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86A37E" w14:textId="77777777" w:rsidR="00D51BDA" w:rsidRPr="00D51BDA" w:rsidRDefault="00D51BDA" w:rsidP="00D51BDA">
      <w:pPr>
        <w:jc w:val="center"/>
        <w:rPr>
          <w:rFonts w:ascii="Aptos" w:hAnsi="Aptos"/>
          <w:sz w:val="40"/>
          <w:szCs w:val="40"/>
          <w:lang w:val="en-US"/>
        </w:rPr>
      </w:pPr>
      <w:r w:rsidRPr="00D51BDA">
        <w:rPr>
          <w:rFonts w:ascii="Aptos" w:hAnsi="Aptos"/>
          <w:sz w:val="40"/>
          <w:szCs w:val="40"/>
          <w:lang w:val="en-US"/>
        </w:rPr>
        <w:t xml:space="preserve">Universidad </w:t>
      </w:r>
      <w:proofErr w:type="spellStart"/>
      <w:r w:rsidRPr="00D51BDA">
        <w:rPr>
          <w:rFonts w:ascii="Aptos" w:hAnsi="Aptos"/>
          <w:sz w:val="40"/>
          <w:szCs w:val="40"/>
          <w:lang w:val="en-US"/>
        </w:rPr>
        <w:t>Tecnológica</w:t>
      </w:r>
      <w:proofErr w:type="spellEnd"/>
      <w:r w:rsidRPr="00D51BDA">
        <w:rPr>
          <w:rFonts w:ascii="Aptos" w:hAnsi="Aptos"/>
          <w:sz w:val="40"/>
          <w:szCs w:val="40"/>
          <w:lang w:val="en-US"/>
        </w:rPr>
        <w:t xml:space="preserve"> de Panamá</w:t>
      </w:r>
    </w:p>
    <w:p w14:paraId="1C3AFFB1" w14:textId="77777777" w:rsidR="00D51BDA" w:rsidRPr="00D51BDA" w:rsidRDefault="00D51BDA" w:rsidP="00D51BDA">
      <w:pPr>
        <w:jc w:val="center"/>
        <w:rPr>
          <w:rFonts w:ascii="Aptos" w:hAnsi="Aptos"/>
          <w:sz w:val="40"/>
          <w:szCs w:val="40"/>
        </w:rPr>
      </w:pPr>
    </w:p>
    <w:p w14:paraId="1E6FDC1B" w14:textId="77777777" w:rsidR="00D51BDA" w:rsidRPr="00D51BDA" w:rsidRDefault="00D51BDA" w:rsidP="00D51BDA">
      <w:pPr>
        <w:jc w:val="center"/>
        <w:rPr>
          <w:rFonts w:ascii="Aptos" w:hAnsi="Aptos"/>
          <w:sz w:val="40"/>
          <w:szCs w:val="40"/>
          <w:lang w:val="en-US"/>
        </w:rPr>
      </w:pPr>
      <w:proofErr w:type="spellStart"/>
      <w:r w:rsidRPr="00D51BDA">
        <w:rPr>
          <w:rFonts w:ascii="Aptos" w:hAnsi="Aptos"/>
          <w:sz w:val="40"/>
          <w:szCs w:val="40"/>
          <w:lang w:val="en-US"/>
        </w:rPr>
        <w:t>Facultad</w:t>
      </w:r>
      <w:proofErr w:type="spellEnd"/>
      <w:r w:rsidRPr="00D51BDA">
        <w:rPr>
          <w:rFonts w:ascii="Aptos" w:hAnsi="Aptos"/>
          <w:sz w:val="40"/>
          <w:szCs w:val="40"/>
          <w:lang w:val="en-US"/>
        </w:rPr>
        <w:t xml:space="preserve"> de </w:t>
      </w:r>
      <w:proofErr w:type="spellStart"/>
      <w:r w:rsidRPr="00D51BDA">
        <w:rPr>
          <w:rFonts w:ascii="Aptos" w:hAnsi="Aptos"/>
          <w:sz w:val="40"/>
          <w:szCs w:val="40"/>
          <w:lang w:val="en-US"/>
        </w:rPr>
        <w:t>Sistemas</w:t>
      </w:r>
      <w:proofErr w:type="spellEnd"/>
      <w:r w:rsidRPr="00D51BDA">
        <w:rPr>
          <w:rFonts w:ascii="Aptos" w:hAnsi="Aptos"/>
          <w:sz w:val="40"/>
          <w:szCs w:val="40"/>
          <w:lang w:val="en-US"/>
        </w:rPr>
        <w:t xml:space="preserve"> </w:t>
      </w:r>
      <w:proofErr w:type="spellStart"/>
      <w:r w:rsidRPr="00D51BDA">
        <w:rPr>
          <w:rFonts w:ascii="Aptos" w:hAnsi="Aptos"/>
          <w:sz w:val="40"/>
          <w:szCs w:val="40"/>
          <w:lang w:val="en-US"/>
        </w:rPr>
        <w:t>Computacionales</w:t>
      </w:r>
      <w:proofErr w:type="spellEnd"/>
    </w:p>
    <w:p w14:paraId="445BB121" w14:textId="77777777" w:rsidR="00D51BDA" w:rsidRPr="00D51BDA" w:rsidRDefault="00D51BDA" w:rsidP="00D51BDA">
      <w:pPr>
        <w:jc w:val="center"/>
        <w:rPr>
          <w:rFonts w:ascii="Aptos" w:hAnsi="Aptos"/>
          <w:sz w:val="40"/>
          <w:szCs w:val="40"/>
        </w:rPr>
      </w:pPr>
    </w:p>
    <w:p w14:paraId="0CA7171B" w14:textId="77777777" w:rsidR="00D51BDA" w:rsidRPr="00D51BDA" w:rsidRDefault="00D51BDA" w:rsidP="00D51BDA">
      <w:pPr>
        <w:jc w:val="center"/>
        <w:rPr>
          <w:rFonts w:ascii="Aptos" w:hAnsi="Aptos"/>
          <w:sz w:val="40"/>
          <w:szCs w:val="40"/>
          <w:lang w:val="en-US"/>
        </w:rPr>
      </w:pPr>
      <w:r w:rsidRPr="00D51BDA">
        <w:rPr>
          <w:rFonts w:ascii="Aptos" w:hAnsi="Aptos"/>
          <w:sz w:val="40"/>
          <w:szCs w:val="40"/>
          <w:lang w:val="en-US"/>
        </w:rPr>
        <w:t xml:space="preserve">Carrera </w:t>
      </w:r>
      <w:proofErr w:type="spellStart"/>
      <w:r w:rsidRPr="00D51BDA">
        <w:rPr>
          <w:rFonts w:ascii="Aptos" w:hAnsi="Aptos"/>
          <w:sz w:val="40"/>
          <w:szCs w:val="40"/>
          <w:lang w:val="en-US"/>
        </w:rPr>
        <w:t>Lic</w:t>
      </w:r>
      <w:proofErr w:type="spellEnd"/>
      <w:r w:rsidRPr="00D51BDA">
        <w:rPr>
          <w:rFonts w:ascii="Aptos" w:hAnsi="Aptos"/>
          <w:sz w:val="40"/>
          <w:szCs w:val="40"/>
          <w:lang w:val="en-US"/>
        </w:rPr>
        <w:t xml:space="preserve">. En </w:t>
      </w:r>
      <w:proofErr w:type="spellStart"/>
      <w:r w:rsidRPr="00D51BDA">
        <w:rPr>
          <w:rFonts w:ascii="Aptos" w:hAnsi="Aptos"/>
          <w:sz w:val="40"/>
          <w:szCs w:val="40"/>
          <w:lang w:val="en-US"/>
        </w:rPr>
        <w:t>Ciberseguridad</w:t>
      </w:r>
      <w:proofErr w:type="spellEnd"/>
    </w:p>
    <w:p w14:paraId="012E31AB" w14:textId="77777777" w:rsidR="00D51BDA" w:rsidRPr="00D51BDA" w:rsidRDefault="00D51BDA" w:rsidP="00D51BDA">
      <w:pPr>
        <w:jc w:val="center"/>
        <w:rPr>
          <w:rFonts w:ascii="Aptos" w:hAnsi="Aptos"/>
          <w:sz w:val="40"/>
          <w:szCs w:val="40"/>
        </w:rPr>
      </w:pPr>
    </w:p>
    <w:p w14:paraId="64340BD7" w14:textId="77777777" w:rsidR="00D51BDA" w:rsidRPr="00D51BDA" w:rsidRDefault="00D51BDA" w:rsidP="00D51BDA">
      <w:pPr>
        <w:jc w:val="center"/>
        <w:rPr>
          <w:rFonts w:ascii="Aptos" w:hAnsi="Aptos"/>
          <w:sz w:val="40"/>
          <w:szCs w:val="40"/>
        </w:rPr>
      </w:pPr>
      <w:r w:rsidRPr="00D51BDA">
        <w:rPr>
          <w:rFonts w:ascii="Aptos" w:hAnsi="Aptos"/>
          <w:sz w:val="40"/>
          <w:szCs w:val="40"/>
          <w:lang w:val="en-US"/>
        </w:rPr>
        <w:t>Nombre:</w:t>
      </w:r>
    </w:p>
    <w:p w14:paraId="3BB72314" w14:textId="77777777" w:rsidR="00D51BDA" w:rsidRPr="00D51BDA" w:rsidRDefault="00D51BDA" w:rsidP="00D51BDA">
      <w:pPr>
        <w:jc w:val="center"/>
        <w:rPr>
          <w:rFonts w:ascii="Aptos" w:hAnsi="Aptos"/>
          <w:sz w:val="40"/>
          <w:szCs w:val="40"/>
          <w:lang w:val="en-US"/>
        </w:rPr>
      </w:pPr>
      <w:r w:rsidRPr="00D51BDA">
        <w:rPr>
          <w:rFonts w:ascii="Aptos" w:hAnsi="Aptos"/>
          <w:sz w:val="40"/>
          <w:szCs w:val="40"/>
          <w:lang w:val="en-US"/>
        </w:rPr>
        <w:t>Itmar Castillo</w:t>
      </w:r>
    </w:p>
    <w:p w14:paraId="7BC991C0" w14:textId="77777777" w:rsidR="00D51BDA" w:rsidRPr="00D51BDA" w:rsidRDefault="00D51BDA" w:rsidP="00D51BDA">
      <w:pPr>
        <w:jc w:val="center"/>
        <w:rPr>
          <w:rFonts w:ascii="Aptos" w:hAnsi="Aptos"/>
          <w:sz w:val="40"/>
          <w:szCs w:val="40"/>
        </w:rPr>
      </w:pPr>
    </w:p>
    <w:p w14:paraId="7EE96AA2" w14:textId="77777777" w:rsidR="00D51BDA" w:rsidRPr="00D51BDA" w:rsidRDefault="00D51BDA" w:rsidP="00D51BDA">
      <w:pPr>
        <w:jc w:val="center"/>
        <w:rPr>
          <w:rFonts w:ascii="Aptos" w:hAnsi="Aptos"/>
          <w:sz w:val="40"/>
          <w:szCs w:val="40"/>
        </w:rPr>
      </w:pPr>
      <w:proofErr w:type="spellStart"/>
      <w:r w:rsidRPr="00D51BDA">
        <w:rPr>
          <w:rFonts w:ascii="Aptos" w:hAnsi="Aptos"/>
          <w:sz w:val="40"/>
          <w:szCs w:val="40"/>
          <w:lang w:val="en-US"/>
        </w:rPr>
        <w:t>Profesora</w:t>
      </w:r>
      <w:proofErr w:type="spellEnd"/>
      <w:r w:rsidRPr="00D51BDA">
        <w:rPr>
          <w:rFonts w:ascii="Aptos" w:hAnsi="Aptos"/>
          <w:sz w:val="40"/>
          <w:szCs w:val="40"/>
          <w:lang w:val="en-US"/>
        </w:rPr>
        <w:t>:</w:t>
      </w:r>
    </w:p>
    <w:p w14:paraId="5BACBAAB" w14:textId="77777777" w:rsidR="00D51BDA" w:rsidRPr="00D51BDA" w:rsidRDefault="00D51BDA" w:rsidP="00D51BDA">
      <w:pPr>
        <w:jc w:val="center"/>
        <w:rPr>
          <w:rFonts w:ascii="Aptos" w:hAnsi="Aptos"/>
          <w:sz w:val="40"/>
          <w:szCs w:val="40"/>
          <w:lang w:val="en-US"/>
        </w:rPr>
      </w:pPr>
      <w:r w:rsidRPr="00D51BDA">
        <w:rPr>
          <w:rFonts w:ascii="Aptos" w:hAnsi="Aptos"/>
          <w:sz w:val="40"/>
          <w:szCs w:val="40"/>
          <w:lang w:val="en-US"/>
        </w:rPr>
        <w:t>Elzer Pineda</w:t>
      </w:r>
    </w:p>
    <w:p w14:paraId="0C8208AB" w14:textId="77777777" w:rsidR="00D51BDA" w:rsidRPr="00D51BDA" w:rsidRDefault="00D51BDA" w:rsidP="00D51BDA">
      <w:pPr>
        <w:jc w:val="center"/>
        <w:rPr>
          <w:rFonts w:ascii="Aptos" w:hAnsi="Aptos"/>
          <w:sz w:val="40"/>
          <w:szCs w:val="40"/>
        </w:rPr>
      </w:pPr>
    </w:p>
    <w:p w14:paraId="739333BA" w14:textId="77777777" w:rsidR="00D51BDA" w:rsidRPr="00D51BDA" w:rsidRDefault="00D51BDA" w:rsidP="00D51BDA">
      <w:pPr>
        <w:jc w:val="center"/>
        <w:rPr>
          <w:rFonts w:ascii="Aptos" w:hAnsi="Aptos"/>
          <w:sz w:val="40"/>
          <w:szCs w:val="40"/>
        </w:rPr>
      </w:pPr>
      <w:r w:rsidRPr="00D51BDA">
        <w:rPr>
          <w:rFonts w:ascii="Aptos" w:hAnsi="Aptos"/>
          <w:sz w:val="40"/>
          <w:szCs w:val="40"/>
          <w:lang w:val="en-US"/>
        </w:rPr>
        <w:t>Materia:</w:t>
      </w:r>
    </w:p>
    <w:p w14:paraId="71345BD5" w14:textId="77777777" w:rsidR="00D51BDA" w:rsidRPr="00D51BDA" w:rsidRDefault="00D51BDA" w:rsidP="00D51BDA">
      <w:pPr>
        <w:jc w:val="center"/>
        <w:rPr>
          <w:rFonts w:ascii="Aptos" w:hAnsi="Aptos"/>
          <w:sz w:val="40"/>
          <w:szCs w:val="40"/>
          <w:lang w:val="en-US"/>
        </w:rPr>
      </w:pPr>
      <w:proofErr w:type="spellStart"/>
      <w:r w:rsidRPr="00D51BDA">
        <w:rPr>
          <w:rFonts w:ascii="Aptos" w:hAnsi="Aptos"/>
          <w:sz w:val="40"/>
          <w:szCs w:val="40"/>
          <w:lang w:val="en-US"/>
        </w:rPr>
        <w:t>Ciberseguridad</w:t>
      </w:r>
      <w:proofErr w:type="spellEnd"/>
      <w:r w:rsidRPr="00D51BDA">
        <w:rPr>
          <w:rFonts w:ascii="Aptos" w:hAnsi="Aptos"/>
          <w:sz w:val="40"/>
          <w:szCs w:val="40"/>
          <w:lang w:val="en-US"/>
        </w:rPr>
        <w:t xml:space="preserve"> 4</w:t>
      </w:r>
    </w:p>
    <w:p w14:paraId="00B3DE90" w14:textId="77777777" w:rsidR="00D51BDA" w:rsidRPr="00D51BDA" w:rsidRDefault="00D51BDA" w:rsidP="00D51BDA">
      <w:pPr>
        <w:jc w:val="center"/>
        <w:rPr>
          <w:rFonts w:ascii="Aptos" w:hAnsi="Aptos"/>
          <w:sz w:val="40"/>
          <w:szCs w:val="40"/>
        </w:rPr>
      </w:pPr>
    </w:p>
    <w:p w14:paraId="0F6DE83F" w14:textId="77777777" w:rsidR="00D51BDA" w:rsidRPr="00D51BDA" w:rsidRDefault="00D51BDA" w:rsidP="00D51BDA">
      <w:pPr>
        <w:jc w:val="center"/>
        <w:rPr>
          <w:rFonts w:ascii="Aptos" w:hAnsi="Aptos"/>
          <w:sz w:val="40"/>
          <w:szCs w:val="40"/>
        </w:rPr>
      </w:pPr>
      <w:r w:rsidRPr="00D51BDA">
        <w:rPr>
          <w:rFonts w:ascii="Aptos" w:hAnsi="Aptos"/>
          <w:sz w:val="40"/>
          <w:szCs w:val="40"/>
          <w:lang w:val="en-US"/>
        </w:rPr>
        <w:t>Salón:</w:t>
      </w:r>
    </w:p>
    <w:p w14:paraId="067379A1" w14:textId="77777777" w:rsidR="00D51BDA" w:rsidRPr="00D51BDA" w:rsidRDefault="00D51BDA" w:rsidP="00D51BDA">
      <w:pPr>
        <w:jc w:val="center"/>
        <w:rPr>
          <w:rFonts w:ascii="Aptos" w:hAnsi="Aptos"/>
          <w:sz w:val="40"/>
          <w:szCs w:val="40"/>
          <w:lang w:val="en-US"/>
        </w:rPr>
      </w:pPr>
      <w:r w:rsidRPr="00D51BDA">
        <w:rPr>
          <w:rFonts w:ascii="Aptos" w:hAnsi="Aptos"/>
          <w:sz w:val="40"/>
          <w:szCs w:val="40"/>
          <w:lang w:val="en-US"/>
        </w:rPr>
        <w:t>1S3231</w:t>
      </w:r>
    </w:p>
    <w:p w14:paraId="170DD212" w14:textId="77777777" w:rsidR="00D51BDA" w:rsidRPr="00D51BDA" w:rsidRDefault="00D51BDA" w:rsidP="00D51BDA">
      <w:pPr>
        <w:jc w:val="center"/>
        <w:rPr>
          <w:rFonts w:ascii="Aptos" w:hAnsi="Aptos"/>
          <w:sz w:val="40"/>
          <w:szCs w:val="40"/>
        </w:rPr>
      </w:pPr>
    </w:p>
    <w:p w14:paraId="0840BDB1" w14:textId="77777777" w:rsidR="00D51BDA" w:rsidRPr="00D51BDA" w:rsidRDefault="00D51BDA" w:rsidP="00D51BDA">
      <w:pPr>
        <w:jc w:val="center"/>
        <w:rPr>
          <w:rFonts w:ascii="Aptos" w:hAnsi="Aptos"/>
          <w:sz w:val="40"/>
          <w:szCs w:val="40"/>
        </w:rPr>
      </w:pPr>
      <w:proofErr w:type="spellStart"/>
      <w:r w:rsidRPr="00D51BDA">
        <w:rPr>
          <w:rFonts w:ascii="Aptos" w:hAnsi="Aptos"/>
          <w:sz w:val="40"/>
          <w:szCs w:val="40"/>
          <w:lang w:val="en-US"/>
        </w:rPr>
        <w:t>Asignación</w:t>
      </w:r>
      <w:proofErr w:type="spellEnd"/>
      <w:r w:rsidRPr="00D51BDA">
        <w:rPr>
          <w:rFonts w:ascii="Aptos" w:hAnsi="Aptos"/>
          <w:sz w:val="40"/>
          <w:szCs w:val="40"/>
          <w:lang w:val="en-US"/>
        </w:rPr>
        <w:t>:</w:t>
      </w:r>
    </w:p>
    <w:p w14:paraId="36B9F386" w14:textId="77777777" w:rsidR="00D51BDA" w:rsidRPr="00D51BDA" w:rsidRDefault="00D51BDA" w:rsidP="00D51BDA">
      <w:pPr>
        <w:jc w:val="center"/>
        <w:rPr>
          <w:rFonts w:ascii="Aptos" w:hAnsi="Aptos"/>
          <w:sz w:val="40"/>
          <w:szCs w:val="40"/>
        </w:rPr>
      </w:pPr>
      <w:proofErr w:type="spellStart"/>
      <w:r w:rsidRPr="00D51BDA">
        <w:rPr>
          <w:rFonts w:ascii="Aptos" w:hAnsi="Aptos"/>
          <w:sz w:val="40"/>
          <w:szCs w:val="40"/>
        </w:rPr>
        <w:t>BloodHound</w:t>
      </w:r>
      <w:proofErr w:type="spellEnd"/>
      <w:r w:rsidRPr="00D51BDA">
        <w:rPr>
          <w:rFonts w:ascii="Aptos" w:hAnsi="Aptos"/>
          <w:sz w:val="40"/>
          <w:szCs w:val="40"/>
        </w:rPr>
        <w:t xml:space="preserve"> + Neo4j en Kali Linux</w:t>
      </w:r>
    </w:p>
    <w:p w14:paraId="16C03110" w14:textId="77777777" w:rsidR="00D51BDA" w:rsidRPr="00D51BDA" w:rsidRDefault="00D51BDA" w:rsidP="00D51BDA">
      <w:pPr>
        <w:jc w:val="center"/>
        <w:rPr>
          <w:rFonts w:ascii="Aptos" w:hAnsi="Aptos"/>
          <w:sz w:val="40"/>
          <w:szCs w:val="40"/>
        </w:rPr>
      </w:pPr>
    </w:p>
    <w:p w14:paraId="6626F8A5" w14:textId="77777777" w:rsidR="00D51BDA" w:rsidRPr="00D51BDA" w:rsidRDefault="00D51BDA" w:rsidP="00D51BDA">
      <w:pPr>
        <w:jc w:val="center"/>
        <w:rPr>
          <w:rFonts w:ascii="Aptos" w:hAnsi="Aptos"/>
          <w:sz w:val="40"/>
          <w:szCs w:val="40"/>
        </w:rPr>
      </w:pPr>
      <w:r w:rsidRPr="00D51BDA">
        <w:rPr>
          <w:rFonts w:ascii="Aptos" w:hAnsi="Aptos"/>
          <w:sz w:val="40"/>
          <w:szCs w:val="40"/>
          <w:lang w:val="en-US"/>
        </w:rPr>
        <w:t xml:space="preserve">Año </w:t>
      </w:r>
      <w:proofErr w:type="spellStart"/>
      <w:r w:rsidRPr="00D51BDA">
        <w:rPr>
          <w:rFonts w:ascii="Aptos" w:hAnsi="Aptos"/>
          <w:sz w:val="40"/>
          <w:szCs w:val="40"/>
          <w:lang w:val="en-US"/>
        </w:rPr>
        <w:t>lectivo</w:t>
      </w:r>
      <w:proofErr w:type="spellEnd"/>
      <w:r w:rsidRPr="00D51BDA">
        <w:rPr>
          <w:rFonts w:ascii="Aptos" w:hAnsi="Aptos"/>
          <w:sz w:val="40"/>
          <w:szCs w:val="40"/>
          <w:lang w:val="en-US"/>
        </w:rPr>
        <w:t>:</w:t>
      </w:r>
    </w:p>
    <w:p w14:paraId="001DB6E0" w14:textId="77777777" w:rsidR="00D51BDA" w:rsidRPr="00D51BDA" w:rsidRDefault="00D51BDA" w:rsidP="00D51BDA">
      <w:pPr>
        <w:jc w:val="center"/>
        <w:rPr>
          <w:rFonts w:ascii="Aptos" w:hAnsi="Aptos"/>
          <w:sz w:val="40"/>
          <w:szCs w:val="40"/>
          <w:lang w:val="en-US"/>
        </w:rPr>
      </w:pPr>
      <w:r w:rsidRPr="00D51BDA">
        <w:rPr>
          <w:rFonts w:ascii="Aptos" w:hAnsi="Aptos"/>
          <w:sz w:val="40"/>
          <w:szCs w:val="40"/>
          <w:lang w:val="en-US"/>
        </w:rPr>
        <w:t>2026</w:t>
      </w:r>
    </w:p>
    <w:p w14:paraId="0EFD5631" w14:textId="77777777" w:rsidR="00D51BDA" w:rsidRDefault="00D51BDA" w:rsidP="00D51BDA"/>
    <w:p w14:paraId="76F733CE" w14:textId="77777777" w:rsidR="00CE09EC" w:rsidRDefault="00CE09EC">
      <w:pPr>
        <w:spacing w:before="400" w:after="200"/>
      </w:pPr>
    </w:p>
    <w:p w14:paraId="011789A3" w14:textId="77777777" w:rsidR="00D51BDA" w:rsidRDefault="00D51BDA">
      <w:pPr>
        <w:spacing w:before="400" w:after="200"/>
      </w:pPr>
    </w:p>
    <w:p w14:paraId="79FD5292" w14:textId="77777777" w:rsidR="00CE09EC" w:rsidRPr="00D51BDA" w:rsidRDefault="00000000" w:rsidP="00D51BDA">
      <w:pPr>
        <w:pBdr>
          <w:bottom w:val="single" w:sz="4" w:space="4" w:color="A8D8EA"/>
        </w:pBdr>
        <w:shd w:val="clear" w:color="auto" w:fill="D4EED4"/>
        <w:spacing w:before="320" w:after="160"/>
        <w:ind w:left="160" w:right="160"/>
        <w:jc w:val="center"/>
        <w:rPr>
          <w:rFonts w:ascii="Aptos" w:hAnsi="Aptos"/>
        </w:rPr>
      </w:pPr>
      <w:r w:rsidRPr="00D51BDA">
        <w:rPr>
          <w:rFonts w:ascii="Aptos" w:hAnsi="Aptos"/>
          <w:b/>
          <w:bCs/>
          <w:color w:val="2D6A4F"/>
          <w:sz w:val="28"/>
          <w:szCs w:val="28"/>
        </w:rPr>
        <w:lastRenderedPageBreak/>
        <w:t>Introducción</w:t>
      </w:r>
    </w:p>
    <w:p w14:paraId="7E0156A2" w14:textId="43C4F904" w:rsidR="00D51BDA" w:rsidRPr="00D51BDA" w:rsidRDefault="00D51BDA">
      <w:pPr>
        <w:spacing w:before="80" w:after="80"/>
        <w:jc w:val="both"/>
        <w:rPr>
          <w:rFonts w:ascii="Aptos" w:hAnsi="Aptos"/>
          <w:i/>
          <w:iCs/>
          <w:sz w:val="24"/>
          <w:szCs w:val="24"/>
        </w:rPr>
      </w:pPr>
      <w:proofErr w:type="spellStart"/>
      <w:r w:rsidRPr="00D51BDA">
        <w:rPr>
          <w:rFonts w:ascii="Aptos" w:hAnsi="Aptos"/>
          <w:i/>
          <w:iCs/>
          <w:sz w:val="24"/>
          <w:szCs w:val="24"/>
        </w:rPr>
        <w:t>BloodHound</w:t>
      </w:r>
      <w:proofErr w:type="spellEnd"/>
      <w:r w:rsidRPr="00D51BDA">
        <w:rPr>
          <w:rFonts w:ascii="Aptos" w:hAnsi="Aptos"/>
          <w:i/>
          <w:iCs/>
          <w:sz w:val="24"/>
          <w:szCs w:val="24"/>
        </w:rPr>
        <w:t xml:space="preserve"> es una herramienta de análisis de seguridad ampliamente utilizada en pruebas de penetración (</w:t>
      </w:r>
      <w:proofErr w:type="spellStart"/>
      <w:r w:rsidRPr="00D51BDA">
        <w:rPr>
          <w:rFonts w:ascii="Aptos" w:hAnsi="Aptos"/>
          <w:i/>
          <w:iCs/>
          <w:sz w:val="24"/>
          <w:szCs w:val="24"/>
        </w:rPr>
        <w:t>pentesting</w:t>
      </w:r>
      <w:proofErr w:type="spellEnd"/>
      <w:r w:rsidRPr="00D51BDA">
        <w:rPr>
          <w:rFonts w:ascii="Aptos" w:hAnsi="Aptos"/>
          <w:i/>
          <w:iCs/>
          <w:sz w:val="24"/>
          <w:szCs w:val="24"/>
        </w:rPr>
        <w:t xml:space="preserve">) y auditorías de seguridad en entornos de Active </w:t>
      </w:r>
      <w:proofErr w:type="spellStart"/>
      <w:r w:rsidRPr="00D51BDA">
        <w:rPr>
          <w:rFonts w:ascii="Aptos" w:hAnsi="Aptos"/>
          <w:i/>
          <w:iCs/>
          <w:sz w:val="24"/>
          <w:szCs w:val="24"/>
        </w:rPr>
        <w:t>Directory</w:t>
      </w:r>
      <w:proofErr w:type="spellEnd"/>
      <w:r w:rsidRPr="00D51BDA">
        <w:rPr>
          <w:rFonts w:ascii="Aptos" w:hAnsi="Aptos"/>
          <w:i/>
          <w:iCs/>
          <w:sz w:val="24"/>
          <w:szCs w:val="24"/>
        </w:rPr>
        <w:t xml:space="preserve"> (AD). Desarrollada para identificar rutas de ataque y relaciones de privilegio dentro de redes empresariales, </w:t>
      </w:r>
      <w:proofErr w:type="spellStart"/>
      <w:r w:rsidRPr="00D51BDA">
        <w:rPr>
          <w:rFonts w:ascii="Aptos" w:hAnsi="Aptos"/>
          <w:i/>
          <w:iCs/>
          <w:sz w:val="24"/>
          <w:szCs w:val="24"/>
        </w:rPr>
        <w:t>BloodHound</w:t>
      </w:r>
      <w:proofErr w:type="spellEnd"/>
      <w:r w:rsidRPr="00D51BDA">
        <w:rPr>
          <w:rFonts w:ascii="Aptos" w:hAnsi="Aptos"/>
          <w:i/>
          <w:iCs/>
          <w:sz w:val="24"/>
          <w:szCs w:val="24"/>
        </w:rPr>
        <w:t xml:space="preserve"> emplea una base de datos de grafos llamada Neo4j para almacenar y visualizar de manera eficiente las relaciones entre usuarios, grupos, computadoras y permisos dentro de un dominio.</w:t>
      </w:r>
    </w:p>
    <w:p w14:paraId="202414DC" w14:textId="3FF6E6CF" w:rsidR="00CE09EC" w:rsidRPr="00D51BDA" w:rsidRDefault="00000000">
      <w:pPr>
        <w:spacing w:before="80" w:after="80"/>
        <w:jc w:val="both"/>
        <w:rPr>
          <w:rFonts w:ascii="Aptos" w:hAnsi="Aptos"/>
          <w:sz w:val="24"/>
          <w:szCs w:val="24"/>
        </w:rPr>
      </w:pPr>
      <w:r w:rsidRPr="00D51BDA">
        <w:rPr>
          <w:rFonts w:ascii="Aptos" w:hAnsi="Aptos"/>
          <w:sz w:val="24"/>
          <w:szCs w:val="24"/>
        </w:rPr>
        <w:t xml:space="preserve">En este laboratorio se realizó la instalación, configuración e interacción con </w:t>
      </w:r>
      <w:proofErr w:type="spellStart"/>
      <w:r w:rsidRPr="00D51BDA">
        <w:rPr>
          <w:rFonts w:ascii="Aptos" w:hAnsi="Aptos"/>
          <w:sz w:val="24"/>
          <w:szCs w:val="24"/>
        </w:rPr>
        <w:t>BloodHound</w:t>
      </w:r>
      <w:proofErr w:type="spellEnd"/>
      <w:r w:rsidRPr="00D51BDA">
        <w:rPr>
          <w:rFonts w:ascii="Aptos" w:hAnsi="Aptos"/>
          <w:sz w:val="24"/>
          <w:szCs w:val="24"/>
        </w:rPr>
        <w:t xml:space="preserve"> y Neo4j sobre el sistema operativo Kali Linux, una distribución especializada en seguridad ofensiva. El objetivo principal fue familiarizarse con el entorno de trabajo que proveen estas herramientas para el análisis de Active </w:t>
      </w:r>
      <w:proofErr w:type="spellStart"/>
      <w:r w:rsidRPr="00D51BDA">
        <w:rPr>
          <w:rFonts w:ascii="Aptos" w:hAnsi="Aptos"/>
          <w:sz w:val="24"/>
          <w:szCs w:val="24"/>
        </w:rPr>
        <w:t>Directory</w:t>
      </w:r>
      <w:proofErr w:type="spellEnd"/>
      <w:r w:rsidRPr="00D51BDA">
        <w:rPr>
          <w:rFonts w:ascii="Aptos" w:hAnsi="Aptos"/>
          <w:sz w:val="24"/>
          <w:szCs w:val="24"/>
        </w:rPr>
        <w:t>, comprendiendo su flujo de instalación y las configuraciones necesarias para ponerlo en funcionamiento.</w:t>
      </w:r>
    </w:p>
    <w:p w14:paraId="23410B33" w14:textId="77777777" w:rsidR="00CE09EC" w:rsidRPr="00D51BDA" w:rsidRDefault="00000000">
      <w:pPr>
        <w:spacing w:before="80" w:after="80"/>
        <w:jc w:val="both"/>
        <w:rPr>
          <w:rFonts w:ascii="Aptos" w:hAnsi="Aptos"/>
          <w:sz w:val="24"/>
          <w:szCs w:val="24"/>
        </w:rPr>
      </w:pPr>
      <w:r w:rsidRPr="00D51BDA">
        <w:rPr>
          <w:rFonts w:ascii="Aptos" w:hAnsi="Aptos"/>
          <w:sz w:val="24"/>
          <w:szCs w:val="24"/>
        </w:rPr>
        <w:t xml:space="preserve">A lo largo del laboratorio se documentaron mediante capturas de pantalla cada uno de los pasos ejecutados, desde la descarga e instalación de los componentes, pasando por la configuración del servidor Neo4j, hasta el acceso a la interfaz web de </w:t>
      </w:r>
      <w:proofErr w:type="spellStart"/>
      <w:r w:rsidRPr="00D51BDA">
        <w:rPr>
          <w:rFonts w:ascii="Aptos" w:hAnsi="Aptos"/>
          <w:sz w:val="24"/>
          <w:szCs w:val="24"/>
        </w:rPr>
        <w:t>BloodHound</w:t>
      </w:r>
      <w:proofErr w:type="spellEnd"/>
      <w:r w:rsidRPr="00D51BDA">
        <w:rPr>
          <w:rFonts w:ascii="Aptos" w:hAnsi="Aptos"/>
          <w:sz w:val="24"/>
          <w:szCs w:val="24"/>
        </w:rPr>
        <w:t xml:space="preserve"> en el navegador. Esta documentación sirve como evidencia del proceso realizado y como guía de referencia para futuras prácticas.</w:t>
      </w:r>
    </w:p>
    <w:p w14:paraId="0F4524FF" w14:textId="77777777" w:rsidR="00D51BDA" w:rsidRDefault="00D51BDA">
      <w:pPr>
        <w:pBdr>
          <w:bottom w:val="single" w:sz="2" w:space="2" w:color="A8D8EA"/>
        </w:pBdr>
        <w:spacing w:before="160" w:after="160"/>
        <w:rPr>
          <w:rFonts w:ascii="Aptos" w:hAnsi="Aptos"/>
        </w:rPr>
      </w:pPr>
    </w:p>
    <w:p w14:paraId="69C7AE38" w14:textId="77777777" w:rsidR="00D51BDA" w:rsidRDefault="00D51BDA">
      <w:pPr>
        <w:pBdr>
          <w:bottom w:val="single" w:sz="2" w:space="2" w:color="A8D8EA"/>
        </w:pBdr>
        <w:spacing w:before="160" w:after="160"/>
        <w:rPr>
          <w:rFonts w:ascii="Aptos" w:hAnsi="Aptos"/>
        </w:rPr>
      </w:pPr>
    </w:p>
    <w:p w14:paraId="658A71BE" w14:textId="77777777" w:rsidR="00D51BDA" w:rsidRDefault="00D51BDA">
      <w:pPr>
        <w:pBdr>
          <w:bottom w:val="single" w:sz="2" w:space="2" w:color="A8D8EA"/>
        </w:pBdr>
        <w:spacing w:before="160" w:after="160"/>
        <w:rPr>
          <w:rFonts w:ascii="Aptos" w:hAnsi="Aptos"/>
        </w:rPr>
      </w:pPr>
    </w:p>
    <w:p w14:paraId="5C84900A" w14:textId="77777777" w:rsidR="00D51BDA" w:rsidRPr="00D51BDA" w:rsidRDefault="00D51BDA">
      <w:pPr>
        <w:pBdr>
          <w:bottom w:val="single" w:sz="2" w:space="2" w:color="A8D8EA"/>
        </w:pBdr>
        <w:spacing w:before="160" w:after="160"/>
        <w:rPr>
          <w:rFonts w:ascii="Aptos" w:hAnsi="Aptos"/>
        </w:rPr>
      </w:pPr>
    </w:p>
    <w:p w14:paraId="70491A49" w14:textId="77777777" w:rsidR="00D51BDA" w:rsidRPr="00D51BDA" w:rsidRDefault="00D51BDA">
      <w:pPr>
        <w:pBdr>
          <w:bottom w:val="single" w:sz="2" w:space="2" w:color="A8D8EA"/>
        </w:pBdr>
        <w:spacing w:before="160" w:after="160"/>
        <w:rPr>
          <w:rFonts w:ascii="Aptos" w:hAnsi="Aptos"/>
        </w:rPr>
      </w:pPr>
    </w:p>
    <w:p w14:paraId="03693A8E" w14:textId="77777777" w:rsidR="00D51BDA" w:rsidRPr="00D51BDA" w:rsidRDefault="00D51BDA">
      <w:pPr>
        <w:pBdr>
          <w:bottom w:val="single" w:sz="2" w:space="2" w:color="A8D8EA"/>
        </w:pBdr>
        <w:spacing w:before="160" w:after="160"/>
        <w:rPr>
          <w:rFonts w:ascii="Aptos" w:hAnsi="Aptos"/>
        </w:rPr>
      </w:pPr>
    </w:p>
    <w:p w14:paraId="229EAD11" w14:textId="77777777" w:rsidR="00D51BDA" w:rsidRPr="00D51BDA" w:rsidRDefault="00D51BDA">
      <w:pPr>
        <w:pBdr>
          <w:bottom w:val="single" w:sz="2" w:space="2" w:color="A8D8EA"/>
        </w:pBdr>
        <w:spacing w:before="160" w:after="160"/>
        <w:rPr>
          <w:rFonts w:ascii="Aptos" w:hAnsi="Aptos"/>
        </w:rPr>
      </w:pPr>
    </w:p>
    <w:p w14:paraId="1E8B9FF9" w14:textId="77777777" w:rsidR="00D51BDA" w:rsidRPr="00D51BDA" w:rsidRDefault="00D51BDA">
      <w:pPr>
        <w:pBdr>
          <w:bottom w:val="single" w:sz="2" w:space="2" w:color="A8D8EA"/>
        </w:pBdr>
        <w:spacing w:before="160" w:after="160"/>
        <w:rPr>
          <w:rFonts w:ascii="Aptos" w:hAnsi="Aptos"/>
        </w:rPr>
      </w:pPr>
    </w:p>
    <w:p w14:paraId="1E7C5AB3" w14:textId="77777777" w:rsidR="00D51BDA" w:rsidRPr="00D51BDA" w:rsidRDefault="00D51BDA">
      <w:pPr>
        <w:pBdr>
          <w:bottom w:val="single" w:sz="2" w:space="2" w:color="A8D8EA"/>
        </w:pBdr>
        <w:spacing w:before="160" w:after="160"/>
        <w:rPr>
          <w:rFonts w:ascii="Aptos" w:hAnsi="Aptos"/>
        </w:rPr>
      </w:pPr>
    </w:p>
    <w:p w14:paraId="3C34EA5C" w14:textId="77777777" w:rsidR="00D51BDA" w:rsidRPr="00D51BDA" w:rsidRDefault="00D51BDA">
      <w:pPr>
        <w:pBdr>
          <w:bottom w:val="single" w:sz="2" w:space="2" w:color="A8D8EA"/>
        </w:pBdr>
        <w:spacing w:before="160" w:after="160"/>
        <w:rPr>
          <w:rFonts w:ascii="Aptos" w:hAnsi="Aptos"/>
        </w:rPr>
      </w:pPr>
    </w:p>
    <w:p w14:paraId="5596FDC0" w14:textId="77777777" w:rsidR="00D51BDA" w:rsidRPr="00D51BDA" w:rsidRDefault="00D51BDA">
      <w:pPr>
        <w:pBdr>
          <w:bottom w:val="single" w:sz="2" w:space="2" w:color="A8D8EA"/>
        </w:pBdr>
        <w:spacing w:before="160" w:after="160"/>
        <w:rPr>
          <w:rFonts w:ascii="Aptos" w:hAnsi="Aptos"/>
        </w:rPr>
      </w:pPr>
    </w:p>
    <w:p w14:paraId="17FDC5D7" w14:textId="77777777" w:rsidR="00D51BDA" w:rsidRPr="00D51BDA" w:rsidRDefault="00D51BDA">
      <w:pPr>
        <w:pBdr>
          <w:bottom w:val="single" w:sz="2" w:space="2" w:color="A8D8EA"/>
        </w:pBdr>
        <w:spacing w:before="160" w:after="160"/>
        <w:rPr>
          <w:rFonts w:ascii="Aptos" w:hAnsi="Aptos"/>
        </w:rPr>
      </w:pPr>
    </w:p>
    <w:p w14:paraId="4FE1FEFE" w14:textId="77777777" w:rsidR="00D51BDA" w:rsidRPr="00D51BDA" w:rsidRDefault="00D51BDA">
      <w:pPr>
        <w:pBdr>
          <w:bottom w:val="single" w:sz="2" w:space="2" w:color="A8D8EA"/>
        </w:pBdr>
        <w:spacing w:before="160" w:after="160"/>
        <w:rPr>
          <w:rFonts w:ascii="Aptos" w:hAnsi="Aptos"/>
        </w:rPr>
      </w:pPr>
    </w:p>
    <w:p w14:paraId="1DF21DD5" w14:textId="77777777" w:rsidR="00D51BDA" w:rsidRPr="00D51BDA" w:rsidRDefault="00D51BDA">
      <w:pPr>
        <w:pBdr>
          <w:bottom w:val="single" w:sz="2" w:space="2" w:color="A8D8EA"/>
        </w:pBdr>
        <w:spacing w:before="160" w:after="160"/>
        <w:rPr>
          <w:rFonts w:ascii="Aptos" w:hAnsi="Aptos"/>
        </w:rPr>
      </w:pPr>
    </w:p>
    <w:p w14:paraId="7D5C84E4" w14:textId="77777777" w:rsidR="00D51BDA" w:rsidRPr="00D51BDA" w:rsidRDefault="00D51BDA">
      <w:pPr>
        <w:pBdr>
          <w:bottom w:val="single" w:sz="2" w:space="2" w:color="A8D8EA"/>
        </w:pBdr>
        <w:spacing w:before="160" w:after="160"/>
        <w:rPr>
          <w:rFonts w:ascii="Aptos" w:hAnsi="Aptos"/>
        </w:rPr>
      </w:pPr>
    </w:p>
    <w:p w14:paraId="3114F9F7" w14:textId="77777777" w:rsidR="00D51BDA" w:rsidRPr="00D51BDA" w:rsidRDefault="00D51BDA">
      <w:pPr>
        <w:pBdr>
          <w:bottom w:val="single" w:sz="2" w:space="2" w:color="A8D8EA"/>
        </w:pBdr>
        <w:spacing w:before="160" w:after="160"/>
        <w:rPr>
          <w:rFonts w:ascii="Aptos" w:hAnsi="Aptos"/>
        </w:rPr>
      </w:pPr>
    </w:p>
    <w:p w14:paraId="582C7336" w14:textId="77777777" w:rsidR="00D51BDA" w:rsidRDefault="00D51BDA">
      <w:pPr>
        <w:pBdr>
          <w:bottom w:val="single" w:sz="2" w:space="2" w:color="A8D8EA"/>
        </w:pBdr>
        <w:spacing w:before="160" w:after="160"/>
        <w:rPr>
          <w:rFonts w:ascii="Aptos" w:hAnsi="Aptos"/>
        </w:rPr>
      </w:pPr>
    </w:p>
    <w:p w14:paraId="02D959AB" w14:textId="77777777" w:rsidR="00D51BDA" w:rsidRPr="00D51BDA" w:rsidRDefault="00D51BDA">
      <w:pPr>
        <w:pBdr>
          <w:bottom w:val="single" w:sz="2" w:space="2" w:color="A8D8EA"/>
        </w:pBdr>
        <w:spacing w:before="160" w:after="160"/>
        <w:rPr>
          <w:rFonts w:ascii="Aptos" w:hAnsi="Aptos"/>
        </w:rPr>
      </w:pPr>
    </w:p>
    <w:p w14:paraId="5FB44765" w14:textId="77777777" w:rsidR="00CE09EC" w:rsidRPr="00D51BDA" w:rsidRDefault="00000000" w:rsidP="00D51BDA">
      <w:pPr>
        <w:pBdr>
          <w:bottom w:val="single" w:sz="4" w:space="6" w:color="A8D8EA"/>
        </w:pBdr>
        <w:shd w:val="clear" w:color="auto" w:fill="D4EED4"/>
        <w:spacing w:before="320" w:after="160"/>
        <w:ind w:left="160" w:right="160"/>
        <w:rPr>
          <w:rFonts w:ascii="Aptos" w:hAnsi="Aptos"/>
        </w:rPr>
      </w:pPr>
      <w:r w:rsidRPr="00D51BDA">
        <w:rPr>
          <w:rFonts w:ascii="Aptos" w:hAnsi="Aptos"/>
          <w:b/>
          <w:bCs/>
          <w:color w:val="2D6A4F"/>
          <w:sz w:val="28"/>
          <w:szCs w:val="28"/>
        </w:rPr>
        <w:t>Desarrollo del Laboratorio</w:t>
      </w:r>
    </w:p>
    <w:p w14:paraId="2223D3D2"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t>Paso 1: Verificación del entorno de Kali Linux</w:t>
      </w:r>
    </w:p>
    <w:p w14:paraId="5381E8DE" w14:textId="3265CE07" w:rsidR="00CE09EC" w:rsidRPr="00D51BDA" w:rsidRDefault="00000000">
      <w:pPr>
        <w:spacing w:before="80" w:after="80"/>
        <w:jc w:val="both"/>
        <w:rPr>
          <w:rFonts w:ascii="Aptos" w:hAnsi="Aptos"/>
        </w:rPr>
      </w:pPr>
      <w:r w:rsidRPr="00D51BDA">
        <w:rPr>
          <w:rFonts w:ascii="Aptos" w:hAnsi="Aptos"/>
        </w:rPr>
        <w:t xml:space="preserve">Se inició el laboratorio verificando que el entorno de Kali Linux estuviese correctamente configurado. A </w:t>
      </w:r>
      <w:r w:rsidR="00D51BDA" w:rsidRPr="00D51BDA">
        <w:rPr>
          <w:rFonts w:ascii="Aptos" w:hAnsi="Aptos"/>
        </w:rPr>
        <w:t>continuación,</w:t>
      </w:r>
      <w:r w:rsidRPr="00D51BDA">
        <w:rPr>
          <w:rFonts w:ascii="Aptos" w:hAnsi="Aptos"/>
        </w:rPr>
        <w:t xml:space="preserve"> se muestra la pantalla inicial del sistema.</w:t>
      </w:r>
    </w:p>
    <w:p w14:paraId="39CF74B9"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6275D4D5" wp14:editId="5D72DFB2">
            <wp:extent cx="5334000" cy="3048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48000"/>
                    </a:xfrm>
                    <a:prstGeom prst="rect">
                      <a:avLst/>
                    </a:prstGeom>
                  </pic:spPr>
                </pic:pic>
              </a:graphicData>
            </a:graphic>
          </wp:inline>
        </w:drawing>
      </w:r>
    </w:p>
    <w:p w14:paraId="69F64803" w14:textId="77777777" w:rsidR="00D51BDA" w:rsidRPr="00D51BDA" w:rsidRDefault="00D51BDA">
      <w:pPr>
        <w:spacing w:before="120" w:after="80"/>
        <w:jc w:val="center"/>
        <w:rPr>
          <w:rFonts w:ascii="Aptos" w:hAnsi="Aptos"/>
        </w:rPr>
      </w:pPr>
    </w:p>
    <w:p w14:paraId="18DBE53F"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t>Paso 2: Acceso a la terminal del sistema</w:t>
      </w:r>
    </w:p>
    <w:p w14:paraId="46F66A91" w14:textId="77777777" w:rsidR="00CE09EC" w:rsidRPr="00D51BDA" w:rsidRDefault="00000000">
      <w:pPr>
        <w:spacing w:before="80" w:after="80"/>
        <w:jc w:val="both"/>
        <w:rPr>
          <w:rFonts w:ascii="Aptos" w:hAnsi="Aptos"/>
        </w:rPr>
      </w:pPr>
      <w:r w:rsidRPr="00D51BDA">
        <w:rPr>
          <w:rFonts w:ascii="Aptos" w:hAnsi="Aptos"/>
        </w:rPr>
        <w:t>Se abrió una terminal para ejecutar los comandos necesarios durante la instalación y configuración de las herramientas.</w:t>
      </w:r>
    </w:p>
    <w:p w14:paraId="76631DDB"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1AFC9438" wp14:editId="66CEF90A">
            <wp:extent cx="5334000" cy="2562225"/>
            <wp:effectExtent l="0" t="0" r="0" b="0"/>
            <wp:docPr id="1274208946" name="Imagen 127420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562225"/>
                    </a:xfrm>
                    <a:prstGeom prst="rect">
                      <a:avLst/>
                    </a:prstGeom>
                  </pic:spPr>
                </pic:pic>
              </a:graphicData>
            </a:graphic>
          </wp:inline>
        </w:drawing>
      </w:r>
    </w:p>
    <w:p w14:paraId="08B137CE"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lastRenderedPageBreak/>
        <w:t>Paso 3: Actualización del sistema e instalación de dependencias</w:t>
      </w:r>
    </w:p>
    <w:p w14:paraId="11B6800D" w14:textId="77777777" w:rsidR="00CE09EC" w:rsidRPr="00D51BDA" w:rsidRDefault="00000000">
      <w:pPr>
        <w:spacing w:before="80" w:after="80"/>
        <w:jc w:val="both"/>
        <w:rPr>
          <w:rFonts w:ascii="Aptos" w:hAnsi="Aptos"/>
        </w:rPr>
      </w:pPr>
      <w:r w:rsidRPr="00D51BDA">
        <w:rPr>
          <w:rFonts w:ascii="Aptos" w:hAnsi="Aptos"/>
        </w:rPr>
        <w:t xml:space="preserve">Se actualizaron los repositorios del sistema y se instalaron las dependencias necesarias para el correcto funcionamiento de </w:t>
      </w:r>
      <w:proofErr w:type="spellStart"/>
      <w:r w:rsidRPr="00D51BDA">
        <w:rPr>
          <w:rFonts w:ascii="Aptos" w:hAnsi="Aptos"/>
        </w:rPr>
        <w:t>BloodHound</w:t>
      </w:r>
      <w:proofErr w:type="spellEnd"/>
      <w:r w:rsidRPr="00D51BDA">
        <w:rPr>
          <w:rFonts w:ascii="Aptos" w:hAnsi="Aptos"/>
        </w:rPr>
        <w:t xml:space="preserve"> y Neo4j.</w:t>
      </w:r>
    </w:p>
    <w:p w14:paraId="2B655FFD" w14:textId="77777777" w:rsidR="00D51BDA" w:rsidRPr="00D51BDA" w:rsidRDefault="00D51BDA">
      <w:pPr>
        <w:spacing w:before="80" w:after="80"/>
        <w:jc w:val="both"/>
        <w:rPr>
          <w:rFonts w:ascii="Aptos" w:hAnsi="Aptos"/>
        </w:rPr>
      </w:pPr>
    </w:p>
    <w:p w14:paraId="215B3EA1"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2D34E686" wp14:editId="617C801D">
            <wp:extent cx="5334000" cy="1323975"/>
            <wp:effectExtent l="0" t="0" r="0" b="0"/>
            <wp:docPr id="733151423" name="Imagen 733151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323975"/>
                    </a:xfrm>
                    <a:prstGeom prst="rect">
                      <a:avLst/>
                    </a:prstGeom>
                  </pic:spPr>
                </pic:pic>
              </a:graphicData>
            </a:graphic>
          </wp:inline>
        </w:drawing>
      </w:r>
    </w:p>
    <w:p w14:paraId="67E72019" w14:textId="77777777" w:rsidR="00D51BDA" w:rsidRPr="00D51BDA" w:rsidRDefault="00D51BDA">
      <w:pPr>
        <w:spacing w:before="120" w:after="80"/>
        <w:jc w:val="center"/>
        <w:rPr>
          <w:rFonts w:ascii="Aptos" w:hAnsi="Aptos"/>
        </w:rPr>
      </w:pPr>
    </w:p>
    <w:p w14:paraId="3E510A46"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004BC5C9" wp14:editId="75EF5D0C">
            <wp:extent cx="5334000" cy="1171575"/>
            <wp:effectExtent l="0" t="0" r="0" b="0"/>
            <wp:docPr id="1780328969" name="Imagen 178032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171575"/>
                    </a:xfrm>
                    <a:prstGeom prst="rect">
                      <a:avLst/>
                    </a:prstGeom>
                  </pic:spPr>
                </pic:pic>
              </a:graphicData>
            </a:graphic>
          </wp:inline>
        </w:drawing>
      </w:r>
    </w:p>
    <w:p w14:paraId="7F0D59D3" w14:textId="77777777" w:rsidR="00D51BDA" w:rsidRPr="00D51BDA" w:rsidRDefault="00D51BDA">
      <w:pPr>
        <w:spacing w:before="120" w:after="80"/>
        <w:jc w:val="center"/>
        <w:rPr>
          <w:rFonts w:ascii="Aptos" w:hAnsi="Aptos"/>
        </w:rPr>
      </w:pPr>
    </w:p>
    <w:p w14:paraId="20CF45A1"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7AD19BEE" wp14:editId="5657EA60">
            <wp:extent cx="5334000" cy="1314450"/>
            <wp:effectExtent l="0" t="0" r="0" b="0"/>
            <wp:docPr id="931453666" name="Imagen 931453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314450"/>
                    </a:xfrm>
                    <a:prstGeom prst="rect">
                      <a:avLst/>
                    </a:prstGeom>
                  </pic:spPr>
                </pic:pic>
              </a:graphicData>
            </a:graphic>
          </wp:inline>
        </w:drawing>
      </w:r>
    </w:p>
    <w:p w14:paraId="1B5A9DA7" w14:textId="77777777" w:rsidR="00D51BDA" w:rsidRPr="00D51BDA" w:rsidRDefault="00D51BDA">
      <w:pPr>
        <w:spacing w:before="120" w:after="80"/>
        <w:jc w:val="center"/>
        <w:rPr>
          <w:rFonts w:ascii="Aptos" w:hAnsi="Aptos"/>
        </w:rPr>
      </w:pPr>
    </w:p>
    <w:p w14:paraId="35AEE594"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05C75AE4" wp14:editId="4BF69386">
            <wp:extent cx="5334000" cy="1409700"/>
            <wp:effectExtent l="0" t="0" r="0" b="0"/>
            <wp:docPr id="718386980" name="Imagen 71838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409700"/>
                    </a:xfrm>
                    <a:prstGeom prst="rect">
                      <a:avLst/>
                    </a:prstGeom>
                  </pic:spPr>
                </pic:pic>
              </a:graphicData>
            </a:graphic>
          </wp:inline>
        </w:drawing>
      </w:r>
    </w:p>
    <w:p w14:paraId="167F3C73" w14:textId="77777777" w:rsidR="00D51BDA" w:rsidRPr="00D51BDA" w:rsidRDefault="00D51BDA">
      <w:pPr>
        <w:spacing w:before="120" w:after="80"/>
        <w:jc w:val="center"/>
        <w:rPr>
          <w:rFonts w:ascii="Aptos" w:hAnsi="Aptos"/>
        </w:rPr>
      </w:pPr>
    </w:p>
    <w:p w14:paraId="458B284D" w14:textId="77777777" w:rsidR="00D51BDA" w:rsidRPr="00D51BDA" w:rsidRDefault="00D51BDA">
      <w:pPr>
        <w:spacing w:before="120" w:after="80"/>
        <w:jc w:val="center"/>
        <w:rPr>
          <w:rFonts w:ascii="Aptos" w:hAnsi="Aptos"/>
        </w:rPr>
      </w:pPr>
    </w:p>
    <w:p w14:paraId="3EF1EE57" w14:textId="77777777" w:rsidR="00D51BDA" w:rsidRPr="00D51BDA" w:rsidRDefault="00D51BDA">
      <w:pPr>
        <w:spacing w:before="120" w:after="80"/>
        <w:jc w:val="center"/>
        <w:rPr>
          <w:rFonts w:ascii="Aptos" w:hAnsi="Aptos"/>
        </w:rPr>
      </w:pPr>
    </w:p>
    <w:p w14:paraId="66097A46" w14:textId="77777777" w:rsidR="00D51BDA" w:rsidRPr="00D51BDA" w:rsidRDefault="00D51BDA">
      <w:pPr>
        <w:spacing w:before="120" w:after="80"/>
        <w:jc w:val="center"/>
        <w:rPr>
          <w:rFonts w:ascii="Aptos" w:hAnsi="Aptos"/>
        </w:rPr>
      </w:pPr>
    </w:p>
    <w:p w14:paraId="4BA07497"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lastRenderedPageBreak/>
        <w:t xml:space="preserve">Paso 4: Instalación de </w:t>
      </w:r>
      <w:proofErr w:type="spellStart"/>
      <w:r w:rsidRPr="00D51BDA">
        <w:rPr>
          <w:rFonts w:ascii="Aptos" w:hAnsi="Aptos"/>
          <w:b/>
          <w:bCs/>
          <w:color w:val="856404"/>
          <w:sz w:val="24"/>
          <w:szCs w:val="24"/>
        </w:rPr>
        <w:t>BloodHound</w:t>
      </w:r>
      <w:proofErr w:type="spellEnd"/>
    </w:p>
    <w:p w14:paraId="65A5A68F" w14:textId="77777777" w:rsidR="00CE09EC" w:rsidRPr="00D51BDA" w:rsidRDefault="00000000">
      <w:pPr>
        <w:spacing w:before="80" w:after="80"/>
        <w:jc w:val="both"/>
        <w:rPr>
          <w:rFonts w:ascii="Aptos" w:hAnsi="Aptos"/>
        </w:rPr>
      </w:pPr>
      <w:r w:rsidRPr="00D51BDA">
        <w:rPr>
          <w:rFonts w:ascii="Aptos" w:hAnsi="Aptos"/>
        </w:rPr>
        <w:t xml:space="preserve">Se procedió a la instalación de </w:t>
      </w:r>
      <w:proofErr w:type="spellStart"/>
      <w:r w:rsidRPr="00D51BDA">
        <w:rPr>
          <w:rFonts w:ascii="Aptos" w:hAnsi="Aptos"/>
        </w:rPr>
        <w:t>BloodHound</w:t>
      </w:r>
      <w:proofErr w:type="spellEnd"/>
      <w:r w:rsidRPr="00D51BDA">
        <w:rPr>
          <w:rFonts w:ascii="Aptos" w:hAnsi="Aptos"/>
        </w:rPr>
        <w:t xml:space="preserve"> mediante el gestor de paquetes </w:t>
      </w:r>
      <w:proofErr w:type="spellStart"/>
      <w:r w:rsidRPr="00D51BDA">
        <w:rPr>
          <w:rFonts w:ascii="Aptos" w:hAnsi="Aptos"/>
        </w:rPr>
        <w:t>apt</w:t>
      </w:r>
      <w:proofErr w:type="spellEnd"/>
      <w:r w:rsidRPr="00D51BDA">
        <w:rPr>
          <w:rFonts w:ascii="Aptos" w:hAnsi="Aptos"/>
        </w:rPr>
        <w:t>, herramienta nativa en distribuciones basadas en Debian.</w:t>
      </w:r>
    </w:p>
    <w:p w14:paraId="0EC76DAB" w14:textId="77777777" w:rsidR="00D51BDA" w:rsidRPr="00D51BDA" w:rsidRDefault="00D51BDA">
      <w:pPr>
        <w:spacing w:before="80" w:after="80"/>
        <w:jc w:val="both"/>
        <w:rPr>
          <w:rFonts w:ascii="Aptos" w:hAnsi="Aptos"/>
        </w:rPr>
      </w:pPr>
    </w:p>
    <w:p w14:paraId="1EF3B6C2"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4D866C72" wp14:editId="38FB396A">
            <wp:extent cx="5334000" cy="523875"/>
            <wp:effectExtent l="0" t="0" r="0" b="0"/>
            <wp:docPr id="1004056526" name="Imagen 100405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523875"/>
                    </a:xfrm>
                    <a:prstGeom prst="rect">
                      <a:avLst/>
                    </a:prstGeom>
                  </pic:spPr>
                </pic:pic>
              </a:graphicData>
            </a:graphic>
          </wp:inline>
        </w:drawing>
      </w:r>
    </w:p>
    <w:p w14:paraId="1B1226AF" w14:textId="77777777" w:rsidR="00D51BDA" w:rsidRPr="00D51BDA" w:rsidRDefault="00D51BDA">
      <w:pPr>
        <w:spacing w:before="120" w:after="80"/>
        <w:jc w:val="center"/>
        <w:rPr>
          <w:rFonts w:ascii="Aptos" w:hAnsi="Aptos"/>
        </w:rPr>
      </w:pPr>
    </w:p>
    <w:p w14:paraId="35674A5E" w14:textId="13C6F9F0"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t>Paso 5: Instalación y configuración de Neo4j</w:t>
      </w:r>
    </w:p>
    <w:p w14:paraId="569CD1C3" w14:textId="77777777" w:rsidR="00CE09EC" w:rsidRPr="00D51BDA" w:rsidRDefault="00000000">
      <w:pPr>
        <w:spacing w:before="80" w:after="80"/>
        <w:jc w:val="both"/>
        <w:rPr>
          <w:rFonts w:ascii="Aptos" w:hAnsi="Aptos"/>
        </w:rPr>
      </w:pPr>
      <w:r w:rsidRPr="00D51BDA">
        <w:rPr>
          <w:rFonts w:ascii="Aptos" w:hAnsi="Aptos"/>
        </w:rPr>
        <w:t xml:space="preserve">Neo4j es la base de datos de grafos que </w:t>
      </w:r>
      <w:proofErr w:type="spellStart"/>
      <w:r w:rsidRPr="00D51BDA">
        <w:rPr>
          <w:rFonts w:ascii="Aptos" w:hAnsi="Aptos"/>
        </w:rPr>
        <w:t>BloodHound</w:t>
      </w:r>
      <w:proofErr w:type="spellEnd"/>
      <w:r w:rsidRPr="00D51BDA">
        <w:rPr>
          <w:rFonts w:ascii="Aptos" w:hAnsi="Aptos"/>
        </w:rPr>
        <w:t xml:space="preserve"> utiliza para almacenar y consultar las relaciones de Active </w:t>
      </w:r>
      <w:proofErr w:type="spellStart"/>
      <w:r w:rsidRPr="00D51BDA">
        <w:rPr>
          <w:rFonts w:ascii="Aptos" w:hAnsi="Aptos"/>
        </w:rPr>
        <w:t>Directory</w:t>
      </w:r>
      <w:proofErr w:type="spellEnd"/>
      <w:r w:rsidRPr="00D51BDA">
        <w:rPr>
          <w:rFonts w:ascii="Aptos" w:hAnsi="Aptos"/>
        </w:rPr>
        <w:t>. Se instaló y se procedió a iniciar el servicio de Neo4j para verificar su funcionamiento.</w:t>
      </w:r>
    </w:p>
    <w:p w14:paraId="425DDFFF" w14:textId="77777777" w:rsidR="00D51BDA" w:rsidRPr="00D51BDA" w:rsidRDefault="00D51BDA">
      <w:pPr>
        <w:spacing w:before="80" w:after="80"/>
        <w:jc w:val="both"/>
        <w:rPr>
          <w:rFonts w:ascii="Aptos" w:hAnsi="Aptos"/>
        </w:rPr>
      </w:pPr>
    </w:p>
    <w:p w14:paraId="592808F8"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18D675D8" wp14:editId="7673AD3E">
            <wp:extent cx="5334000" cy="4686300"/>
            <wp:effectExtent l="0" t="0" r="0" b="0"/>
            <wp:docPr id="1233583678" name="Imagen 123358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4686300"/>
                    </a:xfrm>
                    <a:prstGeom prst="rect">
                      <a:avLst/>
                    </a:prstGeom>
                  </pic:spPr>
                </pic:pic>
              </a:graphicData>
            </a:graphic>
          </wp:inline>
        </w:drawing>
      </w:r>
    </w:p>
    <w:p w14:paraId="70ED0CEE" w14:textId="77777777" w:rsidR="00CE09EC" w:rsidRPr="00D51BDA" w:rsidRDefault="00000000">
      <w:pPr>
        <w:spacing w:before="120" w:after="80"/>
        <w:jc w:val="center"/>
        <w:rPr>
          <w:rFonts w:ascii="Aptos" w:hAnsi="Aptos"/>
        </w:rPr>
      </w:pPr>
      <w:r w:rsidRPr="00D51BDA">
        <w:rPr>
          <w:rFonts w:ascii="Aptos" w:hAnsi="Aptos"/>
          <w:noProof/>
        </w:rPr>
        <w:lastRenderedPageBreak/>
        <w:drawing>
          <wp:inline distT="0" distB="0" distL="0" distR="0" wp14:anchorId="4ECA1231" wp14:editId="3928C694">
            <wp:extent cx="5334000" cy="5524500"/>
            <wp:effectExtent l="0" t="0" r="0" b="0"/>
            <wp:docPr id="966879826" name="Imagen 96687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5524500"/>
                    </a:xfrm>
                    <a:prstGeom prst="rect">
                      <a:avLst/>
                    </a:prstGeom>
                  </pic:spPr>
                </pic:pic>
              </a:graphicData>
            </a:graphic>
          </wp:inline>
        </w:drawing>
      </w:r>
    </w:p>
    <w:p w14:paraId="5AAB0945" w14:textId="77777777" w:rsidR="00D51BDA" w:rsidRPr="00D51BDA" w:rsidRDefault="00D51BDA">
      <w:pPr>
        <w:spacing w:before="120" w:after="80"/>
        <w:jc w:val="center"/>
        <w:rPr>
          <w:rFonts w:ascii="Aptos" w:hAnsi="Aptos"/>
        </w:rPr>
      </w:pPr>
    </w:p>
    <w:p w14:paraId="0FE1E002" w14:textId="77777777" w:rsidR="00D51BDA" w:rsidRPr="00D51BDA" w:rsidRDefault="00D51BDA">
      <w:pPr>
        <w:spacing w:before="120" w:after="80"/>
        <w:jc w:val="center"/>
        <w:rPr>
          <w:rFonts w:ascii="Aptos" w:hAnsi="Aptos"/>
        </w:rPr>
      </w:pPr>
    </w:p>
    <w:p w14:paraId="3A71DAF0" w14:textId="77777777" w:rsidR="00D51BDA" w:rsidRPr="00D51BDA" w:rsidRDefault="00D51BDA">
      <w:pPr>
        <w:spacing w:before="120" w:after="80"/>
        <w:jc w:val="center"/>
        <w:rPr>
          <w:rFonts w:ascii="Aptos" w:hAnsi="Aptos"/>
        </w:rPr>
      </w:pPr>
    </w:p>
    <w:p w14:paraId="527C3156" w14:textId="77777777" w:rsidR="00D51BDA" w:rsidRPr="00D51BDA" w:rsidRDefault="00D51BDA">
      <w:pPr>
        <w:spacing w:before="120" w:after="80"/>
        <w:jc w:val="center"/>
        <w:rPr>
          <w:rFonts w:ascii="Aptos" w:hAnsi="Aptos"/>
        </w:rPr>
      </w:pPr>
    </w:p>
    <w:p w14:paraId="46CE28D2" w14:textId="77777777" w:rsidR="00D51BDA" w:rsidRPr="00D51BDA" w:rsidRDefault="00D51BDA">
      <w:pPr>
        <w:spacing w:before="120" w:after="80"/>
        <w:jc w:val="center"/>
        <w:rPr>
          <w:rFonts w:ascii="Aptos" w:hAnsi="Aptos"/>
        </w:rPr>
      </w:pPr>
    </w:p>
    <w:p w14:paraId="310AC925" w14:textId="77777777" w:rsidR="00D51BDA" w:rsidRPr="00D51BDA" w:rsidRDefault="00D51BDA">
      <w:pPr>
        <w:spacing w:before="120" w:after="80"/>
        <w:jc w:val="center"/>
        <w:rPr>
          <w:rFonts w:ascii="Aptos" w:hAnsi="Aptos"/>
        </w:rPr>
      </w:pPr>
    </w:p>
    <w:p w14:paraId="176B02D1" w14:textId="77777777" w:rsidR="00D51BDA" w:rsidRPr="00D51BDA" w:rsidRDefault="00D51BDA">
      <w:pPr>
        <w:spacing w:before="120" w:after="80"/>
        <w:jc w:val="center"/>
        <w:rPr>
          <w:rFonts w:ascii="Aptos" w:hAnsi="Aptos"/>
        </w:rPr>
      </w:pPr>
    </w:p>
    <w:p w14:paraId="686CF503" w14:textId="77777777" w:rsidR="00D51BDA" w:rsidRPr="00D51BDA" w:rsidRDefault="00D51BDA">
      <w:pPr>
        <w:spacing w:before="120" w:after="80"/>
        <w:jc w:val="center"/>
        <w:rPr>
          <w:rFonts w:ascii="Aptos" w:hAnsi="Aptos"/>
        </w:rPr>
      </w:pPr>
    </w:p>
    <w:p w14:paraId="5DCA0FAD" w14:textId="77777777" w:rsidR="00D51BDA" w:rsidRDefault="00D51BDA">
      <w:pPr>
        <w:spacing w:before="120" w:after="80"/>
        <w:jc w:val="center"/>
        <w:rPr>
          <w:rFonts w:ascii="Aptos" w:hAnsi="Aptos"/>
        </w:rPr>
      </w:pPr>
    </w:p>
    <w:p w14:paraId="41DD9158" w14:textId="77777777" w:rsidR="00D51BDA" w:rsidRPr="00D51BDA" w:rsidRDefault="00D51BDA">
      <w:pPr>
        <w:spacing w:before="120" w:after="80"/>
        <w:jc w:val="center"/>
        <w:rPr>
          <w:rFonts w:ascii="Aptos" w:hAnsi="Aptos"/>
        </w:rPr>
      </w:pPr>
    </w:p>
    <w:p w14:paraId="54863F74"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lastRenderedPageBreak/>
        <w:t>Paso 6: Inicio del servicio Neo4j</w:t>
      </w:r>
    </w:p>
    <w:p w14:paraId="3D3D2340" w14:textId="77777777" w:rsidR="00CE09EC" w:rsidRPr="00D51BDA" w:rsidRDefault="00000000">
      <w:pPr>
        <w:spacing w:before="80" w:after="80"/>
        <w:jc w:val="both"/>
        <w:rPr>
          <w:rFonts w:ascii="Aptos" w:hAnsi="Aptos"/>
        </w:rPr>
      </w:pPr>
      <w:r w:rsidRPr="00D51BDA">
        <w:rPr>
          <w:rFonts w:ascii="Aptos" w:hAnsi="Aptos"/>
        </w:rPr>
        <w:t>Una vez instalado Neo4j, se inició el servicio y se verificó que estuviese corriendo correctamente en el sistema.</w:t>
      </w:r>
    </w:p>
    <w:p w14:paraId="6D7E2D7B"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6C57015E" wp14:editId="60DC58AD">
            <wp:extent cx="5334000" cy="3952875"/>
            <wp:effectExtent l="0" t="0" r="0" b="0"/>
            <wp:docPr id="830059072" name="Imagen 83005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952875"/>
                    </a:xfrm>
                    <a:prstGeom prst="rect">
                      <a:avLst/>
                    </a:prstGeom>
                  </pic:spPr>
                </pic:pic>
              </a:graphicData>
            </a:graphic>
          </wp:inline>
        </w:drawing>
      </w:r>
    </w:p>
    <w:p w14:paraId="3DF4C89B" w14:textId="77777777" w:rsidR="00D51BDA" w:rsidRPr="00D51BDA" w:rsidRDefault="00D51BDA">
      <w:pPr>
        <w:spacing w:before="120" w:after="80"/>
        <w:jc w:val="center"/>
        <w:rPr>
          <w:rFonts w:ascii="Aptos" w:hAnsi="Aptos"/>
        </w:rPr>
      </w:pPr>
    </w:p>
    <w:p w14:paraId="5171CA36"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t>Paso 7: Configuración de credenciales de Neo4j</w:t>
      </w:r>
    </w:p>
    <w:p w14:paraId="15674A65" w14:textId="77777777" w:rsidR="00CE09EC" w:rsidRPr="00D51BDA" w:rsidRDefault="00000000">
      <w:pPr>
        <w:spacing w:before="80" w:after="80"/>
        <w:jc w:val="both"/>
        <w:rPr>
          <w:rFonts w:ascii="Aptos" w:hAnsi="Aptos"/>
        </w:rPr>
      </w:pPr>
      <w:r w:rsidRPr="00D51BDA">
        <w:rPr>
          <w:rFonts w:ascii="Aptos" w:hAnsi="Aptos"/>
        </w:rPr>
        <w:t xml:space="preserve">Se configuraron las credenciales de acceso para la base de datos Neo4j, necesarias para que </w:t>
      </w:r>
      <w:proofErr w:type="spellStart"/>
      <w:r w:rsidRPr="00D51BDA">
        <w:rPr>
          <w:rFonts w:ascii="Aptos" w:hAnsi="Aptos"/>
        </w:rPr>
        <w:t>BloodHound</w:t>
      </w:r>
      <w:proofErr w:type="spellEnd"/>
      <w:r w:rsidRPr="00D51BDA">
        <w:rPr>
          <w:rFonts w:ascii="Aptos" w:hAnsi="Aptos"/>
        </w:rPr>
        <w:t xml:space="preserve"> pueda conectarse y autenticarse correctamente.</w:t>
      </w:r>
    </w:p>
    <w:p w14:paraId="369DB0D3"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0042C37C" wp14:editId="1C522F56">
            <wp:extent cx="5334000" cy="885825"/>
            <wp:effectExtent l="0" t="0" r="0" b="0"/>
            <wp:docPr id="1049721756" name="Imagen 10497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885825"/>
                    </a:xfrm>
                    <a:prstGeom prst="rect">
                      <a:avLst/>
                    </a:prstGeom>
                  </pic:spPr>
                </pic:pic>
              </a:graphicData>
            </a:graphic>
          </wp:inline>
        </w:drawing>
      </w:r>
    </w:p>
    <w:p w14:paraId="30C25C5A" w14:textId="77777777" w:rsidR="00CE09EC" w:rsidRPr="00D51BDA" w:rsidRDefault="00000000">
      <w:pPr>
        <w:spacing w:before="120" w:after="80"/>
        <w:jc w:val="center"/>
        <w:rPr>
          <w:rFonts w:ascii="Aptos" w:hAnsi="Aptos"/>
        </w:rPr>
      </w:pPr>
      <w:r w:rsidRPr="00D51BDA">
        <w:rPr>
          <w:rFonts w:ascii="Aptos" w:hAnsi="Aptos"/>
          <w:noProof/>
        </w:rPr>
        <w:lastRenderedPageBreak/>
        <w:drawing>
          <wp:inline distT="0" distB="0" distL="0" distR="0" wp14:anchorId="17EEAE11" wp14:editId="3A989067">
            <wp:extent cx="3552825" cy="4981575"/>
            <wp:effectExtent l="0" t="0" r="0" b="0"/>
            <wp:docPr id="250447825" name="Imagen 250447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552825" cy="4981575"/>
                    </a:xfrm>
                    <a:prstGeom prst="rect">
                      <a:avLst/>
                    </a:prstGeom>
                  </pic:spPr>
                </pic:pic>
              </a:graphicData>
            </a:graphic>
          </wp:inline>
        </w:drawing>
      </w:r>
    </w:p>
    <w:p w14:paraId="67608B14" w14:textId="77777777" w:rsidR="00D51BDA" w:rsidRPr="00D51BDA" w:rsidRDefault="00D51BDA">
      <w:pPr>
        <w:spacing w:before="120" w:after="80"/>
        <w:jc w:val="center"/>
        <w:rPr>
          <w:rFonts w:ascii="Aptos" w:hAnsi="Aptos"/>
        </w:rPr>
      </w:pPr>
    </w:p>
    <w:p w14:paraId="457E84A4"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t>Paso 8: Acceso al panel de Neo4j</w:t>
      </w:r>
    </w:p>
    <w:p w14:paraId="21B36BFC" w14:textId="77777777" w:rsidR="00CE09EC" w:rsidRPr="00D51BDA" w:rsidRDefault="00000000">
      <w:pPr>
        <w:spacing w:before="80" w:after="80"/>
        <w:jc w:val="both"/>
        <w:rPr>
          <w:rFonts w:ascii="Aptos" w:hAnsi="Aptos"/>
        </w:rPr>
      </w:pPr>
      <w:r w:rsidRPr="00D51BDA">
        <w:rPr>
          <w:rFonts w:ascii="Aptos" w:hAnsi="Aptos"/>
        </w:rPr>
        <w:t>Se accedió al panel web de administración de Neo4j para verificar la conectividad y la configuración del servidor de base de datos.</w:t>
      </w:r>
    </w:p>
    <w:p w14:paraId="7B42654E"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09E88B2D" wp14:editId="392FE2F6">
            <wp:extent cx="5334000" cy="2066925"/>
            <wp:effectExtent l="0" t="0" r="0" b="0"/>
            <wp:docPr id="1005130438" name="Imagen 100513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066925"/>
                    </a:xfrm>
                    <a:prstGeom prst="rect">
                      <a:avLst/>
                    </a:prstGeom>
                  </pic:spPr>
                </pic:pic>
              </a:graphicData>
            </a:graphic>
          </wp:inline>
        </w:drawing>
      </w:r>
    </w:p>
    <w:p w14:paraId="4302E76E"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lastRenderedPageBreak/>
        <w:t xml:space="preserve">Paso 9: Inicio de </w:t>
      </w:r>
      <w:proofErr w:type="spellStart"/>
      <w:r w:rsidRPr="00D51BDA">
        <w:rPr>
          <w:rFonts w:ascii="Aptos" w:hAnsi="Aptos"/>
          <w:b/>
          <w:bCs/>
          <w:color w:val="856404"/>
          <w:sz w:val="24"/>
          <w:szCs w:val="24"/>
        </w:rPr>
        <w:t>BloodHound</w:t>
      </w:r>
      <w:proofErr w:type="spellEnd"/>
    </w:p>
    <w:p w14:paraId="617542D2" w14:textId="77777777" w:rsidR="00CE09EC" w:rsidRPr="00D51BDA" w:rsidRDefault="00000000">
      <w:pPr>
        <w:spacing w:before="80" w:after="80"/>
        <w:jc w:val="both"/>
        <w:rPr>
          <w:rFonts w:ascii="Aptos" w:hAnsi="Aptos"/>
        </w:rPr>
      </w:pPr>
      <w:r w:rsidRPr="00D51BDA">
        <w:rPr>
          <w:rFonts w:ascii="Aptos" w:hAnsi="Aptos"/>
        </w:rPr>
        <w:t xml:space="preserve">Se lanzó la aplicación </w:t>
      </w:r>
      <w:proofErr w:type="spellStart"/>
      <w:r w:rsidRPr="00D51BDA">
        <w:rPr>
          <w:rFonts w:ascii="Aptos" w:hAnsi="Aptos"/>
        </w:rPr>
        <w:t>BloodHound</w:t>
      </w:r>
      <w:proofErr w:type="spellEnd"/>
      <w:r w:rsidRPr="00D51BDA">
        <w:rPr>
          <w:rFonts w:ascii="Aptos" w:hAnsi="Aptos"/>
        </w:rPr>
        <w:t xml:space="preserve"> desde la terminal. El sistema solicitó las credenciales de Neo4j configuradas previamente para establecer la conexión con la base de datos.</w:t>
      </w:r>
    </w:p>
    <w:p w14:paraId="6A9166A7" w14:textId="77777777" w:rsidR="00CE09EC" w:rsidRPr="00D51BDA" w:rsidRDefault="00000000">
      <w:pPr>
        <w:spacing w:before="120" w:after="80"/>
        <w:jc w:val="center"/>
        <w:rPr>
          <w:rFonts w:ascii="Aptos" w:hAnsi="Aptos"/>
        </w:rPr>
      </w:pPr>
      <w:r w:rsidRPr="00D51BDA">
        <w:rPr>
          <w:rFonts w:ascii="Aptos" w:hAnsi="Aptos"/>
          <w:noProof/>
        </w:rPr>
        <w:drawing>
          <wp:inline distT="0" distB="0" distL="0" distR="0" wp14:anchorId="7D22D83F" wp14:editId="4B64B438">
            <wp:extent cx="5954233" cy="3242931"/>
            <wp:effectExtent l="0" t="0" r="0" b="0"/>
            <wp:docPr id="1577275595" name="Imagen 1577275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81877" cy="3257987"/>
                    </a:xfrm>
                    <a:prstGeom prst="rect">
                      <a:avLst/>
                    </a:prstGeom>
                  </pic:spPr>
                </pic:pic>
              </a:graphicData>
            </a:graphic>
          </wp:inline>
        </w:drawing>
      </w:r>
    </w:p>
    <w:p w14:paraId="4E9D33A6" w14:textId="77777777" w:rsidR="00D51BDA" w:rsidRPr="00D51BDA" w:rsidRDefault="00D51BDA">
      <w:pPr>
        <w:spacing w:before="120" w:after="80"/>
        <w:jc w:val="center"/>
        <w:rPr>
          <w:rFonts w:ascii="Aptos" w:hAnsi="Aptos"/>
        </w:rPr>
      </w:pPr>
    </w:p>
    <w:p w14:paraId="6FF7969D" w14:textId="77777777" w:rsidR="00D51BDA" w:rsidRPr="00D51BDA" w:rsidRDefault="00D51BDA">
      <w:pPr>
        <w:spacing w:before="120" w:after="80"/>
        <w:jc w:val="center"/>
        <w:rPr>
          <w:rFonts w:ascii="Aptos" w:hAnsi="Aptos"/>
        </w:rPr>
      </w:pPr>
    </w:p>
    <w:p w14:paraId="673D5130" w14:textId="77777777" w:rsidR="00D51BDA" w:rsidRPr="00D51BDA" w:rsidRDefault="00D51BDA">
      <w:pPr>
        <w:spacing w:before="120" w:after="80"/>
        <w:jc w:val="center"/>
        <w:rPr>
          <w:rFonts w:ascii="Aptos" w:hAnsi="Aptos"/>
        </w:rPr>
      </w:pPr>
    </w:p>
    <w:p w14:paraId="3145E730" w14:textId="77777777" w:rsidR="00D51BDA" w:rsidRPr="00D51BDA" w:rsidRDefault="00D51BDA">
      <w:pPr>
        <w:spacing w:before="120" w:after="80"/>
        <w:jc w:val="center"/>
        <w:rPr>
          <w:rFonts w:ascii="Aptos" w:hAnsi="Aptos"/>
        </w:rPr>
      </w:pPr>
    </w:p>
    <w:p w14:paraId="0AC8C902" w14:textId="77777777" w:rsidR="00D51BDA" w:rsidRPr="00D51BDA" w:rsidRDefault="00D51BDA">
      <w:pPr>
        <w:spacing w:before="120" w:after="80"/>
        <w:jc w:val="center"/>
        <w:rPr>
          <w:rFonts w:ascii="Aptos" w:hAnsi="Aptos"/>
        </w:rPr>
      </w:pPr>
    </w:p>
    <w:p w14:paraId="0A7ECF0C" w14:textId="77777777" w:rsidR="00D51BDA" w:rsidRPr="00D51BDA" w:rsidRDefault="00D51BDA">
      <w:pPr>
        <w:spacing w:before="120" w:after="80"/>
        <w:jc w:val="center"/>
        <w:rPr>
          <w:rFonts w:ascii="Aptos" w:hAnsi="Aptos"/>
        </w:rPr>
      </w:pPr>
    </w:p>
    <w:p w14:paraId="6197E578" w14:textId="77777777" w:rsidR="00D51BDA" w:rsidRPr="00D51BDA" w:rsidRDefault="00D51BDA">
      <w:pPr>
        <w:spacing w:before="120" w:after="80"/>
        <w:jc w:val="center"/>
        <w:rPr>
          <w:rFonts w:ascii="Aptos" w:hAnsi="Aptos"/>
        </w:rPr>
      </w:pPr>
    </w:p>
    <w:p w14:paraId="2814A411" w14:textId="77777777" w:rsidR="00D51BDA" w:rsidRPr="00D51BDA" w:rsidRDefault="00D51BDA">
      <w:pPr>
        <w:spacing w:before="120" w:after="80"/>
        <w:jc w:val="center"/>
        <w:rPr>
          <w:rFonts w:ascii="Aptos" w:hAnsi="Aptos"/>
        </w:rPr>
      </w:pPr>
    </w:p>
    <w:p w14:paraId="48631086" w14:textId="77777777" w:rsidR="00D51BDA" w:rsidRPr="00D51BDA" w:rsidRDefault="00D51BDA">
      <w:pPr>
        <w:spacing w:before="120" w:after="80"/>
        <w:jc w:val="center"/>
        <w:rPr>
          <w:rFonts w:ascii="Aptos" w:hAnsi="Aptos"/>
        </w:rPr>
      </w:pPr>
    </w:p>
    <w:p w14:paraId="42983F43" w14:textId="77777777" w:rsidR="00D51BDA" w:rsidRPr="00D51BDA" w:rsidRDefault="00D51BDA">
      <w:pPr>
        <w:spacing w:before="120" w:after="80"/>
        <w:jc w:val="center"/>
        <w:rPr>
          <w:rFonts w:ascii="Aptos" w:hAnsi="Aptos"/>
        </w:rPr>
      </w:pPr>
    </w:p>
    <w:p w14:paraId="0B9926BF" w14:textId="77777777" w:rsidR="00D51BDA" w:rsidRPr="00D51BDA" w:rsidRDefault="00D51BDA">
      <w:pPr>
        <w:spacing w:before="120" w:after="80"/>
        <w:jc w:val="center"/>
        <w:rPr>
          <w:rFonts w:ascii="Aptos" w:hAnsi="Aptos"/>
        </w:rPr>
      </w:pPr>
    </w:p>
    <w:p w14:paraId="20DA9945" w14:textId="77777777" w:rsidR="00D51BDA" w:rsidRPr="00D51BDA" w:rsidRDefault="00D51BDA">
      <w:pPr>
        <w:spacing w:before="120" w:after="80"/>
        <w:jc w:val="center"/>
        <w:rPr>
          <w:rFonts w:ascii="Aptos" w:hAnsi="Aptos"/>
        </w:rPr>
      </w:pPr>
    </w:p>
    <w:p w14:paraId="37BAF951" w14:textId="77777777" w:rsidR="00D51BDA" w:rsidRPr="00D51BDA" w:rsidRDefault="00D51BDA">
      <w:pPr>
        <w:spacing w:before="120" w:after="80"/>
        <w:jc w:val="center"/>
        <w:rPr>
          <w:rFonts w:ascii="Aptos" w:hAnsi="Aptos"/>
        </w:rPr>
      </w:pPr>
    </w:p>
    <w:p w14:paraId="3CBFDC57" w14:textId="77777777" w:rsidR="00D51BDA" w:rsidRPr="00D51BDA" w:rsidRDefault="00D51BDA">
      <w:pPr>
        <w:spacing w:before="120" w:after="80"/>
        <w:jc w:val="center"/>
        <w:rPr>
          <w:rFonts w:ascii="Aptos" w:hAnsi="Aptos"/>
        </w:rPr>
      </w:pPr>
    </w:p>
    <w:p w14:paraId="455E7012" w14:textId="77777777" w:rsidR="00D51BDA" w:rsidRPr="00D51BDA" w:rsidRDefault="00D51BDA">
      <w:pPr>
        <w:spacing w:before="120" w:after="80"/>
        <w:jc w:val="center"/>
        <w:rPr>
          <w:rFonts w:ascii="Aptos" w:hAnsi="Aptos"/>
        </w:rPr>
      </w:pPr>
    </w:p>
    <w:p w14:paraId="7FCF165A" w14:textId="77777777" w:rsidR="00D51BDA" w:rsidRPr="00D51BDA" w:rsidRDefault="00D51BDA">
      <w:pPr>
        <w:spacing w:before="120" w:after="80"/>
        <w:jc w:val="center"/>
        <w:rPr>
          <w:rFonts w:ascii="Aptos" w:hAnsi="Aptos"/>
        </w:rPr>
      </w:pPr>
    </w:p>
    <w:p w14:paraId="60DF497F" w14:textId="77777777" w:rsidR="00D51BDA" w:rsidRPr="00D51BDA" w:rsidRDefault="00D51BDA">
      <w:pPr>
        <w:spacing w:before="120" w:after="80"/>
        <w:jc w:val="center"/>
        <w:rPr>
          <w:rFonts w:ascii="Aptos" w:hAnsi="Aptos"/>
        </w:rPr>
      </w:pPr>
    </w:p>
    <w:p w14:paraId="361B1D14" w14:textId="77777777" w:rsidR="00CE09EC" w:rsidRPr="00D51BDA" w:rsidRDefault="00000000">
      <w:pPr>
        <w:shd w:val="clear" w:color="auto" w:fill="FFF3CD"/>
        <w:spacing w:before="240" w:after="100"/>
        <w:ind w:left="80"/>
        <w:rPr>
          <w:rFonts w:ascii="Aptos" w:hAnsi="Aptos"/>
        </w:rPr>
      </w:pPr>
      <w:r w:rsidRPr="00D51BDA">
        <w:rPr>
          <w:rFonts w:ascii="Aptos" w:hAnsi="Aptos"/>
          <w:b/>
          <w:bCs/>
          <w:color w:val="856404"/>
          <w:sz w:val="24"/>
          <w:szCs w:val="24"/>
        </w:rPr>
        <w:lastRenderedPageBreak/>
        <w:t>Paso 10: Apertura del navegador — Interfaz web</w:t>
      </w:r>
    </w:p>
    <w:p w14:paraId="49376806" w14:textId="77777777" w:rsidR="00CE09EC" w:rsidRPr="00D51BDA" w:rsidRDefault="00000000">
      <w:pPr>
        <w:spacing w:before="80" w:after="80"/>
        <w:jc w:val="both"/>
        <w:rPr>
          <w:rFonts w:ascii="Aptos" w:hAnsi="Aptos"/>
        </w:rPr>
      </w:pPr>
      <w:r w:rsidRPr="00D51BDA">
        <w:rPr>
          <w:rFonts w:ascii="Aptos" w:hAnsi="Aptos"/>
        </w:rPr>
        <w:t xml:space="preserve">Se abrió el navegador web y se accedió a la interfaz de </w:t>
      </w:r>
      <w:proofErr w:type="spellStart"/>
      <w:r w:rsidRPr="00D51BDA">
        <w:rPr>
          <w:rFonts w:ascii="Aptos" w:hAnsi="Aptos"/>
        </w:rPr>
        <w:t>BloodHound</w:t>
      </w:r>
      <w:proofErr w:type="spellEnd"/>
      <w:r w:rsidRPr="00D51BDA">
        <w:rPr>
          <w:rFonts w:ascii="Aptos" w:hAnsi="Aptos"/>
        </w:rPr>
        <w:t xml:space="preserve"> mediante la URL: http://localhost:8080. Esta interfaz gráfica permite interactuar con los datos recopilados de Active </w:t>
      </w:r>
      <w:proofErr w:type="spellStart"/>
      <w:r w:rsidRPr="00D51BDA">
        <w:rPr>
          <w:rFonts w:ascii="Aptos" w:hAnsi="Aptos"/>
        </w:rPr>
        <w:t>Directory</w:t>
      </w:r>
      <w:proofErr w:type="spellEnd"/>
      <w:r w:rsidRPr="00D51BDA">
        <w:rPr>
          <w:rFonts w:ascii="Aptos" w:hAnsi="Aptos"/>
        </w:rPr>
        <w:t xml:space="preserve"> de manera visual e intuitiva.</w:t>
      </w:r>
    </w:p>
    <w:p w14:paraId="6D9E8D43" w14:textId="77777777" w:rsidR="00CE09EC" w:rsidRDefault="00000000">
      <w:pPr>
        <w:spacing w:before="120" w:after="80"/>
        <w:jc w:val="center"/>
      </w:pPr>
      <w:r>
        <w:rPr>
          <w:noProof/>
        </w:rPr>
        <w:drawing>
          <wp:inline distT="0" distB="0" distL="0" distR="0" wp14:anchorId="6804D235" wp14:editId="2F03C3DB">
            <wp:extent cx="4742121" cy="4267909"/>
            <wp:effectExtent l="0" t="0" r="1905" b="0"/>
            <wp:docPr id="1030056036" name="Imagen 1030056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48298" cy="4273468"/>
                    </a:xfrm>
                    <a:prstGeom prst="rect">
                      <a:avLst/>
                    </a:prstGeom>
                  </pic:spPr>
                </pic:pic>
              </a:graphicData>
            </a:graphic>
          </wp:inline>
        </w:drawing>
      </w:r>
    </w:p>
    <w:p w14:paraId="2DB4FE26" w14:textId="77777777" w:rsidR="00CE09EC" w:rsidRDefault="00000000">
      <w:pPr>
        <w:spacing w:before="120" w:after="80"/>
        <w:jc w:val="center"/>
      </w:pPr>
      <w:r>
        <w:rPr>
          <w:noProof/>
        </w:rPr>
        <w:lastRenderedPageBreak/>
        <w:drawing>
          <wp:inline distT="0" distB="0" distL="0" distR="0" wp14:anchorId="741C82A6" wp14:editId="5A0B71D6">
            <wp:extent cx="6025257" cy="5411972"/>
            <wp:effectExtent l="0" t="0" r="0" b="0"/>
            <wp:docPr id="1332585073" name="Imagen 133258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35303" cy="5420996"/>
                    </a:xfrm>
                    <a:prstGeom prst="rect">
                      <a:avLst/>
                    </a:prstGeom>
                  </pic:spPr>
                </pic:pic>
              </a:graphicData>
            </a:graphic>
          </wp:inline>
        </w:drawing>
      </w:r>
    </w:p>
    <w:p w14:paraId="3299217B" w14:textId="77777777" w:rsidR="00CE09EC" w:rsidRDefault="00000000">
      <w:pPr>
        <w:spacing w:before="120" w:after="80"/>
        <w:jc w:val="center"/>
      </w:pPr>
      <w:r>
        <w:rPr>
          <w:noProof/>
        </w:rPr>
        <w:lastRenderedPageBreak/>
        <w:drawing>
          <wp:inline distT="0" distB="0" distL="0" distR="0" wp14:anchorId="4C5C14F1" wp14:editId="09ECF910">
            <wp:extent cx="6125331" cy="5709684"/>
            <wp:effectExtent l="0" t="0" r="8890" b="5715"/>
            <wp:docPr id="1224595859" name="Imagen 1224595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33723" cy="5717507"/>
                    </a:xfrm>
                    <a:prstGeom prst="rect">
                      <a:avLst/>
                    </a:prstGeom>
                  </pic:spPr>
                </pic:pic>
              </a:graphicData>
            </a:graphic>
          </wp:inline>
        </w:drawing>
      </w:r>
    </w:p>
    <w:p w14:paraId="341FF3B1" w14:textId="77777777" w:rsidR="00D51BDA" w:rsidRDefault="00D51BDA">
      <w:pPr>
        <w:spacing w:before="120" w:after="80"/>
        <w:jc w:val="center"/>
      </w:pPr>
    </w:p>
    <w:p w14:paraId="20E92414" w14:textId="77777777" w:rsidR="00D51BDA" w:rsidRDefault="00D51BDA">
      <w:pPr>
        <w:spacing w:before="120" w:after="80"/>
        <w:jc w:val="center"/>
      </w:pPr>
    </w:p>
    <w:p w14:paraId="1C36FBA8" w14:textId="77777777" w:rsidR="00D51BDA" w:rsidRDefault="00D51BDA">
      <w:pPr>
        <w:spacing w:before="120" w:after="80"/>
        <w:jc w:val="center"/>
      </w:pPr>
    </w:p>
    <w:p w14:paraId="1C406D05" w14:textId="77777777" w:rsidR="00D51BDA" w:rsidRDefault="00D51BDA">
      <w:pPr>
        <w:spacing w:before="120" w:after="80"/>
        <w:jc w:val="center"/>
      </w:pPr>
    </w:p>
    <w:p w14:paraId="01DBD6BF" w14:textId="77777777" w:rsidR="00D51BDA" w:rsidRDefault="00D51BDA">
      <w:pPr>
        <w:spacing w:before="120" w:after="80"/>
        <w:jc w:val="center"/>
      </w:pPr>
    </w:p>
    <w:p w14:paraId="094EB072" w14:textId="77777777" w:rsidR="00D51BDA" w:rsidRDefault="00D51BDA">
      <w:pPr>
        <w:spacing w:before="120" w:after="80"/>
        <w:jc w:val="center"/>
      </w:pPr>
    </w:p>
    <w:p w14:paraId="15AB488C" w14:textId="77777777" w:rsidR="00D51BDA" w:rsidRDefault="00D51BDA">
      <w:pPr>
        <w:spacing w:before="120" w:after="80"/>
        <w:jc w:val="center"/>
      </w:pPr>
    </w:p>
    <w:p w14:paraId="297968A0" w14:textId="77777777" w:rsidR="00D51BDA" w:rsidRDefault="00D51BDA">
      <w:pPr>
        <w:spacing w:before="120" w:after="80"/>
        <w:jc w:val="center"/>
      </w:pPr>
    </w:p>
    <w:p w14:paraId="38330D96" w14:textId="77777777" w:rsidR="00D51BDA" w:rsidRDefault="00D51BDA">
      <w:pPr>
        <w:spacing w:before="120" w:after="80"/>
        <w:jc w:val="center"/>
      </w:pPr>
    </w:p>
    <w:p w14:paraId="36DF0107" w14:textId="77777777" w:rsidR="00D51BDA" w:rsidRDefault="00D51BDA">
      <w:pPr>
        <w:spacing w:before="120" w:after="80"/>
        <w:jc w:val="center"/>
      </w:pPr>
    </w:p>
    <w:p w14:paraId="00643BC1" w14:textId="77777777" w:rsidR="00CE09EC" w:rsidRDefault="00CE09EC">
      <w:pPr>
        <w:pBdr>
          <w:bottom w:val="single" w:sz="2" w:space="2" w:color="A8D8EA"/>
        </w:pBdr>
        <w:spacing w:before="160" w:after="160"/>
      </w:pPr>
    </w:p>
    <w:p w14:paraId="205500CE" w14:textId="77777777" w:rsidR="00CE09EC" w:rsidRDefault="00000000" w:rsidP="00D51BDA">
      <w:pPr>
        <w:pBdr>
          <w:bottom w:val="single" w:sz="4" w:space="4" w:color="A8D8EA"/>
        </w:pBdr>
        <w:shd w:val="clear" w:color="auto" w:fill="D4EED4"/>
        <w:spacing w:before="320" w:after="160"/>
        <w:ind w:left="160" w:right="160"/>
        <w:jc w:val="center"/>
      </w:pPr>
      <w:r>
        <w:rPr>
          <w:b/>
          <w:bCs/>
          <w:color w:val="2D6A4F"/>
          <w:sz w:val="28"/>
          <w:szCs w:val="28"/>
        </w:rPr>
        <w:t>Conclusión</w:t>
      </w:r>
    </w:p>
    <w:p w14:paraId="35DFEC71" w14:textId="77777777" w:rsidR="00D51BDA" w:rsidRPr="00D51BDA" w:rsidRDefault="00D51BDA" w:rsidP="00D51BDA">
      <w:pPr>
        <w:spacing w:before="80" w:after="80"/>
        <w:jc w:val="both"/>
        <w:rPr>
          <w:rFonts w:ascii="Aptos" w:hAnsi="Aptos"/>
          <w:sz w:val="24"/>
          <w:szCs w:val="24"/>
        </w:rPr>
      </w:pPr>
      <w:r w:rsidRPr="00D51BDA">
        <w:rPr>
          <w:rFonts w:ascii="Aptos" w:hAnsi="Aptos"/>
          <w:sz w:val="24"/>
          <w:szCs w:val="24"/>
        </w:rPr>
        <w:t xml:space="preserve">La realización de este laboratorio permitió adquirir experiencia práctica con dos de las herramientas más relevantes en el ámbito de la seguridad ofensiva y el análisis de Active </w:t>
      </w:r>
      <w:proofErr w:type="spellStart"/>
      <w:r w:rsidRPr="00D51BDA">
        <w:rPr>
          <w:rFonts w:ascii="Aptos" w:hAnsi="Aptos"/>
          <w:sz w:val="24"/>
          <w:szCs w:val="24"/>
        </w:rPr>
        <w:t>Directory</w:t>
      </w:r>
      <w:proofErr w:type="spellEnd"/>
      <w:r w:rsidRPr="00D51BDA">
        <w:rPr>
          <w:rFonts w:ascii="Aptos" w:hAnsi="Aptos"/>
          <w:sz w:val="24"/>
          <w:szCs w:val="24"/>
        </w:rPr>
        <w:t xml:space="preserve">: </w:t>
      </w:r>
      <w:proofErr w:type="spellStart"/>
      <w:r w:rsidRPr="00D51BDA">
        <w:rPr>
          <w:rFonts w:ascii="Aptos" w:hAnsi="Aptos"/>
          <w:sz w:val="24"/>
          <w:szCs w:val="24"/>
        </w:rPr>
        <w:t>BloodHound</w:t>
      </w:r>
      <w:proofErr w:type="spellEnd"/>
      <w:r w:rsidRPr="00D51BDA">
        <w:rPr>
          <w:rFonts w:ascii="Aptos" w:hAnsi="Aptos"/>
          <w:sz w:val="24"/>
          <w:szCs w:val="24"/>
        </w:rPr>
        <w:t xml:space="preserve"> y Neo4j. A través de la instalación y configuración paso a paso en Kali Linux, se logró comprender el flujo de trabajo necesario para poner en funcionamiento este entorno de análisis.</w:t>
      </w:r>
    </w:p>
    <w:p w14:paraId="67724AF6" w14:textId="6A7E78D3" w:rsidR="00D51BDA" w:rsidRPr="00D51BDA" w:rsidRDefault="00D51BDA" w:rsidP="00D51BDA">
      <w:pPr>
        <w:spacing w:before="80" w:after="80"/>
        <w:jc w:val="both"/>
        <w:rPr>
          <w:rFonts w:ascii="Aptos" w:hAnsi="Aptos"/>
          <w:sz w:val="24"/>
          <w:szCs w:val="24"/>
        </w:rPr>
      </w:pPr>
      <w:proofErr w:type="spellStart"/>
      <w:r w:rsidRPr="00D51BDA">
        <w:rPr>
          <w:rFonts w:ascii="Aptos" w:hAnsi="Aptos"/>
          <w:sz w:val="24"/>
          <w:szCs w:val="24"/>
        </w:rPr>
        <w:t>BloodHound</w:t>
      </w:r>
      <w:proofErr w:type="spellEnd"/>
      <w:r w:rsidRPr="00D51BDA">
        <w:rPr>
          <w:rFonts w:ascii="Aptos" w:hAnsi="Aptos"/>
          <w:sz w:val="24"/>
          <w:szCs w:val="24"/>
        </w:rPr>
        <w:t xml:space="preserve"> demostró ser una herramienta sumamente poderosa para identificar rutas de ataque y relaciones de privilegio dentro de redes empresariales. Su integración con Neo4j como motor de base de datos de grafos facilita la visualización de relaciones complejas entre objetos de dominio, lo cual sería difícil de apreciar mediante herramientas tradicionales.</w:t>
      </w:r>
    </w:p>
    <w:p w14:paraId="734E2DCD" w14:textId="1A847B13" w:rsidR="00D51BDA" w:rsidRPr="00D51BDA" w:rsidRDefault="00D51BDA" w:rsidP="00D51BDA">
      <w:pPr>
        <w:spacing w:before="80" w:after="80"/>
        <w:jc w:val="both"/>
        <w:rPr>
          <w:rFonts w:ascii="Aptos" w:hAnsi="Aptos"/>
          <w:sz w:val="24"/>
          <w:szCs w:val="24"/>
        </w:rPr>
      </w:pPr>
      <w:r w:rsidRPr="00D51BDA">
        <w:rPr>
          <w:rFonts w:ascii="Aptos" w:hAnsi="Aptos"/>
          <w:sz w:val="24"/>
          <w:szCs w:val="24"/>
        </w:rPr>
        <w:t xml:space="preserve">El proceso de instalación, aunque relativamente sencillo en una distribución como Kali Linux, requiere atención en la configuración de Neo4j y sus credenciales, así como en asegurar que los servicios estén activos antes de lanzar </w:t>
      </w:r>
      <w:proofErr w:type="spellStart"/>
      <w:r w:rsidRPr="00D51BDA">
        <w:rPr>
          <w:rFonts w:ascii="Aptos" w:hAnsi="Aptos"/>
          <w:sz w:val="24"/>
          <w:szCs w:val="24"/>
        </w:rPr>
        <w:t>BloodHound</w:t>
      </w:r>
      <w:proofErr w:type="spellEnd"/>
      <w:r w:rsidRPr="00D51BDA">
        <w:rPr>
          <w:rFonts w:ascii="Aptos" w:hAnsi="Aptos"/>
          <w:sz w:val="24"/>
          <w:szCs w:val="24"/>
        </w:rPr>
        <w:t>. Las capturas de pantalla documentadas a lo largo de este informe sirven como evidencia fiel del proceso ejecutado y pueden ser utilizadas como referencia para futuras implementaciones o auditorías.</w:t>
      </w:r>
    </w:p>
    <w:p w14:paraId="763B77F4" w14:textId="77777777" w:rsidR="00CE09EC" w:rsidRPr="00D51BDA" w:rsidRDefault="00000000" w:rsidP="00D51BDA">
      <w:pPr>
        <w:spacing w:before="80" w:after="80"/>
        <w:jc w:val="both"/>
        <w:rPr>
          <w:rFonts w:ascii="Aptos" w:hAnsi="Aptos"/>
          <w:sz w:val="24"/>
          <w:szCs w:val="24"/>
        </w:rPr>
      </w:pPr>
      <w:r w:rsidRPr="00D51BDA">
        <w:rPr>
          <w:rFonts w:ascii="Aptos" w:hAnsi="Aptos"/>
          <w:sz w:val="24"/>
          <w:szCs w:val="24"/>
        </w:rPr>
        <w:t xml:space="preserve">En conclusión, este laboratorio refuerza la importancia del conocimiento de herramientas especializadas en ciberseguridad para profesionales del área, y demuestra cómo la combinación de </w:t>
      </w:r>
      <w:proofErr w:type="spellStart"/>
      <w:r w:rsidRPr="00D51BDA">
        <w:rPr>
          <w:rFonts w:ascii="Aptos" w:hAnsi="Aptos"/>
          <w:sz w:val="24"/>
          <w:szCs w:val="24"/>
        </w:rPr>
        <w:t>BloodHound</w:t>
      </w:r>
      <w:proofErr w:type="spellEnd"/>
      <w:r w:rsidRPr="00D51BDA">
        <w:rPr>
          <w:rFonts w:ascii="Aptos" w:hAnsi="Aptos"/>
          <w:sz w:val="24"/>
          <w:szCs w:val="24"/>
        </w:rPr>
        <w:t xml:space="preserve"> y Neo4j puede ser un recurso invaluable tanto en pruebas de penetración autorizadas como en la defensa proactiva de infraestructuras empresariales.</w:t>
      </w:r>
    </w:p>
    <w:sectPr w:rsidR="00CE09EC" w:rsidRPr="00D51BD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A97DC" w14:textId="77777777" w:rsidR="000C3EA5" w:rsidRDefault="000C3EA5" w:rsidP="00D51BDA">
      <w:r>
        <w:separator/>
      </w:r>
    </w:p>
  </w:endnote>
  <w:endnote w:type="continuationSeparator" w:id="0">
    <w:p w14:paraId="6123402F" w14:textId="77777777" w:rsidR="000C3EA5" w:rsidRDefault="000C3EA5" w:rsidP="00D51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1C95E" w14:textId="77777777" w:rsidR="000C3EA5" w:rsidRDefault="000C3EA5" w:rsidP="00D51BDA">
      <w:r>
        <w:separator/>
      </w:r>
    </w:p>
  </w:footnote>
  <w:footnote w:type="continuationSeparator" w:id="0">
    <w:p w14:paraId="6471E683" w14:textId="77777777" w:rsidR="000C3EA5" w:rsidRDefault="000C3EA5" w:rsidP="00D51B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F30044"/>
    <w:multiLevelType w:val="hybridMultilevel"/>
    <w:tmpl w:val="BA9EEA8C"/>
    <w:lvl w:ilvl="0" w:tplc="C16620B8">
      <w:start w:val="1"/>
      <w:numFmt w:val="bullet"/>
      <w:lvlText w:val="●"/>
      <w:lvlJc w:val="left"/>
      <w:pPr>
        <w:ind w:left="720" w:hanging="360"/>
      </w:pPr>
    </w:lvl>
    <w:lvl w:ilvl="1" w:tplc="91F260B4">
      <w:start w:val="1"/>
      <w:numFmt w:val="bullet"/>
      <w:lvlText w:val="○"/>
      <w:lvlJc w:val="left"/>
      <w:pPr>
        <w:ind w:left="1440" w:hanging="360"/>
      </w:pPr>
    </w:lvl>
    <w:lvl w:ilvl="2" w:tplc="42A2D400">
      <w:start w:val="1"/>
      <w:numFmt w:val="bullet"/>
      <w:lvlText w:val="■"/>
      <w:lvlJc w:val="left"/>
      <w:pPr>
        <w:ind w:left="2160" w:hanging="360"/>
      </w:pPr>
    </w:lvl>
    <w:lvl w:ilvl="3" w:tplc="9C3E7D3E">
      <w:start w:val="1"/>
      <w:numFmt w:val="bullet"/>
      <w:lvlText w:val="●"/>
      <w:lvlJc w:val="left"/>
      <w:pPr>
        <w:ind w:left="2880" w:hanging="360"/>
      </w:pPr>
    </w:lvl>
    <w:lvl w:ilvl="4" w:tplc="20F25920">
      <w:start w:val="1"/>
      <w:numFmt w:val="bullet"/>
      <w:lvlText w:val="○"/>
      <w:lvlJc w:val="left"/>
      <w:pPr>
        <w:ind w:left="3600" w:hanging="360"/>
      </w:pPr>
    </w:lvl>
    <w:lvl w:ilvl="5" w:tplc="A6EADF6C">
      <w:start w:val="1"/>
      <w:numFmt w:val="bullet"/>
      <w:lvlText w:val="■"/>
      <w:lvlJc w:val="left"/>
      <w:pPr>
        <w:ind w:left="4320" w:hanging="360"/>
      </w:pPr>
    </w:lvl>
    <w:lvl w:ilvl="6" w:tplc="EAC2BE86">
      <w:start w:val="1"/>
      <w:numFmt w:val="bullet"/>
      <w:lvlText w:val="●"/>
      <w:lvlJc w:val="left"/>
      <w:pPr>
        <w:ind w:left="5040" w:hanging="360"/>
      </w:pPr>
    </w:lvl>
    <w:lvl w:ilvl="7" w:tplc="B972BAFA">
      <w:start w:val="1"/>
      <w:numFmt w:val="bullet"/>
      <w:lvlText w:val="●"/>
      <w:lvlJc w:val="left"/>
      <w:pPr>
        <w:ind w:left="5760" w:hanging="360"/>
      </w:pPr>
    </w:lvl>
    <w:lvl w:ilvl="8" w:tplc="BC9C458A">
      <w:start w:val="1"/>
      <w:numFmt w:val="bullet"/>
      <w:lvlText w:val="●"/>
      <w:lvlJc w:val="left"/>
      <w:pPr>
        <w:ind w:left="6480" w:hanging="360"/>
      </w:pPr>
    </w:lvl>
  </w:abstractNum>
  <w:num w:numId="1" w16cid:durableId="2422237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09EC"/>
    <w:rsid w:val="000C3EA5"/>
    <w:rsid w:val="00CE09EC"/>
    <w:rsid w:val="00D51BDA"/>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31727"/>
  <w15:docId w15:val="{3959AA53-1F17-48AB-8974-B138587AB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C3E50"/>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51BDA"/>
    <w:pPr>
      <w:tabs>
        <w:tab w:val="center" w:pos="4419"/>
        <w:tab w:val="right" w:pos="8838"/>
      </w:tabs>
    </w:pPr>
  </w:style>
  <w:style w:type="character" w:customStyle="1" w:styleId="EncabezadoCar">
    <w:name w:val="Encabezado Car"/>
    <w:basedOn w:val="Fuentedeprrafopredeter"/>
    <w:link w:val="Encabezado"/>
    <w:uiPriority w:val="99"/>
    <w:rsid w:val="00D51BDA"/>
  </w:style>
  <w:style w:type="paragraph" w:styleId="Piedepgina">
    <w:name w:val="footer"/>
    <w:basedOn w:val="Normal"/>
    <w:link w:val="PiedepginaCar"/>
    <w:uiPriority w:val="99"/>
    <w:unhideWhenUsed/>
    <w:rsid w:val="00D51BDA"/>
    <w:pPr>
      <w:tabs>
        <w:tab w:val="center" w:pos="4419"/>
        <w:tab w:val="right" w:pos="8838"/>
      </w:tabs>
    </w:pPr>
  </w:style>
  <w:style w:type="character" w:customStyle="1" w:styleId="PiedepginaCar">
    <w:name w:val="Pie de página Car"/>
    <w:basedOn w:val="Fuentedeprrafopredeter"/>
    <w:link w:val="Piedepgina"/>
    <w:uiPriority w:val="99"/>
    <w:rsid w:val="00D51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804</Words>
  <Characters>4426</Characters>
  <Application>Microsoft Office Word</Application>
  <DocSecurity>0</DocSecurity>
  <Lines>36</Lines>
  <Paragraphs>10</Paragraphs>
  <ScaleCrop>false</ScaleCrop>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Itmar Castillo</cp:lastModifiedBy>
  <cp:revision>2</cp:revision>
  <dcterms:created xsi:type="dcterms:W3CDTF">2026-05-08T07:28:00Z</dcterms:created>
  <dcterms:modified xsi:type="dcterms:W3CDTF">2026-05-08T07:28:00Z</dcterms:modified>
</cp:coreProperties>
</file>