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9CC3F" w14:textId="1B600751" w:rsidR="00B16956" w:rsidRPr="00721E4C" w:rsidRDefault="00B16956" w:rsidP="00B16956">
      <w:pPr>
        <w:pStyle w:val="Title"/>
        <w:rPr>
          <w:rFonts w:ascii="UVN Viet Sach" w:hAnsi="UVN Viet Sach"/>
          <w:color w:val="002060"/>
          <w:sz w:val="40"/>
          <w:szCs w:val="40"/>
        </w:rPr>
      </w:pPr>
      <w:r w:rsidRPr="00721E4C">
        <w:rPr>
          <w:rFonts w:ascii="UVN Viet Sach" w:hAnsi="UVN Viet Sach"/>
          <w:color w:val="002060"/>
          <w:sz w:val="40"/>
          <w:szCs w:val="40"/>
        </w:rPr>
        <w:t xml:space="preserve">BÁO CÁO </w:t>
      </w:r>
      <w:r w:rsidR="00101885" w:rsidRPr="00721E4C">
        <w:rPr>
          <w:rFonts w:ascii="UVN Viet Sach" w:hAnsi="UVN Viet Sach"/>
          <w:color w:val="002060"/>
          <w:sz w:val="40"/>
          <w:szCs w:val="40"/>
        </w:rPr>
        <w:t>T</w:t>
      </w:r>
      <w:r w:rsidR="001D19EF" w:rsidRPr="00721E4C">
        <w:rPr>
          <w:rFonts w:ascii="UVN Viet Sach" w:hAnsi="UVN Viet Sach"/>
          <w:color w:val="002060"/>
          <w:sz w:val="40"/>
          <w:szCs w:val="40"/>
        </w:rPr>
        <w:t>ỔNG KẾT</w:t>
      </w:r>
      <w:r w:rsidR="00101885" w:rsidRPr="00721E4C">
        <w:rPr>
          <w:rFonts w:ascii="UVN Viet Sach" w:hAnsi="UVN Viet Sach"/>
          <w:color w:val="002060"/>
          <w:sz w:val="40"/>
          <w:szCs w:val="40"/>
        </w:rPr>
        <w:t xml:space="preserve"> ĐỒ ÁN MÔN HỌC</w:t>
      </w:r>
    </w:p>
    <w:p w14:paraId="5D5A738F" w14:textId="3C4B58B7" w:rsidR="00295F41" w:rsidRPr="00721E4C" w:rsidRDefault="00295F41" w:rsidP="00295F41">
      <w:pPr>
        <w:jc w:val="center"/>
        <w:rPr>
          <w:b/>
          <w:lang w:val="vi-VN"/>
        </w:rPr>
      </w:pPr>
      <w:r w:rsidRPr="00721E4C">
        <w:rPr>
          <w:b/>
        </w:rPr>
        <w:t xml:space="preserve">Môn học: </w:t>
      </w:r>
      <w:r w:rsidR="00101885" w:rsidRPr="00721E4C">
        <w:rPr>
          <w:b/>
        </w:rPr>
        <w:t xml:space="preserve"> </w:t>
      </w:r>
      <w:r w:rsidR="001D0C9A" w:rsidRPr="00721E4C">
        <w:rPr>
          <w:b/>
          <w:color w:val="2F5496" w:themeColor="accent5" w:themeShade="BF"/>
        </w:rPr>
        <w:t>Cơ chế hoạt động của mã độc</w:t>
      </w:r>
    </w:p>
    <w:p w14:paraId="1256D11A" w14:textId="460F2F4D" w:rsidR="00FF12B3" w:rsidRPr="00721E4C" w:rsidRDefault="00FF12B3" w:rsidP="00B16956">
      <w:pPr>
        <w:jc w:val="center"/>
        <w:rPr>
          <w:b/>
          <w:lang w:val="vi-VN"/>
        </w:rPr>
      </w:pPr>
      <w:r w:rsidRPr="00721E4C">
        <w:rPr>
          <w:b/>
          <w:lang w:val="vi-VN"/>
        </w:rPr>
        <w:t xml:space="preserve">Tên chủ đề: </w:t>
      </w:r>
      <w:r w:rsidR="000D0636" w:rsidRPr="00721E4C">
        <w:rPr>
          <w:b/>
        </w:rPr>
        <w:t>Process Hollowing</w:t>
      </w:r>
    </w:p>
    <w:p w14:paraId="733B935F" w14:textId="7EEE8425" w:rsidR="008D0072" w:rsidRPr="00721E4C" w:rsidRDefault="00101885" w:rsidP="00B16956">
      <w:pPr>
        <w:jc w:val="center"/>
      </w:pPr>
      <w:r w:rsidRPr="00721E4C">
        <w:rPr>
          <w:lang w:val="vi-VN"/>
        </w:rPr>
        <w:t>Mã nhóm</w:t>
      </w:r>
      <w:r w:rsidR="008D0072" w:rsidRPr="00721E4C">
        <w:rPr>
          <w:lang w:val="vi-VN"/>
        </w:rPr>
        <w:t xml:space="preserve">: </w:t>
      </w:r>
      <w:r w:rsidR="000D0636" w:rsidRPr="00721E4C">
        <w:t>CK17</w:t>
      </w:r>
      <w:r w:rsidRPr="00721E4C">
        <w:rPr>
          <w:lang w:val="vi-VN"/>
        </w:rPr>
        <w:t xml:space="preserve"> Mã đề tài: </w:t>
      </w:r>
      <w:r w:rsidR="000D0636" w:rsidRPr="00721E4C">
        <w:t>S10</w:t>
      </w:r>
    </w:p>
    <w:p w14:paraId="4FFFB6C5" w14:textId="69FEDBAB" w:rsidR="00925A0D" w:rsidRPr="00721E4C" w:rsidRDefault="00925A0D" w:rsidP="00B16956">
      <w:pPr>
        <w:jc w:val="center"/>
        <w:rPr>
          <w:rFonts w:asciiTheme="minorHAnsi" w:hAnsiTheme="minorHAnsi"/>
        </w:rPr>
      </w:pPr>
      <w:r w:rsidRPr="00721E4C">
        <w:rPr>
          <w:b/>
          <w:bCs/>
          <w:lang w:val="vi-VN"/>
        </w:rPr>
        <w:t>Lớp</w:t>
      </w:r>
      <w:r w:rsidRPr="00721E4C">
        <w:rPr>
          <w:lang w:val="vi-VN"/>
        </w:rPr>
        <w:t>:</w:t>
      </w:r>
      <w:r w:rsidRPr="00721E4C">
        <w:rPr>
          <w:color w:val="FF0000"/>
          <w:lang w:val="vi-VN"/>
        </w:rPr>
        <w:t xml:space="preserve"> </w:t>
      </w:r>
      <w:r w:rsidR="000D0636" w:rsidRPr="00721E4C">
        <w:rPr>
          <w:b/>
          <w:bCs/>
          <w:color w:val="2F5496" w:themeColor="accent5" w:themeShade="BF"/>
        </w:rPr>
        <w:t>NT230.P22.ANTT</w:t>
      </w:r>
    </w:p>
    <w:p w14:paraId="30312664" w14:textId="08A44146" w:rsidR="00B16956" w:rsidRPr="00721E4C" w:rsidRDefault="00B16956" w:rsidP="000C65B4">
      <w:pPr>
        <w:pStyle w:val="ListParagraph"/>
        <w:numPr>
          <w:ilvl w:val="0"/>
          <w:numId w:val="12"/>
        </w:numPr>
        <w:spacing w:before="120" w:after="160" w:line="259" w:lineRule="auto"/>
        <w:ind w:left="284" w:hanging="284"/>
        <w:contextualSpacing w:val="0"/>
        <w:rPr>
          <w:b/>
          <w:color w:val="4472C4" w:themeColor="accent5"/>
          <w:u w:val="single"/>
        </w:rPr>
      </w:pPr>
      <w:r w:rsidRPr="00721E4C">
        <w:rPr>
          <w:b/>
          <w:color w:val="4472C4" w:themeColor="accent5"/>
          <w:u w:val="single"/>
        </w:rPr>
        <w:t xml:space="preserve">THÔNG TIN </w:t>
      </w:r>
      <w:r w:rsidR="00D25302" w:rsidRPr="00721E4C">
        <w:rPr>
          <w:b/>
          <w:color w:val="4472C4" w:themeColor="accent5"/>
          <w:u w:val="single"/>
        </w:rPr>
        <w:t>THÀNH VIÊN NHÓM</w:t>
      </w:r>
      <w:r w:rsidRPr="00721E4C">
        <w:rPr>
          <w:b/>
          <w:color w:val="4472C4" w:themeColor="accent5"/>
          <w:u w:val="single"/>
        </w:rPr>
        <w:t>:</w:t>
      </w:r>
    </w:p>
    <w:p w14:paraId="604AEBF6" w14:textId="08240C24" w:rsidR="00DE0762" w:rsidRPr="00721E4C" w:rsidRDefault="002D0E59" w:rsidP="000A0FF7">
      <w:pPr>
        <w:tabs>
          <w:tab w:val="left" w:pos="6480"/>
        </w:tabs>
        <w:spacing w:after="160" w:line="259" w:lineRule="auto"/>
        <w:ind w:left="360"/>
      </w:pPr>
      <w:r w:rsidRPr="00721E4C">
        <w:t>(</w:t>
      </w:r>
      <w:r w:rsidR="00CF40A1" w:rsidRPr="00721E4C">
        <w:t>Sinh viên l</w:t>
      </w:r>
      <w:r w:rsidRPr="00721E4C">
        <w:t>iệt kê tất cả các thành viên trong nhóm)</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3292"/>
        <w:gridCol w:w="2431"/>
        <w:gridCol w:w="3298"/>
      </w:tblGrid>
      <w:tr w:rsidR="008D0072" w:rsidRPr="00721E4C" w14:paraId="00A192D9" w14:textId="77777777" w:rsidTr="008D0072">
        <w:trPr>
          <w:trHeight w:val="282"/>
        </w:trPr>
        <w:tc>
          <w:tcPr>
            <w:tcW w:w="772" w:type="dxa"/>
            <w:shd w:val="clear" w:color="auto" w:fill="AEAAAA" w:themeFill="background2" w:themeFillShade="BF"/>
          </w:tcPr>
          <w:p w14:paraId="395D9C2D" w14:textId="06F0C633" w:rsidR="008D0072" w:rsidRPr="00721E4C" w:rsidRDefault="008D0072" w:rsidP="006013B5">
            <w:pPr>
              <w:tabs>
                <w:tab w:val="left" w:pos="624"/>
              </w:tabs>
              <w:spacing w:before="40" w:after="40"/>
              <w:jc w:val="center"/>
              <w:rPr>
                <w:b/>
              </w:rPr>
            </w:pPr>
            <w:r w:rsidRPr="00721E4C">
              <w:rPr>
                <w:b/>
              </w:rPr>
              <w:t>STT</w:t>
            </w:r>
          </w:p>
        </w:tc>
        <w:tc>
          <w:tcPr>
            <w:tcW w:w="3292" w:type="dxa"/>
            <w:shd w:val="clear" w:color="auto" w:fill="AEAAAA" w:themeFill="background2" w:themeFillShade="BF"/>
          </w:tcPr>
          <w:p w14:paraId="2450D6E3" w14:textId="69493AB2" w:rsidR="008D0072" w:rsidRPr="00721E4C" w:rsidRDefault="008D0072" w:rsidP="006013B5">
            <w:pPr>
              <w:tabs>
                <w:tab w:val="left" w:pos="6480"/>
              </w:tabs>
              <w:spacing w:before="40" w:after="40"/>
              <w:ind w:left="156"/>
              <w:jc w:val="center"/>
              <w:rPr>
                <w:b/>
              </w:rPr>
            </w:pPr>
            <w:r w:rsidRPr="00721E4C">
              <w:rPr>
                <w:b/>
              </w:rPr>
              <w:t>Họ và tên</w:t>
            </w:r>
          </w:p>
        </w:tc>
        <w:tc>
          <w:tcPr>
            <w:tcW w:w="2431" w:type="dxa"/>
            <w:shd w:val="clear" w:color="auto" w:fill="AEAAAA" w:themeFill="background2" w:themeFillShade="BF"/>
          </w:tcPr>
          <w:p w14:paraId="4C5090D7" w14:textId="33A7CE9B" w:rsidR="008D0072" w:rsidRPr="00721E4C" w:rsidRDefault="008D0072" w:rsidP="006013B5">
            <w:pPr>
              <w:tabs>
                <w:tab w:val="left" w:pos="6480"/>
              </w:tabs>
              <w:spacing w:before="40" w:after="40"/>
              <w:ind w:left="156"/>
              <w:jc w:val="center"/>
              <w:rPr>
                <w:b/>
              </w:rPr>
            </w:pPr>
            <w:r w:rsidRPr="00721E4C">
              <w:rPr>
                <w:b/>
              </w:rPr>
              <w:t>MSSV</w:t>
            </w:r>
          </w:p>
        </w:tc>
        <w:tc>
          <w:tcPr>
            <w:tcW w:w="3298" w:type="dxa"/>
            <w:shd w:val="clear" w:color="auto" w:fill="AEAAAA" w:themeFill="background2" w:themeFillShade="BF"/>
          </w:tcPr>
          <w:p w14:paraId="49D161CB" w14:textId="3A53ACC4" w:rsidR="008D0072" w:rsidRPr="00721E4C" w:rsidRDefault="008D0072" w:rsidP="006013B5">
            <w:pPr>
              <w:tabs>
                <w:tab w:val="left" w:pos="6480"/>
              </w:tabs>
              <w:spacing w:before="40" w:after="40"/>
              <w:ind w:left="1452"/>
              <w:rPr>
                <w:b/>
              </w:rPr>
            </w:pPr>
            <w:r w:rsidRPr="00721E4C">
              <w:rPr>
                <w:b/>
              </w:rPr>
              <w:t>Email</w:t>
            </w:r>
          </w:p>
        </w:tc>
      </w:tr>
      <w:tr w:rsidR="008D0072" w:rsidRPr="00721E4C" w14:paraId="1CAB62E8" w14:textId="258E8FF6" w:rsidTr="008D0072">
        <w:trPr>
          <w:trHeight w:val="282"/>
        </w:trPr>
        <w:tc>
          <w:tcPr>
            <w:tcW w:w="772" w:type="dxa"/>
          </w:tcPr>
          <w:p w14:paraId="62A1CBCD" w14:textId="5F500274" w:rsidR="008D0072" w:rsidRPr="00721E4C" w:rsidRDefault="008D0072" w:rsidP="006013B5">
            <w:pPr>
              <w:tabs>
                <w:tab w:val="left" w:pos="6480"/>
              </w:tabs>
              <w:spacing w:before="40" w:after="40"/>
              <w:jc w:val="center"/>
            </w:pPr>
            <w:r w:rsidRPr="00721E4C">
              <w:t>1</w:t>
            </w:r>
          </w:p>
        </w:tc>
        <w:tc>
          <w:tcPr>
            <w:tcW w:w="3292" w:type="dxa"/>
          </w:tcPr>
          <w:p w14:paraId="77B2AD33" w14:textId="69EF85F9" w:rsidR="008D0072" w:rsidRPr="00721E4C" w:rsidRDefault="000D0636" w:rsidP="000D0636">
            <w:pPr>
              <w:tabs>
                <w:tab w:val="left" w:pos="6480"/>
              </w:tabs>
              <w:spacing w:before="40" w:after="40"/>
              <w:ind w:left="156"/>
            </w:pPr>
            <w:r w:rsidRPr="00721E4C">
              <w:t>Tôn Thất Bình</w:t>
            </w:r>
          </w:p>
        </w:tc>
        <w:tc>
          <w:tcPr>
            <w:tcW w:w="2431" w:type="dxa"/>
          </w:tcPr>
          <w:p w14:paraId="6F74B605" w14:textId="0FC37FE4" w:rsidR="008D0072" w:rsidRPr="00721E4C" w:rsidRDefault="000D0636" w:rsidP="006013B5">
            <w:pPr>
              <w:tabs>
                <w:tab w:val="left" w:pos="6480"/>
              </w:tabs>
              <w:spacing w:before="40" w:after="40"/>
              <w:ind w:left="156"/>
            </w:pPr>
            <w:r w:rsidRPr="00721E4C">
              <w:t>21520639</w:t>
            </w:r>
          </w:p>
        </w:tc>
        <w:tc>
          <w:tcPr>
            <w:tcW w:w="3298" w:type="dxa"/>
          </w:tcPr>
          <w:p w14:paraId="69359CA4" w14:textId="439A38DD" w:rsidR="008D0072" w:rsidRPr="00721E4C" w:rsidRDefault="000D0636" w:rsidP="006013B5">
            <w:pPr>
              <w:tabs>
                <w:tab w:val="left" w:pos="6480"/>
              </w:tabs>
              <w:spacing w:before="40" w:after="40"/>
            </w:pPr>
            <w:r w:rsidRPr="00721E4C">
              <w:t>21520639@gm.uit.edu.vn</w:t>
            </w:r>
          </w:p>
        </w:tc>
      </w:tr>
      <w:tr w:rsidR="008D0072" w:rsidRPr="00721E4C" w14:paraId="012575EA" w14:textId="2F607B77" w:rsidTr="008D0072">
        <w:trPr>
          <w:trHeight w:val="416"/>
        </w:trPr>
        <w:tc>
          <w:tcPr>
            <w:tcW w:w="772" w:type="dxa"/>
          </w:tcPr>
          <w:p w14:paraId="4B82F018" w14:textId="1B7AFE60" w:rsidR="008D0072" w:rsidRPr="00721E4C" w:rsidRDefault="008D0072" w:rsidP="006013B5">
            <w:pPr>
              <w:tabs>
                <w:tab w:val="left" w:pos="6480"/>
              </w:tabs>
              <w:spacing w:before="40" w:after="40"/>
              <w:jc w:val="center"/>
            </w:pPr>
            <w:r w:rsidRPr="00721E4C">
              <w:t>2</w:t>
            </w:r>
          </w:p>
        </w:tc>
        <w:tc>
          <w:tcPr>
            <w:tcW w:w="3292" w:type="dxa"/>
          </w:tcPr>
          <w:p w14:paraId="1392C893" w14:textId="3F1D23C0" w:rsidR="008D0072" w:rsidRPr="00721E4C" w:rsidRDefault="000D0636" w:rsidP="000D0636">
            <w:pPr>
              <w:tabs>
                <w:tab w:val="left" w:pos="6480"/>
              </w:tabs>
              <w:spacing w:before="40" w:after="40"/>
              <w:ind w:left="156"/>
            </w:pPr>
            <w:r w:rsidRPr="00721E4C">
              <w:t>Nguyễn Văn Hào</w:t>
            </w:r>
          </w:p>
        </w:tc>
        <w:tc>
          <w:tcPr>
            <w:tcW w:w="2431" w:type="dxa"/>
          </w:tcPr>
          <w:p w14:paraId="0731347F" w14:textId="3D160170" w:rsidR="008D0072" w:rsidRPr="00721E4C" w:rsidRDefault="000D0636" w:rsidP="006013B5">
            <w:pPr>
              <w:tabs>
                <w:tab w:val="left" w:pos="6480"/>
              </w:tabs>
              <w:spacing w:before="40" w:after="40"/>
              <w:ind w:left="156"/>
            </w:pPr>
            <w:r w:rsidRPr="00721E4C">
              <w:t>20521293</w:t>
            </w:r>
          </w:p>
        </w:tc>
        <w:tc>
          <w:tcPr>
            <w:tcW w:w="3298" w:type="dxa"/>
          </w:tcPr>
          <w:p w14:paraId="236D4D96" w14:textId="669BAB8D" w:rsidR="008D0072" w:rsidRPr="00721E4C" w:rsidRDefault="000D0636" w:rsidP="006013B5">
            <w:pPr>
              <w:tabs>
                <w:tab w:val="left" w:pos="6480"/>
              </w:tabs>
              <w:spacing w:before="40" w:after="40"/>
            </w:pPr>
            <w:r w:rsidRPr="00721E4C">
              <w:t>20521293@gm.uit.edu.vn</w:t>
            </w:r>
          </w:p>
        </w:tc>
      </w:tr>
      <w:tr w:rsidR="00BA17AC" w:rsidRPr="00721E4C" w14:paraId="7FF84168" w14:textId="77777777" w:rsidTr="008D0072">
        <w:trPr>
          <w:trHeight w:val="416"/>
        </w:trPr>
        <w:tc>
          <w:tcPr>
            <w:tcW w:w="772" w:type="dxa"/>
          </w:tcPr>
          <w:p w14:paraId="56128B0B" w14:textId="71F2420B" w:rsidR="00BA17AC" w:rsidRPr="00721E4C" w:rsidRDefault="00BA17AC" w:rsidP="006013B5">
            <w:pPr>
              <w:tabs>
                <w:tab w:val="left" w:pos="6480"/>
              </w:tabs>
              <w:spacing w:before="40" w:after="40"/>
              <w:jc w:val="center"/>
            </w:pPr>
            <w:r w:rsidRPr="00721E4C">
              <w:t>3</w:t>
            </w:r>
          </w:p>
        </w:tc>
        <w:tc>
          <w:tcPr>
            <w:tcW w:w="3292" w:type="dxa"/>
          </w:tcPr>
          <w:p w14:paraId="206D1AC9" w14:textId="3B02850C" w:rsidR="00BA17AC" w:rsidRPr="00721E4C" w:rsidRDefault="000D0636" w:rsidP="000D0636">
            <w:pPr>
              <w:tabs>
                <w:tab w:val="left" w:pos="6480"/>
              </w:tabs>
              <w:spacing w:before="40" w:after="40"/>
            </w:pPr>
            <w:r w:rsidRPr="00721E4C">
              <w:t xml:space="preserve">   Phạm Trần Hiếu</w:t>
            </w:r>
          </w:p>
        </w:tc>
        <w:tc>
          <w:tcPr>
            <w:tcW w:w="2431" w:type="dxa"/>
          </w:tcPr>
          <w:p w14:paraId="14A9592E" w14:textId="7ABAF980" w:rsidR="00BA17AC" w:rsidRPr="00721E4C" w:rsidRDefault="000D0636" w:rsidP="006013B5">
            <w:pPr>
              <w:tabs>
                <w:tab w:val="left" w:pos="6480"/>
              </w:tabs>
              <w:spacing w:before="40" w:after="40"/>
              <w:ind w:left="156"/>
            </w:pPr>
            <w:r w:rsidRPr="00721E4C">
              <w:t>21520882</w:t>
            </w:r>
          </w:p>
        </w:tc>
        <w:tc>
          <w:tcPr>
            <w:tcW w:w="3298" w:type="dxa"/>
          </w:tcPr>
          <w:p w14:paraId="3FCEEA1D" w14:textId="1C72B187" w:rsidR="00BA17AC" w:rsidRPr="00721E4C" w:rsidRDefault="000D0636" w:rsidP="006013B5">
            <w:pPr>
              <w:tabs>
                <w:tab w:val="left" w:pos="6480"/>
              </w:tabs>
              <w:spacing w:before="40" w:after="40"/>
            </w:pPr>
            <w:r w:rsidRPr="00721E4C">
              <w:t>21520882@gm.uit.edu.vn</w:t>
            </w:r>
          </w:p>
        </w:tc>
      </w:tr>
    </w:tbl>
    <w:p w14:paraId="37889D95" w14:textId="2065DE25" w:rsidR="00B16956" w:rsidRPr="00721E4C" w:rsidRDefault="009C2048" w:rsidP="000C65B4">
      <w:pPr>
        <w:pStyle w:val="ListParagraph"/>
        <w:numPr>
          <w:ilvl w:val="0"/>
          <w:numId w:val="12"/>
        </w:numPr>
        <w:spacing w:before="120" w:after="160" w:line="259" w:lineRule="auto"/>
        <w:ind w:left="284" w:hanging="284"/>
        <w:contextualSpacing w:val="0"/>
        <w:rPr>
          <w:b/>
          <w:color w:val="4472C4" w:themeColor="accent5"/>
          <w:u w:val="single"/>
        </w:rPr>
      </w:pPr>
      <w:r w:rsidRPr="00721E4C">
        <w:rPr>
          <w:b/>
          <w:color w:val="4472C4" w:themeColor="accent5"/>
          <w:u w:val="single"/>
        </w:rPr>
        <w:t xml:space="preserve">TÓM TẮT </w:t>
      </w:r>
      <w:r w:rsidR="00B16956" w:rsidRPr="00721E4C">
        <w:rPr>
          <w:b/>
          <w:color w:val="4472C4" w:themeColor="accent5"/>
          <w:u w:val="single"/>
        </w:rPr>
        <w:t>NỘI DUNG</w:t>
      </w:r>
      <w:r w:rsidR="00FD0D5B" w:rsidRPr="00721E4C">
        <w:rPr>
          <w:b/>
          <w:color w:val="4472C4" w:themeColor="accent5"/>
          <w:u w:val="single"/>
        </w:rPr>
        <w:t xml:space="preserve"> THỰC HIỆN</w:t>
      </w:r>
      <w:r w:rsidR="00B16956" w:rsidRPr="00721E4C">
        <w:rPr>
          <w:b/>
          <w:color w:val="4472C4" w:themeColor="accent5"/>
          <w:u w:val="single"/>
        </w:rPr>
        <w:t>:</w:t>
      </w:r>
      <w:r w:rsidR="00B16956" w:rsidRPr="00721E4C">
        <w:rPr>
          <w:rStyle w:val="FootnoteReference"/>
          <w:b/>
          <w:color w:val="4472C4" w:themeColor="accent5"/>
          <w:u w:val="single"/>
        </w:rPr>
        <w:footnoteReference w:id="1"/>
      </w:r>
    </w:p>
    <w:p w14:paraId="55A5C1E6" w14:textId="460BBB6A" w:rsidR="007A3254" w:rsidRPr="00721E4C" w:rsidRDefault="007A3254" w:rsidP="00701243">
      <w:pPr>
        <w:pStyle w:val="ListParagraph"/>
        <w:numPr>
          <w:ilvl w:val="1"/>
          <w:numId w:val="12"/>
        </w:numPr>
        <w:spacing w:after="160" w:line="259" w:lineRule="auto"/>
        <w:rPr>
          <w:b/>
        </w:rPr>
      </w:pPr>
      <w:r w:rsidRPr="00721E4C">
        <w:rPr>
          <w:b/>
        </w:rPr>
        <w:t xml:space="preserve">Chủ đề nghiên cứu trong lĩnh vực </w:t>
      </w:r>
      <w:r w:rsidR="001D0C9A" w:rsidRPr="00721E4C">
        <w:rPr>
          <w:b/>
        </w:rPr>
        <w:t>Mã độc</w:t>
      </w:r>
      <w:r w:rsidR="00D62571" w:rsidRPr="00721E4C">
        <w:rPr>
          <w:b/>
        </w:rPr>
        <w:t>:</w:t>
      </w:r>
      <w:r w:rsidR="00A973EC" w:rsidRPr="00721E4C">
        <w:rPr>
          <w:b/>
        </w:rPr>
        <w:t xml:space="preserve"> </w:t>
      </w:r>
      <w:r w:rsidR="00A973EC" w:rsidRPr="00721E4C">
        <w:rPr>
          <w:bCs/>
        </w:rPr>
        <w:t>(chọn nội dung tương ứng bên dưới)</w:t>
      </w:r>
    </w:p>
    <w:p w14:paraId="007F3D46" w14:textId="1B0328C8" w:rsidR="00480B9F" w:rsidRPr="00721E4C" w:rsidRDefault="48125B39" w:rsidP="48125B39">
      <w:pPr>
        <w:spacing w:after="160" w:line="259" w:lineRule="auto"/>
        <w:ind w:left="720"/>
      </w:pPr>
      <w:r w:rsidRPr="00721E4C">
        <w:rPr>
          <w:rFonts w:ascii="Wingdings" w:eastAsia="Wingdings" w:hAnsi="Wingdings" w:cs="Wingdings"/>
        </w:rPr>
        <w:t>þ</w:t>
      </w:r>
      <w:r w:rsidRPr="00721E4C">
        <w:t xml:space="preserve"> Dev Track</w:t>
      </w:r>
    </w:p>
    <w:p w14:paraId="13DB5557" w14:textId="64AE2E34" w:rsidR="00150D8A" w:rsidRPr="00721E4C" w:rsidRDefault="48125B39" w:rsidP="001D0C9A">
      <w:pPr>
        <w:spacing w:after="160" w:line="259" w:lineRule="auto"/>
        <w:ind w:left="720"/>
      </w:pPr>
      <w:r w:rsidRPr="00721E4C">
        <w:rPr>
          <w:rFonts w:ascii="Wingdings" w:eastAsia="Wingdings" w:hAnsi="Wingdings" w:cs="Wingdings"/>
        </w:rPr>
        <w:t>¨</w:t>
      </w:r>
      <w:r w:rsidRPr="00721E4C">
        <w:t xml:space="preserve"> Research Track</w:t>
      </w:r>
    </w:p>
    <w:p w14:paraId="3F669D39" w14:textId="13BE686D" w:rsidR="48125B39" w:rsidRPr="00721E4C" w:rsidRDefault="48125B39" w:rsidP="48125B39">
      <w:pPr>
        <w:pStyle w:val="ListParagraph"/>
        <w:numPr>
          <w:ilvl w:val="1"/>
          <w:numId w:val="12"/>
        </w:numPr>
        <w:spacing w:after="160" w:line="259" w:lineRule="auto"/>
        <w:rPr>
          <w:b/>
          <w:bCs/>
        </w:rPr>
      </w:pPr>
      <w:r w:rsidRPr="00721E4C">
        <w:rPr>
          <w:b/>
          <w:bCs/>
        </w:rPr>
        <w:t>Tên đề tài</w:t>
      </w:r>
    </w:p>
    <w:p w14:paraId="785E87FC" w14:textId="424935EF" w:rsidR="48125B39" w:rsidRPr="00721E4C" w:rsidRDefault="48125B39" w:rsidP="48125B39">
      <w:pPr>
        <w:spacing w:after="160" w:line="259" w:lineRule="auto"/>
        <w:rPr>
          <w:b/>
          <w:bCs/>
          <w:sz w:val="30"/>
          <w:szCs w:val="30"/>
        </w:rPr>
      </w:pPr>
      <w:r w:rsidRPr="00721E4C">
        <w:rPr>
          <w:b/>
          <w:bCs/>
          <w:color w:val="FF0000"/>
          <w:sz w:val="30"/>
          <w:szCs w:val="30"/>
        </w:rPr>
        <w:t xml:space="preserve">           </w:t>
      </w:r>
      <w:r w:rsidR="000D0636" w:rsidRPr="00721E4C">
        <w:rPr>
          <w:b/>
          <w:bCs/>
          <w:color w:val="FF0000"/>
          <w:sz w:val="30"/>
          <w:szCs w:val="30"/>
        </w:rPr>
        <w:t>Process Hollowing: Nhúng mã độc vào tiến trình hợp pháp</w:t>
      </w:r>
    </w:p>
    <w:p w14:paraId="6022C4A8" w14:textId="2F2F0D4B" w:rsidR="48125B39" w:rsidRPr="00721E4C" w:rsidRDefault="48125B39" w:rsidP="00B42DA5">
      <w:pPr>
        <w:spacing w:after="160" w:line="259" w:lineRule="auto"/>
        <w:rPr>
          <w:b/>
          <w:bCs/>
        </w:rPr>
      </w:pPr>
    </w:p>
    <w:p w14:paraId="6D9311C2" w14:textId="62AA9B6D" w:rsidR="00B3145D" w:rsidRPr="00721E4C" w:rsidRDefault="00B3145D" w:rsidP="00701243">
      <w:pPr>
        <w:pStyle w:val="ListParagraph"/>
        <w:numPr>
          <w:ilvl w:val="1"/>
          <w:numId w:val="12"/>
        </w:numPr>
        <w:spacing w:after="160" w:line="259" w:lineRule="auto"/>
        <w:rPr>
          <w:b/>
        </w:rPr>
      </w:pPr>
      <w:r w:rsidRPr="00721E4C">
        <w:rPr>
          <w:b/>
        </w:rPr>
        <w:t>Liên kết lưu trữ mã nguồn của nhóm:</w:t>
      </w:r>
    </w:p>
    <w:p w14:paraId="600DC711" w14:textId="0D55C414" w:rsidR="00B3145D" w:rsidRPr="00721E4C" w:rsidRDefault="00B3145D" w:rsidP="00B3145D">
      <w:pPr>
        <w:pStyle w:val="ListParagraph"/>
        <w:spacing w:after="160" w:line="259" w:lineRule="auto"/>
        <w:rPr>
          <w:bCs/>
        </w:rPr>
      </w:pPr>
      <w:r w:rsidRPr="00721E4C">
        <w:rPr>
          <w:bCs/>
        </w:rPr>
        <w:t xml:space="preserve">Mã nguồn của đề tài đồ án được lưu tại: </w:t>
      </w:r>
      <w:hyperlink r:id="rId8" w:history="1">
        <w:r w:rsidR="00855709" w:rsidRPr="00721E4C">
          <w:rPr>
            <w:rStyle w:val="Hyperlink"/>
            <w:bCs/>
          </w:rPr>
          <w:t>https://github.com/itmehaone/NT230.P22.ANTT_Process-Hollowing</w:t>
        </w:r>
      </w:hyperlink>
    </w:p>
    <w:p w14:paraId="38E1CCD8" w14:textId="08C13C57" w:rsidR="00A973EC" w:rsidRPr="00721E4C" w:rsidRDefault="00A973EC" w:rsidP="00A973EC">
      <w:pPr>
        <w:spacing w:after="160" w:line="259" w:lineRule="auto"/>
        <w:ind w:firstLine="720"/>
        <w:rPr>
          <w:bCs/>
        </w:rPr>
      </w:pPr>
      <w:r w:rsidRPr="00721E4C">
        <w:rPr>
          <w:bCs/>
        </w:rPr>
        <w:t>(Lưu ý: GV phụ trách phải có quyền truy cập nội dung trong Link)</w:t>
      </w:r>
    </w:p>
    <w:p w14:paraId="643CC3F8" w14:textId="6AD2FC9C" w:rsidR="00424EDE" w:rsidRPr="00721E4C" w:rsidRDefault="48125B39" w:rsidP="48125B39">
      <w:pPr>
        <w:pStyle w:val="ListParagraph"/>
        <w:numPr>
          <w:ilvl w:val="1"/>
          <w:numId w:val="12"/>
        </w:numPr>
        <w:spacing w:after="160" w:line="259" w:lineRule="auto"/>
        <w:rPr>
          <w:b/>
          <w:bCs/>
        </w:rPr>
      </w:pPr>
      <w:r w:rsidRPr="00721E4C">
        <w:rPr>
          <w:b/>
          <w:bCs/>
        </w:rPr>
        <w:t>Tên tài liệu tham khảo chính:</w:t>
      </w:r>
    </w:p>
    <w:tbl>
      <w:tblPr>
        <w:tblStyle w:val="TableGrid"/>
        <w:tblW w:w="0" w:type="auto"/>
        <w:tblLook w:val="04A0" w:firstRow="1" w:lastRow="0" w:firstColumn="1" w:lastColumn="0" w:noHBand="0" w:noVBand="1"/>
      </w:tblPr>
      <w:tblGrid>
        <w:gridCol w:w="9620"/>
      </w:tblGrid>
      <w:tr w:rsidR="00424EDE" w:rsidRPr="00721E4C" w14:paraId="15BD3BD4" w14:textId="77777777" w:rsidTr="48125B39">
        <w:tc>
          <w:tcPr>
            <w:tcW w:w="9620" w:type="dxa"/>
          </w:tcPr>
          <w:p w14:paraId="041ED7A1" w14:textId="4AD12FA3" w:rsidR="00612393" w:rsidRPr="002A6D1C" w:rsidRDefault="00612393" w:rsidP="00612393">
            <w:pPr>
              <w:spacing w:after="160" w:line="259" w:lineRule="auto"/>
              <w:rPr>
                <w:b/>
                <w:bCs/>
                <w:color w:val="FF0000"/>
              </w:rPr>
            </w:pPr>
            <w:r w:rsidRPr="002A6D1C">
              <w:rPr>
                <w:b/>
                <w:bCs/>
                <w:color w:val="FF0000"/>
              </w:rPr>
              <w:t>- Wikipedia, blogs, diễn đàn bảo mật.</w:t>
            </w:r>
          </w:p>
          <w:p w14:paraId="763621D7" w14:textId="07BA41A0" w:rsidR="00612393" w:rsidRPr="00721E4C" w:rsidRDefault="00612393" w:rsidP="00612393">
            <w:pPr>
              <w:spacing w:after="160" w:line="259" w:lineRule="auto"/>
              <w:rPr>
                <w:color w:val="FF0000"/>
              </w:rPr>
            </w:pPr>
            <w:r w:rsidRPr="002A6D1C">
              <w:rPr>
                <w:b/>
                <w:bCs/>
                <w:color w:val="FF0000"/>
              </w:rPr>
              <w:t>- Thư viện pefile, MinHook, WinAPI, tài liệu MSDN.</w:t>
            </w:r>
            <w:r w:rsidRPr="002A6D1C">
              <w:rPr>
                <w:b/>
                <w:bCs/>
                <w:color w:val="FF0000"/>
              </w:rPr>
              <w:br/>
              <w:t>- Gihub:</w:t>
            </w:r>
            <w:r w:rsidRPr="00721E4C">
              <w:rPr>
                <w:color w:val="FF0000"/>
              </w:rPr>
              <w:t xml:space="preserve"> </w:t>
            </w:r>
            <w:r w:rsidRPr="00721E4C">
              <w:rPr>
                <w:color w:val="FF0000"/>
              </w:rPr>
              <w:br/>
            </w:r>
            <w:r w:rsidR="002A6D1C">
              <w:lastRenderedPageBreak/>
              <w:t xml:space="preserve">     </w:t>
            </w:r>
            <w:hyperlink r:id="rId9" w:history="1">
              <w:r w:rsidR="002A6D1C" w:rsidRPr="0049737F">
                <w:rPr>
                  <w:rStyle w:val="Hyperlink"/>
                </w:rPr>
                <w:t>https://github.com/m0n0ph1/Process-Hollowing</w:t>
              </w:r>
            </w:hyperlink>
            <w:r w:rsidRPr="00721E4C">
              <w:rPr>
                <w:color w:val="FF0000"/>
              </w:rPr>
              <w:br/>
              <w:t xml:space="preserve"> </w:t>
            </w:r>
            <w:r w:rsidR="002A6D1C">
              <w:rPr>
                <w:color w:val="FF0000"/>
              </w:rPr>
              <w:t xml:space="preserve">    </w:t>
            </w:r>
            <w:hyperlink r:id="rId10" w:history="1">
              <w:r w:rsidR="002A6D1C" w:rsidRPr="0049737F">
                <w:rPr>
                  <w:rStyle w:val="Hyperlink"/>
                </w:rPr>
                <w:t>https://github.com/TsudaKageyu/minhook</w:t>
              </w:r>
            </w:hyperlink>
          </w:p>
        </w:tc>
      </w:tr>
    </w:tbl>
    <w:p w14:paraId="550875A7" w14:textId="77777777" w:rsidR="00424EDE" w:rsidRPr="00721E4C" w:rsidRDefault="00424EDE" w:rsidP="00424EDE">
      <w:pPr>
        <w:spacing w:after="160" w:line="259" w:lineRule="auto"/>
        <w:rPr>
          <w:bCs/>
        </w:rPr>
      </w:pPr>
    </w:p>
    <w:p w14:paraId="4E27632B" w14:textId="07F999D1" w:rsidR="00701243" w:rsidRPr="00721E4C" w:rsidRDefault="003C5366" w:rsidP="00701243">
      <w:pPr>
        <w:pStyle w:val="ListParagraph"/>
        <w:numPr>
          <w:ilvl w:val="1"/>
          <w:numId w:val="12"/>
        </w:numPr>
        <w:spacing w:after="160" w:line="259" w:lineRule="auto"/>
        <w:rPr>
          <w:b/>
        </w:rPr>
      </w:pPr>
      <w:r w:rsidRPr="00721E4C">
        <w:rPr>
          <w:b/>
        </w:rPr>
        <w:t>Tóm tắt n</w:t>
      </w:r>
      <w:r w:rsidR="00701243" w:rsidRPr="00721E4C">
        <w:rPr>
          <w:b/>
        </w:rPr>
        <w:t>ội dung chính:</w:t>
      </w:r>
    </w:p>
    <w:tbl>
      <w:tblPr>
        <w:tblStyle w:val="TableGrid"/>
        <w:tblW w:w="0" w:type="auto"/>
        <w:tblInd w:w="421" w:type="dxa"/>
        <w:tblLook w:val="04A0" w:firstRow="1" w:lastRow="0" w:firstColumn="1" w:lastColumn="0" w:noHBand="0" w:noVBand="1"/>
      </w:tblPr>
      <w:tblGrid>
        <w:gridCol w:w="9199"/>
      </w:tblGrid>
      <w:tr w:rsidR="00701243" w:rsidRPr="00721E4C" w14:paraId="2E8AEFF3" w14:textId="77777777" w:rsidTr="48125B39">
        <w:tc>
          <w:tcPr>
            <w:tcW w:w="9199" w:type="dxa"/>
          </w:tcPr>
          <w:p w14:paraId="1A0E381A" w14:textId="3945E028" w:rsidR="00701243" w:rsidRPr="00721E4C" w:rsidRDefault="000D0636" w:rsidP="000D0636">
            <w:pPr>
              <w:spacing w:after="160" w:line="259" w:lineRule="auto"/>
              <w:rPr>
                <w:color w:val="FF0000"/>
              </w:rPr>
            </w:pPr>
            <w:r w:rsidRPr="00721E4C">
              <w:rPr>
                <w:b/>
                <w:bCs/>
                <w:color w:val="FF0000"/>
              </w:rPr>
              <w:t>Process Hollowing</w:t>
            </w:r>
            <w:r w:rsidRPr="00721E4C">
              <w:rPr>
                <w:color w:val="FF0000"/>
              </w:rPr>
              <w:t xml:space="preserve"> </w:t>
            </w:r>
            <w:r w:rsidRPr="002A6D1C">
              <w:rPr>
                <w:color w:val="262626" w:themeColor="text1" w:themeTint="D9"/>
              </w:rPr>
              <w:t>là kỹ thuật cho phép mã độc ẩn mình bên trong một tiến trình hợp pháp bằng cách khởi tạo tiến trình ở trạng thái treo (suspended), xóa nội dung bộ nhớ image cũ và chèn mã độc vào, sau đó khởi chạy lại. Mục tiêu là vượt qua phát hiện của AV/EDR. Nhóm đã hiện thực quy trình process hollowing, xây dựng hệ thống phát hiện tĩnh (static) bằng cách phân tích PE file, và phát hiện động (dynamic) qua inject DLL và hook API ghi bộ nhớ, từ đó đối chiếu chữ ký độc hại.</w:t>
            </w:r>
          </w:p>
        </w:tc>
      </w:tr>
    </w:tbl>
    <w:p w14:paraId="116239C2" w14:textId="41A469DB" w:rsidR="00701243" w:rsidRPr="00721E4C" w:rsidRDefault="00701243" w:rsidP="00424EDE">
      <w:pPr>
        <w:spacing w:after="160" w:line="259" w:lineRule="auto"/>
        <w:rPr>
          <w:bCs/>
        </w:rPr>
      </w:pPr>
    </w:p>
    <w:p w14:paraId="01CB0C19" w14:textId="09F147F9" w:rsidR="003C5366" w:rsidRPr="00721E4C" w:rsidRDefault="48125B39" w:rsidP="48125B39">
      <w:pPr>
        <w:pStyle w:val="ListParagraph"/>
        <w:numPr>
          <w:ilvl w:val="1"/>
          <w:numId w:val="12"/>
        </w:numPr>
        <w:spacing w:after="160" w:line="259" w:lineRule="auto"/>
        <w:rPr>
          <w:b/>
          <w:bCs/>
        </w:rPr>
      </w:pPr>
      <w:r w:rsidRPr="00721E4C">
        <w:rPr>
          <w:b/>
          <w:bCs/>
        </w:rPr>
        <w:t>Tóm tắt các kỹ thuật chính được mô tả sử dụng trong đề tài:</w:t>
      </w:r>
    </w:p>
    <w:tbl>
      <w:tblPr>
        <w:tblStyle w:val="TableGrid"/>
        <w:tblW w:w="0" w:type="auto"/>
        <w:tblInd w:w="360" w:type="dxa"/>
        <w:tblLook w:val="04A0" w:firstRow="1" w:lastRow="0" w:firstColumn="1" w:lastColumn="0" w:noHBand="0" w:noVBand="1"/>
      </w:tblPr>
      <w:tblGrid>
        <w:gridCol w:w="9260"/>
      </w:tblGrid>
      <w:tr w:rsidR="00467F62" w:rsidRPr="00721E4C" w14:paraId="171176A0" w14:textId="77777777" w:rsidTr="48125B39">
        <w:tc>
          <w:tcPr>
            <w:tcW w:w="9620" w:type="dxa"/>
          </w:tcPr>
          <w:p w14:paraId="2656A604" w14:textId="211E7B4A" w:rsidR="000D0636" w:rsidRPr="00721E4C" w:rsidRDefault="000D0636" w:rsidP="000D0636">
            <w:pPr>
              <w:spacing w:after="160" w:line="259" w:lineRule="auto"/>
              <w:jc w:val="both"/>
              <w:rPr>
                <w:b/>
                <w:bCs/>
                <w:color w:val="FF0000"/>
              </w:rPr>
            </w:pPr>
            <w:r w:rsidRPr="00721E4C">
              <w:rPr>
                <w:b/>
                <w:bCs/>
                <w:color w:val="FF0000"/>
              </w:rPr>
              <w:t xml:space="preserve">Kỹ thuật 1: Process Hollowing </w:t>
            </w:r>
          </w:p>
          <w:p w14:paraId="14ABF2C5" w14:textId="77777777" w:rsidR="00612393" w:rsidRPr="002A6D1C" w:rsidRDefault="00612393" w:rsidP="00612393">
            <w:pPr>
              <w:spacing w:after="160" w:line="259" w:lineRule="auto"/>
              <w:jc w:val="both"/>
              <w:rPr>
                <w:color w:val="262626" w:themeColor="text1" w:themeTint="D9"/>
              </w:rPr>
            </w:pPr>
            <w:r w:rsidRPr="002A6D1C">
              <w:rPr>
                <w:color w:val="262626" w:themeColor="text1" w:themeTint="D9"/>
              </w:rPr>
              <w:t>Cho phép chèn mã độc vào tiến trình hợp pháp bằng cách tạo tiến trình ở trạng thái suspended, giải phóng vùng nhớ gốc, ghi mã độc vào, chỉnh entry point và khởi chạy lại tiến trình.</w:t>
            </w:r>
          </w:p>
          <w:p w14:paraId="59053E8A" w14:textId="77777777" w:rsidR="000D0636" w:rsidRPr="00721E4C" w:rsidRDefault="000D0636" w:rsidP="000D0636">
            <w:pPr>
              <w:spacing w:after="160" w:line="259" w:lineRule="auto"/>
              <w:jc w:val="both"/>
              <w:rPr>
                <w:b/>
                <w:bCs/>
                <w:color w:val="FF0000"/>
              </w:rPr>
            </w:pPr>
            <w:r w:rsidRPr="00721E4C">
              <w:rPr>
                <w:b/>
                <w:bCs/>
                <w:color w:val="FF0000"/>
              </w:rPr>
              <w:t xml:space="preserve">Kỹ thuật 2: Static Detection </w:t>
            </w:r>
          </w:p>
          <w:p w14:paraId="7862A839" w14:textId="77777777" w:rsidR="00612393" w:rsidRPr="002A6D1C" w:rsidRDefault="00612393" w:rsidP="00612393">
            <w:pPr>
              <w:spacing w:after="160" w:line="259" w:lineRule="auto"/>
              <w:jc w:val="both"/>
              <w:rPr>
                <w:color w:val="262626" w:themeColor="text1" w:themeTint="D9"/>
              </w:rPr>
            </w:pPr>
            <w:r w:rsidRPr="002A6D1C">
              <w:rPr>
                <w:color w:val="262626" w:themeColor="text1" w:themeTint="D9"/>
              </w:rPr>
              <w:t>Phân tích PE file để trích xuất các API nguy hiểm thường xuất hiện trong process hollowing. Sử dụng thư viện pefile để phát hiện các chuỗi API nghi vấn và đánh dấu file đáng ngờ.</w:t>
            </w:r>
          </w:p>
          <w:p w14:paraId="78EE7CDD" w14:textId="77777777" w:rsidR="000D0636" w:rsidRPr="00721E4C" w:rsidRDefault="000D0636" w:rsidP="000D0636">
            <w:pPr>
              <w:spacing w:after="160" w:line="259" w:lineRule="auto"/>
              <w:jc w:val="both"/>
              <w:rPr>
                <w:b/>
                <w:bCs/>
                <w:color w:val="FF0000"/>
              </w:rPr>
            </w:pPr>
            <w:r w:rsidRPr="00721E4C">
              <w:rPr>
                <w:b/>
                <w:bCs/>
                <w:color w:val="FF0000"/>
              </w:rPr>
              <w:t xml:space="preserve">Kỹ thuật 3: Dynamic Detection </w:t>
            </w:r>
          </w:p>
          <w:p w14:paraId="684204EE" w14:textId="77777777" w:rsidR="00612393" w:rsidRPr="002A6D1C" w:rsidRDefault="00612393" w:rsidP="00612393">
            <w:pPr>
              <w:spacing w:after="160" w:line="259" w:lineRule="auto"/>
              <w:jc w:val="both"/>
              <w:rPr>
                <w:color w:val="262626" w:themeColor="text1" w:themeTint="D9"/>
              </w:rPr>
            </w:pPr>
            <w:r w:rsidRPr="002A6D1C">
              <w:rPr>
                <w:color w:val="262626" w:themeColor="text1" w:themeTint="D9"/>
              </w:rPr>
              <w:t>Inject DLL vào tiến trình mục tiêu, hook API WriteProcessMemory, giám sát dữ liệu được ghi và so sánh với chữ ký mã độc. Ghi log và chặn tiến trình nếu phát hiện hành vi đáng ngờ.</w:t>
            </w:r>
          </w:p>
          <w:p w14:paraId="30815B87" w14:textId="77777777" w:rsidR="00612393" w:rsidRPr="00721E4C" w:rsidRDefault="00612393" w:rsidP="00612393">
            <w:pPr>
              <w:spacing w:after="160" w:line="259" w:lineRule="auto"/>
              <w:jc w:val="both"/>
              <w:rPr>
                <w:b/>
                <w:bCs/>
                <w:color w:val="FF0000"/>
              </w:rPr>
            </w:pPr>
            <w:r w:rsidRPr="00721E4C">
              <w:rPr>
                <w:b/>
                <w:bCs/>
                <w:color w:val="FF0000"/>
              </w:rPr>
              <w:t>Kỹ thuật 04: Bypass Windows Defender</w:t>
            </w:r>
          </w:p>
          <w:p w14:paraId="4E1858BF" w14:textId="1A611406" w:rsidR="00073400" w:rsidRPr="00721E4C" w:rsidRDefault="00612393" w:rsidP="000D0636">
            <w:pPr>
              <w:spacing w:after="160" w:line="259" w:lineRule="auto"/>
              <w:jc w:val="both"/>
              <w:rPr>
                <w:color w:val="FF0000"/>
              </w:rPr>
            </w:pPr>
            <w:r w:rsidRPr="002A6D1C">
              <w:rPr>
                <w:color w:val="262626" w:themeColor="text1" w:themeTint="D9"/>
              </w:rPr>
              <w:t>Né tránh phát hiện của AV/EDR bằng cách dùng dynamic API resolution (lấy hàm qua GetProcAddress), injection chỉ trong bộ nhớ, mã hóa payload bằng XOR, và tránh tạo file/process mới để giảm dấu vết.</w:t>
            </w:r>
          </w:p>
        </w:tc>
      </w:tr>
    </w:tbl>
    <w:p w14:paraId="53563571" w14:textId="77777777" w:rsidR="00467F62" w:rsidRPr="00721E4C" w:rsidRDefault="00467F62" w:rsidP="00467F62">
      <w:pPr>
        <w:spacing w:after="160" w:line="259" w:lineRule="auto"/>
        <w:ind w:left="360"/>
        <w:rPr>
          <w:bCs/>
        </w:rPr>
      </w:pPr>
    </w:p>
    <w:p w14:paraId="4251C6C9" w14:textId="30CA1C8B" w:rsidR="006C46AD" w:rsidRPr="00721E4C" w:rsidRDefault="48125B39" w:rsidP="48125B39">
      <w:pPr>
        <w:pStyle w:val="ListParagraph"/>
        <w:numPr>
          <w:ilvl w:val="1"/>
          <w:numId w:val="12"/>
        </w:numPr>
        <w:spacing w:after="160" w:line="259" w:lineRule="auto"/>
        <w:rPr>
          <w:b/>
          <w:bCs/>
        </w:rPr>
      </w:pPr>
      <w:r w:rsidRPr="00721E4C">
        <w:rPr>
          <w:b/>
          <w:bCs/>
        </w:rPr>
        <w:t>Môi trường thực nghiệm của đề tài:</w:t>
      </w:r>
    </w:p>
    <w:tbl>
      <w:tblPr>
        <w:tblStyle w:val="TableGrid"/>
        <w:tblW w:w="0" w:type="auto"/>
        <w:tblInd w:w="360" w:type="dxa"/>
        <w:tblLook w:val="04A0" w:firstRow="1" w:lastRow="0" w:firstColumn="1" w:lastColumn="0" w:noHBand="0" w:noVBand="1"/>
      </w:tblPr>
      <w:tblGrid>
        <w:gridCol w:w="9260"/>
      </w:tblGrid>
      <w:tr w:rsidR="006C46AD" w:rsidRPr="00721E4C" w14:paraId="0771E25E" w14:textId="77777777" w:rsidTr="48125B39">
        <w:tc>
          <w:tcPr>
            <w:tcW w:w="9620" w:type="dxa"/>
          </w:tcPr>
          <w:p w14:paraId="618E951F" w14:textId="5191D67F" w:rsidR="000D0636" w:rsidRPr="00721E4C" w:rsidRDefault="000D0636" w:rsidP="000D0636">
            <w:pPr>
              <w:spacing w:after="160" w:line="259" w:lineRule="auto"/>
              <w:jc w:val="both"/>
              <w:rPr>
                <w:b/>
                <w:bCs/>
                <w:color w:val="FF0000"/>
              </w:rPr>
            </w:pPr>
            <w:r w:rsidRPr="00721E4C">
              <w:rPr>
                <w:b/>
                <w:bCs/>
                <w:color w:val="FF0000"/>
              </w:rPr>
              <w:t>- Cấu hình máy tính:</w:t>
            </w:r>
          </w:p>
          <w:p w14:paraId="35FBA832" w14:textId="2A47F777" w:rsidR="000D0636" w:rsidRPr="002A6D1C" w:rsidRDefault="000D0636" w:rsidP="000D0636">
            <w:pPr>
              <w:spacing w:after="160" w:line="259" w:lineRule="auto"/>
              <w:jc w:val="both"/>
              <w:rPr>
                <w:color w:val="262626" w:themeColor="text1" w:themeTint="D9"/>
              </w:rPr>
            </w:pPr>
            <w:r w:rsidRPr="002A6D1C">
              <w:rPr>
                <w:color w:val="262626" w:themeColor="text1" w:themeTint="D9"/>
              </w:rPr>
              <w:lastRenderedPageBreak/>
              <w:t>+ Windows 10, RAM 8GB, CPU Intel i5</w:t>
            </w:r>
          </w:p>
          <w:p w14:paraId="12704927" w14:textId="5F4B33AC" w:rsidR="000D0636" w:rsidRPr="00721E4C" w:rsidRDefault="000D0636" w:rsidP="000D0636">
            <w:pPr>
              <w:spacing w:after="160" w:line="259" w:lineRule="auto"/>
              <w:jc w:val="both"/>
              <w:rPr>
                <w:b/>
                <w:bCs/>
                <w:color w:val="FF0000"/>
              </w:rPr>
            </w:pPr>
            <w:r w:rsidRPr="00721E4C">
              <w:rPr>
                <w:b/>
                <w:bCs/>
                <w:color w:val="FF0000"/>
              </w:rPr>
              <w:t>- Công cụ hỗ trợ:</w:t>
            </w:r>
          </w:p>
          <w:p w14:paraId="78B31F7A" w14:textId="60EDC68C" w:rsidR="000D0636" w:rsidRPr="002A6D1C" w:rsidRDefault="000D0636" w:rsidP="000D0636">
            <w:pPr>
              <w:spacing w:after="160" w:line="259" w:lineRule="auto"/>
              <w:jc w:val="both"/>
              <w:rPr>
                <w:color w:val="262626" w:themeColor="text1" w:themeTint="D9"/>
              </w:rPr>
            </w:pPr>
            <w:r w:rsidRPr="002A6D1C">
              <w:rPr>
                <w:color w:val="262626" w:themeColor="text1" w:themeTint="D9"/>
              </w:rPr>
              <w:t>+ Python (tĩnh – thư viện pefile), C++ (hook API), MinHook, VS2019</w:t>
            </w:r>
          </w:p>
          <w:p w14:paraId="0ACB8203" w14:textId="6CF1E6CF" w:rsidR="000D0636" w:rsidRPr="00721E4C" w:rsidRDefault="000D0636" w:rsidP="000D0636">
            <w:pPr>
              <w:spacing w:after="160" w:line="259" w:lineRule="auto"/>
              <w:jc w:val="both"/>
              <w:rPr>
                <w:color w:val="FF0000"/>
              </w:rPr>
            </w:pPr>
            <w:r w:rsidRPr="00721E4C">
              <w:rPr>
                <w:b/>
                <w:bCs/>
                <w:color w:val="FF0000"/>
              </w:rPr>
              <w:t>- Ngôn ngữ lập trình:</w:t>
            </w:r>
            <w:r w:rsidRPr="00721E4C">
              <w:rPr>
                <w:color w:val="FF0000"/>
              </w:rPr>
              <w:t xml:space="preserve"> </w:t>
            </w:r>
            <w:r w:rsidRPr="002A6D1C">
              <w:rPr>
                <w:color w:val="262626" w:themeColor="text1" w:themeTint="D9"/>
              </w:rPr>
              <w:t>Python, C/C++</w:t>
            </w:r>
          </w:p>
          <w:p w14:paraId="3C4755C7" w14:textId="03E81F8F" w:rsidR="000D0636" w:rsidRPr="00721E4C" w:rsidRDefault="000D0636" w:rsidP="000D0636">
            <w:pPr>
              <w:spacing w:after="160" w:line="259" w:lineRule="auto"/>
              <w:jc w:val="both"/>
              <w:rPr>
                <w:b/>
                <w:bCs/>
                <w:color w:val="FF0000"/>
              </w:rPr>
            </w:pPr>
            <w:r w:rsidRPr="00721E4C">
              <w:rPr>
                <w:b/>
                <w:bCs/>
                <w:color w:val="FF0000"/>
              </w:rPr>
              <w:t>- Đối tượng nghiên cứu:</w:t>
            </w:r>
          </w:p>
          <w:p w14:paraId="17B27EF9" w14:textId="17252B70" w:rsidR="000D0636" w:rsidRPr="002A6D1C" w:rsidRDefault="000D0636" w:rsidP="000D0636">
            <w:pPr>
              <w:spacing w:after="160" w:line="259" w:lineRule="auto"/>
              <w:jc w:val="both"/>
              <w:rPr>
                <w:color w:val="262626" w:themeColor="text1" w:themeTint="D9"/>
              </w:rPr>
            </w:pPr>
            <w:r w:rsidRPr="002A6D1C">
              <w:rPr>
                <w:color w:val="262626" w:themeColor="text1" w:themeTint="D9"/>
              </w:rPr>
              <w:t>+ Tệp PE mẫu có kỹ thuật process hollowing</w:t>
            </w:r>
          </w:p>
          <w:p w14:paraId="35BDDB78" w14:textId="4B5C6CDC" w:rsidR="000D0636" w:rsidRPr="00721E4C" w:rsidRDefault="000D0636" w:rsidP="000D0636">
            <w:pPr>
              <w:spacing w:after="160" w:line="259" w:lineRule="auto"/>
              <w:jc w:val="both"/>
              <w:rPr>
                <w:b/>
                <w:bCs/>
                <w:color w:val="FF0000"/>
              </w:rPr>
            </w:pPr>
            <w:r w:rsidRPr="00721E4C">
              <w:rPr>
                <w:b/>
                <w:bCs/>
                <w:color w:val="FF0000"/>
              </w:rPr>
              <w:t>- Tiêu chí đánh giá:</w:t>
            </w:r>
          </w:p>
          <w:p w14:paraId="4F99493C" w14:textId="2CD0FEFC" w:rsidR="000D0636" w:rsidRPr="002A6D1C" w:rsidRDefault="000D0636" w:rsidP="000D0636">
            <w:pPr>
              <w:spacing w:after="160" w:line="259" w:lineRule="auto"/>
              <w:jc w:val="both"/>
              <w:rPr>
                <w:color w:val="262626" w:themeColor="text1" w:themeTint="D9"/>
              </w:rPr>
            </w:pPr>
            <w:r w:rsidRPr="002A6D1C">
              <w:rPr>
                <w:color w:val="262626" w:themeColor="text1" w:themeTint="D9"/>
              </w:rPr>
              <w:t>+ Khả năng phát hiện (số vụ process hollowing được log)</w:t>
            </w:r>
          </w:p>
          <w:p w14:paraId="469B56F1" w14:textId="7AB55DCD" w:rsidR="000D0636" w:rsidRPr="002A6D1C" w:rsidRDefault="000D0636" w:rsidP="000D0636">
            <w:pPr>
              <w:spacing w:after="160" w:line="259" w:lineRule="auto"/>
              <w:jc w:val="both"/>
              <w:rPr>
                <w:color w:val="262626" w:themeColor="text1" w:themeTint="D9"/>
              </w:rPr>
            </w:pPr>
            <w:r w:rsidRPr="002A6D1C">
              <w:rPr>
                <w:color w:val="262626" w:themeColor="text1" w:themeTint="D9"/>
              </w:rPr>
              <w:t>+ Số chữ ký đúng</w:t>
            </w:r>
          </w:p>
          <w:p w14:paraId="107C3109" w14:textId="17B283AB" w:rsidR="00B041A4" w:rsidRPr="00721E4C" w:rsidRDefault="000D0636" w:rsidP="000D0636">
            <w:pPr>
              <w:spacing w:after="160" w:line="259" w:lineRule="auto"/>
              <w:jc w:val="both"/>
              <w:rPr>
                <w:color w:val="FF0000"/>
              </w:rPr>
            </w:pPr>
            <w:r w:rsidRPr="002A6D1C">
              <w:rPr>
                <w:color w:val="262626" w:themeColor="text1" w:themeTint="D9"/>
              </w:rPr>
              <w:t>+ Khả năng tránh false positive</w:t>
            </w:r>
          </w:p>
        </w:tc>
      </w:tr>
    </w:tbl>
    <w:p w14:paraId="30B6A05A" w14:textId="77777777" w:rsidR="00C82E90" w:rsidRPr="00721E4C" w:rsidRDefault="00C82E90" w:rsidP="00C82E90">
      <w:pPr>
        <w:pStyle w:val="ListParagraph"/>
        <w:spacing w:after="160" w:line="259" w:lineRule="auto"/>
        <w:rPr>
          <w:b/>
        </w:rPr>
      </w:pPr>
    </w:p>
    <w:p w14:paraId="5AEF2060" w14:textId="2E95E01F" w:rsidR="00B16471" w:rsidRPr="00721E4C" w:rsidRDefault="48125B39" w:rsidP="48125B39">
      <w:pPr>
        <w:pStyle w:val="ListParagraph"/>
        <w:numPr>
          <w:ilvl w:val="1"/>
          <w:numId w:val="12"/>
        </w:numPr>
        <w:spacing w:before="240" w:after="160" w:line="259" w:lineRule="auto"/>
        <w:jc w:val="both"/>
        <w:rPr>
          <w:b/>
          <w:bCs/>
        </w:rPr>
      </w:pPr>
      <w:r w:rsidRPr="00721E4C">
        <w:rPr>
          <w:b/>
          <w:bCs/>
        </w:rPr>
        <w:t>Kết quả đạt được: Công việc/tính năng/kỹ thuật mà nhóm thực hiện lập trình và triển khai cho demo:</w:t>
      </w:r>
    </w:p>
    <w:tbl>
      <w:tblPr>
        <w:tblStyle w:val="TableGrid"/>
        <w:tblW w:w="0" w:type="auto"/>
        <w:tblInd w:w="360" w:type="dxa"/>
        <w:tblLook w:val="04A0" w:firstRow="1" w:lastRow="0" w:firstColumn="1" w:lastColumn="0" w:noHBand="0" w:noVBand="1"/>
      </w:tblPr>
      <w:tblGrid>
        <w:gridCol w:w="9260"/>
      </w:tblGrid>
      <w:tr w:rsidR="007609A2" w:rsidRPr="00721E4C" w14:paraId="28B15575" w14:textId="77777777" w:rsidTr="48125B39">
        <w:tc>
          <w:tcPr>
            <w:tcW w:w="9620" w:type="dxa"/>
          </w:tcPr>
          <w:p w14:paraId="3BF91AF1" w14:textId="6E9FCCED" w:rsidR="000D0636" w:rsidRDefault="000D0636" w:rsidP="000D0636">
            <w:pPr>
              <w:spacing w:after="160" w:line="259" w:lineRule="auto"/>
              <w:jc w:val="both"/>
              <w:rPr>
                <w:b/>
                <w:bCs/>
                <w:color w:val="FF0000"/>
              </w:rPr>
            </w:pPr>
            <w:r w:rsidRPr="00721E4C">
              <w:rPr>
                <w:b/>
                <w:bCs/>
                <w:color w:val="FF0000"/>
              </w:rPr>
              <w:t>- Hiện thực thành công kỹ thuật process hollowing</w:t>
            </w:r>
          </w:p>
          <w:p w14:paraId="278E55E8" w14:textId="791E0753" w:rsidR="002A6D1C" w:rsidRPr="00721E4C" w:rsidRDefault="002A6D1C" w:rsidP="000D0636">
            <w:pPr>
              <w:spacing w:after="160" w:line="259" w:lineRule="auto"/>
              <w:jc w:val="both"/>
              <w:rPr>
                <w:b/>
                <w:bCs/>
                <w:color w:val="FF0000"/>
              </w:rPr>
            </w:pPr>
            <w:r w:rsidRPr="00721E4C">
              <w:rPr>
                <w:b/>
                <w:bCs/>
                <w:color w:val="FF0000"/>
              </w:rPr>
              <w:t>- Demo hoàn chỉnh hành vi và phát hiện</w:t>
            </w:r>
            <w:r>
              <w:rPr>
                <w:b/>
                <w:bCs/>
                <w:color w:val="FF0000"/>
              </w:rPr>
              <w:t>.</w:t>
            </w:r>
          </w:p>
          <w:p w14:paraId="5E8B5D66" w14:textId="6FEB2CD9" w:rsidR="000D0636" w:rsidRPr="00721E4C" w:rsidRDefault="000D0636" w:rsidP="000D0636">
            <w:pPr>
              <w:spacing w:after="160" w:line="259" w:lineRule="auto"/>
              <w:jc w:val="both"/>
              <w:rPr>
                <w:b/>
                <w:bCs/>
                <w:color w:val="FF0000"/>
              </w:rPr>
            </w:pPr>
            <w:r w:rsidRPr="00721E4C">
              <w:rPr>
                <w:b/>
                <w:bCs/>
                <w:color w:val="FF0000"/>
              </w:rPr>
              <w:t>- Xây dựng hệ thống phát hiện:</w:t>
            </w:r>
          </w:p>
          <w:p w14:paraId="238B07B2" w14:textId="0FE7230D" w:rsidR="000D0636" w:rsidRPr="002A6D1C" w:rsidRDefault="000D0636" w:rsidP="000D0636">
            <w:pPr>
              <w:spacing w:after="160" w:line="259" w:lineRule="auto"/>
              <w:jc w:val="both"/>
              <w:rPr>
                <w:color w:val="262626" w:themeColor="text1" w:themeTint="D9"/>
              </w:rPr>
            </w:pPr>
            <w:r w:rsidRPr="002A6D1C">
              <w:rPr>
                <w:color w:val="262626" w:themeColor="text1" w:themeTint="D9"/>
              </w:rPr>
              <w:t>+ Tĩnh: Phân tích PE, phát hiện dựa vào API gọi</w:t>
            </w:r>
          </w:p>
          <w:p w14:paraId="27B2F1E3" w14:textId="5B4AD477" w:rsidR="000D0636" w:rsidRPr="002A6D1C" w:rsidRDefault="000D0636" w:rsidP="000D0636">
            <w:pPr>
              <w:spacing w:after="160" w:line="259" w:lineRule="auto"/>
              <w:jc w:val="both"/>
              <w:rPr>
                <w:color w:val="262626" w:themeColor="text1" w:themeTint="D9"/>
              </w:rPr>
            </w:pPr>
            <w:r w:rsidRPr="002A6D1C">
              <w:rPr>
                <w:color w:val="262626" w:themeColor="text1" w:themeTint="D9"/>
              </w:rPr>
              <w:t>+ Động: Inject DLL, hook API, log thao tác nghi ngờ</w:t>
            </w:r>
          </w:p>
          <w:p w14:paraId="0185FA4E" w14:textId="648A7095" w:rsidR="000D0636" w:rsidRPr="00721E4C" w:rsidRDefault="000D0636" w:rsidP="000D0636">
            <w:pPr>
              <w:spacing w:after="160" w:line="259" w:lineRule="auto"/>
              <w:jc w:val="both"/>
              <w:rPr>
                <w:b/>
                <w:bCs/>
                <w:color w:val="FF0000"/>
              </w:rPr>
            </w:pPr>
            <w:r w:rsidRPr="00721E4C">
              <w:rPr>
                <w:b/>
                <w:bCs/>
                <w:color w:val="FF0000"/>
              </w:rPr>
              <w:t>- Ưu điểm:</w:t>
            </w:r>
          </w:p>
          <w:p w14:paraId="0BE0258E" w14:textId="68423FA6" w:rsidR="000D0636" w:rsidRPr="002A6D1C" w:rsidRDefault="000D0636" w:rsidP="000D0636">
            <w:pPr>
              <w:spacing w:after="160" w:line="259" w:lineRule="auto"/>
              <w:jc w:val="both"/>
              <w:rPr>
                <w:color w:val="262626" w:themeColor="text1" w:themeTint="D9"/>
              </w:rPr>
            </w:pPr>
            <w:r w:rsidRPr="002A6D1C">
              <w:rPr>
                <w:color w:val="262626" w:themeColor="text1" w:themeTint="D9"/>
              </w:rPr>
              <w:t>+ Phát hiện nhanh, chính xác</w:t>
            </w:r>
          </w:p>
          <w:p w14:paraId="310D7A4D" w14:textId="57D23BA3" w:rsidR="000D0636" w:rsidRPr="002A6D1C" w:rsidRDefault="000D0636" w:rsidP="000D0636">
            <w:pPr>
              <w:spacing w:after="160" w:line="259" w:lineRule="auto"/>
              <w:jc w:val="both"/>
              <w:rPr>
                <w:color w:val="262626" w:themeColor="text1" w:themeTint="D9"/>
              </w:rPr>
            </w:pPr>
            <w:r w:rsidRPr="002A6D1C">
              <w:rPr>
                <w:color w:val="262626" w:themeColor="text1" w:themeTint="D9"/>
              </w:rPr>
              <w:t>+ Có khả năng mở rộng với thêm chữ ký/mẫu</w:t>
            </w:r>
          </w:p>
          <w:p w14:paraId="6D19A669" w14:textId="2B7A5F14" w:rsidR="000D0636" w:rsidRPr="00721E4C" w:rsidRDefault="000D0636" w:rsidP="000D0636">
            <w:pPr>
              <w:spacing w:after="160" w:line="259" w:lineRule="auto"/>
              <w:jc w:val="both"/>
              <w:rPr>
                <w:b/>
                <w:bCs/>
                <w:color w:val="FF0000"/>
              </w:rPr>
            </w:pPr>
            <w:r w:rsidRPr="00721E4C">
              <w:rPr>
                <w:b/>
                <w:bCs/>
                <w:color w:val="FF0000"/>
              </w:rPr>
              <w:t>- Hạn chế:</w:t>
            </w:r>
          </w:p>
          <w:p w14:paraId="0C1208D0" w14:textId="702202F9" w:rsidR="000D0636" w:rsidRPr="002A6D1C" w:rsidRDefault="000D0636" w:rsidP="000D0636">
            <w:pPr>
              <w:spacing w:after="160" w:line="259" w:lineRule="auto"/>
              <w:jc w:val="both"/>
              <w:rPr>
                <w:color w:val="262626" w:themeColor="text1" w:themeTint="D9"/>
              </w:rPr>
            </w:pPr>
            <w:r w:rsidRPr="002A6D1C">
              <w:rPr>
                <w:color w:val="262626" w:themeColor="text1" w:themeTint="D9"/>
              </w:rPr>
              <w:t>+ Hook có thể bị tránh</w:t>
            </w:r>
          </w:p>
          <w:p w14:paraId="49ED1E54" w14:textId="1949BDD5" w:rsidR="007609A2" w:rsidRPr="00721E4C" w:rsidRDefault="000D0636" w:rsidP="000D0636">
            <w:pPr>
              <w:spacing w:after="160" w:line="259" w:lineRule="auto"/>
              <w:jc w:val="both"/>
              <w:rPr>
                <w:color w:val="FF0000"/>
              </w:rPr>
            </w:pPr>
            <w:r w:rsidRPr="002A6D1C">
              <w:rPr>
                <w:color w:val="262626" w:themeColor="text1" w:themeTint="D9"/>
              </w:rPr>
              <w:t>+ Một số kỹ thuật shellcode nâng cao chưa xử lý hết</w:t>
            </w:r>
          </w:p>
        </w:tc>
      </w:tr>
    </w:tbl>
    <w:p w14:paraId="605FE34B" w14:textId="5CD6F9A5" w:rsidR="00FC0B74" w:rsidRPr="00721E4C" w:rsidRDefault="00FC0B74" w:rsidP="009254E4">
      <w:pPr>
        <w:pStyle w:val="ListParagraph"/>
        <w:numPr>
          <w:ilvl w:val="1"/>
          <w:numId w:val="12"/>
        </w:numPr>
        <w:spacing w:before="240" w:after="160" w:line="259" w:lineRule="auto"/>
        <w:rPr>
          <w:b/>
        </w:rPr>
      </w:pPr>
      <w:r w:rsidRPr="00721E4C">
        <w:rPr>
          <w:b/>
        </w:rPr>
        <w:t xml:space="preserve">Các khó khăn, </w:t>
      </w:r>
      <w:r w:rsidR="008E53E1" w:rsidRPr="00721E4C">
        <w:rPr>
          <w:b/>
        </w:rPr>
        <w:t>thách thức hiện tại khi thực hiện:</w:t>
      </w:r>
    </w:p>
    <w:tbl>
      <w:tblPr>
        <w:tblStyle w:val="TableGrid"/>
        <w:tblW w:w="0" w:type="auto"/>
        <w:tblInd w:w="360" w:type="dxa"/>
        <w:tblLook w:val="04A0" w:firstRow="1" w:lastRow="0" w:firstColumn="1" w:lastColumn="0" w:noHBand="0" w:noVBand="1"/>
      </w:tblPr>
      <w:tblGrid>
        <w:gridCol w:w="9260"/>
      </w:tblGrid>
      <w:tr w:rsidR="008E53E1" w:rsidRPr="00721E4C" w14:paraId="10E592E4" w14:textId="77777777" w:rsidTr="008E53E1">
        <w:tc>
          <w:tcPr>
            <w:tcW w:w="9620" w:type="dxa"/>
          </w:tcPr>
          <w:p w14:paraId="0DD3E977" w14:textId="5DF6F5F4" w:rsidR="000D0636" w:rsidRPr="002A6D1C" w:rsidRDefault="000D0636" w:rsidP="000D0636">
            <w:pPr>
              <w:spacing w:after="160" w:line="259" w:lineRule="auto"/>
              <w:rPr>
                <w:b/>
                <w:color w:val="FF0000"/>
              </w:rPr>
            </w:pPr>
            <w:r w:rsidRPr="002A6D1C">
              <w:rPr>
                <w:b/>
                <w:color w:val="FF0000"/>
              </w:rPr>
              <w:t>- Việc hook API nhạy cảm bị AV chặn hoặc phát hiện</w:t>
            </w:r>
          </w:p>
          <w:p w14:paraId="459F7202" w14:textId="3DCBFFC4" w:rsidR="008E53E1" w:rsidRPr="00721E4C" w:rsidRDefault="000D0636" w:rsidP="008E53E1">
            <w:pPr>
              <w:spacing w:after="160" w:line="259" w:lineRule="auto"/>
              <w:rPr>
                <w:bCs/>
                <w:color w:val="FF0000"/>
              </w:rPr>
            </w:pPr>
            <w:r w:rsidRPr="002A6D1C">
              <w:rPr>
                <w:b/>
                <w:color w:val="FF0000"/>
              </w:rPr>
              <w:t>- Khó tạo môi trường thực nghiệm an toàn với mã độc</w:t>
            </w:r>
          </w:p>
        </w:tc>
      </w:tr>
    </w:tbl>
    <w:p w14:paraId="163DA4BA" w14:textId="6EF68798" w:rsidR="00A20F06" w:rsidRPr="00721E4C" w:rsidRDefault="00B030D4" w:rsidP="00537556">
      <w:pPr>
        <w:pStyle w:val="ListParagraph"/>
        <w:numPr>
          <w:ilvl w:val="0"/>
          <w:numId w:val="12"/>
        </w:numPr>
        <w:spacing w:before="80" w:line="259" w:lineRule="auto"/>
        <w:ind w:left="714" w:hanging="357"/>
        <w:contextualSpacing w:val="0"/>
        <w:rPr>
          <w:b/>
          <w:color w:val="4472C4" w:themeColor="accent5"/>
        </w:rPr>
      </w:pPr>
      <w:r w:rsidRPr="00721E4C">
        <w:rPr>
          <w:b/>
          <w:color w:val="4472C4" w:themeColor="accent5"/>
        </w:rPr>
        <w:t>TỰ ĐÁNH GIÁ MỨC ĐỘ HOÀN THÀNH SO VỚI KẾ HOẠCH THỰC HIỆN:</w:t>
      </w:r>
    </w:p>
    <w:tbl>
      <w:tblPr>
        <w:tblStyle w:val="TableGrid"/>
        <w:tblW w:w="0" w:type="auto"/>
        <w:tblInd w:w="421" w:type="dxa"/>
        <w:tblLook w:val="04A0" w:firstRow="1" w:lastRow="0" w:firstColumn="1" w:lastColumn="0" w:noHBand="0" w:noVBand="1"/>
      </w:tblPr>
      <w:tblGrid>
        <w:gridCol w:w="9086"/>
      </w:tblGrid>
      <w:tr w:rsidR="00EF0009" w:rsidRPr="00721E4C" w14:paraId="2C5707D1" w14:textId="77777777" w:rsidTr="00A33BC0">
        <w:tc>
          <w:tcPr>
            <w:tcW w:w="9086" w:type="dxa"/>
          </w:tcPr>
          <w:p w14:paraId="0924304D" w14:textId="77777777" w:rsidR="001C1952" w:rsidRPr="00721E4C" w:rsidRDefault="001C1952" w:rsidP="00EF0009">
            <w:pPr>
              <w:pStyle w:val="ListParagraph"/>
              <w:spacing w:after="160" w:line="259" w:lineRule="auto"/>
              <w:ind w:left="0"/>
              <w:rPr>
                <w:bCs/>
                <w:color w:val="FF0000"/>
              </w:rPr>
            </w:pPr>
          </w:p>
          <w:p w14:paraId="432A385D" w14:textId="25DD3B49" w:rsidR="00EF0009" w:rsidRPr="002A6D1C" w:rsidRDefault="002A6D1C" w:rsidP="00EF0009">
            <w:pPr>
              <w:pStyle w:val="ListParagraph"/>
              <w:spacing w:after="160" w:line="259" w:lineRule="auto"/>
              <w:ind w:left="0"/>
              <w:rPr>
                <w:b/>
                <w:color w:val="FF0000"/>
              </w:rPr>
            </w:pPr>
            <w:r w:rsidRPr="002A6D1C">
              <w:rPr>
                <w:b/>
                <w:color w:val="FF0000"/>
              </w:rPr>
              <w:t>8</w:t>
            </w:r>
            <w:r>
              <w:rPr>
                <w:b/>
                <w:color w:val="FF0000"/>
              </w:rPr>
              <w:t>5</w:t>
            </w:r>
            <w:r w:rsidR="00A33BC0" w:rsidRPr="002A6D1C">
              <w:rPr>
                <w:b/>
                <w:color w:val="FF0000"/>
              </w:rPr>
              <w:t>%</w:t>
            </w:r>
          </w:p>
          <w:p w14:paraId="6D95F14D" w14:textId="392E601E" w:rsidR="00A33BC0" w:rsidRPr="00721E4C" w:rsidRDefault="00A33BC0" w:rsidP="00EF0009">
            <w:pPr>
              <w:pStyle w:val="ListParagraph"/>
              <w:spacing w:after="160" w:line="259" w:lineRule="auto"/>
              <w:ind w:left="0"/>
              <w:rPr>
                <w:bCs/>
              </w:rPr>
            </w:pPr>
          </w:p>
        </w:tc>
      </w:tr>
    </w:tbl>
    <w:p w14:paraId="04B5A39E" w14:textId="77777777" w:rsidR="00EF0009" w:rsidRPr="00721E4C" w:rsidRDefault="00EF0009" w:rsidP="00EF0009">
      <w:pPr>
        <w:pStyle w:val="ListParagraph"/>
        <w:spacing w:after="160" w:line="259" w:lineRule="auto"/>
        <w:rPr>
          <w:bCs/>
        </w:rPr>
      </w:pPr>
    </w:p>
    <w:p w14:paraId="52744633" w14:textId="31CBB387" w:rsidR="00B16471" w:rsidRPr="00721E4C" w:rsidRDefault="00B030D4" w:rsidP="005672DE">
      <w:pPr>
        <w:pStyle w:val="ListParagraph"/>
        <w:numPr>
          <w:ilvl w:val="0"/>
          <w:numId w:val="12"/>
        </w:numPr>
        <w:spacing w:after="160" w:line="259" w:lineRule="auto"/>
        <w:rPr>
          <w:b/>
          <w:color w:val="4472C4" w:themeColor="accent5"/>
        </w:rPr>
      </w:pPr>
      <w:r w:rsidRPr="00721E4C">
        <w:rPr>
          <w:b/>
          <w:color w:val="4472C4" w:themeColor="accent5"/>
        </w:rPr>
        <w:t>NHẬT KÝ PHÂN CÔNG NHIỆM VỤ:</w:t>
      </w:r>
    </w:p>
    <w:tbl>
      <w:tblPr>
        <w:tblStyle w:val="TableGrid"/>
        <w:tblW w:w="9244" w:type="dxa"/>
        <w:tblInd w:w="381" w:type="dxa"/>
        <w:tblLook w:val="04A0" w:firstRow="1" w:lastRow="0" w:firstColumn="1" w:lastColumn="0" w:noHBand="0" w:noVBand="1"/>
      </w:tblPr>
      <w:tblGrid>
        <w:gridCol w:w="682"/>
        <w:gridCol w:w="5338"/>
        <w:gridCol w:w="3224"/>
      </w:tblGrid>
      <w:tr w:rsidR="00F13188" w:rsidRPr="00721E4C" w14:paraId="5E0E98F3" w14:textId="77777777" w:rsidTr="00B42DA5">
        <w:trPr>
          <w:trHeight w:val="248"/>
        </w:trPr>
        <w:tc>
          <w:tcPr>
            <w:tcW w:w="682" w:type="dxa"/>
            <w:shd w:val="clear" w:color="auto" w:fill="AEAAAA" w:themeFill="background2" w:themeFillShade="BF"/>
            <w:vAlign w:val="center"/>
          </w:tcPr>
          <w:p w14:paraId="0F122883" w14:textId="77777777" w:rsidR="00F13188" w:rsidRPr="00721E4C" w:rsidRDefault="00F13188" w:rsidP="00E96342">
            <w:pPr>
              <w:jc w:val="center"/>
              <w:rPr>
                <w:b/>
              </w:rPr>
            </w:pPr>
            <w:r w:rsidRPr="00721E4C">
              <w:rPr>
                <w:b/>
              </w:rPr>
              <w:t>STT</w:t>
            </w:r>
          </w:p>
        </w:tc>
        <w:tc>
          <w:tcPr>
            <w:tcW w:w="5338" w:type="dxa"/>
            <w:shd w:val="clear" w:color="auto" w:fill="AEAAAA" w:themeFill="background2" w:themeFillShade="BF"/>
            <w:vAlign w:val="center"/>
          </w:tcPr>
          <w:p w14:paraId="46A8D2BA" w14:textId="77777777" w:rsidR="00F13188" w:rsidRPr="00721E4C" w:rsidRDefault="00F13188" w:rsidP="00E96342">
            <w:pPr>
              <w:jc w:val="center"/>
              <w:rPr>
                <w:b/>
              </w:rPr>
            </w:pPr>
            <w:r w:rsidRPr="00721E4C">
              <w:rPr>
                <w:b/>
              </w:rPr>
              <w:t>Công việc</w:t>
            </w:r>
          </w:p>
        </w:tc>
        <w:tc>
          <w:tcPr>
            <w:tcW w:w="3224" w:type="dxa"/>
            <w:shd w:val="clear" w:color="auto" w:fill="AEAAAA" w:themeFill="background2" w:themeFillShade="BF"/>
          </w:tcPr>
          <w:p w14:paraId="4E59974F" w14:textId="35C73D4F" w:rsidR="00F13188" w:rsidRPr="00721E4C" w:rsidRDefault="00AC2CDB" w:rsidP="00E96342">
            <w:pPr>
              <w:jc w:val="center"/>
              <w:rPr>
                <w:b/>
              </w:rPr>
            </w:pPr>
            <w:r w:rsidRPr="00721E4C">
              <w:rPr>
                <w:b/>
              </w:rPr>
              <w:t>Phân công nhiệm vụ</w:t>
            </w:r>
          </w:p>
        </w:tc>
      </w:tr>
      <w:tr w:rsidR="00F13188" w:rsidRPr="00721E4C" w14:paraId="20994405" w14:textId="77777777" w:rsidTr="00B42DA5">
        <w:trPr>
          <w:trHeight w:val="56"/>
        </w:trPr>
        <w:tc>
          <w:tcPr>
            <w:tcW w:w="682" w:type="dxa"/>
            <w:vAlign w:val="center"/>
          </w:tcPr>
          <w:p w14:paraId="710E87A7" w14:textId="77777777" w:rsidR="00F13188" w:rsidRPr="00721E4C" w:rsidRDefault="00F13188" w:rsidP="00E96342">
            <w:pPr>
              <w:jc w:val="center"/>
            </w:pPr>
            <w:r w:rsidRPr="00721E4C">
              <w:t>1</w:t>
            </w:r>
          </w:p>
        </w:tc>
        <w:tc>
          <w:tcPr>
            <w:tcW w:w="5338" w:type="dxa"/>
            <w:vAlign w:val="center"/>
          </w:tcPr>
          <w:p w14:paraId="557708A7" w14:textId="56C2EABE" w:rsidR="00F13188" w:rsidRPr="00721E4C" w:rsidRDefault="00B42DA5" w:rsidP="00B42DA5">
            <w:r w:rsidRPr="00721E4C">
              <w:rPr>
                <w:rFonts w:ascii="Times New Roman" w:hAnsi="Times New Roman"/>
              </w:rPr>
              <w:t>+ Thực hiện process hollwing truyền thống</w:t>
            </w:r>
            <w:r w:rsidRPr="00721E4C">
              <w:rPr>
                <w:rFonts w:ascii="Times New Roman" w:hAnsi="Times New Roman"/>
              </w:rPr>
              <w:br/>
              <w:t>+ Bypass window defender</w:t>
            </w:r>
            <w:r w:rsidRPr="00721E4C">
              <w:rPr>
                <w:rFonts w:ascii="Times New Roman" w:hAnsi="Times New Roman"/>
              </w:rPr>
              <w:br/>
              <w:t xml:space="preserve">+ </w:t>
            </w:r>
            <w:r w:rsidR="00F67975" w:rsidRPr="00721E4C">
              <w:rPr>
                <w:rFonts w:ascii="Times New Roman" w:hAnsi="Times New Roman"/>
              </w:rPr>
              <w:t>Thực hiện p</w:t>
            </w:r>
            <w:r w:rsidRPr="00721E4C">
              <w:rPr>
                <w:rFonts w:ascii="Times New Roman" w:hAnsi="Times New Roman"/>
              </w:rPr>
              <w:t>hương pháp phát hiện</w:t>
            </w:r>
          </w:p>
        </w:tc>
        <w:tc>
          <w:tcPr>
            <w:tcW w:w="3224" w:type="dxa"/>
          </w:tcPr>
          <w:p w14:paraId="0D0F576A" w14:textId="514213A4" w:rsidR="00F13188" w:rsidRPr="00721E4C" w:rsidRDefault="00B42DA5" w:rsidP="00D556D3">
            <w:pPr>
              <w:pStyle w:val="ListParagraph"/>
              <w:spacing w:after="0"/>
            </w:pPr>
            <w:r w:rsidRPr="00721E4C">
              <w:rPr>
                <w:rFonts w:ascii="Times New Roman" w:hAnsi="Times New Roman"/>
              </w:rPr>
              <w:t>Tôn Thất Bình</w:t>
            </w:r>
          </w:p>
        </w:tc>
      </w:tr>
      <w:tr w:rsidR="00F13188" w:rsidRPr="00721E4C" w14:paraId="1C400A5C" w14:textId="77777777" w:rsidTr="00B42DA5">
        <w:trPr>
          <w:trHeight w:val="56"/>
        </w:trPr>
        <w:tc>
          <w:tcPr>
            <w:tcW w:w="682" w:type="dxa"/>
            <w:vAlign w:val="center"/>
          </w:tcPr>
          <w:p w14:paraId="32D3245F" w14:textId="77777777" w:rsidR="00F13188" w:rsidRPr="00721E4C" w:rsidRDefault="00F13188" w:rsidP="00E96342">
            <w:pPr>
              <w:jc w:val="center"/>
            </w:pPr>
            <w:r w:rsidRPr="00721E4C">
              <w:t>2</w:t>
            </w:r>
          </w:p>
        </w:tc>
        <w:tc>
          <w:tcPr>
            <w:tcW w:w="5338" w:type="dxa"/>
            <w:vAlign w:val="center"/>
          </w:tcPr>
          <w:p w14:paraId="69271EF6" w14:textId="2635A527" w:rsidR="00F13188" w:rsidRPr="00721E4C" w:rsidRDefault="00B42DA5" w:rsidP="00B42DA5">
            <w:r w:rsidRPr="00721E4C">
              <w:rPr>
                <w:rFonts w:ascii="Times New Roman" w:hAnsi="Times New Roman"/>
              </w:rPr>
              <w:t>+ Thực hiện phương pháp phát hiện</w:t>
            </w:r>
            <w:r w:rsidRPr="00721E4C">
              <w:rPr>
                <w:rFonts w:ascii="Times New Roman" w:hAnsi="Times New Roman"/>
              </w:rPr>
              <w:br/>
              <w:t>+ Làm slide</w:t>
            </w:r>
            <w:r w:rsidRPr="00721E4C">
              <w:rPr>
                <w:rFonts w:ascii="Times New Roman" w:hAnsi="Times New Roman"/>
              </w:rPr>
              <w:br/>
              <w:t>+ Làm poster</w:t>
            </w:r>
          </w:p>
        </w:tc>
        <w:tc>
          <w:tcPr>
            <w:tcW w:w="3224" w:type="dxa"/>
          </w:tcPr>
          <w:p w14:paraId="4389E5C2" w14:textId="490B97CF" w:rsidR="00F13188" w:rsidRPr="00721E4C" w:rsidRDefault="00B42DA5" w:rsidP="004A55AE">
            <w:pPr>
              <w:pStyle w:val="ListParagraph"/>
              <w:spacing w:after="0"/>
            </w:pPr>
            <w:r w:rsidRPr="00721E4C">
              <w:rPr>
                <w:rFonts w:ascii="Times New Roman" w:hAnsi="Times New Roman"/>
              </w:rPr>
              <w:t>Nguyễn Văn Hào</w:t>
            </w:r>
          </w:p>
        </w:tc>
      </w:tr>
      <w:tr w:rsidR="00F13188" w:rsidRPr="00721E4C" w14:paraId="22E8B67F" w14:textId="77777777" w:rsidTr="00B42DA5">
        <w:trPr>
          <w:trHeight w:val="56"/>
        </w:trPr>
        <w:tc>
          <w:tcPr>
            <w:tcW w:w="682" w:type="dxa"/>
            <w:vAlign w:val="center"/>
          </w:tcPr>
          <w:p w14:paraId="1499E032" w14:textId="54ADEC7E" w:rsidR="00F13188" w:rsidRPr="00721E4C" w:rsidRDefault="00F13188" w:rsidP="00E96342">
            <w:pPr>
              <w:jc w:val="center"/>
            </w:pPr>
            <w:r w:rsidRPr="00721E4C">
              <w:t>3</w:t>
            </w:r>
          </w:p>
        </w:tc>
        <w:tc>
          <w:tcPr>
            <w:tcW w:w="5338" w:type="dxa"/>
            <w:vAlign w:val="center"/>
          </w:tcPr>
          <w:p w14:paraId="6E3A8CC4" w14:textId="38324350" w:rsidR="00F13188" w:rsidRPr="00721E4C" w:rsidRDefault="00B42DA5" w:rsidP="00B42DA5">
            <w:r w:rsidRPr="00721E4C">
              <w:rPr>
                <w:rFonts w:ascii="Times New Roman" w:hAnsi="Times New Roman"/>
              </w:rPr>
              <w:t>+ Thực hiện process hollwing truyền thống</w:t>
            </w:r>
            <w:r w:rsidRPr="00721E4C">
              <w:rPr>
                <w:rFonts w:ascii="Times New Roman" w:hAnsi="Times New Roman"/>
              </w:rPr>
              <w:br/>
              <w:t>+ Làm slide</w:t>
            </w:r>
            <w:r w:rsidRPr="00721E4C">
              <w:rPr>
                <w:rFonts w:ascii="Times New Roman" w:hAnsi="Times New Roman"/>
              </w:rPr>
              <w:br/>
              <w:t>+ Làm poster</w:t>
            </w:r>
          </w:p>
        </w:tc>
        <w:tc>
          <w:tcPr>
            <w:tcW w:w="3224" w:type="dxa"/>
          </w:tcPr>
          <w:p w14:paraId="7CD217D1" w14:textId="6F1C78FD" w:rsidR="00F13188" w:rsidRPr="00721E4C" w:rsidRDefault="00B42DA5" w:rsidP="00D556D3">
            <w:pPr>
              <w:pStyle w:val="ListParagraph"/>
              <w:spacing w:after="0"/>
            </w:pPr>
            <w:r w:rsidRPr="00721E4C">
              <w:rPr>
                <w:rFonts w:ascii="Times New Roman" w:hAnsi="Times New Roman"/>
              </w:rPr>
              <w:t>Phạm Trần Hiếu</w:t>
            </w:r>
          </w:p>
        </w:tc>
      </w:tr>
    </w:tbl>
    <w:p w14:paraId="2A234883" w14:textId="77258C85" w:rsidR="00537556" w:rsidRPr="00721E4C" w:rsidRDefault="00537556" w:rsidP="00A973EC"/>
    <w:p w14:paraId="1726BCE9" w14:textId="7D634744" w:rsidR="48125B39" w:rsidRPr="00721E4C" w:rsidRDefault="48125B39">
      <w:r w:rsidRPr="00721E4C">
        <w:br w:type="page"/>
      </w:r>
    </w:p>
    <w:p w14:paraId="4222AF93" w14:textId="10AAB4DF" w:rsidR="48125B39" w:rsidRPr="00721E4C" w:rsidRDefault="48125B39" w:rsidP="48125B39">
      <w:pPr>
        <w:pStyle w:val="Title"/>
        <w:spacing w:before="360"/>
        <w:rPr>
          <w:rFonts w:ascii="UVN Viet Sach" w:hAnsi="UVN Viet Sach"/>
          <w:sz w:val="40"/>
          <w:szCs w:val="40"/>
        </w:rPr>
      </w:pPr>
    </w:p>
    <w:p w14:paraId="7084C1D1" w14:textId="6700F0D0" w:rsidR="003D47DD" w:rsidRPr="00721E4C" w:rsidRDefault="00926DAB" w:rsidP="009C2048">
      <w:pPr>
        <w:pStyle w:val="Title"/>
        <w:spacing w:before="360"/>
        <w:rPr>
          <w:rFonts w:ascii="UVN Viet Sach" w:hAnsi="UVN Viet Sach"/>
          <w:sz w:val="40"/>
          <w:szCs w:val="40"/>
        </w:rPr>
      </w:pPr>
      <w:r w:rsidRPr="00721E4C">
        <w:rPr>
          <w:rFonts w:ascii="UVN Viet Sach" w:hAnsi="UVN Viet Sach"/>
          <w:sz w:val="40"/>
          <w:szCs w:val="40"/>
        </w:rPr>
        <w:t xml:space="preserve">BÁO CÁO </w:t>
      </w:r>
      <w:r w:rsidR="001D19EF" w:rsidRPr="00721E4C">
        <w:rPr>
          <w:rFonts w:ascii="UVN Viet Sach" w:hAnsi="UVN Viet Sach"/>
          <w:sz w:val="40"/>
          <w:szCs w:val="40"/>
        </w:rPr>
        <w:t xml:space="preserve">TỔNG KẾT </w:t>
      </w:r>
      <w:r w:rsidRPr="00721E4C">
        <w:rPr>
          <w:rFonts w:ascii="UVN Viet Sach" w:hAnsi="UVN Viet Sach"/>
          <w:sz w:val="40"/>
          <w:szCs w:val="40"/>
        </w:rPr>
        <w:t>CHI TIẾT</w:t>
      </w:r>
    </w:p>
    <w:p w14:paraId="59F14974" w14:textId="77777777" w:rsidR="0038656C" w:rsidRPr="00721E4C" w:rsidRDefault="0038656C" w:rsidP="00A12891">
      <w:pPr>
        <w:jc w:val="both"/>
        <w:rPr>
          <w:b/>
        </w:rPr>
      </w:pPr>
      <w:r w:rsidRPr="00721E4C">
        <w:rPr>
          <w:b/>
        </w:rPr>
        <w:t>Phần bên dưới của báo cáo này là tài liệu báo cáo tổng kết - chi tiết của nhóm thực hiện cho đề tài này.</w:t>
      </w:r>
    </w:p>
    <w:p w14:paraId="64DEFF34" w14:textId="77777777" w:rsidR="0038656C" w:rsidRPr="00721E4C" w:rsidRDefault="0038656C" w:rsidP="003D47DD"/>
    <w:p w14:paraId="5B956D87" w14:textId="317ABEA4" w:rsidR="004A1128" w:rsidRPr="00721E4C" w:rsidRDefault="003002F3" w:rsidP="00A12891">
      <w:pPr>
        <w:jc w:val="both"/>
      </w:pPr>
      <w:r w:rsidRPr="00721E4C">
        <w:rPr>
          <w:u w:val="single"/>
        </w:rPr>
        <w:t>Qui định</w:t>
      </w:r>
      <w:r w:rsidRPr="00721E4C">
        <w:t xml:space="preserve">: </w:t>
      </w:r>
      <w:r w:rsidR="0038656C" w:rsidRPr="00721E4C">
        <w:t>Mô tả c</w:t>
      </w:r>
      <w:r w:rsidR="00BA539D" w:rsidRPr="00721E4C">
        <w:t>ác bước thực hiện/ Phương pháp thực hiện</w:t>
      </w:r>
      <w:r w:rsidR="00860B97" w:rsidRPr="00721E4C">
        <w:t>/Nội dung tìm hiểu</w:t>
      </w:r>
      <w:r w:rsidR="00E95D5E" w:rsidRPr="00721E4C">
        <w:t xml:space="preserve"> (Ảnh chụp màn hình, </w:t>
      </w:r>
      <w:r w:rsidR="00764EFC" w:rsidRPr="00721E4C">
        <w:t xml:space="preserve">số liệu thống kê trong bảng biểu, </w:t>
      </w:r>
      <w:r w:rsidR="00E95D5E" w:rsidRPr="00721E4C">
        <w:t>có giải thích)</w:t>
      </w:r>
    </w:p>
    <w:p w14:paraId="2306B687" w14:textId="77777777" w:rsidR="00DB22D0" w:rsidRPr="00721E4C" w:rsidRDefault="00DB22D0" w:rsidP="003D47DD"/>
    <w:p w14:paraId="64EE1ABD" w14:textId="32FF3381" w:rsidR="003D47DD" w:rsidRPr="00721E4C" w:rsidRDefault="00AD3107" w:rsidP="00721E4C">
      <w:pPr>
        <w:pStyle w:val="ListParagraph"/>
        <w:numPr>
          <w:ilvl w:val="1"/>
          <w:numId w:val="12"/>
        </w:numPr>
        <w:tabs>
          <w:tab w:val="left" w:pos="284"/>
        </w:tabs>
        <w:spacing w:after="160" w:line="259" w:lineRule="auto"/>
        <w:ind w:left="0" w:firstLine="0"/>
        <w:rPr>
          <w:b/>
          <w:color w:val="EE0000"/>
        </w:rPr>
      </w:pPr>
      <w:r w:rsidRPr="00721E4C">
        <w:rPr>
          <w:b/>
          <w:color w:val="EE0000"/>
        </w:rPr>
        <w:t>Phương pháp thực hiện</w:t>
      </w:r>
    </w:p>
    <w:p w14:paraId="02DB1682" w14:textId="76DFA23C" w:rsidR="003002F3" w:rsidRDefault="00721E4C" w:rsidP="00721E4C">
      <w:pPr>
        <w:tabs>
          <w:tab w:val="left" w:pos="284"/>
        </w:tabs>
        <w:spacing w:after="160" w:line="259" w:lineRule="auto"/>
        <w:rPr>
          <w:b/>
        </w:rPr>
      </w:pPr>
      <w:r w:rsidRPr="00721E4C">
        <w:rPr>
          <w:b/>
        </w:rPr>
        <w:t>1.</w:t>
      </w:r>
      <w:r>
        <w:rPr>
          <w:b/>
        </w:rPr>
        <w:t xml:space="preserve"> </w:t>
      </w:r>
      <w:r w:rsidRPr="00721E4C">
        <w:rPr>
          <w:b/>
        </w:rPr>
        <w:t>Kiến trúc và thành phần hệ thống</w:t>
      </w:r>
    </w:p>
    <w:p w14:paraId="55833E68" w14:textId="7AEFBCF1" w:rsidR="00721E4C" w:rsidRPr="00721E4C" w:rsidRDefault="002A6D1C" w:rsidP="00721E4C">
      <w:pPr>
        <w:tabs>
          <w:tab w:val="left" w:pos="284"/>
        </w:tabs>
        <w:spacing w:after="160" w:line="259" w:lineRule="auto"/>
        <w:rPr>
          <w:bCs/>
        </w:rPr>
      </w:pPr>
      <w:r>
        <w:rPr>
          <w:bCs/>
        </w:rPr>
        <w:tab/>
      </w:r>
      <w:r w:rsidR="00721E4C">
        <w:rPr>
          <w:bCs/>
        </w:rPr>
        <w:t xml:space="preserve">- </w:t>
      </w:r>
      <w:r w:rsidR="00721E4C" w:rsidRPr="00721E4C">
        <w:rPr>
          <w:bCs/>
        </w:rPr>
        <w:t>Hệ thống được chia thành hai thành phần chính:</w:t>
      </w:r>
    </w:p>
    <w:p w14:paraId="26FE0236" w14:textId="394221D6" w:rsidR="00721E4C" w:rsidRPr="00721E4C" w:rsidRDefault="00721E4C" w:rsidP="002A6D1C">
      <w:pPr>
        <w:tabs>
          <w:tab w:val="left" w:pos="284"/>
        </w:tabs>
        <w:spacing w:after="160" w:line="259" w:lineRule="auto"/>
        <w:ind w:left="720"/>
        <w:rPr>
          <w:bCs/>
        </w:rPr>
      </w:pPr>
      <w:r>
        <w:rPr>
          <w:b/>
        </w:rPr>
        <w:t xml:space="preserve">+ </w:t>
      </w:r>
      <w:r w:rsidRPr="00721E4C">
        <w:rPr>
          <w:b/>
        </w:rPr>
        <w:t>Thành phần tấn công (Attack module):</w:t>
      </w:r>
      <w:r w:rsidRPr="00721E4C">
        <w:rPr>
          <w:bCs/>
        </w:rPr>
        <w:t xml:space="preserve"> Thực hiện kỹ thuật Process Hollowing bằng ngôn ngữ C/C++, sử dụng các hàm Windows API như CreateProcess, NtUnmapViewOfSection, WriteProcessMemory, VirtualAllocEx, SetThreadContext, ResumeThread, v.v.</w:t>
      </w:r>
    </w:p>
    <w:p w14:paraId="79A790B4" w14:textId="0B9C8DEF" w:rsidR="00721E4C" w:rsidRPr="00721E4C" w:rsidRDefault="002A6D1C" w:rsidP="00721E4C">
      <w:pPr>
        <w:tabs>
          <w:tab w:val="left" w:pos="284"/>
        </w:tabs>
        <w:spacing w:after="160" w:line="259" w:lineRule="auto"/>
        <w:rPr>
          <w:b/>
        </w:rPr>
      </w:pPr>
      <w:r>
        <w:rPr>
          <w:b/>
        </w:rPr>
        <w:tab/>
      </w:r>
      <w:r>
        <w:rPr>
          <w:b/>
        </w:rPr>
        <w:tab/>
      </w:r>
      <w:r w:rsidR="00721E4C">
        <w:rPr>
          <w:b/>
        </w:rPr>
        <w:t xml:space="preserve">+ </w:t>
      </w:r>
      <w:r w:rsidR="00721E4C" w:rsidRPr="00721E4C">
        <w:rPr>
          <w:b/>
        </w:rPr>
        <w:t>Thành phần phát hiện (Detection module):</w:t>
      </w:r>
    </w:p>
    <w:p w14:paraId="2C674759" w14:textId="5CA8D357" w:rsidR="00721E4C" w:rsidRPr="00721E4C" w:rsidRDefault="00721E4C" w:rsidP="00721E4C">
      <w:pPr>
        <w:pStyle w:val="ListParagraph"/>
        <w:numPr>
          <w:ilvl w:val="0"/>
          <w:numId w:val="29"/>
        </w:numPr>
        <w:tabs>
          <w:tab w:val="left" w:pos="284"/>
        </w:tabs>
        <w:spacing w:after="160" w:line="259" w:lineRule="auto"/>
        <w:rPr>
          <w:bCs/>
        </w:rPr>
      </w:pPr>
      <w:r w:rsidRPr="00721E4C">
        <w:rPr>
          <w:bCs/>
        </w:rPr>
        <w:t>Tĩnh (Static): Phân tích các PE file dựa trên chuỗi API nguy hiểm có trong file, được thực hiện bằng Python và thư viện pefile.</w:t>
      </w:r>
    </w:p>
    <w:p w14:paraId="1128E1D9" w14:textId="53C08E6A" w:rsidR="00721E4C" w:rsidRDefault="00721E4C" w:rsidP="00721E4C">
      <w:pPr>
        <w:pStyle w:val="ListParagraph"/>
        <w:numPr>
          <w:ilvl w:val="0"/>
          <w:numId w:val="29"/>
        </w:numPr>
        <w:tabs>
          <w:tab w:val="left" w:pos="284"/>
        </w:tabs>
        <w:spacing w:after="160" w:line="259" w:lineRule="auto"/>
        <w:rPr>
          <w:bCs/>
        </w:rPr>
      </w:pPr>
      <w:r w:rsidRPr="00721E4C">
        <w:rPr>
          <w:bCs/>
        </w:rPr>
        <w:t>Động (Dynamic): DLL được inject vào tiến trình mục tiêu để hook WriteProcessMemory, so sánh dữ liệu ghi với chữ ký mã độc đã biết.</w:t>
      </w:r>
    </w:p>
    <w:p w14:paraId="776B8C3A" w14:textId="77777777" w:rsidR="00721E4C" w:rsidRDefault="00721E4C" w:rsidP="00721E4C">
      <w:pPr>
        <w:pStyle w:val="ListParagraph"/>
        <w:tabs>
          <w:tab w:val="left" w:pos="284"/>
        </w:tabs>
        <w:spacing w:after="160" w:line="259" w:lineRule="auto"/>
        <w:rPr>
          <w:bCs/>
        </w:rPr>
      </w:pPr>
    </w:p>
    <w:p w14:paraId="2C41E134" w14:textId="77777777" w:rsidR="00721E4C" w:rsidRPr="00721E4C" w:rsidRDefault="00721E4C" w:rsidP="00721E4C">
      <w:pPr>
        <w:tabs>
          <w:tab w:val="left" w:pos="284"/>
        </w:tabs>
        <w:spacing w:after="160" w:line="259" w:lineRule="auto"/>
        <w:rPr>
          <w:b/>
        </w:rPr>
      </w:pPr>
      <w:r w:rsidRPr="00721E4C">
        <w:rPr>
          <w:b/>
        </w:rPr>
        <w:t xml:space="preserve">2. </w:t>
      </w:r>
      <w:r w:rsidRPr="00721E4C">
        <w:rPr>
          <w:b/>
        </w:rPr>
        <w:t>Quy trình thực hiện Process Hollowing</w:t>
      </w:r>
    </w:p>
    <w:p w14:paraId="36F5F961" w14:textId="72948687" w:rsidR="00721E4C" w:rsidRPr="00721E4C" w:rsidRDefault="00721E4C" w:rsidP="002A6D1C">
      <w:pPr>
        <w:tabs>
          <w:tab w:val="left" w:pos="284"/>
        </w:tabs>
        <w:spacing w:after="160" w:line="259" w:lineRule="auto"/>
        <w:ind w:left="284"/>
        <w:rPr>
          <w:bCs/>
        </w:rPr>
      </w:pPr>
      <w:r w:rsidRPr="00721E4C">
        <w:rPr>
          <w:b/>
        </w:rPr>
        <w:t xml:space="preserve">- </w:t>
      </w:r>
      <w:r w:rsidRPr="00721E4C">
        <w:rPr>
          <w:b/>
        </w:rPr>
        <w:t>Tạo tiến trình hợp pháp ở trạng thái treo (suspended)</w:t>
      </w:r>
      <w:r w:rsidRPr="00721E4C">
        <w:rPr>
          <w:bCs/>
        </w:rPr>
        <w:t xml:space="preserve"> bằng</w:t>
      </w:r>
      <w:r>
        <w:rPr>
          <w:bCs/>
        </w:rPr>
        <w:t xml:space="preserve"> </w:t>
      </w:r>
      <w:r w:rsidRPr="00721E4C">
        <w:rPr>
          <w:bCs/>
        </w:rPr>
        <w:t>CreateProcessA(CREATE_SUSPENDED).</w:t>
      </w:r>
    </w:p>
    <w:p w14:paraId="156CD7EE" w14:textId="46F9E174" w:rsidR="00721E4C" w:rsidRPr="00721E4C" w:rsidRDefault="002A6D1C" w:rsidP="00721E4C">
      <w:pPr>
        <w:tabs>
          <w:tab w:val="left" w:pos="284"/>
        </w:tabs>
        <w:spacing w:after="160" w:line="259" w:lineRule="auto"/>
        <w:rPr>
          <w:bCs/>
        </w:rPr>
      </w:pPr>
      <w:r>
        <w:rPr>
          <w:b/>
        </w:rPr>
        <w:tab/>
      </w:r>
      <w:r w:rsidR="00721E4C" w:rsidRPr="00721E4C">
        <w:rPr>
          <w:b/>
        </w:rPr>
        <w:t xml:space="preserve">- </w:t>
      </w:r>
      <w:r w:rsidR="00721E4C" w:rsidRPr="00721E4C">
        <w:rPr>
          <w:b/>
        </w:rPr>
        <w:t>Giải phóng vùng nhớ image gốc</w:t>
      </w:r>
      <w:r w:rsidR="00721E4C" w:rsidRPr="00721E4C">
        <w:rPr>
          <w:bCs/>
        </w:rPr>
        <w:t xml:space="preserve"> bằng NtUnmapViewOfSection.</w:t>
      </w:r>
    </w:p>
    <w:p w14:paraId="0BA48933" w14:textId="7B4AF515" w:rsidR="00721E4C" w:rsidRPr="00721E4C" w:rsidRDefault="002A6D1C" w:rsidP="00721E4C">
      <w:pPr>
        <w:tabs>
          <w:tab w:val="left" w:pos="284"/>
        </w:tabs>
        <w:spacing w:after="160" w:line="259" w:lineRule="auto"/>
        <w:rPr>
          <w:bCs/>
        </w:rPr>
      </w:pPr>
      <w:r>
        <w:rPr>
          <w:b/>
        </w:rPr>
        <w:tab/>
      </w:r>
      <w:r w:rsidR="00721E4C" w:rsidRPr="00721E4C">
        <w:rPr>
          <w:b/>
        </w:rPr>
        <w:t xml:space="preserve">- </w:t>
      </w:r>
      <w:r w:rsidR="00721E4C" w:rsidRPr="00721E4C">
        <w:rPr>
          <w:b/>
        </w:rPr>
        <w:t>Cấp phát vùng nhớ mới</w:t>
      </w:r>
      <w:r w:rsidR="00721E4C" w:rsidRPr="00721E4C">
        <w:rPr>
          <w:bCs/>
        </w:rPr>
        <w:t xml:space="preserve"> trong tiến trình đích bằng VirtualAllocEx.</w:t>
      </w:r>
    </w:p>
    <w:p w14:paraId="423024CC" w14:textId="540F986D" w:rsidR="00721E4C" w:rsidRPr="00721E4C" w:rsidRDefault="00721E4C" w:rsidP="002A6D1C">
      <w:pPr>
        <w:tabs>
          <w:tab w:val="left" w:pos="284"/>
        </w:tabs>
        <w:spacing w:after="160" w:line="259" w:lineRule="auto"/>
        <w:ind w:left="284"/>
        <w:rPr>
          <w:bCs/>
        </w:rPr>
      </w:pPr>
      <w:r w:rsidRPr="00721E4C">
        <w:rPr>
          <w:b/>
        </w:rPr>
        <w:t xml:space="preserve">- </w:t>
      </w:r>
      <w:r w:rsidRPr="00721E4C">
        <w:rPr>
          <w:b/>
        </w:rPr>
        <w:t>Ghi header và các section</w:t>
      </w:r>
      <w:r w:rsidRPr="00721E4C">
        <w:rPr>
          <w:bCs/>
        </w:rPr>
        <w:t xml:space="preserve"> của file PE độc hại vào tiến trình đích bằng WriteProcessMemory.</w:t>
      </w:r>
    </w:p>
    <w:p w14:paraId="4C007396" w14:textId="36643722" w:rsidR="00721E4C" w:rsidRPr="00721E4C" w:rsidRDefault="00721E4C" w:rsidP="002A6D1C">
      <w:pPr>
        <w:tabs>
          <w:tab w:val="left" w:pos="284"/>
        </w:tabs>
        <w:spacing w:after="160" w:line="259" w:lineRule="auto"/>
        <w:ind w:left="284"/>
        <w:rPr>
          <w:bCs/>
        </w:rPr>
      </w:pPr>
      <w:r w:rsidRPr="00721E4C">
        <w:rPr>
          <w:b/>
        </w:rPr>
        <w:t xml:space="preserve">- </w:t>
      </w:r>
      <w:r w:rsidRPr="00721E4C">
        <w:rPr>
          <w:b/>
        </w:rPr>
        <w:t>Sửa context của thread chính</w:t>
      </w:r>
      <w:r w:rsidRPr="00721E4C">
        <w:rPr>
          <w:bCs/>
        </w:rPr>
        <w:t xml:space="preserve"> để trỏ tới entry point của mã độc (GetThreadContext, SetThreadContext).</w:t>
      </w:r>
    </w:p>
    <w:p w14:paraId="485F144A" w14:textId="05A90D96" w:rsidR="00721E4C" w:rsidRPr="00721E4C" w:rsidRDefault="002A6D1C" w:rsidP="00721E4C">
      <w:pPr>
        <w:tabs>
          <w:tab w:val="left" w:pos="284"/>
        </w:tabs>
        <w:spacing w:after="160" w:line="259" w:lineRule="auto"/>
        <w:rPr>
          <w:bCs/>
        </w:rPr>
      </w:pPr>
      <w:r>
        <w:rPr>
          <w:b/>
        </w:rPr>
        <w:tab/>
      </w:r>
      <w:r w:rsidR="00721E4C" w:rsidRPr="00721E4C">
        <w:rPr>
          <w:b/>
        </w:rPr>
        <w:t xml:space="preserve">- </w:t>
      </w:r>
      <w:r w:rsidR="00721E4C" w:rsidRPr="00721E4C">
        <w:rPr>
          <w:b/>
        </w:rPr>
        <w:t>Resume tiến trình</w:t>
      </w:r>
      <w:r w:rsidR="00721E4C" w:rsidRPr="00721E4C">
        <w:rPr>
          <w:bCs/>
        </w:rPr>
        <w:t>, mã độc được thực thi như một phần của tiến trình hợp pháp.</w:t>
      </w:r>
    </w:p>
    <w:p w14:paraId="04459585" w14:textId="77777777" w:rsidR="00721E4C" w:rsidRPr="00721E4C" w:rsidRDefault="00721E4C" w:rsidP="00721E4C"/>
    <w:p w14:paraId="650D0606" w14:textId="1A07D539" w:rsidR="002B69C8" w:rsidRPr="002A6D1C" w:rsidRDefault="00E362FC" w:rsidP="00A12891">
      <w:pPr>
        <w:pStyle w:val="ListParagraph"/>
        <w:numPr>
          <w:ilvl w:val="1"/>
          <w:numId w:val="12"/>
        </w:numPr>
        <w:tabs>
          <w:tab w:val="left" w:pos="284"/>
        </w:tabs>
        <w:spacing w:after="160" w:line="259" w:lineRule="auto"/>
        <w:ind w:left="0" w:firstLine="0"/>
        <w:jc w:val="both"/>
        <w:rPr>
          <w:b/>
          <w:color w:val="EE0000"/>
        </w:rPr>
      </w:pPr>
      <w:r w:rsidRPr="002A6D1C">
        <w:rPr>
          <w:b/>
          <w:color w:val="EE0000"/>
        </w:rPr>
        <w:t>Chi tiết cài đặt, hiện thực</w:t>
      </w:r>
    </w:p>
    <w:p w14:paraId="5DDF4F58" w14:textId="417AD6C9" w:rsidR="00721E4C" w:rsidRPr="00721E4C" w:rsidRDefault="002A6D1C" w:rsidP="00721E4C">
      <w:pPr>
        <w:tabs>
          <w:tab w:val="left" w:pos="284"/>
        </w:tabs>
        <w:spacing w:after="160" w:line="259" w:lineRule="auto"/>
        <w:jc w:val="both"/>
        <w:rPr>
          <w:bCs/>
        </w:rPr>
      </w:pPr>
      <w:r>
        <w:rPr>
          <w:b/>
        </w:rPr>
        <w:tab/>
      </w:r>
      <w:r w:rsidR="00721E4C" w:rsidRPr="00721E4C">
        <w:rPr>
          <w:b/>
        </w:rPr>
        <w:t xml:space="preserve">- </w:t>
      </w:r>
      <w:r w:rsidR="00721E4C" w:rsidRPr="00721E4C">
        <w:rPr>
          <w:b/>
        </w:rPr>
        <w:t>Ngôn ngữ sử dụng</w:t>
      </w:r>
      <w:r w:rsidR="00721E4C" w:rsidRPr="00721E4C">
        <w:rPr>
          <w:bCs/>
        </w:rPr>
        <w:t>: Python (detection tĩnh), C/C++ (hollowing &amp; detection động)</w:t>
      </w:r>
    </w:p>
    <w:p w14:paraId="5AF3CF17" w14:textId="208EA5B4" w:rsidR="00721E4C" w:rsidRPr="00721E4C" w:rsidRDefault="002A6D1C" w:rsidP="00721E4C">
      <w:pPr>
        <w:tabs>
          <w:tab w:val="left" w:pos="284"/>
        </w:tabs>
        <w:spacing w:after="160" w:line="259" w:lineRule="auto"/>
        <w:jc w:val="both"/>
        <w:rPr>
          <w:bCs/>
        </w:rPr>
      </w:pPr>
      <w:r>
        <w:rPr>
          <w:b/>
        </w:rPr>
        <w:tab/>
      </w:r>
      <w:r w:rsidR="00721E4C" w:rsidRPr="00721E4C">
        <w:rPr>
          <w:b/>
        </w:rPr>
        <w:t xml:space="preserve">- </w:t>
      </w:r>
      <w:r w:rsidR="00721E4C" w:rsidRPr="00721E4C">
        <w:rPr>
          <w:b/>
        </w:rPr>
        <w:t>Thư viện sử dụng:</w:t>
      </w:r>
      <w:r w:rsidR="00721E4C" w:rsidRPr="00721E4C">
        <w:rPr>
          <w:bCs/>
        </w:rPr>
        <w:t xml:space="preserve"> pefile, MinHook, WinAPI</w:t>
      </w:r>
    </w:p>
    <w:p w14:paraId="565C8351" w14:textId="1B77A536" w:rsidR="00721E4C" w:rsidRPr="00721E4C" w:rsidRDefault="002A6D1C" w:rsidP="00721E4C">
      <w:pPr>
        <w:tabs>
          <w:tab w:val="left" w:pos="284"/>
        </w:tabs>
        <w:spacing w:after="160" w:line="259" w:lineRule="auto"/>
        <w:jc w:val="both"/>
        <w:rPr>
          <w:b/>
        </w:rPr>
      </w:pPr>
      <w:r>
        <w:rPr>
          <w:b/>
        </w:rPr>
        <w:tab/>
      </w:r>
      <w:r w:rsidR="00721E4C" w:rsidRPr="00721E4C">
        <w:rPr>
          <w:b/>
        </w:rPr>
        <w:t xml:space="preserve">- </w:t>
      </w:r>
      <w:r w:rsidR="00721E4C" w:rsidRPr="00721E4C">
        <w:rPr>
          <w:b/>
        </w:rPr>
        <w:t>Môi trường cài đặt:</w:t>
      </w:r>
    </w:p>
    <w:p w14:paraId="36268BB9" w14:textId="5809D2A5" w:rsidR="00721E4C" w:rsidRPr="00721E4C" w:rsidRDefault="002A6D1C" w:rsidP="00721E4C">
      <w:pPr>
        <w:tabs>
          <w:tab w:val="left" w:pos="284"/>
        </w:tabs>
        <w:spacing w:after="160" w:line="259" w:lineRule="auto"/>
        <w:jc w:val="both"/>
        <w:rPr>
          <w:bCs/>
        </w:rPr>
      </w:pPr>
      <w:r>
        <w:rPr>
          <w:bCs/>
        </w:rPr>
        <w:tab/>
      </w:r>
      <w:r>
        <w:rPr>
          <w:bCs/>
        </w:rPr>
        <w:tab/>
      </w:r>
      <w:r w:rsidR="00721E4C">
        <w:rPr>
          <w:bCs/>
        </w:rPr>
        <w:t xml:space="preserve">+ </w:t>
      </w:r>
      <w:r w:rsidR="00721E4C" w:rsidRPr="00721E4C">
        <w:rPr>
          <w:bCs/>
        </w:rPr>
        <w:t>OS: Windows 10</w:t>
      </w:r>
    </w:p>
    <w:p w14:paraId="7FCB151D" w14:textId="0BE2EF78" w:rsidR="00721E4C" w:rsidRPr="00721E4C" w:rsidRDefault="002A6D1C" w:rsidP="00721E4C">
      <w:pPr>
        <w:tabs>
          <w:tab w:val="left" w:pos="284"/>
        </w:tabs>
        <w:spacing w:after="160" w:line="259" w:lineRule="auto"/>
        <w:jc w:val="both"/>
        <w:rPr>
          <w:bCs/>
        </w:rPr>
      </w:pPr>
      <w:r>
        <w:rPr>
          <w:bCs/>
        </w:rPr>
        <w:tab/>
      </w:r>
      <w:r>
        <w:rPr>
          <w:bCs/>
        </w:rPr>
        <w:tab/>
      </w:r>
      <w:r w:rsidR="00721E4C">
        <w:rPr>
          <w:bCs/>
        </w:rPr>
        <w:t xml:space="preserve">+ </w:t>
      </w:r>
      <w:r w:rsidR="00721E4C" w:rsidRPr="00721E4C">
        <w:rPr>
          <w:bCs/>
        </w:rPr>
        <w:t>VS2019 (phát triển C++)</w:t>
      </w:r>
    </w:p>
    <w:p w14:paraId="2CF602BB" w14:textId="1C0974CF" w:rsidR="00721E4C" w:rsidRPr="00721E4C" w:rsidRDefault="002A6D1C" w:rsidP="00721E4C">
      <w:pPr>
        <w:tabs>
          <w:tab w:val="left" w:pos="284"/>
        </w:tabs>
        <w:spacing w:after="160" w:line="259" w:lineRule="auto"/>
        <w:jc w:val="both"/>
        <w:rPr>
          <w:bCs/>
        </w:rPr>
      </w:pPr>
      <w:r>
        <w:rPr>
          <w:bCs/>
        </w:rPr>
        <w:tab/>
      </w:r>
      <w:r>
        <w:rPr>
          <w:bCs/>
        </w:rPr>
        <w:tab/>
      </w:r>
      <w:r w:rsidR="00721E4C">
        <w:rPr>
          <w:bCs/>
        </w:rPr>
        <w:t xml:space="preserve">+ </w:t>
      </w:r>
      <w:r w:rsidR="00721E4C" w:rsidRPr="00721E4C">
        <w:rPr>
          <w:bCs/>
        </w:rPr>
        <w:t>Python 3.x</w:t>
      </w:r>
    </w:p>
    <w:p w14:paraId="74D389E3" w14:textId="31D2F51A" w:rsidR="00721E4C" w:rsidRPr="00721E4C" w:rsidRDefault="002A6D1C" w:rsidP="00721E4C">
      <w:pPr>
        <w:tabs>
          <w:tab w:val="left" w:pos="284"/>
        </w:tabs>
        <w:spacing w:after="160" w:line="259" w:lineRule="auto"/>
        <w:jc w:val="both"/>
        <w:rPr>
          <w:bCs/>
        </w:rPr>
      </w:pPr>
      <w:r>
        <w:rPr>
          <w:bCs/>
        </w:rPr>
        <w:tab/>
      </w:r>
      <w:r>
        <w:rPr>
          <w:bCs/>
        </w:rPr>
        <w:tab/>
      </w:r>
      <w:r w:rsidR="00721E4C">
        <w:rPr>
          <w:bCs/>
        </w:rPr>
        <w:t xml:space="preserve">+ </w:t>
      </w:r>
      <w:r w:rsidR="00721E4C" w:rsidRPr="00721E4C">
        <w:rPr>
          <w:bCs/>
        </w:rPr>
        <w:t>RAM 8GB, Intel i5</w:t>
      </w:r>
    </w:p>
    <w:p w14:paraId="725DAE04" w14:textId="0511C05D" w:rsidR="00721E4C" w:rsidRPr="00721E4C" w:rsidRDefault="002A6D1C" w:rsidP="00721E4C">
      <w:pPr>
        <w:tabs>
          <w:tab w:val="left" w:pos="284"/>
        </w:tabs>
        <w:spacing w:after="160" w:line="259" w:lineRule="auto"/>
        <w:jc w:val="both"/>
        <w:rPr>
          <w:b/>
        </w:rPr>
      </w:pPr>
      <w:r>
        <w:rPr>
          <w:b/>
        </w:rPr>
        <w:tab/>
      </w:r>
      <w:r w:rsidR="00721E4C" w:rsidRPr="00721E4C">
        <w:rPr>
          <w:b/>
        </w:rPr>
        <w:t xml:space="preserve">- </w:t>
      </w:r>
      <w:r w:rsidR="00721E4C" w:rsidRPr="00721E4C">
        <w:rPr>
          <w:b/>
        </w:rPr>
        <w:t>Chuẩn bị dữ liệu:</w:t>
      </w:r>
    </w:p>
    <w:p w14:paraId="0EE9C6AB" w14:textId="150D6211" w:rsidR="00721E4C" w:rsidRPr="00721E4C" w:rsidRDefault="002A6D1C" w:rsidP="00721E4C">
      <w:pPr>
        <w:tabs>
          <w:tab w:val="left" w:pos="284"/>
        </w:tabs>
        <w:spacing w:after="160" w:line="259" w:lineRule="auto"/>
        <w:jc w:val="both"/>
        <w:rPr>
          <w:bCs/>
        </w:rPr>
      </w:pPr>
      <w:r>
        <w:rPr>
          <w:bCs/>
        </w:rPr>
        <w:tab/>
      </w:r>
      <w:r>
        <w:rPr>
          <w:bCs/>
        </w:rPr>
        <w:tab/>
      </w:r>
      <w:r w:rsidR="00721E4C">
        <w:rPr>
          <w:bCs/>
        </w:rPr>
        <w:t xml:space="preserve">+ </w:t>
      </w:r>
      <w:r w:rsidR="00721E4C" w:rsidRPr="00721E4C">
        <w:rPr>
          <w:bCs/>
        </w:rPr>
        <w:t>PE file độc hại được tạo trước bằng build mã C++ đã XOR payload</w:t>
      </w:r>
    </w:p>
    <w:p w14:paraId="35500022" w14:textId="3936553B" w:rsidR="00E073F7" w:rsidRDefault="002A6D1C" w:rsidP="00A12891">
      <w:pPr>
        <w:tabs>
          <w:tab w:val="left" w:pos="284"/>
        </w:tabs>
        <w:spacing w:after="160" w:line="259" w:lineRule="auto"/>
        <w:jc w:val="both"/>
        <w:rPr>
          <w:bCs/>
        </w:rPr>
      </w:pPr>
      <w:r>
        <w:rPr>
          <w:bCs/>
        </w:rPr>
        <w:tab/>
      </w:r>
      <w:r>
        <w:rPr>
          <w:bCs/>
        </w:rPr>
        <w:tab/>
      </w:r>
      <w:r w:rsidR="00721E4C">
        <w:rPr>
          <w:bCs/>
        </w:rPr>
        <w:t xml:space="preserve">+ </w:t>
      </w:r>
      <w:r w:rsidR="00721E4C" w:rsidRPr="00721E4C">
        <w:rPr>
          <w:bCs/>
        </w:rPr>
        <w:t>PE file hợp pháp: notepad.exe, calc.exe, ...</w:t>
      </w:r>
    </w:p>
    <w:p w14:paraId="1B04D77F" w14:textId="77777777" w:rsidR="002A6D1C" w:rsidRPr="00721E4C" w:rsidRDefault="002A6D1C" w:rsidP="00A12891">
      <w:pPr>
        <w:tabs>
          <w:tab w:val="left" w:pos="284"/>
        </w:tabs>
        <w:spacing w:after="160" w:line="259" w:lineRule="auto"/>
        <w:jc w:val="both"/>
        <w:rPr>
          <w:bCs/>
        </w:rPr>
      </w:pPr>
    </w:p>
    <w:p w14:paraId="68CCB8BF" w14:textId="798FCA63" w:rsidR="00AD3107" w:rsidRPr="002A6D1C" w:rsidRDefault="002B69C8" w:rsidP="00A12891">
      <w:pPr>
        <w:pStyle w:val="ListParagraph"/>
        <w:numPr>
          <w:ilvl w:val="1"/>
          <w:numId w:val="12"/>
        </w:numPr>
        <w:tabs>
          <w:tab w:val="left" w:pos="284"/>
        </w:tabs>
        <w:spacing w:after="160" w:line="259" w:lineRule="auto"/>
        <w:ind w:left="0" w:firstLine="0"/>
        <w:jc w:val="both"/>
        <w:rPr>
          <w:b/>
          <w:color w:val="EE0000"/>
        </w:rPr>
      </w:pPr>
      <w:r w:rsidRPr="002A6D1C">
        <w:rPr>
          <w:b/>
          <w:color w:val="EE0000"/>
        </w:rPr>
        <w:t>Kết quả thực nghiệm</w:t>
      </w:r>
    </w:p>
    <w:p w14:paraId="1802F2C5" w14:textId="568A0D48" w:rsidR="00721E4C" w:rsidRPr="00721E4C" w:rsidRDefault="00721E4C" w:rsidP="002A6D1C">
      <w:pPr>
        <w:tabs>
          <w:tab w:val="left" w:pos="284"/>
        </w:tabs>
        <w:spacing w:after="160" w:line="259" w:lineRule="auto"/>
        <w:rPr>
          <w:b/>
          <w:bCs/>
        </w:rPr>
      </w:pPr>
      <w:r w:rsidRPr="00721E4C">
        <w:rPr>
          <w:b/>
          <w:bCs/>
        </w:rPr>
        <w:t>1. Tấn công process hollowing</w:t>
      </w:r>
    </w:p>
    <w:p w14:paraId="442831CE" w14:textId="1F6815C0" w:rsidR="00721E4C" w:rsidRPr="00721E4C" w:rsidRDefault="002A6D1C" w:rsidP="002A6D1C">
      <w:pPr>
        <w:tabs>
          <w:tab w:val="left" w:pos="284"/>
        </w:tabs>
        <w:spacing w:after="160" w:line="259" w:lineRule="auto"/>
      </w:pPr>
      <w:r>
        <w:tab/>
      </w:r>
      <w:r w:rsidR="00721E4C">
        <w:t xml:space="preserve">- </w:t>
      </w:r>
      <w:r w:rsidR="00721E4C" w:rsidRPr="00721E4C">
        <w:t>Tiến trình notepad.exe được tạo ở trạng thái treo</w:t>
      </w:r>
    </w:p>
    <w:p w14:paraId="550B7531" w14:textId="77171C9F" w:rsidR="00721E4C" w:rsidRPr="00721E4C" w:rsidRDefault="002A6D1C" w:rsidP="002A6D1C">
      <w:pPr>
        <w:tabs>
          <w:tab w:val="left" w:pos="284"/>
        </w:tabs>
        <w:spacing w:after="160" w:line="259" w:lineRule="auto"/>
      </w:pPr>
      <w:r>
        <w:tab/>
        <w:t xml:space="preserve">- </w:t>
      </w:r>
      <w:r w:rsidR="00721E4C" w:rsidRPr="00721E4C">
        <w:t>Mã độc được chèn vào notepad.exe mà không để lại dấu vết file trên ổ đĩa</w:t>
      </w:r>
    </w:p>
    <w:p w14:paraId="339BABF9" w14:textId="4CB1F09A" w:rsidR="00721E4C" w:rsidRPr="00721E4C" w:rsidRDefault="002A6D1C" w:rsidP="002A6D1C">
      <w:pPr>
        <w:tabs>
          <w:tab w:val="left" w:pos="284"/>
        </w:tabs>
        <w:spacing w:after="160" w:line="259" w:lineRule="auto"/>
      </w:pPr>
      <w:r>
        <w:tab/>
        <w:t xml:space="preserve">- </w:t>
      </w:r>
      <w:r w:rsidR="00721E4C" w:rsidRPr="00721E4C">
        <w:t>Mã độc thực thi thành công trong không gian tiến trình hợp pháp</w:t>
      </w:r>
    </w:p>
    <w:p w14:paraId="76213AC2" w14:textId="77777777" w:rsidR="00721E4C" w:rsidRPr="00721E4C" w:rsidRDefault="00721E4C" w:rsidP="002A6D1C">
      <w:pPr>
        <w:tabs>
          <w:tab w:val="left" w:pos="284"/>
        </w:tabs>
        <w:spacing w:after="160" w:line="259" w:lineRule="auto"/>
        <w:rPr>
          <w:b/>
          <w:bCs/>
        </w:rPr>
      </w:pPr>
      <w:r w:rsidRPr="00721E4C">
        <w:rPr>
          <w:b/>
          <w:bCs/>
        </w:rPr>
        <w:t>2. Phát hiện tĩnh</w:t>
      </w:r>
    </w:p>
    <w:p w14:paraId="73D8135E" w14:textId="2B0950A8" w:rsidR="00721E4C" w:rsidRPr="00721E4C" w:rsidRDefault="002A6D1C" w:rsidP="002A6D1C">
      <w:pPr>
        <w:tabs>
          <w:tab w:val="left" w:pos="284"/>
        </w:tabs>
        <w:spacing w:after="160" w:line="259" w:lineRule="auto"/>
      </w:pPr>
      <w:r>
        <w:tab/>
        <w:t xml:space="preserve">- </w:t>
      </w:r>
      <w:r w:rsidR="00721E4C" w:rsidRPr="00721E4C">
        <w:t>Công cụ monitor.py quét thư mục chứa file thực thi</w:t>
      </w:r>
    </w:p>
    <w:p w14:paraId="436BF6C2" w14:textId="59479AC5" w:rsidR="00721E4C" w:rsidRPr="00721E4C" w:rsidRDefault="002A6D1C" w:rsidP="002A6D1C">
      <w:pPr>
        <w:tabs>
          <w:tab w:val="left" w:pos="284"/>
        </w:tabs>
        <w:spacing w:after="160" w:line="259" w:lineRule="auto"/>
        <w:ind w:left="284"/>
      </w:pPr>
      <w:r>
        <w:t xml:space="preserve">- </w:t>
      </w:r>
      <w:r w:rsidR="00721E4C" w:rsidRPr="00721E4C">
        <w:t>Tập các API nguy hiểm được xác định: CreateProcess, VirtualAllocEx, WriteProcessMemory, ...</w:t>
      </w:r>
    </w:p>
    <w:p w14:paraId="1FE642D3" w14:textId="56723FBF" w:rsidR="00721E4C" w:rsidRPr="00721E4C" w:rsidRDefault="002A6D1C" w:rsidP="002A6D1C">
      <w:pPr>
        <w:tabs>
          <w:tab w:val="left" w:pos="284"/>
        </w:tabs>
        <w:spacing w:after="160" w:line="259" w:lineRule="auto"/>
      </w:pPr>
      <w:r>
        <w:tab/>
        <w:t xml:space="preserve">- </w:t>
      </w:r>
      <w:r w:rsidR="00721E4C" w:rsidRPr="00721E4C">
        <w:t>Hệ thống đánh dấu file đáng ngờ khi chứa đầy đủ chuỗi API</w:t>
      </w:r>
    </w:p>
    <w:p w14:paraId="5F9E6407" w14:textId="77777777" w:rsidR="00721E4C" w:rsidRPr="00721E4C" w:rsidRDefault="00721E4C" w:rsidP="002A6D1C">
      <w:pPr>
        <w:tabs>
          <w:tab w:val="left" w:pos="284"/>
        </w:tabs>
        <w:spacing w:after="160" w:line="259" w:lineRule="auto"/>
        <w:rPr>
          <w:b/>
          <w:bCs/>
        </w:rPr>
      </w:pPr>
      <w:r w:rsidRPr="00721E4C">
        <w:rPr>
          <w:b/>
          <w:bCs/>
        </w:rPr>
        <w:t>3. Phát hiện động</w:t>
      </w:r>
    </w:p>
    <w:p w14:paraId="5A705667" w14:textId="5C8ADDF7" w:rsidR="00721E4C" w:rsidRPr="00721E4C" w:rsidRDefault="002A6D1C" w:rsidP="002A6D1C">
      <w:pPr>
        <w:tabs>
          <w:tab w:val="left" w:pos="284"/>
        </w:tabs>
        <w:spacing w:after="160" w:line="259" w:lineRule="auto"/>
      </w:pPr>
      <w:r>
        <w:tab/>
        <w:t xml:space="preserve">- </w:t>
      </w:r>
      <w:r w:rsidR="00721E4C" w:rsidRPr="00721E4C">
        <w:t>DLL được inject vào tiến trình mục tiêu, hook WriteProcessMemory</w:t>
      </w:r>
    </w:p>
    <w:p w14:paraId="22AFA2E8" w14:textId="7407711A" w:rsidR="00721E4C" w:rsidRPr="00721E4C" w:rsidRDefault="002A6D1C" w:rsidP="002A6D1C">
      <w:pPr>
        <w:tabs>
          <w:tab w:val="left" w:pos="284"/>
        </w:tabs>
        <w:spacing w:after="160" w:line="259" w:lineRule="auto"/>
      </w:pPr>
      <w:r>
        <w:tab/>
        <w:t xml:space="preserve">- </w:t>
      </w:r>
      <w:r w:rsidR="00721E4C" w:rsidRPr="00721E4C">
        <w:t>So sánh dữ liệu ghi với chữ ký shellcode lưu trong signature.txt</w:t>
      </w:r>
    </w:p>
    <w:p w14:paraId="470970ED" w14:textId="0A3AD776" w:rsidR="00721E4C" w:rsidRPr="00721E4C" w:rsidRDefault="002A6D1C" w:rsidP="002A6D1C">
      <w:pPr>
        <w:tabs>
          <w:tab w:val="left" w:pos="284"/>
        </w:tabs>
        <w:spacing w:after="160" w:line="259" w:lineRule="auto"/>
      </w:pPr>
      <w:r>
        <w:tab/>
        <w:t xml:space="preserve">- </w:t>
      </w:r>
      <w:r w:rsidR="00721E4C" w:rsidRPr="00721E4C">
        <w:t>Nếu trùng: log hành vi, hiện popup cảnh báo, hoặc kill tiến trình</w:t>
      </w:r>
    </w:p>
    <w:p w14:paraId="503E1B59" w14:textId="77777777" w:rsidR="00721E4C" w:rsidRPr="00721E4C" w:rsidRDefault="00721E4C" w:rsidP="002A6D1C">
      <w:pPr>
        <w:tabs>
          <w:tab w:val="left" w:pos="284"/>
        </w:tabs>
        <w:spacing w:after="160" w:line="259" w:lineRule="auto"/>
        <w:rPr>
          <w:b/>
          <w:bCs/>
        </w:rPr>
      </w:pPr>
      <w:r w:rsidRPr="00721E4C">
        <w:rPr>
          <w:b/>
          <w:bCs/>
        </w:rPr>
        <w:t>4. Demo</w:t>
      </w:r>
    </w:p>
    <w:p w14:paraId="79AC0AB5" w14:textId="49D7139A" w:rsidR="00721E4C" w:rsidRPr="00721E4C" w:rsidRDefault="002A6D1C" w:rsidP="002A6D1C">
      <w:pPr>
        <w:tabs>
          <w:tab w:val="left" w:pos="284"/>
        </w:tabs>
        <w:spacing w:after="160" w:line="259" w:lineRule="auto"/>
      </w:pPr>
      <w:r>
        <w:tab/>
        <w:t xml:space="preserve">- </w:t>
      </w:r>
      <w:r w:rsidR="00721E4C" w:rsidRPr="00721E4C">
        <w:t>Mô phỏng thành công quá trình tấn công và phát hiện process hollowing</w:t>
      </w:r>
    </w:p>
    <w:p w14:paraId="5823B8BD" w14:textId="5CC34265" w:rsidR="00721E4C" w:rsidRPr="00721E4C" w:rsidRDefault="002A6D1C" w:rsidP="002A6D1C">
      <w:pPr>
        <w:tabs>
          <w:tab w:val="left" w:pos="284"/>
        </w:tabs>
        <w:spacing w:after="160" w:line="259" w:lineRule="auto"/>
      </w:pPr>
      <w:r>
        <w:lastRenderedPageBreak/>
        <w:tab/>
        <w:t xml:space="preserve">- </w:t>
      </w:r>
      <w:r w:rsidR="00721E4C" w:rsidRPr="00721E4C">
        <w:t>Chứng minh có thể vượt qua Windows Defender bằng evasion techniques như:</w:t>
      </w:r>
    </w:p>
    <w:p w14:paraId="6D731595" w14:textId="06EF55C6" w:rsidR="00721E4C" w:rsidRPr="00721E4C" w:rsidRDefault="002A6D1C" w:rsidP="002A6D1C">
      <w:pPr>
        <w:tabs>
          <w:tab w:val="left" w:pos="284"/>
        </w:tabs>
        <w:spacing w:after="160" w:line="259" w:lineRule="auto"/>
      </w:pPr>
      <w:r>
        <w:rPr>
          <w:b/>
          <w:bCs/>
        </w:rPr>
        <w:tab/>
      </w:r>
      <w:r>
        <w:rPr>
          <w:b/>
          <w:bCs/>
        </w:rPr>
        <w:tab/>
        <w:t xml:space="preserve">+ </w:t>
      </w:r>
      <w:r w:rsidR="00721E4C" w:rsidRPr="00721E4C">
        <w:rPr>
          <w:b/>
          <w:bCs/>
        </w:rPr>
        <w:t>Dynamic API Resolution</w:t>
      </w:r>
      <w:r w:rsidR="00721E4C" w:rsidRPr="00721E4C">
        <w:t xml:space="preserve"> (lấy hàm runtime bằng GetProcAddress)</w:t>
      </w:r>
    </w:p>
    <w:p w14:paraId="730FD6AF" w14:textId="7E1501B4" w:rsidR="00721E4C" w:rsidRPr="00721E4C" w:rsidRDefault="002A6D1C" w:rsidP="002A6D1C">
      <w:pPr>
        <w:tabs>
          <w:tab w:val="left" w:pos="284"/>
        </w:tabs>
        <w:spacing w:after="160" w:line="259" w:lineRule="auto"/>
      </w:pPr>
      <w:r>
        <w:rPr>
          <w:b/>
          <w:bCs/>
        </w:rPr>
        <w:tab/>
      </w:r>
      <w:r>
        <w:rPr>
          <w:b/>
          <w:bCs/>
        </w:rPr>
        <w:tab/>
        <w:t xml:space="preserve">+ </w:t>
      </w:r>
      <w:r w:rsidR="00721E4C" w:rsidRPr="00721E4C">
        <w:rPr>
          <w:b/>
          <w:bCs/>
        </w:rPr>
        <w:t>Memory-only injection</w:t>
      </w:r>
      <w:r w:rsidR="00721E4C" w:rsidRPr="00721E4C">
        <w:t xml:space="preserve"> (không ghi ra ổ đĩa)</w:t>
      </w:r>
    </w:p>
    <w:p w14:paraId="41ABE498" w14:textId="0F0F65DB" w:rsidR="00721E4C" w:rsidRPr="00721E4C" w:rsidRDefault="002A6D1C" w:rsidP="002A6D1C">
      <w:pPr>
        <w:tabs>
          <w:tab w:val="left" w:pos="284"/>
        </w:tabs>
        <w:spacing w:after="160" w:line="259" w:lineRule="auto"/>
      </w:pPr>
      <w:r>
        <w:rPr>
          <w:b/>
          <w:bCs/>
        </w:rPr>
        <w:tab/>
      </w:r>
      <w:r>
        <w:rPr>
          <w:b/>
          <w:bCs/>
        </w:rPr>
        <w:tab/>
        <w:t xml:space="preserve">+ </w:t>
      </w:r>
      <w:r w:rsidR="00721E4C" w:rsidRPr="00721E4C">
        <w:rPr>
          <w:b/>
          <w:bCs/>
        </w:rPr>
        <w:t>XOR Payload</w:t>
      </w:r>
      <w:r w:rsidR="00721E4C" w:rsidRPr="00721E4C">
        <w:t xml:space="preserve"> (mã hóa shellcode)</w:t>
      </w:r>
    </w:p>
    <w:p w14:paraId="72317ECE" w14:textId="7A6D8025" w:rsidR="00A12891" w:rsidRPr="00721E4C" w:rsidRDefault="00A12891" w:rsidP="002A6D1C">
      <w:pPr>
        <w:tabs>
          <w:tab w:val="left" w:pos="284"/>
        </w:tabs>
        <w:spacing w:after="160" w:line="259" w:lineRule="auto"/>
      </w:pPr>
    </w:p>
    <w:p w14:paraId="773DB9EE" w14:textId="77777777" w:rsidR="002A6D1C" w:rsidRPr="002A6D1C" w:rsidRDefault="00911522" w:rsidP="002A6D1C">
      <w:pPr>
        <w:pStyle w:val="ListParagraph"/>
        <w:numPr>
          <w:ilvl w:val="1"/>
          <w:numId w:val="12"/>
        </w:numPr>
        <w:tabs>
          <w:tab w:val="left" w:pos="284"/>
        </w:tabs>
        <w:spacing w:after="160" w:line="259" w:lineRule="auto"/>
        <w:ind w:left="0" w:firstLine="0"/>
        <w:jc w:val="both"/>
        <w:rPr>
          <w:b/>
          <w:color w:val="EE0000"/>
        </w:rPr>
      </w:pPr>
      <w:r w:rsidRPr="002A6D1C">
        <w:rPr>
          <w:b/>
          <w:color w:val="EE0000"/>
        </w:rPr>
        <w:t>Hướng phát triển</w:t>
      </w:r>
    </w:p>
    <w:p w14:paraId="06B42CB1" w14:textId="119CA6DF" w:rsidR="002A6D1C" w:rsidRPr="002A6D1C" w:rsidRDefault="002A6D1C" w:rsidP="002A6D1C">
      <w:pPr>
        <w:tabs>
          <w:tab w:val="left" w:pos="284"/>
        </w:tabs>
        <w:spacing w:after="160" w:line="259" w:lineRule="auto"/>
        <w:jc w:val="both"/>
        <w:rPr>
          <w:b/>
          <w:bCs/>
        </w:rPr>
      </w:pPr>
      <w:r w:rsidRPr="002A6D1C">
        <w:rPr>
          <w:b/>
          <w:bCs/>
        </w:rPr>
        <w:t xml:space="preserve">- </w:t>
      </w:r>
      <w:r w:rsidRPr="002A6D1C">
        <w:rPr>
          <w:b/>
          <w:bCs/>
        </w:rPr>
        <w:t>Tăng khả năng phát hiện nâng cao:</w:t>
      </w:r>
    </w:p>
    <w:p w14:paraId="49232691" w14:textId="13BF83CC" w:rsidR="002A6D1C" w:rsidRPr="002A6D1C" w:rsidRDefault="002A6D1C" w:rsidP="002A6D1C">
      <w:pPr>
        <w:tabs>
          <w:tab w:val="left" w:pos="284"/>
        </w:tabs>
        <w:spacing w:after="160" w:line="259" w:lineRule="auto"/>
        <w:jc w:val="both"/>
      </w:pPr>
      <w:r>
        <w:tab/>
        <w:t xml:space="preserve">+ </w:t>
      </w:r>
      <w:r w:rsidRPr="002A6D1C">
        <w:t>Kết hợp sandbox để phân tích hành vi tiến trình</w:t>
      </w:r>
    </w:p>
    <w:p w14:paraId="648B5F37" w14:textId="352FF34A" w:rsidR="002A6D1C" w:rsidRPr="002A6D1C" w:rsidRDefault="002A6D1C" w:rsidP="002A6D1C">
      <w:pPr>
        <w:tabs>
          <w:tab w:val="left" w:pos="284"/>
        </w:tabs>
        <w:spacing w:after="160" w:line="259" w:lineRule="auto"/>
        <w:jc w:val="both"/>
      </w:pPr>
      <w:r>
        <w:tab/>
        <w:t xml:space="preserve">+ </w:t>
      </w:r>
      <w:r w:rsidRPr="002A6D1C">
        <w:t>Mở rộng chữ ký, nhận diện nhiều mẫu shellcode hơn</w:t>
      </w:r>
    </w:p>
    <w:p w14:paraId="51D0B951" w14:textId="0D4465C3" w:rsidR="002A6D1C" w:rsidRPr="002A6D1C" w:rsidRDefault="002A6D1C" w:rsidP="002A6D1C">
      <w:pPr>
        <w:tabs>
          <w:tab w:val="left" w:pos="284"/>
        </w:tabs>
        <w:spacing w:after="160" w:line="259" w:lineRule="auto"/>
        <w:jc w:val="both"/>
        <w:rPr>
          <w:b/>
          <w:bCs/>
        </w:rPr>
      </w:pPr>
      <w:r w:rsidRPr="002A6D1C">
        <w:rPr>
          <w:b/>
          <w:bCs/>
        </w:rPr>
        <w:t xml:space="preserve">- </w:t>
      </w:r>
      <w:r w:rsidRPr="002A6D1C">
        <w:rPr>
          <w:b/>
          <w:bCs/>
        </w:rPr>
        <w:t>Cải thiện khả năng né tránh AV/EDR:</w:t>
      </w:r>
    </w:p>
    <w:p w14:paraId="4F622753" w14:textId="7E7D4B95" w:rsidR="002A6D1C" w:rsidRPr="002A6D1C" w:rsidRDefault="002A6D1C" w:rsidP="002A6D1C">
      <w:pPr>
        <w:tabs>
          <w:tab w:val="left" w:pos="284"/>
        </w:tabs>
        <w:spacing w:after="160" w:line="259" w:lineRule="auto"/>
        <w:jc w:val="both"/>
      </w:pPr>
      <w:r>
        <w:tab/>
        <w:t xml:space="preserve">+ </w:t>
      </w:r>
      <w:r w:rsidRPr="002A6D1C">
        <w:t>Anti-hook, anti-debug, anti-VM</w:t>
      </w:r>
    </w:p>
    <w:p w14:paraId="038B7F43" w14:textId="27C98BB1" w:rsidR="002A6D1C" w:rsidRPr="002A6D1C" w:rsidRDefault="002A6D1C" w:rsidP="002A6D1C">
      <w:pPr>
        <w:tabs>
          <w:tab w:val="left" w:pos="284"/>
        </w:tabs>
        <w:spacing w:after="160" w:line="259" w:lineRule="auto"/>
        <w:jc w:val="both"/>
      </w:pPr>
      <w:r>
        <w:tab/>
        <w:t xml:space="preserve">+ </w:t>
      </w:r>
      <w:r w:rsidRPr="002A6D1C">
        <w:t>Sử dụng kỹ thuật DLL Proxy hoặc indirect syscalls</w:t>
      </w:r>
    </w:p>
    <w:p w14:paraId="199DD43B" w14:textId="57C45B5C" w:rsidR="002A6D1C" w:rsidRPr="002A6D1C" w:rsidRDefault="002A6D1C" w:rsidP="002A6D1C">
      <w:pPr>
        <w:tabs>
          <w:tab w:val="left" w:pos="284"/>
        </w:tabs>
        <w:spacing w:after="160" w:line="259" w:lineRule="auto"/>
        <w:jc w:val="both"/>
        <w:rPr>
          <w:b/>
          <w:bCs/>
        </w:rPr>
      </w:pPr>
      <w:r w:rsidRPr="002A6D1C">
        <w:rPr>
          <w:b/>
          <w:bCs/>
        </w:rPr>
        <w:t xml:space="preserve">- </w:t>
      </w:r>
      <w:r w:rsidRPr="002A6D1C">
        <w:rPr>
          <w:b/>
          <w:bCs/>
        </w:rPr>
        <w:t>Triển khai thực tế:</w:t>
      </w:r>
    </w:p>
    <w:p w14:paraId="56E39953" w14:textId="7A00C2D0" w:rsidR="002A6D1C" w:rsidRPr="002A6D1C" w:rsidRDefault="002A6D1C" w:rsidP="002A6D1C">
      <w:pPr>
        <w:tabs>
          <w:tab w:val="left" w:pos="284"/>
        </w:tabs>
        <w:spacing w:after="160" w:line="259" w:lineRule="auto"/>
        <w:jc w:val="both"/>
      </w:pPr>
      <w:r>
        <w:tab/>
        <w:t xml:space="preserve">+ </w:t>
      </w:r>
      <w:r w:rsidRPr="002A6D1C">
        <w:t>Kết hợp detection engine vào hệ thống giám sát tiến trình nội bộ doanh nghiệp</w:t>
      </w:r>
    </w:p>
    <w:p w14:paraId="747DE056" w14:textId="0A3EAAA4" w:rsidR="002A6D1C" w:rsidRPr="002A6D1C" w:rsidRDefault="002A6D1C" w:rsidP="002A6D1C">
      <w:pPr>
        <w:tabs>
          <w:tab w:val="left" w:pos="284"/>
        </w:tabs>
        <w:spacing w:after="160" w:line="259" w:lineRule="auto"/>
        <w:jc w:val="both"/>
      </w:pPr>
      <w:r>
        <w:tab/>
        <w:t xml:space="preserve">+ </w:t>
      </w:r>
      <w:r w:rsidRPr="002A6D1C">
        <w:t>Cung cấp alert real-time đến admin nếu phát hiện hành vi đáng ngờ</w:t>
      </w:r>
    </w:p>
    <w:p w14:paraId="4AF0039E" w14:textId="1C14459F" w:rsidR="00FB0D1D" w:rsidRPr="00721E4C" w:rsidRDefault="00FB0D1D" w:rsidP="00A12891">
      <w:pPr>
        <w:tabs>
          <w:tab w:val="left" w:pos="284"/>
        </w:tabs>
        <w:spacing w:after="160" w:line="259" w:lineRule="auto"/>
        <w:jc w:val="both"/>
      </w:pPr>
    </w:p>
    <w:p w14:paraId="26CF75B3" w14:textId="51456795" w:rsidR="00FB0D1D" w:rsidRPr="00721E4C" w:rsidRDefault="00FB0D1D" w:rsidP="00A12891">
      <w:pPr>
        <w:tabs>
          <w:tab w:val="left" w:pos="284"/>
        </w:tabs>
        <w:spacing w:after="160" w:line="259" w:lineRule="auto"/>
        <w:jc w:val="both"/>
        <w:rPr>
          <w:color w:val="C00000"/>
        </w:rPr>
      </w:pPr>
      <w:r w:rsidRPr="00721E4C">
        <w:rPr>
          <w:color w:val="C00000"/>
        </w:rPr>
        <w:t xml:space="preserve">Sinh viên báo cáo các nội dung mà nhóm đã thực hiện, có thể là 1 phần hoặc toàn bộ nội dung của bài báo. Nếu </w:t>
      </w:r>
      <w:r w:rsidR="00314008" w:rsidRPr="00721E4C">
        <w:rPr>
          <w:color w:val="C00000"/>
        </w:rPr>
        <w:t>nội dung thực hiện có</w:t>
      </w:r>
      <w:r w:rsidRPr="00721E4C">
        <w:rPr>
          <w:color w:val="C00000"/>
        </w:rPr>
        <w:t xml:space="preserve"> khác biệt với bài báo</w:t>
      </w:r>
      <w:r w:rsidR="00314008" w:rsidRPr="00721E4C">
        <w:rPr>
          <w:color w:val="C00000"/>
        </w:rPr>
        <w:t xml:space="preserve"> (như cấu hình, tập dữ liệu, kết quả,...)</w:t>
      </w:r>
      <w:r w:rsidRPr="00721E4C">
        <w:rPr>
          <w:color w:val="C00000"/>
        </w:rPr>
        <w:t>, sinh viên cần chỉ rõ thêm khác biệt đó và nguyên nhân.</w:t>
      </w:r>
    </w:p>
    <w:p w14:paraId="04BB915A" w14:textId="77777777" w:rsidR="003002F3" w:rsidRPr="00721E4C" w:rsidRDefault="003002F3" w:rsidP="00C23954">
      <w:pPr>
        <w:spacing w:after="160" w:line="259" w:lineRule="auto"/>
        <w:ind w:left="360"/>
      </w:pPr>
    </w:p>
    <w:p w14:paraId="064F2715" w14:textId="332A6B06" w:rsidR="002D0E59" w:rsidRPr="00721E4C" w:rsidRDefault="004F64FD" w:rsidP="004F64FD">
      <w:pPr>
        <w:spacing w:after="0"/>
        <w:jc w:val="center"/>
      </w:pPr>
      <w:r w:rsidRPr="00721E4C">
        <w:t>---</w:t>
      </w:r>
    </w:p>
    <w:p w14:paraId="5D575221" w14:textId="74EF9C29" w:rsidR="004F64FD" w:rsidRPr="00721E4C" w:rsidRDefault="00F459A0" w:rsidP="004F64FD">
      <w:pPr>
        <w:spacing w:after="0"/>
        <w:jc w:val="center"/>
        <w:rPr>
          <w:b/>
        </w:rPr>
      </w:pPr>
      <w:r w:rsidRPr="00721E4C">
        <w:rPr>
          <w:b/>
        </w:rPr>
        <w:t>Sinh viên đ</w:t>
      </w:r>
      <w:r w:rsidR="004F64FD" w:rsidRPr="00721E4C">
        <w:rPr>
          <w:b/>
        </w:rPr>
        <w:t xml:space="preserve">ọc kỹ yêu cầu </w:t>
      </w:r>
      <w:r w:rsidRPr="00721E4C">
        <w:rPr>
          <w:b/>
        </w:rPr>
        <w:t xml:space="preserve">trình bày </w:t>
      </w:r>
      <w:r w:rsidR="004F64FD" w:rsidRPr="00721E4C">
        <w:rPr>
          <w:b/>
        </w:rPr>
        <w:t>bên dưới trang này</w:t>
      </w:r>
    </w:p>
    <w:p w14:paraId="482A03C6" w14:textId="07D47259" w:rsidR="004F64FD" w:rsidRPr="00721E4C" w:rsidRDefault="004F64FD">
      <w:pPr>
        <w:spacing w:after="0"/>
      </w:pPr>
      <w:r w:rsidRPr="00721E4C">
        <w:br w:type="page"/>
      </w:r>
    </w:p>
    <w:p w14:paraId="3E21875F" w14:textId="2750347F" w:rsidR="00F54C0C" w:rsidRPr="00721E4C" w:rsidRDefault="00F54C0C" w:rsidP="00F54C0C">
      <w:pPr>
        <w:pStyle w:val="Heading1"/>
        <w:numPr>
          <w:ilvl w:val="0"/>
          <w:numId w:val="0"/>
        </w:numPr>
        <w:ind w:left="450" w:hanging="450"/>
        <w:jc w:val="both"/>
        <w:rPr>
          <w:rFonts w:ascii="UVN Viet Sach" w:hAnsi="UVN Viet Sach"/>
          <w:b/>
          <w:color w:val="C00000"/>
        </w:rPr>
      </w:pPr>
      <w:r w:rsidRPr="00721E4C">
        <w:rPr>
          <w:rFonts w:ascii="UVN Viet Sach" w:hAnsi="UVN Viet Sach"/>
          <w:b/>
          <w:color w:val="C00000"/>
        </w:rPr>
        <w:lastRenderedPageBreak/>
        <w:t>YÊU CẦU CHUNG</w:t>
      </w:r>
    </w:p>
    <w:p w14:paraId="275329BF" w14:textId="77777777" w:rsidR="00F54C0C" w:rsidRPr="00721E4C" w:rsidRDefault="00F54C0C" w:rsidP="00F54C0C">
      <w:pPr>
        <w:pStyle w:val="NoiDung"/>
        <w:numPr>
          <w:ilvl w:val="0"/>
          <w:numId w:val="8"/>
        </w:numPr>
      </w:pPr>
      <w:bookmarkStart w:id="0" w:name="OLE_LINK23"/>
      <w:bookmarkStart w:id="1" w:name="OLE_LINK24"/>
      <w:r w:rsidRPr="00721E4C">
        <w:t>Sinh viên tìm hiểu và thực hiện bài tập theo yêu cầu, hướng dẫn.</w:t>
      </w:r>
    </w:p>
    <w:p w14:paraId="3C753CE2" w14:textId="77777777" w:rsidR="00F54C0C" w:rsidRPr="00721E4C" w:rsidRDefault="00F54C0C" w:rsidP="00F54C0C">
      <w:pPr>
        <w:pStyle w:val="NoiDung"/>
        <w:numPr>
          <w:ilvl w:val="0"/>
          <w:numId w:val="8"/>
        </w:numPr>
      </w:pPr>
      <w:r w:rsidRPr="00721E4C">
        <w:t>Nộp báo cáo kết quả chi tiết những việc (</w:t>
      </w:r>
      <w:r w:rsidRPr="00721E4C">
        <w:rPr>
          <w:b/>
        </w:rPr>
        <w:t>Report</w:t>
      </w:r>
      <w:r w:rsidRPr="00721E4C">
        <w:t>) bạn đã thực hiện, quan sát thấy và kèm ảnh chụp màn hình kết quả (nếu có); giải thích cho quan sát (nếu có).</w:t>
      </w:r>
    </w:p>
    <w:p w14:paraId="78AD824A" w14:textId="77777777" w:rsidR="00F54C0C" w:rsidRPr="00721E4C" w:rsidRDefault="00F54C0C" w:rsidP="00F54C0C">
      <w:pPr>
        <w:pStyle w:val="NoiDung"/>
        <w:numPr>
          <w:ilvl w:val="0"/>
          <w:numId w:val="8"/>
        </w:numPr>
      </w:pPr>
      <w:r w:rsidRPr="00721E4C">
        <w:t>Sinh viên báo cáo kết quả thực hiện và nộp bài.</w:t>
      </w:r>
    </w:p>
    <w:p w14:paraId="336C4912" w14:textId="77777777" w:rsidR="00F54C0C" w:rsidRPr="00721E4C" w:rsidRDefault="00F54C0C" w:rsidP="00F54C0C">
      <w:pPr>
        <w:pStyle w:val="NoiDung"/>
        <w:ind w:firstLine="360"/>
        <w:rPr>
          <w:b/>
        </w:rPr>
      </w:pPr>
      <w:r w:rsidRPr="00721E4C">
        <w:rPr>
          <w:b/>
        </w:rPr>
        <w:t>Báo cáo:</w:t>
      </w:r>
    </w:p>
    <w:p w14:paraId="5C3BF880" w14:textId="58F92758" w:rsidR="00F54C0C" w:rsidRPr="00721E4C" w:rsidRDefault="00F54C0C" w:rsidP="00F54C0C">
      <w:pPr>
        <w:pStyle w:val="NoiDung"/>
        <w:numPr>
          <w:ilvl w:val="0"/>
          <w:numId w:val="9"/>
        </w:numPr>
      </w:pPr>
      <w:r w:rsidRPr="00721E4C">
        <w:t xml:space="preserve">File </w:t>
      </w:r>
      <w:r w:rsidRPr="00721E4C">
        <w:rPr>
          <w:color w:val="FF0000"/>
        </w:rPr>
        <w:t>.PDF</w:t>
      </w:r>
      <w:r w:rsidRPr="00721E4C">
        <w:t>. Tập trung vào nội dung, không mô tả lý thuyết.</w:t>
      </w:r>
    </w:p>
    <w:p w14:paraId="72E07B55" w14:textId="7251CE8C" w:rsidR="00F54C0C" w:rsidRPr="00721E4C" w:rsidRDefault="00F54C0C" w:rsidP="00F54C0C">
      <w:pPr>
        <w:pStyle w:val="NoiDung"/>
        <w:numPr>
          <w:ilvl w:val="0"/>
          <w:numId w:val="9"/>
        </w:numPr>
      </w:pPr>
      <w:r w:rsidRPr="00721E4C">
        <w:t>Đặt tên theo định dạng: [Mã lớp]-</w:t>
      </w:r>
      <w:r w:rsidR="00D22E60" w:rsidRPr="00721E4C">
        <w:t>Project_Final</w:t>
      </w:r>
      <w:r w:rsidRPr="00721E4C">
        <w:t>_</w:t>
      </w:r>
      <w:r w:rsidR="00D22E60" w:rsidRPr="00721E4C">
        <w:t>Nhom</w:t>
      </w:r>
      <w:r w:rsidR="00604955" w:rsidRPr="00721E4C">
        <w:t>X</w:t>
      </w:r>
      <w:r w:rsidR="00D22E60" w:rsidRPr="00721E4C">
        <w:t>_Ma</w:t>
      </w:r>
      <w:r w:rsidR="00604955" w:rsidRPr="00721E4C">
        <w:t>detai</w:t>
      </w:r>
      <w:r w:rsidRPr="00721E4C">
        <w:t xml:space="preserve">. (trong đó X </w:t>
      </w:r>
      <w:r w:rsidR="00604955" w:rsidRPr="00721E4C">
        <w:t xml:space="preserve">và Madetai </w:t>
      </w:r>
      <w:r w:rsidRPr="00721E4C">
        <w:t xml:space="preserve">là mã số thứ tự nhóm </w:t>
      </w:r>
      <w:r w:rsidR="00604955" w:rsidRPr="00721E4C">
        <w:t xml:space="preserve">và Mã đề tài </w:t>
      </w:r>
      <w:r w:rsidRPr="00721E4C">
        <w:t xml:space="preserve">trong danh sách </w:t>
      </w:r>
      <w:r w:rsidR="00604955" w:rsidRPr="00721E4C">
        <w:t>đăng ký nhóm đồ án</w:t>
      </w:r>
      <w:r w:rsidRPr="00721E4C">
        <w:t xml:space="preserve">). </w:t>
      </w:r>
    </w:p>
    <w:p w14:paraId="28E8572E" w14:textId="06760DA6" w:rsidR="00F54C0C" w:rsidRPr="00721E4C" w:rsidRDefault="00F54C0C" w:rsidP="00F54C0C">
      <w:pPr>
        <w:pStyle w:val="NoiDung"/>
        <w:ind w:left="720"/>
      </w:pPr>
      <w:r w:rsidRPr="00721E4C">
        <w:t>Ví dụ: [NT</w:t>
      </w:r>
      <w:r w:rsidR="00604955" w:rsidRPr="00721E4C">
        <w:t>52</w:t>
      </w:r>
      <w:r w:rsidRPr="00721E4C">
        <w:t>1.</w:t>
      </w:r>
      <w:r w:rsidR="00604955" w:rsidRPr="00721E4C">
        <w:t>N</w:t>
      </w:r>
      <w:r w:rsidRPr="00721E4C">
        <w:t>11.ANTT]-</w:t>
      </w:r>
      <w:r w:rsidR="00604955" w:rsidRPr="00721E4C">
        <w:t>Project_Final</w:t>
      </w:r>
      <w:r w:rsidRPr="00721E4C">
        <w:t>_</w:t>
      </w:r>
      <w:r w:rsidR="00604955" w:rsidRPr="00721E4C">
        <w:t>Nhom</w:t>
      </w:r>
      <w:r w:rsidRPr="00721E4C">
        <w:t>03</w:t>
      </w:r>
      <w:r w:rsidR="00604955" w:rsidRPr="00721E4C">
        <w:t>_CK01</w:t>
      </w:r>
      <w:r w:rsidRPr="00721E4C">
        <w:t>.</w:t>
      </w:r>
    </w:p>
    <w:p w14:paraId="74653761" w14:textId="77777777" w:rsidR="00F54C0C" w:rsidRPr="00721E4C" w:rsidRDefault="00F54C0C" w:rsidP="00F54C0C">
      <w:pPr>
        <w:pStyle w:val="NoiDung"/>
        <w:numPr>
          <w:ilvl w:val="0"/>
          <w:numId w:val="10"/>
        </w:numPr>
      </w:pPr>
      <w:r w:rsidRPr="00721E4C">
        <w:t>Nếu báo cáo có nhiều file, nén tất cả file vào file .ZIP với cùng tên file báo cáo.</w:t>
      </w:r>
    </w:p>
    <w:p w14:paraId="304B5797" w14:textId="77777777" w:rsidR="00F54C0C" w:rsidRPr="00721E4C" w:rsidRDefault="00F54C0C" w:rsidP="00F54C0C">
      <w:pPr>
        <w:pStyle w:val="NoiDung"/>
        <w:numPr>
          <w:ilvl w:val="0"/>
          <w:numId w:val="10"/>
        </w:numPr>
      </w:pPr>
      <w:r w:rsidRPr="00721E4C">
        <w:t>Nộp file báo cáo trên theo thời gian đã thống nhất tại courses.uit.edu.vn.</w:t>
      </w:r>
    </w:p>
    <w:p w14:paraId="556C06A2" w14:textId="77777777" w:rsidR="00F54C0C" w:rsidRPr="00721E4C" w:rsidRDefault="00F54C0C" w:rsidP="00F54C0C">
      <w:pPr>
        <w:pStyle w:val="NoiDung"/>
        <w:ind w:firstLine="360"/>
      </w:pPr>
      <w:r w:rsidRPr="00721E4C">
        <w:rPr>
          <w:b/>
        </w:rPr>
        <w:t>Đánh giá</w:t>
      </w:r>
      <w:r w:rsidRPr="00721E4C">
        <w:t xml:space="preserve">: </w:t>
      </w:r>
    </w:p>
    <w:p w14:paraId="2C475955" w14:textId="77777777" w:rsidR="00F54C0C" w:rsidRPr="00721E4C" w:rsidRDefault="00F54C0C" w:rsidP="00F54C0C">
      <w:pPr>
        <w:pStyle w:val="NoiDung"/>
        <w:numPr>
          <w:ilvl w:val="0"/>
          <w:numId w:val="11"/>
        </w:numPr>
      </w:pPr>
      <w:r w:rsidRPr="00721E4C">
        <w:t>Hoàn thành tốt yêu cầu được giao.</w:t>
      </w:r>
    </w:p>
    <w:p w14:paraId="483ADB9C" w14:textId="77777777" w:rsidR="00F54C0C" w:rsidRPr="00721E4C" w:rsidRDefault="00F54C0C" w:rsidP="00F54C0C">
      <w:pPr>
        <w:pStyle w:val="NoiDung"/>
        <w:numPr>
          <w:ilvl w:val="0"/>
          <w:numId w:val="11"/>
        </w:numPr>
      </w:pPr>
      <w:r w:rsidRPr="00721E4C">
        <w:t>Có nội dung mở rộng, ứng dụng.</w:t>
      </w:r>
    </w:p>
    <w:p w14:paraId="1507BF53" w14:textId="77777777" w:rsidR="00F54C0C" w:rsidRPr="00721E4C" w:rsidRDefault="00F54C0C" w:rsidP="00D74FB1">
      <w:pPr>
        <w:pStyle w:val="NoiDung"/>
        <w:ind w:firstLine="360"/>
        <w:jc w:val="center"/>
        <w:rPr>
          <w:color w:val="FF0000"/>
        </w:rPr>
      </w:pPr>
      <w:r w:rsidRPr="00721E4C">
        <w:rPr>
          <w:color w:val="FF0000"/>
        </w:rPr>
        <w:t>Bài sao chép, trễ, … sẽ được xử lý tùy mức độ vi phạm.</w:t>
      </w:r>
    </w:p>
    <w:bookmarkEnd w:id="0"/>
    <w:bookmarkEnd w:id="1"/>
    <w:p w14:paraId="654389D9" w14:textId="77777777" w:rsidR="00F54C0C" w:rsidRPr="00721E4C" w:rsidRDefault="00F54C0C" w:rsidP="00F54C0C"/>
    <w:p w14:paraId="6B0C3A99" w14:textId="77777777" w:rsidR="00F54C0C" w:rsidRPr="00721E4C" w:rsidRDefault="00F54C0C" w:rsidP="00F54C0C">
      <w:pPr>
        <w:tabs>
          <w:tab w:val="left" w:pos="720"/>
          <w:tab w:val="center" w:pos="4815"/>
        </w:tabs>
        <w:jc w:val="center"/>
        <w:rPr>
          <w:b/>
        </w:rPr>
      </w:pPr>
      <w:r w:rsidRPr="00721E4C">
        <w:rPr>
          <w:b/>
          <w:sz w:val="30"/>
        </w:rPr>
        <w:t>HẾT</w:t>
      </w:r>
    </w:p>
    <w:p w14:paraId="602CF59A" w14:textId="77777777" w:rsidR="00F519A0" w:rsidRPr="00721E4C" w:rsidRDefault="00F519A0" w:rsidP="00F519A0">
      <w:pPr>
        <w:pStyle w:val="NoiDung"/>
        <w:ind w:firstLine="360"/>
        <w:rPr>
          <w:b/>
        </w:rPr>
      </w:pPr>
    </w:p>
    <w:sectPr w:rsidR="00F519A0" w:rsidRPr="00721E4C" w:rsidSect="00696078">
      <w:headerReference w:type="default" r:id="rId11"/>
      <w:footerReference w:type="default" r:id="rId12"/>
      <w:headerReference w:type="first" r:id="rId13"/>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F2514" w14:textId="77777777" w:rsidR="00524D86" w:rsidRDefault="00524D86" w:rsidP="00572592">
      <w:r>
        <w:separator/>
      </w:r>
    </w:p>
  </w:endnote>
  <w:endnote w:type="continuationSeparator" w:id="0">
    <w:p w14:paraId="77D1F547" w14:textId="77777777" w:rsidR="00524D86" w:rsidRDefault="00524D86" w:rsidP="005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TM Neo Sans Intel">
    <w:altName w:val="Cambria"/>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61312"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0857EAF">
            <v:line id="Line 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30.7pt,779.75pt" to="570.65pt,779.75pt" w14:anchorId="2A11D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2336"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33E01F8">
            <v:line id="Line 27"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o:spid="_x0000_s1026" strokecolor="#212120" strokeweight=".5pt" from="189pt,780pt" to="3in,821.55pt" w14:anchorId="7F2F3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v:shadow color="#dcd6d4"/>
              <w10:wrap anchorx="page" anchory="page"/>
            </v:line>
          </w:pict>
        </mc:Fallback>
      </mc:AlternateContent>
    </w:r>
    <w:r w:rsidRPr="00736266">
      <w:rPr>
        <w:noProof/>
        <w:sz w:val="22"/>
      </w:rPr>
      <mc:AlternateContent>
        <mc:Choice Requires="wps">
          <w:drawing>
            <wp:anchor distT="36576" distB="36576" distL="36576" distR="36576" simplePos="0" relativeHeight="251663360"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312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64384"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32283A8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C211FA">
                            <w:rPr>
                              <w:color w:val="808080" w:themeColor="background1" w:themeShade="80"/>
                              <w:sz w:val="20"/>
                            </w:rPr>
                            <w:t>tổng kết</w:t>
                          </w:r>
                          <w:r w:rsidR="00366EDE">
                            <w:rPr>
                              <w:color w:val="808080" w:themeColor="background1" w:themeShade="80"/>
                              <w:sz w:val="20"/>
                            </w:rPr>
                            <w:t xml:space="preserve"> đồ án </w:t>
                          </w:r>
                          <w:r w:rsidR="000F6379">
                            <w:rPr>
                              <w:color w:val="808080" w:themeColor="background1" w:themeShade="80"/>
                              <w:sz w:val="20"/>
                            </w:rPr>
                            <w:t>môn học</w:t>
                          </w:r>
                        </w:p>
                        <w:p w14:paraId="49EC7BA0" w14:textId="683EDF3F" w:rsidR="00C63CCF" w:rsidRPr="00366EDE"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HỌC KỲ I</w:t>
                          </w:r>
                          <w:r w:rsidR="009E44D2">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366EDE">
                            <w:rPr>
                              <w:color w:val="808080" w:themeColor="background1" w:themeShade="80"/>
                              <w:sz w:val="20"/>
                            </w:rPr>
                            <w:t>2</w:t>
                          </w:r>
                          <w:r w:rsidRPr="00736266">
                            <w:rPr>
                              <w:color w:val="808080" w:themeColor="background1" w:themeShade="80"/>
                              <w:sz w:val="20"/>
                            </w:rPr>
                            <w:t>-20</w:t>
                          </w:r>
                          <w:r w:rsidR="00F13188">
                            <w:rPr>
                              <w:color w:val="808080" w:themeColor="background1" w:themeShade="80"/>
                              <w:sz w:val="20"/>
                              <w:lang w:val="vi-VN"/>
                            </w:rPr>
                            <w:t>2</w:t>
                          </w:r>
                          <w:r w:rsidR="00366EDE">
                            <w:rPr>
                              <w:color w:val="808080" w:themeColor="background1" w:themeShade="80"/>
                              <w:sz w:val="20"/>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32283A85"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C211FA">
                      <w:rPr>
                        <w:color w:val="808080" w:themeColor="background1" w:themeShade="80"/>
                        <w:sz w:val="20"/>
                      </w:rPr>
                      <w:t>tổng kết</w:t>
                    </w:r>
                    <w:r w:rsidR="00366EDE">
                      <w:rPr>
                        <w:color w:val="808080" w:themeColor="background1" w:themeShade="80"/>
                        <w:sz w:val="20"/>
                      </w:rPr>
                      <w:t xml:space="preserve"> đồ án </w:t>
                    </w:r>
                    <w:r w:rsidR="000F6379">
                      <w:rPr>
                        <w:color w:val="808080" w:themeColor="background1" w:themeShade="80"/>
                        <w:sz w:val="20"/>
                      </w:rPr>
                      <w:t>môn học</w:t>
                    </w:r>
                  </w:p>
                  <w:p w14:paraId="49EC7BA0" w14:textId="683EDF3F" w:rsidR="00C63CCF" w:rsidRPr="00366EDE"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HỌC KỲ I</w:t>
                    </w:r>
                    <w:r w:rsidR="009E44D2">
                      <w:rPr>
                        <w:color w:val="808080" w:themeColor="background1" w:themeShade="80"/>
                        <w:sz w:val="20"/>
                      </w:rPr>
                      <w:t>I</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366EDE">
                      <w:rPr>
                        <w:color w:val="808080" w:themeColor="background1" w:themeShade="80"/>
                        <w:sz w:val="20"/>
                      </w:rPr>
                      <w:t>2</w:t>
                    </w:r>
                    <w:r w:rsidRPr="00736266">
                      <w:rPr>
                        <w:color w:val="808080" w:themeColor="background1" w:themeShade="80"/>
                        <w:sz w:val="20"/>
                      </w:rPr>
                      <w:t>-20</w:t>
                    </w:r>
                    <w:r w:rsidR="00F13188">
                      <w:rPr>
                        <w:color w:val="808080" w:themeColor="background1" w:themeShade="80"/>
                        <w:sz w:val="20"/>
                        <w:lang w:val="vi-VN"/>
                      </w:rPr>
                      <w:t>2</w:t>
                    </w:r>
                    <w:r w:rsidR="00366EDE">
                      <w:rPr>
                        <w:color w:val="808080" w:themeColor="background1" w:themeShade="80"/>
                        <w:sz w:val="20"/>
                      </w:rPr>
                      <w:t>3</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5BA6F" w14:textId="77777777" w:rsidR="00524D86" w:rsidRDefault="00524D86" w:rsidP="00572592">
      <w:r>
        <w:separator/>
      </w:r>
    </w:p>
  </w:footnote>
  <w:footnote w:type="continuationSeparator" w:id="0">
    <w:p w14:paraId="170AA709" w14:textId="77777777" w:rsidR="00524D86" w:rsidRDefault="00524D86" w:rsidP="00572592">
      <w:r>
        <w:continuationSeparator/>
      </w:r>
    </w:p>
  </w:footnote>
  <w:footnote w:id="1">
    <w:p w14:paraId="5FDA3ED1" w14:textId="71CAFF96" w:rsidR="00B16956" w:rsidRDefault="00B16956" w:rsidP="00B16956">
      <w:pPr>
        <w:pStyle w:val="FootnoteText"/>
      </w:pPr>
      <w:r>
        <w:rPr>
          <w:rStyle w:val="FootnoteReference"/>
        </w:rPr>
        <w:footnoteRef/>
      </w:r>
      <w:r>
        <w:t xml:space="preserve"> </w:t>
      </w:r>
      <w:r w:rsidRPr="00B9675C">
        <w:rPr>
          <w:sz w:val="14"/>
          <w:szCs w:val="14"/>
        </w:rPr>
        <w:t xml:space="preserve">Ghi nội dung </w:t>
      </w:r>
      <w:r w:rsidR="00876AB8">
        <w:rPr>
          <w:sz w:val="14"/>
          <w:szCs w:val="14"/>
        </w:rPr>
        <w:t xml:space="preserve">tương ứng theo mô tả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5C21D" w14:textId="740518D2" w:rsidR="00C63CCF" w:rsidRPr="000A729B" w:rsidRDefault="00C63CCF" w:rsidP="0016679A">
    <w:pPr>
      <w:pStyle w:val="Header"/>
      <w:tabs>
        <w:tab w:val="clear" w:pos="4680"/>
        <w:tab w:val="clear" w:pos="9360"/>
        <w:tab w:val="left" w:pos="7371"/>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69504"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a="http://schemas.openxmlformats.org/drawingml/2006/main">
          <w:pict w14:anchorId="17F9AC61">
            <v:line id="Straight Connector 29"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4472c4 [3208]" strokeweight=".5pt" from="-54pt,9pt" to="112.5pt,9pt" w14:anchorId="7FF27C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66432"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66432;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366EDE">
      <w:rPr>
        <w:rFonts w:eastAsia="Adobe Gothic Std B"/>
        <w:b/>
        <w:color w:val="2E74B5" w:themeColor="accent1" w:themeShade="BF"/>
      </w:rPr>
      <w:t>Đồ án môn học</w:t>
    </w:r>
    <w:r w:rsidR="006924E5">
      <w:rPr>
        <w:rFonts w:eastAsia="Adobe Gothic Std B"/>
        <w:b/>
        <w:color w:val="2E74B5" w:themeColor="accent1" w:themeShade="BF"/>
      </w:rPr>
      <w:t xml:space="preserve"> – NT</w:t>
    </w:r>
    <w:r w:rsidR="009E44D2">
      <w:rPr>
        <w:rFonts w:eastAsia="Adobe Gothic Std B"/>
        <w:b/>
        <w:color w:val="2E74B5" w:themeColor="accent1" w:themeShade="BF"/>
      </w:rPr>
      <w:t>230</w:t>
    </w:r>
    <w:r w:rsidR="00162043">
      <w:rPr>
        <w:rFonts w:eastAsia="Adobe Gothic Std B"/>
        <w:b/>
        <w:color w:val="2E74B5" w:themeColor="accent1" w:themeShade="BF"/>
      </w:rPr>
      <w:tab/>
    </w:r>
    <w:r w:rsidR="0016679A">
      <w:rPr>
        <w:rFonts w:eastAsia="Adobe Gothic Std B"/>
        <w:b/>
        <w:color w:val="2E74B5" w:themeColor="accent1" w:themeShade="BF"/>
      </w:rPr>
      <w:t>Báo cáo tổng kết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68D2A" w14:textId="317F3A11" w:rsidR="005D321C"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68480"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AA01414">
            <v:group id="Group 35" style="position:absolute;margin-left:8.25pt;margin-top:1.5pt;width:234.95pt;height:189.25pt;z-index:-251648000;mso-position-horizontal-relative:page;mso-position-vertical-relative:page" coordsize="298,240" coordorigin="10890,10860" o:spid="_x0000_s1026" w14:anchorId="770FD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style="position:absolute;left:11154;top:10869;width:35;height:31;visibility:visible;mso-wrap-style:square;v-text-anchor:top" coordsize="347459,302832" o:spid="_x0000_s1027" fillcolor="#dedddc" stroked="f" strokecolor="#212120" path="m261391,l86068,,,149822,86068,302832r175323,l347459,149822,261391,xm229514,248641r-111569,l60566,149822,117945,54191r111569,l286893,149822r-57379,988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v:shadow color="#8c8682"/>
                <v:path arrowok="t" o:connecttype="custom" o:connectlocs="2614,0;861,0;0,1498;861,3028;2614,3028;3475,1498;2614,0;2295,2486;1180,2486;606,1498;1180,542;2295,542;2869,1498;2295,2486" o:connectangles="0,0,0,0,0,0,0,0,0,0,0,0,0,0"/>
                <o:lock v:ext="edit" verticies="t"/>
              </v:shape>
              <v:shape id="Freeform 37" style="position:absolute;left:10912;top:11069;width:35;height:31;visibility:visible;mso-wrap-style:square;v-text-anchor:top" coordsize="357022,309207" o:spid="_x0000_s1028" fillcolor="#dedddc" stroked="f" strokecolor="#212120" path="m267767,l89256,,,156198,89256,309207r178511,l357022,156198,267767,xm239078,255016r-117945,l60566,156198,121133,54191r117945,l296456,156198r-57378,988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v:shadow color="#8c8682"/>
                <v:path arrowok="t" o:connecttype="custom" o:connectlocs="2678,0;893,0;0,1562;893,3092;2678,3092;3570,1562;2678,0;2391,2550;1211,2550;606,1562;1211,542;2391,542;2964,1562;2391,2550" o:connectangles="0,0,0,0,0,0,0,0,0,0,0,0,0,0"/>
                <o:lock v:ext="edit" verticies="t"/>
              </v:shape>
              <v:shape id="Freeform 38" style="position:absolute;left:11100;top:10871;width:30;height:44;visibility:visible;mso-wrap-style:square;v-text-anchor:top" coordsize="299644,433527" o:spid="_x0000_s1029" fillcolor="#dedddc" stroked="f" strokecolor="#21212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style="position:absolute;left:10982;top:10949;width:30;height:30;visibility:visible;mso-wrap-style:square;v-text-anchor:top" coordsize="93,94" o:spid="_x0000_s1030" fillcolor="#dedddc" stroked="f" strokecolor="#21212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style="position:absolute;left:11078;top:10860;width:75;height:64;visibility:visible;mso-wrap-style:square;v-text-anchor:top" coordsize="233,202" o:spid="_x0000_s1031" fillcolor="#dedddc" stroked="f" strokecolor="#212120" path="m59,c,101,,101,,101,59,202,59,202,59,202v116,,116,,116,c233,101,233,101,233,101,175,,175,,175,l59,xm170,8v3,4,52,89,54,93c222,105,173,190,170,194v-4,,-102,,-107,c61,190,12,105,10,101,12,97,61,12,63,8v5,,10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v:shadow color="#8c8682"/>
                <v:path arrowok="t" o:connecttype="custom" o:connectlocs="1881,0;0,3220;1881,6439;5579,6439;7428,3220;5579,0;1881,0;5420,255;7141,3220;5420,6184;2008,6184;319,3220;2008,255;5420,255" o:connectangles="0,0,0,0,0,0,0,0,0,0,0,0,0,0"/>
                <o:lock v:ext="edit" verticies="t"/>
              </v:shape>
              <v:shape id="Freeform 42" style="position:absolute;left:11021;top:10898;width:71;height:62;visibility:visible;mso-wrap-style:square;v-text-anchor:top" coordsize="710857,618413" o:spid="_x0000_s1032" fillcolor="#dedddc" stroked="f" strokecolor="#212120" path="m178511,618413l,309207,178511,,532346,,710857,309207,532346,618413r-3538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v:shadow color="#8c8682"/>
                <v:path arrowok="t" o:connecttype="custom" o:connectlocs="1785,6184;0,3092;1785,0;5323,0;7108,3092;5323,6184;1785,6184" o:connectangles="0,0,0,0,0,0,0"/>
              </v:shape>
              <v:shape id="Freeform 43" style="position:absolute;left:10960;top:10932;width:73;height:65;visibility:visible;mso-wrap-style:square;v-text-anchor:top" coordsize="232,202" o:spid="_x0000_s1033"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v:shadow color="#8c8682"/>
                <v:path arrowok="t" o:connecttype="custom" o:connectlocs="1849,0;0,3220;1849,6439;5547,6439;7396,3220;5547,0;1849,0;5419,255;7109,3220;5419,6184;1977,6184;287,3220;1977,255;5419,255" o:connectangles="0,0,0,0,0,0,0,0,0,0,0,0,0,0"/>
                <o:lock v:ext="edit" verticies="t"/>
              </v:shape>
              <v:shape id="Freeform 44" style="position:absolute;left:10960;top:10862;width:73;height:64;visibility:visible;mso-wrap-style:square;v-text-anchor:top" coordsize="232,202" o:spid="_x0000_s1034" fillcolor="#dedddc" stroked="f" strokecolor="#212120" path="m58,c,101,,101,,101,58,202,58,202,58,202v116,,116,,116,c232,101,232,101,232,101,174,,174,,174,l58,xm170,8v2,4,51,89,53,93c221,105,172,190,170,194v-5,,-103,,-108,c60,190,11,105,9,101,11,97,60,12,62,8v5,,103,,10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v:shadow color="#8c8682"/>
                <v:path arrowok="t" o:connecttype="custom" o:connectlocs="1849,0;0,3220;1849,6439;5547,6439;7396,3220;5547,0;1849,0;5419,255;7109,3220;5419,6184;1977,6184;287,3220;1977,255;5419,255" o:connectangles="0,0,0,0,0,0,0,0,0,0,0,0,0,0"/>
                <o:lock v:ext="edit" verticies="t"/>
              </v:shape>
              <v:shape id="Freeform 45" style="position:absolute;left:11052;top:10916;width:28;height:15;visibility:visible;mso-wrap-style:square;v-text-anchor:top" coordsize="89,48" o:spid="_x0000_s1035" fillcolor="#fffffe" stroked="f" strokecolor="#212120" path="m49,48c89,24,89,24,89,24,49,,49,,49,v,,,11,,14c44,14,,14,,14,,34,,34,,34v,,44,,49,c49,37,49,48,49,48xm6,28v,-3,,-5,,-8c11,20,55,20,55,20v,,,-6,,-9c60,14,72,21,78,24,72,27,60,34,55,37v,-3,,-9,,-9c55,28,11,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v:shadow color="#8c8682"/>
                <v:path arrowok="t" o:connecttype="custom" o:connectlocs="1562,1530;2838,765;1562,0;1562,446;0,446;0,1084;1562,1084;1562,1530;191,893;191,638;1754,638;1754,351;2487,765;1754,1179;1754,893;191,893" o:connectangles="0,0,0,0,0,0,0,0,0,0,0,0,0,0,0,0"/>
                <o:lock v:ext="edit" verticies="t"/>
              </v:shape>
              <v:shape id="Freeform 46" style="position:absolute;left:11032;top:10925;width:33;height:17;visibility:visible;mso-wrap-style:square;v-text-anchor:top" coordsize="102,54" o:spid="_x0000_s1036" fillcolor="#fffffe" stroked="f" strokecolor="#212120" path="m46,38v6,,56,,56,c102,16,102,16,102,16v,,-50,,-56,c46,12,46,,46,,,27,,27,,27,46,54,46,54,46,54v,,,-12,,-16xm40,31v,,,7,,11c33,38,20,31,14,27,20,23,33,15,40,12v,3,,10,,10c40,22,90,22,96,22v,3,,6,,9c90,31,40,31,40,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v:shadow color="#8c8682"/>
                <v:path arrowok="t" o:connecttype="custom" o:connectlocs="1467,1211;3252,1211;3252,510;1467,510;1467,0;0,861;1467,1721;1467,1211;1275,988;1275,1339;446,861;1275,382;1275,701;3061,701;3061,988;1275,988" o:connectangles="0,0,0,0,0,0,0,0,0,0,0,0,0,0,0,0"/>
                <o:lock v:ext="edit" verticies="t"/>
              </v:shape>
              <v:shape id="Freeform 47" style="position:absolute;left:10890;top:10940;width:84;height:124;visibility:visible;mso-wrap-style:square;v-text-anchor:top" coordsize="263,387" o:spid="_x0000_s1037" fillcolor="#dedddc" stroked="f" strokecolor="#212120" path="m263,194c151,,151,,151,,,,,,,,,8,,8,,8v55,,144,,147,c149,12,252,190,254,194v-2,3,-105,181,-107,185c144,379,55,379,,379v,8,,8,,8c151,387,151,387,151,387l263,1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w:t>
    </w:r>
    <w:r w:rsidR="00620342">
      <w:rPr>
        <w:b/>
      </w:rPr>
      <w:t>n – ĐHQG Tp. HCM</w:t>
    </w:r>
  </w:p>
  <w:p w14:paraId="16114B0C" w14:textId="6EC22725" w:rsidR="00FF3C28" w:rsidRDefault="00FF3C28" w:rsidP="00572592">
    <w:pPr>
      <w:pStyle w:val="Header"/>
      <w:jc w:val="right"/>
      <w:rPr>
        <w:b/>
      </w:rPr>
    </w:pPr>
    <w:r>
      <w:rPr>
        <w:b/>
      </w:rPr>
      <w:t>Khoa Mạng máy tính và truyền thông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B0B49"/>
    <w:multiLevelType w:val="hybridMultilevel"/>
    <w:tmpl w:val="8B605AE4"/>
    <w:lvl w:ilvl="0" w:tplc="E0FA7A34">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94E"/>
    <w:multiLevelType w:val="hybridMultilevel"/>
    <w:tmpl w:val="525E64C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46A4E7E"/>
    <w:multiLevelType w:val="hybridMultilevel"/>
    <w:tmpl w:val="5CDCC37A"/>
    <w:lvl w:ilvl="0" w:tplc="23BE764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27903"/>
    <w:multiLevelType w:val="hybridMultilevel"/>
    <w:tmpl w:val="89FAA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A73717"/>
    <w:multiLevelType w:val="hybridMultilevel"/>
    <w:tmpl w:val="48624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862F9"/>
    <w:multiLevelType w:val="multilevel"/>
    <w:tmpl w:val="535A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614DF"/>
    <w:multiLevelType w:val="multilevel"/>
    <w:tmpl w:val="D318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51046"/>
    <w:multiLevelType w:val="multilevel"/>
    <w:tmpl w:val="E4D6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6534"/>
    <w:multiLevelType w:val="hybridMultilevel"/>
    <w:tmpl w:val="8E0E52D6"/>
    <w:lvl w:ilvl="0" w:tplc="4CA6DDA4">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DF6DA0"/>
    <w:multiLevelType w:val="hybridMultilevel"/>
    <w:tmpl w:val="5E3CAEC4"/>
    <w:lvl w:ilvl="0" w:tplc="E6B8ABEE">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57679"/>
    <w:multiLevelType w:val="hybridMultilevel"/>
    <w:tmpl w:val="B6C09320"/>
    <w:lvl w:ilvl="0" w:tplc="9420118E">
      <w:start w:val="2"/>
      <w:numFmt w:val="bullet"/>
      <w:lvlText w:val="-"/>
      <w:lvlJc w:val="left"/>
      <w:pPr>
        <w:ind w:left="720" w:hanging="360"/>
      </w:pPr>
      <w:rPr>
        <w:rFonts w:ascii="UTM Neo Sans Intel" w:eastAsia="Times New Roman" w:hAnsi="UTM Neo Sans Inte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D31C1"/>
    <w:multiLevelType w:val="hybridMultilevel"/>
    <w:tmpl w:val="193C5BFE"/>
    <w:lvl w:ilvl="0" w:tplc="7BE8089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064EE"/>
    <w:multiLevelType w:val="hybridMultilevel"/>
    <w:tmpl w:val="A290E298"/>
    <w:lvl w:ilvl="0" w:tplc="593CB830">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462D3"/>
    <w:multiLevelType w:val="multilevel"/>
    <w:tmpl w:val="1E6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B2FE6"/>
    <w:multiLevelType w:val="multilevel"/>
    <w:tmpl w:val="3920EF94"/>
    <w:lvl w:ilvl="0">
      <w:start w:val="1"/>
      <w:numFmt w:val="decimal"/>
      <w:lvlText w:val="%1."/>
      <w:lvlJc w:val="left"/>
      <w:pPr>
        <w:ind w:left="720" w:hanging="360"/>
      </w:pPr>
    </w:lvl>
    <w:lvl w:ilvl="1">
      <w:start w:val="1"/>
      <w:numFmt w:val="upp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7F90927"/>
    <w:multiLevelType w:val="hybridMultilevel"/>
    <w:tmpl w:val="2C4CEE7C"/>
    <w:lvl w:ilvl="0" w:tplc="F23C88CA">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70F5E"/>
    <w:multiLevelType w:val="hybridMultilevel"/>
    <w:tmpl w:val="9858CD6A"/>
    <w:lvl w:ilvl="0" w:tplc="3A1A599E">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84C31"/>
    <w:multiLevelType w:val="hybridMultilevel"/>
    <w:tmpl w:val="444C8EEA"/>
    <w:lvl w:ilvl="0" w:tplc="836C3212">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557DA"/>
    <w:multiLevelType w:val="hybridMultilevel"/>
    <w:tmpl w:val="01C4F7F8"/>
    <w:lvl w:ilvl="0" w:tplc="AF0AB4DC">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41F2B"/>
    <w:multiLevelType w:val="hybridMultilevel"/>
    <w:tmpl w:val="425C2FC8"/>
    <w:lvl w:ilvl="0" w:tplc="6068D39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912335"/>
    <w:multiLevelType w:val="hybridMultilevel"/>
    <w:tmpl w:val="35266300"/>
    <w:lvl w:ilvl="0" w:tplc="4EEC07B0">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B02D36"/>
    <w:multiLevelType w:val="hybridMultilevel"/>
    <w:tmpl w:val="5238C32E"/>
    <w:lvl w:ilvl="0" w:tplc="5E94C6AC">
      <w:numFmt w:val="bullet"/>
      <w:lvlText w:val="-"/>
      <w:lvlJc w:val="left"/>
      <w:pPr>
        <w:ind w:left="720" w:hanging="360"/>
      </w:pPr>
      <w:rPr>
        <w:rFonts w:ascii="UTM Neo Sans Intel" w:eastAsia="Times New Roman" w:hAnsi="UTM Neo Sans Inte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023E3"/>
    <w:multiLevelType w:val="hybridMultilevel"/>
    <w:tmpl w:val="48E27D98"/>
    <w:lvl w:ilvl="0" w:tplc="965A5F58">
      <w:start w:val="2"/>
      <w:numFmt w:val="bullet"/>
      <w:lvlText w:val="-"/>
      <w:lvlJc w:val="left"/>
      <w:pPr>
        <w:ind w:left="720" w:hanging="360"/>
      </w:pPr>
      <w:rPr>
        <w:rFonts w:ascii="UTM Neo Sans Intel" w:eastAsia="Times New Roman" w:hAnsi="UTM Neo Sans Int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1739079">
    <w:abstractNumId w:val="6"/>
  </w:num>
  <w:num w:numId="2" w16cid:durableId="1709720568">
    <w:abstractNumId w:val="17"/>
  </w:num>
  <w:num w:numId="3" w16cid:durableId="2120181125">
    <w:abstractNumId w:val="0"/>
  </w:num>
  <w:num w:numId="4" w16cid:durableId="215240695">
    <w:abstractNumId w:val="27"/>
  </w:num>
  <w:num w:numId="5" w16cid:durableId="910969123">
    <w:abstractNumId w:val="20"/>
  </w:num>
  <w:num w:numId="6" w16cid:durableId="328677318">
    <w:abstractNumId w:val="26"/>
  </w:num>
  <w:num w:numId="7" w16cid:durableId="1169323218">
    <w:abstractNumId w:val="10"/>
  </w:num>
  <w:num w:numId="8" w16cid:durableId="1906254585">
    <w:abstractNumId w:val="12"/>
  </w:num>
  <w:num w:numId="9" w16cid:durableId="146627135">
    <w:abstractNumId w:val="15"/>
  </w:num>
  <w:num w:numId="10" w16cid:durableId="240256450">
    <w:abstractNumId w:val="28"/>
  </w:num>
  <w:num w:numId="11" w16cid:durableId="1678078171">
    <w:abstractNumId w:val="31"/>
  </w:num>
  <w:num w:numId="12" w16cid:durableId="1544639406">
    <w:abstractNumId w:val="22"/>
  </w:num>
  <w:num w:numId="13" w16cid:durableId="964195756">
    <w:abstractNumId w:val="18"/>
  </w:num>
  <w:num w:numId="14" w16cid:durableId="924803816">
    <w:abstractNumId w:val="15"/>
  </w:num>
  <w:num w:numId="15" w16cid:durableId="1007248308">
    <w:abstractNumId w:val="28"/>
  </w:num>
  <w:num w:numId="16" w16cid:durableId="1458337257">
    <w:abstractNumId w:val="31"/>
  </w:num>
  <w:num w:numId="17" w16cid:durableId="1313944576">
    <w:abstractNumId w:val="11"/>
  </w:num>
  <w:num w:numId="18" w16cid:durableId="1039470212">
    <w:abstractNumId w:val="3"/>
  </w:num>
  <w:num w:numId="19" w16cid:durableId="1697661270">
    <w:abstractNumId w:val="16"/>
  </w:num>
  <w:num w:numId="20" w16cid:durableId="692264605">
    <w:abstractNumId w:val="19"/>
  </w:num>
  <w:num w:numId="21" w16cid:durableId="732630123">
    <w:abstractNumId w:val="24"/>
  </w:num>
  <w:num w:numId="22" w16cid:durableId="1610161770">
    <w:abstractNumId w:val="1"/>
  </w:num>
  <w:num w:numId="23" w16cid:durableId="2038046539">
    <w:abstractNumId w:val="33"/>
  </w:num>
  <w:num w:numId="24" w16cid:durableId="1908757010">
    <w:abstractNumId w:val="30"/>
  </w:num>
  <w:num w:numId="25" w16cid:durableId="1389449680">
    <w:abstractNumId w:val="29"/>
  </w:num>
  <w:num w:numId="26" w16cid:durableId="961420726">
    <w:abstractNumId w:val="23"/>
  </w:num>
  <w:num w:numId="27" w16cid:durableId="494342285">
    <w:abstractNumId w:val="5"/>
  </w:num>
  <w:num w:numId="28" w16cid:durableId="677587046">
    <w:abstractNumId w:val="2"/>
  </w:num>
  <w:num w:numId="29" w16cid:durableId="2023974108">
    <w:abstractNumId w:val="4"/>
  </w:num>
  <w:num w:numId="30" w16cid:durableId="1433012744">
    <w:abstractNumId w:val="13"/>
  </w:num>
  <w:num w:numId="31" w16cid:durableId="715010239">
    <w:abstractNumId w:val="34"/>
  </w:num>
  <w:num w:numId="32" w16cid:durableId="2103140043">
    <w:abstractNumId w:val="9"/>
  </w:num>
  <w:num w:numId="33" w16cid:durableId="1664359122">
    <w:abstractNumId w:val="21"/>
  </w:num>
  <w:num w:numId="34" w16cid:durableId="1220095583">
    <w:abstractNumId w:val="7"/>
  </w:num>
  <w:num w:numId="35" w16cid:durableId="127166242">
    <w:abstractNumId w:val="8"/>
  </w:num>
  <w:num w:numId="36" w16cid:durableId="771635208">
    <w:abstractNumId w:val="14"/>
  </w:num>
  <w:num w:numId="37" w16cid:durableId="32393298">
    <w:abstractNumId w:val="25"/>
  </w:num>
  <w:num w:numId="38" w16cid:durableId="1647587952">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31A3"/>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57DE"/>
    <w:rsid w:val="000563D4"/>
    <w:rsid w:val="0006253F"/>
    <w:rsid w:val="000626C8"/>
    <w:rsid w:val="0006387B"/>
    <w:rsid w:val="00067DF4"/>
    <w:rsid w:val="00070C3F"/>
    <w:rsid w:val="00072407"/>
    <w:rsid w:val="00072AB8"/>
    <w:rsid w:val="000732EE"/>
    <w:rsid w:val="00073400"/>
    <w:rsid w:val="00074DB2"/>
    <w:rsid w:val="000756F4"/>
    <w:rsid w:val="000765CD"/>
    <w:rsid w:val="00076F77"/>
    <w:rsid w:val="000777F4"/>
    <w:rsid w:val="00077E36"/>
    <w:rsid w:val="00077E4A"/>
    <w:rsid w:val="000817D5"/>
    <w:rsid w:val="00083BFE"/>
    <w:rsid w:val="000844F8"/>
    <w:rsid w:val="00084AF7"/>
    <w:rsid w:val="00084B79"/>
    <w:rsid w:val="00087A0A"/>
    <w:rsid w:val="000935DE"/>
    <w:rsid w:val="00095A7A"/>
    <w:rsid w:val="00096051"/>
    <w:rsid w:val="000A0FF7"/>
    <w:rsid w:val="000A2058"/>
    <w:rsid w:val="000A2669"/>
    <w:rsid w:val="000A26C8"/>
    <w:rsid w:val="000A300B"/>
    <w:rsid w:val="000A35AF"/>
    <w:rsid w:val="000A45A2"/>
    <w:rsid w:val="000A4CB8"/>
    <w:rsid w:val="000A6D1B"/>
    <w:rsid w:val="000A729B"/>
    <w:rsid w:val="000A7C36"/>
    <w:rsid w:val="000B20F5"/>
    <w:rsid w:val="000B3EC9"/>
    <w:rsid w:val="000B5144"/>
    <w:rsid w:val="000C0643"/>
    <w:rsid w:val="000C1191"/>
    <w:rsid w:val="000C297D"/>
    <w:rsid w:val="000C4787"/>
    <w:rsid w:val="000C5B4F"/>
    <w:rsid w:val="000C65B4"/>
    <w:rsid w:val="000C71C3"/>
    <w:rsid w:val="000C786E"/>
    <w:rsid w:val="000C7C86"/>
    <w:rsid w:val="000C7F39"/>
    <w:rsid w:val="000D0636"/>
    <w:rsid w:val="000D3593"/>
    <w:rsid w:val="000D7FE8"/>
    <w:rsid w:val="000E0D2D"/>
    <w:rsid w:val="000E4826"/>
    <w:rsid w:val="000E4CA9"/>
    <w:rsid w:val="000E5278"/>
    <w:rsid w:val="000F0F18"/>
    <w:rsid w:val="000F1EF1"/>
    <w:rsid w:val="000F2C3D"/>
    <w:rsid w:val="000F3601"/>
    <w:rsid w:val="000F3D7C"/>
    <w:rsid w:val="000F5C9C"/>
    <w:rsid w:val="000F6379"/>
    <w:rsid w:val="000F6F39"/>
    <w:rsid w:val="000F7189"/>
    <w:rsid w:val="001009F6"/>
    <w:rsid w:val="00101885"/>
    <w:rsid w:val="001050FC"/>
    <w:rsid w:val="001122CB"/>
    <w:rsid w:val="0011236A"/>
    <w:rsid w:val="001133CB"/>
    <w:rsid w:val="00120DC3"/>
    <w:rsid w:val="00121F4C"/>
    <w:rsid w:val="00123A0C"/>
    <w:rsid w:val="00125179"/>
    <w:rsid w:val="001308FC"/>
    <w:rsid w:val="00130A35"/>
    <w:rsid w:val="001346D7"/>
    <w:rsid w:val="00134866"/>
    <w:rsid w:val="00135FF6"/>
    <w:rsid w:val="001361DC"/>
    <w:rsid w:val="00136BDB"/>
    <w:rsid w:val="0013770D"/>
    <w:rsid w:val="00140841"/>
    <w:rsid w:val="0014099C"/>
    <w:rsid w:val="00141CF3"/>
    <w:rsid w:val="001422B7"/>
    <w:rsid w:val="001425CF"/>
    <w:rsid w:val="001431DE"/>
    <w:rsid w:val="00144511"/>
    <w:rsid w:val="00144E3E"/>
    <w:rsid w:val="00144FDB"/>
    <w:rsid w:val="001450E3"/>
    <w:rsid w:val="00145209"/>
    <w:rsid w:val="0014630E"/>
    <w:rsid w:val="00150440"/>
    <w:rsid w:val="00150865"/>
    <w:rsid w:val="00150D8A"/>
    <w:rsid w:val="00152762"/>
    <w:rsid w:val="00153561"/>
    <w:rsid w:val="00156B07"/>
    <w:rsid w:val="00162043"/>
    <w:rsid w:val="001646DA"/>
    <w:rsid w:val="00164850"/>
    <w:rsid w:val="00164F6C"/>
    <w:rsid w:val="0016679A"/>
    <w:rsid w:val="001670F1"/>
    <w:rsid w:val="001671CD"/>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3A1"/>
    <w:rsid w:val="001A382F"/>
    <w:rsid w:val="001A647D"/>
    <w:rsid w:val="001A775F"/>
    <w:rsid w:val="001B03C5"/>
    <w:rsid w:val="001B1134"/>
    <w:rsid w:val="001B4477"/>
    <w:rsid w:val="001B5840"/>
    <w:rsid w:val="001B665F"/>
    <w:rsid w:val="001C0992"/>
    <w:rsid w:val="001C1952"/>
    <w:rsid w:val="001C241E"/>
    <w:rsid w:val="001C470F"/>
    <w:rsid w:val="001C64A3"/>
    <w:rsid w:val="001C657B"/>
    <w:rsid w:val="001D0C9A"/>
    <w:rsid w:val="001D19EF"/>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426F"/>
    <w:rsid w:val="0022612C"/>
    <w:rsid w:val="00226BB7"/>
    <w:rsid w:val="00230B64"/>
    <w:rsid w:val="00231E80"/>
    <w:rsid w:val="00234646"/>
    <w:rsid w:val="00235756"/>
    <w:rsid w:val="00240110"/>
    <w:rsid w:val="00241918"/>
    <w:rsid w:val="00242EA6"/>
    <w:rsid w:val="002475C9"/>
    <w:rsid w:val="00250318"/>
    <w:rsid w:val="00250F8A"/>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68B9"/>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6D1C"/>
    <w:rsid w:val="002A74EA"/>
    <w:rsid w:val="002B465C"/>
    <w:rsid w:val="002B473D"/>
    <w:rsid w:val="002B4D33"/>
    <w:rsid w:val="002B5D48"/>
    <w:rsid w:val="002B65A7"/>
    <w:rsid w:val="002B69C8"/>
    <w:rsid w:val="002B7252"/>
    <w:rsid w:val="002C037D"/>
    <w:rsid w:val="002C04C3"/>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E7EA4"/>
    <w:rsid w:val="002F0692"/>
    <w:rsid w:val="002F0A5C"/>
    <w:rsid w:val="002F1CE8"/>
    <w:rsid w:val="002F27D0"/>
    <w:rsid w:val="002F2EC7"/>
    <w:rsid w:val="002F409B"/>
    <w:rsid w:val="002F55C6"/>
    <w:rsid w:val="003000D7"/>
    <w:rsid w:val="003002F3"/>
    <w:rsid w:val="003008D7"/>
    <w:rsid w:val="00300E5D"/>
    <w:rsid w:val="003012F7"/>
    <w:rsid w:val="0030327F"/>
    <w:rsid w:val="0030416A"/>
    <w:rsid w:val="00306D3A"/>
    <w:rsid w:val="00307060"/>
    <w:rsid w:val="0030747C"/>
    <w:rsid w:val="003114A2"/>
    <w:rsid w:val="00311B19"/>
    <w:rsid w:val="003124F3"/>
    <w:rsid w:val="00313327"/>
    <w:rsid w:val="00313B37"/>
    <w:rsid w:val="00314008"/>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EDE"/>
    <w:rsid w:val="00366FEB"/>
    <w:rsid w:val="00370782"/>
    <w:rsid w:val="00371A7C"/>
    <w:rsid w:val="00373BFF"/>
    <w:rsid w:val="00375DC1"/>
    <w:rsid w:val="003765B7"/>
    <w:rsid w:val="00377AE1"/>
    <w:rsid w:val="00377DD3"/>
    <w:rsid w:val="003827F7"/>
    <w:rsid w:val="00382AB7"/>
    <w:rsid w:val="0038614E"/>
    <w:rsid w:val="00386394"/>
    <w:rsid w:val="0038656C"/>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101"/>
    <w:rsid w:val="003B18C0"/>
    <w:rsid w:val="003B1BD8"/>
    <w:rsid w:val="003B22D8"/>
    <w:rsid w:val="003B488E"/>
    <w:rsid w:val="003B5FC2"/>
    <w:rsid w:val="003B67F3"/>
    <w:rsid w:val="003C1F7C"/>
    <w:rsid w:val="003C28D4"/>
    <w:rsid w:val="003C4779"/>
    <w:rsid w:val="003C5366"/>
    <w:rsid w:val="003C558E"/>
    <w:rsid w:val="003C6EAF"/>
    <w:rsid w:val="003C7DD2"/>
    <w:rsid w:val="003D114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4EDE"/>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67F62"/>
    <w:rsid w:val="00470688"/>
    <w:rsid w:val="00476BC6"/>
    <w:rsid w:val="00480745"/>
    <w:rsid w:val="00480A32"/>
    <w:rsid w:val="00480B9F"/>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184A"/>
    <w:rsid w:val="004B2131"/>
    <w:rsid w:val="004B37B0"/>
    <w:rsid w:val="004B553C"/>
    <w:rsid w:val="004B57A0"/>
    <w:rsid w:val="004B5CF1"/>
    <w:rsid w:val="004B68CC"/>
    <w:rsid w:val="004B6A51"/>
    <w:rsid w:val="004C10CF"/>
    <w:rsid w:val="004C1BCA"/>
    <w:rsid w:val="004C4D4F"/>
    <w:rsid w:val="004C6570"/>
    <w:rsid w:val="004C767F"/>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4987"/>
    <w:rsid w:val="005171F1"/>
    <w:rsid w:val="0052075B"/>
    <w:rsid w:val="0052292D"/>
    <w:rsid w:val="00524081"/>
    <w:rsid w:val="00524D86"/>
    <w:rsid w:val="0052587B"/>
    <w:rsid w:val="0053014B"/>
    <w:rsid w:val="00532A9C"/>
    <w:rsid w:val="00536101"/>
    <w:rsid w:val="00537556"/>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2DE"/>
    <w:rsid w:val="00567721"/>
    <w:rsid w:val="00572592"/>
    <w:rsid w:val="00574541"/>
    <w:rsid w:val="00574E79"/>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B5590"/>
    <w:rsid w:val="005C118D"/>
    <w:rsid w:val="005C2AA1"/>
    <w:rsid w:val="005C3A35"/>
    <w:rsid w:val="005C5B77"/>
    <w:rsid w:val="005C5F7A"/>
    <w:rsid w:val="005C7986"/>
    <w:rsid w:val="005D0E02"/>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3B5"/>
    <w:rsid w:val="00601B2B"/>
    <w:rsid w:val="0060240F"/>
    <w:rsid w:val="00604225"/>
    <w:rsid w:val="00604955"/>
    <w:rsid w:val="00605898"/>
    <w:rsid w:val="00610756"/>
    <w:rsid w:val="00610900"/>
    <w:rsid w:val="00612393"/>
    <w:rsid w:val="0061243E"/>
    <w:rsid w:val="00613EA0"/>
    <w:rsid w:val="006146AF"/>
    <w:rsid w:val="00616D5E"/>
    <w:rsid w:val="00620342"/>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6F77"/>
    <w:rsid w:val="0066747F"/>
    <w:rsid w:val="00667F4E"/>
    <w:rsid w:val="006702C1"/>
    <w:rsid w:val="00673A67"/>
    <w:rsid w:val="00673F9E"/>
    <w:rsid w:val="0067583A"/>
    <w:rsid w:val="00677287"/>
    <w:rsid w:val="00683037"/>
    <w:rsid w:val="00684FDC"/>
    <w:rsid w:val="00685223"/>
    <w:rsid w:val="00690704"/>
    <w:rsid w:val="0069077D"/>
    <w:rsid w:val="006924E5"/>
    <w:rsid w:val="00694787"/>
    <w:rsid w:val="00694EB5"/>
    <w:rsid w:val="00696078"/>
    <w:rsid w:val="00697111"/>
    <w:rsid w:val="006A01B0"/>
    <w:rsid w:val="006A2C74"/>
    <w:rsid w:val="006A4903"/>
    <w:rsid w:val="006A5D16"/>
    <w:rsid w:val="006A6D78"/>
    <w:rsid w:val="006A744C"/>
    <w:rsid w:val="006B2C01"/>
    <w:rsid w:val="006B3366"/>
    <w:rsid w:val="006B42BB"/>
    <w:rsid w:val="006B6B35"/>
    <w:rsid w:val="006B7654"/>
    <w:rsid w:val="006C35C1"/>
    <w:rsid w:val="006C3DF2"/>
    <w:rsid w:val="006C46AD"/>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857"/>
    <w:rsid w:val="006F5FE8"/>
    <w:rsid w:val="006F67A0"/>
    <w:rsid w:val="00700632"/>
    <w:rsid w:val="00701243"/>
    <w:rsid w:val="00701517"/>
    <w:rsid w:val="00701D02"/>
    <w:rsid w:val="0070253C"/>
    <w:rsid w:val="00703B44"/>
    <w:rsid w:val="00706856"/>
    <w:rsid w:val="0070708D"/>
    <w:rsid w:val="007078A5"/>
    <w:rsid w:val="00707FEB"/>
    <w:rsid w:val="00715AD4"/>
    <w:rsid w:val="00716559"/>
    <w:rsid w:val="00720373"/>
    <w:rsid w:val="00721E4C"/>
    <w:rsid w:val="00722283"/>
    <w:rsid w:val="00725D1E"/>
    <w:rsid w:val="00736266"/>
    <w:rsid w:val="007404DA"/>
    <w:rsid w:val="0074068E"/>
    <w:rsid w:val="00740CA9"/>
    <w:rsid w:val="00744C77"/>
    <w:rsid w:val="00747A1B"/>
    <w:rsid w:val="00747BA1"/>
    <w:rsid w:val="00750527"/>
    <w:rsid w:val="0075142B"/>
    <w:rsid w:val="0075584A"/>
    <w:rsid w:val="007609A2"/>
    <w:rsid w:val="007610B8"/>
    <w:rsid w:val="00761726"/>
    <w:rsid w:val="00762836"/>
    <w:rsid w:val="00764EFC"/>
    <w:rsid w:val="007651AD"/>
    <w:rsid w:val="00766D37"/>
    <w:rsid w:val="00774EB7"/>
    <w:rsid w:val="00775C2A"/>
    <w:rsid w:val="00776B1F"/>
    <w:rsid w:val="007776E0"/>
    <w:rsid w:val="007801F0"/>
    <w:rsid w:val="0078056C"/>
    <w:rsid w:val="00782074"/>
    <w:rsid w:val="007841AF"/>
    <w:rsid w:val="00785D8D"/>
    <w:rsid w:val="00787643"/>
    <w:rsid w:val="00791075"/>
    <w:rsid w:val="007943D8"/>
    <w:rsid w:val="007A0018"/>
    <w:rsid w:val="007A0985"/>
    <w:rsid w:val="007A150E"/>
    <w:rsid w:val="007A1DB7"/>
    <w:rsid w:val="007A1F25"/>
    <w:rsid w:val="007A217D"/>
    <w:rsid w:val="007A28BD"/>
    <w:rsid w:val="007A3254"/>
    <w:rsid w:val="007A56BA"/>
    <w:rsid w:val="007A653D"/>
    <w:rsid w:val="007A7ABC"/>
    <w:rsid w:val="007B0429"/>
    <w:rsid w:val="007B343F"/>
    <w:rsid w:val="007B3D23"/>
    <w:rsid w:val="007C270A"/>
    <w:rsid w:val="007C39FF"/>
    <w:rsid w:val="007C730F"/>
    <w:rsid w:val="007D06A5"/>
    <w:rsid w:val="007D2952"/>
    <w:rsid w:val="007D41A0"/>
    <w:rsid w:val="007D47FB"/>
    <w:rsid w:val="007D4955"/>
    <w:rsid w:val="007D4B87"/>
    <w:rsid w:val="007D6BF0"/>
    <w:rsid w:val="007E1D06"/>
    <w:rsid w:val="007E2A48"/>
    <w:rsid w:val="007E3205"/>
    <w:rsid w:val="007E4356"/>
    <w:rsid w:val="007E5644"/>
    <w:rsid w:val="007E6060"/>
    <w:rsid w:val="007F00BF"/>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55709"/>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6AB8"/>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5840"/>
    <w:rsid w:val="008D7E9C"/>
    <w:rsid w:val="008E2383"/>
    <w:rsid w:val="008E2F5F"/>
    <w:rsid w:val="008E3B77"/>
    <w:rsid w:val="008E3C8A"/>
    <w:rsid w:val="008E408F"/>
    <w:rsid w:val="008E53E1"/>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1522"/>
    <w:rsid w:val="00913BB2"/>
    <w:rsid w:val="00913F4C"/>
    <w:rsid w:val="00916739"/>
    <w:rsid w:val="00917454"/>
    <w:rsid w:val="009254E4"/>
    <w:rsid w:val="00925A0D"/>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09D"/>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AD7"/>
    <w:rsid w:val="00992F28"/>
    <w:rsid w:val="00993C9D"/>
    <w:rsid w:val="00994B1C"/>
    <w:rsid w:val="00996FA1"/>
    <w:rsid w:val="009A0953"/>
    <w:rsid w:val="009B2780"/>
    <w:rsid w:val="009B4324"/>
    <w:rsid w:val="009B58B3"/>
    <w:rsid w:val="009B5D5C"/>
    <w:rsid w:val="009B62A6"/>
    <w:rsid w:val="009B75D3"/>
    <w:rsid w:val="009C2048"/>
    <w:rsid w:val="009C3D3F"/>
    <w:rsid w:val="009C51C4"/>
    <w:rsid w:val="009C7527"/>
    <w:rsid w:val="009D0079"/>
    <w:rsid w:val="009D0131"/>
    <w:rsid w:val="009D116B"/>
    <w:rsid w:val="009D24D6"/>
    <w:rsid w:val="009D351E"/>
    <w:rsid w:val="009D6E88"/>
    <w:rsid w:val="009E1C25"/>
    <w:rsid w:val="009E35C6"/>
    <w:rsid w:val="009E3CF9"/>
    <w:rsid w:val="009E44D2"/>
    <w:rsid w:val="009E588C"/>
    <w:rsid w:val="009E5CA2"/>
    <w:rsid w:val="009F00F9"/>
    <w:rsid w:val="009F0DBC"/>
    <w:rsid w:val="009F3633"/>
    <w:rsid w:val="009F394F"/>
    <w:rsid w:val="009F7083"/>
    <w:rsid w:val="009F759A"/>
    <w:rsid w:val="00A0023A"/>
    <w:rsid w:val="00A0093E"/>
    <w:rsid w:val="00A04E82"/>
    <w:rsid w:val="00A0527C"/>
    <w:rsid w:val="00A065DD"/>
    <w:rsid w:val="00A06941"/>
    <w:rsid w:val="00A075A5"/>
    <w:rsid w:val="00A104CB"/>
    <w:rsid w:val="00A112A8"/>
    <w:rsid w:val="00A12891"/>
    <w:rsid w:val="00A12D38"/>
    <w:rsid w:val="00A12D3D"/>
    <w:rsid w:val="00A12FF5"/>
    <w:rsid w:val="00A1424F"/>
    <w:rsid w:val="00A14AE2"/>
    <w:rsid w:val="00A15328"/>
    <w:rsid w:val="00A159CC"/>
    <w:rsid w:val="00A15DEE"/>
    <w:rsid w:val="00A17864"/>
    <w:rsid w:val="00A20C68"/>
    <w:rsid w:val="00A20D69"/>
    <w:rsid w:val="00A20F06"/>
    <w:rsid w:val="00A2170D"/>
    <w:rsid w:val="00A246D9"/>
    <w:rsid w:val="00A25A74"/>
    <w:rsid w:val="00A262AF"/>
    <w:rsid w:val="00A2700A"/>
    <w:rsid w:val="00A27489"/>
    <w:rsid w:val="00A27DF9"/>
    <w:rsid w:val="00A31174"/>
    <w:rsid w:val="00A31BA0"/>
    <w:rsid w:val="00A31BC2"/>
    <w:rsid w:val="00A31C5D"/>
    <w:rsid w:val="00A31CFF"/>
    <w:rsid w:val="00A32096"/>
    <w:rsid w:val="00A33BC0"/>
    <w:rsid w:val="00A3602E"/>
    <w:rsid w:val="00A36EFB"/>
    <w:rsid w:val="00A37E10"/>
    <w:rsid w:val="00A43985"/>
    <w:rsid w:val="00A43CCB"/>
    <w:rsid w:val="00A4699D"/>
    <w:rsid w:val="00A46AAE"/>
    <w:rsid w:val="00A50879"/>
    <w:rsid w:val="00A50CE7"/>
    <w:rsid w:val="00A53565"/>
    <w:rsid w:val="00A53EBF"/>
    <w:rsid w:val="00A56EE1"/>
    <w:rsid w:val="00A57669"/>
    <w:rsid w:val="00A57A4D"/>
    <w:rsid w:val="00A57D0B"/>
    <w:rsid w:val="00A636CE"/>
    <w:rsid w:val="00A65593"/>
    <w:rsid w:val="00A656E6"/>
    <w:rsid w:val="00A75AA6"/>
    <w:rsid w:val="00A764BE"/>
    <w:rsid w:val="00A77871"/>
    <w:rsid w:val="00A77B08"/>
    <w:rsid w:val="00A77EDC"/>
    <w:rsid w:val="00A80F7E"/>
    <w:rsid w:val="00A85BA1"/>
    <w:rsid w:val="00A8685C"/>
    <w:rsid w:val="00A878C7"/>
    <w:rsid w:val="00A87B86"/>
    <w:rsid w:val="00A90565"/>
    <w:rsid w:val="00A9420F"/>
    <w:rsid w:val="00A97040"/>
    <w:rsid w:val="00A973EC"/>
    <w:rsid w:val="00AA0997"/>
    <w:rsid w:val="00AA2782"/>
    <w:rsid w:val="00AA480D"/>
    <w:rsid w:val="00AA488B"/>
    <w:rsid w:val="00AB02FA"/>
    <w:rsid w:val="00AB11B8"/>
    <w:rsid w:val="00AB464B"/>
    <w:rsid w:val="00AB4AD5"/>
    <w:rsid w:val="00AB5DBE"/>
    <w:rsid w:val="00AB7C9B"/>
    <w:rsid w:val="00AC0AFA"/>
    <w:rsid w:val="00AC0EAB"/>
    <w:rsid w:val="00AC1CA3"/>
    <w:rsid w:val="00AC2CDB"/>
    <w:rsid w:val="00AC384C"/>
    <w:rsid w:val="00AC5813"/>
    <w:rsid w:val="00AC6B3E"/>
    <w:rsid w:val="00AD01D8"/>
    <w:rsid w:val="00AD1DB8"/>
    <w:rsid w:val="00AD3107"/>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30D4"/>
    <w:rsid w:val="00B040A6"/>
    <w:rsid w:val="00B041A4"/>
    <w:rsid w:val="00B0443B"/>
    <w:rsid w:val="00B049A4"/>
    <w:rsid w:val="00B05105"/>
    <w:rsid w:val="00B05F12"/>
    <w:rsid w:val="00B06128"/>
    <w:rsid w:val="00B10B7C"/>
    <w:rsid w:val="00B14A35"/>
    <w:rsid w:val="00B157C1"/>
    <w:rsid w:val="00B16471"/>
    <w:rsid w:val="00B16956"/>
    <w:rsid w:val="00B16DE7"/>
    <w:rsid w:val="00B1711B"/>
    <w:rsid w:val="00B220FF"/>
    <w:rsid w:val="00B22449"/>
    <w:rsid w:val="00B225BF"/>
    <w:rsid w:val="00B23738"/>
    <w:rsid w:val="00B26F89"/>
    <w:rsid w:val="00B3057B"/>
    <w:rsid w:val="00B3145D"/>
    <w:rsid w:val="00B3169C"/>
    <w:rsid w:val="00B31A85"/>
    <w:rsid w:val="00B35CBF"/>
    <w:rsid w:val="00B36E12"/>
    <w:rsid w:val="00B372F3"/>
    <w:rsid w:val="00B37F61"/>
    <w:rsid w:val="00B415AB"/>
    <w:rsid w:val="00B42DA5"/>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17AC"/>
    <w:rsid w:val="00BA3757"/>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BF680F"/>
    <w:rsid w:val="00C002E8"/>
    <w:rsid w:val="00C01FB5"/>
    <w:rsid w:val="00C032C9"/>
    <w:rsid w:val="00C041CF"/>
    <w:rsid w:val="00C06720"/>
    <w:rsid w:val="00C075E4"/>
    <w:rsid w:val="00C07B60"/>
    <w:rsid w:val="00C10241"/>
    <w:rsid w:val="00C10B4A"/>
    <w:rsid w:val="00C127FA"/>
    <w:rsid w:val="00C12959"/>
    <w:rsid w:val="00C16CF7"/>
    <w:rsid w:val="00C17947"/>
    <w:rsid w:val="00C211FA"/>
    <w:rsid w:val="00C214DE"/>
    <w:rsid w:val="00C226A5"/>
    <w:rsid w:val="00C23954"/>
    <w:rsid w:val="00C24CB9"/>
    <w:rsid w:val="00C2520C"/>
    <w:rsid w:val="00C25DE4"/>
    <w:rsid w:val="00C268D7"/>
    <w:rsid w:val="00C26E5A"/>
    <w:rsid w:val="00C30655"/>
    <w:rsid w:val="00C309D2"/>
    <w:rsid w:val="00C30BC8"/>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147A"/>
    <w:rsid w:val="00C62434"/>
    <w:rsid w:val="00C63CCF"/>
    <w:rsid w:val="00C63E0F"/>
    <w:rsid w:val="00C6432F"/>
    <w:rsid w:val="00C65284"/>
    <w:rsid w:val="00C65AA9"/>
    <w:rsid w:val="00C6603A"/>
    <w:rsid w:val="00C66FC0"/>
    <w:rsid w:val="00C70378"/>
    <w:rsid w:val="00C70AAB"/>
    <w:rsid w:val="00C70B48"/>
    <w:rsid w:val="00C75854"/>
    <w:rsid w:val="00C769C7"/>
    <w:rsid w:val="00C77FBF"/>
    <w:rsid w:val="00C82E90"/>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1"/>
    <w:rsid w:val="00CF40A8"/>
    <w:rsid w:val="00CF5BF6"/>
    <w:rsid w:val="00CF60F9"/>
    <w:rsid w:val="00D02704"/>
    <w:rsid w:val="00D03AE1"/>
    <w:rsid w:val="00D07A84"/>
    <w:rsid w:val="00D1219E"/>
    <w:rsid w:val="00D1692A"/>
    <w:rsid w:val="00D21675"/>
    <w:rsid w:val="00D22E60"/>
    <w:rsid w:val="00D245AE"/>
    <w:rsid w:val="00D24D3E"/>
    <w:rsid w:val="00D25302"/>
    <w:rsid w:val="00D26A66"/>
    <w:rsid w:val="00D26DB3"/>
    <w:rsid w:val="00D30372"/>
    <w:rsid w:val="00D325DB"/>
    <w:rsid w:val="00D32E23"/>
    <w:rsid w:val="00D33452"/>
    <w:rsid w:val="00D339D5"/>
    <w:rsid w:val="00D34887"/>
    <w:rsid w:val="00D34DF2"/>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571"/>
    <w:rsid w:val="00D62F55"/>
    <w:rsid w:val="00D633F1"/>
    <w:rsid w:val="00D64EDE"/>
    <w:rsid w:val="00D6540A"/>
    <w:rsid w:val="00D70B04"/>
    <w:rsid w:val="00D71539"/>
    <w:rsid w:val="00D7357F"/>
    <w:rsid w:val="00D73AC8"/>
    <w:rsid w:val="00D74CC1"/>
    <w:rsid w:val="00D74FB1"/>
    <w:rsid w:val="00D76282"/>
    <w:rsid w:val="00D76F5D"/>
    <w:rsid w:val="00D80AB3"/>
    <w:rsid w:val="00D82459"/>
    <w:rsid w:val="00D82E54"/>
    <w:rsid w:val="00D834B9"/>
    <w:rsid w:val="00D84503"/>
    <w:rsid w:val="00D84CD9"/>
    <w:rsid w:val="00D84F79"/>
    <w:rsid w:val="00D85229"/>
    <w:rsid w:val="00D85F60"/>
    <w:rsid w:val="00D87AA6"/>
    <w:rsid w:val="00D92E4C"/>
    <w:rsid w:val="00D9325C"/>
    <w:rsid w:val="00D96BC6"/>
    <w:rsid w:val="00DA05E4"/>
    <w:rsid w:val="00DA5EA9"/>
    <w:rsid w:val="00DA74C9"/>
    <w:rsid w:val="00DA7535"/>
    <w:rsid w:val="00DB12A4"/>
    <w:rsid w:val="00DB186A"/>
    <w:rsid w:val="00DB1A41"/>
    <w:rsid w:val="00DB1FF9"/>
    <w:rsid w:val="00DB22D0"/>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3F7"/>
    <w:rsid w:val="00E07644"/>
    <w:rsid w:val="00E10038"/>
    <w:rsid w:val="00E11AC1"/>
    <w:rsid w:val="00E11B3F"/>
    <w:rsid w:val="00E128C9"/>
    <w:rsid w:val="00E22E6D"/>
    <w:rsid w:val="00E24066"/>
    <w:rsid w:val="00E250A7"/>
    <w:rsid w:val="00E26EF9"/>
    <w:rsid w:val="00E2733F"/>
    <w:rsid w:val="00E31AD5"/>
    <w:rsid w:val="00E35E4B"/>
    <w:rsid w:val="00E362FC"/>
    <w:rsid w:val="00E41B33"/>
    <w:rsid w:val="00E42915"/>
    <w:rsid w:val="00E43E6B"/>
    <w:rsid w:val="00E45AF1"/>
    <w:rsid w:val="00E45FBE"/>
    <w:rsid w:val="00E47630"/>
    <w:rsid w:val="00E53A0B"/>
    <w:rsid w:val="00E54458"/>
    <w:rsid w:val="00E55852"/>
    <w:rsid w:val="00E565D0"/>
    <w:rsid w:val="00E6408D"/>
    <w:rsid w:val="00E644DA"/>
    <w:rsid w:val="00E66DB4"/>
    <w:rsid w:val="00E670B5"/>
    <w:rsid w:val="00E6781A"/>
    <w:rsid w:val="00E70152"/>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D7052"/>
    <w:rsid w:val="00EE0290"/>
    <w:rsid w:val="00EE05AB"/>
    <w:rsid w:val="00EE171A"/>
    <w:rsid w:val="00EE19A0"/>
    <w:rsid w:val="00EF0009"/>
    <w:rsid w:val="00EF0FDC"/>
    <w:rsid w:val="00EF174D"/>
    <w:rsid w:val="00EF5DB8"/>
    <w:rsid w:val="00EF6B20"/>
    <w:rsid w:val="00EF76DC"/>
    <w:rsid w:val="00EF7F70"/>
    <w:rsid w:val="00F008A5"/>
    <w:rsid w:val="00F01633"/>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6AD"/>
    <w:rsid w:val="00F66B1F"/>
    <w:rsid w:val="00F675B9"/>
    <w:rsid w:val="00F67975"/>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0D1D"/>
    <w:rsid w:val="00FB4362"/>
    <w:rsid w:val="00FB51F4"/>
    <w:rsid w:val="00FC0B7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3C28"/>
    <w:rsid w:val="00FF422F"/>
    <w:rsid w:val="1FD58FA7"/>
    <w:rsid w:val="48125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CB2653D4-D2C4-42F0-AE38-D9C9170DC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 w:type="character" w:styleId="CommentReference">
    <w:name w:val="annotation reference"/>
    <w:basedOn w:val="DefaultParagraphFont"/>
    <w:uiPriority w:val="99"/>
    <w:semiHidden/>
    <w:unhideWhenUsed/>
    <w:rsid w:val="002A6D1C"/>
    <w:rPr>
      <w:sz w:val="16"/>
      <w:szCs w:val="16"/>
    </w:rPr>
  </w:style>
  <w:style w:type="paragraph" w:styleId="CommentText">
    <w:name w:val="annotation text"/>
    <w:basedOn w:val="Normal"/>
    <w:link w:val="CommentTextChar"/>
    <w:uiPriority w:val="99"/>
    <w:semiHidden/>
    <w:unhideWhenUsed/>
    <w:rsid w:val="002A6D1C"/>
    <w:rPr>
      <w:sz w:val="20"/>
      <w:szCs w:val="20"/>
    </w:rPr>
  </w:style>
  <w:style w:type="character" w:customStyle="1" w:styleId="CommentTextChar">
    <w:name w:val="Comment Text Char"/>
    <w:basedOn w:val="DefaultParagraphFont"/>
    <w:link w:val="CommentText"/>
    <w:uiPriority w:val="99"/>
    <w:semiHidden/>
    <w:rsid w:val="002A6D1C"/>
    <w:rPr>
      <w:rFonts w:ascii="UTM Neo Sans Intel" w:eastAsia="Times New Roman" w:hAnsi="UTM Neo Sans Intel"/>
      <w:color w:val="212120"/>
      <w:kern w:val="28"/>
    </w:rPr>
  </w:style>
  <w:style w:type="paragraph" w:styleId="CommentSubject">
    <w:name w:val="annotation subject"/>
    <w:basedOn w:val="CommentText"/>
    <w:next w:val="CommentText"/>
    <w:link w:val="CommentSubjectChar"/>
    <w:uiPriority w:val="99"/>
    <w:semiHidden/>
    <w:unhideWhenUsed/>
    <w:rsid w:val="002A6D1C"/>
    <w:rPr>
      <w:b/>
      <w:bCs/>
    </w:rPr>
  </w:style>
  <w:style w:type="character" w:customStyle="1" w:styleId="CommentSubjectChar">
    <w:name w:val="Comment Subject Char"/>
    <w:basedOn w:val="CommentTextChar"/>
    <w:link w:val="CommentSubject"/>
    <w:uiPriority w:val="99"/>
    <w:semiHidden/>
    <w:rsid w:val="002A6D1C"/>
    <w:rPr>
      <w:rFonts w:ascii="UTM Neo Sans Intel" w:eastAsia="Times New Roman" w:hAnsi="UTM Neo Sans Intel"/>
      <w:b/>
      <w:bCs/>
      <w:color w:val="21212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266">
      <w:bodyDiv w:val="1"/>
      <w:marLeft w:val="0"/>
      <w:marRight w:val="0"/>
      <w:marTop w:val="0"/>
      <w:marBottom w:val="0"/>
      <w:divBdr>
        <w:top w:val="none" w:sz="0" w:space="0" w:color="auto"/>
        <w:left w:val="none" w:sz="0" w:space="0" w:color="auto"/>
        <w:bottom w:val="none" w:sz="0" w:space="0" w:color="auto"/>
        <w:right w:val="none" w:sz="0" w:space="0" w:color="auto"/>
      </w:divBdr>
    </w:div>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54622131">
      <w:bodyDiv w:val="1"/>
      <w:marLeft w:val="0"/>
      <w:marRight w:val="0"/>
      <w:marTop w:val="0"/>
      <w:marBottom w:val="0"/>
      <w:divBdr>
        <w:top w:val="none" w:sz="0" w:space="0" w:color="auto"/>
        <w:left w:val="none" w:sz="0" w:space="0" w:color="auto"/>
        <w:bottom w:val="none" w:sz="0" w:space="0" w:color="auto"/>
        <w:right w:val="none" w:sz="0" w:space="0" w:color="auto"/>
      </w:divBdr>
    </w:div>
    <w:div w:id="58091747">
      <w:bodyDiv w:val="1"/>
      <w:marLeft w:val="0"/>
      <w:marRight w:val="0"/>
      <w:marTop w:val="0"/>
      <w:marBottom w:val="0"/>
      <w:divBdr>
        <w:top w:val="none" w:sz="0" w:space="0" w:color="auto"/>
        <w:left w:val="none" w:sz="0" w:space="0" w:color="auto"/>
        <w:bottom w:val="none" w:sz="0" w:space="0" w:color="auto"/>
        <w:right w:val="none" w:sz="0" w:space="0" w:color="auto"/>
      </w:divBdr>
    </w:div>
    <w:div w:id="74212733">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21581839">
      <w:bodyDiv w:val="1"/>
      <w:marLeft w:val="0"/>
      <w:marRight w:val="0"/>
      <w:marTop w:val="0"/>
      <w:marBottom w:val="0"/>
      <w:divBdr>
        <w:top w:val="none" w:sz="0" w:space="0" w:color="auto"/>
        <w:left w:val="none" w:sz="0" w:space="0" w:color="auto"/>
        <w:bottom w:val="none" w:sz="0" w:space="0" w:color="auto"/>
        <w:right w:val="none" w:sz="0" w:space="0" w:color="auto"/>
      </w:divBdr>
    </w:div>
    <w:div w:id="1256344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06138411">
      <w:bodyDiv w:val="1"/>
      <w:marLeft w:val="0"/>
      <w:marRight w:val="0"/>
      <w:marTop w:val="0"/>
      <w:marBottom w:val="0"/>
      <w:divBdr>
        <w:top w:val="none" w:sz="0" w:space="0" w:color="auto"/>
        <w:left w:val="none" w:sz="0" w:space="0" w:color="auto"/>
        <w:bottom w:val="none" w:sz="0" w:space="0" w:color="auto"/>
        <w:right w:val="none" w:sz="0" w:space="0" w:color="auto"/>
      </w:divBdr>
    </w:div>
    <w:div w:id="217016259">
      <w:bodyDiv w:val="1"/>
      <w:marLeft w:val="0"/>
      <w:marRight w:val="0"/>
      <w:marTop w:val="0"/>
      <w:marBottom w:val="0"/>
      <w:divBdr>
        <w:top w:val="none" w:sz="0" w:space="0" w:color="auto"/>
        <w:left w:val="none" w:sz="0" w:space="0" w:color="auto"/>
        <w:bottom w:val="none" w:sz="0" w:space="0" w:color="auto"/>
        <w:right w:val="none" w:sz="0" w:space="0" w:color="auto"/>
      </w:divBdr>
    </w:div>
    <w:div w:id="218397516">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274286685">
      <w:bodyDiv w:val="1"/>
      <w:marLeft w:val="0"/>
      <w:marRight w:val="0"/>
      <w:marTop w:val="0"/>
      <w:marBottom w:val="0"/>
      <w:divBdr>
        <w:top w:val="none" w:sz="0" w:space="0" w:color="auto"/>
        <w:left w:val="none" w:sz="0" w:space="0" w:color="auto"/>
        <w:bottom w:val="none" w:sz="0" w:space="0" w:color="auto"/>
        <w:right w:val="none" w:sz="0" w:space="0" w:color="auto"/>
      </w:divBdr>
    </w:div>
    <w:div w:id="318117555">
      <w:bodyDiv w:val="1"/>
      <w:marLeft w:val="0"/>
      <w:marRight w:val="0"/>
      <w:marTop w:val="0"/>
      <w:marBottom w:val="0"/>
      <w:divBdr>
        <w:top w:val="none" w:sz="0" w:space="0" w:color="auto"/>
        <w:left w:val="none" w:sz="0" w:space="0" w:color="auto"/>
        <w:bottom w:val="none" w:sz="0" w:space="0" w:color="auto"/>
        <w:right w:val="none" w:sz="0" w:space="0" w:color="auto"/>
      </w:divBdr>
    </w:div>
    <w:div w:id="320276698">
      <w:bodyDiv w:val="1"/>
      <w:marLeft w:val="0"/>
      <w:marRight w:val="0"/>
      <w:marTop w:val="0"/>
      <w:marBottom w:val="0"/>
      <w:divBdr>
        <w:top w:val="none" w:sz="0" w:space="0" w:color="auto"/>
        <w:left w:val="none" w:sz="0" w:space="0" w:color="auto"/>
        <w:bottom w:val="none" w:sz="0" w:space="0" w:color="auto"/>
        <w:right w:val="none" w:sz="0" w:space="0" w:color="auto"/>
      </w:divBdr>
    </w:div>
    <w:div w:id="332416545">
      <w:bodyDiv w:val="1"/>
      <w:marLeft w:val="0"/>
      <w:marRight w:val="0"/>
      <w:marTop w:val="0"/>
      <w:marBottom w:val="0"/>
      <w:divBdr>
        <w:top w:val="none" w:sz="0" w:space="0" w:color="auto"/>
        <w:left w:val="none" w:sz="0" w:space="0" w:color="auto"/>
        <w:bottom w:val="none" w:sz="0" w:space="0" w:color="auto"/>
        <w:right w:val="none" w:sz="0" w:space="0" w:color="auto"/>
      </w:divBdr>
    </w:div>
    <w:div w:id="335499932">
      <w:bodyDiv w:val="1"/>
      <w:marLeft w:val="0"/>
      <w:marRight w:val="0"/>
      <w:marTop w:val="0"/>
      <w:marBottom w:val="0"/>
      <w:divBdr>
        <w:top w:val="none" w:sz="0" w:space="0" w:color="auto"/>
        <w:left w:val="none" w:sz="0" w:space="0" w:color="auto"/>
        <w:bottom w:val="none" w:sz="0" w:space="0" w:color="auto"/>
        <w:right w:val="none" w:sz="0" w:space="0" w:color="auto"/>
      </w:divBdr>
    </w:div>
    <w:div w:id="373585419">
      <w:bodyDiv w:val="1"/>
      <w:marLeft w:val="0"/>
      <w:marRight w:val="0"/>
      <w:marTop w:val="0"/>
      <w:marBottom w:val="0"/>
      <w:divBdr>
        <w:top w:val="none" w:sz="0" w:space="0" w:color="auto"/>
        <w:left w:val="none" w:sz="0" w:space="0" w:color="auto"/>
        <w:bottom w:val="none" w:sz="0" w:space="0" w:color="auto"/>
        <w:right w:val="none" w:sz="0" w:space="0" w:color="auto"/>
      </w:divBdr>
    </w:div>
    <w:div w:id="381682810">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66053368">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09873608">
      <w:bodyDiv w:val="1"/>
      <w:marLeft w:val="0"/>
      <w:marRight w:val="0"/>
      <w:marTop w:val="0"/>
      <w:marBottom w:val="0"/>
      <w:divBdr>
        <w:top w:val="none" w:sz="0" w:space="0" w:color="auto"/>
        <w:left w:val="none" w:sz="0" w:space="0" w:color="auto"/>
        <w:bottom w:val="none" w:sz="0" w:space="0" w:color="auto"/>
        <w:right w:val="none" w:sz="0" w:space="0" w:color="auto"/>
      </w:divBdr>
    </w:div>
    <w:div w:id="57555545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35647830">
      <w:bodyDiv w:val="1"/>
      <w:marLeft w:val="0"/>
      <w:marRight w:val="0"/>
      <w:marTop w:val="0"/>
      <w:marBottom w:val="0"/>
      <w:divBdr>
        <w:top w:val="none" w:sz="0" w:space="0" w:color="auto"/>
        <w:left w:val="none" w:sz="0" w:space="0" w:color="auto"/>
        <w:bottom w:val="none" w:sz="0" w:space="0" w:color="auto"/>
        <w:right w:val="none" w:sz="0" w:space="0" w:color="auto"/>
      </w:divBdr>
    </w:div>
    <w:div w:id="694111533">
      <w:bodyDiv w:val="1"/>
      <w:marLeft w:val="0"/>
      <w:marRight w:val="0"/>
      <w:marTop w:val="0"/>
      <w:marBottom w:val="0"/>
      <w:divBdr>
        <w:top w:val="none" w:sz="0" w:space="0" w:color="auto"/>
        <w:left w:val="none" w:sz="0" w:space="0" w:color="auto"/>
        <w:bottom w:val="none" w:sz="0" w:space="0" w:color="auto"/>
        <w:right w:val="none" w:sz="0" w:space="0" w:color="auto"/>
      </w:divBdr>
    </w:div>
    <w:div w:id="697782178">
      <w:bodyDiv w:val="1"/>
      <w:marLeft w:val="0"/>
      <w:marRight w:val="0"/>
      <w:marTop w:val="0"/>
      <w:marBottom w:val="0"/>
      <w:divBdr>
        <w:top w:val="none" w:sz="0" w:space="0" w:color="auto"/>
        <w:left w:val="none" w:sz="0" w:space="0" w:color="auto"/>
        <w:bottom w:val="none" w:sz="0" w:space="0" w:color="auto"/>
        <w:right w:val="none" w:sz="0" w:space="0" w:color="auto"/>
      </w:divBdr>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15990719">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859124087">
      <w:bodyDiv w:val="1"/>
      <w:marLeft w:val="0"/>
      <w:marRight w:val="0"/>
      <w:marTop w:val="0"/>
      <w:marBottom w:val="0"/>
      <w:divBdr>
        <w:top w:val="none" w:sz="0" w:space="0" w:color="auto"/>
        <w:left w:val="none" w:sz="0" w:space="0" w:color="auto"/>
        <w:bottom w:val="none" w:sz="0" w:space="0" w:color="auto"/>
        <w:right w:val="none" w:sz="0" w:space="0" w:color="auto"/>
      </w:divBdr>
    </w:div>
    <w:div w:id="870843992">
      <w:bodyDiv w:val="1"/>
      <w:marLeft w:val="0"/>
      <w:marRight w:val="0"/>
      <w:marTop w:val="0"/>
      <w:marBottom w:val="0"/>
      <w:divBdr>
        <w:top w:val="none" w:sz="0" w:space="0" w:color="auto"/>
        <w:left w:val="none" w:sz="0" w:space="0" w:color="auto"/>
        <w:bottom w:val="none" w:sz="0" w:space="0" w:color="auto"/>
        <w:right w:val="none" w:sz="0" w:space="0" w:color="auto"/>
      </w:divBdr>
    </w:div>
    <w:div w:id="933435488">
      <w:bodyDiv w:val="1"/>
      <w:marLeft w:val="0"/>
      <w:marRight w:val="0"/>
      <w:marTop w:val="0"/>
      <w:marBottom w:val="0"/>
      <w:divBdr>
        <w:top w:val="none" w:sz="0" w:space="0" w:color="auto"/>
        <w:left w:val="none" w:sz="0" w:space="0" w:color="auto"/>
        <w:bottom w:val="none" w:sz="0" w:space="0" w:color="auto"/>
        <w:right w:val="none" w:sz="0" w:space="0" w:color="auto"/>
      </w:divBdr>
    </w:div>
    <w:div w:id="962150743">
      <w:bodyDiv w:val="1"/>
      <w:marLeft w:val="0"/>
      <w:marRight w:val="0"/>
      <w:marTop w:val="0"/>
      <w:marBottom w:val="0"/>
      <w:divBdr>
        <w:top w:val="none" w:sz="0" w:space="0" w:color="auto"/>
        <w:left w:val="none" w:sz="0" w:space="0" w:color="auto"/>
        <w:bottom w:val="none" w:sz="0" w:space="0" w:color="auto"/>
        <w:right w:val="none" w:sz="0" w:space="0" w:color="auto"/>
      </w:divBdr>
    </w:div>
    <w:div w:id="981428368">
      <w:bodyDiv w:val="1"/>
      <w:marLeft w:val="0"/>
      <w:marRight w:val="0"/>
      <w:marTop w:val="0"/>
      <w:marBottom w:val="0"/>
      <w:divBdr>
        <w:top w:val="none" w:sz="0" w:space="0" w:color="auto"/>
        <w:left w:val="none" w:sz="0" w:space="0" w:color="auto"/>
        <w:bottom w:val="none" w:sz="0" w:space="0" w:color="auto"/>
        <w:right w:val="none" w:sz="0" w:space="0" w:color="auto"/>
      </w:divBdr>
    </w:div>
    <w:div w:id="1002701778">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34965890">
      <w:bodyDiv w:val="1"/>
      <w:marLeft w:val="0"/>
      <w:marRight w:val="0"/>
      <w:marTop w:val="0"/>
      <w:marBottom w:val="0"/>
      <w:divBdr>
        <w:top w:val="none" w:sz="0" w:space="0" w:color="auto"/>
        <w:left w:val="none" w:sz="0" w:space="0" w:color="auto"/>
        <w:bottom w:val="none" w:sz="0" w:space="0" w:color="auto"/>
        <w:right w:val="none" w:sz="0" w:space="0" w:color="auto"/>
      </w:divBdr>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64080422">
      <w:bodyDiv w:val="1"/>
      <w:marLeft w:val="0"/>
      <w:marRight w:val="0"/>
      <w:marTop w:val="0"/>
      <w:marBottom w:val="0"/>
      <w:divBdr>
        <w:top w:val="none" w:sz="0" w:space="0" w:color="auto"/>
        <w:left w:val="none" w:sz="0" w:space="0" w:color="auto"/>
        <w:bottom w:val="none" w:sz="0" w:space="0" w:color="auto"/>
        <w:right w:val="none" w:sz="0" w:space="0" w:color="auto"/>
      </w:divBdr>
    </w:div>
    <w:div w:id="1188983304">
      <w:bodyDiv w:val="1"/>
      <w:marLeft w:val="0"/>
      <w:marRight w:val="0"/>
      <w:marTop w:val="0"/>
      <w:marBottom w:val="0"/>
      <w:divBdr>
        <w:top w:val="none" w:sz="0" w:space="0" w:color="auto"/>
        <w:left w:val="none" w:sz="0" w:space="0" w:color="auto"/>
        <w:bottom w:val="none" w:sz="0" w:space="0" w:color="auto"/>
        <w:right w:val="none" w:sz="0" w:space="0" w:color="auto"/>
      </w:divBdr>
    </w:div>
    <w:div w:id="1194659340">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06332530">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237396481">
      <w:bodyDiv w:val="1"/>
      <w:marLeft w:val="0"/>
      <w:marRight w:val="0"/>
      <w:marTop w:val="0"/>
      <w:marBottom w:val="0"/>
      <w:divBdr>
        <w:top w:val="none" w:sz="0" w:space="0" w:color="auto"/>
        <w:left w:val="none" w:sz="0" w:space="0" w:color="auto"/>
        <w:bottom w:val="none" w:sz="0" w:space="0" w:color="auto"/>
        <w:right w:val="none" w:sz="0" w:space="0" w:color="auto"/>
      </w:divBdr>
    </w:div>
    <w:div w:id="1280720458">
      <w:bodyDiv w:val="1"/>
      <w:marLeft w:val="0"/>
      <w:marRight w:val="0"/>
      <w:marTop w:val="0"/>
      <w:marBottom w:val="0"/>
      <w:divBdr>
        <w:top w:val="none" w:sz="0" w:space="0" w:color="auto"/>
        <w:left w:val="none" w:sz="0" w:space="0" w:color="auto"/>
        <w:bottom w:val="none" w:sz="0" w:space="0" w:color="auto"/>
        <w:right w:val="none" w:sz="0" w:space="0" w:color="auto"/>
      </w:divBdr>
    </w:div>
    <w:div w:id="1316689051">
      <w:bodyDiv w:val="1"/>
      <w:marLeft w:val="0"/>
      <w:marRight w:val="0"/>
      <w:marTop w:val="0"/>
      <w:marBottom w:val="0"/>
      <w:divBdr>
        <w:top w:val="none" w:sz="0" w:space="0" w:color="auto"/>
        <w:left w:val="none" w:sz="0" w:space="0" w:color="auto"/>
        <w:bottom w:val="none" w:sz="0" w:space="0" w:color="auto"/>
        <w:right w:val="none" w:sz="0" w:space="0" w:color="auto"/>
      </w:divBdr>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368601399">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35324431">
      <w:bodyDiv w:val="1"/>
      <w:marLeft w:val="0"/>
      <w:marRight w:val="0"/>
      <w:marTop w:val="0"/>
      <w:marBottom w:val="0"/>
      <w:divBdr>
        <w:top w:val="none" w:sz="0" w:space="0" w:color="auto"/>
        <w:left w:val="none" w:sz="0" w:space="0" w:color="auto"/>
        <w:bottom w:val="none" w:sz="0" w:space="0" w:color="auto"/>
        <w:right w:val="none" w:sz="0" w:space="0" w:color="auto"/>
      </w:divBdr>
    </w:div>
    <w:div w:id="1445730408">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469739653">
      <w:bodyDiv w:val="1"/>
      <w:marLeft w:val="0"/>
      <w:marRight w:val="0"/>
      <w:marTop w:val="0"/>
      <w:marBottom w:val="0"/>
      <w:divBdr>
        <w:top w:val="none" w:sz="0" w:space="0" w:color="auto"/>
        <w:left w:val="none" w:sz="0" w:space="0" w:color="auto"/>
        <w:bottom w:val="none" w:sz="0" w:space="0" w:color="auto"/>
        <w:right w:val="none" w:sz="0" w:space="0" w:color="auto"/>
      </w:divBdr>
    </w:div>
    <w:div w:id="1529023771">
      <w:bodyDiv w:val="1"/>
      <w:marLeft w:val="0"/>
      <w:marRight w:val="0"/>
      <w:marTop w:val="0"/>
      <w:marBottom w:val="0"/>
      <w:divBdr>
        <w:top w:val="none" w:sz="0" w:space="0" w:color="auto"/>
        <w:left w:val="none" w:sz="0" w:space="0" w:color="auto"/>
        <w:bottom w:val="none" w:sz="0" w:space="0" w:color="auto"/>
        <w:right w:val="none" w:sz="0" w:space="0" w:color="auto"/>
      </w:divBdr>
    </w:div>
    <w:div w:id="1532766578">
      <w:bodyDiv w:val="1"/>
      <w:marLeft w:val="0"/>
      <w:marRight w:val="0"/>
      <w:marTop w:val="0"/>
      <w:marBottom w:val="0"/>
      <w:divBdr>
        <w:top w:val="none" w:sz="0" w:space="0" w:color="auto"/>
        <w:left w:val="none" w:sz="0" w:space="0" w:color="auto"/>
        <w:bottom w:val="none" w:sz="0" w:space="0" w:color="auto"/>
        <w:right w:val="none" w:sz="0" w:space="0" w:color="auto"/>
      </w:divBdr>
    </w:div>
    <w:div w:id="1550919705">
      <w:bodyDiv w:val="1"/>
      <w:marLeft w:val="0"/>
      <w:marRight w:val="0"/>
      <w:marTop w:val="0"/>
      <w:marBottom w:val="0"/>
      <w:divBdr>
        <w:top w:val="none" w:sz="0" w:space="0" w:color="auto"/>
        <w:left w:val="none" w:sz="0" w:space="0" w:color="auto"/>
        <w:bottom w:val="none" w:sz="0" w:space="0" w:color="auto"/>
        <w:right w:val="none" w:sz="0" w:space="0" w:color="auto"/>
      </w:divBdr>
    </w:div>
    <w:div w:id="1586111258">
      <w:bodyDiv w:val="1"/>
      <w:marLeft w:val="0"/>
      <w:marRight w:val="0"/>
      <w:marTop w:val="0"/>
      <w:marBottom w:val="0"/>
      <w:divBdr>
        <w:top w:val="none" w:sz="0" w:space="0" w:color="auto"/>
        <w:left w:val="none" w:sz="0" w:space="0" w:color="auto"/>
        <w:bottom w:val="none" w:sz="0" w:space="0" w:color="auto"/>
        <w:right w:val="none" w:sz="0" w:space="0" w:color="auto"/>
      </w:divBdr>
    </w:div>
    <w:div w:id="162634838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58335590">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755785149">
      <w:bodyDiv w:val="1"/>
      <w:marLeft w:val="0"/>
      <w:marRight w:val="0"/>
      <w:marTop w:val="0"/>
      <w:marBottom w:val="0"/>
      <w:divBdr>
        <w:top w:val="none" w:sz="0" w:space="0" w:color="auto"/>
        <w:left w:val="none" w:sz="0" w:space="0" w:color="auto"/>
        <w:bottom w:val="none" w:sz="0" w:space="0" w:color="auto"/>
        <w:right w:val="none" w:sz="0" w:space="0" w:color="auto"/>
      </w:divBdr>
    </w:div>
    <w:div w:id="1770001863">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7218765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1889412934">
      <w:bodyDiv w:val="1"/>
      <w:marLeft w:val="0"/>
      <w:marRight w:val="0"/>
      <w:marTop w:val="0"/>
      <w:marBottom w:val="0"/>
      <w:divBdr>
        <w:top w:val="none" w:sz="0" w:space="0" w:color="auto"/>
        <w:left w:val="none" w:sz="0" w:space="0" w:color="auto"/>
        <w:bottom w:val="none" w:sz="0" w:space="0" w:color="auto"/>
        <w:right w:val="none" w:sz="0" w:space="0" w:color="auto"/>
      </w:divBdr>
    </w:div>
    <w:div w:id="1942685666">
      <w:bodyDiv w:val="1"/>
      <w:marLeft w:val="0"/>
      <w:marRight w:val="0"/>
      <w:marTop w:val="0"/>
      <w:marBottom w:val="0"/>
      <w:divBdr>
        <w:top w:val="none" w:sz="0" w:space="0" w:color="auto"/>
        <w:left w:val="none" w:sz="0" w:space="0" w:color="auto"/>
        <w:bottom w:val="none" w:sz="0" w:space="0" w:color="auto"/>
        <w:right w:val="none" w:sz="0" w:space="0" w:color="auto"/>
      </w:divBdr>
    </w:div>
    <w:div w:id="1961378104">
      <w:bodyDiv w:val="1"/>
      <w:marLeft w:val="0"/>
      <w:marRight w:val="0"/>
      <w:marTop w:val="0"/>
      <w:marBottom w:val="0"/>
      <w:divBdr>
        <w:top w:val="none" w:sz="0" w:space="0" w:color="auto"/>
        <w:left w:val="none" w:sz="0" w:space="0" w:color="auto"/>
        <w:bottom w:val="none" w:sz="0" w:space="0" w:color="auto"/>
        <w:right w:val="none" w:sz="0" w:space="0" w:color="auto"/>
      </w:divBdr>
    </w:div>
    <w:div w:id="1965232343">
      <w:bodyDiv w:val="1"/>
      <w:marLeft w:val="0"/>
      <w:marRight w:val="0"/>
      <w:marTop w:val="0"/>
      <w:marBottom w:val="0"/>
      <w:divBdr>
        <w:top w:val="none" w:sz="0" w:space="0" w:color="auto"/>
        <w:left w:val="none" w:sz="0" w:space="0" w:color="auto"/>
        <w:bottom w:val="none" w:sz="0" w:space="0" w:color="auto"/>
        <w:right w:val="none" w:sz="0" w:space="0" w:color="auto"/>
      </w:divBdr>
    </w:div>
    <w:div w:id="1968123039">
      <w:bodyDiv w:val="1"/>
      <w:marLeft w:val="0"/>
      <w:marRight w:val="0"/>
      <w:marTop w:val="0"/>
      <w:marBottom w:val="0"/>
      <w:divBdr>
        <w:top w:val="none" w:sz="0" w:space="0" w:color="auto"/>
        <w:left w:val="none" w:sz="0" w:space="0" w:color="auto"/>
        <w:bottom w:val="none" w:sz="0" w:space="0" w:color="auto"/>
        <w:right w:val="none" w:sz="0" w:space="0" w:color="auto"/>
      </w:divBdr>
    </w:div>
    <w:div w:id="1974017497">
      <w:bodyDiv w:val="1"/>
      <w:marLeft w:val="0"/>
      <w:marRight w:val="0"/>
      <w:marTop w:val="0"/>
      <w:marBottom w:val="0"/>
      <w:divBdr>
        <w:top w:val="none" w:sz="0" w:space="0" w:color="auto"/>
        <w:left w:val="none" w:sz="0" w:space="0" w:color="auto"/>
        <w:bottom w:val="none" w:sz="0" w:space="0" w:color="auto"/>
        <w:right w:val="none" w:sz="0" w:space="0" w:color="auto"/>
      </w:divBdr>
    </w:div>
    <w:div w:id="2017923210">
      <w:bodyDiv w:val="1"/>
      <w:marLeft w:val="0"/>
      <w:marRight w:val="0"/>
      <w:marTop w:val="0"/>
      <w:marBottom w:val="0"/>
      <w:divBdr>
        <w:top w:val="none" w:sz="0" w:space="0" w:color="auto"/>
        <w:left w:val="none" w:sz="0" w:space="0" w:color="auto"/>
        <w:bottom w:val="none" w:sz="0" w:space="0" w:color="auto"/>
        <w:right w:val="none" w:sz="0" w:space="0" w:color="auto"/>
      </w:divBdr>
    </w:div>
    <w:div w:id="2061438715">
      <w:bodyDiv w:val="1"/>
      <w:marLeft w:val="0"/>
      <w:marRight w:val="0"/>
      <w:marTop w:val="0"/>
      <w:marBottom w:val="0"/>
      <w:divBdr>
        <w:top w:val="none" w:sz="0" w:space="0" w:color="auto"/>
        <w:left w:val="none" w:sz="0" w:space="0" w:color="auto"/>
        <w:bottom w:val="none" w:sz="0" w:space="0" w:color="auto"/>
        <w:right w:val="none" w:sz="0" w:space="0" w:color="auto"/>
      </w:divBdr>
    </w:div>
    <w:div w:id="2095130864">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 w:id="213551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tmehaone/NT230.P22.ANTT_Process-Hollowin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sudaKageyu/minhook" TargetMode="External"/><Relationship Id="rId4" Type="http://schemas.openxmlformats.org/officeDocument/2006/relationships/settings" Target="settings.xml"/><Relationship Id="rId9" Type="http://schemas.openxmlformats.org/officeDocument/2006/relationships/hyperlink" Target="https://github.com/m0n0ph1/Process-Hollow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8</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Nguyễn Văn Hào</cp:lastModifiedBy>
  <cp:revision>133</cp:revision>
  <cp:lastPrinted>2019-03-26T14:54:00Z</cp:lastPrinted>
  <dcterms:created xsi:type="dcterms:W3CDTF">2019-10-09T08:15:00Z</dcterms:created>
  <dcterms:modified xsi:type="dcterms:W3CDTF">2025-06-07T14:20:00Z</dcterms:modified>
</cp:coreProperties>
</file>