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1D21" w14:textId="45FF9750" w:rsidR="00B96717" w:rsidRDefault="00D82367" w:rsidP="00821A78">
      <w:pPr>
        <w:pStyle w:val="Ttulo"/>
      </w:pPr>
      <w:r w:rsidRPr="00D82367">
        <w:rPr>
          <w:b/>
        </w:rPr>
        <w:t>Santiago lopez</w:t>
      </w:r>
      <w:r w:rsidR="00B96717">
        <w:br/>
      </w:r>
      <w:r w:rsidR="009F6FE8">
        <w:t>factores de calidad</w:t>
      </w:r>
      <w:r w:rsidR="006D137C">
        <w:t xml:space="preserve"> </w:t>
      </w:r>
    </w:p>
    <w:sdt>
      <w:sdtPr>
        <w:id w:val="216403978"/>
        <w:placeholder>
          <w:docPart w:val="F2609C389BD34E508AB7552C4C2E410F"/>
        </w:placeholder>
        <w:date w:fullDate="2023-10-19T00:00:00Z">
          <w:dateFormat w:val="dd/MM/yyyy"/>
          <w:lid w:val="es-ES"/>
          <w:storeMappedDataAs w:val="dateTime"/>
          <w:calendar w:val="gregorian"/>
        </w:date>
      </w:sdtPr>
      <w:sdtEndPr/>
      <w:sdtContent>
        <w:p w14:paraId="574760F7" w14:textId="7227D359" w:rsidR="00B96717" w:rsidRDefault="00D82367" w:rsidP="00B96717">
          <w:pPr>
            <w:pStyle w:val="Subttulo"/>
          </w:pPr>
          <w:r>
            <w:t>19/10/2023</w:t>
          </w:r>
        </w:p>
      </w:sdtContent>
    </w:sdt>
    <w:p w14:paraId="44CA86F2" w14:textId="0B68367F" w:rsidR="00B96717" w:rsidRDefault="006D137C" w:rsidP="00B96717">
      <w:pPr>
        <w:pStyle w:val="Ttulo1"/>
      </w:pPr>
      <w:r>
        <w:t>descripción</w:t>
      </w:r>
      <w:r w:rsidR="00821A78">
        <w:t xml:space="preserve"> / objetivo del documento</w:t>
      </w:r>
    </w:p>
    <w:p w14:paraId="60B972F4" w14:textId="03C9E17B" w:rsidR="00D82367" w:rsidRDefault="00D82367" w:rsidP="00B96717">
      <w:pPr>
        <w:rPr>
          <w:lang w:val="es-ES" w:eastAsia="es-ES"/>
        </w:rPr>
      </w:pPr>
      <w:r w:rsidRPr="00D82367">
        <w:rPr>
          <w:lang w:val="es-ES" w:eastAsia="es-ES"/>
        </w:rPr>
        <w:t>El establecimiento de estándares de calidad en el desarrollo de un videojuego es esencial para garantizar que el producto final cumpla con las expectativas de los jugadores y para facilitar una exper</w:t>
      </w:r>
      <w:r>
        <w:rPr>
          <w:lang w:val="es-ES" w:eastAsia="es-ES"/>
        </w:rPr>
        <w:t>iencia de juego satisfactoria. En las siguientes secciones</w:t>
      </w:r>
      <w:r w:rsidRPr="00D82367">
        <w:rPr>
          <w:lang w:val="es-ES" w:eastAsia="es-ES"/>
        </w:rPr>
        <w:t xml:space="preserve">, se presentan </w:t>
      </w:r>
      <w:r w:rsidR="009642F5">
        <w:rPr>
          <w:lang w:val="es-ES" w:eastAsia="es-ES"/>
        </w:rPr>
        <w:t>los</w:t>
      </w:r>
      <w:r w:rsidRPr="00D82367">
        <w:rPr>
          <w:lang w:val="es-ES" w:eastAsia="es-ES"/>
        </w:rPr>
        <w:t xml:space="preserve"> estándares de calidad que son importantes para considerar en el desarrollo de </w:t>
      </w:r>
      <w:r>
        <w:rPr>
          <w:lang w:val="es-ES" w:eastAsia="es-ES"/>
        </w:rPr>
        <w:t>Galaxia</w:t>
      </w:r>
      <w:r w:rsidR="009642F5">
        <w:rPr>
          <w:lang w:val="es-ES" w:eastAsia="es-ES"/>
        </w:rPr>
        <w:t>.</w:t>
      </w:r>
    </w:p>
    <w:p w14:paraId="2BFF61EB" w14:textId="52A2210C" w:rsidR="00B96717" w:rsidRDefault="009F6FE8" w:rsidP="00B96717">
      <w:pPr>
        <w:pStyle w:val="Ttulo1"/>
      </w:pPr>
      <w:r>
        <w:t xml:space="preserve">Factor de calidad 1 - </w:t>
      </w:r>
      <w:r w:rsidR="009642F5">
        <w:t>Rendimiento y Estabilidad</w:t>
      </w:r>
    </w:p>
    <w:p w14:paraId="0F6B8E62" w14:textId="1E435CBD" w:rsidR="009F6FE8" w:rsidRDefault="009642F5" w:rsidP="006D137C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>Debe mantener una tasa de frames por segundo (FPS) aceptable para proporcionar una experiencia de juego fluida.</w:t>
      </w:r>
      <w:r>
        <w:rPr>
          <w:lang w:val="es-ES" w:eastAsia="es-ES"/>
        </w:rPr>
        <w:t xml:space="preserve"> El mínimo es 30 y máximo 100 pero el máximo no representa algo disfuncional en galaxia.</w:t>
      </w:r>
    </w:p>
    <w:p w14:paraId="4352DC13" w14:textId="77777777" w:rsidR="009F6FE8" w:rsidRPr="00846AA7" w:rsidRDefault="009F6FE8" w:rsidP="006D137C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FE8" w14:paraId="19653196" w14:textId="77777777" w:rsidTr="009F6FE8">
        <w:tc>
          <w:tcPr>
            <w:tcW w:w="2123" w:type="dxa"/>
            <w:shd w:val="clear" w:color="auto" w:fill="F2F2F2" w:themeFill="background1" w:themeFillShade="F2"/>
          </w:tcPr>
          <w:p w14:paraId="5734B264" w14:textId="795A257F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1BAC7934" w14:textId="7F2797C3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42B26F52" w14:textId="29169135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526575CE" w14:textId="20E71504" w:rsidR="009F6FE8" w:rsidRDefault="009F6FE8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F6FE8" w14:paraId="4BDF2C45" w14:textId="77777777" w:rsidTr="009F6FE8">
        <w:tc>
          <w:tcPr>
            <w:tcW w:w="2123" w:type="dxa"/>
          </w:tcPr>
          <w:p w14:paraId="5A2C017C" w14:textId="530C8DEA" w:rsidR="009F6FE8" w:rsidRDefault="009642F5" w:rsidP="006D137C">
            <w:pPr>
              <w:rPr>
                <w:color w:val="FF0000"/>
                <w:lang w:val="es-ES" w:eastAsia="es-ES"/>
              </w:rPr>
            </w:pPr>
            <w:proofErr w:type="spellStart"/>
            <w:r>
              <w:rPr>
                <w:color w:val="FF0000"/>
                <w:lang w:val="es-ES" w:eastAsia="es-ES"/>
              </w:rPr>
              <w:t>fps</w:t>
            </w:r>
            <w:proofErr w:type="spellEnd"/>
          </w:p>
        </w:tc>
        <w:tc>
          <w:tcPr>
            <w:tcW w:w="2123" w:type="dxa"/>
          </w:tcPr>
          <w:p w14:paraId="6541E283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B9BAE15" w14:textId="25B7B513" w:rsidR="009F6FE8" w:rsidRDefault="009642F5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-</w:t>
            </w:r>
          </w:p>
        </w:tc>
        <w:tc>
          <w:tcPr>
            <w:tcW w:w="2124" w:type="dxa"/>
          </w:tcPr>
          <w:p w14:paraId="0E722417" w14:textId="7925443C" w:rsidR="009F6FE8" w:rsidRDefault="009642F5" w:rsidP="006D137C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30</w:t>
            </w:r>
          </w:p>
        </w:tc>
      </w:tr>
      <w:tr w:rsidR="009F6FE8" w14:paraId="3CF59D21" w14:textId="77777777" w:rsidTr="009F6FE8">
        <w:tc>
          <w:tcPr>
            <w:tcW w:w="2123" w:type="dxa"/>
          </w:tcPr>
          <w:p w14:paraId="4BB22975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0CED57E8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8521010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F3EF2CE" w14:textId="77777777" w:rsidR="009F6FE8" w:rsidRDefault="009F6FE8" w:rsidP="006D137C">
            <w:pPr>
              <w:rPr>
                <w:color w:val="FF0000"/>
                <w:lang w:val="es-ES" w:eastAsia="es-ES"/>
              </w:rPr>
            </w:pPr>
          </w:p>
        </w:tc>
      </w:tr>
    </w:tbl>
    <w:p w14:paraId="7C4A6944" w14:textId="50286C78" w:rsidR="009A6FB7" w:rsidRDefault="009A6FB7" w:rsidP="009A6FB7">
      <w:pPr>
        <w:pStyle w:val="Ttulo1"/>
      </w:pPr>
      <w:r>
        <w:t xml:space="preserve">Factor de calidad 2 </w:t>
      </w:r>
      <w:r w:rsidR="009642F5">
        <w:t>–</w:t>
      </w:r>
      <w:r>
        <w:t xml:space="preserve"> </w:t>
      </w:r>
      <w:r w:rsidR="009642F5" w:rsidRPr="009642F5">
        <w:t>Jugabilidad</w:t>
      </w:r>
    </w:p>
    <w:p w14:paraId="0CC4C6D9" w14:textId="682C5081" w:rsidR="009642F5" w:rsidRDefault="009642F5" w:rsidP="009A6FB7">
      <w:pPr>
        <w:rPr>
          <w:lang w:val="es-ES" w:eastAsia="es-ES"/>
        </w:rPr>
      </w:pPr>
      <w:r w:rsidRPr="009642F5">
        <w:rPr>
          <w:lang w:val="es-ES" w:eastAsia="es-ES"/>
        </w:rPr>
        <w:t>La jugabilidad debe ser equilibrada y atractiva para el público objetivo. Los controles deben ser intuitivos y responsivos, permitiendo a los jugadores interactuar eficazmente con el juego.</w:t>
      </w:r>
    </w:p>
    <w:p w14:paraId="071953D6" w14:textId="0DC69A51" w:rsidR="009642F5" w:rsidRDefault="009642F5" w:rsidP="009A6FB7">
      <w:pPr>
        <w:rPr>
          <w:color w:val="FF0000"/>
          <w:lang w:val="es-ES" w:eastAsia="es-ES"/>
        </w:rPr>
      </w:pPr>
      <w:r>
        <w:rPr>
          <w:lang w:val="es-ES" w:eastAsia="es-ES"/>
        </w:rPr>
        <w:t>Con encuestas y reseñas a jugadores se medirá la jugabilidad del 1 al 5.</w:t>
      </w:r>
      <w:bookmarkStart w:id="0" w:name="_GoBack"/>
      <w:bookmarkEnd w:id="0"/>
    </w:p>
    <w:p w14:paraId="3FA7E2B9" w14:textId="171ABE44" w:rsidR="009A6FB7" w:rsidRPr="00846AA7" w:rsidRDefault="009A6FB7" w:rsidP="009A6FB7">
      <w:pPr>
        <w:rPr>
          <w:color w:val="FF000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97C9DD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26B1A3F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07ECA6A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1CC33A8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8A9144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033F4E04" w14:textId="77777777" w:rsidTr="0009226B">
        <w:tc>
          <w:tcPr>
            <w:tcW w:w="2123" w:type="dxa"/>
          </w:tcPr>
          <w:p w14:paraId="1CC05970" w14:textId="1F2FBC5D" w:rsidR="009A6FB7" w:rsidRDefault="004819A9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Usabilidad</w:t>
            </w:r>
          </w:p>
        </w:tc>
        <w:tc>
          <w:tcPr>
            <w:tcW w:w="2123" w:type="dxa"/>
          </w:tcPr>
          <w:p w14:paraId="1A33DBBB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28157B2" w14:textId="7801E9F3" w:rsidR="009A6FB7" w:rsidRDefault="009642F5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5</w:t>
            </w:r>
          </w:p>
        </w:tc>
        <w:tc>
          <w:tcPr>
            <w:tcW w:w="2124" w:type="dxa"/>
          </w:tcPr>
          <w:p w14:paraId="470E1B6F" w14:textId="7C7918C4" w:rsidR="009A6FB7" w:rsidRDefault="009642F5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1</w:t>
            </w:r>
          </w:p>
        </w:tc>
      </w:tr>
      <w:tr w:rsidR="009A6FB7" w14:paraId="18524DC5" w14:textId="77777777" w:rsidTr="0009226B">
        <w:tc>
          <w:tcPr>
            <w:tcW w:w="2123" w:type="dxa"/>
          </w:tcPr>
          <w:p w14:paraId="2EA097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61CE4AB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214822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7D1024F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287E3378" w14:textId="77777777" w:rsidR="009A6FB7" w:rsidRDefault="009A6FB7" w:rsidP="009A6FB7">
      <w:pPr>
        <w:rPr>
          <w:color w:val="FF0000"/>
          <w:lang w:val="es-ES" w:eastAsia="es-ES"/>
        </w:rPr>
      </w:pPr>
    </w:p>
    <w:p w14:paraId="484F6026" w14:textId="26F8DC3F" w:rsidR="009A6FB7" w:rsidRDefault="009A6FB7" w:rsidP="009A6FB7">
      <w:pPr>
        <w:pStyle w:val="Ttulo1"/>
      </w:pPr>
      <w:r>
        <w:t xml:space="preserve">Factor de calidad 3 - </w:t>
      </w:r>
      <w:r w:rsidR="009642F5" w:rsidRPr="009642F5">
        <w:t>Pruebas de Calidad</w:t>
      </w:r>
    </w:p>
    <w:p w14:paraId="28285DEF" w14:textId="2F11A046" w:rsidR="009A6FB7" w:rsidRDefault="009642F5" w:rsidP="004819A9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 xml:space="preserve">El juego </w:t>
      </w:r>
      <w:r w:rsidR="004819A9">
        <w:rPr>
          <w:lang w:val="es-ES" w:eastAsia="es-ES"/>
        </w:rPr>
        <w:t>se</w:t>
      </w:r>
      <w:r w:rsidRPr="009642F5">
        <w:rPr>
          <w:lang w:val="es-ES" w:eastAsia="es-ES"/>
        </w:rPr>
        <w:t xml:space="preserve"> </w:t>
      </w:r>
      <w:r w:rsidR="004819A9" w:rsidRPr="009642F5">
        <w:rPr>
          <w:lang w:val="es-ES" w:eastAsia="es-ES"/>
        </w:rPr>
        <w:t>somete</w:t>
      </w:r>
      <w:r w:rsidR="004819A9">
        <w:rPr>
          <w:lang w:val="es-ES" w:eastAsia="es-ES"/>
        </w:rPr>
        <w:t>rá</w:t>
      </w:r>
      <w:r w:rsidRPr="009642F5">
        <w:rPr>
          <w:lang w:val="es-ES" w:eastAsia="es-ES"/>
        </w:rPr>
        <w:t xml:space="preserve"> a pruebas exhaustivas para detectar y solucionar errores, problemas de equilibrio y fallos de diseño.</w:t>
      </w:r>
    </w:p>
    <w:p w14:paraId="2FA86248" w14:textId="77777777" w:rsidR="009A6FB7" w:rsidRPr="00846AA7" w:rsidRDefault="009A6FB7" w:rsidP="009A6FB7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6FB7" w14:paraId="5C1F3F18" w14:textId="77777777" w:rsidTr="0009226B">
        <w:tc>
          <w:tcPr>
            <w:tcW w:w="2123" w:type="dxa"/>
            <w:shd w:val="clear" w:color="auto" w:fill="F2F2F2" w:themeFill="background1" w:themeFillShade="F2"/>
          </w:tcPr>
          <w:p w14:paraId="69CF306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4C81E8B7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2EC99EE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07E0F4E2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9A6FB7" w14:paraId="7AEC7023" w14:textId="77777777" w:rsidTr="0009226B">
        <w:tc>
          <w:tcPr>
            <w:tcW w:w="2123" w:type="dxa"/>
          </w:tcPr>
          <w:p w14:paraId="35C4500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73E6A3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407CB13E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AA87064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  <w:tr w:rsidR="009A6FB7" w14:paraId="53A4E852" w14:textId="77777777" w:rsidTr="0009226B">
        <w:tc>
          <w:tcPr>
            <w:tcW w:w="2123" w:type="dxa"/>
          </w:tcPr>
          <w:p w14:paraId="5B96D750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44CF07C8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556A56D3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6B91CE51" w14:textId="77777777" w:rsidR="009A6FB7" w:rsidRDefault="009A6FB7" w:rsidP="0009226B">
            <w:pPr>
              <w:rPr>
                <w:color w:val="FF0000"/>
                <w:lang w:val="es-ES" w:eastAsia="es-ES"/>
              </w:rPr>
            </w:pPr>
          </w:p>
        </w:tc>
      </w:tr>
    </w:tbl>
    <w:p w14:paraId="78716508" w14:textId="3B358498" w:rsidR="009A6FB7" w:rsidRDefault="009A6FB7" w:rsidP="009A6FB7">
      <w:pPr>
        <w:rPr>
          <w:color w:val="FF0000"/>
          <w:lang w:val="es-ES" w:eastAsia="es-ES"/>
        </w:rPr>
      </w:pPr>
    </w:p>
    <w:p w14:paraId="73B68407" w14:textId="2C71ED9F" w:rsidR="004819A9" w:rsidRDefault="004819A9" w:rsidP="004819A9">
      <w:pPr>
        <w:pStyle w:val="Ttulo1"/>
      </w:pPr>
      <w:r>
        <w:t xml:space="preserve">Factor de calidad </w:t>
      </w:r>
      <w:r>
        <w:t>4</w:t>
      </w:r>
      <w:r>
        <w:t xml:space="preserve"> - </w:t>
      </w:r>
      <w:r w:rsidRPr="004819A9">
        <w:t>Seguridad y Protección de Datos</w:t>
      </w:r>
    </w:p>
    <w:p w14:paraId="3BF3EC79" w14:textId="037BA439" w:rsidR="004819A9" w:rsidRDefault="004819A9" w:rsidP="004819A9">
      <w:pPr>
        <w:rPr>
          <w:color w:val="FF0000"/>
          <w:lang w:val="es-ES" w:eastAsia="es-ES"/>
        </w:rPr>
      </w:pPr>
      <w:r w:rsidRPr="009642F5">
        <w:rPr>
          <w:lang w:val="es-ES" w:eastAsia="es-ES"/>
        </w:rPr>
        <w:t xml:space="preserve">El juego </w:t>
      </w:r>
      <w:r>
        <w:rPr>
          <w:lang w:val="es-ES" w:eastAsia="es-ES"/>
        </w:rPr>
        <w:t>se</w:t>
      </w:r>
      <w:r w:rsidRPr="009642F5">
        <w:rPr>
          <w:lang w:val="es-ES" w:eastAsia="es-ES"/>
        </w:rPr>
        <w:t xml:space="preserve"> somete</w:t>
      </w:r>
      <w:r>
        <w:rPr>
          <w:lang w:val="es-ES" w:eastAsia="es-ES"/>
        </w:rPr>
        <w:t>rá</w:t>
      </w:r>
      <w:r w:rsidRPr="009642F5">
        <w:rPr>
          <w:lang w:val="es-ES" w:eastAsia="es-ES"/>
        </w:rPr>
        <w:t xml:space="preserve"> a pruebas exhaustivas para detectar y solucionar errores</w:t>
      </w:r>
      <w:r>
        <w:rPr>
          <w:lang w:val="es-ES" w:eastAsia="es-ES"/>
        </w:rPr>
        <w:t xml:space="preserve"> en seguridad que comprometan al jugador o la experiencia del juego.</w:t>
      </w:r>
    </w:p>
    <w:p w14:paraId="17C3B627" w14:textId="77777777" w:rsidR="004819A9" w:rsidRPr="00846AA7" w:rsidRDefault="004819A9" w:rsidP="004819A9">
      <w:pPr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A9" w14:paraId="18652D00" w14:textId="77777777" w:rsidTr="008A24D1">
        <w:tc>
          <w:tcPr>
            <w:tcW w:w="2123" w:type="dxa"/>
            <w:shd w:val="clear" w:color="auto" w:fill="F2F2F2" w:themeFill="background1" w:themeFillShade="F2"/>
          </w:tcPr>
          <w:p w14:paraId="4A2FA1A0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Factor - Métrica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14:paraId="20585E74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Costo / Beneficio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792C4E1F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Máximo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33BDEE21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  <w:r>
              <w:rPr>
                <w:color w:val="FF0000"/>
                <w:lang w:val="es-ES" w:eastAsia="es-ES"/>
              </w:rPr>
              <w:t>Valor Mínimo</w:t>
            </w:r>
          </w:p>
        </w:tc>
      </w:tr>
      <w:tr w:rsidR="004819A9" w14:paraId="30C3582C" w14:textId="77777777" w:rsidTr="008A24D1">
        <w:tc>
          <w:tcPr>
            <w:tcW w:w="2123" w:type="dxa"/>
          </w:tcPr>
          <w:p w14:paraId="7C7C17A3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3FA3C2B9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08720C73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1A545812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</w:tr>
      <w:tr w:rsidR="004819A9" w14:paraId="56DA4BBF" w14:textId="77777777" w:rsidTr="008A24D1">
        <w:tc>
          <w:tcPr>
            <w:tcW w:w="2123" w:type="dxa"/>
          </w:tcPr>
          <w:p w14:paraId="511A5B36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3" w:type="dxa"/>
          </w:tcPr>
          <w:p w14:paraId="7B2A0E8A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177CC1DE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  <w:tc>
          <w:tcPr>
            <w:tcW w:w="2124" w:type="dxa"/>
          </w:tcPr>
          <w:p w14:paraId="28260D55" w14:textId="77777777" w:rsidR="004819A9" w:rsidRDefault="004819A9" w:rsidP="008A24D1">
            <w:pPr>
              <w:rPr>
                <w:color w:val="FF0000"/>
                <w:lang w:val="es-ES" w:eastAsia="es-ES"/>
              </w:rPr>
            </w:pPr>
          </w:p>
        </w:tc>
      </w:tr>
    </w:tbl>
    <w:p w14:paraId="05C1B7D8" w14:textId="77777777" w:rsidR="004819A9" w:rsidRDefault="004819A9" w:rsidP="0092110B">
      <w:pPr>
        <w:pStyle w:val="Ttulo1"/>
      </w:pPr>
    </w:p>
    <w:sectPr w:rsidR="0048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4EC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E51D2"/>
    <w:multiLevelType w:val="hybridMultilevel"/>
    <w:tmpl w:val="0F3011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E0"/>
    <w:rsid w:val="00142023"/>
    <w:rsid w:val="002349D4"/>
    <w:rsid w:val="004819A9"/>
    <w:rsid w:val="004A6A32"/>
    <w:rsid w:val="00657A43"/>
    <w:rsid w:val="00684CE0"/>
    <w:rsid w:val="006D137C"/>
    <w:rsid w:val="007A2869"/>
    <w:rsid w:val="00821A78"/>
    <w:rsid w:val="00846AA7"/>
    <w:rsid w:val="0092110B"/>
    <w:rsid w:val="009642F5"/>
    <w:rsid w:val="009A6FB7"/>
    <w:rsid w:val="009F6FE8"/>
    <w:rsid w:val="00A83F46"/>
    <w:rsid w:val="00B842C5"/>
    <w:rsid w:val="00B96717"/>
    <w:rsid w:val="00C439CB"/>
    <w:rsid w:val="00CE3F19"/>
    <w:rsid w:val="00CF44C1"/>
    <w:rsid w:val="00D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6D65"/>
  <w15:chartTrackingRefBased/>
  <w15:docId w15:val="{FEBE22D9-38BB-4370-8ED6-F2624679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A9"/>
  </w:style>
  <w:style w:type="paragraph" w:styleId="Ttulo1">
    <w:name w:val="heading 1"/>
    <w:basedOn w:val="Normal"/>
    <w:next w:val="Normal"/>
    <w:link w:val="Ttulo1Car"/>
    <w:uiPriority w:val="9"/>
    <w:qFormat/>
    <w:rsid w:val="00B96717"/>
    <w:pPr>
      <w:keepNext/>
      <w:keepLines/>
      <w:spacing w:before="600" w:after="240" w:line="240" w:lineRule="auto"/>
      <w:outlineLvl w:val="0"/>
    </w:pPr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717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B96717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17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96717"/>
    <w:rPr>
      <w:rFonts w:eastAsiaTheme="minorHAnsi"/>
      <w:b/>
      <w:bCs/>
      <w:color w:val="4472C4" w:themeColor="accent1"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96717"/>
    <w:rPr>
      <w:rFonts w:eastAsiaTheme="minorHAnsi"/>
      <w:b/>
      <w:bCs/>
      <w:caps/>
      <w:color w:val="1F3864" w:themeColor="accent1" w:themeShade="80"/>
      <w:sz w:val="2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967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F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09C389BD34E508AB7552C4C2E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2B47D-40C9-450C-87EA-E18220996520}"/>
      </w:docPartPr>
      <w:docPartBody>
        <w:p w:rsidR="00D6268E" w:rsidRDefault="00FC63E2" w:rsidP="00FC63E2">
          <w:pPr>
            <w:pStyle w:val="F2609C389BD34E508AB7552C4C2E410F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2"/>
    <w:rsid w:val="001F68A5"/>
    <w:rsid w:val="0037542E"/>
    <w:rsid w:val="0069350C"/>
    <w:rsid w:val="007B61AC"/>
    <w:rsid w:val="00CA6E46"/>
    <w:rsid w:val="00D6268E"/>
    <w:rsid w:val="00D7337A"/>
    <w:rsid w:val="00DE7893"/>
    <w:rsid w:val="00F23707"/>
    <w:rsid w:val="00F32643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09C389BD34E508AB7552C4C2E410F">
    <w:name w:val="F2609C389BD34E508AB7552C4C2E410F"/>
    <w:rsid w:val="00FC6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Pascual</dc:creator>
  <cp:keywords/>
  <dc:description/>
  <cp:lastModifiedBy>santiago lopez</cp:lastModifiedBy>
  <cp:revision>16</cp:revision>
  <dcterms:created xsi:type="dcterms:W3CDTF">2021-05-13T01:52:00Z</dcterms:created>
  <dcterms:modified xsi:type="dcterms:W3CDTF">2023-10-19T20:06:00Z</dcterms:modified>
</cp:coreProperties>
</file>