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879" w:rsidRPr="00235666" w:rsidRDefault="004F3879" w:rsidP="004F3879">
      <w:pPr>
        <w:spacing w:line="276" w:lineRule="auto"/>
        <w:rPr>
          <w:rFonts w:ascii="Times New Roman" w:hAnsi="Times New Roman" w:cs="Times New Roman"/>
          <w:i/>
          <w:highlight w:val="lightGray"/>
          <w:lang w:val="ru-RU"/>
        </w:rPr>
      </w:pPr>
      <w:r w:rsidRPr="00235666">
        <w:rPr>
          <w:rFonts w:ascii="Times New Roman" w:hAnsi="Times New Roman" w:cs="Times New Roman"/>
          <w:i/>
          <w:highlight w:val="lightGray"/>
          <w:lang w:val="ru-RU"/>
        </w:rPr>
        <w:t xml:space="preserve">- написать спецификацию с описанием UI, черновыми </w:t>
      </w:r>
      <w:proofErr w:type="spellStart"/>
      <w:r w:rsidRPr="00235666">
        <w:rPr>
          <w:rFonts w:ascii="Times New Roman" w:hAnsi="Times New Roman" w:cs="Times New Roman"/>
          <w:i/>
          <w:highlight w:val="lightGray"/>
          <w:lang w:val="ru-RU"/>
        </w:rPr>
        <w:t>мокапами</w:t>
      </w:r>
      <w:proofErr w:type="spellEnd"/>
      <w:r w:rsidRPr="00235666">
        <w:rPr>
          <w:rFonts w:ascii="Times New Roman" w:hAnsi="Times New Roman" w:cs="Times New Roman"/>
          <w:i/>
          <w:highlight w:val="lightGray"/>
          <w:lang w:val="ru-RU"/>
        </w:rPr>
        <w:t xml:space="preserve">, функциональными требованиями к </w:t>
      </w:r>
      <w:proofErr w:type="spellStart"/>
      <w:r w:rsidRPr="00235666">
        <w:rPr>
          <w:rFonts w:ascii="Times New Roman" w:hAnsi="Times New Roman" w:cs="Times New Roman"/>
          <w:i/>
          <w:highlight w:val="lightGray"/>
          <w:lang w:val="ru-RU"/>
        </w:rPr>
        <w:t>бэк-енд</w:t>
      </w:r>
      <w:proofErr w:type="spellEnd"/>
      <w:r w:rsidRPr="00235666">
        <w:rPr>
          <w:rFonts w:ascii="Times New Roman" w:hAnsi="Times New Roman" w:cs="Times New Roman"/>
          <w:i/>
          <w:highlight w:val="lightGray"/>
          <w:lang w:val="ru-RU"/>
        </w:rPr>
        <w:t xml:space="preserve"> логике и расчету сумм (с примером) </w:t>
      </w:r>
    </w:p>
    <w:p w:rsidR="004F3879" w:rsidRPr="00235666" w:rsidRDefault="004F3879" w:rsidP="004F3879">
      <w:pPr>
        <w:spacing w:line="276" w:lineRule="auto"/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</w:pPr>
      <w:r w:rsidRPr="00235666">
        <w:rPr>
          <w:rFonts w:ascii="Times New Roman" w:hAnsi="Times New Roman" w:cs="Times New Roman"/>
          <w:i/>
          <w:highlight w:val="lightGray"/>
          <w:lang w:val="ru-RU"/>
        </w:rPr>
        <w:t>- создать диаграмму процесса с использованием общеприменимой нотации</w:t>
      </w:r>
    </w:p>
    <w:p w:rsidR="004F3879" w:rsidRPr="00235666" w:rsidRDefault="004F3879" w:rsidP="004F387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35666">
        <w:rPr>
          <w:rFonts w:ascii="Times New Roman" w:hAnsi="Times New Roman" w:cs="Times New Roman"/>
          <w:b/>
          <w:sz w:val="24"/>
          <w:szCs w:val="24"/>
          <w:lang w:val="ru-RU"/>
        </w:rPr>
        <w:t>Спецификация для MVP системы выдачи годовых займов:</w:t>
      </w:r>
    </w:p>
    <w:p w:rsidR="004F3879" w:rsidRDefault="004F3879" w:rsidP="004F3879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Описание пользовательского интерфейса (UI)</w:t>
      </w:r>
    </w:p>
    <w:p w:rsidR="004F3879" w:rsidRPr="005526F7" w:rsidRDefault="004F3879" w:rsidP="004F3879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4F3879" w:rsidRPr="0018550D" w:rsidRDefault="004F3879" w:rsidP="004F3879">
      <w:pPr>
        <w:pStyle w:val="ListParagraph"/>
        <w:numPr>
          <w:ilvl w:val="1"/>
          <w:numId w:val="2"/>
        </w:numPr>
        <w:spacing w:after="0" w:line="276" w:lineRule="auto"/>
        <w:ind w:left="70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8550D">
        <w:rPr>
          <w:rFonts w:ascii="Times New Roman" w:hAnsi="Times New Roman" w:cs="Times New Roman"/>
          <w:sz w:val="24"/>
          <w:szCs w:val="24"/>
          <w:lang w:val="ru-RU"/>
        </w:rPr>
        <w:t>Первая страница: Форма сбора данных</w:t>
      </w:r>
    </w:p>
    <w:p w:rsidR="004F3879" w:rsidRPr="005526F7" w:rsidRDefault="004F3879" w:rsidP="004F3879">
      <w:pPr>
        <w:spacing w:after="0" w:line="276" w:lineRule="auto"/>
        <w:ind w:left="709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Заголовок страницы: </w:t>
      </w:r>
    </w:p>
    <w:p w:rsidR="004F3879" w:rsidRDefault="004F3879" w:rsidP="004F3879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hAnsi="Times New Roman" w:cs="Times New Roman"/>
          <w:sz w:val="24"/>
          <w:szCs w:val="24"/>
          <w:lang w:val="ru-RU"/>
        </w:rPr>
        <w:t xml:space="preserve">"Заполните данные для рассмотрения заявки на </w:t>
      </w:r>
      <w:proofErr w:type="spellStart"/>
      <w:r w:rsidRPr="006C7B9A">
        <w:rPr>
          <w:rFonts w:ascii="Times New Roman" w:hAnsi="Times New Roman" w:cs="Times New Roman"/>
          <w:sz w:val="24"/>
          <w:szCs w:val="24"/>
          <w:lang w:val="ru-RU"/>
        </w:rPr>
        <w:t>займ</w:t>
      </w:r>
      <w:proofErr w:type="spellEnd"/>
      <w:r w:rsidRPr="006C7B9A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:rsidR="004F3879" w:rsidRPr="005526F7" w:rsidRDefault="004F3879" w:rsidP="004F3879">
      <w:pPr>
        <w:spacing w:after="0" w:line="276" w:lineRule="auto"/>
        <w:ind w:left="709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i/>
          <w:sz w:val="24"/>
          <w:szCs w:val="24"/>
          <w:lang w:val="ru-RU"/>
        </w:rPr>
        <w:t>Поля формы:</w:t>
      </w:r>
    </w:p>
    <w:p w:rsidR="004F3879" w:rsidRDefault="004F3879" w:rsidP="004F387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Имя (текстовое поле)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F3879" w:rsidRPr="005526F7" w:rsidRDefault="004F3879" w:rsidP="004F387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Дата рождения (календарь/ввод даты</w:t>
      </w:r>
    </w:p>
    <w:p w:rsidR="004F3879" w:rsidRPr="005526F7" w:rsidRDefault="004F3879" w:rsidP="004F387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526F7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 (текстовое поле)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F3879" w:rsidRPr="005526F7" w:rsidRDefault="004F3879" w:rsidP="004F387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Телефон (текстовое поле)</w:t>
      </w:r>
    </w:p>
    <w:p w:rsidR="004F3879" w:rsidRPr="005526F7" w:rsidRDefault="004F3879" w:rsidP="004F387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есто работы (выпадающий список: </w:t>
      </w:r>
      <w:r w:rsidRPr="006C7B9A">
        <w:rPr>
          <w:rFonts w:ascii="Times New Roman" w:hAnsi="Times New Roman" w:cs="Times New Roman"/>
          <w:sz w:val="24"/>
          <w:szCs w:val="24"/>
          <w:lang w:val="ru-RU"/>
        </w:rPr>
        <w:t>Торговля, Медицина, Образование, Финансовый сектор, Государственная сл</w:t>
      </w:r>
      <w:r>
        <w:rPr>
          <w:rFonts w:ascii="Times New Roman" w:hAnsi="Times New Roman" w:cs="Times New Roman"/>
          <w:sz w:val="24"/>
          <w:szCs w:val="24"/>
          <w:lang w:val="ru-RU"/>
        </w:rPr>
        <w:t>ужба, Строительство, Транспорт</w:t>
      </w:r>
      <w:r w:rsidRPr="006C7B9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Наука и исследования, Услуги</w:t>
      </w:r>
      <w:r w:rsidRPr="006C7B9A">
        <w:rPr>
          <w:rFonts w:ascii="Times New Roman" w:hAnsi="Times New Roman" w:cs="Times New Roman"/>
          <w:sz w:val="24"/>
          <w:szCs w:val="24"/>
          <w:lang w:val="ru-RU"/>
        </w:rPr>
        <w:t>, Юридическая сфера, и т.д</w:t>
      </w:r>
      <w:r>
        <w:rPr>
          <w:rFonts w:ascii="Times New Roman" w:hAnsi="Times New Roman" w:cs="Times New Roman"/>
          <w:sz w:val="24"/>
          <w:szCs w:val="24"/>
          <w:lang w:val="ru-RU"/>
        </w:rPr>
        <w:t>.)</w:t>
      </w:r>
    </w:p>
    <w:p w:rsidR="004F3879" w:rsidRPr="005526F7" w:rsidRDefault="004F3879" w:rsidP="004F387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Месячная зарплата (текстовое числовое поле)</w:t>
      </w:r>
    </w:p>
    <w:p w:rsidR="004F3879" w:rsidRPr="005526F7" w:rsidRDefault="004F3879" w:rsidP="004F387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Наличие других задолженностей:</w:t>
      </w:r>
    </w:p>
    <w:p w:rsidR="004F3879" w:rsidRPr="005526F7" w:rsidRDefault="004F3879" w:rsidP="004F387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Вопрос: </w:t>
      </w:r>
      <w:r w:rsidRPr="006C7B9A">
        <w:rPr>
          <w:rFonts w:ascii="Times New Roman" w:hAnsi="Times New Roman" w:cs="Times New Roman"/>
          <w:sz w:val="24"/>
          <w:szCs w:val="24"/>
          <w:lang w:val="ru-RU"/>
        </w:rPr>
        <w:t>"Есть ли у вас другие кредиты/задолженности?" (</w:t>
      </w:r>
      <w:proofErr w:type="spellStart"/>
      <w:r w:rsidRPr="006C7B9A">
        <w:rPr>
          <w:rFonts w:ascii="Times New Roman" w:hAnsi="Times New Roman" w:cs="Times New Roman"/>
          <w:sz w:val="24"/>
          <w:szCs w:val="24"/>
          <w:lang w:val="ru-RU"/>
        </w:rPr>
        <w:t>чекбокс</w:t>
      </w:r>
      <w:proofErr w:type="spellEnd"/>
      <w:r w:rsidRPr="006C7B9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F3879" w:rsidRPr="005526F7" w:rsidRDefault="004F3879" w:rsidP="004F387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выбрано </w:t>
      </w:r>
      <w:r w:rsidRPr="006C7B9A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5526F7">
        <w:rPr>
          <w:rFonts w:ascii="Times New Roman" w:hAnsi="Times New Roman" w:cs="Times New Roman"/>
          <w:sz w:val="24"/>
          <w:szCs w:val="24"/>
          <w:lang w:val="ru-RU"/>
        </w:rPr>
        <w:t>Да</w:t>
      </w:r>
      <w:r w:rsidRPr="006C7B9A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, появляется поле: </w:t>
      </w:r>
      <w:r w:rsidRPr="006C7B9A">
        <w:rPr>
          <w:rFonts w:ascii="Times New Roman" w:hAnsi="Times New Roman" w:cs="Times New Roman"/>
          <w:sz w:val="24"/>
          <w:szCs w:val="24"/>
          <w:lang w:val="ru-RU"/>
        </w:rPr>
        <w:t xml:space="preserve">"Сумма ежемесячных выплат по другим кредитам" (текстовое числовое поле, если </w:t>
      </w:r>
      <w:proofErr w:type="spellStart"/>
      <w:r w:rsidRPr="006C7B9A">
        <w:rPr>
          <w:rFonts w:ascii="Times New Roman" w:hAnsi="Times New Roman" w:cs="Times New Roman"/>
          <w:sz w:val="24"/>
          <w:szCs w:val="24"/>
          <w:lang w:val="ru-RU"/>
        </w:rPr>
        <w:t>чекбокс</w:t>
      </w:r>
      <w:proofErr w:type="spellEnd"/>
      <w:r w:rsidRPr="006C7B9A">
        <w:rPr>
          <w:rFonts w:ascii="Times New Roman" w:hAnsi="Times New Roman" w:cs="Times New Roman"/>
          <w:sz w:val="24"/>
          <w:szCs w:val="24"/>
          <w:lang w:val="ru-RU"/>
        </w:rPr>
        <w:t xml:space="preserve"> отмечен)</w:t>
      </w:r>
    </w:p>
    <w:p w:rsidR="004F3879" w:rsidRDefault="004F3879" w:rsidP="004F38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Кнопка «2</w:t>
      </w:r>
      <w:r w:rsidRPr="005526F7">
        <w:rPr>
          <w:rFonts w:ascii="Times New Roman" w:hAnsi="Times New Roman" w:cs="Times New Roman"/>
          <w:sz w:val="24"/>
          <w:szCs w:val="24"/>
          <w:lang w:val="ru-RU"/>
        </w:rPr>
        <w:t>Отправить»</w:t>
      </w:r>
    </w:p>
    <w:p w:rsidR="004F3879" w:rsidRPr="005526F7" w:rsidRDefault="004F3879" w:rsidP="004F3879">
      <w:pPr>
        <w:pStyle w:val="ListParagraph"/>
        <w:ind w:left="1429"/>
        <w:rPr>
          <w:rFonts w:ascii="Times New Roman" w:hAnsi="Times New Roman" w:cs="Times New Roman"/>
          <w:sz w:val="24"/>
          <w:szCs w:val="24"/>
          <w:lang w:val="ru-RU"/>
        </w:rPr>
      </w:pPr>
    </w:p>
    <w:p w:rsidR="004F3879" w:rsidRPr="005526F7" w:rsidRDefault="004F3879" w:rsidP="004F3879">
      <w:pPr>
        <w:pStyle w:val="ListParagraph"/>
        <w:numPr>
          <w:ilvl w:val="1"/>
          <w:numId w:val="2"/>
        </w:numPr>
        <w:spacing w:after="0" w:line="276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Вторая страница: </w:t>
      </w:r>
      <w:r w:rsidRPr="005526F7">
        <w:rPr>
          <w:rFonts w:ascii="Times New Roman" w:hAnsi="Times New Roman" w:cs="Times New Roman"/>
          <w:i/>
          <w:sz w:val="24"/>
          <w:szCs w:val="24"/>
          <w:lang w:val="ru-RU"/>
        </w:rPr>
        <w:t>Результат</w:t>
      </w:r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Решение на экране и автоматически отправляется на </w:t>
      </w:r>
      <w:proofErr w:type="spellStart"/>
      <w:r w:rsidRPr="005526F7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 клиента.</w:t>
      </w:r>
    </w:p>
    <w:p w:rsidR="004F3879" w:rsidRDefault="004F3879" w:rsidP="004F387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Отказ:</w:t>
      </w:r>
    </w:p>
    <w:p w:rsidR="004F3879" w:rsidRDefault="004F3879" w:rsidP="004F3879">
      <w:pPr>
        <w:pStyle w:val="ListParagraph"/>
        <w:spacing w:after="0" w:line="276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Заголовок: «Простите, мы не можем вам помочь»</w:t>
      </w:r>
    </w:p>
    <w:p w:rsidR="004F3879" w:rsidRDefault="004F3879" w:rsidP="004F3879">
      <w:pPr>
        <w:pStyle w:val="ListParagraph"/>
        <w:spacing w:after="0" w:line="276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Описание: Сообщение: «На основании введенных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вами</w:t>
      </w:r>
      <w:r w:rsidRPr="005526F7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proofErr w:type="spellEnd"/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 мы не можем предложить вам </w:t>
      </w:r>
      <w:proofErr w:type="spellStart"/>
      <w:r w:rsidRPr="005526F7">
        <w:rPr>
          <w:rFonts w:ascii="Times New Roman" w:hAnsi="Times New Roman" w:cs="Times New Roman"/>
          <w:sz w:val="24"/>
          <w:szCs w:val="24"/>
          <w:lang w:val="ru-RU"/>
        </w:rPr>
        <w:t>займ</w:t>
      </w:r>
      <w:proofErr w:type="spellEnd"/>
      <w:r w:rsidRPr="005526F7">
        <w:rPr>
          <w:rFonts w:ascii="Times New Roman" w:hAnsi="Times New Roman" w:cs="Times New Roman"/>
          <w:sz w:val="24"/>
          <w:szCs w:val="24"/>
          <w:lang w:val="ru-RU"/>
        </w:rPr>
        <w:t>. Спасибо за обращение.»</w:t>
      </w:r>
    </w:p>
    <w:p w:rsidR="004F3879" w:rsidRDefault="004F3879" w:rsidP="004F387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Одобрение:</w:t>
      </w:r>
    </w:p>
    <w:p w:rsidR="004F3879" w:rsidRDefault="004F3879" w:rsidP="004F3879">
      <w:pPr>
        <w:pStyle w:val="ListParagraph"/>
        <w:spacing w:after="0" w:line="276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Заголовок: «Ваш </w:t>
      </w:r>
      <w:proofErr w:type="spellStart"/>
      <w:r w:rsidRPr="005526F7">
        <w:rPr>
          <w:rFonts w:ascii="Times New Roman" w:hAnsi="Times New Roman" w:cs="Times New Roman"/>
          <w:sz w:val="24"/>
          <w:szCs w:val="24"/>
          <w:lang w:val="ru-RU"/>
        </w:rPr>
        <w:t>займ</w:t>
      </w:r>
      <w:proofErr w:type="spellEnd"/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будет </w:t>
      </w:r>
      <w:r w:rsidRPr="005526F7">
        <w:rPr>
          <w:rFonts w:ascii="Times New Roman" w:hAnsi="Times New Roman" w:cs="Times New Roman"/>
          <w:sz w:val="24"/>
          <w:szCs w:val="24"/>
          <w:lang w:val="ru-RU"/>
        </w:rPr>
        <w:t>готов!»</w:t>
      </w:r>
    </w:p>
    <w:p w:rsidR="004F3879" w:rsidRPr="00A370D6" w:rsidRDefault="004F3879" w:rsidP="004F3879">
      <w:pPr>
        <w:pStyle w:val="ListParagraph"/>
        <w:spacing w:after="0" w:line="276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Описание: «Мы готовы выдать вам X рублей на 1 год. Вернуть нужно будет Y рублей! Для получения денег, пожалуйста, позвоните по телефону +7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данные </w:t>
      </w:r>
      <w:r w:rsidRPr="005526F7">
        <w:rPr>
          <w:rFonts w:ascii="Times New Roman" w:hAnsi="Times New Roman" w:cs="Times New Roman"/>
          <w:sz w:val="24"/>
          <w:szCs w:val="24"/>
          <w:lang w:val="ru-RU"/>
        </w:rPr>
        <w:t>из базы данных).»</w:t>
      </w:r>
    </w:p>
    <w:p w:rsidR="004F3879" w:rsidRPr="00A370D6" w:rsidRDefault="004F3879" w:rsidP="004F387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F3879" w:rsidRDefault="004F3879" w:rsidP="004F387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Функциональные требования к </w:t>
      </w:r>
      <w:proofErr w:type="spellStart"/>
      <w:r w:rsidRPr="005526F7">
        <w:rPr>
          <w:rFonts w:ascii="Times New Roman" w:hAnsi="Times New Roman" w:cs="Times New Roman"/>
          <w:b/>
          <w:sz w:val="24"/>
          <w:szCs w:val="24"/>
          <w:lang w:val="ru-RU"/>
        </w:rPr>
        <w:t>бэк</w:t>
      </w:r>
      <w:proofErr w:type="spellEnd"/>
      <w:r w:rsidRPr="005526F7">
        <w:rPr>
          <w:rFonts w:ascii="Times New Roman" w:hAnsi="Times New Roman" w:cs="Times New Roman"/>
          <w:b/>
          <w:sz w:val="24"/>
          <w:szCs w:val="24"/>
          <w:lang w:val="ru-RU"/>
        </w:rPr>
        <w:t>-энд логике</w:t>
      </w:r>
    </w:p>
    <w:p w:rsidR="004F3879" w:rsidRDefault="004F3879" w:rsidP="004F387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>Сохранение данных клиента</w:t>
      </w:r>
    </w:p>
    <w:p w:rsidR="004F3879" w:rsidRDefault="004F3879" w:rsidP="004F387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Все данные клиента должны быть сохранены в базе данных при отправке формы: имя, дата рождения, </w:t>
      </w:r>
      <w:proofErr w:type="spellStart"/>
      <w:r w:rsidRPr="005526F7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5526F7">
        <w:rPr>
          <w:rFonts w:ascii="Times New Roman" w:hAnsi="Times New Roman" w:cs="Times New Roman"/>
          <w:sz w:val="24"/>
          <w:szCs w:val="24"/>
          <w:lang w:val="ru-RU"/>
        </w:rPr>
        <w:t xml:space="preserve">, телефон, место работы, зарплата,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</w:t>
      </w:r>
      <w:r w:rsidRPr="005526F7">
        <w:rPr>
          <w:rFonts w:ascii="Times New Roman" w:hAnsi="Times New Roman" w:cs="Times New Roman"/>
          <w:sz w:val="24"/>
          <w:szCs w:val="24"/>
          <w:lang w:val="ru-RU"/>
        </w:rPr>
        <w:t>задолженности.</w:t>
      </w:r>
    </w:p>
    <w:p w:rsidR="004F3879" w:rsidRDefault="004F3879" w:rsidP="004F3879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4F3879" w:rsidRPr="005526F7" w:rsidRDefault="004F3879" w:rsidP="004F387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526F7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Проверка условий для отказа</w:t>
      </w:r>
    </w:p>
    <w:p w:rsidR="004F3879" w:rsidRPr="003117B4" w:rsidRDefault="004F3879" w:rsidP="004F3879">
      <w:pPr>
        <w:pStyle w:val="ListParagraph"/>
        <w:numPr>
          <w:ilvl w:val="0"/>
          <w:numId w:val="7"/>
        </w:numPr>
        <w:spacing w:after="0" w:line="276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3117B4">
        <w:rPr>
          <w:rFonts w:ascii="Times New Roman" w:hAnsi="Times New Roman" w:cs="Times New Roman"/>
          <w:sz w:val="24"/>
          <w:szCs w:val="24"/>
          <w:lang w:val="ru-RU"/>
        </w:rPr>
        <w:t>Возраст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117B4">
        <w:rPr>
          <w:rFonts w:ascii="Times New Roman" w:hAnsi="Times New Roman" w:cs="Times New Roman"/>
          <w:sz w:val="24"/>
          <w:szCs w:val="24"/>
          <w:lang w:val="ru-RU"/>
        </w:rPr>
        <w:t>Если возраст клиен</w:t>
      </w:r>
      <w:r>
        <w:rPr>
          <w:rFonts w:ascii="Times New Roman" w:hAnsi="Times New Roman" w:cs="Times New Roman"/>
          <w:sz w:val="24"/>
          <w:szCs w:val="24"/>
          <w:lang w:val="ru-RU"/>
        </w:rPr>
        <w:t>та меньше 18 или больше 90 лет -</w:t>
      </w:r>
      <w:r w:rsidRPr="003117B4">
        <w:rPr>
          <w:rFonts w:ascii="Times New Roman" w:hAnsi="Times New Roman" w:cs="Times New Roman"/>
          <w:sz w:val="24"/>
          <w:szCs w:val="24"/>
          <w:lang w:val="ru-RU"/>
        </w:rPr>
        <w:t xml:space="preserve"> отказ.</w:t>
      </w:r>
    </w:p>
    <w:p w:rsidR="004F3879" w:rsidRPr="003117B4" w:rsidRDefault="004F3879" w:rsidP="004F3879">
      <w:pPr>
        <w:pStyle w:val="ListParagraph"/>
        <w:numPr>
          <w:ilvl w:val="0"/>
          <w:numId w:val="7"/>
        </w:numPr>
        <w:spacing w:after="0" w:line="276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Зарплата: </w:t>
      </w:r>
      <w:r w:rsidRPr="003117B4">
        <w:rPr>
          <w:rFonts w:ascii="Times New Roman" w:hAnsi="Times New Roman" w:cs="Times New Roman"/>
          <w:sz w:val="24"/>
          <w:szCs w:val="24"/>
          <w:lang w:val="ru-RU"/>
        </w:rPr>
        <w:t>Если клиент зарабатывает меньше 100 рублей в месяц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3117B4">
        <w:rPr>
          <w:rFonts w:ascii="Times New Roman" w:hAnsi="Times New Roman" w:cs="Times New Roman"/>
          <w:sz w:val="24"/>
          <w:szCs w:val="24"/>
          <w:lang w:val="ru-RU"/>
        </w:rPr>
        <w:t>отказ.</w:t>
      </w:r>
    </w:p>
    <w:p w:rsidR="004F3879" w:rsidRDefault="004F3879" w:rsidP="004F3879">
      <w:pPr>
        <w:pStyle w:val="ListParagraph"/>
        <w:numPr>
          <w:ilvl w:val="0"/>
          <w:numId w:val="7"/>
        </w:numPr>
        <w:spacing w:after="0" w:line="276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Работа: </w:t>
      </w:r>
      <w:r w:rsidRPr="003117B4">
        <w:rPr>
          <w:rFonts w:ascii="Times New Roman" w:hAnsi="Times New Roman" w:cs="Times New Roman"/>
          <w:sz w:val="24"/>
          <w:szCs w:val="24"/>
          <w:lang w:val="ru-RU"/>
        </w:rPr>
        <w:t xml:space="preserve">Если клиент указал «Безработный»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3117B4">
        <w:rPr>
          <w:rFonts w:ascii="Times New Roman" w:hAnsi="Times New Roman" w:cs="Times New Roman"/>
          <w:sz w:val="24"/>
          <w:szCs w:val="24"/>
          <w:lang w:val="ru-RU"/>
        </w:rPr>
        <w:t>отказ.</w:t>
      </w:r>
    </w:p>
    <w:p w:rsidR="004F3879" w:rsidRPr="003117B4" w:rsidRDefault="004F3879" w:rsidP="004F3879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4F3879" w:rsidRPr="003117B4" w:rsidRDefault="004F3879" w:rsidP="004F3879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17B4">
        <w:rPr>
          <w:rFonts w:ascii="Times New Roman" w:hAnsi="Times New Roman" w:cs="Times New Roman"/>
          <w:sz w:val="24"/>
          <w:szCs w:val="24"/>
          <w:lang w:val="ru-RU"/>
        </w:rPr>
        <w:t>Алгоритм расчета кредитного предложения</w:t>
      </w:r>
    </w:p>
    <w:p w:rsidR="004F3879" w:rsidRPr="003117B4" w:rsidRDefault="004F3879" w:rsidP="004F3879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17B4">
        <w:rPr>
          <w:rFonts w:ascii="Times New Roman" w:hAnsi="Times New Roman" w:cs="Times New Roman"/>
          <w:sz w:val="24"/>
          <w:szCs w:val="24"/>
          <w:lang w:val="ru-RU"/>
        </w:rPr>
        <w:t>Если из предыдущих условий отказ не был дан, рассчитывается сумма займа по формуле:</w:t>
      </w:r>
    </w:p>
    <w:p w:rsidR="004F3879" w:rsidRPr="003117B4" w:rsidRDefault="004F3879" w:rsidP="004F3879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117B4">
        <w:rPr>
          <w:rFonts w:ascii="Times New Roman" w:hAnsi="Times New Roman" w:cs="Times New Roman"/>
          <w:i/>
          <w:sz w:val="24"/>
          <w:szCs w:val="24"/>
          <w:lang w:val="ru-RU"/>
        </w:rPr>
        <w:t>Сумма займа = (зарплата - выплаты по другим задолженностям) * 10</w:t>
      </w:r>
    </w:p>
    <w:p w:rsidR="004F3879" w:rsidRDefault="004F3879" w:rsidP="004F3879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17B4">
        <w:rPr>
          <w:rFonts w:ascii="Times New Roman" w:hAnsi="Times New Roman" w:cs="Times New Roman"/>
          <w:sz w:val="24"/>
          <w:szCs w:val="24"/>
          <w:lang w:val="ru-RU"/>
        </w:rPr>
        <w:t>Расчет суммы к возврату с учетом процентной ставки 3% в месяц:</w:t>
      </w:r>
    </w:p>
    <w:p w:rsidR="004F3879" w:rsidRDefault="004F3879" w:rsidP="004F3879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117B4">
        <w:rPr>
          <w:rFonts w:ascii="Times New Roman" w:hAnsi="Times New Roman" w:cs="Times New Roman"/>
          <w:i/>
          <w:sz w:val="24"/>
          <w:szCs w:val="24"/>
          <w:lang w:val="ru-RU"/>
        </w:rPr>
        <w:t>Сумма возврата = Сумма займа * (1 + 0.03 * 12)</w:t>
      </w:r>
    </w:p>
    <w:p w:rsidR="004F3879" w:rsidRPr="003117B4" w:rsidRDefault="004F3879" w:rsidP="004F3879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4F3879" w:rsidRPr="003117B4" w:rsidRDefault="004F3879" w:rsidP="004F387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17B4">
        <w:rPr>
          <w:rFonts w:ascii="Times New Roman" w:hAnsi="Times New Roman" w:cs="Times New Roman"/>
          <w:sz w:val="24"/>
          <w:szCs w:val="24"/>
          <w:lang w:val="ru-RU"/>
        </w:rPr>
        <w:t xml:space="preserve">Отправка результата клиенту по </w:t>
      </w:r>
      <w:proofErr w:type="spellStart"/>
      <w:r w:rsidRPr="003117B4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</w:p>
    <w:p w:rsidR="004F3879" w:rsidRPr="003117B4" w:rsidRDefault="004F3879" w:rsidP="004F387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3117B4">
        <w:rPr>
          <w:rFonts w:ascii="Times New Roman" w:hAnsi="Times New Roman" w:cs="Times New Roman"/>
          <w:sz w:val="24"/>
          <w:szCs w:val="24"/>
          <w:lang w:val="ru-RU"/>
        </w:rPr>
        <w:t xml:space="preserve">После расчета система отправляет клиенту </w:t>
      </w:r>
      <w:proofErr w:type="spellStart"/>
      <w:r w:rsidRPr="003117B4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3117B4">
        <w:rPr>
          <w:rFonts w:ascii="Times New Roman" w:hAnsi="Times New Roman" w:cs="Times New Roman"/>
          <w:sz w:val="24"/>
          <w:szCs w:val="24"/>
          <w:lang w:val="ru-RU"/>
        </w:rPr>
        <w:t xml:space="preserve"> с решением:</w:t>
      </w:r>
    </w:p>
    <w:p w:rsidR="004F3879" w:rsidRPr="003117B4" w:rsidRDefault="004F3879" w:rsidP="004F3879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117B4">
        <w:rPr>
          <w:rFonts w:ascii="Times New Roman" w:hAnsi="Times New Roman" w:cs="Times New Roman"/>
          <w:sz w:val="24"/>
          <w:szCs w:val="24"/>
          <w:lang w:val="ru-RU"/>
        </w:rPr>
        <w:t xml:space="preserve">тказ: «Простите, мы не можем предложить вам </w:t>
      </w:r>
      <w:proofErr w:type="spellStart"/>
      <w:r w:rsidRPr="003117B4">
        <w:rPr>
          <w:rFonts w:ascii="Times New Roman" w:hAnsi="Times New Roman" w:cs="Times New Roman"/>
          <w:sz w:val="24"/>
          <w:szCs w:val="24"/>
          <w:lang w:val="ru-RU"/>
        </w:rPr>
        <w:t>займ</w:t>
      </w:r>
      <w:proofErr w:type="spellEnd"/>
      <w:r w:rsidRPr="003117B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4F3879" w:rsidRDefault="004F3879" w:rsidP="004F3879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117B4">
        <w:rPr>
          <w:rFonts w:ascii="Times New Roman" w:hAnsi="Times New Roman" w:cs="Times New Roman"/>
          <w:sz w:val="24"/>
          <w:szCs w:val="24"/>
          <w:lang w:val="ru-RU"/>
        </w:rPr>
        <w:t>добрение: «</w:t>
      </w: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3117B4">
        <w:rPr>
          <w:rFonts w:ascii="Times New Roman" w:hAnsi="Times New Roman" w:cs="Times New Roman"/>
          <w:sz w:val="24"/>
          <w:szCs w:val="24"/>
          <w:lang w:val="ru-RU"/>
        </w:rPr>
        <w:t>отовы предложить X рублей с возвратом Y рублей на год».</w:t>
      </w:r>
    </w:p>
    <w:p w:rsidR="004F3879" w:rsidRDefault="004F3879" w:rsidP="004F38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F3879" w:rsidRPr="006C7B9A" w:rsidRDefault="004F3879" w:rsidP="004F3879">
      <w:pPr>
        <w:pStyle w:val="NoSpacing"/>
        <w:ind w:firstLine="720"/>
        <w:rPr>
          <w:rFonts w:ascii="Times New Roman" w:hAnsi="Times New Roman" w:cs="Times New Roman"/>
          <w:sz w:val="24"/>
          <w:lang w:val="ru-RU"/>
        </w:rPr>
      </w:pPr>
      <w:r w:rsidRPr="006C7B9A">
        <w:rPr>
          <w:rFonts w:ascii="Times New Roman" w:hAnsi="Times New Roman" w:cs="Times New Roman"/>
          <w:sz w:val="24"/>
          <w:lang w:val="ru-RU"/>
        </w:rPr>
        <w:t>Условия:</w:t>
      </w:r>
    </w:p>
    <w:p w:rsidR="004F3879" w:rsidRPr="006C7B9A" w:rsidRDefault="004F3879" w:rsidP="004F3879">
      <w:pPr>
        <w:numPr>
          <w:ilvl w:val="0"/>
          <w:numId w:val="11"/>
        </w:numPr>
        <w:tabs>
          <w:tab w:val="clear" w:pos="720"/>
          <w:tab w:val="num" w:pos="1440"/>
        </w:tabs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 указывает свои данные:</w:t>
      </w:r>
    </w:p>
    <w:p w:rsidR="004F3879" w:rsidRPr="006C7B9A" w:rsidRDefault="004F3879" w:rsidP="004F3879">
      <w:pPr>
        <w:numPr>
          <w:ilvl w:val="1"/>
          <w:numId w:val="11"/>
        </w:numPr>
        <w:tabs>
          <w:tab w:val="clear" w:pos="1440"/>
          <w:tab w:val="num" w:pos="2160"/>
        </w:tabs>
        <w:spacing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Имя: </w:t>
      </w:r>
      <w:proofErr w:type="spellStart"/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Айсулу</w:t>
      </w:r>
      <w:proofErr w:type="spellEnd"/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Нурланова</w:t>
      </w:r>
      <w:proofErr w:type="spellEnd"/>
    </w:p>
    <w:p w:rsidR="004F3879" w:rsidRPr="006C7B9A" w:rsidRDefault="004F3879" w:rsidP="004F3879">
      <w:pPr>
        <w:numPr>
          <w:ilvl w:val="1"/>
          <w:numId w:val="11"/>
        </w:numPr>
        <w:tabs>
          <w:tab w:val="clear" w:pos="1440"/>
          <w:tab w:val="num" w:pos="2160"/>
        </w:tabs>
        <w:spacing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Возраст: </w:t>
      </w:r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30 лет</w:t>
      </w:r>
    </w:p>
    <w:p w:rsidR="004F3879" w:rsidRPr="006C7B9A" w:rsidRDefault="004F3879" w:rsidP="004F3879">
      <w:pPr>
        <w:numPr>
          <w:ilvl w:val="1"/>
          <w:numId w:val="11"/>
        </w:numPr>
        <w:tabs>
          <w:tab w:val="clear" w:pos="1440"/>
          <w:tab w:val="num" w:pos="2160"/>
        </w:tabs>
        <w:spacing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aisulu@example.kz</w:t>
      </w:r>
    </w:p>
    <w:p w:rsidR="004F3879" w:rsidRPr="006C7B9A" w:rsidRDefault="004F3879" w:rsidP="004F3879">
      <w:pPr>
        <w:numPr>
          <w:ilvl w:val="1"/>
          <w:numId w:val="11"/>
        </w:numPr>
        <w:tabs>
          <w:tab w:val="clear" w:pos="1440"/>
          <w:tab w:val="num" w:pos="2160"/>
        </w:tabs>
        <w:spacing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Телефон: </w:t>
      </w:r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+7 701 123 45 67</w:t>
      </w:r>
    </w:p>
    <w:p w:rsidR="004F3879" w:rsidRPr="006C7B9A" w:rsidRDefault="004F3879" w:rsidP="004F3879">
      <w:pPr>
        <w:numPr>
          <w:ilvl w:val="1"/>
          <w:numId w:val="11"/>
        </w:numPr>
        <w:tabs>
          <w:tab w:val="clear" w:pos="1440"/>
          <w:tab w:val="num" w:pos="2160"/>
        </w:tabs>
        <w:spacing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Место работы: </w:t>
      </w:r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Финансовый сектор</w:t>
      </w: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(выбирается из списка индустрий)</w:t>
      </w:r>
    </w:p>
    <w:p w:rsidR="004F3879" w:rsidRPr="006C7B9A" w:rsidRDefault="004F3879" w:rsidP="004F3879">
      <w:pPr>
        <w:numPr>
          <w:ilvl w:val="1"/>
          <w:numId w:val="11"/>
        </w:numPr>
        <w:tabs>
          <w:tab w:val="clear" w:pos="1440"/>
          <w:tab w:val="num" w:pos="2160"/>
        </w:tabs>
        <w:spacing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Месячная зарплата: </w:t>
      </w:r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500,000 тенге</w:t>
      </w:r>
    </w:p>
    <w:p w:rsidR="004F3879" w:rsidRPr="006C7B9A" w:rsidRDefault="004F3879" w:rsidP="004F3879">
      <w:pPr>
        <w:numPr>
          <w:ilvl w:val="1"/>
          <w:numId w:val="11"/>
        </w:numPr>
        <w:tabs>
          <w:tab w:val="clear" w:pos="1440"/>
          <w:tab w:val="num" w:pos="2160"/>
        </w:tabs>
        <w:spacing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Другие задолженности: </w:t>
      </w:r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50,000 тенге</w:t>
      </w: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(ежемесячные выплаты по другим кредитам)</w:t>
      </w:r>
    </w:p>
    <w:p w:rsidR="004F3879" w:rsidRPr="006C7B9A" w:rsidRDefault="004F3879" w:rsidP="004F3879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 w:rsidRPr="006C7B9A">
        <w:rPr>
          <w:rFonts w:ascii="Times New Roman" w:hAnsi="Times New Roman" w:cs="Times New Roman"/>
          <w:sz w:val="24"/>
          <w:lang w:val="ru-RU"/>
        </w:rPr>
        <w:t>Расчёт займа:</w:t>
      </w:r>
    </w:p>
    <w:p w:rsidR="004F3879" w:rsidRPr="006C7B9A" w:rsidRDefault="004F3879" w:rsidP="004F38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>Формула для расчета суммы займа:</w:t>
      </w: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(Зарплата - Месячные выплаты по другим задолженностям) * 10</w:t>
      </w:r>
    </w:p>
    <w:p w:rsidR="004F3879" w:rsidRPr="006C7B9A" w:rsidRDefault="004F3879" w:rsidP="004F3879">
      <w:pPr>
        <w:numPr>
          <w:ilvl w:val="0"/>
          <w:numId w:val="12"/>
        </w:numPr>
        <w:tabs>
          <w:tab w:val="clear" w:pos="720"/>
          <w:tab w:val="num" w:pos="1440"/>
        </w:tabs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Зарплата клиента: </w:t>
      </w:r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500,000 тенге</w:t>
      </w:r>
    </w:p>
    <w:p w:rsidR="004F3879" w:rsidRPr="006C7B9A" w:rsidRDefault="004F3879" w:rsidP="004F3879">
      <w:pPr>
        <w:numPr>
          <w:ilvl w:val="0"/>
          <w:numId w:val="12"/>
        </w:numPr>
        <w:tabs>
          <w:tab w:val="clear" w:pos="720"/>
          <w:tab w:val="num" w:pos="1440"/>
        </w:tabs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Месячные выплаты по другим задолженностям: </w:t>
      </w:r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50,000 тенге</w:t>
      </w:r>
    </w:p>
    <w:p w:rsidR="004F3879" w:rsidRPr="006C7B9A" w:rsidRDefault="004F3879" w:rsidP="004F3879">
      <w:pPr>
        <w:numPr>
          <w:ilvl w:val="0"/>
          <w:numId w:val="12"/>
        </w:numPr>
        <w:tabs>
          <w:tab w:val="clear" w:pos="720"/>
          <w:tab w:val="num" w:pos="1440"/>
        </w:tabs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Сумма займа: </w:t>
      </w:r>
      <w:r w:rsidRPr="006C7B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(500,000 - 50,000) * 10 = 4,500,000 тенге</w:t>
      </w:r>
    </w:p>
    <w:p w:rsidR="004F3879" w:rsidRPr="006C7B9A" w:rsidRDefault="004F3879" w:rsidP="004F3879">
      <w:pPr>
        <w:pStyle w:val="NoSpacing"/>
        <w:ind w:left="720"/>
        <w:rPr>
          <w:rFonts w:ascii="Times New Roman" w:hAnsi="Times New Roman" w:cs="Times New Roman"/>
          <w:sz w:val="24"/>
          <w:lang w:val="ru-RU"/>
        </w:rPr>
      </w:pPr>
      <w:r w:rsidRPr="006C7B9A">
        <w:rPr>
          <w:rFonts w:ascii="Times New Roman" w:hAnsi="Times New Roman" w:cs="Times New Roman"/>
          <w:sz w:val="24"/>
          <w:lang w:val="ru-RU"/>
        </w:rPr>
        <w:t>Расчёт возвратной суммы:</w:t>
      </w:r>
    </w:p>
    <w:p w:rsidR="004F3879" w:rsidRPr="006C7B9A" w:rsidRDefault="004F3879" w:rsidP="004F3879">
      <w:pPr>
        <w:pStyle w:val="NoSpacing"/>
        <w:ind w:left="720"/>
        <w:rPr>
          <w:rFonts w:ascii="Times New Roman" w:hAnsi="Times New Roman" w:cs="Times New Roman"/>
          <w:sz w:val="24"/>
          <w:lang w:val="ru-RU"/>
        </w:rPr>
      </w:pPr>
      <w:r w:rsidRPr="006C7B9A">
        <w:rPr>
          <w:rFonts w:ascii="Times New Roman" w:hAnsi="Times New Roman" w:cs="Times New Roman"/>
          <w:sz w:val="24"/>
          <w:lang w:val="ru-RU"/>
        </w:rPr>
        <w:t>Процентная ставка: 3% в месяц от суммы основного долга</w:t>
      </w:r>
    </w:p>
    <w:p w:rsidR="004F3879" w:rsidRPr="006C7B9A" w:rsidRDefault="004F3879" w:rsidP="004F3879">
      <w:pPr>
        <w:pStyle w:val="NoSpacing"/>
        <w:ind w:left="720"/>
        <w:rPr>
          <w:rFonts w:ascii="Times New Roman" w:hAnsi="Times New Roman" w:cs="Times New Roman"/>
          <w:sz w:val="24"/>
          <w:lang w:val="ru-RU"/>
        </w:rPr>
      </w:pPr>
      <w:r w:rsidRPr="006C7B9A">
        <w:rPr>
          <w:rFonts w:ascii="Times New Roman" w:hAnsi="Times New Roman" w:cs="Times New Roman"/>
          <w:sz w:val="24"/>
          <w:lang w:val="ru-RU"/>
        </w:rPr>
        <w:t>Сумма для возврата через год:</w:t>
      </w:r>
      <w:r w:rsidRPr="006C7B9A">
        <w:rPr>
          <w:rFonts w:ascii="Times New Roman" w:hAnsi="Times New Roman" w:cs="Times New Roman"/>
          <w:sz w:val="24"/>
          <w:lang w:val="ru-RU"/>
        </w:rPr>
        <w:br/>
        <w:t>4,500,000 + (4,500,000 * 0.03 * 12) = 4,500,000 + 1,620,000 = 6,120,000 тенге</w:t>
      </w:r>
    </w:p>
    <w:p w:rsidR="004F3879" w:rsidRPr="006C7B9A" w:rsidRDefault="004F3879" w:rsidP="004F38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F3879" w:rsidRPr="003117B4" w:rsidRDefault="004F3879" w:rsidP="004F3879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4F3879" w:rsidRDefault="004F3879" w:rsidP="004F3879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17B4">
        <w:rPr>
          <w:rFonts w:ascii="Times New Roman" w:hAnsi="Times New Roman" w:cs="Times New Roman"/>
          <w:sz w:val="24"/>
          <w:szCs w:val="24"/>
          <w:lang w:val="ru-RU"/>
        </w:rPr>
        <w:t>Настраиваемый телефон в успешном сообщении</w:t>
      </w:r>
    </w:p>
    <w:p w:rsidR="004F3879" w:rsidRDefault="004F3879" w:rsidP="004F387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05FB5">
        <w:rPr>
          <w:rFonts w:ascii="Times New Roman" w:hAnsi="Times New Roman" w:cs="Times New Roman"/>
          <w:sz w:val="24"/>
          <w:szCs w:val="24"/>
          <w:lang w:val="ru-RU"/>
        </w:rPr>
        <w:t>Номер телефона для связи, указанный в успешном сообщении, должен браться из базы данных и быть изменяемым через админ-панель.</w:t>
      </w:r>
    </w:p>
    <w:p w:rsidR="004F3879" w:rsidRDefault="004F3879" w:rsidP="004F387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F3879" w:rsidRPr="00235666" w:rsidRDefault="004F3879" w:rsidP="004F3879">
      <w:pPr>
        <w:pStyle w:val="NoSpacing"/>
        <w:rPr>
          <w:rFonts w:ascii="Times New Roman" w:hAnsi="Times New Roman" w:cs="Times New Roman"/>
          <w:sz w:val="24"/>
          <w:lang w:val="ru-RU"/>
        </w:rPr>
      </w:pPr>
      <w:r w:rsidRPr="00235666">
        <w:rPr>
          <w:rFonts w:ascii="Times New Roman" w:hAnsi="Times New Roman" w:cs="Times New Roman"/>
          <w:sz w:val="24"/>
          <w:lang w:val="ru-RU"/>
        </w:rPr>
        <w:lastRenderedPageBreak/>
        <w:t xml:space="preserve">Описание UI и пример </w:t>
      </w:r>
      <w:proofErr w:type="spellStart"/>
      <w:r w:rsidRPr="00235666">
        <w:rPr>
          <w:rFonts w:ascii="Times New Roman" w:hAnsi="Times New Roman" w:cs="Times New Roman"/>
          <w:sz w:val="24"/>
          <w:lang w:val="ru-RU"/>
        </w:rPr>
        <w:t>мокапа</w:t>
      </w:r>
      <w:proofErr w:type="spellEnd"/>
      <w:r w:rsidRPr="00235666">
        <w:rPr>
          <w:rFonts w:ascii="Times New Roman" w:hAnsi="Times New Roman" w:cs="Times New Roman"/>
          <w:sz w:val="24"/>
          <w:lang w:val="ru-RU"/>
        </w:rPr>
        <w:t xml:space="preserve">: </w:t>
      </w:r>
      <w:hyperlink r:id="rId5" w:history="1">
        <w:r w:rsidRPr="00391F55">
          <w:rPr>
            <w:rStyle w:val="Hyperlink"/>
            <w:rFonts w:ascii="Times New Roman" w:hAnsi="Times New Roman" w:cs="Times New Roman"/>
          </w:rPr>
          <w:t>https://www.figma.com/design/6vS9GDWrQC4tNjOpXugfeu/mockup-for-test-assignment?node-id=0-1&amp;t=vNR3AMlnPGT3gVYh-1</w:t>
        </w:r>
      </w:hyperlink>
      <w:r>
        <w:rPr>
          <w:rFonts w:ascii="Times New Roman" w:hAnsi="Times New Roman" w:cs="Times New Roman"/>
        </w:rPr>
        <w:t xml:space="preserve"> </w:t>
      </w:r>
    </w:p>
    <w:p w:rsidR="004F3879" w:rsidRDefault="004F3879" w:rsidP="004F3879">
      <w:pPr>
        <w:spacing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4F3879" w:rsidRDefault="004F3879" w:rsidP="004F3879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E7C6E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006B58C" wp14:editId="4C6F9E04">
            <wp:extent cx="6211019" cy="4210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1" t="1414" r="1213"/>
                    <a:stretch/>
                  </pic:blipFill>
                  <pic:spPr bwMode="auto">
                    <a:xfrm>
                      <a:off x="0" y="0"/>
                      <a:ext cx="6212314" cy="421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879" w:rsidRDefault="004F3879" w:rsidP="004F3879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E7C6E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10DD77E" wp14:editId="3B10E706">
            <wp:extent cx="6210935" cy="3415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2" r="1233"/>
                    <a:stretch/>
                  </pic:blipFill>
                  <pic:spPr bwMode="auto">
                    <a:xfrm>
                      <a:off x="0" y="0"/>
                      <a:ext cx="6210981" cy="341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879" w:rsidRDefault="004F3879" w:rsidP="004F3879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E7C6E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127B9A8A" wp14:editId="2AE44CF1">
            <wp:extent cx="6332220" cy="387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79" w:rsidRDefault="004F3879" w:rsidP="004F3879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E7C6E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36884DB" wp14:editId="2BBD8E17">
            <wp:extent cx="6332220" cy="4196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79" w:rsidRDefault="004F3879" w:rsidP="004F3879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2200DB9A" wp14:editId="15F57538">
            <wp:extent cx="633222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 solva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79" w:rsidRPr="00235666" w:rsidRDefault="004F3879" w:rsidP="004F3879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BPMN model</w:t>
      </w:r>
    </w:p>
    <w:p w:rsidR="004F3879" w:rsidRPr="00962E16" w:rsidRDefault="004F3879" w:rsidP="004F3879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F3879" w:rsidRPr="00505FB5" w:rsidRDefault="004F3879" w:rsidP="004F3879">
      <w:pPr>
        <w:spacing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05FB5">
        <w:rPr>
          <w:rFonts w:ascii="Times New Roman" w:hAnsi="Times New Roman" w:cs="Times New Roman"/>
          <w:i/>
          <w:sz w:val="24"/>
          <w:szCs w:val="24"/>
          <w:lang w:val="ru-RU"/>
        </w:rPr>
        <w:t>Возможное улучшение процесса:</w:t>
      </w:r>
    </w:p>
    <w:p w:rsidR="004F3879" w:rsidRPr="00505FB5" w:rsidRDefault="004F3879" w:rsidP="004F3879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pacing w:val="2"/>
          <w:sz w:val="24"/>
          <w:szCs w:val="24"/>
          <w:lang w:val="ru-RU"/>
        </w:rPr>
      </w:pPr>
      <w:r w:rsidRPr="00505FB5">
        <w:rPr>
          <w:rFonts w:ascii="Times New Roman" w:hAnsi="Times New Roman" w:cs="Times New Roman"/>
          <w:spacing w:val="2"/>
          <w:sz w:val="24"/>
          <w:szCs w:val="24"/>
          <w:lang w:val="ru-RU"/>
        </w:rPr>
        <w:t>Добавить возможность на этапе</w:t>
      </w:r>
      <w:r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ввода данных</w:t>
      </w:r>
      <w:r w:rsidRPr="00505FB5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предоставлять предварительный расчет шансов на получение займа на основе введенной информации (</w:t>
      </w:r>
      <w:r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прим7 </w:t>
      </w:r>
      <w:r w:rsidRPr="00505FB5">
        <w:rPr>
          <w:rFonts w:ascii="Times New Roman" w:hAnsi="Times New Roman" w:cs="Times New Roman"/>
          <w:spacing w:val="2"/>
          <w:sz w:val="24"/>
          <w:szCs w:val="24"/>
          <w:lang w:val="ru-RU"/>
        </w:rPr>
        <w:t>динамическая проверка на возрастные условия), чтобы клиент не тратил время на полное заполнение ф</w:t>
      </w:r>
      <w:r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ормы </w:t>
      </w:r>
      <w:r w:rsidRPr="00505FB5">
        <w:rPr>
          <w:rFonts w:ascii="Times New Roman" w:hAnsi="Times New Roman" w:cs="Times New Roman"/>
          <w:spacing w:val="2"/>
          <w:sz w:val="24"/>
          <w:szCs w:val="24"/>
          <w:lang w:val="ru-RU"/>
        </w:rPr>
        <w:t>если вероятность одобрения мала.</w:t>
      </w:r>
    </w:p>
    <w:p w:rsidR="004F3879" w:rsidRPr="00505FB5" w:rsidRDefault="004F3879" w:rsidP="004F3879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pacing w:val="2"/>
          <w:sz w:val="24"/>
          <w:szCs w:val="24"/>
          <w:lang w:val="ru-RU"/>
        </w:rPr>
      </w:pPr>
      <w:r w:rsidRPr="00505FB5">
        <w:rPr>
          <w:rFonts w:ascii="Times New Roman" w:hAnsi="Times New Roman" w:cs="Times New Roman"/>
          <w:spacing w:val="2"/>
          <w:sz w:val="24"/>
          <w:szCs w:val="24"/>
          <w:lang w:val="ru-RU"/>
        </w:rPr>
        <w:t>Использование смс-уведомлений вместо или же в дополнение к</w:t>
      </w:r>
      <w:r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почте</w:t>
      </w:r>
      <w:r w:rsidRPr="00505FB5">
        <w:rPr>
          <w:rFonts w:ascii="Times New Roman" w:hAnsi="Times New Roman" w:cs="Times New Roman"/>
          <w:spacing w:val="2"/>
          <w:sz w:val="24"/>
          <w:szCs w:val="24"/>
          <w:lang w:val="ru-RU"/>
        </w:rPr>
        <w:t>, чтобы повысить осведомленность.</w:t>
      </w:r>
    </w:p>
    <w:p w:rsidR="004F3879" w:rsidRPr="003C172E" w:rsidRDefault="004F3879" w:rsidP="004F3879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pacing w:val="2"/>
          <w:sz w:val="24"/>
          <w:szCs w:val="24"/>
          <w:lang w:val="ru-RU"/>
        </w:rPr>
      </w:pPr>
      <w:r w:rsidRPr="00505FB5">
        <w:rPr>
          <w:rFonts w:ascii="Times New Roman" w:hAnsi="Times New Roman" w:cs="Times New Roman"/>
          <w:spacing w:val="2"/>
          <w:sz w:val="24"/>
          <w:szCs w:val="24"/>
          <w:lang w:val="ru-RU"/>
        </w:rPr>
        <w:t>Для ускорения процесса верификации и повышения точност</w:t>
      </w:r>
      <w:r>
        <w:rPr>
          <w:rFonts w:ascii="Times New Roman" w:hAnsi="Times New Roman" w:cs="Times New Roman"/>
          <w:spacing w:val="2"/>
          <w:sz w:val="24"/>
          <w:szCs w:val="24"/>
          <w:lang w:val="ru-RU"/>
        </w:rPr>
        <w:t>и</w:t>
      </w:r>
      <w:r w:rsidRPr="00505FB5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и достоверности вводимой информации можно интегрировать систему с государственными базами </w:t>
      </w:r>
      <w:r>
        <w:rPr>
          <w:rFonts w:ascii="Times New Roman" w:hAnsi="Times New Roman" w:cs="Times New Roman"/>
          <w:spacing w:val="2"/>
          <w:sz w:val="24"/>
          <w:szCs w:val="24"/>
          <w:lang w:val="ru-RU"/>
        </w:rPr>
        <w:t>д</w:t>
      </w:r>
      <w:r w:rsidRPr="003C172E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анных – для автоматической проверки возраста, занятости, </w:t>
      </w:r>
      <w:r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и </w:t>
      </w:r>
      <w:r w:rsidRPr="003C172E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или доходов. </w:t>
      </w:r>
    </w:p>
    <w:p w:rsidR="00DA22A6" w:rsidRDefault="00DA22A6">
      <w:bookmarkStart w:id="0" w:name="_GoBack"/>
      <w:bookmarkEnd w:id="0"/>
    </w:p>
    <w:sectPr w:rsidR="00DA22A6" w:rsidSect="00A370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C22"/>
    <w:multiLevelType w:val="hybridMultilevel"/>
    <w:tmpl w:val="0DD8613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F70E44"/>
    <w:multiLevelType w:val="multilevel"/>
    <w:tmpl w:val="1E5AB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EA5AF6"/>
    <w:multiLevelType w:val="multilevel"/>
    <w:tmpl w:val="969C85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8B75537"/>
    <w:multiLevelType w:val="hybridMultilevel"/>
    <w:tmpl w:val="8F0C6A1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B52561B"/>
    <w:multiLevelType w:val="hybridMultilevel"/>
    <w:tmpl w:val="308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901F5"/>
    <w:multiLevelType w:val="multilevel"/>
    <w:tmpl w:val="A6F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D7B9A"/>
    <w:multiLevelType w:val="multilevel"/>
    <w:tmpl w:val="23E0BA16"/>
    <w:lvl w:ilvl="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7" w15:restartNumberingAfterBreak="0">
    <w:nsid w:val="61071336"/>
    <w:multiLevelType w:val="hybridMultilevel"/>
    <w:tmpl w:val="4838F1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724AA0"/>
    <w:multiLevelType w:val="multilevel"/>
    <w:tmpl w:val="3F12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433BF"/>
    <w:multiLevelType w:val="hybridMultilevel"/>
    <w:tmpl w:val="EB280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B32AF7"/>
    <w:multiLevelType w:val="hybridMultilevel"/>
    <w:tmpl w:val="264CB418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78B629D4"/>
    <w:multiLevelType w:val="multilevel"/>
    <w:tmpl w:val="E228A9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79"/>
    <w:rsid w:val="004F3879"/>
    <w:rsid w:val="00DA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3C08E-762B-4D8B-A2BC-F02E9FD3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79"/>
    <w:pPr>
      <w:ind w:left="720"/>
      <w:contextualSpacing/>
    </w:pPr>
  </w:style>
  <w:style w:type="paragraph" w:styleId="NoSpacing">
    <w:name w:val="No Spacing"/>
    <w:uiPriority w:val="1"/>
    <w:qFormat/>
    <w:rsid w:val="004F38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3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gma.com/design/6vS9GDWrQC4tNjOpXugfeu/mockup-for-test-assignment?node-id=0-1&amp;t=vNR3AMlnPGT3gVYh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1</cp:revision>
  <dcterms:created xsi:type="dcterms:W3CDTF">2024-10-17T18:42:00Z</dcterms:created>
  <dcterms:modified xsi:type="dcterms:W3CDTF">2024-10-17T18:43:00Z</dcterms:modified>
</cp:coreProperties>
</file>