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5D7BC" w14:textId="10D4D6A2" w:rsidR="00653793" w:rsidRPr="000C1C9F" w:rsidRDefault="00AB6D0F" w:rsidP="00AB6D0F">
      <w:pPr>
        <w:jc w:val="center"/>
        <w:rPr>
          <w:b/>
        </w:rPr>
      </w:pPr>
      <w:bookmarkStart w:id="0" w:name="_GoBack"/>
      <w:r w:rsidRPr="000C1C9F">
        <w:rPr>
          <w:b/>
          <w:sz w:val="32"/>
        </w:rPr>
        <w:t>Tag Management in CMP</w:t>
      </w:r>
      <w:r w:rsidR="008F4E21" w:rsidRPr="000C1C9F">
        <w:rPr>
          <w:b/>
          <w:sz w:val="32"/>
        </w:rPr>
        <w:t xml:space="preserve"> - London</w:t>
      </w:r>
      <w:bookmarkEnd w:id="0"/>
    </w:p>
    <w:p w14:paraId="631215D2" w14:textId="77777777" w:rsidR="00AB6D0F" w:rsidRDefault="00AB6D0F"/>
    <w:p w14:paraId="47DC00EA" w14:textId="77777777" w:rsidR="000F5A3A" w:rsidRPr="00842154" w:rsidRDefault="00AB6D0F">
      <w:pPr>
        <w:rPr>
          <w:b/>
        </w:rPr>
      </w:pPr>
      <w:r w:rsidRPr="00842154">
        <w:rPr>
          <w:b/>
        </w:rPr>
        <w:t xml:space="preserve">Introduction: </w:t>
      </w:r>
    </w:p>
    <w:p w14:paraId="5E1BF2DD" w14:textId="77777777" w:rsidR="000F5A3A" w:rsidRDefault="000F5A3A"/>
    <w:p w14:paraId="7140EAAA" w14:textId="77777777" w:rsidR="00AB6D0F" w:rsidRDefault="004960D8">
      <w:r>
        <w:t xml:space="preserve">This document </w:t>
      </w:r>
      <w:r w:rsidR="000F5A3A">
        <w:t xml:space="preserve">is to provide additional details around the tag management in CMP. Current documentation on tag management( for London release) is available </w:t>
      </w:r>
      <w:hyperlink r:id="rId5" w:history="1">
        <w:r w:rsidR="000F5A3A" w:rsidRPr="000F5A3A">
          <w:rPr>
            <w:rStyle w:val="Hyperlink"/>
          </w:rPr>
          <w:t>here</w:t>
        </w:r>
      </w:hyperlink>
      <w:r w:rsidR="000F5A3A">
        <w:t xml:space="preserve">. Additional FAQs and answers are available </w:t>
      </w:r>
      <w:hyperlink r:id="rId6" w:anchor="v2-4" w:history="1">
        <w:r w:rsidR="00F465A1" w:rsidRPr="00F465A1">
          <w:rPr>
            <w:rStyle w:val="Hyperlink"/>
          </w:rPr>
          <w:t>here</w:t>
        </w:r>
      </w:hyperlink>
    </w:p>
    <w:p w14:paraId="6277688D" w14:textId="77777777" w:rsidR="000F5A3A" w:rsidRDefault="000F5A3A"/>
    <w:p w14:paraId="19F2DF89" w14:textId="77777777" w:rsidR="00F465A1" w:rsidRDefault="000F5A3A">
      <w:r>
        <w:t xml:space="preserve">However, the documentation </w:t>
      </w:r>
      <w:r w:rsidR="00F465A1">
        <w:t xml:space="preserve">and FAQs </w:t>
      </w:r>
      <w:r>
        <w:t>don’t cover all the details of the behavior of the tag management</w:t>
      </w:r>
      <w:r w:rsidR="00F465A1">
        <w:t xml:space="preserve"> and this document to should help answers additional questions like:</w:t>
      </w:r>
    </w:p>
    <w:p w14:paraId="15765D58" w14:textId="77777777" w:rsidR="00F465A1" w:rsidRDefault="00F465A1"/>
    <w:p w14:paraId="78E7B2E3" w14:textId="77777777" w:rsidR="00F465A1" w:rsidRDefault="00F465A1"/>
    <w:p w14:paraId="6BC697F6" w14:textId="77777777" w:rsidR="00F465A1" w:rsidRDefault="00F465A1" w:rsidP="00F465A1">
      <w:pPr>
        <w:pStyle w:val="ListParagraph"/>
        <w:numPr>
          <w:ilvl w:val="0"/>
          <w:numId w:val="1"/>
        </w:numPr>
      </w:pPr>
      <w:r>
        <w:t>What is the behavior of CMP dealing with tags?</w:t>
      </w:r>
    </w:p>
    <w:p w14:paraId="3CC0AEFB" w14:textId="6162666F" w:rsidR="00F465A1" w:rsidRDefault="00F465A1" w:rsidP="00F465A1">
      <w:pPr>
        <w:pStyle w:val="ListParagraph"/>
        <w:numPr>
          <w:ilvl w:val="0"/>
          <w:numId w:val="1"/>
        </w:numPr>
      </w:pPr>
      <w:r>
        <w:t xml:space="preserve">How </w:t>
      </w:r>
      <w:r w:rsidR="00842154">
        <w:t>to</w:t>
      </w:r>
      <w:r>
        <w:t xml:space="preserve"> add new tags</w:t>
      </w:r>
      <w:r w:rsidR="003D1951">
        <w:t xml:space="preserve"> to new BPs</w:t>
      </w:r>
      <w:r>
        <w:t>?</w:t>
      </w:r>
    </w:p>
    <w:p w14:paraId="47059B57" w14:textId="486AAFA0" w:rsidR="00F465A1" w:rsidRDefault="00F465A1" w:rsidP="00F465A1">
      <w:pPr>
        <w:pStyle w:val="ListParagraph"/>
        <w:numPr>
          <w:ilvl w:val="0"/>
          <w:numId w:val="1"/>
        </w:numPr>
      </w:pPr>
      <w:r>
        <w:t xml:space="preserve">How </w:t>
      </w:r>
      <w:r w:rsidR="00842154">
        <w:t>to</w:t>
      </w:r>
      <w:r>
        <w:t xml:space="preserve"> add new tags to current BPs?</w:t>
      </w:r>
    </w:p>
    <w:p w14:paraId="3D252F5F" w14:textId="1E39EAA6" w:rsidR="00F465A1" w:rsidRDefault="00F465A1" w:rsidP="00F465A1">
      <w:pPr>
        <w:pStyle w:val="ListParagraph"/>
        <w:numPr>
          <w:ilvl w:val="0"/>
          <w:numId w:val="1"/>
        </w:numPr>
      </w:pPr>
      <w:r>
        <w:t xml:space="preserve">How </w:t>
      </w:r>
      <w:r w:rsidR="00842154">
        <w:t>to</w:t>
      </w:r>
      <w:r>
        <w:t xml:space="preserve"> add specific tags to specific resources?</w:t>
      </w:r>
    </w:p>
    <w:p w14:paraId="4131DC2D" w14:textId="77777777" w:rsidR="00A236E9" w:rsidRDefault="00A236E9" w:rsidP="00A236E9"/>
    <w:p w14:paraId="377DF50B" w14:textId="77777777" w:rsidR="00A236E9" w:rsidRPr="00842154" w:rsidRDefault="00A236E9" w:rsidP="00A236E9">
      <w:pPr>
        <w:rPr>
          <w:b/>
        </w:rPr>
      </w:pPr>
      <w:r w:rsidRPr="00842154">
        <w:rPr>
          <w:b/>
        </w:rPr>
        <w:t>What is the behavior of CMP dealing with tags?</w:t>
      </w:r>
    </w:p>
    <w:p w14:paraId="28FFBC67" w14:textId="77777777" w:rsidR="00A236E9" w:rsidRDefault="00A236E9" w:rsidP="00A236E9"/>
    <w:p w14:paraId="56973663" w14:textId="49F4CD75" w:rsidR="000F5A3A" w:rsidRDefault="00A236E9">
      <w:pPr>
        <w:rPr>
          <w:b/>
        </w:rPr>
      </w:pPr>
      <w:r>
        <w:t>Tags</w:t>
      </w:r>
      <w:r w:rsidR="0062625F">
        <w:t xml:space="preserve"> are managed using admin portal &gt; Analyze &gt; Tag &gt; Tag Management. All the tags that are active and are of type </w:t>
      </w:r>
      <w:proofErr w:type="spellStart"/>
      <w:r w:rsidR="0062625F">
        <w:t>ServiceNow</w:t>
      </w:r>
      <w:proofErr w:type="spellEnd"/>
      <w:r w:rsidR="0062625F">
        <w:t xml:space="preserve"> or </w:t>
      </w:r>
      <w:proofErr w:type="spellStart"/>
      <w:r w:rsidR="0062625F">
        <w:t>ServiceNow</w:t>
      </w:r>
      <w:proofErr w:type="spellEnd"/>
      <w:r w:rsidR="0062625F">
        <w:t>(Custom) are automatically available for CMP blueprints in the Blueprint Container Resource.</w:t>
      </w:r>
      <w:r w:rsidR="003D0DF9">
        <w:t xml:space="preserve"> </w:t>
      </w:r>
      <w:r w:rsidR="003B1B76" w:rsidRPr="003B1B76">
        <w:rPr>
          <w:b/>
        </w:rPr>
        <w:t xml:space="preserve">If the tags are made visible and users populate the tag fields, they are saved </w:t>
      </w:r>
      <w:r w:rsidR="001A17D3">
        <w:rPr>
          <w:b/>
        </w:rPr>
        <w:t>along with</w:t>
      </w:r>
      <w:r w:rsidR="003B1B76" w:rsidRPr="003B1B76">
        <w:rPr>
          <w:b/>
        </w:rPr>
        <w:t xml:space="preserve"> the cloud resource. Any tags that are visible, but not populated will not be saved. Tags may be populated and/or manipulated using the policy scripts by modifying </w:t>
      </w:r>
      <w:proofErr w:type="spellStart"/>
      <w:r w:rsidR="003B1B76" w:rsidRPr="003B1B76">
        <w:rPr>
          <w:b/>
        </w:rPr>
        <w:t>custTags</w:t>
      </w:r>
      <w:proofErr w:type="spellEnd"/>
      <w:r w:rsidR="003B1B76" w:rsidRPr="003B1B76">
        <w:rPr>
          <w:b/>
        </w:rPr>
        <w:t xml:space="preserve"> object.</w:t>
      </w:r>
      <w:r w:rsidR="00F20DF5">
        <w:rPr>
          <w:b/>
        </w:rPr>
        <w:t xml:space="preserve"> </w:t>
      </w:r>
      <w:r w:rsidR="002C03A7" w:rsidRPr="002C03A7">
        <w:t>See the script in section on</w:t>
      </w:r>
      <w:r w:rsidR="002C03A7">
        <w:rPr>
          <w:b/>
        </w:rPr>
        <w:t xml:space="preserve"> “</w:t>
      </w:r>
      <w:r w:rsidR="002C03A7">
        <w:t>How to add specific tags to specific resources</w:t>
      </w:r>
      <w:r w:rsidR="002C03A7">
        <w:t xml:space="preserve">?” to find an example of how to manipulate the </w:t>
      </w:r>
      <w:proofErr w:type="spellStart"/>
      <w:r w:rsidR="002C03A7">
        <w:t>custTags</w:t>
      </w:r>
      <w:proofErr w:type="spellEnd"/>
      <w:r w:rsidR="002C03A7">
        <w:t xml:space="preserve"> object. </w:t>
      </w:r>
      <w:r w:rsidR="00F20DF5" w:rsidRPr="00842154">
        <w:rPr>
          <w:b/>
          <w:i/>
          <w:color w:val="FF0000"/>
        </w:rPr>
        <w:t xml:space="preserve">The default behavior is CMP is to save </w:t>
      </w:r>
      <w:r w:rsidR="00842154">
        <w:rPr>
          <w:b/>
          <w:i/>
          <w:color w:val="FF0000"/>
        </w:rPr>
        <w:t xml:space="preserve">all </w:t>
      </w:r>
      <w:r w:rsidR="00F20DF5" w:rsidRPr="00842154">
        <w:rPr>
          <w:b/>
          <w:i/>
          <w:color w:val="FF0000"/>
        </w:rPr>
        <w:t xml:space="preserve">the tags to </w:t>
      </w:r>
      <w:r w:rsidR="00842154" w:rsidRPr="00842154">
        <w:rPr>
          <w:b/>
          <w:i/>
          <w:color w:val="FF0000"/>
        </w:rPr>
        <w:t>all resources that are part of the blueprint.</w:t>
      </w:r>
      <w:r w:rsidR="00842154" w:rsidRPr="00842154">
        <w:rPr>
          <w:b/>
          <w:color w:val="FF0000"/>
        </w:rPr>
        <w:t xml:space="preserve"> </w:t>
      </w:r>
      <w:r w:rsidR="00842154">
        <w:rPr>
          <w:b/>
        </w:rPr>
        <w:t>See section later on how to customize this behavior.</w:t>
      </w:r>
    </w:p>
    <w:p w14:paraId="056F7BDA" w14:textId="77777777" w:rsidR="003B1B76" w:rsidRDefault="003B1B76">
      <w:pPr>
        <w:rPr>
          <w:b/>
        </w:rPr>
      </w:pPr>
    </w:p>
    <w:p w14:paraId="3F70016F" w14:textId="0C174F8B" w:rsidR="001A17D3" w:rsidRPr="00842154" w:rsidRDefault="001A17D3" w:rsidP="001A17D3">
      <w:pPr>
        <w:rPr>
          <w:b/>
        </w:rPr>
      </w:pPr>
      <w:r w:rsidRPr="00842154">
        <w:rPr>
          <w:b/>
        </w:rPr>
        <w:t xml:space="preserve">How </w:t>
      </w:r>
      <w:r w:rsidR="00842154" w:rsidRPr="00842154">
        <w:rPr>
          <w:b/>
        </w:rPr>
        <w:t>to</w:t>
      </w:r>
      <w:r w:rsidRPr="00842154">
        <w:rPr>
          <w:b/>
        </w:rPr>
        <w:t xml:space="preserve"> add new tags</w:t>
      </w:r>
      <w:r w:rsidR="003D1951" w:rsidRPr="00842154">
        <w:rPr>
          <w:b/>
        </w:rPr>
        <w:t xml:space="preserve"> </w:t>
      </w:r>
      <w:r w:rsidR="003D1951" w:rsidRPr="00842154">
        <w:rPr>
          <w:b/>
        </w:rPr>
        <w:t>to new BPs</w:t>
      </w:r>
      <w:r w:rsidRPr="00842154">
        <w:rPr>
          <w:b/>
        </w:rPr>
        <w:t>?</w:t>
      </w:r>
    </w:p>
    <w:p w14:paraId="56884A87" w14:textId="77777777" w:rsidR="001A17D3" w:rsidRDefault="001A17D3" w:rsidP="001A17D3"/>
    <w:p w14:paraId="459FFD2D" w14:textId="12F4D9D3" w:rsidR="001A17D3" w:rsidRDefault="001A17D3" w:rsidP="001A17D3">
      <w:r>
        <w:t xml:space="preserve">New tags may be added using the tag management UI. Make sure the new tags are visible and are active so that they are available in the Blueprint Container Resource. </w:t>
      </w:r>
      <w:r w:rsidR="004311E7">
        <w:t xml:space="preserve">Any new blueprint creation will automatically inherit the new tags. </w:t>
      </w:r>
      <w:r>
        <w:t xml:space="preserve">Additionally, tags can be added to blueprint </w:t>
      </w:r>
      <w:r w:rsidR="004311E7">
        <w:t xml:space="preserve">resources by manipulating the </w:t>
      </w:r>
      <w:proofErr w:type="spellStart"/>
      <w:r w:rsidR="004311E7">
        <w:t>custTags</w:t>
      </w:r>
      <w:proofErr w:type="spellEnd"/>
      <w:r w:rsidR="004311E7">
        <w:t xml:space="preserve"> object using policies. </w:t>
      </w:r>
      <w:r w:rsidR="006A1B87">
        <w:t xml:space="preserve">The tags added directly to the </w:t>
      </w:r>
      <w:proofErr w:type="spellStart"/>
      <w:r w:rsidR="006A1B87">
        <w:t>custTags</w:t>
      </w:r>
      <w:proofErr w:type="spellEnd"/>
      <w:r w:rsidR="006A1B87">
        <w:t xml:space="preserve"> object will be saved along with the re</w:t>
      </w:r>
      <w:r w:rsidR="00A7547A">
        <w:t xml:space="preserve">source, but not </w:t>
      </w:r>
      <w:r w:rsidR="00DE384E">
        <w:t>in CMP tag management. When the cloud resources are rediscovered, these tags appear as User-defined tags in CMP tag management.</w:t>
      </w:r>
    </w:p>
    <w:p w14:paraId="6AC6BC3C" w14:textId="77777777" w:rsidR="003D1951" w:rsidRDefault="003D1951" w:rsidP="001A17D3"/>
    <w:p w14:paraId="653041FB" w14:textId="1638068D" w:rsidR="003D1951" w:rsidRPr="00842154" w:rsidRDefault="003D1951" w:rsidP="001A17D3">
      <w:pPr>
        <w:rPr>
          <w:b/>
        </w:rPr>
      </w:pPr>
      <w:r w:rsidRPr="00842154">
        <w:rPr>
          <w:b/>
        </w:rPr>
        <w:t xml:space="preserve">How </w:t>
      </w:r>
      <w:r w:rsidR="00842154" w:rsidRPr="00842154">
        <w:rPr>
          <w:b/>
        </w:rPr>
        <w:t>to</w:t>
      </w:r>
      <w:r w:rsidRPr="00842154">
        <w:rPr>
          <w:b/>
        </w:rPr>
        <w:t xml:space="preserve"> add new tags to current BPs?</w:t>
      </w:r>
    </w:p>
    <w:p w14:paraId="73C3FFCE" w14:textId="77777777" w:rsidR="003D1951" w:rsidRDefault="003D1951" w:rsidP="001A17D3"/>
    <w:p w14:paraId="269CEBF5" w14:textId="54D3CB5E" w:rsidR="003D1951" w:rsidRDefault="003D1951" w:rsidP="003D1951">
      <w:r>
        <w:t xml:space="preserve">New tags may be added using the tag management UI. Make sure the new tags are visible and are active so that they are available in the Blueprint Container Resource. </w:t>
      </w:r>
      <w:r>
        <w:t>However</w:t>
      </w:r>
      <w:r w:rsidR="006F36D2">
        <w:t>,</w:t>
      </w:r>
      <w:r>
        <w:t xml:space="preserve"> in case of </w:t>
      </w:r>
      <w:r>
        <w:lastRenderedPageBreak/>
        <w:t xml:space="preserve">current </w:t>
      </w:r>
      <w:r>
        <w:t>blueprint</w:t>
      </w:r>
      <w:r>
        <w:t>s, they are not</w:t>
      </w:r>
      <w:r>
        <w:t xml:space="preserve"> automatically inherit</w:t>
      </w:r>
      <w:r>
        <w:t>ed</w:t>
      </w:r>
      <w:r>
        <w:t xml:space="preserve">. </w:t>
      </w:r>
      <w:r>
        <w:t xml:space="preserve">In order to make them available for use, it is important to “reset” and “publish” from the form in the blueprints. If the blueprint is customized, make sure to use the “Reset with preserved mapping” option during “reset”. </w:t>
      </w:r>
      <w:r>
        <w:t xml:space="preserve">Additionally, tags can be added to blueprint resources by manipulating the </w:t>
      </w:r>
      <w:proofErr w:type="spellStart"/>
      <w:r>
        <w:t>custTags</w:t>
      </w:r>
      <w:proofErr w:type="spellEnd"/>
      <w:r>
        <w:t xml:space="preserve"> object using</w:t>
      </w:r>
      <w:r>
        <w:t xml:space="preserve"> policies as explained in the previous section.</w:t>
      </w:r>
    </w:p>
    <w:p w14:paraId="1D3B7FFB" w14:textId="77777777" w:rsidR="003D1951" w:rsidRDefault="003D1951" w:rsidP="003D1951"/>
    <w:p w14:paraId="40FF68D1" w14:textId="1EE3AB12" w:rsidR="003D1951" w:rsidRPr="00842154" w:rsidRDefault="00842154" w:rsidP="003D1951">
      <w:pPr>
        <w:rPr>
          <w:b/>
        </w:rPr>
      </w:pPr>
      <w:r w:rsidRPr="00842154">
        <w:rPr>
          <w:b/>
        </w:rPr>
        <w:t xml:space="preserve">How </w:t>
      </w:r>
      <w:r w:rsidRPr="00842154">
        <w:rPr>
          <w:b/>
        </w:rPr>
        <w:t>to</w:t>
      </w:r>
      <w:r w:rsidRPr="00842154">
        <w:rPr>
          <w:b/>
        </w:rPr>
        <w:t xml:space="preserve"> add specific tags to specific resources?</w:t>
      </w:r>
    </w:p>
    <w:p w14:paraId="06A1429C" w14:textId="77777777" w:rsidR="00842154" w:rsidRDefault="00842154" w:rsidP="003D1951"/>
    <w:p w14:paraId="7D35C85C" w14:textId="2441F502" w:rsidR="00842154" w:rsidRDefault="00842154" w:rsidP="003D1951">
      <w:r>
        <w:t>Policies may be used to modify the default behavior of saving all tags to all resources. This section covers this topic in detail. Assuming that there are two resources – VM and a storage Volume – that are being provisioned, this section provides the steps to add custom tags to these resources. The steps are:</w:t>
      </w:r>
    </w:p>
    <w:p w14:paraId="272DD49B" w14:textId="77777777" w:rsidR="00842154" w:rsidRDefault="00842154" w:rsidP="003D1951"/>
    <w:p w14:paraId="11611822" w14:textId="7B4EE2EE" w:rsidR="00842154" w:rsidRDefault="00842154" w:rsidP="00842154">
      <w:pPr>
        <w:pStyle w:val="ListParagraph"/>
        <w:numPr>
          <w:ilvl w:val="0"/>
          <w:numId w:val="3"/>
        </w:numPr>
      </w:pPr>
      <w:r>
        <w:t xml:space="preserve">Create a </w:t>
      </w:r>
      <w:r w:rsidR="00B74DC3">
        <w:t xml:space="preserve">custom script to manipulate the </w:t>
      </w:r>
      <w:r w:rsidR="001148BB">
        <w:t>tags similar to the example below:</w:t>
      </w:r>
    </w:p>
    <w:p w14:paraId="1821C5F0" w14:textId="77777777" w:rsidR="001148BB" w:rsidRDefault="001148BB" w:rsidP="001148BB">
      <w:pPr>
        <w:pStyle w:val="ListParagraph"/>
      </w:pPr>
    </w:p>
    <w:p w14:paraId="29D161F0" w14:textId="77777777" w:rsidR="001148BB" w:rsidRDefault="001148BB" w:rsidP="001148BB">
      <w:pPr>
        <w:ind w:left="2160"/>
      </w:pPr>
      <w:proofErr w:type="spellStart"/>
      <w:r>
        <w:t>var</w:t>
      </w:r>
      <w:proofErr w:type="spellEnd"/>
      <w:r>
        <w:t xml:space="preserve"> </w:t>
      </w:r>
      <w:proofErr w:type="spellStart"/>
      <w:r>
        <w:t>AddCustomTagsforVM</w:t>
      </w:r>
      <w:proofErr w:type="spellEnd"/>
      <w:r>
        <w:t xml:space="preserve"> = </w:t>
      </w:r>
      <w:proofErr w:type="spellStart"/>
      <w:r>
        <w:t>Class.create</w:t>
      </w:r>
      <w:proofErr w:type="spellEnd"/>
      <w:r>
        <w:t>();</w:t>
      </w:r>
    </w:p>
    <w:p w14:paraId="60A7063B" w14:textId="77777777" w:rsidR="001148BB" w:rsidRDefault="001148BB" w:rsidP="001148BB">
      <w:pPr>
        <w:ind w:left="2160"/>
      </w:pPr>
      <w:proofErr w:type="spellStart"/>
      <w:r>
        <w:t>AddCustomTagsforVM.prototype</w:t>
      </w:r>
      <w:proofErr w:type="spellEnd"/>
      <w:r>
        <w:t xml:space="preserve"> = </w:t>
      </w:r>
      <w:proofErr w:type="spellStart"/>
      <w:r>
        <w:t>Object.extendsObject</w:t>
      </w:r>
      <w:proofErr w:type="spellEnd"/>
      <w:r>
        <w:t>(</w:t>
      </w:r>
      <w:proofErr w:type="spellStart"/>
      <w:r>
        <w:t>sn_</w:t>
      </w:r>
      <w:proofErr w:type="gramStart"/>
      <w:r>
        <w:t>cmp.PolicyExecutionBase</w:t>
      </w:r>
      <w:proofErr w:type="spellEnd"/>
      <w:proofErr w:type="gramEnd"/>
      <w:r>
        <w:t>, {</w:t>
      </w:r>
    </w:p>
    <w:p w14:paraId="02A701AB" w14:textId="77777777" w:rsidR="001148BB" w:rsidRDefault="001148BB" w:rsidP="001148BB">
      <w:pPr>
        <w:ind w:left="2160"/>
      </w:pPr>
      <w:r>
        <w:tab/>
      </w:r>
      <w:proofErr w:type="spellStart"/>
      <w:proofErr w:type="gramStart"/>
      <w:r>
        <w:t>customScript</w:t>
      </w:r>
      <w:proofErr w:type="spellEnd"/>
      <w:r>
        <w:t xml:space="preserve"> :</w:t>
      </w:r>
      <w:proofErr w:type="gramEnd"/>
      <w:r>
        <w:t xml:space="preserve"> function(</w:t>
      </w:r>
      <w:proofErr w:type="spellStart"/>
      <w:r>
        <w:t>formData</w:t>
      </w:r>
      <w:proofErr w:type="spellEnd"/>
      <w:r>
        <w:t>){</w:t>
      </w:r>
    </w:p>
    <w:p w14:paraId="5BF7B6BD" w14:textId="77777777" w:rsidR="001148BB" w:rsidRDefault="001148BB" w:rsidP="001148BB">
      <w:pPr>
        <w:ind w:left="2160"/>
      </w:pPr>
      <w:r>
        <w:tab/>
      </w:r>
      <w:r>
        <w:tab/>
        <w:t>// Manipulation of form parameters are supported. Changes in any other attributes</w:t>
      </w:r>
    </w:p>
    <w:p w14:paraId="492A64A7" w14:textId="77777777" w:rsidR="001148BB" w:rsidRDefault="001148BB" w:rsidP="001148BB">
      <w:pPr>
        <w:ind w:left="2160"/>
      </w:pPr>
      <w:r>
        <w:t xml:space="preserve">        // will be ignored.</w:t>
      </w:r>
    </w:p>
    <w:p w14:paraId="7A642C09" w14:textId="77777777" w:rsidR="001148BB" w:rsidRDefault="001148BB" w:rsidP="001148BB">
      <w:pPr>
        <w:ind w:left="2160"/>
      </w:pPr>
      <w:r>
        <w:tab/>
      </w:r>
      <w:r>
        <w:tab/>
        <w:t>// The data available for manipulation is as follows:</w:t>
      </w:r>
    </w:p>
    <w:p w14:paraId="6FFA5F82" w14:textId="77777777" w:rsidR="001148BB" w:rsidRDefault="001148BB" w:rsidP="001148BB">
      <w:pPr>
        <w:ind w:left="2160"/>
      </w:pPr>
      <w:r>
        <w:tab/>
      </w:r>
      <w:r>
        <w:tab/>
        <w:t xml:space="preserve">// Form Data -  for example: </w:t>
      </w:r>
      <w:proofErr w:type="spellStart"/>
      <w:r>
        <w:t>StackName</w:t>
      </w:r>
      <w:proofErr w:type="spellEnd"/>
      <w:r>
        <w:t xml:space="preserve"> can be accessed through </w:t>
      </w:r>
      <w:proofErr w:type="spellStart"/>
      <w:r>
        <w:t>formData.StackName</w:t>
      </w:r>
      <w:proofErr w:type="spellEnd"/>
    </w:p>
    <w:p w14:paraId="732F035F" w14:textId="77777777" w:rsidR="001148BB" w:rsidRDefault="001148BB" w:rsidP="001148BB">
      <w:pPr>
        <w:ind w:left="2160"/>
      </w:pPr>
      <w:r>
        <w:tab/>
      </w:r>
      <w:r>
        <w:tab/>
        <w:t xml:space="preserve">// </w:t>
      </w:r>
      <w:proofErr w:type="spellStart"/>
      <w:r>
        <w:t>formData.StackName</w:t>
      </w:r>
      <w:proofErr w:type="spellEnd"/>
      <w:r>
        <w:t xml:space="preserve"> = "</w:t>
      </w:r>
      <w:proofErr w:type="spellStart"/>
      <w:r>
        <w:t>MyStack</w:t>
      </w:r>
      <w:proofErr w:type="spellEnd"/>
      <w:r>
        <w:t>";</w:t>
      </w:r>
    </w:p>
    <w:p w14:paraId="6DA14B2B" w14:textId="77777777" w:rsidR="001148BB" w:rsidRDefault="001148BB" w:rsidP="001148BB">
      <w:pPr>
        <w:ind w:left="2160"/>
      </w:pPr>
      <w:r>
        <w:tab/>
      </w:r>
      <w:r>
        <w:tab/>
        <w:t xml:space="preserve">// User </w:t>
      </w:r>
      <w:proofErr w:type="gramStart"/>
      <w:r>
        <w:t>Data  -</w:t>
      </w:r>
      <w:proofErr w:type="gramEnd"/>
      <w:r>
        <w:t xml:space="preserve"> for example: User Id can be accessed through </w:t>
      </w:r>
      <w:proofErr w:type="spellStart"/>
      <w:r>
        <w:t>this.parameters.userData</w:t>
      </w:r>
      <w:proofErr w:type="spellEnd"/>
    </w:p>
    <w:p w14:paraId="5FCDB3F8" w14:textId="77777777" w:rsidR="001148BB" w:rsidRDefault="001148BB" w:rsidP="001148BB">
      <w:pPr>
        <w:ind w:left="2160"/>
      </w:pPr>
      <w:r>
        <w:tab/>
      </w:r>
      <w:r>
        <w:tab/>
        <w:t xml:space="preserve">// </w:t>
      </w:r>
      <w:proofErr w:type="gramStart"/>
      <w:r>
        <w:t>if(</w:t>
      </w:r>
      <w:proofErr w:type="spellStart"/>
      <w:proofErr w:type="gramEnd"/>
      <w:r>
        <w:t>this.parameter.userData.userId</w:t>
      </w:r>
      <w:proofErr w:type="spellEnd"/>
      <w:r>
        <w:t xml:space="preserve"> == '</w:t>
      </w:r>
      <w:proofErr w:type="spellStart"/>
      <w:r>
        <w:t>servicenowuserId</w:t>
      </w:r>
      <w:proofErr w:type="spellEnd"/>
      <w:r>
        <w:t>')</w:t>
      </w:r>
    </w:p>
    <w:p w14:paraId="717E1AF7" w14:textId="77777777" w:rsidR="001148BB" w:rsidRDefault="001148BB" w:rsidP="001148BB">
      <w:pPr>
        <w:ind w:left="2160"/>
      </w:pPr>
      <w:r>
        <w:tab/>
      </w:r>
      <w:r>
        <w:tab/>
        <w:t>//</w:t>
      </w:r>
      <w:proofErr w:type="gramStart"/>
      <w:r>
        <w:t>this.info(</w:t>
      </w:r>
      <w:proofErr w:type="gramEnd"/>
      <w:r>
        <w:t xml:space="preserve">"id = " + </w:t>
      </w:r>
      <w:proofErr w:type="spellStart"/>
      <w:r>
        <w:t>formData.StackName</w:t>
      </w:r>
      <w:proofErr w:type="spellEnd"/>
      <w:r>
        <w:t>);</w:t>
      </w:r>
    </w:p>
    <w:p w14:paraId="0DDD68D3" w14:textId="77777777" w:rsidR="001148BB" w:rsidRDefault="001148BB" w:rsidP="001148BB">
      <w:pPr>
        <w:ind w:left="2160"/>
      </w:pPr>
      <w:r>
        <w:tab/>
      </w:r>
      <w:r>
        <w:tab/>
      </w:r>
      <w:proofErr w:type="gramStart"/>
      <w:r>
        <w:t>gs.info(</w:t>
      </w:r>
      <w:proofErr w:type="gramEnd"/>
      <w:r>
        <w:t xml:space="preserve">"@@@ </w:t>
      </w:r>
      <w:proofErr w:type="spellStart"/>
      <w:r>
        <w:t>brefore</w:t>
      </w:r>
      <w:proofErr w:type="spellEnd"/>
      <w:r>
        <w:t xml:space="preserve">: </w:t>
      </w:r>
      <w:proofErr w:type="spellStart"/>
      <w:r>
        <w:t>CustomTags</w:t>
      </w:r>
      <w:proofErr w:type="spellEnd"/>
      <w:r>
        <w:t xml:space="preserve"> :"+</w:t>
      </w:r>
      <w:proofErr w:type="spellStart"/>
      <w:r>
        <w:t>formData.CustomTags</w:t>
      </w:r>
      <w:proofErr w:type="spellEnd"/>
      <w:r>
        <w:t>);</w:t>
      </w:r>
    </w:p>
    <w:p w14:paraId="020B1A22" w14:textId="77777777" w:rsidR="001148BB" w:rsidRDefault="001148BB" w:rsidP="001148BB">
      <w:pPr>
        <w:ind w:left="2160"/>
      </w:pPr>
      <w:r>
        <w:tab/>
      </w:r>
      <w:r>
        <w:tab/>
        <w:t>try {</w:t>
      </w:r>
    </w:p>
    <w:p w14:paraId="7EF635A8" w14:textId="77777777" w:rsidR="001148BB" w:rsidRDefault="001148BB" w:rsidP="001148BB">
      <w:pPr>
        <w:ind w:left="2160"/>
      </w:pPr>
      <w:r>
        <w:tab/>
      </w:r>
      <w:r>
        <w:tab/>
      </w:r>
      <w:proofErr w:type="gramStart"/>
      <w:r>
        <w:t>if(</w:t>
      </w:r>
      <w:proofErr w:type="spellStart"/>
      <w:proofErr w:type="gramEnd"/>
      <w:r>
        <w:t>formData.CustomTags</w:t>
      </w:r>
      <w:proofErr w:type="spellEnd"/>
      <w:r>
        <w:t xml:space="preserve"> &amp;&amp; </w:t>
      </w:r>
      <w:proofErr w:type="spellStart"/>
      <w:r>
        <w:t>formData.CustomTags</w:t>
      </w:r>
      <w:proofErr w:type="spellEnd"/>
      <w:r>
        <w:t xml:space="preserve"> != null &amp;&amp; </w:t>
      </w:r>
      <w:proofErr w:type="spellStart"/>
      <w:r>
        <w:t>formData.CustomTags.trim</w:t>
      </w:r>
      <w:proofErr w:type="spellEnd"/>
      <w:r>
        <w:t>() != '') {</w:t>
      </w:r>
    </w:p>
    <w:p w14:paraId="46756DC9" w14:textId="77777777" w:rsidR="001148BB" w:rsidRDefault="001148BB" w:rsidP="001148BB">
      <w:pPr>
        <w:ind w:left="2160"/>
      </w:pPr>
      <w:r>
        <w:tab/>
      </w:r>
      <w:r>
        <w:tab/>
      </w:r>
      <w:r>
        <w:tab/>
      </w:r>
      <w:proofErr w:type="gramStart"/>
      <w:r>
        <w:t>gs.info(</w:t>
      </w:r>
      <w:proofErr w:type="gramEnd"/>
      <w:r>
        <w:t xml:space="preserve">"@@@ : </w:t>
      </w:r>
      <w:proofErr w:type="spellStart"/>
      <w:r>
        <w:t>CustomTags</w:t>
      </w:r>
      <w:proofErr w:type="spellEnd"/>
      <w:r>
        <w:t xml:space="preserve"> :"+</w:t>
      </w:r>
      <w:proofErr w:type="spellStart"/>
      <w:r>
        <w:t>formData.CustomTags</w:t>
      </w:r>
      <w:proofErr w:type="spellEnd"/>
      <w:r>
        <w:t>);</w:t>
      </w:r>
    </w:p>
    <w:p w14:paraId="22019D40" w14:textId="77777777" w:rsidR="001148BB" w:rsidRDefault="001148BB" w:rsidP="001148BB">
      <w:pPr>
        <w:ind w:left="2160"/>
      </w:pPr>
      <w:r>
        <w:tab/>
      </w:r>
      <w:r>
        <w:tab/>
      </w:r>
      <w:r>
        <w:tab/>
      </w:r>
      <w:proofErr w:type="spellStart"/>
      <w:r>
        <w:t>var</w:t>
      </w:r>
      <w:proofErr w:type="spellEnd"/>
      <w:r>
        <w:t xml:space="preserve"> </w:t>
      </w:r>
      <w:proofErr w:type="spellStart"/>
      <w:r>
        <w:t>custTags</w:t>
      </w:r>
      <w:proofErr w:type="spellEnd"/>
      <w:r>
        <w:t xml:space="preserve"> = </w:t>
      </w:r>
      <w:proofErr w:type="spellStart"/>
      <w:r>
        <w:t>JSON.parse</w:t>
      </w:r>
      <w:proofErr w:type="spellEnd"/>
      <w:r>
        <w:t>(</w:t>
      </w:r>
      <w:proofErr w:type="spellStart"/>
      <w:r>
        <w:t>formData.CustomTags</w:t>
      </w:r>
      <w:proofErr w:type="spellEnd"/>
      <w:r>
        <w:t>);</w:t>
      </w:r>
    </w:p>
    <w:p w14:paraId="3C127BC1" w14:textId="2C225FE6" w:rsidR="002C03A7" w:rsidRDefault="002C03A7" w:rsidP="001148BB">
      <w:pPr>
        <w:ind w:left="2160"/>
      </w:pPr>
      <w:r>
        <w:t>//Add custom tags as shown below</w:t>
      </w:r>
    </w:p>
    <w:p w14:paraId="32FA62F0" w14:textId="77777777" w:rsidR="001148BB" w:rsidRPr="001148BB" w:rsidRDefault="001148BB" w:rsidP="001148BB">
      <w:pPr>
        <w:ind w:left="2160"/>
        <w:rPr>
          <w:highlight w:val="yellow"/>
        </w:rPr>
      </w:pPr>
      <w:r>
        <w:tab/>
      </w:r>
      <w:r>
        <w:tab/>
      </w:r>
      <w:r>
        <w:tab/>
      </w:r>
      <w:proofErr w:type="spellStart"/>
      <w:r w:rsidRPr="001148BB">
        <w:rPr>
          <w:highlight w:val="yellow"/>
        </w:rPr>
        <w:t>custTags.Environment</w:t>
      </w:r>
      <w:proofErr w:type="spellEnd"/>
      <w:r w:rsidRPr="001148BB">
        <w:rPr>
          <w:highlight w:val="yellow"/>
        </w:rPr>
        <w:t xml:space="preserve"> = 'Prod';</w:t>
      </w:r>
    </w:p>
    <w:p w14:paraId="4AB25DFD" w14:textId="77777777" w:rsidR="001148BB" w:rsidRPr="001148BB" w:rsidRDefault="001148BB" w:rsidP="001148BB">
      <w:pPr>
        <w:ind w:left="2160"/>
        <w:rPr>
          <w:highlight w:val="yellow"/>
        </w:rPr>
      </w:pPr>
      <w:r w:rsidRPr="001148BB">
        <w:rPr>
          <w:highlight w:val="yellow"/>
        </w:rPr>
        <w:tab/>
      </w:r>
      <w:r w:rsidRPr="001148BB">
        <w:rPr>
          <w:highlight w:val="yellow"/>
        </w:rPr>
        <w:tab/>
      </w:r>
      <w:r w:rsidRPr="001148BB">
        <w:rPr>
          <w:highlight w:val="yellow"/>
        </w:rPr>
        <w:tab/>
      </w:r>
      <w:proofErr w:type="spellStart"/>
      <w:r w:rsidRPr="001148BB">
        <w:rPr>
          <w:highlight w:val="yellow"/>
        </w:rPr>
        <w:t>custTags.SupportTeam</w:t>
      </w:r>
      <w:proofErr w:type="spellEnd"/>
      <w:r w:rsidRPr="001148BB">
        <w:rPr>
          <w:highlight w:val="yellow"/>
        </w:rPr>
        <w:t xml:space="preserve"> ='Server Support';</w:t>
      </w:r>
    </w:p>
    <w:p w14:paraId="37CC93B8" w14:textId="77777777" w:rsidR="001148BB" w:rsidRPr="001148BB" w:rsidRDefault="001148BB" w:rsidP="001148BB">
      <w:pPr>
        <w:ind w:left="2160"/>
        <w:rPr>
          <w:highlight w:val="yellow"/>
        </w:rPr>
      </w:pPr>
      <w:r w:rsidRPr="001148BB">
        <w:rPr>
          <w:highlight w:val="yellow"/>
        </w:rPr>
        <w:tab/>
      </w:r>
      <w:r w:rsidRPr="001148BB">
        <w:rPr>
          <w:highlight w:val="yellow"/>
        </w:rPr>
        <w:tab/>
      </w:r>
      <w:r w:rsidRPr="001148BB">
        <w:rPr>
          <w:highlight w:val="yellow"/>
        </w:rPr>
        <w:tab/>
      </w:r>
      <w:proofErr w:type="spellStart"/>
      <w:r w:rsidRPr="001148BB">
        <w:rPr>
          <w:highlight w:val="yellow"/>
        </w:rPr>
        <w:t>custTags.backup</w:t>
      </w:r>
      <w:proofErr w:type="spellEnd"/>
      <w:r w:rsidRPr="001148BB">
        <w:rPr>
          <w:highlight w:val="yellow"/>
        </w:rPr>
        <w:t xml:space="preserve"> = "Yes";</w:t>
      </w:r>
    </w:p>
    <w:p w14:paraId="3E4BC765" w14:textId="77777777" w:rsidR="001148BB" w:rsidRDefault="001148BB" w:rsidP="001148BB">
      <w:pPr>
        <w:ind w:left="2160"/>
      </w:pPr>
      <w:r w:rsidRPr="001148BB">
        <w:rPr>
          <w:highlight w:val="yellow"/>
        </w:rPr>
        <w:tab/>
      </w:r>
      <w:r w:rsidRPr="001148BB">
        <w:rPr>
          <w:highlight w:val="yellow"/>
        </w:rPr>
        <w:tab/>
      </w:r>
      <w:r w:rsidRPr="001148BB">
        <w:rPr>
          <w:highlight w:val="yellow"/>
        </w:rPr>
        <w:tab/>
      </w:r>
      <w:proofErr w:type="spellStart"/>
      <w:r w:rsidRPr="001148BB">
        <w:rPr>
          <w:highlight w:val="yellow"/>
        </w:rPr>
        <w:t>custTags.AutoStart</w:t>
      </w:r>
      <w:proofErr w:type="spellEnd"/>
      <w:r w:rsidRPr="001148BB">
        <w:rPr>
          <w:highlight w:val="yellow"/>
        </w:rPr>
        <w:t xml:space="preserve"> = "yes";</w:t>
      </w:r>
    </w:p>
    <w:p w14:paraId="7C2D4774" w14:textId="77777777" w:rsidR="001148BB" w:rsidRDefault="001148BB" w:rsidP="001148BB">
      <w:pPr>
        <w:ind w:left="2160"/>
      </w:pPr>
      <w:r>
        <w:tab/>
      </w:r>
      <w:r>
        <w:tab/>
      </w:r>
      <w:r>
        <w:tab/>
      </w:r>
      <w:proofErr w:type="spellStart"/>
      <w:r>
        <w:t>formData.CustomTags</w:t>
      </w:r>
      <w:proofErr w:type="spellEnd"/>
      <w:r>
        <w:t xml:space="preserve"> = </w:t>
      </w:r>
      <w:proofErr w:type="spellStart"/>
      <w:r>
        <w:t>JSON.stringify</w:t>
      </w:r>
      <w:proofErr w:type="spellEnd"/>
      <w:r>
        <w:t>(</w:t>
      </w:r>
      <w:proofErr w:type="spellStart"/>
      <w:r>
        <w:t>custTags</w:t>
      </w:r>
      <w:proofErr w:type="spellEnd"/>
      <w:r>
        <w:t>);</w:t>
      </w:r>
    </w:p>
    <w:p w14:paraId="701B1E34" w14:textId="77777777" w:rsidR="001148BB" w:rsidRDefault="001148BB" w:rsidP="001148BB">
      <w:pPr>
        <w:ind w:left="2160"/>
      </w:pPr>
      <w:r>
        <w:tab/>
      </w:r>
      <w:r>
        <w:tab/>
        <w:t>}</w:t>
      </w:r>
    </w:p>
    <w:p w14:paraId="5B62B4D7" w14:textId="77777777" w:rsidR="001148BB" w:rsidRDefault="001148BB" w:rsidP="001148BB">
      <w:pPr>
        <w:ind w:left="2160"/>
      </w:pPr>
      <w:r>
        <w:tab/>
      </w:r>
      <w:r>
        <w:tab/>
      </w:r>
      <w:proofErr w:type="gramStart"/>
      <w:r>
        <w:t>}catch</w:t>
      </w:r>
      <w:proofErr w:type="gramEnd"/>
      <w:r>
        <w:t>(e) {</w:t>
      </w:r>
    </w:p>
    <w:p w14:paraId="74C070FF" w14:textId="77777777" w:rsidR="001148BB" w:rsidRDefault="001148BB" w:rsidP="001148BB">
      <w:pPr>
        <w:ind w:left="2160"/>
      </w:pPr>
      <w:r>
        <w:tab/>
      </w:r>
      <w:r>
        <w:tab/>
      </w:r>
      <w:r>
        <w:tab/>
      </w:r>
      <w:proofErr w:type="gramStart"/>
      <w:r>
        <w:t>gs.info(</w:t>
      </w:r>
      <w:proofErr w:type="gramEnd"/>
      <w:r>
        <w:t>"@@@ the error is :"+e);</w:t>
      </w:r>
    </w:p>
    <w:p w14:paraId="15BBDF20" w14:textId="77777777" w:rsidR="001148BB" w:rsidRDefault="001148BB" w:rsidP="001148BB">
      <w:pPr>
        <w:ind w:left="2160"/>
      </w:pPr>
      <w:r>
        <w:tab/>
      </w:r>
      <w:r>
        <w:tab/>
        <w:t>}</w:t>
      </w:r>
    </w:p>
    <w:p w14:paraId="636B8519" w14:textId="77777777" w:rsidR="001148BB" w:rsidRDefault="001148BB" w:rsidP="001148BB">
      <w:pPr>
        <w:ind w:left="2160"/>
      </w:pPr>
      <w:r>
        <w:tab/>
      </w:r>
      <w:r>
        <w:tab/>
      </w:r>
    </w:p>
    <w:p w14:paraId="2EDDEBF2" w14:textId="77777777" w:rsidR="001148BB" w:rsidRDefault="001148BB" w:rsidP="001148BB">
      <w:pPr>
        <w:ind w:left="2160"/>
      </w:pPr>
      <w:r>
        <w:tab/>
      </w:r>
      <w:r>
        <w:tab/>
      </w:r>
    </w:p>
    <w:p w14:paraId="12B170EB" w14:textId="77777777" w:rsidR="001148BB" w:rsidRDefault="001148BB" w:rsidP="001148BB">
      <w:pPr>
        <w:ind w:left="2160"/>
      </w:pPr>
      <w:r>
        <w:tab/>
      </w:r>
      <w:r>
        <w:tab/>
        <w:t xml:space="preserve">return </w:t>
      </w:r>
      <w:proofErr w:type="spellStart"/>
      <w:r>
        <w:t>formData</w:t>
      </w:r>
      <w:proofErr w:type="spellEnd"/>
      <w:r>
        <w:t>;</w:t>
      </w:r>
    </w:p>
    <w:p w14:paraId="3C459E38" w14:textId="77777777" w:rsidR="001148BB" w:rsidRDefault="001148BB" w:rsidP="001148BB">
      <w:pPr>
        <w:ind w:left="2160"/>
      </w:pPr>
      <w:r>
        <w:tab/>
        <w:t>},</w:t>
      </w:r>
    </w:p>
    <w:p w14:paraId="55D3A2AF" w14:textId="77777777" w:rsidR="001148BB" w:rsidRDefault="001148BB" w:rsidP="001148BB">
      <w:pPr>
        <w:ind w:left="2160"/>
      </w:pPr>
      <w:r>
        <w:tab/>
        <w:t xml:space="preserve">execute: </w:t>
      </w:r>
      <w:proofErr w:type="gramStart"/>
      <w:r>
        <w:t>function(</w:t>
      </w:r>
      <w:proofErr w:type="gramEnd"/>
      <w:r>
        <w:t>) {</w:t>
      </w:r>
    </w:p>
    <w:p w14:paraId="3314F355" w14:textId="77777777" w:rsidR="001148BB" w:rsidRDefault="001148BB" w:rsidP="001148BB">
      <w:pPr>
        <w:ind w:left="2160"/>
      </w:pPr>
      <w:r>
        <w:tab/>
      </w:r>
      <w:r>
        <w:tab/>
      </w:r>
      <w:proofErr w:type="gramStart"/>
      <w:r>
        <w:t>if(</w:t>
      </w:r>
      <w:proofErr w:type="spellStart"/>
      <w:proofErr w:type="gramEnd"/>
      <w:r>
        <w:t>this.parameters</w:t>
      </w:r>
      <w:proofErr w:type="spellEnd"/>
      <w:r>
        <w:t xml:space="preserve"> !=  null &amp;&amp; </w:t>
      </w:r>
      <w:proofErr w:type="spellStart"/>
      <w:r>
        <w:t>this.parameters.formData</w:t>
      </w:r>
      <w:proofErr w:type="spellEnd"/>
      <w:r>
        <w:t xml:space="preserve"> != null){</w:t>
      </w:r>
    </w:p>
    <w:p w14:paraId="45C7E2F6" w14:textId="77777777" w:rsidR="001148BB" w:rsidRDefault="001148BB" w:rsidP="001148BB">
      <w:pPr>
        <w:ind w:left="2160"/>
      </w:pPr>
      <w:r>
        <w:t xml:space="preserve">        </w:t>
      </w:r>
      <w:r>
        <w:tab/>
      </w:r>
      <w:proofErr w:type="spellStart"/>
      <w:r>
        <w:t>var</w:t>
      </w:r>
      <w:proofErr w:type="spellEnd"/>
      <w:r>
        <w:t xml:space="preserve"> </w:t>
      </w:r>
      <w:proofErr w:type="spellStart"/>
      <w:r>
        <w:t>inputData</w:t>
      </w:r>
      <w:proofErr w:type="spellEnd"/>
      <w:r>
        <w:t xml:space="preserve"> = </w:t>
      </w:r>
      <w:proofErr w:type="spellStart"/>
      <w:r>
        <w:t>JSON.parse</w:t>
      </w:r>
      <w:proofErr w:type="spellEnd"/>
      <w:r>
        <w:t>(</w:t>
      </w:r>
      <w:proofErr w:type="spellStart"/>
      <w:r>
        <w:t>JSON.stringify</w:t>
      </w:r>
      <w:proofErr w:type="spellEnd"/>
      <w:r>
        <w:t>(</w:t>
      </w:r>
      <w:proofErr w:type="spellStart"/>
      <w:proofErr w:type="gramStart"/>
      <w:r>
        <w:t>this.parameters</w:t>
      </w:r>
      <w:proofErr w:type="gramEnd"/>
      <w:r>
        <w:t>.formData</w:t>
      </w:r>
      <w:proofErr w:type="spellEnd"/>
      <w:r>
        <w:t>));</w:t>
      </w:r>
    </w:p>
    <w:p w14:paraId="205AE477" w14:textId="77777777" w:rsidR="001148BB" w:rsidRDefault="001148BB" w:rsidP="001148BB">
      <w:pPr>
        <w:ind w:left="2160"/>
      </w:pPr>
      <w:r>
        <w:tab/>
      </w:r>
      <w:r>
        <w:tab/>
        <w:t xml:space="preserve">    </w:t>
      </w:r>
      <w:proofErr w:type="spellStart"/>
      <w:r>
        <w:t>var</w:t>
      </w:r>
      <w:proofErr w:type="spellEnd"/>
      <w:r>
        <w:t xml:space="preserve"> </w:t>
      </w:r>
      <w:proofErr w:type="spellStart"/>
      <w:r>
        <w:t>outputFormData</w:t>
      </w:r>
      <w:proofErr w:type="spellEnd"/>
      <w:r>
        <w:t xml:space="preserve"> = </w:t>
      </w:r>
      <w:proofErr w:type="spellStart"/>
      <w:proofErr w:type="gramStart"/>
      <w:r>
        <w:t>this.customScript</w:t>
      </w:r>
      <w:proofErr w:type="spellEnd"/>
      <w:proofErr w:type="gramEnd"/>
      <w:r>
        <w:t>(</w:t>
      </w:r>
      <w:proofErr w:type="spellStart"/>
      <w:r>
        <w:t>inputData</w:t>
      </w:r>
      <w:proofErr w:type="spellEnd"/>
      <w:r>
        <w:t>);</w:t>
      </w:r>
    </w:p>
    <w:p w14:paraId="59FB6EB0" w14:textId="77777777" w:rsidR="001148BB" w:rsidRDefault="001148BB" w:rsidP="001148BB">
      <w:pPr>
        <w:ind w:left="2160"/>
      </w:pPr>
      <w:r>
        <w:t xml:space="preserve">            </w:t>
      </w:r>
      <w:proofErr w:type="gramStart"/>
      <w:r>
        <w:t xml:space="preserve">if( </w:t>
      </w:r>
      <w:proofErr w:type="spellStart"/>
      <w:r>
        <w:t>outputFormData</w:t>
      </w:r>
      <w:proofErr w:type="spellEnd"/>
      <w:proofErr w:type="gramEnd"/>
      <w:r>
        <w:t xml:space="preserve"> != null){</w:t>
      </w:r>
    </w:p>
    <w:p w14:paraId="1DD23E64" w14:textId="77777777" w:rsidR="001148BB" w:rsidRDefault="001148BB" w:rsidP="001148BB">
      <w:pPr>
        <w:ind w:left="2160"/>
      </w:pPr>
      <w:r>
        <w:t xml:space="preserve">                </w:t>
      </w:r>
      <w:proofErr w:type="spellStart"/>
      <w:proofErr w:type="gramStart"/>
      <w:r>
        <w:t>this.parameters</w:t>
      </w:r>
      <w:proofErr w:type="gramEnd"/>
      <w:r>
        <w:t>.formData</w:t>
      </w:r>
      <w:proofErr w:type="spellEnd"/>
      <w:r>
        <w:t xml:space="preserve"> = </w:t>
      </w:r>
      <w:proofErr w:type="spellStart"/>
      <w:r>
        <w:t>outputFormData</w:t>
      </w:r>
      <w:proofErr w:type="spellEnd"/>
      <w:r>
        <w:t>;</w:t>
      </w:r>
    </w:p>
    <w:p w14:paraId="25B03DC0" w14:textId="77777777" w:rsidR="001148BB" w:rsidRDefault="001148BB" w:rsidP="001148BB">
      <w:pPr>
        <w:ind w:left="2160"/>
      </w:pPr>
      <w:r>
        <w:t xml:space="preserve">            }</w:t>
      </w:r>
    </w:p>
    <w:p w14:paraId="753DA3CC" w14:textId="77777777" w:rsidR="001148BB" w:rsidRDefault="001148BB" w:rsidP="001148BB">
      <w:pPr>
        <w:ind w:left="2160"/>
      </w:pPr>
      <w:r>
        <w:t xml:space="preserve">       </w:t>
      </w:r>
      <w:r>
        <w:tab/>
        <w:t>}</w:t>
      </w:r>
    </w:p>
    <w:p w14:paraId="58C1BA06" w14:textId="77777777" w:rsidR="001148BB" w:rsidRDefault="001148BB" w:rsidP="001148BB">
      <w:pPr>
        <w:ind w:left="2160"/>
      </w:pPr>
      <w:r>
        <w:tab/>
      </w:r>
      <w:r>
        <w:tab/>
      </w:r>
      <w:proofErr w:type="spellStart"/>
      <w:r>
        <w:t>var</w:t>
      </w:r>
      <w:proofErr w:type="spellEnd"/>
      <w:r>
        <w:t xml:space="preserve"> output = {};</w:t>
      </w:r>
    </w:p>
    <w:p w14:paraId="1B0A6E32" w14:textId="77777777" w:rsidR="001148BB" w:rsidRDefault="001148BB" w:rsidP="001148BB">
      <w:pPr>
        <w:ind w:left="2160"/>
      </w:pPr>
      <w:r>
        <w:tab/>
      </w:r>
      <w:r>
        <w:tab/>
      </w:r>
      <w:proofErr w:type="spellStart"/>
      <w:proofErr w:type="gramStart"/>
      <w:r>
        <w:t>output.answer</w:t>
      </w:r>
      <w:proofErr w:type="spellEnd"/>
      <w:proofErr w:type="gramEnd"/>
      <w:r>
        <w:t xml:space="preserve"> = </w:t>
      </w:r>
      <w:proofErr w:type="spellStart"/>
      <w:r>
        <w:t>this.parameters</w:t>
      </w:r>
      <w:proofErr w:type="spellEnd"/>
      <w:r>
        <w:t>;</w:t>
      </w:r>
    </w:p>
    <w:p w14:paraId="7A322ADC" w14:textId="77777777" w:rsidR="001148BB" w:rsidRDefault="001148BB" w:rsidP="001148BB">
      <w:pPr>
        <w:ind w:left="2160"/>
      </w:pPr>
      <w:r>
        <w:tab/>
      </w:r>
      <w:r>
        <w:tab/>
        <w:t xml:space="preserve">return </w:t>
      </w:r>
      <w:proofErr w:type="spellStart"/>
      <w:r>
        <w:t>JSON.stringify</w:t>
      </w:r>
      <w:proofErr w:type="spellEnd"/>
      <w:r>
        <w:t>(output);</w:t>
      </w:r>
    </w:p>
    <w:p w14:paraId="71A32AB0" w14:textId="77777777" w:rsidR="001148BB" w:rsidRDefault="001148BB" w:rsidP="001148BB">
      <w:pPr>
        <w:ind w:left="2160"/>
      </w:pPr>
      <w:r>
        <w:tab/>
        <w:t>},</w:t>
      </w:r>
    </w:p>
    <w:p w14:paraId="1BA98A04" w14:textId="77777777" w:rsidR="001148BB" w:rsidRDefault="001148BB" w:rsidP="001148BB">
      <w:pPr>
        <w:ind w:left="2160"/>
      </w:pPr>
      <w:r>
        <w:tab/>
      </w:r>
      <w:proofErr w:type="gramStart"/>
      <w:r>
        <w:t>type :</w:t>
      </w:r>
      <w:proofErr w:type="gramEnd"/>
      <w:r>
        <w:t xml:space="preserve"> '</w:t>
      </w:r>
      <w:proofErr w:type="spellStart"/>
      <w:r>
        <w:t>AddCustomTagsforVM</w:t>
      </w:r>
      <w:proofErr w:type="spellEnd"/>
      <w:r>
        <w:t>'</w:t>
      </w:r>
    </w:p>
    <w:p w14:paraId="52207A78" w14:textId="77777777" w:rsidR="001148BB" w:rsidRDefault="001148BB" w:rsidP="001148BB">
      <w:pPr>
        <w:ind w:left="2160"/>
      </w:pPr>
      <w:r>
        <w:t>});</w:t>
      </w:r>
      <w:r>
        <w:tab/>
      </w:r>
    </w:p>
    <w:p w14:paraId="43071E37" w14:textId="77777777" w:rsidR="001148BB" w:rsidRDefault="001148BB" w:rsidP="001148BB">
      <w:pPr>
        <w:ind w:left="2160"/>
      </w:pPr>
    </w:p>
    <w:p w14:paraId="031F0EE8" w14:textId="77777777" w:rsidR="001148BB" w:rsidRDefault="001148BB" w:rsidP="001148BB">
      <w:pPr>
        <w:ind w:left="2160"/>
      </w:pPr>
      <w:proofErr w:type="spellStart"/>
      <w:r>
        <w:t>var</w:t>
      </w:r>
      <w:proofErr w:type="spellEnd"/>
      <w:r>
        <w:t xml:space="preserve"> </w:t>
      </w:r>
      <w:proofErr w:type="spellStart"/>
      <w:r>
        <w:t>AddCustomTagsforVMObj</w:t>
      </w:r>
      <w:proofErr w:type="spellEnd"/>
      <w:r>
        <w:t xml:space="preserve"> = new </w:t>
      </w:r>
      <w:proofErr w:type="spellStart"/>
      <w:r>
        <w:t>AddCustomTagsforVM</w:t>
      </w:r>
      <w:proofErr w:type="spellEnd"/>
      <w:r>
        <w:t>(</w:t>
      </w:r>
      <w:proofErr w:type="spellStart"/>
      <w:r>
        <w:t>inputAttributes</w:t>
      </w:r>
      <w:proofErr w:type="spellEnd"/>
      <w:r>
        <w:t>);</w:t>
      </w:r>
    </w:p>
    <w:p w14:paraId="598B9579" w14:textId="77777777" w:rsidR="001148BB" w:rsidRDefault="001148BB" w:rsidP="001148BB">
      <w:pPr>
        <w:ind w:left="2160"/>
      </w:pPr>
      <w:proofErr w:type="spellStart"/>
      <w:r>
        <w:t>var</w:t>
      </w:r>
      <w:proofErr w:type="spellEnd"/>
      <w:r>
        <w:t xml:space="preserve"> </w:t>
      </w:r>
      <w:proofErr w:type="spellStart"/>
      <w:r>
        <w:t>outputParams</w:t>
      </w:r>
      <w:proofErr w:type="spellEnd"/>
      <w:r>
        <w:t xml:space="preserve"> = </w:t>
      </w:r>
      <w:proofErr w:type="spellStart"/>
      <w:r>
        <w:t>AddCustomTagsforVMObj.execute</w:t>
      </w:r>
      <w:proofErr w:type="spellEnd"/>
      <w:r>
        <w:t>();</w:t>
      </w:r>
    </w:p>
    <w:p w14:paraId="66DE5AD1" w14:textId="5AF22FD4" w:rsidR="001148BB" w:rsidRDefault="001148BB" w:rsidP="001148BB">
      <w:pPr>
        <w:ind w:left="2160"/>
      </w:pPr>
      <w:proofErr w:type="gramStart"/>
      <w:r>
        <w:t>gs.info( "</w:t>
      </w:r>
      <w:proofErr w:type="gramEnd"/>
      <w:r>
        <w:t xml:space="preserve">Output of script is = " + </w:t>
      </w:r>
      <w:proofErr w:type="spellStart"/>
      <w:r>
        <w:t>outputParams</w:t>
      </w:r>
      <w:proofErr w:type="spellEnd"/>
      <w:r>
        <w:t>);</w:t>
      </w:r>
    </w:p>
    <w:p w14:paraId="2164F69D" w14:textId="77777777" w:rsidR="003D1951" w:rsidRDefault="003D1951" w:rsidP="003D1951"/>
    <w:p w14:paraId="2DF622BA" w14:textId="7DC8C86C" w:rsidR="00DE384E" w:rsidRDefault="002C03A7" w:rsidP="001A17D3">
      <w:pPr>
        <w:pStyle w:val="ListParagraph"/>
        <w:numPr>
          <w:ilvl w:val="0"/>
          <w:numId w:val="3"/>
        </w:numPr>
      </w:pPr>
      <w:r>
        <w:t>The script above may be used for the VM resource. Create additional scripts as needed to be used for the other resource and add custom tags as needed.</w:t>
      </w:r>
    </w:p>
    <w:p w14:paraId="1ABDD591" w14:textId="4E29EFE6" w:rsidR="002C03A7" w:rsidRDefault="002C03A7" w:rsidP="001A17D3">
      <w:pPr>
        <w:pStyle w:val="ListParagraph"/>
        <w:numPr>
          <w:ilvl w:val="0"/>
          <w:numId w:val="3"/>
        </w:numPr>
      </w:pPr>
      <w:r>
        <w:t xml:space="preserve">Add </w:t>
      </w:r>
      <w:r w:rsidR="00E73F44">
        <w:t xml:space="preserve">a policy to run the above custom script during pre-operation step on Virtual server </w:t>
      </w:r>
      <w:r w:rsidR="00EC13AA">
        <w:t>as shown below</w:t>
      </w:r>
      <w:r w:rsidR="00EB46E0">
        <w:t>.</w:t>
      </w:r>
    </w:p>
    <w:p w14:paraId="2D2072B1" w14:textId="77777777" w:rsidR="00DE384E" w:rsidRDefault="00DE384E" w:rsidP="001A17D3"/>
    <w:p w14:paraId="20EF014F" w14:textId="49A81BCD" w:rsidR="003B1B76" w:rsidRDefault="00E73F44">
      <w:r>
        <w:rPr>
          <w:noProof/>
        </w:rPr>
        <w:drawing>
          <wp:inline distT="0" distB="0" distL="0" distR="0" wp14:anchorId="77E1B58F" wp14:editId="1895E613">
            <wp:extent cx="5935345" cy="3276600"/>
            <wp:effectExtent l="0" t="0" r="8255" b="0"/>
            <wp:docPr id="1" name="Picture 1" descr="../Desktop/Screen%20Shot%202018-09-28%20at%2011.46.2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9-28%20at%2011.46.29%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3276600"/>
                    </a:xfrm>
                    <a:prstGeom prst="rect">
                      <a:avLst/>
                    </a:prstGeom>
                    <a:noFill/>
                    <a:ln>
                      <a:noFill/>
                    </a:ln>
                  </pic:spPr>
                </pic:pic>
              </a:graphicData>
            </a:graphic>
          </wp:inline>
        </w:drawing>
      </w:r>
    </w:p>
    <w:p w14:paraId="693213C1" w14:textId="0BBB4E41" w:rsidR="00731BDB" w:rsidRDefault="00EB46E0" w:rsidP="00731BDB">
      <w:pPr>
        <w:pStyle w:val="ListParagraph"/>
        <w:numPr>
          <w:ilvl w:val="0"/>
          <w:numId w:val="3"/>
        </w:numPr>
      </w:pPr>
      <w:r>
        <w:t xml:space="preserve">Create similar policy for storage to run the policy script for </w:t>
      </w:r>
      <w:r w:rsidR="00731BDB">
        <w:t>Storage volume provision as shown below</w:t>
      </w:r>
    </w:p>
    <w:p w14:paraId="6A34EED5" w14:textId="25FCE597" w:rsidR="00731BDB" w:rsidRPr="003B1B76" w:rsidRDefault="00731BDB" w:rsidP="00731BDB">
      <w:pPr>
        <w:pStyle w:val="ListParagraph"/>
      </w:pPr>
      <w:r>
        <w:rPr>
          <w:noProof/>
        </w:rPr>
        <w:drawing>
          <wp:inline distT="0" distB="0" distL="0" distR="0" wp14:anchorId="77337411" wp14:editId="60A7F207">
            <wp:extent cx="5943600" cy="3056255"/>
            <wp:effectExtent l="0" t="0" r="0" b="0"/>
            <wp:docPr id="2" name="Picture 2" descr="../Desktop/Screen%20Shot%202018-09-28%20at%202.49.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9-28%20at%202.49.44%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56255"/>
                    </a:xfrm>
                    <a:prstGeom prst="rect">
                      <a:avLst/>
                    </a:prstGeom>
                    <a:noFill/>
                    <a:ln>
                      <a:noFill/>
                    </a:ln>
                  </pic:spPr>
                </pic:pic>
              </a:graphicData>
            </a:graphic>
          </wp:inline>
        </w:drawing>
      </w:r>
    </w:p>
    <w:sectPr w:rsidR="00731BDB" w:rsidRPr="003B1B76" w:rsidSect="004E7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44089"/>
    <w:multiLevelType w:val="hybridMultilevel"/>
    <w:tmpl w:val="6742A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6F5D97"/>
    <w:multiLevelType w:val="hybridMultilevel"/>
    <w:tmpl w:val="6742A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1664C2"/>
    <w:multiLevelType w:val="hybridMultilevel"/>
    <w:tmpl w:val="7B8A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D0F"/>
    <w:rsid w:val="000C1C9F"/>
    <w:rsid w:val="000F5A3A"/>
    <w:rsid w:val="001148BB"/>
    <w:rsid w:val="001A17D3"/>
    <w:rsid w:val="002C03A7"/>
    <w:rsid w:val="003B1B76"/>
    <w:rsid w:val="003D0DF9"/>
    <w:rsid w:val="003D1951"/>
    <w:rsid w:val="004311E7"/>
    <w:rsid w:val="004960D8"/>
    <w:rsid w:val="004C56BD"/>
    <w:rsid w:val="004E780F"/>
    <w:rsid w:val="0062625F"/>
    <w:rsid w:val="006A1B87"/>
    <w:rsid w:val="006F36D2"/>
    <w:rsid w:val="00731BDB"/>
    <w:rsid w:val="007F66F8"/>
    <w:rsid w:val="00842154"/>
    <w:rsid w:val="008F4E21"/>
    <w:rsid w:val="00A236E9"/>
    <w:rsid w:val="00A27485"/>
    <w:rsid w:val="00A7547A"/>
    <w:rsid w:val="00AB6D0F"/>
    <w:rsid w:val="00B74DC3"/>
    <w:rsid w:val="00BD6FDF"/>
    <w:rsid w:val="00DE384E"/>
    <w:rsid w:val="00E73F44"/>
    <w:rsid w:val="00EB46E0"/>
    <w:rsid w:val="00EC13AA"/>
    <w:rsid w:val="00F20DF5"/>
    <w:rsid w:val="00F4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F104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A3A"/>
    <w:rPr>
      <w:color w:val="0563C1" w:themeColor="hyperlink"/>
      <w:u w:val="single"/>
    </w:rPr>
  </w:style>
  <w:style w:type="paragraph" w:styleId="ListParagraph">
    <w:name w:val="List Paragraph"/>
    <w:basedOn w:val="Normal"/>
    <w:uiPriority w:val="34"/>
    <w:qFormat/>
    <w:rsid w:val="00F46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servicenow.com/bundle/london-it-operations-management/page/product/cloud-management-v2/concept/cloud-tagging.html" TargetMode="External"/><Relationship Id="rId6" Type="http://schemas.openxmlformats.org/officeDocument/2006/relationships/hyperlink" Target="https://hi.service-now.com/kb_view.do?sys_kb_id=304e3b35db291b042b6dfb651f961901"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836</Words>
  <Characters>4766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Paluri</dc:creator>
  <cp:keywords/>
  <dc:description/>
  <cp:lastModifiedBy>Pat Paluri</cp:lastModifiedBy>
  <cp:revision>6</cp:revision>
  <dcterms:created xsi:type="dcterms:W3CDTF">2018-09-28T15:53:00Z</dcterms:created>
  <dcterms:modified xsi:type="dcterms:W3CDTF">2018-09-28T21:50:00Z</dcterms:modified>
</cp:coreProperties>
</file>