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Style w:val="Strong"/>
          <w:rFonts w:ascii="Arial" w:hAnsi="Arial" w:cs="Arial"/>
          <w:color w:val="DD4814"/>
          <w:sz w:val="48"/>
          <w:szCs w:val="48"/>
        </w:rPr>
        <w:t>Agile khắp mọi nơi</w:t>
      </w:r>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Fonts w:ascii="Arial" w:hAnsi="Arial" w:cs="Arial"/>
          <w:color w:val="272727"/>
          <w:sz w:val="27"/>
          <w:szCs w:val="27"/>
        </w:rPr>
        <w:t>Đối với những người mới tiếp cận Agile/Scrum, có một câu hỏi thường được đề cập đó là: Agile/Scrum được sử dụng ở đâu?</w:t>
      </w:r>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Fonts w:ascii="Arial" w:hAnsi="Arial" w:cs="Arial"/>
          <w:color w:val="272727"/>
          <w:sz w:val="27"/>
          <w:szCs w:val="27"/>
        </w:rPr>
        <w:t>Thật khó để có một câu trả lời đầy đủ cho câu hỏi trên, bởi vì tinh thần và triết lý của Agile đã được phổ biến trong rất nhiều lĩnh vực khác nhau. Hãy cùng điểm qua một số trường hợp để thấy được sự phổ biến này:</w:t>
      </w:r>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Style w:val="Strong"/>
          <w:rFonts w:ascii="Arial" w:hAnsi="Arial" w:cs="Arial"/>
          <w:color w:val="272727"/>
          <w:sz w:val="27"/>
          <w:szCs w:val="27"/>
        </w:rPr>
        <w:t>Agile đã làm chúng tôi hạnh phúc như thế nào?</w:t>
      </w:r>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Fonts w:ascii="Arial" w:hAnsi="Arial" w:cs="Arial"/>
          <w:color w:val="272727"/>
          <w:sz w:val="27"/>
          <w:szCs w:val="27"/>
        </w:rPr>
        <w:t>Đây là câu chuyện về những cung bậc cảm xúc của cả nhân viên và quản lý ở Alitech được anh Lưu Trọng Hiếu – Co-founder và Nguyễn Xuân Kiên – Teach Lead của Alitech kể lại.</w:t>
      </w:r>
      <w:r>
        <w:rPr>
          <w:rStyle w:val="apple-converted-space"/>
          <w:rFonts w:ascii="Arial" w:hAnsi="Arial" w:cs="Arial"/>
          <w:color w:val="272727"/>
          <w:sz w:val="27"/>
          <w:szCs w:val="27"/>
        </w:rPr>
        <w:t> </w:t>
      </w:r>
      <w:hyperlink r:id="rId4" w:history="1">
        <w:r>
          <w:rPr>
            <w:rStyle w:val="Hyperlink"/>
            <w:rFonts w:ascii="Arial" w:hAnsi="Arial" w:cs="Arial"/>
            <w:color w:val="50AD4E"/>
            <w:sz w:val="27"/>
            <w:szCs w:val="27"/>
          </w:rPr>
          <w:t>&gt;&gt; Đọc tiếp &gt;&gt;</w:t>
        </w:r>
      </w:hyperlink>
      <w:bookmarkStart w:id="0" w:name="_GoBack"/>
      <w:bookmarkEnd w:id="0"/>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Style w:val="Strong"/>
          <w:rFonts w:ascii="Arial" w:hAnsi="Arial" w:cs="Arial"/>
          <w:color w:val="272727"/>
          <w:sz w:val="27"/>
          <w:szCs w:val="27"/>
        </w:rPr>
        <w:t>Việt Nam đang rất cần nhân lực Agile</w:t>
      </w:r>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Fonts w:ascii="Arial" w:hAnsi="Arial" w:cs="Arial"/>
          <w:color w:val="272727"/>
          <w:sz w:val="27"/>
          <w:szCs w:val="27"/>
        </w:rPr>
        <w:t>Agile là một trong những chìa khóa cho sự thành công của các doanh nghiệp CNTT trên toàn cầu. Việt Nam mới chỉ bắt đầu hội nhập với xu thế này, nhưng đang thiếu nhân lực trầm trọng.</w:t>
      </w:r>
      <w:r>
        <w:rPr>
          <w:rStyle w:val="apple-converted-space"/>
          <w:rFonts w:ascii="Arial" w:hAnsi="Arial" w:cs="Arial"/>
          <w:color w:val="272727"/>
          <w:sz w:val="27"/>
          <w:szCs w:val="27"/>
        </w:rPr>
        <w:t> </w:t>
      </w:r>
      <w:hyperlink r:id="rId5" w:history="1">
        <w:r>
          <w:rPr>
            <w:rStyle w:val="Hyperlink"/>
            <w:rFonts w:ascii="Arial" w:hAnsi="Arial" w:cs="Arial"/>
            <w:color w:val="50AD4E"/>
            <w:sz w:val="27"/>
            <w:szCs w:val="27"/>
          </w:rPr>
          <w:t>&gt;&gt; Đọc tiếp &gt;&gt;</w:t>
        </w:r>
      </w:hyperlink>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Style w:val="Strong"/>
          <w:rFonts w:ascii="Arial" w:hAnsi="Arial" w:cs="Arial"/>
          <w:color w:val="272727"/>
          <w:sz w:val="27"/>
          <w:szCs w:val="27"/>
        </w:rPr>
        <w:t>Chuyển đổi Agile tại một công ty outsourcing</w:t>
      </w:r>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Fonts w:ascii="Arial" w:hAnsi="Arial" w:cs="Arial"/>
          <w:color w:val="272727"/>
          <w:sz w:val="27"/>
          <w:szCs w:val="27"/>
        </w:rPr>
        <w:t>Sai lầm lớn nhất đó là “tiềm thức của lãnh đạo cho rằng việc thúc đẩy Agile chỉ diễn ra ở đâu đó, là việc của một ai đó chứ không phải là do mình”. Trong khi đó, trên thực tế cách tiếp cận tốt nhất và thuận lợi nhất chính là có được quyết tâm của lãnh đạo trong việc thực hiện chuyển đổi.</w:t>
      </w:r>
      <w:hyperlink r:id="rId6" w:history="1">
        <w:r>
          <w:rPr>
            <w:rStyle w:val="Hyperlink"/>
            <w:rFonts w:ascii="Arial" w:hAnsi="Arial" w:cs="Arial"/>
            <w:color w:val="50AD4E"/>
            <w:sz w:val="27"/>
            <w:szCs w:val="27"/>
          </w:rPr>
          <w:t>&gt;&gt; Đọc tiếp &gt;&gt;</w:t>
        </w:r>
      </w:hyperlink>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Style w:val="Strong"/>
          <w:rFonts w:ascii="Arial" w:hAnsi="Arial" w:cs="Arial"/>
          <w:color w:val="272727"/>
          <w:sz w:val="27"/>
          <w:szCs w:val="27"/>
        </w:rPr>
        <w:t>Agile trong sản xuất phần cứng: Chuyện kể từ Wikispeed</w:t>
      </w:r>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Fonts w:ascii="Arial" w:hAnsi="Arial" w:cs="Arial"/>
          <w:color w:val="272727"/>
          <w:sz w:val="27"/>
          <w:szCs w:val="27"/>
        </w:rPr>
        <w:t>Bằng cách sử dụng triệt để phương pháp quản lý Agile, họ đã phát triển mẫu xe này chỉ trong vòng 3 tháng, thay vì phải mất rất nhiều năm nếu thực hiện theo phương pháp sản xuất truyền thống.</w:t>
      </w:r>
      <w:hyperlink r:id="rId7" w:history="1">
        <w:r>
          <w:rPr>
            <w:rStyle w:val="Hyperlink"/>
            <w:rFonts w:ascii="Arial" w:hAnsi="Arial" w:cs="Arial"/>
            <w:color w:val="50AD4E"/>
            <w:sz w:val="27"/>
            <w:szCs w:val="27"/>
          </w:rPr>
          <w:t>&gt;&gt; Đọc tiếp &gt;&gt;</w:t>
        </w:r>
      </w:hyperlink>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Style w:val="Strong"/>
          <w:rFonts w:ascii="Arial" w:hAnsi="Arial" w:cs="Arial"/>
          <w:color w:val="272727"/>
          <w:sz w:val="27"/>
          <w:szCs w:val="27"/>
        </w:rPr>
        <w:t>Agile trong gia đình, tại sao không?</w:t>
      </w:r>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Fonts w:ascii="Arial" w:hAnsi="Arial" w:cs="Arial"/>
          <w:color w:val="272727"/>
          <w:sz w:val="27"/>
          <w:szCs w:val="27"/>
        </w:rPr>
        <w:lastRenderedPageBreak/>
        <w:t>Việc thừa nhận cuộc sống gia đình là phức tạp từ đó áp dụng Agile đã là một giải pháp giúp chúng tôi thích nghi với cuộc sống luôn biến động và còn nhiều khó khăn.</w:t>
      </w:r>
      <w:r>
        <w:rPr>
          <w:rStyle w:val="apple-converted-space"/>
          <w:rFonts w:ascii="Arial" w:hAnsi="Arial" w:cs="Arial"/>
          <w:color w:val="272727"/>
          <w:sz w:val="27"/>
          <w:szCs w:val="27"/>
        </w:rPr>
        <w:t> </w:t>
      </w:r>
      <w:hyperlink r:id="rId8" w:history="1">
        <w:r>
          <w:rPr>
            <w:rStyle w:val="Hyperlink"/>
            <w:rFonts w:ascii="Arial" w:hAnsi="Arial" w:cs="Arial"/>
            <w:color w:val="50AD4E"/>
            <w:sz w:val="27"/>
            <w:szCs w:val="27"/>
          </w:rPr>
          <w:t>&gt;&gt; Đọc tiếp &gt;&gt;</w:t>
        </w:r>
      </w:hyperlink>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Style w:val="Strong"/>
          <w:rFonts w:ascii="Arial" w:hAnsi="Arial" w:cs="Arial"/>
          <w:color w:val="272727"/>
          <w:sz w:val="27"/>
          <w:szCs w:val="27"/>
        </w:rPr>
        <w:t>Hai bạn ấy cũng Kanban</w:t>
      </w:r>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Fonts w:ascii="Arial" w:hAnsi="Arial" w:cs="Arial"/>
          <w:color w:val="272727"/>
          <w:sz w:val="27"/>
          <w:szCs w:val="27"/>
        </w:rPr>
        <w:t>Kanban hữu ích cho trẻ em không? Các thiên thần của bạn sẽ dùng kanban thế nào nhỉ? Bạn có thể tự tìm câu trả lời sau khi đọc những dòng tâm sự sau của một bà mẹ rất yêu quý trẻ, đặc biệt là hai thiên thần của chị.</w:t>
      </w:r>
      <w:r>
        <w:rPr>
          <w:rStyle w:val="apple-converted-space"/>
          <w:rFonts w:ascii="Arial" w:hAnsi="Arial" w:cs="Arial"/>
          <w:color w:val="272727"/>
          <w:sz w:val="27"/>
          <w:szCs w:val="27"/>
        </w:rPr>
        <w:t> </w:t>
      </w:r>
      <w:hyperlink r:id="rId9" w:history="1">
        <w:r>
          <w:rPr>
            <w:rStyle w:val="Hyperlink"/>
            <w:rFonts w:ascii="Arial" w:hAnsi="Arial" w:cs="Arial"/>
            <w:color w:val="50AD4E"/>
            <w:sz w:val="27"/>
            <w:szCs w:val="27"/>
          </w:rPr>
          <w:t>&gt;&gt; Đọc tiếp &gt;&gt;</w:t>
        </w:r>
      </w:hyperlink>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Style w:val="Strong"/>
          <w:rFonts w:ascii="Arial" w:hAnsi="Arial" w:cs="Arial"/>
          <w:color w:val="272727"/>
          <w:sz w:val="27"/>
          <w:szCs w:val="27"/>
        </w:rPr>
        <w:t>Giám đốc Đào tạo FPT-Aptech: Cần dạy Agile càng sớm càng tốt!</w:t>
      </w:r>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Fonts w:ascii="Arial" w:hAnsi="Arial" w:cs="Arial"/>
          <w:color w:val="272727"/>
          <w:sz w:val="27"/>
          <w:szCs w:val="27"/>
        </w:rPr>
        <w:t>Nói đến lao động tức là nói đến năng suất hiệu quả công việc. Agile giúp cho tăng năng suất hiệu quả làm việc hiển nhiên càng biết sớm càng tốt.</w:t>
      </w:r>
      <w:r>
        <w:rPr>
          <w:rStyle w:val="apple-converted-space"/>
          <w:rFonts w:ascii="Arial" w:hAnsi="Arial" w:cs="Arial"/>
          <w:color w:val="272727"/>
          <w:sz w:val="27"/>
          <w:szCs w:val="27"/>
        </w:rPr>
        <w:t> </w:t>
      </w:r>
      <w:hyperlink r:id="rId10" w:history="1">
        <w:r>
          <w:rPr>
            <w:rStyle w:val="Hyperlink"/>
            <w:rFonts w:ascii="Arial" w:hAnsi="Arial" w:cs="Arial"/>
            <w:color w:val="50AD4E"/>
            <w:sz w:val="27"/>
            <w:szCs w:val="27"/>
          </w:rPr>
          <w:t>&gt;&gt; Đọc tiếp &gt;&gt;</w:t>
        </w:r>
      </w:hyperlink>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Style w:val="Strong"/>
          <w:rFonts w:ascii="Arial" w:hAnsi="Arial" w:cs="Arial"/>
          <w:color w:val="272727"/>
          <w:sz w:val="27"/>
          <w:szCs w:val="27"/>
        </w:rPr>
        <w:t>Năm kiểm Scrum phổ biến</w:t>
      </w:r>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Fonts w:ascii="Arial" w:hAnsi="Arial" w:cs="Arial"/>
          <w:color w:val="272727"/>
          <w:sz w:val="27"/>
          <w:szCs w:val="27"/>
        </w:rPr>
        <w:t>Với người mới lần đầu làm quen với Scrum thì câu hỏi thường trực vẫn là “dùng Scrum kiểu gì cho đỡ rủi ro mà hiệu quả nhất?”.</w:t>
      </w:r>
      <w:r>
        <w:rPr>
          <w:rStyle w:val="apple-converted-space"/>
          <w:rFonts w:ascii="Arial" w:hAnsi="Arial" w:cs="Arial"/>
          <w:color w:val="272727"/>
          <w:sz w:val="27"/>
          <w:szCs w:val="27"/>
        </w:rPr>
        <w:t> </w:t>
      </w:r>
      <w:hyperlink r:id="rId11" w:history="1">
        <w:r>
          <w:rPr>
            <w:rStyle w:val="Hyperlink"/>
            <w:rFonts w:ascii="Arial" w:hAnsi="Arial" w:cs="Arial"/>
            <w:color w:val="50AD4E"/>
            <w:sz w:val="27"/>
            <w:szCs w:val="27"/>
          </w:rPr>
          <w:t>&gt;&gt; Đọc tiếp &gt;&gt;</w:t>
        </w:r>
      </w:hyperlink>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Style w:val="Strong"/>
          <w:rFonts w:ascii="Arial" w:hAnsi="Arial" w:cs="Arial"/>
          <w:color w:val="272727"/>
          <w:sz w:val="27"/>
          <w:szCs w:val="27"/>
        </w:rPr>
        <w:t>6 bí kíp quản việc cực kỳ hiệu quả, triệt tiêu Stress</w:t>
      </w:r>
    </w:p>
    <w:p w:rsidR="00D333BF" w:rsidRDefault="00D333BF" w:rsidP="00D333BF">
      <w:pPr>
        <w:pStyle w:val="NormalWeb"/>
        <w:shd w:val="clear" w:color="auto" w:fill="FFFFFF"/>
        <w:spacing w:before="0" w:beforeAutospacing="0" w:line="360" w:lineRule="atLeast"/>
        <w:rPr>
          <w:rFonts w:ascii="Arial" w:hAnsi="Arial" w:cs="Arial"/>
          <w:color w:val="272727"/>
          <w:sz w:val="21"/>
          <w:szCs w:val="21"/>
        </w:rPr>
      </w:pPr>
      <w:r>
        <w:rPr>
          <w:rFonts w:ascii="Arial" w:hAnsi="Arial" w:cs="Arial"/>
          <w:color w:val="272727"/>
          <w:sz w:val="27"/>
          <w:szCs w:val="27"/>
        </w:rPr>
        <w:t>Trực quan hóa công việc, đặt ưu tiên, giới hạn việc-đang-làm, tự kiểm điểm, hỏi tại sao năm lần, cải tiến liên tục là những kỹ thuật rất hiệu quả khi áp dụng trong công việc hằng ngày của các cá nhân. Chỉ cần bỏ ra mươi phút đọc hết bài này, bạn sẽ thấy mình sẽ lãi to.</w:t>
      </w:r>
      <w:r>
        <w:rPr>
          <w:rStyle w:val="apple-converted-space"/>
          <w:rFonts w:ascii="Arial" w:hAnsi="Arial" w:cs="Arial"/>
          <w:color w:val="272727"/>
          <w:sz w:val="27"/>
          <w:szCs w:val="27"/>
        </w:rPr>
        <w:t> </w:t>
      </w:r>
      <w:hyperlink r:id="rId12" w:history="1">
        <w:r>
          <w:rPr>
            <w:rStyle w:val="Hyperlink"/>
            <w:rFonts w:ascii="Arial" w:hAnsi="Arial" w:cs="Arial"/>
            <w:color w:val="50AD4E"/>
            <w:sz w:val="27"/>
            <w:szCs w:val="27"/>
          </w:rPr>
          <w:t>&gt;&gt; Đọc tiếp &gt;&gt;</w:t>
        </w:r>
      </w:hyperlink>
    </w:p>
    <w:p w:rsidR="00B91A18" w:rsidRDefault="00B91A18"/>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854"/>
    <w:rsid w:val="000B64B2"/>
    <w:rsid w:val="001219CD"/>
    <w:rsid w:val="00442F15"/>
    <w:rsid w:val="00454746"/>
    <w:rsid w:val="00597E1A"/>
    <w:rsid w:val="0067247A"/>
    <w:rsid w:val="00706EC3"/>
    <w:rsid w:val="00756305"/>
    <w:rsid w:val="00A5305C"/>
    <w:rsid w:val="00B91A18"/>
    <w:rsid w:val="00CA4854"/>
    <w:rsid w:val="00D0631F"/>
    <w:rsid w:val="00D333BF"/>
    <w:rsid w:val="00EE20D4"/>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E7CA2-F504-4B05-823E-4A1789F2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3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3BF"/>
    <w:rPr>
      <w:b/>
      <w:bCs/>
    </w:rPr>
  </w:style>
  <w:style w:type="character" w:customStyle="1" w:styleId="apple-converted-space">
    <w:name w:val="apple-converted-space"/>
    <w:basedOn w:val="DefaultParagraphFont"/>
    <w:rsid w:val="00D333BF"/>
  </w:style>
  <w:style w:type="character" w:styleId="Hyperlink">
    <w:name w:val="Hyperlink"/>
    <w:basedOn w:val="DefaultParagraphFont"/>
    <w:uiPriority w:val="99"/>
    <w:semiHidden/>
    <w:unhideWhenUsed/>
    <w:rsid w:val="00D333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16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cvienagile.com/agilebreakfast/agile-trong-gia-dinh-tai-sao-kho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hocvienagile.com/agilebreakfast/agile-trong-san-xuat-phan-cung-chuyen-ke-tu-wikispeed/" TargetMode="External"/><Relationship Id="rId12" Type="http://schemas.openxmlformats.org/officeDocument/2006/relationships/hyperlink" Target="http://hocvienagile.com/agilebreakfast/6-bi-kip-quan-viec-cuc-hieu-qua-triet-tieu-stress-cho-nhung-ke-the-ma-d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cvienagile.com/agilebreakfast/chuyen-doi-agile-tai-mot-cong-ty-outsourcing/" TargetMode="External"/><Relationship Id="rId11" Type="http://schemas.openxmlformats.org/officeDocument/2006/relationships/hyperlink" Target="http://hocvienagile.com/agilebreakfast/nam-kieu-scrum-pho-bien/" TargetMode="External"/><Relationship Id="rId5" Type="http://schemas.openxmlformats.org/officeDocument/2006/relationships/hyperlink" Target="http://dantri.com.vn/giao-duc-khuyen-hoc/viet-nam-dang-rat-can-nhan-luc-agile-20160517091641871.htm" TargetMode="External"/><Relationship Id="rId10" Type="http://schemas.openxmlformats.org/officeDocument/2006/relationships/hyperlink" Target="http://hocvienagile.com/agilebreakfast/giam-doc-dao-tao-fpt-aptech-nguyen-tuan-can-day-agile-cang-som-cang-tot/" TargetMode="External"/><Relationship Id="rId4" Type="http://schemas.openxmlformats.org/officeDocument/2006/relationships/hyperlink" Target="http://hocvienagile.com/agilebreakfast/alitech-agile-da-lam-chung-toi-hanh-phuc-nhu-the-nao/" TargetMode="External"/><Relationship Id="rId9" Type="http://schemas.openxmlformats.org/officeDocument/2006/relationships/hyperlink" Target="http://hocvienagile.com/agilebreakfast/hai-ban-ay-cung-kanb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2016-12-31T12:37:00Z</dcterms:created>
  <dcterms:modified xsi:type="dcterms:W3CDTF">2016-12-31T12:37:00Z</dcterms:modified>
</cp:coreProperties>
</file>