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0CB859" w14:textId="1C58E7B9" w:rsidR="0013245B" w:rsidRDefault="000A34D9">
      <w:r w:rsidRPr="000A34D9">
        <w:t>Cattle Farming Equipment List</w:t>
      </w:r>
    </w:p>
    <w:p w14:paraId="0646E098" w14:textId="03AD5C70" w:rsidR="000A34D9" w:rsidRDefault="000A34D9" w:rsidP="000A34D9">
      <w:pPr>
        <w:pStyle w:val="ListParagraph"/>
        <w:numPr>
          <w:ilvl w:val="0"/>
          <w:numId w:val="1"/>
        </w:numPr>
      </w:pPr>
      <w:r w:rsidRPr="000A34D9">
        <w:t>Cattle Feed Trough</w:t>
      </w:r>
    </w:p>
    <w:p w14:paraId="10DF4BAC" w14:textId="629D5225" w:rsidR="000A34D9" w:rsidRDefault="000A34D9" w:rsidP="000A34D9">
      <w:pPr>
        <w:pStyle w:val="ListParagraph"/>
      </w:pPr>
      <w:r>
        <w:rPr>
          <w:noProof/>
          <w:lang w:eastAsia="en-IN"/>
        </w:rPr>
        <w:drawing>
          <wp:inline distT="0" distB="0" distL="0" distR="0" wp14:anchorId="2BAD349B" wp14:editId="11D1CD4D">
            <wp:extent cx="3573021" cy="2009775"/>
            <wp:effectExtent l="0" t="0" r="8890" b="0"/>
            <wp:docPr id="114070439" name="Picture 1" descr="Feed Bunks: A Comprehensive Overview | Farm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ed Bunks: A Comprehensive Overview | Farmc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30" cy="2013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7361" w14:textId="77777777" w:rsidR="000A34D9" w:rsidRDefault="000A34D9" w:rsidP="000A34D9">
      <w:pPr>
        <w:pStyle w:val="ListParagraph"/>
      </w:pPr>
    </w:p>
    <w:p w14:paraId="5D880668" w14:textId="1677FA3E" w:rsidR="000A34D9" w:rsidRDefault="000A34D9" w:rsidP="000A34D9">
      <w:pPr>
        <w:pStyle w:val="ListParagraph"/>
        <w:numPr>
          <w:ilvl w:val="0"/>
          <w:numId w:val="1"/>
        </w:numPr>
      </w:pPr>
      <w:r w:rsidRPr="000A34D9">
        <w:t>Automatic Water Trough</w:t>
      </w:r>
    </w:p>
    <w:p w14:paraId="284E2EEA" w14:textId="741EB405" w:rsidR="000A34D9" w:rsidRDefault="000A34D9" w:rsidP="000A34D9">
      <w:pPr>
        <w:rPr>
          <w:noProof/>
        </w:rPr>
      </w:pPr>
      <w:r>
        <w:rPr>
          <w:noProof/>
        </w:rPr>
        <w:t xml:space="preserve">       </w:t>
      </w:r>
      <w:r>
        <w:rPr>
          <w:noProof/>
          <w:lang w:eastAsia="en-IN"/>
        </w:rPr>
        <w:drawing>
          <wp:inline distT="0" distB="0" distL="0" distR="0" wp14:anchorId="0D8DD3D1" wp14:editId="380ACFC7">
            <wp:extent cx="2466975" cy="2466975"/>
            <wp:effectExtent l="0" t="0" r="9525" b="9525"/>
            <wp:docPr id="1677891884" name="Picture 2" descr="Automatic Cow Water Drinking Bow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utomatic Cow Water Drinking Bow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96F3" w14:textId="77777777" w:rsidR="000A34D9" w:rsidRDefault="000A34D9" w:rsidP="000A34D9">
      <w:pPr>
        <w:rPr>
          <w:noProof/>
        </w:rPr>
      </w:pPr>
    </w:p>
    <w:p w14:paraId="05D38C54" w14:textId="44389DB5" w:rsidR="000A34D9" w:rsidRDefault="000A34D9" w:rsidP="000A34D9">
      <w:pPr>
        <w:pStyle w:val="ListParagraph"/>
        <w:numPr>
          <w:ilvl w:val="0"/>
          <w:numId w:val="1"/>
        </w:numPr>
      </w:pPr>
      <w:r w:rsidRPr="000A34D9">
        <w:t>Cattle Crush / Restraining Chute</w:t>
      </w:r>
    </w:p>
    <w:p w14:paraId="67CDB7EF" w14:textId="2C37ECFD" w:rsidR="000A34D9" w:rsidRDefault="000A34D9" w:rsidP="000A34D9">
      <w:pPr>
        <w:pStyle w:val="ListParagraph"/>
      </w:pPr>
      <w:r>
        <w:rPr>
          <w:noProof/>
          <w:lang w:eastAsia="en-IN"/>
        </w:rPr>
        <w:drawing>
          <wp:inline distT="0" distB="0" distL="0" distR="0" wp14:anchorId="7E5A35BC" wp14:editId="3C2A2644">
            <wp:extent cx="3124200" cy="2081646"/>
            <wp:effectExtent l="0" t="0" r="0" b="0"/>
            <wp:docPr id="1925852329" name="Picture 3" descr="Comerv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erval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598" cy="208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589CD" w14:textId="77777777" w:rsidR="000A34D9" w:rsidRDefault="000A34D9" w:rsidP="000A34D9">
      <w:pPr>
        <w:pStyle w:val="ListParagraph"/>
      </w:pPr>
    </w:p>
    <w:p w14:paraId="1343DABC" w14:textId="5E7AFB0A" w:rsidR="000A34D9" w:rsidRDefault="000A34D9" w:rsidP="000A34D9">
      <w:pPr>
        <w:pStyle w:val="ListParagraph"/>
      </w:pPr>
    </w:p>
    <w:p w14:paraId="17007A52" w14:textId="77777777" w:rsidR="000A34D9" w:rsidRDefault="000A34D9" w:rsidP="000A34D9">
      <w:pPr>
        <w:pStyle w:val="ListParagraph"/>
      </w:pPr>
    </w:p>
    <w:p w14:paraId="1786DCC0" w14:textId="77777777" w:rsidR="000A34D9" w:rsidRDefault="000A34D9" w:rsidP="000A34D9">
      <w:pPr>
        <w:pStyle w:val="ListParagraph"/>
      </w:pPr>
    </w:p>
    <w:p w14:paraId="4F0F0C5F" w14:textId="77777777" w:rsidR="000A34D9" w:rsidRDefault="000A34D9" w:rsidP="000A34D9">
      <w:pPr>
        <w:pStyle w:val="ListParagraph"/>
      </w:pPr>
    </w:p>
    <w:p w14:paraId="1B1B614B" w14:textId="77777777" w:rsidR="000A34D9" w:rsidRDefault="000A34D9" w:rsidP="000A34D9">
      <w:pPr>
        <w:pStyle w:val="ListParagraph"/>
      </w:pPr>
    </w:p>
    <w:p w14:paraId="60E4295E" w14:textId="77777777" w:rsidR="000A34D9" w:rsidRDefault="000A34D9" w:rsidP="000A34D9">
      <w:pPr>
        <w:pStyle w:val="ListParagraph"/>
      </w:pPr>
    </w:p>
    <w:p w14:paraId="0FADE1C9" w14:textId="77777777" w:rsidR="000A34D9" w:rsidRDefault="000A34D9" w:rsidP="000A34D9">
      <w:pPr>
        <w:pStyle w:val="ListParagraph"/>
      </w:pPr>
    </w:p>
    <w:p w14:paraId="07C25DD1" w14:textId="5BEA4BDB" w:rsidR="000A34D9" w:rsidRDefault="000A34D9" w:rsidP="000A34D9">
      <w:pPr>
        <w:pStyle w:val="ListParagraph"/>
        <w:numPr>
          <w:ilvl w:val="0"/>
          <w:numId w:val="1"/>
        </w:numPr>
      </w:pPr>
      <w:r w:rsidRPr="000A34D9">
        <w:t>Fodder Storage Rac</w:t>
      </w:r>
      <w:r>
        <w:t>k</w:t>
      </w:r>
    </w:p>
    <w:p w14:paraId="53CA6931" w14:textId="1BE72BBD" w:rsidR="000A34D9" w:rsidRDefault="000A34D9" w:rsidP="000A34D9">
      <w:pPr>
        <w:pStyle w:val="ListParagraph"/>
      </w:pPr>
      <w:r>
        <w:rPr>
          <w:noProof/>
          <w:lang w:eastAsia="en-IN"/>
        </w:rPr>
        <w:drawing>
          <wp:inline distT="0" distB="0" distL="0" distR="0" wp14:anchorId="49699FE4" wp14:editId="6581B5D9">
            <wp:extent cx="2552700" cy="2584375"/>
            <wp:effectExtent l="0" t="0" r="0" b="6985"/>
            <wp:docPr id="2142496060" name="Picture 4" descr="Fodder Rack,Stable and Yard,Fee ... - Kerbl UK Lt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dder Rack,Stable and Yard,Fee ... - Kerbl UK Lt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444" cy="258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26EA1" w14:textId="77777777" w:rsidR="000A34D9" w:rsidRDefault="000A34D9" w:rsidP="000A34D9">
      <w:pPr>
        <w:pStyle w:val="ListParagraph"/>
      </w:pPr>
    </w:p>
    <w:p w14:paraId="616BB918" w14:textId="291A09CC" w:rsidR="000A34D9" w:rsidRDefault="000A34D9" w:rsidP="000A34D9">
      <w:pPr>
        <w:pStyle w:val="ListParagraph"/>
        <w:numPr>
          <w:ilvl w:val="0"/>
          <w:numId w:val="1"/>
        </w:numPr>
      </w:pPr>
      <w:r w:rsidRPr="000A34D9">
        <w:t>Weighing Scale</w:t>
      </w:r>
    </w:p>
    <w:p w14:paraId="69712E28" w14:textId="52A652D0" w:rsidR="000A34D9" w:rsidRDefault="000A34D9" w:rsidP="000A34D9">
      <w:r>
        <w:rPr>
          <w:noProof/>
          <w:lang w:eastAsia="en-IN"/>
        </w:rPr>
        <w:drawing>
          <wp:inline distT="0" distB="0" distL="0" distR="0" wp14:anchorId="31A7387B" wp14:editId="36CCAFD1">
            <wp:extent cx="2828925" cy="2121850"/>
            <wp:effectExtent l="0" t="0" r="0" b="0"/>
            <wp:docPr id="392965583" name="Picture 5" descr="Cow Weighing Scales in Chennai, Tamil Nadu – India Cow Animal Weighing Machines Manufacturers, Cow Weighing&#10;  Scales in Tamil Nadu, Cow Farm Weighing Equipments, Cow Farm Supplies, COW-Weighing-Scales-INDIA, Digital Cow&#10;  Platform Weighing Scales, Cow Weighing Scales for Sale, Cow Equipment Supplies, Weighing Scales for Cow Farms,&#10;  Weighing Scales for Cattle Farms, Livestock Farms, Weighing Scales Dairy Unit, TamilNadu Cow Farms, Weighing&#10;  Scales for Dairy Farming, Cow Breeds Weighing Scales, Digital Cow Weighing Scales, Weighing Scales for Cows, Cow&#10;  Weighing Machines Suppliers in India for Veterinary Clinics, Veterinary Hospitals and Research Centers, Animal&#10;  Husbandry, Cow Weighing Scales for Sales and Services, Cow Scale Dealers in Chennai – Tamil Nadu, Andhra&#10;  Pradesh, Kerala, Karnataka, Telangana, Coimbatore, Madurai, Trichy - Tiruchirappalli, Salem, Vellore, Erode,&#10;  Tuticorin -Thoothukkudi, Tirunelveli, Thanjavur, Dindigul, Tirupur - Tiruppu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w Weighing Scales in Chennai, Tamil Nadu – India Cow Animal Weighing Machines Manufacturers, Cow Weighing&#10;  Scales in Tamil Nadu, Cow Farm Weighing Equipments, Cow Farm Supplies, COW-Weighing-Scales-INDIA, Digital Cow&#10;  Platform Weighing Scales, Cow Weighing Scales for Sale, Cow Equipment Supplies, Weighing Scales for Cow Farms,&#10;  Weighing Scales for Cattle Farms, Livestock Farms, Weighing Scales Dairy Unit, TamilNadu Cow Farms, Weighing&#10;  Scales for Dairy Farming, Cow Breeds Weighing Scales, Digital Cow Weighing Scales, Weighing Scales for Cows, Cow&#10;  Weighing Machines Suppliers in India for Veterinary Clinics, Veterinary Hospitals and Research Centers, Animal&#10;  Husbandry, Cow Weighing Scales for Sales and Services, Cow Scale Dealers in Chennai – Tamil Nadu, Andhra&#10;  Pradesh, Kerala, Karnataka, Telangana, Coimbatore, Madurai, Trichy - Tiruchirappalli, Salem, Vellore, Erode,&#10;  Tuticorin -Thoothukkudi, Tirunelveli, Thanjavur, Dindigul, Tirupur - Tiruppur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832" cy="2127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B8B1" w14:textId="77777777" w:rsidR="000A34D9" w:rsidRDefault="000A34D9" w:rsidP="000A34D9"/>
    <w:p w14:paraId="343C00C9" w14:textId="7E9FA398" w:rsidR="000A34D9" w:rsidRDefault="000A34D9" w:rsidP="000A34D9">
      <w:pPr>
        <w:pStyle w:val="ListParagraph"/>
        <w:numPr>
          <w:ilvl w:val="0"/>
          <w:numId w:val="1"/>
        </w:numPr>
      </w:pPr>
      <w:r w:rsidRPr="000A34D9">
        <w:t>Ear Tagging Equipment</w:t>
      </w:r>
    </w:p>
    <w:p w14:paraId="7A882063" w14:textId="69AC0A2A" w:rsidR="000A34D9" w:rsidRDefault="000A34D9" w:rsidP="000A34D9">
      <w:r>
        <w:rPr>
          <w:noProof/>
          <w:lang w:eastAsia="en-IN"/>
        </w:rPr>
        <w:drawing>
          <wp:inline distT="0" distB="0" distL="0" distR="0" wp14:anchorId="06BE37B5" wp14:editId="696730EC">
            <wp:extent cx="2428875" cy="2428875"/>
            <wp:effectExtent l="0" t="0" r="9525" b="9525"/>
            <wp:docPr id="581286503" name="Picture 6" descr="Efficient Livestock Ear Tag Applicator - 100 Tags Included&#10; – CJ farms and Agri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fficient Livestock Ear Tag Applicator - 100 Tags Included&#10; – CJ farms and Agritech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7C7DA" w14:textId="77777777" w:rsidR="000A34D9" w:rsidRDefault="000A34D9" w:rsidP="000A34D9"/>
    <w:p w14:paraId="1C3A96AD" w14:textId="01C6EC45" w:rsidR="000A34D9" w:rsidRDefault="000A34D9" w:rsidP="000A34D9">
      <w:pPr>
        <w:pStyle w:val="ListParagraph"/>
        <w:numPr>
          <w:ilvl w:val="0"/>
          <w:numId w:val="1"/>
        </w:numPr>
      </w:pPr>
      <w:r w:rsidRPr="000A34D9">
        <w:lastRenderedPageBreak/>
        <w:t>Artificial Insemination Equipment</w:t>
      </w:r>
    </w:p>
    <w:p w14:paraId="06748321" w14:textId="2382BC35" w:rsidR="000A34D9" w:rsidRDefault="000A34D9" w:rsidP="000A34D9">
      <w:r>
        <w:rPr>
          <w:noProof/>
          <w:lang w:eastAsia="en-IN"/>
        </w:rPr>
        <w:drawing>
          <wp:inline distT="0" distB="0" distL="0" distR="0" wp14:anchorId="17011BAB" wp14:editId="7EC30BA9">
            <wp:extent cx="3476818" cy="2317750"/>
            <wp:effectExtent l="0" t="0" r="9525" b="6350"/>
            <wp:docPr id="1945865192" name="Picture 7" descr="KRUUSE Artificial insemination kit for cat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KRUUSE Artificial insemination kit for cattl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214" cy="2330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B2602C" w14:textId="77777777" w:rsidR="000A34D9" w:rsidRDefault="000A34D9" w:rsidP="000A34D9"/>
    <w:p w14:paraId="6F95C7CF" w14:textId="290481E4" w:rsidR="000A34D9" w:rsidRDefault="000A34D9" w:rsidP="000A34D9">
      <w:pPr>
        <w:pStyle w:val="ListParagraph"/>
      </w:pPr>
    </w:p>
    <w:sectPr w:rsidR="000A34D9" w:rsidSect="000A34D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514E4"/>
    <w:multiLevelType w:val="hybridMultilevel"/>
    <w:tmpl w:val="77B84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4D9"/>
    <w:rsid w:val="000A34D9"/>
    <w:rsid w:val="0013245B"/>
    <w:rsid w:val="00267DC0"/>
    <w:rsid w:val="00A81700"/>
    <w:rsid w:val="00EF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7B6E"/>
  <w15:chartTrackingRefBased/>
  <w15:docId w15:val="{9EDF491F-FDD5-466F-9ECD-487F34B9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trade agencies</dc:creator>
  <cp:keywords/>
  <dc:description/>
  <cp:lastModifiedBy>Omprakash</cp:lastModifiedBy>
  <cp:revision>3</cp:revision>
  <dcterms:created xsi:type="dcterms:W3CDTF">2026-06-03T08:20:00Z</dcterms:created>
  <dcterms:modified xsi:type="dcterms:W3CDTF">2026-06-03T09:09:00Z</dcterms:modified>
</cp:coreProperties>
</file>