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q7a6xajg81q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📝 Description du projet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projet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Nettoyage et Traitement de Données</w:t>
      </w:r>
      <w:r w:rsidDel="00000000" w:rsidR="00000000" w:rsidRPr="00000000">
        <w:rPr>
          <w:sz w:val="24"/>
          <w:szCs w:val="24"/>
          <w:rtl w:val="0"/>
        </w:rPr>
        <w:t xml:space="preserve"> est issu d’un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 réel en entreprise</w:t>
      </w:r>
      <w:r w:rsidDel="00000000" w:rsidR="00000000" w:rsidRPr="00000000">
        <w:rPr>
          <w:sz w:val="24"/>
          <w:szCs w:val="24"/>
          <w:rtl w:val="0"/>
        </w:rPr>
        <w:t xml:space="preserve">, réalisé durant mon stage en tant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Analyst</w:t>
      </w:r>
      <w:r w:rsidDel="00000000" w:rsidR="00000000" w:rsidRPr="00000000">
        <w:rPr>
          <w:sz w:val="24"/>
          <w:szCs w:val="24"/>
          <w:rtl w:val="0"/>
        </w:rPr>
        <w:t xml:space="preserve">. Il s’inscrit dans une démarche de conception de solutions d’intelligence artificielle reposant sur des données massives collectées automatiquement en ligne dans plusieurs secteurs d’activité.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bw15jin16w6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 Objectif principal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Préparer les données collectées (souvent brutes, désorganisées ou incomplètes) à travers un processus rigoureux de nettoyage, transformation et structuration, afin de les rendre exploitables pour l'entraînement de modèles IA (machine learning, NLP, etc.).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qsleclalw7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 Spécificité 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fichiers présents dans ce projet représentent un échantillon de jeux de données traités, extraits d’un ensemble beaucoup plus vaste.</w:t>
        <w:br w:type="textWrapping"/>
        <w:t xml:space="preserve"> Les données finales ont été segmentées, nettoyées et formatées pour être ensuite stockées dans une base de données et utilisées dans la phase d'entraînement des algorithmes d’IA.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travail a nécessité de maîtriser les outils de manipulation de données sous Python, de respecter des délais courts et d’assurer la qualité des données traitées malgré leur hétérogénéité initiale.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8ut8hijda9d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Librairies utilisées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openpyxl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sz w:val="24"/>
          <w:szCs w:val="24"/>
          <w:rtl w:val="0"/>
        </w:rPr>
        <w:t xml:space="preserve"> (expressions régulières)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glob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ug2e9oglwn78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Compétences développées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Analyse exploratoire rapide (EDA)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Nettoyage et prétraitement de données massives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Structuration des jeux de données pour la modélisation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Utilisation avancée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 des contraintes de temps et de qualité en entreprise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Licence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projet est réalisé à des fins professionnelles et pédagogiques. Les données utilisées sont internes et ne sont pas publiées.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🙋‍♂️ Auteur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Traoré Ismaël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Analyst |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📫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📧 contact.traoreimael@gmail.com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ismael-traor%C3%A9-m-4007a222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