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Al-Jouf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as executed in the STAAD</w:t>
      </w:r>
      <w:r>
        <w:rPr>
          <w:sz w:val="24"/>
          <w:szCs w:val="24"/>
        </w:rPr>
        <w:t>.</w:t>
      </w:r>
      <w:r w:rsidRPr="000F3AF7">
        <w:rPr>
          <w:sz w:val="24"/>
          <w:szCs w:val="24"/>
        </w:rPr>
        <w:t>Pro</w:t>
      </w:r>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r w:rsidRPr="000F3AF7">
        <w:rPr>
          <w:sz w:val="24"/>
          <w:szCs w:val="24"/>
        </w:rPr>
        <w:t>STAAD</w:t>
      </w:r>
      <w:r>
        <w:rPr>
          <w:sz w:val="24"/>
          <w:szCs w:val="24"/>
        </w:rPr>
        <w:t>.</w:t>
      </w:r>
      <w:r w:rsidRPr="000F3AF7">
        <w:rPr>
          <w:sz w:val="24"/>
          <w:szCs w:val="24"/>
        </w:rPr>
        <w:t>Pro</w:t>
      </w:r>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r w:rsidRPr="002018BE">
              <w:rPr>
                <w:b/>
                <w:bCs/>
                <w:i/>
                <w:iCs/>
              </w:rPr>
              <w:t>S</w:t>
            </w:r>
            <w:r w:rsidRPr="002018BE">
              <w:rPr>
                <w:b/>
                <w:bCs/>
                <w:i/>
                <w:iCs/>
                <w:vertAlign w:val="subscript"/>
              </w:rPr>
              <w:t>w</w:t>
            </w:r>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Client provided Dwgs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r>
              <w:rPr>
                <w:b/>
                <w:bCs/>
                <w:i/>
                <w:iCs/>
              </w:rPr>
              <w:t>R</w:t>
            </w:r>
            <w:r>
              <w:rPr>
                <w:b/>
                <w:bCs/>
                <w:i/>
                <w:iCs/>
                <w:vertAlign w:val="subscript"/>
              </w:rPr>
              <w:t>l</w:t>
            </w:r>
            <w:r w:rsidRPr="002018BE">
              <w:rPr>
                <w:b/>
                <w:bCs/>
                <w:i/>
                <w:iCs/>
              </w:rPr>
              <w:t xml:space="preserve"> </w:t>
            </w:r>
            <w:r w:rsidRPr="00997106">
              <w:t xml:space="preserve">= </w:t>
            </w:r>
            <w:r w:rsidR="00B47886">
              <w:t>0.1</w:t>
            </w:r>
            <w:r w:rsidR="007C25C1">
              <w:t>0</w:t>
            </w:r>
            <w:r w:rsidRPr="00997106">
              <w:t xml:space="preserve"> kN/m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kN/m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r w:rsidR="00B607C6" w:rsidRPr="00997106">
              <w:t>kN</w:t>
            </w:r>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km/hr (For </w:t>
            </w:r>
            <w:r w:rsidR="00873AF1">
              <w:t>Al-Jauf</w:t>
            </w:r>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r>
              <w:t>hr</w:t>
            </w:r>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r w:rsidRPr="002018BE">
              <w:rPr>
                <w:b/>
                <w:bCs/>
              </w:rPr>
              <w:t>K</w:t>
            </w:r>
            <w:r w:rsidRPr="002018BE">
              <w:rPr>
                <w:b/>
                <w:bCs/>
                <w:vertAlign w:val="subscript"/>
              </w:rPr>
              <w:t>d</w:t>
            </w:r>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r w:rsidRPr="002018BE">
              <w:rPr>
                <w:b/>
                <w:bCs/>
                <w:i/>
                <w:iCs/>
              </w:rPr>
              <w:t>K</w:t>
            </w:r>
            <w:r w:rsidRPr="002018BE">
              <w:rPr>
                <w:b/>
                <w:bCs/>
                <w:i/>
                <w:iCs/>
                <w:vertAlign w:val="subscript"/>
              </w:rPr>
              <w:t>d</w:t>
            </w:r>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r w:rsidRPr="002018BE">
              <w:rPr>
                <w:b/>
                <w:bCs/>
                <w:i/>
                <w:iCs/>
              </w:rPr>
              <w:t>K</w:t>
            </w:r>
            <w:r w:rsidRPr="002018BE">
              <w:rPr>
                <w:b/>
                <w:bCs/>
                <w:i/>
                <w:iCs/>
                <w:vertAlign w:val="subscript"/>
              </w:rPr>
              <w:t>zt</w:t>
            </w:r>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r w:rsidRPr="006E335C">
              <w:rPr>
                <w:b/>
                <w:bCs/>
                <w:i/>
                <w:iCs/>
              </w:rPr>
              <w:t>GC</w:t>
            </w:r>
            <w:r w:rsidRPr="006E335C">
              <w:rPr>
                <w:b/>
                <w:bCs/>
                <w:i/>
                <w:iCs/>
                <w:vertAlign w:val="subscript"/>
              </w:rPr>
              <w:t>pi</w:t>
            </w:r>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r w:rsidRPr="002018BE">
              <w:rPr>
                <w:b/>
                <w:bCs/>
                <w:i/>
                <w:iCs/>
              </w:rPr>
              <w:t>K</w:t>
            </w:r>
            <w:r>
              <w:rPr>
                <w:b/>
                <w:bCs/>
                <w:i/>
                <w:iCs/>
              </w:rPr>
              <w:t>z</w:t>
            </w:r>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r w:rsidRPr="0044406B">
              <w:rPr>
                <w:b/>
                <w:bCs/>
                <w:i/>
                <w:iCs/>
              </w:rPr>
              <w:t>q</w:t>
            </w:r>
            <w:r w:rsidRPr="0044406B">
              <w:rPr>
                <w:b/>
                <w:bCs/>
                <w:i/>
                <w:iCs/>
                <w:vertAlign w:val="subscript"/>
              </w:rPr>
              <w:t>h</w:t>
            </w:r>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K</w:t>
            </w:r>
            <w:r w:rsidRPr="0044406B">
              <w:rPr>
                <w:b/>
                <w:bCs/>
                <w:i/>
                <w:iCs/>
                <w:vertAlign w:val="subscript"/>
              </w:rPr>
              <w:t>zt</w:t>
            </w:r>
            <w:r w:rsidRPr="0044406B">
              <w:rPr>
                <w:b/>
                <w:bCs/>
                <w:i/>
                <w:iCs/>
              </w:rPr>
              <w:t xml:space="preserve"> K</w:t>
            </w:r>
            <w:r w:rsidRPr="0044406B">
              <w:rPr>
                <w:b/>
                <w:bCs/>
                <w:i/>
                <w:iCs/>
                <w:vertAlign w:val="subscript"/>
              </w:rPr>
              <w:t>d</w:t>
            </w:r>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r w:rsidRPr="0044406B">
              <w:rPr>
                <w:b/>
                <w:bCs/>
                <w:i/>
                <w:iCs/>
              </w:rPr>
              <w:t>q</w:t>
            </w:r>
            <w:r w:rsidRPr="0044406B">
              <w:rPr>
                <w:b/>
                <w:bCs/>
                <w:i/>
                <w:iCs/>
                <w:vertAlign w:val="subscript"/>
              </w:rPr>
              <w:t>h</w:t>
            </w:r>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Pr="003B197D" w:rsidRDefault="001D49E3" w:rsidP="0040345C"/>
          <w:p w:rsidR="001D49E3" w:rsidRDefault="00CA01E9" w:rsidP="0040345C">
            <w:pPr>
              <w:keepLines/>
              <w:rPr>
                <w:u w:val="single"/>
              </w:rPr>
            </w:pPr>
            <w:r w:rsidRPr="001F5A7F">
              <w:rPr>
                <w:noProof/>
                <w:lang w:val="en-GB" w:eastAsia="en-GB"/>
              </w:rPr>
              <w:drawing>
                <wp:inline distT="0" distB="0" distL="0" distR="0">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015044" w:rsidRDefault="00015044" w:rsidP="00015044">
            <w:pPr>
              <w:keepLines/>
            </w:pPr>
            <w:r>
              <w:t>Enter x wind zones here</w:t>
            </w:r>
          </w:p>
          <w:p w:rsidR="00085BBA" w:rsidRDefault="00085BBA" w:rsidP="0040345C">
            <w:pPr>
              <w:keepLines/>
              <w:rPr>
                <w:u w:val="single"/>
              </w:rPr>
            </w:pPr>
            <w:bookmarkStart w:id="46" w:name="_GoBack"/>
            <w:bookmarkEnd w:id="46"/>
          </w:p>
          <w:p w:rsidR="005E0627" w:rsidRPr="005E0627" w:rsidRDefault="005E0627" w:rsidP="005E0627">
            <w:pPr>
              <w:keepLines/>
            </w:pPr>
          </w:p>
          <w:p w:rsidR="005E0627" w:rsidRDefault="00CA01E9" w:rsidP="005E0627">
            <w:pPr>
              <w:rPr>
                <w:noProof/>
                <w:lang w:val="en-GB" w:eastAsia="en-GB"/>
              </w:rPr>
            </w:pPr>
            <w:r w:rsidRPr="00347D62">
              <w:rPr>
                <w:noProof/>
                <w:lang w:val="en-GB" w:eastAsia="en-GB"/>
              </w:rPr>
              <w:drawing>
                <wp:inline distT="0" distB="0" distL="0" distR="0">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085BBA" w:rsidRDefault="00085BBA" w:rsidP="00085BBA">
            <w:r>
              <w:t>Open Building; h = 7.10m; θ = 0˚</w:t>
            </w:r>
          </w:p>
          <w:p w:rsidR="00085BBA" w:rsidRDefault="00085BBA" w:rsidP="0040345C">
            <w:pPr>
              <w:keepLines/>
            </w:pPr>
          </w:p>
          <w:p w:rsidR="00346F85" w:rsidRDefault="00346F85" w:rsidP="00346F85">
            <w:pPr>
              <w:keepLines/>
            </w:pPr>
            <w:r>
              <w:t xml:space="preserve">Enter x wind zones </w:t>
            </w:r>
            <w:r>
              <w:t xml:space="preserve">calculations </w:t>
            </w:r>
            <w:r>
              <w:t>here</w:t>
            </w:r>
          </w:p>
          <w:p w:rsidR="00C86D21" w:rsidRDefault="00C86D21" w:rsidP="00346F85">
            <w:pPr>
              <w:keepLines/>
            </w:pPr>
          </w:p>
          <w:p w:rsidR="00C86D21" w:rsidRDefault="00C86D21" w:rsidP="00C86D21">
            <w:pPr>
              <w:keepLines/>
            </w:pPr>
            <w:r>
              <w:t xml:space="preserve">Enter </w:t>
            </w:r>
            <w:r>
              <w:t>y</w:t>
            </w:r>
            <w:r>
              <w:t xml:space="preserve">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Jauf,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r w:rsidRPr="00706E1E">
              <w:rPr>
                <w:b/>
                <w:bCs/>
                <w:i/>
                <w:iCs/>
                <w:sz w:val="22"/>
                <w:szCs w:val="22"/>
              </w:rPr>
              <w:t>S</w:t>
            </w:r>
            <w:r w:rsidRPr="00706E1E">
              <w:rPr>
                <w:b/>
                <w:bCs/>
                <w:i/>
                <w:iCs/>
                <w:sz w:val="22"/>
                <w:szCs w:val="22"/>
                <w:vertAlign w:val="subscript"/>
              </w:rPr>
              <w:t>w</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r>
              <w:rPr>
                <w:b/>
                <w:bCs/>
                <w:i/>
                <w:iCs/>
              </w:rPr>
              <w:t>R</w:t>
            </w:r>
            <w:r>
              <w:rPr>
                <w:b/>
                <w:bCs/>
                <w:i/>
                <w:iCs/>
                <w:vertAlign w:val="subscript"/>
              </w:rPr>
              <w:t>l</w:t>
            </w:r>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kN/m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kN/m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r w:rsidRPr="00706E1E">
              <w:rPr>
                <w:b/>
                <w:bCs/>
                <w:i/>
                <w:iCs/>
                <w:sz w:val="22"/>
                <w:szCs w:val="22"/>
              </w:rPr>
              <w:t>L</w:t>
            </w:r>
            <w:r w:rsidRPr="00706E1E">
              <w:rPr>
                <w:b/>
                <w:bCs/>
                <w:i/>
                <w:iCs/>
                <w:sz w:val="22"/>
                <w:szCs w:val="22"/>
                <w:vertAlign w:val="subscript"/>
              </w:rPr>
              <w:t>r</w:t>
            </w:r>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kN</w:t>
            </w:r>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+x</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r w:rsidR="00E70271" w:rsidRPr="00585381">
        <w:rPr>
          <w:b/>
          <w:bCs/>
          <w:sz w:val="28"/>
          <w:szCs w:val="28"/>
        </w:rPr>
        <w:lastRenderedPageBreak/>
        <w:t>Load Combination Factors</w:t>
      </w:r>
      <w:bookmarkEnd w:id="53"/>
      <w:bookmarkEnd w:id="59"/>
      <w:bookmarkEnd w:id="60"/>
      <w:bookmarkEnd w:id="61"/>
      <w:bookmarkEnd w:id="62"/>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L</w:t>
            </w:r>
            <w:r w:rsidRPr="008A03A6">
              <w:rPr>
                <w:b/>
                <w:bCs/>
                <w:i/>
                <w:iCs/>
                <w:vertAlign w:val="subscript"/>
              </w:rPr>
              <w:t>r</w:t>
            </w:r>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 xml:space="preserve">r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9EA" w:rsidRDefault="00EB19EA">
      <w:r>
        <w:separator/>
      </w:r>
    </w:p>
  </w:endnote>
  <w:endnote w:type="continuationSeparator" w:id="0">
    <w:p w:rsidR="00EB19EA" w:rsidRDefault="00EB1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Al-Jouf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9EA" w:rsidRDefault="00EB19EA">
      <w:r>
        <w:separator/>
      </w:r>
    </w:p>
  </w:footnote>
  <w:footnote w:type="continuationSeparator" w:id="0">
    <w:p w:rsidR="00EB19EA" w:rsidRDefault="00EB19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r w:rsidRPr="00307841">
      <w:rPr>
        <w:bCs/>
        <w:sz w:val="23"/>
        <w:szCs w:val="23"/>
      </w:rPr>
      <w:t>MultiFlange</w:t>
    </w:r>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24A31"/>
    <w:rsid w:val="00D27927"/>
    <w:rsid w:val="00D35D24"/>
    <w:rsid w:val="00D470E8"/>
    <w:rsid w:val="00D50927"/>
    <w:rsid w:val="00D711AA"/>
    <w:rsid w:val="00D72A2F"/>
    <w:rsid w:val="00D745C8"/>
    <w:rsid w:val="00D74F92"/>
    <w:rsid w:val="00D84F66"/>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8DF7-2E4A-4922-AB8F-932CE90F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7</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28</cp:revision>
  <cp:lastPrinted>2016-05-24T10:30:00Z</cp:lastPrinted>
  <dcterms:created xsi:type="dcterms:W3CDTF">2018-12-18T09:41:00Z</dcterms:created>
  <dcterms:modified xsi:type="dcterms:W3CDTF">2019-01-22T14:27:00Z</dcterms:modified>
</cp:coreProperties>
</file>