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3353" w:rsidRPr="00BB3353" w:rsidRDefault="00BB3353" w:rsidP="00BB3353">
      <w:pPr>
        <w:widowControl/>
        <w:outlineLvl w:val="1"/>
        <w:rPr>
          <w:rFonts w:ascii="新細明體" w:eastAsia="新細明體" w:hAnsi="新細明體" w:cs="新細明體"/>
          <w:b/>
          <w:bCs/>
          <w:kern w:val="0"/>
          <w:sz w:val="36"/>
          <w:szCs w:val="36"/>
        </w:rPr>
      </w:pPr>
      <w:r w:rsidRPr="00BB3353">
        <w:rPr>
          <w:rFonts w:ascii="新細明體" w:eastAsia="新細明體" w:hAnsi="新細明體" w:cs="新細明體"/>
          <w:b/>
          <w:bCs/>
          <w:kern w:val="0"/>
          <w:sz w:val="36"/>
          <w:szCs w:val="36"/>
        </w:rPr>
        <w:t>ME736: Optimization and control for physical systems</w:t>
      </w:r>
    </w:p>
    <w:p w:rsidR="00BB3353" w:rsidRPr="00BB3353" w:rsidRDefault="00BB3353" w:rsidP="00BB3353">
      <w:pPr>
        <w:widowControl/>
        <w:numPr>
          <w:ilvl w:val="0"/>
          <w:numId w:val="1"/>
        </w:numPr>
        <w:spacing w:before="100" w:beforeAutospacing="1" w:after="100" w:afterAutospacing="1"/>
        <w:ind w:left="0"/>
        <w:rPr>
          <w:rFonts w:ascii="Helvetica" w:eastAsia="新細明體" w:hAnsi="Helvetica" w:cs="Helvetica"/>
          <w:color w:val="444444"/>
          <w:kern w:val="0"/>
          <w:sz w:val="19"/>
          <w:szCs w:val="19"/>
        </w:rPr>
      </w:pPr>
      <w:r w:rsidRPr="00BB3353">
        <w:rPr>
          <w:rFonts w:ascii="Helvetica" w:eastAsia="新細明體" w:hAnsi="Helvetica" w:cs="Helvetica"/>
          <w:color w:val="444444"/>
          <w:kern w:val="0"/>
          <w:sz w:val="19"/>
          <w:szCs w:val="19"/>
        </w:rPr>
        <w:t xml:space="preserve">MERL's Mechatronics Group is seeking a motivated and qualified intern to work on optimization and control for physical systems. The ideal candidate would have solid background in mathematics including analysis, modeling, and optimization, and control theory. Solid programming skills in </w:t>
      </w:r>
      <w:proofErr w:type="spellStart"/>
      <w:r w:rsidRPr="00BB3353">
        <w:rPr>
          <w:rFonts w:ascii="Helvetica" w:eastAsia="新細明體" w:hAnsi="Helvetica" w:cs="Helvetica"/>
          <w:color w:val="444444"/>
          <w:kern w:val="0"/>
          <w:sz w:val="19"/>
          <w:szCs w:val="19"/>
        </w:rPr>
        <w:t>Matlab</w:t>
      </w:r>
      <w:proofErr w:type="spellEnd"/>
      <w:r w:rsidRPr="00BB3353">
        <w:rPr>
          <w:rFonts w:ascii="Helvetica" w:eastAsia="新細明體" w:hAnsi="Helvetica" w:cs="Helvetica"/>
          <w:color w:val="444444"/>
          <w:kern w:val="0"/>
          <w:sz w:val="19"/>
          <w:szCs w:val="19"/>
        </w:rPr>
        <w:t xml:space="preserve"> or C/C++ and a good knowledge of software tools in control and optimization are also required. </w:t>
      </w:r>
      <w:r w:rsidRPr="004C5F77">
        <w:rPr>
          <w:rFonts w:ascii="Helvetica" w:eastAsia="新細明體" w:hAnsi="Helvetica" w:cs="Helvetica"/>
          <w:color w:val="FF0000"/>
          <w:kern w:val="0"/>
          <w:sz w:val="19"/>
          <w:szCs w:val="19"/>
        </w:rPr>
        <w:t>PhD</w:t>
      </w:r>
      <w:r w:rsidRPr="00BB3353">
        <w:rPr>
          <w:rFonts w:ascii="Helvetica" w:eastAsia="新細明體" w:hAnsi="Helvetica" w:cs="Helvetica"/>
          <w:color w:val="444444"/>
          <w:kern w:val="0"/>
          <w:sz w:val="19"/>
          <w:szCs w:val="19"/>
        </w:rPr>
        <w:t xml:space="preserve"> students in mathemati</w:t>
      </w:r>
      <w:bookmarkStart w:id="0" w:name="_GoBack"/>
      <w:bookmarkEnd w:id="0"/>
      <w:r w:rsidRPr="00BB3353">
        <w:rPr>
          <w:rFonts w:ascii="Helvetica" w:eastAsia="新細明體" w:hAnsi="Helvetica" w:cs="Helvetica"/>
          <w:color w:val="444444"/>
          <w:kern w:val="0"/>
          <w:sz w:val="19"/>
          <w:szCs w:val="19"/>
        </w:rPr>
        <w:t>cs, operation research, and engineering are encouraged to apply. Start date for this internship is around May 2014 and the duration is 3 months.</w:t>
      </w:r>
      <w:r w:rsidRPr="00BB3353">
        <w:rPr>
          <w:rFonts w:ascii="Helvetica" w:eastAsia="新細明體" w:hAnsi="Helvetica" w:cs="Helvetica"/>
          <w:color w:val="444444"/>
          <w:kern w:val="0"/>
          <w:sz w:val="19"/>
          <w:szCs w:val="19"/>
        </w:rPr>
        <w:br/>
      </w:r>
    </w:p>
    <w:p w:rsidR="00BB3353" w:rsidRPr="00BB3353" w:rsidRDefault="00BB3353" w:rsidP="00BB3353">
      <w:pPr>
        <w:widowControl/>
        <w:numPr>
          <w:ilvl w:val="0"/>
          <w:numId w:val="1"/>
        </w:numPr>
        <w:spacing w:before="100" w:beforeAutospacing="1" w:after="100" w:afterAutospacing="1"/>
        <w:ind w:left="0"/>
        <w:rPr>
          <w:rFonts w:ascii="Helvetica" w:eastAsia="新細明體" w:hAnsi="Helvetica" w:cs="Helvetica"/>
          <w:color w:val="444444"/>
          <w:kern w:val="0"/>
          <w:sz w:val="19"/>
          <w:szCs w:val="19"/>
        </w:rPr>
      </w:pPr>
      <w:r w:rsidRPr="00BB3353">
        <w:rPr>
          <w:rFonts w:ascii="Helvetica" w:eastAsia="新細明體" w:hAnsi="Helvetica" w:cs="Helvetica"/>
          <w:color w:val="444444"/>
          <w:kern w:val="0"/>
          <w:sz w:val="19"/>
          <w:szCs w:val="19"/>
        </w:rPr>
        <w:t>Research Area: </w:t>
      </w:r>
      <w:hyperlink r:id="rId5" w:history="1">
        <w:r w:rsidRPr="00BB3353">
          <w:rPr>
            <w:rFonts w:ascii="Helvetica" w:eastAsia="新細明體" w:hAnsi="Helvetica" w:cs="Helvetica"/>
            <w:b/>
            <w:bCs/>
            <w:color w:val="D50000"/>
            <w:kern w:val="0"/>
            <w:sz w:val="19"/>
            <w:szCs w:val="19"/>
          </w:rPr>
          <w:t>Mechatronics</w:t>
        </w:r>
      </w:hyperlink>
    </w:p>
    <w:p w:rsidR="00BB3353" w:rsidRPr="00BB3353" w:rsidRDefault="00BB3353" w:rsidP="00BB3353">
      <w:pPr>
        <w:widowControl/>
        <w:numPr>
          <w:ilvl w:val="0"/>
          <w:numId w:val="1"/>
        </w:numPr>
        <w:spacing w:before="100" w:beforeAutospacing="1" w:after="100" w:afterAutospacing="1"/>
        <w:ind w:left="0"/>
        <w:rPr>
          <w:rFonts w:ascii="Helvetica" w:eastAsia="新細明體" w:hAnsi="Helvetica" w:cs="Helvetica"/>
          <w:color w:val="444444"/>
          <w:kern w:val="0"/>
          <w:sz w:val="19"/>
          <w:szCs w:val="19"/>
        </w:rPr>
      </w:pPr>
      <w:r w:rsidRPr="00BB3353">
        <w:rPr>
          <w:rFonts w:ascii="Helvetica" w:eastAsia="新細明體" w:hAnsi="Helvetica" w:cs="Helvetica"/>
          <w:color w:val="444444"/>
          <w:kern w:val="0"/>
          <w:sz w:val="19"/>
          <w:szCs w:val="19"/>
        </w:rPr>
        <w:t>Position ID: ME736</w:t>
      </w:r>
    </w:p>
    <w:p w:rsidR="00BB3353" w:rsidRPr="00BB3353" w:rsidRDefault="00BB3353" w:rsidP="00BB3353">
      <w:pPr>
        <w:widowControl/>
        <w:numPr>
          <w:ilvl w:val="0"/>
          <w:numId w:val="1"/>
        </w:numPr>
        <w:spacing w:before="100" w:beforeAutospacing="1" w:after="100" w:afterAutospacing="1"/>
        <w:ind w:left="0"/>
        <w:rPr>
          <w:rFonts w:ascii="Helvetica" w:eastAsia="新細明體" w:hAnsi="Helvetica" w:cs="Helvetica"/>
          <w:color w:val="444444"/>
          <w:kern w:val="0"/>
          <w:sz w:val="19"/>
          <w:szCs w:val="19"/>
        </w:rPr>
      </w:pPr>
      <w:r w:rsidRPr="00BB3353">
        <w:rPr>
          <w:rFonts w:ascii="Helvetica" w:eastAsia="新細明體" w:hAnsi="Helvetica" w:cs="Helvetica"/>
          <w:color w:val="444444"/>
          <w:kern w:val="0"/>
          <w:sz w:val="19"/>
          <w:szCs w:val="19"/>
        </w:rPr>
        <w:t>Contact: </w:t>
      </w:r>
      <w:proofErr w:type="spellStart"/>
      <w:r w:rsidRPr="00BB3353">
        <w:rPr>
          <w:rFonts w:ascii="Helvetica" w:eastAsia="新細明體" w:hAnsi="Helvetica" w:cs="Helvetica"/>
          <w:color w:val="444444"/>
          <w:kern w:val="0"/>
          <w:sz w:val="19"/>
          <w:szCs w:val="19"/>
        </w:rPr>
        <w:fldChar w:fldCharType="begin"/>
      </w:r>
      <w:r w:rsidRPr="00BB3353">
        <w:rPr>
          <w:rFonts w:ascii="Helvetica" w:eastAsia="新細明體" w:hAnsi="Helvetica" w:cs="Helvetica"/>
          <w:color w:val="444444"/>
          <w:kern w:val="0"/>
          <w:sz w:val="19"/>
          <w:szCs w:val="19"/>
        </w:rPr>
        <w:instrText xml:space="preserve"> HYPERLINK "http://www.merl.com/people/yebinwang" </w:instrText>
      </w:r>
      <w:r w:rsidRPr="00BB3353">
        <w:rPr>
          <w:rFonts w:ascii="Helvetica" w:eastAsia="新細明體" w:hAnsi="Helvetica" w:cs="Helvetica"/>
          <w:color w:val="444444"/>
          <w:kern w:val="0"/>
          <w:sz w:val="19"/>
          <w:szCs w:val="19"/>
        </w:rPr>
        <w:fldChar w:fldCharType="separate"/>
      </w:r>
      <w:r w:rsidRPr="00BB3353">
        <w:rPr>
          <w:rFonts w:ascii="Helvetica" w:eastAsia="新細明體" w:hAnsi="Helvetica" w:cs="Helvetica"/>
          <w:b/>
          <w:bCs/>
          <w:color w:val="D50000"/>
          <w:kern w:val="0"/>
          <w:sz w:val="19"/>
          <w:szCs w:val="19"/>
        </w:rPr>
        <w:t>Yebin</w:t>
      </w:r>
      <w:proofErr w:type="spellEnd"/>
      <w:r w:rsidRPr="00BB3353">
        <w:rPr>
          <w:rFonts w:ascii="Helvetica" w:eastAsia="新細明體" w:hAnsi="Helvetica" w:cs="Helvetica"/>
          <w:b/>
          <w:bCs/>
          <w:color w:val="D50000"/>
          <w:kern w:val="0"/>
          <w:sz w:val="19"/>
          <w:szCs w:val="19"/>
        </w:rPr>
        <w:t xml:space="preserve"> Wang</w:t>
      </w:r>
      <w:r w:rsidRPr="00BB3353">
        <w:rPr>
          <w:rFonts w:ascii="Helvetica" w:eastAsia="新細明體" w:hAnsi="Helvetica" w:cs="Helvetica"/>
          <w:color w:val="444444"/>
          <w:kern w:val="0"/>
          <w:sz w:val="19"/>
          <w:szCs w:val="19"/>
        </w:rPr>
        <w:fldChar w:fldCharType="end"/>
      </w:r>
    </w:p>
    <w:p w:rsidR="00BB3353" w:rsidRDefault="00BB3353" w:rsidP="00BB3353">
      <w:pPr>
        <w:widowControl/>
        <w:numPr>
          <w:ilvl w:val="0"/>
          <w:numId w:val="1"/>
        </w:numPr>
        <w:spacing w:before="100" w:beforeAutospacing="1" w:after="100" w:afterAutospacing="1"/>
        <w:ind w:left="0"/>
        <w:rPr>
          <w:rFonts w:ascii="Helvetica" w:eastAsia="新細明體" w:hAnsi="Helvetica" w:cs="Helvetica"/>
          <w:color w:val="444444"/>
          <w:kern w:val="0"/>
          <w:sz w:val="19"/>
          <w:szCs w:val="19"/>
        </w:rPr>
      </w:pPr>
      <w:r w:rsidRPr="00BB3353">
        <w:rPr>
          <w:rFonts w:ascii="Helvetica" w:eastAsia="新細明體" w:hAnsi="Helvetica" w:cs="Helvetica"/>
          <w:color w:val="444444"/>
          <w:kern w:val="0"/>
          <w:sz w:val="19"/>
          <w:szCs w:val="19"/>
        </w:rPr>
        <w:t>Email: </w:t>
      </w:r>
      <w:r w:rsidRPr="00BB3353">
        <w:rPr>
          <w:rFonts w:ascii="Helvetica" w:eastAsia="新細明體" w:hAnsi="Helvetica" w:cs="Helvetica"/>
          <w:b/>
          <w:bCs/>
          <w:noProof/>
          <w:color w:val="D50000"/>
          <w:kern w:val="0"/>
          <w:sz w:val="19"/>
          <w:szCs w:val="19"/>
        </w:rPr>
        <w:drawing>
          <wp:inline distT="0" distB="0" distL="0" distR="0">
            <wp:extent cx="1371600" cy="123825"/>
            <wp:effectExtent l="0" t="0" r="0" b="9525"/>
            <wp:docPr id="1" name="圖片 1" descr="yebinwang[at]merl[dot]co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ebinwang[at]merl[dot]com">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123825"/>
                    </a:xfrm>
                    <a:prstGeom prst="rect">
                      <a:avLst/>
                    </a:prstGeom>
                    <a:noFill/>
                    <a:ln>
                      <a:noFill/>
                    </a:ln>
                  </pic:spPr>
                </pic:pic>
              </a:graphicData>
            </a:graphic>
          </wp:inline>
        </w:drawing>
      </w:r>
    </w:p>
    <w:p w:rsidR="003F11F0" w:rsidRPr="003F11F0" w:rsidRDefault="003F11F0" w:rsidP="003F11F0">
      <w:pPr>
        <w:widowControl/>
        <w:outlineLvl w:val="1"/>
        <w:rPr>
          <w:rFonts w:ascii="新細明體" w:eastAsia="新細明體" w:hAnsi="新細明體" w:cs="新細明體"/>
          <w:b/>
          <w:bCs/>
          <w:kern w:val="0"/>
          <w:sz w:val="36"/>
          <w:szCs w:val="36"/>
        </w:rPr>
      </w:pPr>
      <w:r w:rsidRPr="003F11F0">
        <w:rPr>
          <w:rFonts w:ascii="新細明體" w:eastAsia="新細明體" w:hAnsi="新細明體" w:cs="新細明體"/>
          <w:b/>
          <w:bCs/>
          <w:kern w:val="0"/>
          <w:sz w:val="36"/>
          <w:szCs w:val="36"/>
        </w:rPr>
        <w:t>ME767: Numerical methods for fluids, control and sensing</w:t>
      </w:r>
    </w:p>
    <w:p w:rsidR="003F11F0" w:rsidRPr="003F11F0" w:rsidRDefault="003F11F0" w:rsidP="003F11F0">
      <w:pPr>
        <w:widowControl/>
        <w:numPr>
          <w:ilvl w:val="0"/>
          <w:numId w:val="2"/>
        </w:numPr>
        <w:spacing w:before="100" w:beforeAutospacing="1" w:after="100" w:afterAutospacing="1"/>
        <w:ind w:left="0"/>
        <w:rPr>
          <w:rFonts w:ascii="Helvetica" w:eastAsia="新細明體" w:hAnsi="Helvetica" w:cs="Helvetica"/>
          <w:color w:val="444444"/>
          <w:kern w:val="0"/>
          <w:sz w:val="19"/>
          <w:szCs w:val="19"/>
        </w:rPr>
      </w:pPr>
      <w:r w:rsidRPr="003F11F0">
        <w:rPr>
          <w:rFonts w:ascii="Helvetica" w:eastAsia="新細明體" w:hAnsi="Helvetica" w:cs="Helvetica"/>
          <w:color w:val="444444"/>
          <w:kern w:val="0"/>
          <w:sz w:val="19"/>
          <w:szCs w:val="19"/>
        </w:rPr>
        <w:t xml:space="preserve">MERL is looking for a </w:t>
      </w:r>
      <w:proofErr w:type="spellStart"/>
      <w:r w:rsidRPr="003F11F0">
        <w:rPr>
          <w:rFonts w:ascii="Helvetica" w:eastAsia="新細明體" w:hAnsi="Helvetica" w:cs="Helvetica"/>
          <w:color w:val="444444"/>
          <w:kern w:val="0"/>
          <w:sz w:val="19"/>
          <w:szCs w:val="19"/>
        </w:rPr>
        <w:t>well qualified</w:t>
      </w:r>
      <w:proofErr w:type="spellEnd"/>
      <w:r w:rsidRPr="003F11F0">
        <w:rPr>
          <w:rFonts w:ascii="Helvetica" w:eastAsia="新細明體" w:hAnsi="Helvetica" w:cs="Helvetica"/>
          <w:color w:val="444444"/>
          <w:kern w:val="0"/>
          <w:sz w:val="19"/>
          <w:szCs w:val="19"/>
        </w:rPr>
        <w:t xml:space="preserve"> individual to work on novel technologies integrating numerical methods for partial differential equations (fluids), controls and sensing. The ideal candidate will have a background in ODEs/PDEs and control (observation theory), with working knowledge of signal processing and/or machine learning. Experience with compressive sensing or sparse optimization is a plus. The work is expected to lead to publications. The initial duration of the internship is expected to be 3 months. Position is available immediately and through summer 2014. Candidates at or beyond the middle of a Ph.D. program are encouraged to apply. Please include Position ID in the subject of the e-mail. </w:t>
      </w:r>
      <w:r w:rsidRPr="003F11F0">
        <w:rPr>
          <w:rFonts w:ascii="Helvetica" w:eastAsia="新細明體" w:hAnsi="Helvetica" w:cs="Helvetica"/>
          <w:color w:val="444444"/>
          <w:kern w:val="0"/>
          <w:sz w:val="19"/>
          <w:szCs w:val="19"/>
        </w:rPr>
        <w:br/>
      </w:r>
      <w:r w:rsidRPr="003F11F0">
        <w:rPr>
          <w:rFonts w:ascii="Helvetica" w:eastAsia="新細明體" w:hAnsi="Helvetica" w:cs="Helvetica"/>
          <w:color w:val="444444"/>
          <w:kern w:val="0"/>
          <w:sz w:val="19"/>
          <w:szCs w:val="19"/>
        </w:rPr>
        <w:br/>
      </w:r>
    </w:p>
    <w:p w:rsidR="003F11F0" w:rsidRPr="003F11F0" w:rsidRDefault="003F11F0" w:rsidP="003F11F0">
      <w:pPr>
        <w:widowControl/>
        <w:numPr>
          <w:ilvl w:val="0"/>
          <w:numId w:val="2"/>
        </w:numPr>
        <w:spacing w:before="100" w:beforeAutospacing="1" w:after="100" w:afterAutospacing="1"/>
        <w:ind w:left="0"/>
        <w:rPr>
          <w:rFonts w:ascii="Helvetica" w:eastAsia="新細明體" w:hAnsi="Helvetica" w:cs="Helvetica"/>
          <w:color w:val="444444"/>
          <w:kern w:val="0"/>
          <w:sz w:val="19"/>
          <w:szCs w:val="19"/>
        </w:rPr>
      </w:pPr>
      <w:r w:rsidRPr="003F11F0">
        <w:rPr>
          <w:rFonts w:ascii="Helvetica" w:eastAsia="新細明體" w:hAnsi="Helvetica" w:cs="Helvetica"/>
          <w:color w:val="444444"/>
          <w:kern w:val="0"/>
          <w:sz w:val="19"/>
          <w:szCs w:val="19"/>
        </w:rPr>
        <w:t>Research Area: </w:t>
      </w:r>
      <w:hyperlink r:id="rId8" w:history="1">
        <w:r w:rsidRPr="003F11F0">
          <w:rPr>
            <w:rFonts w:ascii="Helvetica" w:eastAsia="新細明體" w:hAnsi="Helvetica" w:cs="Helvetica"/>
            <w:b/>
            <w:bCs/>
            <w:color w:val="D50000"/>
            <w:kern w:val="0"/>
            <w:sz w:val="19"/>
            <w:szCs w:val="19"/>
          </w:rPr>
          <w:t>Mechatronics</w:t>
        </w:r>
      </w:hyperlink>
    </w:p>
    <w:p w:rsidR="003F11F0" w:rsidRPr="003F11F0" w:rsidRDefault="003F11F0" w:rsidP="003F11F0">
      <w:pPr>
        <w:widowControl/>
        <w:numPr>
          <w:ilvl w:val="0"/>
          <w:numId w:val="2"/>
        </w:numPr>
        <w:spacing w:before="100" w:beforeAutospacing="1" w:after="100" w:afterAutospacing="1"/>
        <w:ind w:left="0"/>
        <w:rPr>
          <w:rFonts w:ascii="Helvetica" w:eastAsia="新細明體" w:hAnsi="Helvetica" w:cs="Helvetica"/>
          <w:color w:val="444444"/>
          <w:kern w:val="0"/>
          <w:sz w:val="19"/>
          <w:szCs w:val="19"/>
        </w:rPr>
      </w:pPr>
      <w:r w:rsidRPr="003F11F0">
        <w:rPr>
          <w:rFonts w:ascii="Helvetica" w:eastAsia="新細明體" w:hAnsi="Helvetica" w:cs="Helvetica"/>
          <w:color w:val="444444"/>
          <w:kern w:val="0"/>
          <w:sz w:val="19"/>
          <w:szCs w:val="19"/>
        </w:rPr>
        <w:t>Position ID: ME767</w:t>
      </w:r>
    </w:p>
    <w:p w:rsidR="003F11F0" w:rsidRPr="003F11F0" w:rsidRDefault="003F11F0" w:rsidP="003F11F0">
      <w:pPr>
        <w:widowControl/>
        <w:numPr>
          <w:ilvl w:val="0"/>
          <w:numId w:val="2"/>
        </w:numPr>
        <w:spacing w:before="100" w:beforeAutospacing="1" w:after="100" w:afterAutospacing="1"/>
        <w:ind w:left="0"/>
        <w:rPr>
          <w:rFonts w:ascii="Helvetica" w:eastAsia="新細明體" w:hAnsi="Helvetica" w:cs="Helvetica"/>
          <w:color w:val="444444"/>
          <w:kern w:val="0"/>
          <w:sz w:val="19"/>
          <w:szCs w:val="19"/>
        </w:rPr>
      </w:pPr>
      <w:r w:rsidRPr="003F11F0">
        <w:rPr>
          <w:rFonts w:ascii="Helvetica" w:eastAsia="新細明體" w:hAnsi="Helvetica" w:cs="Helvetica"/>
          <w:color w:val="444444"/>
          <w:kern w:val="0"/>
          <w:sz w:val="19"/>
          <w:szCs w:val="19"/>
        </w:rPr>
        <w:t>Contact: </w:t>
      </w:r>
      <w:proofErr w:type="spellStart"/>
      <w:r w:rsidRPr="003F11F0">
        <w:rPr>
          <w:rFonts w:ascii="Helvetica" w:eastAsia="新細明體" w:hAnsi="Helvetica" w:cs="Helvetica"/>
          <w:color w:val="444444"/>
          <w:kern w:val="0"/>
          <w:sz w:val="19"/>
          <w:szCs w:val="19"/>
        </w:rPr>
        <w:fldChar w:fldCharType="begin"/>
      </w:r>
      <w:r w:rsidRPr="003F11F0">
        <w:rPr>
          <w:rFonts w:ascii="Helvetica" w:eastAsia="新細明體" w:hAnsi="Helvetica" w:cs="Helvetica"/>
          <w:color w:val="444444"/>
          <w:kern w:val="0"/>
          <w:sz w:val="19"/>
          <w:szCs w:val="19"/>
        </w:rPr>
        <w:instrText xml:space="preserve"> HYPERLINK "http://www.merl.com/people/grover" </w:instrText>
      </w:r>
      <w:r w:rsidRPr="003F11F0">
        <w:rPr>
          <w:rFonts w:ascii="Helvetica" w:eastAsia="新細明體" w:hAnsi="Helvetica" w:cs="Helvetica"/>
          <w:color w:val="444444"/>
          <w:kern w:val="0"/>
          <w:sz w:val="19"/>
          <w:szCs w:val="19"/>
        </w:rPr>
        <w:fldChar w:fldCharType="separate"/>
      </w:r>
      <w:r w:rsidRPr="003F11F0">
        <w:rPr>
          <w:rFonts w:ascii="Helvetica" w:eastAsia="新細明體" w:hAnsi="Helvetica" w:cs="Helvetica"/>
          <w:b/>
          <w:bCs/>
          <w:color w:val="D50000"/>
          <w:kern w:val="0"/>
          <w:sz w:val="19"/>
          <w:szCs w:val="19"/>
        </w:rPr>
        <w:t>Piyush</w:t>
      </w:r>
      <w:proofErr w:type="spellEnd"/>
      <w:r w:rsidRPr="003F11F0">
        <w:rPr>
          <w:rFonts w:ascii="Helvetica" w:eastAsia="新細明體" w:hAnsi="Helvetica" w:cs="Helvetica"/>
          <w:b/>
          <w:bCs/>
          <w:color w:val="D50000"/>
          <w:kern w:val="0"/>
          <w:sz w:val="19"/>
          <w:szCs w:val="19"/>
        </w:rPr>
        <w:t xml:space="preserve"> Grover</w:t>
      </w:r>
      <w:r w:rsidRPr="003F11F0">
        <w:rPr>
          <w:rFonts w:ascii="Helvetica" w:eastAsia="新細明體" w:hAnsi="Helvetica" w:cs="Helvetica"/>
          <w:color w:val="444444"/>
          <w:kern w:val="0"/>
          <w:sz w:val="19"/>
          <w:szCs w:val="19"/>
        </w:rPr>
        <w:fldChar w:fldCharType="end"/>
      </w:r>
    </w:p>
    <w:p w:rsidR="003F11F0" w:rsidRPr="003F11F0" w:rsidRDefault="003F11F0" w:rsidP="003F11F0">
      <w:pPr>
        <w:widowControl/>
        <w:numPr>
          <w:ilvl w:val="0"/>
          <w:numId w:val="2"/>
        </w:numPr>
        <w:spacing w:before="100" w:beforeAutospacing="1" w:after="100" w:afterAutospacing="1"/>
        <w:ind w:left="0"/>
        <w:rPr>
          <w:rFonts w:ascii="Helvetica" w:eastAsia="新細明體" w:hAnsi="Helvetica" w:cs="Helvetica"/>
          <w:color w:val="444444"/>
          <w:kern w:val="0"/>
          <w:sz w:val="19"/>
          <w:szCs w:val="19"/>
        </w:rPr>
      </w:pPr>
      <w:r w:rsidRPr="003F11F0">
        <w:rPr>
          <w:rFonts w:ascii="Helvetica" w:eastAsia="新細明體" w:hAnsi="Helvetica" w:cs="Helvetica"/>
          <w:color w:val="444444"/>
          <w:kern w:val="0"/>
          <w:sz w:val="19"/>
          <w:szCs w:val="19"/>
        </w:rPr>
        <w:t>Email: </w:t>
      </w:r>
      <w:r w:rsidRPr="003F11F0">
        <w:rPr>
          <w:rFonts w:ascii="Helvetica" w:eastAsia="新細明體" w:hAnsi="Helvetica" w:cs="Helvetica"/>
          <w:b/>
          <w:bCs/>
          <w:noProof/>
          <w:color w:val="D50000"/>
          <w:kern w:val="0"/>
          <w:sz w:val="19"/>
          <w:szCs w:val="19"/>
        </w:rPr>
        <w:drawing>
          <wp:inline distT="0" distB="0" distL="0" distR="0">
            <wp:extent cx="1143000" cy="123825"/>
            <wp:effectExtent l="0" t="0" r="0" b="9525"/>
            <wp:docPr id="2" name="圖片 2" descr="grover[at]merl[dot]co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over[at]merl[dot]com">
                      <a:hlinkClick r:id="rId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0" cy="123825"/>
                    </a:xfrm>
                    <a:prstGeom prst="rect">
                      <a:avLst/>
                    </a:prstGeom>
                    <a:noFill/>
                    <a:ln>
                      <a:noFill/>
                    </a:ln>
                  </pic:spPr>
                </pic:pic>
              </a:graphicData>
            </a:graphic>
          </wp:inline>
        </w:drawing>
      </w:r>
    </w:p>
    <w:p w:rsidR="00BF5ED9" w:rsidRPr="00BF5ED9" w:rsidRDefault="00BF5ED9" w:rsidP="00BF5ED9">
      <w:pPr>
        <w:widowControl/>
        <w:outlineLvl w:val="1"/>
        <w:rPr>
          <w:rFonts w:ascii="新細明體" w:eastAsia="新細明體" w:hAnsi="新細明體" w:cs="新細明體"/>
          <w:b/>
          <w:bCs/>
          <w:kern w:val="0"/>
          <w:sz w:val="36"/>
          <w:szCs w:val="36"/>
        </w:rPr>
      </w:pPr>
      <w:r w:rsidRPr="00BF5ED9">
        <w:rPr>
          <w:rFonts w:ascii="新細明體" w:eastAsia="新細明體" w:hAnsi="新細明體" w:cs="新細明體"/>
          <w:b/>
          <w:bCs/>
          <w:kern w:val="0"/>
          <w:sz w:val="36"/>
          <w:szCs w:val="36"/>
        </w:rPr>
        <w:t>ME755: Predictive control of space probes</w:t>
      </w:r>
    </w:p>
    <w:p w:rsidR="00BF5ED9" w:rsidRPr="00BF5ED9" w:rsidRDefault="00BF5ED9" w:rsidP="00BF5ED9">
      <w:pPr>
        <w:widowControl/>
        <w:numPr>
          <w:ilvl w:val="0"/>
          <w:numId w:val="3"/>
        </w:numPr>
        <w:spacing w:before="100" w:beforeAutospacing="1" w:after="100" w:afterAutospacing="1"/>
        <w:ind w:left="0"/>
        <w:rPr>
          <w:rFonts w:ascii="Helvetica" w:eastAsia="新細明體" w:hAnsi="Helvetica" w:cs="Helvetica"/>
          <w:color w:val="444444"/>
          <w:kern w:val="0"/>
          <w:sz w:val="19"/>
          <w:szCs w:val="19"/>
        </w:rPr>
      </w:pPr>
      <w:r w:rsidRPr="00BF5ED9">
        <w:rPr>
          <w:rFonts w:ascii="Helvetica" w:eastAsia="新細明體" w:hAnsi="Helvetica" w:cs="Helvetica"/>
          <w:color w:val="444444"/>
          <w:kern w:val="0"/>
          <w:sz w:val="19"/>
          <w:szCs w:val="19"/>
        </w:rPr>
        <w:t xml:space="preserve">MERL's Mechatronics group is seeking a highly motivated intern for research in predictive control of space probes. The ideal candidate is working towards a Ph.D. in aerospace, mechanical, or electrical engineering, and has background in both optimization-based control and space vehicle dynamics. The candidate is expected to possess strong abilities in algorithm analysis and </w:t>
      </w:r>
      <w:proofErr w:type="spellStart"/>
      <w:r w:rsidRPr="00BF5ED9">
        <w:rPr>
          <w:rFonts w:ascii="Helvetica" w:eastAsia="新細明體" w:hAnsi="Helvetica" w:cs="Helvetica"/>
          <w:color w:val="444444"/>
          <w:kern w:val="0"/>
          <w:sz w:val="19"/>
          <w:szCs w:val="19"/>
        </w:rPr>
        <w:t>Matlab</w:t>
      </w:r>
      <w:proofErr w:type="spellEnd"/>
      <w:r w:rsidRPr="00BF5ED9">
        <w:rPr>
          <w:rFonts w:ascii="Helvetica" w:eastAsia="新細明體" w:hAnsi="Helvetica" w:cs="Helvetica"/>
          <w:color w:val="444444"/>
          <w:kern w:val="0"/>
          <w:sz w:val="19"/>
          <w:szCs w:val="19"/>
        </w:rPr>
        <w:t xml:space="preserve"> </w:t>
      </w:r>
      <w:r w:rsidRPr="00BF5ED9">
        <w:rPr>
          <w:rFonts w:ascii="Helvetica" w:eastAsia="新細明體" w:hAnsi="Helvetica" w:cs="Helvetica"/>
          <w:color w:val="444444"/>
          <w:kern w:val="0"/>
          <w:sz w:val="19"/>
          <w:szCs w:val="19"/>
        </w:rPr>
        <w:lastRenderedPageBreak/>
        <w:t>implementation. Hands-on experience with C implementation is a plus. The duration of the internship is approximately 3 months.</w:t>
      </w:r>
      <w:r w:rsidRPr="00BF5ED9">
        <w:rPr>
          <w:rFonts w:ascii="Helvetica" w:eastAsia="新細明體" w:hAnsi="Helvetica" w:cs="Helvetica"/>
          <w:color w:val="444444"/>
          <w:kern w:val="0"/>
          <w:sz w:val="19"/>
          <w:szCs w:val="19"/>
        </w:rPr>
        <w:br/>
      </w:r>
    </w:p>
    <w:p w:rsidR="00BF5ED9" w:rsidRPr="00BF5ED9" w:rsidRDefault="00BF5ED9" w:rsidP="00BF5ED9">
      <w:pPr>
        <w:widowControl/>
        <w:numPr>
          <w:ilvl w:val="0"/>
          <w:numId w:val="3"/>
        </w:numPr>
        <w:spacing w:before="100" w:beforeAutospacing="1" w:after="100" w:afterAutospacing="1"/>
        <w:ind w:left="0"/>
        <w:rPr>
          <w:rFonts w:ascii="Helvetica" w:eastAsia="新細明體" w:hAnsi="Helvetica" w:cs="Helvetica"/>
          <w:color w:val="444444"/>
          <w:kern w:val="0"/>
          <w:sz w:val="19"/>
          <w:szCs w:val="19"/>
        </w:rPr>
      </w:pPr>
      <w:r w:rsidRPr="00BF5ED9">
        <w:rPr>
          <w:rFonts w:ascii="Helvetica" w:eastAsia="新細明體" w:hAnsi="Helvetica" w:cs="Helvetica"/>
          <w:color w:val="444444"/>
          <w:kern w:val="0"/>
          <w:sz w:val="19"/>
          <w:szCs w:val="19"/>
        </w:rPr>
        <w:t>Research Area: </w:t>
      </w:r>
      <w:hyperlink r:id="rId10" w:history="1">
        <w:r w:rsidRPr="00BF5ED9">
          <w:rPr>
            <w:rFonts w:ascii="Helvetica" w:eastAsia="新細明體" w:hAnsi="Helvetica" w:cs="Helvetica"/>
            <w:b/>
            <w:bCs/>
            <w:color w:val="D50000"/>
            <w:kern w:val="0"/>
            <w:sz w:val="19"/>
            <w:szCs w:val="19"/>
          </w:rPr>
          <w:t>Mechatronics</w:t>
        </w:r>
      </w:hyperlink>
    </w:p>
    <w:p w:rsidR="00BF5ED9" w:rsidRPr="00BF5ED9" w:rsidRDefault="00BF5ED9" w:rsidP="00BF5ED9">
      <w:pPr>
        <w:widowControl/>
        <w:numPr>
          <w:ilvl w:val="0"/>
          <w:numId w:val="3"/>
        </w:numPr>
        <w:spacing w:before="100" w:beforeAutospacing="1" w:after="100" w:afterAutospacing="1"/>
        <w:ind w:left="0"/>
        <w:rPr>
          <w:rFonts w:ascii="Helvetica" w:eastAsia="新細明體" w:hAnsi="Helvetica" w:cs="Helvetica"/>
          <w:color w:val="444444"/>
          <w:kern w:val="0"/>
          <w:sz w:val="19"/>
          <w:szCs w:val="19"/>
        </w:rPr>
      </w:pPr>
      <w:r w:rsidRPr="00BF5ED9">
        <w:rPr>
          <w:rFonts w:ascii="Helvetica" w:eastAsia="新細明體" w:hAnsi="Helvetica" w:cs="Helvetica"/>
          <w:color w:val="444444"/>
          <w:kern w:val="0"/>
          <w:sz w:val="19"/>
          <w:szCs w:val="19"/>
        </w:rPr>
        <w:t>Position ID: ME755</w:t>
      </w:r>
    </w:p>
    <w:p w:rsidR="00BF5ED9" w:rsidRPr="00BF5ED9" w:rsidRDefault="00BF5ED9" w:rsidP="00BF5ED9">
      <w:pPr>
        <w:widowControl/>
        <w:numPr>
          <w:ilvl w:val="0"/>
          <w:numId w:val="3"/>
        </w:numPr>
        <w:spacing w:before="100" w:beforeAutospacing="1" w:after="100" w:afterAutospacing="1"/>
        <w:ind w:left="0"/>
        <w:rPr>
          <w:rFonts w:ascii="Helvetica" w:eastAsia="新細明體" w:hAnsi="Helvetica" w:cs="Helvetica"/>
          <w:color w:val="444444"/>
          <w:kern w:val="0"/>
          <w:sz w:val="19"/>
          <w:szCs w:val="19"/>
        </w:rPr>
      </w:pPr>
      <w:r w:rsidRPr="00BF5ED9">
        <w:rPr>
          <w:rFonts w:ascii="Helvetica" w:eastAsia="新細明體" w:hAnsi="Helvetica" w:cs="Helvetica"/>
          <w:color w:val="444444"/>
          <w:kern w:val="0"/>
          <w:sz w:val="19"/>
          <w:szCs w:val="19"/>
        </w:rPr>
        <w:t>Contact: </w:t>
      </w:r>
      <w:hyperlink r:id="rId11" w:history="1">
        <w:r w:rsidRPr="00BF5ED9">
          <w:rPr>
            <w:rFonts w:ascii="Helvetica" w:eastAsia="新細明體" w:hAnsi="Helvetica" w:cs="Helvetica"/>
            <w:b/>
            <w:bCs/>
            <w:color w:val="D50000"/>
            <w:kern w:val="0"/>
            <w:sz w:val="19"/>
            <w:szCs w:val="19"/>
          </w:rPr>
          <w:t>Stefano Di Cairano</w:t>
        </w:r>
      </w:hyperlink>
    </w:p>
    <w:p w:rsidR="00BF5ED9" w:rsidRPr="00BF5ED9" w:rsidRDefault="00BF5ED9" w:rsidP="00BF5ED9">
      <w:pPr>
        <w:widowControl/>
        <w:numPr>
          <w:ilvl w:val="0"/>
          <w:numId w:val="3"/>
        </w:numPr>
        <w:spacing w:before="100" w:beforeAutospacing="1" w:after="100" w:afterAutospacing="1"/>
        <w:ind w:left="0"/>
        <w:rPr>
          <w:rFonts w:ascii="Helvetica" w:eastAsia="新細明體" w:hAnsi="Helvetica" w:cs="Helvetica"/>
          <w:color w:val="444444"/>
          <w:kern w:val="0"/>
          <w:sz w:val="19"/>
          <w:szCs w:val="19"/>
        </w:rPr>
      </w:pPr>
      <w:r w:rsidRPr="00BF5ED9">
        <w:rPr>
          <w:rFonts w:ascii="Helvetica" w:eastAsia="新細明體" w:hAnsi="Helvetica" w:cs="Helvetica"/>
          <w:color w:val="444444"/>
          <w:kern w:val="0"/>
          <w:sz w:val="19"/>
          <w:szCs w:val="19"/>
        </w:rPr>
        <w:t>Email: </w:t>
      </w:r>
      <w:r w:rsidRPr="00BF5ED9">
        <w:rPr>
          <w:rFonts w:ascii="Helvetica" w:eastAsia="新細明體" w:hAnsi="Helvetica" w:cs="Helvetica"/>
          <w:b/>
          <w:bCs/>
          <w:noProof/>
          <w:color w:val="D50000"/>
          <w:kern w:val="0"/>
          <w:sz w:val="19"/>
          <w:szCs w:val="19"/>
        </w:rPr>
        <w:drawing>
          <wp:inline distT="0" distB="0" distL="0" distR="0">
            <wp:extent cx="1371600" cy="123825"/>
            <wp:effectExtent l="0" t="0" r="0" b="9525"/>
            <wp:docPr id="3" name="圖片 3" descr="dicairano[at]merl[dot]co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cairano[at]merl[dot]com">
                      <a:hlinkClick r:id="rId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0" cy="123825"/>
                    </a:xfrm>
                    <a:prstGeom prst="rect">
                      <a:avLst/>
                    </a:prstGeom>
                    <a:noFill/>
                    <a:ln>
                      <a:noFill/>
                    </a:ln>
                  </pic:spPr>
                </pic:pic>
              </a:graphicData>
            </a:graphic>
          </wp:inline>
        </w:drawing>
      </w:r>
    </w:p>
    <w:p w:rsidR="00C926CB" w:rsidRPr="00C926CB" w:rsidRDefault="00C926CB" w:rsidP="00C926CB">
      <w:pPr>
        <w:widowControl/>
        <w:outlineLvl w:val="1"/>
        <w:rPr>
          <w:rFonts w:ascii="新細明體" w:eastAsia="新細明體" w:hAnsi="新細明體" w:cs="新細明體"/>
          <w:b/>
          <w:bCs/>
          <w:kern w:val="0"/>
          <w:sz w:val="36"/>
          <w:szCs w:val="36"/>
        </w:rPr>
      </w:pPr>
      <w:r w:rsidRPr="00C926CB">
        <w:rPr>
          <w:rFonts w:ascii="新細明體" w:eastAsia="新細明體" w:hAnsi="新細明體" w:cs="新細明體"/>
          <w:b/>
          <w:bCs/>
          <w:kern w:val="0"/>
          <w:sz w:val="36"/>
          <w:szCs w:val="36"/>
        </w:rPr>
        <w:t>ME757: Learning based controllers</w:t>
      </w:r>
    </w:p>
    <w:p w:rsidR="00C926CB" w:rsidRPr="00C926CB" w:rsidRDefault="00C926CB" w:rsidP="00C926CB">
      <w:pPr>
        <w:widowControl/>
        <w:numPr>
          <w:ilvl w:val="0"/>
          <w:numId w:val="4"/>
        </w:numPr>
        <w:spacing w:before="100" w:beforeAutospacing="1" w:after="100" w:afterAutospacing="1"/>
        <w:ind w:left="0"/>
        <w:rPr>
          <w:rFonts w:ascii="Helvetica" w:eastAsia="新細明體" w:hAnsi="Helvetica" w:cs="Helvetica"/>
          <w:color w:val="444444"/>
          <w:kern w:val="0"/>
          <w:sz w:val="19"/>
          <w:szCs w:val="19"/>
        </w:rPr>
      </w:pPr>
      <w:r w:rsidRPr="00C926CB">
        <w:rPr>
          <w:rFonts w:ascii="Helvetica" w:eastAsia="新細明體" w:hAnsi="Helvetica" w:cs="Helvetica"/>
          <w:color w:val="444444"/>
          <w:kern w:val="0"/>
          <w:sz w:val="19"/>
          <w:szCs w:val="19"/>
        </w:rPr>
        <w:t xml:space="preserve">MERL's Mechatronics group is seeking a highly motivated intern to work on design and analysis of learning based controllers with application to mechatronics systems. The candidate should have a strong knowledge of dynamical systems' stability theory (more particularly, </w:t>
      </w:r>
      <w:proofErr w:type="spellStart"/>
      <w:r w:rsidRPr="00C926CB">
        <w:rPr>
          <w:rFonts w:ascii="Helvetica" w:eastAsia="新細明體" w:hAnsi="Helvetica" w:cs="Helvetica"/>
          <w:color w:val="444444"/>
          <w:kern w:val="0"/>
          <w:sz w:val="19"/>
          <w:szCs w:val="19"/>
        </w:rPr>
        <w:t>Lyapunov</w:t>
      </w:r>
      <w:proofErr w:type="spellEnd"/>
      <w:r w:rsidRPr="00C926CB">
        <w:rPr>
          <w:rFonts w:ascii="Helvetica" w:eastAsia="新細明體" w:hAnsi="Helvetica" w:cs="Helvetica"/>
          <w:color w:val="444444"/>
          <w:kern w:val="0"/>
          <w:sz w:val="19"/>
          <w:szCs w:val="19"/>
        </w:rPr>
        <w:t xml:space="preserve"> stability, e.g., GAS, </w:t>
      </w:r>
      <w:proofErr w:type="gramStart"/>
      <w:r w:rsidRPr="00C926CB">
        <w:rPr>
          <w:rFonts w:ascii="Helvetica" w:eastAsia="新細明體" w:hAnsi="Helvetica" w:cs="Helvetica"/>
          <w:color w:val="444444"/>
          <w:kern w:val="0"/>
          <w:sz w:val="19"/>
          <w:szCs w:val="19"/>
        </w:rPr>
        <w:t>ISS, ...)</w:t>
      </w:r>
      <w:proofErr w:type="gramEnd"/>
      <w:r w:rsidRPr="00C926CB">
        <w:rPr>
          <w:rFonts w:ascii="Helvetica" w:eastAsia="新細明體" w:hAnsi="Helvetica" w:cs="Helvetica"/>
          <w:color w:val="444444"/>
          <w:kern w:val="0"/>
          <w:sz w:val="19"/>
          <w:szCs w:val="19"/>
        </w:rPr>
        <w:t xml:space="preserve">. Candidates with expertise in reinforcement learning control and/or approximate dynamic programming (ADP) of particular interest. Knowledge of optimization algorithms and predictive control is also desirable. Strong knowledge of algorithm implementation in </w:t>
      </w:r>
      <w:proofErr w:type="spellStart"/>
      <w:r w:rsidRPr="00C926CB">
        <w:rPr>
          <w:rFonts w:ascii="Helvetica" w:eastAsia="新細明體" w:hAnsi="Helvetica" w:cs="Helvetica"/>
          <w:color w:val="444444"/>
          <w:kern w:val="0"/>
          <w:sz w:val="19"/>
          <w:szCs w:val="19"/>
        </w:rPr>
        <w:t>Matlab</w:t>
      </w:r>
      <w:proofErr w:type="spellEnd"/>
      <w:r w:rsidRPr="00C926CB">
        <w:rPr>
          <w:rFonts w:ascii="Helvetica" w:eastAsia="新細明體" w:hAnsi="Helvetica" w:cs="Helvetica"/>
          <w:color w:val="444444"/>
          <w:kern w:val="0"/>
          <w:sz w:val="19"/>
          <w:szCs w:val="19"/>
        </w:rPr>
        <w:t xml:space="preserve">/Simulink is expected. Hands-on experience of algorithm implementation in C would be a plus. The duration of the internship is expected to be approximately 3 months. Internship is a collaboration between M. </w:t>
      </w:r>
      <w:proofErr w:type="spellStart"/>
      <w:r w:rsidRPr="00C926CB">
        <w:rPr>
          <w:rFonts w:ascii="Helvetica" w:eastAsia="新細明體" w:hAnsi="Helvetica" w:cs="Helvetica"/>
          <w:color w:val="444444"/>
          <w:kern w:val="0"/>
          <w:sz w:val="19"/>
          <w:szCs w:val="19"/>
        </w:rPr>
        <w:t>Benosman</w:t>
      </w:r>
      <w:proofErr w:type="spellEnd"/>
      <w:r w:rsidRPr="00C926CB">
        <w:rPr>
          <w:rFonts w:ascii="Helvetica" w:eastAsia="新細明體" w:hAnsi="Helvetica" w:cs="Helvetica"/>
          <w:color w:val="444444"/>
          <w:kern w:val="0"/>
          <w:sz w:val="19"/>
          <w:szCs w:val="19"/>
        </w:rPr>
        <w:t xml:space="preserve"> and S. Di </w:t>
      </w:r>
      <w:proofErr w:type="spellStart"/>
      <w:r w:rsidRPr="00C926CB">
        <w:rPr>
          <w:rFonts w:ascii="Helvetica" w:eastAsia="新細明體" w:hAnsi="Helvetica" w:cs="Helvetica"/>
          <w:color w:val="444444"/>
          <w:kern w:val="0"/>
          <w:sz w:val="19"/>
          <w:szCs w:val="19"/>
        </w:rPr>
        <w:t>Cairano</w:t>
      </w:r>
      <w:proofErr w:type="spellEnd"/>
      <w:r w:rsidRPr="00C926CB">
        <w:rPr>
          <w:rFonts w:ascii="Helvetica" w:eastAsia="新細明體" w:hAnsi="Helvetica" w:cs="Helvetica"/>
          <w:color w:val="444444"/>
          <w:kern w:val="0"/>
          <w:sz w:val="19"/>
          <w:szCs w:val="19"/>
        </w:rPr>
        <w:t>.</w:t>
      </w:r>
      <w:r w:rsidRPr="00C926CB">
        <w:rPr>
          <w:rFonts w:ascii="Helvetica" w:eastAsia="新細明體" w:hAnsi="Helvetica" w:cs="Helvetica"/>
          <w:color w:val="444444"/>
          <w:kern w:val="0"/>
          <w:sz w:val="19"/>
          <w:szCs w:val="19"/>
        </w:rPr>
        <w:br/>
      </w:r>
    </w:p>
    <w:p w:rsidR="00C926CB" w:rsidRPr="00C926CB" w:rsidRDefault="00C926CB" w:rsidP="00C926CB">
      <w:pPr>
        <w:widowControl/>
        <w:numPr>
          <w:ilvl w:val="0"/>
          <w:numId w:val="4"/>
        </w:numPr>
        <w:spacing w:before="100" w:beforeAutospacing="1" w:after="100" w:afterAutospacing="1"/>
        <w:ind w:left="0"/>
        <w:rPr>
          <w:rFonts w:ascii="Helvetica" w:eastAsia="新細明體" w:hAnsi="Helvetica" w:cs="Helvetica"/>
          <w:color w:val="444444"/>
          <w:kern w:val="0"/>
          <w:sz w:val="19"/>
          <w:szCs w:val="19"/>
        </w:rPr>
      </w:pPr>
      <w:r w:rsidRPr="00C926CB">
        <w:rPr>
          <w:rFonts w:ascii="Helvetica" w:eastAsia="新細明體" w:hAnsi="Helvetica" w:cs="Helvetica"/>
          <w:color w:val="444444"/>
          <w:kern w:val="0"/>
          <w:sz w:val="19"/>
          <w:szCs w:val="19"/>
        </w:rPr>
        <w:t>Research Area: </w:t>
      </w:r>
      <w:hyperlink r:id="rId13" w:history="1">
        <w:r w:rsidRPr="00C926CB">
          <w:rPr>
            <w:rFonts w:ascii="Helvetica" w:eastAsia="新細明體" w:hAnsi="Helvetica" w:cs="Helvetica"/>
            <w:b/>
            <w:bCs/>
            <w:color w:val="D50000"/>
            <w:kern w:val="0"/>
            <w:sz w:val="19"/>
            <w:szCs w:val="19"/>
          </w:rPr>
          <w:t>Mechatronics</w:t>
        </w:r>
      </w:hyperlink>
    </w:p>
    <w:p w:rsidR="00C926CB" w:rsidRPr="00C926CB" w:rsidRDefault="00C926CB" w:rsidP="00C926CB">
      <w:pPr>
        <w:widowControl/>
        <w:numPr>
          <w:ilvl w:val="0"/>
          <w:numId w:val="4"/>
        </w:numPr>
        <w:spacing w:before="100" w:beforeAutospacing="1" w:after="100" w:afterAutospacing="1"/>
        <w:ind w:left="0"/>
        <w:rPr>
          <w:rFonts w:ascii="Helvetica" w:eastAsia="新細明體" w:hAnsi="Helvetica" w:cs="Helvetica"/>
          <w:color w:val="444444"/>
          <w:kern w:val="0"/>
          <w:sz w:val="19"/>
          <w:szCs w:val="19"/>
        </w:rPr>
      </w:pPr>
      <w:r w:rsidRPr="00C926CB">
        <w:rPr>
          <w:rFonts w:ascii="Helvetica" w:eastAsia="新細明體" w:hAnsi="Helvetica" w:cs="Helvetica"/>
          <w:color w:val="444444"/>
          <w:kern w:val="0"/>
          <w:sz w:val="19"/>
          <w:szCs w:val="19"/>
        </w:rPr>
        <w:t>Position ID: ME757</w:t>
      </w:r>
    </w:p>
    <w:p w:rsidR="00C926CB" w:rsidRPr="00C926CB" w:rsidRDefault="00C926CB" w:rsidP="00C926CB">
      <w:pPr>
        <w:widowControl/>
        <w:numPr>
          <w:ilvl w:val="0"/>
          <w:numId w:val="4"/>
        </w:numPr>
        <w:spacing w:before="100" w:beforeAutospacing="1" w:after="100" w:afterAutospacing="1"/>
        <w:ind w:left="0"/>
        <w:rPr>
          <w:rFonts w:ascii="Helvetica" w:eastAsia="新細明體" w:hAnsi="Helvetica" w:cs="Helvetica"/>
          <w:color w:val="444444"/>
          <w:kern w:val="0"/>
          <w:sz w:val="19"/>
          <w:szCs w:val="19"/>
        </w:rPr>
      </w:pPr>
      <w:r w:rsidRPr="00C926CB">
        <w:rPr>
          <w:rFonts w:ascii="Helvetica" w:eastAsia="新細明體" w:hAnsi="Helvetica" w:cs="Helvetica"/>
          <w:color w:val="444444"/>
          <w:kern w:val="0"/>
          <w:sz w:val="19"/>
          <w:szCs w:val="19"/>
        </w:rPr>
        <w:t>Contact: </w:t>
      </w:r>
      <w:hyperlink r:id="rId14" w:history="1">
        <w:r w:rsidRPr="00C926CB">
          <w:rPr>
            <w:rFonts w:ascii="Helvetica" w:eastAsia="新細明體" w:hAnsi="Helvetica" w:cs="Helvetica"/>
            <w:b/>
            <w:bCs/>
            <w:color w:val="D50000"/>
            <w:kern w:val="0"/>
            <w:sz w:val="19"/>
            <w:szCs w:val="19"/>
          </w:rPr>
          <w:t>Stefano Di Cairano</w:t>
        </w:r>
      </w:hyperlink>
    </w:p>
    <w:p w:rsidR="00C926CB" w:rsidRPr="00C926CB" w:rsidRDefault="00C926CB" w:rsidP="00C926CB">
      <w:pPr>
        <w:widowControl/>
        <w:numPr>
          <w:ilvl w:val="0"/>
          <w:numId w:val="4"/>
        </w:numPr>
        <w:spacing w:before="100" w:beforeAutospacing="1" w:after="100" w:afterAutospacing="1"/>
        <w:ind w:left="0"/>
        <w:rPr>
          <w:rFonts w:ascii="Helvetica" w:eastAsia="新細明體" w:hAnsi="Helvetica" w:cs="Helvetica"/>
          <w:color w:val="444444"/>
          <w:kern w:val="0"/>
          <w:sz w:val="19"/>
          <w:szCs w:val="19"/>
        </w:rPr>
      </w:pPr>
      <w:r w:rsidRPr="00C926CB">
        <w:rPr>
          <w:rFonts w:ascii="Helvetica" w:eastAsia="新細明體" w:hAnsi="Helvetica" w:cs="Helvetica"/>
          <w:color w:val="444444"/>
          <w:kern w:val="0"/>
          <w:sz w:val="19"/>
          <w:szCs w:val="19"/>
        </w:rPr>
        <w:t>Email: </w:t>
      </w:r>
      <w:r w:rsidRPr="00C926CB">
        <w:rPr>
          <w:rFonts w:ascii="Helvetica" w:eastAsia="新細明體" w:hAnsi="Helvetica" w:cs="Helvetica"/>
          <w:b/>
          <w:bCs/>
          <w:noProof/>
          <w:color w:val="D50000"/>
          <w:kern w:val="0"/>
          <w:sz w:val="19"/>
          <w:szCs w:val="19"/>
        </w:rPr>
        <w:drawing>
          <wp:inline distT="0" distB="0" distL="0" distR="0">
            <wp:extent cx="1371600" cy="123825"/>
            <wp:effectExtent l="0" t="0" r="0" b="9525"/>
            <wp:docPr id="4" name="圖片 4" descr="dicairano[at]merl[dot]co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cairano[at]merl[dot]com">
                      <a:hlinkClick r:id="rId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0" cy="123825"/>
                    </a:xfrm>
                    <a:prstGeom prst="rect">
                      <a:avLst/>
                    </a:prstGeom>
                    <a:noFill/>
                    <a:ln>
                      <a:noFill/>
                    </a:ln>
                  </pic:spPr>
                </pic:pic>
              </a:graphicData>
            </a:graphic>
          </wp:inline>
        </w:drawing>
      </w:r>
    </w:p>
    <w:p w:rsidR="00C926CB" w:rsidRPr="00C926CB" w:rsidRDefault="00C926CB" w:rsidP="00C926CB">
      <w:pPr>
        <w:widowControl/>
        <w:outlineLvl w:val="1"/>
        <w:rPr>
          <w:rFonts w:ascii="新細明體" w:eastAsia="新細明體" w:hAnsi="新細明體" w:cs="新細明體"/>
          <w:b/>
          <w:bCs/>
          <w:kern w:val="0"/>
          <w:sz w:val="36"/>
          <w:szCs w:val="36"/>
        </w:rPr>
      </w:pPr>
      <w:r w:rsidRPr="00C926CB">
        <w:rPr>
          <w:rFonts w:ascii="新細明體" w:eastAsia="新細明體" w:hAnsi="新細明體" w:cs="新細明體"/>
          <w:b/>
          <w:bCs/>
          <w:kern w:val="0"/>
          <w:sz w:val="36"/>
          <w:szCs w:val="36"/>
        </w:rPr>
        <w:t> ME735: Electromechanical systems</w:t>
      </w:r>
    </w:p>
    <w:p w:rsidR="00C926CB" w:rsidRPr="00C926CB" w:rsidRDefault="00C926CB" w:rsidP="00C926CB">
      <w:pPr>
        <w:widowControl/>
        <w:numPr>
          <w:ilvl w:val="0"/>
          <w:numId w:val="5"/>
        </w:numPr>
        <w:spacing w:before="100" w:beforeAutospacing="1" w:after="100" w:afterAutospacing="1"/>
        <w:ind w:left="0"/>
        <w:rPr>
          <w:rFonts w:ascii="Helvetica" w:eastAsia="新細明體" w:hAnsi="Helvetica" w:cs="Helvetica"/>
          <w:color w:val="444444"/>
          <w:kern w:val="0"/>
          <w:sz w:val="19"/>
          <w:szCs w:val="19"/>
        </w:rPr>
      </w:pPr>
      <w:r w:rsidRPr="00C926CB">
        <w:rPr>
          <w:rFonts w:ascii="Helvetica" w:eastAsia="新細明體" w:hAnsi="Helvetica" w:cs="Helvetica"/>
          <w:color w:val="444444"/>
          <w:kern w:val="0"/>
          <w:sz w:val="19"/>
          <w:szCs w:val="19"/>
        </w:rPr>
        <w:t xml:space="preserve">MERL is seeking a motivated and qualified individual to conduct research in the application of advanced control theories to electromechanical systems. The ideal candidate should have solid background in control theory, power electronics, and electrical machines, demonstrate capability to publish results in leading control conferences, and be proficient in </w:t>
      </w:r>
      <w:proofErr w:type="spellStart"/>
      <w:r w:rsidRPr="00C926CB">
        <w:rPr>
          <w:rFonts w:ascii="Helvetica" w:eastAsia="新細明體" w:hAnsi="Helvetica" w:cs="Helvetica"/>
          <w:color w:val="444444"/>
          <w:kern w:val="0"/>
          <w:sz w:val="19"/>
          <w:szCs w:val="19"/>
        </w:rPr>
        <w:t>Matlab</w:t>
      </w:r>
      <w:proofErr w:type="spellEnd"/>
      <w:r w:rsidRPr="00C926CB">
        <w:rPr>
          <w:rFonts w:ascii="Helvetica" w:eastAsia="新細明體" w:hAnsi="Helvetica" w:cs="Helvetica"/>
          <w:color w:val="444444"/>
          <w:kern w:val="0"/>
          <w:sz w:val="19"/>
          <w:szCs w:val="19"/>
        </w:rPr>
        <w:t xml:space="preserve"> and </w:t>
      </w:r>
      <w:proofErr w:type="spellStart"/>
      <w:r w:rsidRPr="00C926CB">
        <w:rPr>
          <w:rFonts w:ascii="Helvetica" w:eastAsia="新細明體" w:hAnsi="Helvetica" w:cs="Helvetica"/>
          <w:color w:val="444444"/>
          <w:kern w:val="0"/>
          <w:sz w:val="19"/>
          <w:szCs w:val="19"/>
        </w:rPr>
        <w:t>dSPACE</w:t>
      </w:r>
      <w:proofErr w:type="spellEnd"/>
      <w:r w:rsidRPr="00C926CB">
        <w:rPr>
          <w:rFonts w:ascii="Helvetica" w:eastAsia="新細明體" w:hAnsi="Helvetica" w:cs="Helvetica"/>
          <w:color w:val="444444"/>
          <w:kern w:val="0"/>
          <w:sz w:val="19"/>
          <w:szCs w:val="19"/>
        </w:rPr>
        <w:t>. Start date for this internship is around May 2014 and the duration is 3 months.</w:t>
      </w:r>
      <w:r w:rsidRPr="00C926CB">
        <w:rPr>
          <w:rFonts w:ascii="Helvetica" w:eastAsia="新細明體" w:hAnsi="Helvetica" w:cs="Helvetica"/>
          <w:color w:val="444444"/>
          <w:kern w:val="0"/>
          <w:sz w:val="19"/>
          <w:szCs w:val="19"/>
        </w:rPr>
        <w:br/>
      </w:r>
    </w:p>
    <w:p w:rsidR="00C926CB" w:rsidRPr="00C926CB" w:rsidRDefault="00C926CB" w:rsidP="00C926CB">
      <w:pPr>
        <w:widowControl/>
        <w:numPr>
          <w:ilvl w:val="0"/>
          <w:numId w:val="5"/>
        </w:numPr>
        <w:spacing w:before="100" w:beforeAutospacing="1" w:after="100" w:afterAutospacing="1"/>
        <w:ind w:left="0"/>
        <w:rPr>
          <w:rFonts w:ascii="Helvetica" w:eastAsia="新細明體" w:hAnsi="Helvetica" w:cs="Helvetica"/>
          <w:color w:val="444444"/>
          <w:kern w:val="0"/>
          <w:sz w:val="19"/>
          <w:szCs w:val="19"/>
        </w:rPr>
      </w:pPr>
      <w:r w:rsidRPr="00C926CB">
        <w:rPr>
          <w:rFonts w:ascii="Helvetica" w:eastAsia="新細明體" w:hAnsi="Helvetica" w:cs="Helvetica"/>
          <w:color w:val="444444"/>
          <w:kern w:val="0"/>
          <w:sz w:val="19"/>
          <w:szCs w:val="19"/>
        </w:rPr>
        <w:t>Research Area: </w:t>
      </w:r>
      <w:hyperlink r:id="rId15" w:history="1">
        <w:r w:rsidRPr="00C926CB">
          <w:rPr>
            <w:rFonts w:ascii="Helvetica" w:eastAsia="新細明體" w:hAnsi="Helvetica" w:cs="Helvetica"/>
            <w:b/>
            <w:bCs/>
            <w:color w:val="D50000"/>
            <w:kern w:val="0"/>
            <w:sz w:val="19"/>
            <w:szCs w:val="19"/>
          </w:rPr>
          <w:t>Mechatronics</w:t>
        </w:r>
      </w:hyperlink>
    </w:p>
    <w:p w:rsidR="00C926CB" w:rsidRPr="00C926CB" w:rsidRDefault="00C926CB" w:rsidP="00C926CB">
      <w:pPr>
        <w:widowControl/>
        <w:numPr>
          <w:ilvl w:val="0"/>
          <w:numId w:val="5"/>
        </w:numPr>
        <w:spacing w:before="100" w:beforeAutospacing="1" w:after="100" w:afterAutospacing="1"/>
        <w:ind w:left="0"/>
        <w:rPr>
          <w:rFonts w:ascii="Helvetica" w:eastAsia="新細明體" w:hAnsi="Helvetica" w:cs="Helvetica"/>
          <w:color w:val="444444"/>
          <w:kern w:val="0"/>
          <w:sz w:val="19"/>
          <w:szCs w:val="19"/>
        </w:rPr>
      </w:pPr>
      <w:r w:rsidRPr="00C926CB">
        <w:rPr>
          <w:rFonts w:ascii="Helvetica" w:eastAsia="新細明體" w:hAnsi="Helvetica" w:cs="Helvetica"/>
          <w:color w:val="444444"/>
          <w:kern w:val="0"/>
          <w:sz w:val="19"/>
          <w:szCs w:val="19"/>
        </w:rPr>
        <w:t>Position ID: ME735</w:t>
      </w:r>
    </w:p>
    <w:p w:rsidR="00C926CB" w:rsidRPr="00C926CB" w:rsidRDefault="00C926CB" w:rsidP="00C926CB">
      <w:pPr>
        <w:widowControl/>
        <w:numPr>
          <w:ilvl w:val="0"/>
          <w:numId w:val="5"/>
        </w:numPr>
        <w:spacing w:before="100" w:beforeAutospacing="1" w:after="100" w:afterAutospacing="1"/>
        <w:ind w:left="0"/>
        <w:rPr>
          <w:rFonts w:ascii="Helvetica" w:eastAsia="新細明體" w:hAnsi="Helvetica" w:cs="Helvetica"/>
          <w:color w:val="444444"/>
          <w:kern w:val="0"/>
          <w:sz w:val="19"/>
          <w:szCs w:val="19"/>
        </w:rPr>
      </w:pPr>
      <w:r w:rsidRPr="00C926CB">
        <w:rPr>
          <w:rFonts w:ascii="Helvetica" w:eastAsia="新細明體" w:hAnsi="Helvetica" w:cs="Helvetica"/>
          <w:color w:val="444444"/>
          <w:kern w:val="0"/>
          <w:sz w:val="19"/>
          <w:szCs w:val="19"/>
        </w:rPr>
        <w:t>Contact: </w:t>
      </w:r>
      <w:proofErr w:type="spellStart"/>
      <w:r w:rsidRPr="00C926CB">
        <w:rPr>
          <w:rFonts w:ascii="Helvetica" w:eastAsia="新細明體" w:hAnsi="Helvetica" w:cs="Helvetica"/>
          <w:color w:val="444444"/>
          <w:kern w:val="0"/>
          <w:sz w:val="19"/>
          <w:szCs w:val="19"/>
        </w:rPr>
        <w:fldChar w:fldCharType="begin"/>
      </w:r>
      <w:r w:rsidRPr="00C926CB">
        <w:rPr>
          <w:rFonts w:ascii="Helvetica" w:eastAsia="新細明體" w:hAnsi="Helvetica" w:cs="Helvetica"/>
          <w:color w:val="444444"/>
          <w:kern w:val="0"/>
          <w:sz w:val="19"/>
          <w:szCs w:val="19"/>
        </w:rPr>
        <w:instrText xml:space="preserve"> HYPERLINK "http://www.merl.com/people/yebinwang" </w:instrText>
      </w:r>
      <w:r w:rsidRPr="00C926CB">
        <w:rPr>
          <w:rFonts w:ascii="Helvetica" w:eastAsia="新細明體" w:hAnsi="Helvetica" w:cs="Helvetica"/>
          <w:color w:val="444444"/>
          <w:kern w:val="0"/>
          <w:sz w:val="19"/>
          <w:szCs w:val="19"/>
        </w:rPr>
        <w:fldChar w:fldCharType="separate"/>
      </w:r>
      <w:r w:rsidRPr="00C926CB">
        <w:rPr>
          <w:rFonts w:ascii="Helvetica" w:eastAsia="新細明體" w:hAnsi="Helvetica" w:cs="Helvetica"/>
          <w:b/>
          <w:bCs/>
          <w:color w:val="D50000"/>
          <w:kern w:val="0"/>
          <w:sz w:val="19"/>
          <w:szCs w:val="19"/>
        </w:rPr>
        <w:t>Yebin</w:t>
      </w:r>
      <w:proofErr w:type="spellEnd"/>
      <w:r w:rsidRPr="00C926CB">
        <w:rPr>
          <w:rFonts w:ascii="Helvetica" w:eastAsia="新細明體" w:hAnsi="Helvetica" w:cs="Helvetica"/>
          <w:b/>
          <w:bCs/>
          <w:color w:val="D50000"/>
          <w:kern w:val="0"/>
          <w:sz w:val="19"/>
          <w:szCs w:val="19"/>
        </w:rPr>
        <w:t xml:space="preserve"> Wang</w:t>
      </w:r>
      <w:r w:rsidRPr="00C926CB">
        <w:rPr>
          <w:rFonts w:ascii="Helvetica" w:eastAsia="新細明體" w:hAnsi="Helvetica" w:cs="Helvetica"/>
          <w:color w:val="444444"/>
          <w:kern w:val="0"/>
          <w:sz w:val="19"/>
          <w:szCs w:val="19"/>
        </w:rPr>
        <w:fldChar w:fldCharType="end"/>
      </w:r>
    </w:p>
    <w:p w:rsidR="00C926CB" w:rsidRPr="00C926CB" w:rsidRDefault="00C926CB" w:rsidP="00C926CB">
      <w:pPr>
        <w:widowControl/>
        <w:numPr>
          <w:ilvl w:val="0"/>
          <w:numId w:val="5"/>
        </w:numPr>
        <w:spacing w:before="100" w:beforeAutospacing="1" w:after="100" w:afterAutospacing="1"/>
        <w:ind w:left="0"/>
        <w:rPr>
          <w:rFonts w:ascii="Helvetica" w:eastAsia="新細明體" w:hAnsi="Helvetica" w:cs="Helvetica"/>
          <w:color w:val="444444"/>
          <w:kern w:val="0"/>
          <w:sz w:val="19"/>
          <w:szCs w:val="19"/>
        </w:rPr>
      </w:pPr>
      <w:r w:rsidRPr="00C926CB">
        <w:rPr>
          <w:rFonts w:ascii="Helvetica" w:eastAsia="新細明體" w:hAnsi="Helvetica" w:cs="Helvetica"/>
          <w:color w:val="444444"/>
          <w:kern w:val="0"/>
          <w:sz w:val="19"/>
          <w:szCs w:val="19"/>
        </w:rPr>
        <w:t>Email: </w:t>
      </w:r>
      <w:r w:rsidRPr="00C926CB">
        <w:rPr>
          <w:rFonts w:ascii="Helvetica" w:eastAsia="新細明體" w:hAnsi="Helvetica" w:cs="Helvetica"/>
          <w:b/>
          <w:bCs/>
          <w:noProof/>
          <w:color w:val="D50000"/>
          <w:kern w:val="0"/>
          <w:sz w:val="19"/>
          <w:szCs w:val="19"/>
        </w:rPr>
        <w:drawing>
          <wp:inline distT="0" distB="0" distL="0" distR="0">
            <wp:extent cx="1371600" cy="123825"/>
            <wp:effectExtent l="0" t="0" r="0" b="9525"/>
            <wp:docPr id="5" name="圖片 5" descr="yebinwang[at]merl[dot]co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yebinwang[at]merl[dot]com">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123825"/>
                    </a:xfrm>
                    <a:prstGeom prst="rect">
                      <a:avLst/>
                    </a:prstGeom>
                    <a:noFill/>
                    <a:ln>
                      <a:noFill/>
                    </a:ln>
                  </pic:spPr>
                </pic:pic>
              </a:graphicData>
            </a:graphic>
          </wp:inline>
        </w:drawing>
      </w:r>
    </w:p>
    <w:p w:rsidR="0046239D" w:rsidRPr="0046239D" w:rsidRDefault="0046239D" w:rsidP="0046239D">
      <w:pPr>
        <w:widowControl/>
        <w:outlineLvl w:val="1"/>
        <w:rPr>
          <w:rFonts w:ascii="新細明體" w:eastAsia="新細明體" w:hAnsi="新細明體" w:cs="新細明體"/>
          <w:b/>
          <w:bCs/>
          <w:kern w:val="0"/>
          <w:sz w:val="36"/>
          <w:szCs w:val="36"/>
        </w:rPr>
      </w:pPr>
      <w:r w:rsidRPr="0046239D">
        <w:rPr>
          <w:rFonts w:ascii="新細明體" w:eastAsia="新細明體" w:hAnsi="新細明體" w:cs="新細明體"/>
          <w:b/>
          <w:bCs/>
          <w:kern w:val="0"/>
          <w:sz w:val="36"/>
          <w:szCs w:val="36"/>
        </w:rPr>
        <w:lastRenderedPageBreak/>
        <w:t>ME742: Thermodynamic applications</w:t>
      </w:r>
    </w:p>
    <w:p w:rsidR="0046239D" w:rsidRPr="0046239D" w:rsidRDefault="0046239D" w:rsidP="0046239D">
      <w:pPr>
        <w:widowControl/>
        <w:numPr>
          <w:ilvl w:val="0"/>
          <w:numId w:val="6"/>
        </w:numPr>
        <w:spacing w:before="100" w:beforeAutospacing="1" w:after="100" w:afterAutospacing="1"/>
        <w:ind w:left="0"/>
        <w:rPr>
          <w:rFonts w:ascii="Helvetica" w:eastAsia="新細明體" w:hAnsi="Helvetica" w:cs="Helvetica"/>
          <w:color w:val="444444"/>
          <w:kern w:val="0"/>
          <w:sz w:val="19"/>
          <w:szCs w:val="19"/>
        </w:rPr>
      </w:pPr>
      <w:r w:rsidRPr="0046239D">
        <w:rPr>
          <w:rFonts w:ascii="Helvetica" w:eastAsia="新細明體" w:hAnsi="Helvetica" w:cs="Helvetica"/>
          <w:color w:val="444444"/>
          <w:kern w:val="0"/>
          <w:sz w:val="19"/>
          <w:szCs w:val="19"/>
        </w:rPr>
        <w:t xml:space="preserve">MERL is seeking a motivated candidate to develop and apply advanced control algorithms for thermodynamic applications. The candidate should have a background in controller design, thermodynamics and system modeling. Knowledge of model predictive control theory is required. The project will involve controller development, physical experimentation and publication of </w:t>
      </w:r>
      <w:proofErr w:type="spellStart"/>
      <w:r w:rsidRPr="0046239D">
        <w:rPr>
          <w:rFonts w:ascii="Helvetica" w:eastAsia="新細明體" w:hAnsi="Helvetica" w:cs="Helvetica"/>
          <w:color w:val="444444"/>
          <w:kern w:val="0"/>
          <w:sz w:val="19"/>
          <w:szCs w:val="19"/>
        </w:rPr>
        <w:t>resutls</w:t>
      </w:r>
      <w:proofErr w:type="spellEnd"/>
      <w:r w:rsidRPr="0046239D">
        <w:rPr>
          <w:rFonts w:ascii="Helvetica" w:eastAsia="新細明體" w:hAnsi="Helvetica" w:cs="Helvetica"/>
          <w:color w:val="444444"/>
          <w:kern w:val="0"/>
          <w:sz w:val="19"/>
          <w:szCs w:val="19"/>
        </w:rPr>
        <w:t>.</w:t>
      </w:r>
      <w:r w:rsidRPr="0046239D">
        <w:rPr>
          <w:rFonts w:ascii="Helvetica" w:eastAsia="新細明體" w:hAnsi="Helvetica" w:cs="Helvetica"/>
          <w:color w:val="444444"/>
          <w:kern w:val="0"/>
          <w:sz w:val="19"/>
          <w:szCs w:val="19"/>
        </w:rPr>
        <w:br/>
      </w:r>
    </w:p>
    <w:p w:rsidR="0046239D" w:rsidRPr="0046239D" w:rsidRDefault="0046239D" w:rsidP="0046239D">
      <w:pPr>
        <w:widowControl/>
        <w:numPr>
          <w:ilvl w:val="0"/>
          <w:numId w:val="6"/>
        </w:numPr>
        <w:spacing w:before="100" w:beforeAutospacing="1" w:after="100" w:afterAutospacing="1"/>
        <w:ind w:left="0"/>
        <w:rPr>
          <w:rFonts w:ascii="Helvetica" w:eastAsia="新細明體" w:hAnsi="Helvetica" w:cs="Helvetica"/>
          <w:color w:val="444444"/>
          <w:kern w:val="0"/>
          <w:sz w:val="19"/>
          <w:szCs w:val="19"/>
        </w:rPr>
      </w:pPr>
      <w:r w:rsidRPr="0046239D">
        <w:rPr>
          <w:rFonts w:ascii="Helvetica" w:eastAsia="新細明體" w:hAnsi="Helvetica" w:cs="Helvetica"/>
          <w:color w:val="444444"/>
          <w:kern w:val="0"/>
          <w:sz w:val="19"/>
          <w:szCs w:val="19"/>
        </w:rPr>
        <w:t>Research Area: </w:t>
      </w:r>
      <w:hyperlink r:id="rId16" w:history="1">
        <w:r w:rsidRPr="0046239D">
          <w:rPr>
            <w:rFonts w:ascii="Helvetica" w:eastAsia="新細明體" w:hAnsi="Helvetica" w:cs="Helvetica"/>
            <w:b/>
            <w:bCs/>
            <w:color w:val="D50000"/>
            <w:kern w:val="0"/>
            <w:sz w:val="19"/>
            <w:szCs w:val="19"/>
          </w:rPr>
          <w:t>Mechatronics</w:t>
        </w:r>
      </w:hyperlink>
    </w:p>
    <w:p w:rsidR="0046239D" w:rsidRPr="0046239D" w:rsidRDefault="0046239D" w:rsidP="0046239D">
      <w:pPr>
        <w:widowControl/>
        <w:numPr>
          <w:ilvl w:val="0"/>
          <w:numId w:val="6"/>
        </w:numPr>
        <w:spacing w:before="100" w:beforeAutospacing="1" w:after="100" w:afterAutospacing="1"/>
        <w:ind w:left="0"/>
        <w:rPr>
          <w:rFonts w:ascii="Helvetica" w:eastAsia="新細明體" w:hAnsi="Helvetica" w:cs="Helvetica"/>
          <w:color w:val="444444"/>
          <w:kern w:val="0"/>
          <w:sz w:val="19"/>
          <w:szCs w:val="19"/>
        </w:rPr>
      </w:pPr>
      <w:r w:rsidRPr="0046239D">
        <w:rPr>
          <w:rFonts w:ascii="Helvetica" w:eastAsia="新細明體" w:hAnsi="Helvetica" w:cs="Helvetica"/>
          <w:color w:val="444444"/>
          <w:kern w:val="0"/>
          <w:sz w:val="19"/>
          <w:szCs w:val="19"/>
        </w:rPr>
        <w:t>Position ID: ME742</w:t>
      </w:r>
    </w:p>
    <w:p w:rsidR="0046239D" w:rsidRPr="0046239D" w:rsidRDefault="0046239D" w:rsidP="0046239D">
      <w:pPr>
        <w:widowControl/>
        <w:numPr>
          <w:ilvl w:val="0"/>
          <w:numId w:val="6"/>
        </w:numPr>
        <w:spacing w:before="100" w:beforeAutospacing="1" w:after="100" w:afterAutospacing="1"/>
        <w:ind w:left="0"/>
        <w:rPr>
          <w:rFonts w:ascii="Helvetica" w:eastAsia="新細明體" w:hAnsi="Helvetica" w:cs="Helvetica"/>
          <w:color w:val="444444"/>
          <w:kern w:val="0"/>
          <w:sz w:val="19"/>
          <w:szCs w:val="19"/>
        </w:rPr>
      </w:pPr>
      <w:r w:rsidRPr="0046239D">
        <w:rPr>
          <w:rFonts w:ascii="Helvetica" w:eastAsia="新細明體" w:hAnsi="Helvetica" w:cs="Helvetica"/>
          <w:color w:val="444444"/>
          <w:kern w:val="0"/>
          <w:sz w:val="19"/>
          <w:szCs w:val="19"/>
        </w:rPr>
        <w:t>Contact: </w:t>
      </w:r>
      <w:hyperlink r:id="rId17" w:history="1">
        <w:r w:rsidRPr="0046239D">
          <w:rPr>
            <w:rFonts w:ascii="Helvetica" w:eastAsia="新細明體" w:hAnsi="Helvetica" w:cs="Helvetica"/>
            <w:b/>
            <w:bCs/>
            <w:color w:val="D50000"/>
            <w:kern w:val="0"/>
            <w:sz w:val="19"/>
            <w:szCs w:val="19"/>
          </w:rPr>
          <w:t>Dan Burns</w:t>
        </w:r>
      </w:hyperlink>
    </w:p>
    <w:p w:rsidR="0046239D" w:rsidRPr="0046239D" w:rsidRDefault="0046239D" w:rsidP="0046239D">
      <w:pPr>
        <w:widowControl/>
        <w:numPr>
          <w:ilvl w:val="0"/>
          <w:numId w:val="6"/>
        </w:numPr>
        <w:spacing w:before="100" w:beforeAutospacing="1" w:after="100" w:afterAutospacing="1"/>
        <w:ind w:left="0"/>
        <w:rPr>
          <w:rFonts w:ascii="Helvetica" w:eastAsia="新細明體" w:hAnsi="Helvetica" w:cs="Helvetica"/>
          <w:color w:val="444444"/>
          <w:kern w:val="0"/>
          <w:sz w:val="19"/>
          <w:szCs w:val="19"/>
        </w:rPr>
      </w:pPr>
      <w:r w:rsidRPr="0046239D">
        <w:rPr>
          <w:rFonts w:ascii="Helvetica" w:eastAsia="新細明體" w:hAnsi="Helvetica" w:cs="Helvetica"/>
          <w:color w:val="444444"/>
          <w:kern w:val="0"/>
          <w:sz w:val="19"/>
          <w:szCs w:val="19"/>
        </w:rPr>
        <w:t>Email: </w:t>
      </w:r>
      <w:r w:rsidRPr="0046239D">
        <w:rPr>
          <w:rFonts w:ascii="Helvetica" w:eastAsia="新細明體" w:hAnsi="Helvetica" w:cs="Helvetica"/>
          <w:b/>
          <w:bCs/>
          <w:noProof/>
          <w:color w:val="D50000"/>
          <w:kern w:val="0"/>
          <w:sz w:val="19"/>
          <w:szCs w:val="19"/>
        </w:rPr>
        <w:drawing>
          <wp:inline distT="0" distB="0" distL="0" distR="0">
            <wp:extent cx="1066800" cy="123825"/>
            <wp:effectExtent l="0" t="0" r="0" b="9525"/>
            <wp:docPr id="6" name="圖片 6" descr="burns[at]merl[dot]co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urns[at]merl[dot]com">
                      <a:hlinkClick r:id="rId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66800" cy="123825"/>
                    </a:xfrm>
                    <a:prstGeom prst="rect">
                      <a:avLst/>
                    </a:prstGeom>
                    <a:noFill/>
                    <a:ln>
                      <a:noFill/>
                    </a:ln>
                  </pic:spPr>
                </pic:pic>
              </a:graphicData>
            </a:graphic>
          </wp:inline>
        </w:drawing>
      </w:r>
    </w:p>
    <w:p w:rsidR="00CC3641" w:rsidRPr="00CC3641" w:rsidRDefault="00CC3641" w:rsidP="00CC3641">
      <w:pPr>
        <w:widowControl/>
        <w:outlineLvl w:val="1"/>
        <w:rPr>
          <w:rFonts w:ascii="新細明體" w:eastAsia="新細明體" w:hAnsi="新細明體" w:cs="新細明體"/>
          <w:b/>
          <w:bCs/>
          <w:kern w:val="0"/>
          <w:sz w:val="36"/>
          <w:szCs w:val="36"/>
        </w:rPr>
      </w:pPr>
      <w:r w:rsidRPr="00CC3641">
        <w:rPr>
          <w:rFonts w:ascii="新細明體" w:eastAsia="新細明體" w:hAnsi="新細明體" w:cs="新細明體"/>
          <w:b/>
          <w:bCs/>
          <w:kern w:val="0"/>
          <w:sz w:val="36"/>
          <w:szCs w:val="36"/>
        </w:rPr>
        <w:t>ME742: Thermodynamic applications</w:t>
      </w:r>
    </w:p>
    <w:p w:rsidR="00CC3641" w:rsidRPr="00CC3641" w:rsidRDefault="00CC3641" w:rsidP="00CC3641">
      <w:pPr>
        <w:widowControl/>
        <w:numPr>
          <w:ilvl w:val="0"/>
          <w:numId w:val="7"/>
        </w:numPr>
        <w:spacing w:before="100" w:beforeAutospacing="1" w:after="100" w:afterAutospacing="1"/>
        <w:ind w:left="0"/>
        <w:rPr>
          <w:rFonts w:ascii="Helvetica" w:eastAsia="新細明體" w:hAnsi="Helvetica" w:cs="Helvetica"/>
          <w:color w:val="444444"/>
          <w:kern w:val="0"/>
          <w:sz w:val="20"/>
          <w:szCs w:val="20"/>
        </w:rPr>
      </w:pPr>
      <w:r w:rsidRPr="00CC3641">
        <w:rPr>
          <w:rFonts w:ascii="Helvetica" w:eastAsia="新細明體" w:hAnsi="Helvetica" w:cs="Helvetica"/>
          <w:color w:val="444444"/>
          <w:kern w:val="0"/>
          <w:sz w:val="20"/>
          <w:szCs w:val="20"/>
        </w:rPr>
        <w:t xml:space="preserve">MERL is seeking a motivated candidate to develop and apply advanced control algorithms for thermodynamic applications. The candidate should have a background in controller design, thermodynamics and system modeling. Knowledge of model predictive control theory is required. The project will involve controller development, physical experimentation and publication of </w:t>
      </w:r>
      <w:proofErr w:type="spellStart"/>
      <w:r w:rsidRPr="00CC3641">
        <w:rPr>
          <w:rFonts w:ascii="Helvetica" w:eastAsia="新細明體" w:hAnsi="Helvetica" w:cs="Helvetica"/>
          <w:color w:val="444444"/>
          <w:kern w:val="0"/>
          <w:sz w:val="20"/>
          <w:szCs w:val="20"/>
        </w:rPr>
        <w:t>resutls</w:t>
      </w:r>
      <w:proofErr w:type="spellEnd"/>
      <w:r w:rsidRPr="00CC3641">
        <w:rPr>
          <w:rFonts w:ascii="Helvetica" w:eastAsia="新細明體" w:hAnsi="Helvetica" w:cs="Helvetica"/>
          <w:color w:val="444444"/>
          <w:kern w:val="0"/>
          <w:sz w:val="20"/>
          <w:szCs w:val="20"/>
        </w:rPr>
        <w:t>.</w:t>
      </w:r>
      <w:r w:rsidRPr="00CC3641">
        <w:rPr>
          <w:rFonts w:ascii="Helvetica" w:eastAsia="新細明體" w:hAnsi="Helvetica" w:cs="Helvetica"/>
          <w:color w:val="444444"/>
          <w:kern w:val="0"/>
          <w:sz w:val="20"/>
          <w:szCs w:val="20"/>
        </w:rPr>
        <w:br/>
      </w:r>
    </w:p>
    <w:p w:rsidR="00CC3641" w:rsidRPr="00CC3641" w:rsidRDefault="00CC3641" w:rsidP="00CC3641">
      <w:pPr>
        <w:widowControl/>
        <w:numPr>
          <w:ilvl w:val="0"/>
          <w:numId w:val="7"/>
        </w:numPr>
        <w:spacing w:before="100" w:beforeAutospacing="1" w:after="100" w:afterAutospacing="1"/>
        <w:ind w:left="0"/>
        <w:rPr>
          <w:rFonts w:ascii="Helvetica" w:eastAsia="新細明體" w:hAnsi="Helvetica" w:cs="Helvetica"/>
          <w:color w:val="444444"/>
          <w:kern w:val="0"/>
          <w:sz w:val="20"/>
          <w:szCs w:val="20"/>
        </w:rPr>
      </w:pPr>
      <w:r w:rsidRPr="00CC3641">
        <w:rPr>
          <w:rFonts w:ascii="Helvetica" w:eastAsia="新細明體" w:hAnsi="Helvetica" w:cs="Helvetica"/>
          <w:color w:val="444444"/>
          <w:kern w:val="0"/>
          <w:sz w:val="20"/>
          <w:szCs w:val="20"/>
        </w:rPr>
        <w:t>Research Area: </w:t>
      </w:r>
      <w:hyperlink r:id="rId19" w:history="1">
        <w:r w:rsidRPr="00CC3641">
          <w:rPr>
            <w:rFonts w:ascii="Helvetica" w:eastAsia="新細明體" w:hAnsi="Helvetica" w:cs="Helvetica"/>
            <w:b/>
            <w:bCs/>
            <w:color w:val="D50000"/>
            <w:kern w:val="0"/>
            <w:sz w:val="20"/>
            <w:szCs w:val="20"/>
          </w:rPr>
          <w:t>Mechatronics</w:t>
        </w:r>
      </w:hyperlink>
    </w:p>
    <w:p w:rsidR="00CC3641" w:rsidRPr="00CC3641" w:rsidRDefault="00CC3641" w:rsidP="00CC3641">
      <w:pPr>
        <w:widowControl/>
        <w:numPr>
          <w:ilvl w:val="0"/>
          <w:numId w:val="7"/>
        </w:numPr>
        <w:spacing w:before="100" w:beforeAutospacing="1" w:after="100" w:afterAutospacing="1"/>
        <w:ind w:left="0"/>
        <w:rPr>
          <w:rFonts w:ascii="Helvetica" w:eastAsia="新細明體" w:hAnsi="Helvetica" w:cs="Helvetica"/>
          <w:color w:val="444444"/>
          <w:kern w:val="0"/>
          <w:sz w:val="20"/>
          <w:szCs w:val="20"/>
        </w:rPr>
      </w:pPr>
      <w:r w:rsidRPr="00CC3641">
        <w:rPr>
          <w:rFonts w:ascii="Helvetica" w:eastAsia="新細明體" w:hAnsi="Helvetica" w:cs="Helvetica"/>
          <w:color w:val="444444"/>
          <w:kern w:val="0"/>
          <w:sz w:val="20"/>
          <w:szCs w:val="20"/>
        </w:rPr>
        <w:t>Position ID: ME742</w:t>
      </w:r>
    </w:p>
    <w:p w:rsidR="00CC3641" w:rsidRPr="00CC3641" w:rsidRDefault="00CC3641" w:rsidP="00CC3641">
      <w:pPr>
        <w:widowControl/>
        <w:numPr>
          <w:ilvl w:val="0"/>
          <w:numId w:val="7"/>
        </w:numPr>
        <w:spacing w:before="100" w:beforeAutospacing="1" w:after="100" w:afterAutospacing="1"/>
        <w:ind w:left="0"/>
        <w:rPr>
          <w:rFonts w:ascii="Helvetica" w:eastAsia="新細明體" w:hAnsi="Helvetica" w:cs="Helvetica"/>
          <w:color w:val="444444"/>
          <w:kern w:val="0"/>
          <w:sz w:val="20"/>
          <w:szCs w:val="20"/>
        </w:rPr>
      </w:pPr>
      <w:r w:rsidRPr="00CC3641">
        <w:rPr>
          <w:rFonts w:ascii="Helvetica" w:eastAsia="新細明體" w:hAnsi="Helvetica" w:cs="Helvetica"/>
          <w:color w:val="444444"/>
          <w:kern w:val="0"/>
          <w:sz w:val="20"/>
          <w:szCs w:val="20"/>
        </w:rPr>
        <w:t>Contact: </w:t>
      </w:r>
      <w:hyperlink r:id="rId20" w:history="1">
        <w:r w:rsidRPr="00CC3641">
          <w:rPr>
            <w:rFonts w:ascii="Helvetica" w:eastAsia="新細明體" w:hAnsi="Helvetica" w:cs="Helvetica"/>
            <w:b/>
            <w:bCs/>
            <w:color w:val="D50000"/>
            <w:kern w:val="0"/>
            <w:sz w:val="20"/>
            <w:szCs w:val="20"/>
          </w:rPr>
          <w:t>Dan Burns</w:t>
        </w:r>
      </w:hyperlink>
    </w:p>
    <w:p w:rsidR="00CC3641" w:rsidRPr="00CC3641" w:rsidRDefault="00CC3641" w:rsidP="00CC3641">
      <w:pPr>
        <w:widowControl/>
        <w:numPr>
          <w:ilvl w:val="0"/>
          <w:numId w:val="7"/>
        </w:numPr>
        <w:spacing w:before="100" w:beforeAutospacing="1" w:after="100" w:afterAutospacing="1"/>
        <w:ind w:left="0"/>
        <w:rPr>
          <w:rFonts w:ascii="Helvetica" w:eastAsia="新細明體" w:hAnsi="Helvetica" w:cs="Helvetica"/>
          <w:color w:val="444444"/>
          <w:kern w:val="0"/>
          <w:sz w:val="20"/>
          <w:szCs w:val="20"/>
        </w:rPr>
      </w:pPr>
      <w:r w:rsidRPr="00CC3641">
        <w:rPr>
          <w:rFonts w:ascii="Helvetica" w:eastAsia="新細明體" w:hAnsi="Helvetica" w:cs="Helvetica"/>
          <w:color w:val="444444"/>
          <w:kern w:val="0"/>
          <w:sz w:val="20"/>
          <w:szCs w:val="20"/>
        </w:rPr>
        <w:t>Email: </w:t>
      </w:r>
      <w:r w:rsidRPr="00CC3641">
        <w:rPr>
          <w:rFonts w:ascii="Helvetica" w:eastAsia="新細明體" w:hAnsi="Helvetica" w:cs="Helvetica"/>
          <w:b/>
          <w:bCs/>
          <w:noProof/>
          <w:color w:val="D50000"/>
          <w:kern w:val="0"/>
          <w:sz w:val="20"/>
          <w:szCs w:val="20"/>
        </w:rPr>
        <w:drawing>
          <wp:inline distT="0" distB="0" distL="0" distR="0">
            <wp:extent cx="1066800" cy="123825"/>
            <wp:effectExtent l="0" t="0" r="0" b="9525"/>
            <wp:docPr id="7" name="圖片 7" descr="burns[at]merl[dot]co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urns[at]merl[dot]com">
                      <a:hlinkClick r:id="rId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66800" cy="123825"/>
                    </a:xfrm>
                    <a:prstGeom prst="rect">
                      <a:avLst/>
                    </a:prstGeom>
                    <a:noFill/>
                    <a:ln>
                      <a:noFill/>
                    </a:ln>
                  </pic:spPr>
                </pic:pic>
              </a:graphicData>
            </a:graphic>
          </wp:inline>
        </w:drawing>
      </w:r>
    </w:p>
    <w:p w:rsidR="000D05AB" w:rsidRPr="000D05AB" w:rsidRDefault="000D05AB" w:rsidP="000D05AB">
      <w:pPr>
        <w:widowControl/>
        <w:outlineLvl w:val="1"/>
        <w:rPr>
          <w:rFonts w:ascii="新細明體" w:eastAsia="新細明體" w:hAnsi="新細明體" w:cs="新細明體"/>
          <w:b/>
          <w:bCs/>
          <w:kern w:val="0"/>
          <w:sz w:val="36"/>
          <w:szCs w:val="36"/>
        </w:rPr>
      </w:pPr>
      <w:r w:rsidRPr="000D05AB">
        <w:rPr>
          <w:rFonts w:ascii="新細明體" w:eastAsia="新細明體" w:hAnsi="新細明體" w:cs="新細明體"/>
          <w:b/>
          <w:bCs/>
          <w:kern w:val="0"/>
          <w:sz w:val="36"/>
          <w:szCs w:val="36"/>
        </w:rPr>
        <w:t>ME760: High accuracy shape representation</w:t>
      </w:r>
    </w:p>
    <w:p w:rsidR="000D05AB" w:rsidRPr="000D05AB" w:rsidRDefault="000D05AB" w:rsidP="000D05AB">
      <w:pPr>
        <w:widowControl/>
        <w:numPr>
          <w:ilvl w:val="0"/>
          <w:numId w:val="8"/>
        </w:numPr>
        <w:spacing w:before="100" w:beforeAutospacing="1" w:after="100" w:afterAutospacing="1"/>
        <w:ind w:left="0"/>
        <w:rPr>
          <w:rFonts w:ascii="Helvetica" w:eastAsia="新細明體" w:hAnsi="Helvetica" w:cs="Helvetica"/>
          <w:color w:val="444444"/>
          <w:kern w:val="0"/>
          <w:sz w:val="20"/>
          <w:szCs w:val="20"/>
        </w:rPr>
      </w:pPr>
      <w:r w:rsidRPr="000D05AB">
        <w:rPr>
          <w:rFonts w:ascii="Helvetica" w:eastAsia="新細明體" w:hAnsi="Helvetica" w:cs="Helvetica"/>
          <w:color w:val="444444"/>
          <w:kern w:val="0"/>
          <w:sz w:val="20"/>
          <w:szCs w:val="20"/>
        </w:rPr>
        <w:t xml:space="preserve">MERL's Mechatronics group is seeking a highly qualified and motivated graduate-level intern to collaborate with MERL researchers and contribute to our work in Computational Geometry related to high accuracy shape representation. Applicants should have a strong background in computational geometry, be proficient in programming in C++ and </w:t>
      </w:r>
      <w:proofErr w:type="spellStart"/>
      <w:r w:rsidRPr="000D05AB">
        <w:rPr>
          <w:rFonts w:ascii="Helvetica" w:eastAsia="新細明體" w:hAnsi="Helvetica" w:cs="Helvetica"/>
          <w:color w:val="444444"/>
          <w:kern w:val="0"/>
          <w:sz w:val="20"/>
          <w:szCs w:val="20"/>
        </w:rPr>
        <w:t>Matlab</w:t>
      </w:r>
      <w:proofErr w:type="spellEnd"/>
      <w:r w:rsidRPr="000D05AB">
        <w:rPr>
          <w:rFonts w:ascii="Helvetica" w:eastAsia="新細明體" w:hAnsi="Helvetica" w:cs="Helvetica"/>
          <w:color w:val="444444"/>
          <w:kern w:val="0"/>
          <w:sz w:val="20"/>
          <w:szCs w:val="20"/>
        </w:rPr>
        <w:t>, and have a demonstrated ability make strong technical contribution to research. The duration of the internship is 3 months, starting in late May, 2014.</w:t>
      </w:r>
      <w:r w:rsidRPr="000D05AB">
        <w:rPr>
          <w:rFonts w:ascii="Helvetica" w:eastAsia="新細明體" w:hAnsi="Helvetica" w:cs="Helvetica"/>
          <w:color w:val="444444"/>
          <w:kern w:val="0"/>
          <w:sz w:val="20"/>
          <w:szCs w:val="20"/>
        </w:rPr>
        <w:br/>
      </w:r>
    </w:p>
    <w:p w:rsidR="000D05AB" w:rsidRPr="000D05AB" w:rsidRDefault="000D05AB" w:rsidP="000D05AB">
      <w:pPr>
        <w:widowControl/>
        <w:numPr>
          <w:ilvl w:val="0"/>
          <w:numId w:val="8"/>
        </w:numPr>
        <w:spacing w:before="100" w:beforeAutospacing="1" w:after="100" w:afterAutospacing="1"/>
        <w:ind w:left="0"/>
        <w:rPr>
          <w:rFonts w:ascii="Helvetica" w:eastAsia="新細明體" w:hAnsi="Helvetica" w:cs="Helvetica"/>
          <w:color w:val="444444"/>
          <w:kern w:val="0"/>
          <w:sz w:val="20"/>
          <w:szCs w:val="20"/>
        </w:rPr>
      </w:pPr>
      <w:r w:rsidRPr="000D05AB">
        <w:rPr>
          <w:rFonts w:ascii="Helvetica" w:eastAsia="新細明體" w:hAnsi="Helvetica" w:cs="Helvetica"/>
          <w:color w:val="444444"/>
          <w:kern w:val="0"/>
          <w:sz w:val="20"/>
          <w:szCs w:val="20"/>
        </w:rPr>
        <w:t>Research Area: </w:t>
      </w:r>
      <w:hyperlink r:id="rId21" w:history="1">
        <w:r w:rsidRPr="000D05AB">
          <w:rPr>
            <w:rFonts w:ascii="Helvetica" w:eastAsia="新細明體" w:hAnsi="Helvetica" w:cs="Helvetica"/>
            <w:b/>
            <w:bCs/>
            <w:color w:val="D50000"/>
            <w:kern w:val="0"/>
            <w:sz w:val="20"/>
            <w:szCs w:val="20"/>
          </w:rPr>
          <w:t>Mechatronics</w:t>
        </w:r>
      </w:hyperlink>
    </w:p>
    <w:p w:rsidR="000D05AB" w:rsidRPr="000D05AB" w:rsidRDefault="000D05AB" w:rsidP="000D05AB">
      <w:pPr>
        <w:widowControl/>
        <w:numPr>
          <w:ilvl w:val="0"/>
          <w:numId w:val="8"/>
        </w:numPr>
        <w:spacing w:before="100" w:beforeAutospacing="1" w:after="100" w:afterAutospacing="1"/>
        <w:ind w:left="0"/>
        <w:rPr>
          <w:rFonts w:ascii="Helvetica" w:eastAsia="新細明體" w:hAnsi="Helvetica" w:cs="Helvetica"/>
          <w:color w:val="444444"/>
          <w:kern w:val="0"/>
          <w:sz w:val="20"/>
          <w:szCs w:val="20"/>
        </w:rPr>
      </w:pPr>
      <w:r w:rsidRPr="000D05AB">
        <w:rPr>
          <w:rFonts w:ascii="Helvetica" w:eastAsia="新細明體" w:hAnsi="Helvetica" w:cs="Helvetica"/>
          <w:color w:val="444444"/>
          <w:kern w:val="0"/>
          <w:sz w:val="20"/>
          <w:szCs w:val="20"/>
        </w:rPr>
        <w:t>Position ID: ME760</w:t>
      </w:r>
    </w:p>
    <w:p w:rsidR="000D05AB" w:rsidRPr="000D05AB" w:rsidRDefault="000D05AB" w:rsidP="000D05AB">
      <w:pPr>
        <w:widowControl/>
        <w:numPr>
          <w:ilvl w:val="0"/>
          <w:numId w:val="8"/>
        </w:numPr>
        <w:spacing w:before="100" w:beforeAutospacing="1" w:after="100" w:afterAutospacing="1"/>
        <w:ind w:left="0"/>
        <w:rPr>
          <w:rFonts w:ascii="Helvetica" w:eastAsia="新細明體" w:hAnsi="Helvetica" w:cs="Helvetica"/>
          <w:color w:val="444444"/>
          <w:kern w:val="0"/>
          <w:sz w:val="20"/>
          <w:szCs w:val="20"/>
        </w:rPr>
      </w:pPr>
      <w:r w:rsidRPr="000D05AB">
        <w:rPr>
          <w:rFonts w:ascii="Helvetica" w:eastAsia="新細明體" w:hAnsi="Helvetica" w:cs="Helvetica"/>
          <w:color w:val="444444"/>
          <w:kern w:val="0"/>
          <w:sz w:val="20"/>
          <w:szCs w:val="20"/>
        </w:rPr>
        <w:t>Contact: </w:t>
      </w:r>
      <w:hyperlink r:id="rId22" w:history="1">
        <w:r w:rsidRPr="000D05AB">
          <w:rPr>
            <w:rFonts w:ascii="Helvetica" w:eastAsia="新細明體" w:hAnsi="Helvetica" w:cs="Helvetica"/>
            <w:b/>
            <w:bCs/>
            <w:color w:val="D50000"/>
            <w:kern w:val="0"/>
            <w:sz w:val="20"/>
            <w:szCs w:val="20"/>
          </w:rPr>
          <w:t>Alan Sullivan</w:t>
        </w:r>
      </w:hyperlink>
    </w:p>
    <w:p w:rsidR="000D05AB" w:rsidRPr="000D05AB" w:rsidRDefault="000D05AB" w:rsidP="000D05AB">
      <w:pPr>
        <w:widowControl/>
        <w:numPr>
          <w:ilvl w:val="0"/>
          <w:numId w:val="8"/>
        </w:numPr>
        <w:spacing w:before="100" w:beforeAutospacing="1" w:after="100" w:afterAutospacing="1"/>
        <w:ind w:left="0"/>
        <w:rPr>
          <w:rFonts w:ascii="Helvetica" w:eastAsia="新細明體" w:hAnsi="Helvetica" w:cs="Helvetica"/>
          <w:color w:val="444444"/>
          <w:kern w:val="0"/>
          <w:sz w:val="20"/>
          <w:szCs w:val="20"/>
        </w:rPr>
      </w:pPr>
      <w:r w:rsidRPr="000D05AB">
        <w:rPr>
          <w:rFonts w:ascii="Helvetica" w:eastAsia="新細明體" w:hAnsi="Helvetica" w:cs="Helvetica"/>
          <w:color w:val="444444"/>
          <w:kern w:val="0"/>
          <w:sz w:val="20"/>
          <w:szCs w:val="20"/>
        </w:rPr>
        <w:lastRenderedPageBreak/>
        <w:t>Email: </w:t>
      </w:r>
      <w:r w:rsidRPr="000D05AB">
        <w:rPr>
          <w:rFonts w:ascii="Helvetica" w:eastAsia="新細明體" w:hAnsi="Helvetica" w:cs="Helvetica"/>
          <w:b/>
          <w:bCs/>
          <w:noProof/>
          <w:color w:val="D50000"/>
          <w:kern w:val="0"/>
          <w:sz w:val="20"/>
          <w:szCs w:val="20"/>
        </w:rPr>
        <w:drawing>
          <wp:inline distT="0" distB="0" distL="0" distR="0">
            <wp:extent cx="1295400" cy="123825"/>
            <wp:effectExtent l="0" t="0" r="0" b="9525"/>
            <wp:docPr id="8" name="圖片 8" descr="sullivan[at]merl[dot]co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ullivan[at]merl[dot]com">
                      <a:hlinkClick r:id="rId6"/>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95400" cy="123825"/>
                    </a:xfrm>
                    <a:prstGeom prst="rect">
                      <a:avLst/>
                    </a:prstGeom>
                    <a:noFill/>
                    <a:ln>
                      <a:noFill/>
                    </a:ln>
                  </pic:spPr>
                </pic:pic>
              </a:graphicData>
            </a:graphic>
          </wp:inline>
        </w:drawing>
      </w:r>
    </w:p>
    <w:p w:rsidR="00F46951" w:rsidRPr="00F46951" w:rsidRDefault="00F46951" w:rsidP="00F46951">
      <w:pPr>
        <w:widowControl/>
        <w:outlineLvl w:val="1"/>
        <w:rPr>
          <w:rFonts w:ascii="新細明體" w:eastAsia="新細明體" w:hAnsi="新細明體" w:cs="新細明體"/>
          <w:b/>
          <w:bCs/>
          <w:kern w:val="0"/>
          <w:sz w:val="36"/>
          <w:szCs w:val="36"/>
        </w:rPr>
      </w:pPr>
      <w:r w:rsidRPr="00F46951">
        <w:rPr>
          <w:rFonts w:ascii="新細明體" w:eastAsia="新細明體" w:hAnsi="新細明體" w:cs="新細明體"/>
          <w:b/>
          <w:bCs/>
          <w:kern w:val="0"/>
          <w:sz w:val="36"/>
          <w:szCs w:val="36"/>
        </w:rPr>
        <w:t>MM722: Privacy preserving classification</w:t>
      </w:r>
    </w:p>
    <w:p w:rsidR="00F46951" w:rsidRPr="00F46951" w:rsidRDefault="00F46951" w:rsidP="00F46951">
      <w:pPr>
        <w:widowControl/>
        <w:numPr>
          <w:ilvl w:val="0"/>
          <w:numId w:val="9"/>
        </w:numPr>
        <w:spacing w:before="100" w:beforeAutospacing="1" w:after="100" w:afterAutospacing="1"/>
        <w:ind w:left="0"/>
        <w:rPr>
          <w:rFonts w:ascii="Helvetica" w:eastAsia="新細明體" w:hAnsi="Helvetica" w:cs="Helvetica"/>
          <w:color w:val="444444"/>
          <w:kern w:val="0"/>
          <w:sz w:val="20"/>
          <w:szCs w:val="20"/>
        </w:rPr>
      </w:pPr>
      <w:r w:rsidRPr="00F46951">
        <w:rPr>
          <w:rFonts w:ascii="Helvetica" w:eastAsia="新細明體" w:hAnsi="Helvetica" w:cs="Helvetica"/>
          <w:color w:val="444444"/>
          <w:kern w:val="0"/>
          <w:sz w:val="20"/>
          <w:szCs w:val="20"/>
        </w:rPr>
        <w:t>MERL's multimedia group has a 3-month summer internship opening for a qualified candidate to work on privacy preserving classification. The intern will collaborate with MERL's researchers on developing novel approaches to classification under various privacy and security constraints. The ideal candidate would have research experience in machine learning and classification algorithms. A mature understanding of statistical inference and stochastic processes is required. Familiarity with basic concepts in cryptographic and statistical security guarantees would be a plus but are not required. Candidates at or beyond the middle of their Ph.D. program are encouraged to apply.</w:t>
      </w:r>
      <w:r w:rsidRPr="00F46951">
        <w:rPr>
          <w:rFonts w:ascii="Helvetica" w:eastAsia="新細明體" w:hAnsi="Helvetica" w:cs="Helvetica"/>
          <w:color w:val="444444"/>
          <w:kern w:val="0"/>
          <w:sz w:val="20"/>
          <w:szCs w:val="20"/>
        </w:rPr>
        <w:br/>
      </w:r>
      <w:r w:rsidRPr="00F46951">
        <w:rPr>
          <w:rFonts w:ascii="Helvetica" w:eastAsia="新細明體" w:hAnsi="Helvetica" w:cs="Helvetica"/>
          <w:color w:val="444444"/>
          <w:kern w:val="0"/>
          <w:sz w:val="20"/>
          <w:szCs w:val="20"/>
        </w:rPr>
        <w:br/>
      </w:r>
    </w:p>
    <w:p w:rsidR="00F46951" w:rsidRPr="00F46951" w:rsidRDefault="00F46951" w:rsidP="00F46951">
      <w:pPr>
        <w:widowControl/>
        <w:numPr>
          <w:ilvl w:val="0"/>
          <w:numId w:val="9"/>
        </w:numPr>
        <w:spacing w:before="100" w:beforeAutospacing="1" w:after="100" w:afterAutospacing="1"/>
        <w:ind w:left="0"/>
        <w:rPr>
          <w:rFonts w:ascii="Helvetica" w:eastAsia="新細明體" w:hAnsi="Helvetica" w:cs="Helvetica"/>
          <w:color w:val="444444"/>
          <w:kern w:val="0"/>
          <w:sz w:val="20"/>
          <w:szCs w:val="20"/>
        </w:rPr>
      </w:pPr>
      <w:r w:rsidRPr="00F46951">
        <w:rPr>
          <w:rFonts w:ascii="Helvetica" w:eastAsia="新細明體" w:hAnsi="Helvetica" w:cs="Helvetica"/>
          <w:color w:val="444444"/>
          <w:kern w:val="0"/>
          <w:sz w:val="20"/>
          <w:szCs w:val="20"/>
        </w:rPr>
        <w:t>Research Area: </w:t>
      </w:r>
      <w:hyperlink r:id="rId24" w:history="1">
        <w:r w:rsidRPr="00F46951">
          <w:rPr>
            <w:rFonts w:ascii="Helvetica" w:eastAsia="新細明體" w:hAnsi="Helvetica" w:cs="Helvetica"/>
            <w:b/>
            <w:bCs/>
            <w:color w:val="D50000"/>
            <w:kern w:val="0"/>
            <w:sz w:val="20"/>
            <w:szCs w:val="20"/>
          </w:rPr>
          <w:t>Multimedia</w:t>
        </w:r>
      </w:hyperlink>
    </w:p>
    <w:p w:rsidR="00F46951" w:rsidRPr="00F46951" w:rsidRDefault="00F46951" w:rsidP="00F46951">
      <w:pPr>
        <w:widowControl/>
        <w:numPr>
          <w:ilvl w:val="0"/>
          <w:numId w:val="9"/>
        </w:numPr>
        <w:spacing w:before="100" w:beforeAutospacing="1" w:after="100" w:afterAutospacing="1"/>
        <w:ind w:left="0"/>
        <w:rPr>
          <w:rFonts w:ascii="Helvetica" w:eastAsia="新細明體" w:hAnsi="Helvetica" w:cs="Helvetica"/>
          <w:color w:val="444444"/>
          <w:kern w:val="0"/>
          <w:sz w:val="20"/>
          <w:szCs w:val="20"/>
        </w:rPr>
      </w:pPr>
      <w:r w:rsidRPr="00F46951">
        <w:rPr>
          <w:rFonts w:ascii="Helvetica" w:eastAsia="新細明體" w:hAnsi="Helvetica" w:cs="Helvetica"/>
          <w:color w:val="444444"/>
          <w:kern w:val="0"/>
          <w:sz w:val="20"/>
          <w:szCs w:val="20"/>
        </w:rPr>
        <w:t>Position ID: MM722</w:t>
      </w:r>
    </w:p>
    <w:p w:rsidR="00F46951" w:rsidRPr="00F46951" w:rsidRDefault="00F46951" w:rsidP="00F46951">
      <w:pPr>
        <w:widowControl/>
        <w:numPr>
          <w:ilvl w:val="0"/>
          <w:numId w:val="9"/>
        </w:numPr>
        <w:spacing w:before="100" w:beforeAutospacing="1" w:after="100" w:afterAutospacing="1"/>
        <w:ind w:left="0"/>
        <w:rPr>
          <w:rFonts w:ascii="Helvetica" w:eastAsia="新細明體" w:hAnsi="Helvetica" w:cs="Helvetica"/>
          <w:color w:val="444444"/>
          <w:kern w:val="0"/>
          <w:sz w:val="20"/>
          <w:szCs w:val="20"/>
        </w:rPr>
      </w:pPr>
      <w:r w:rsidRPr="00F46951">
        <w:rPr>
          <w:rFonts w:ascii="Helvetica" w:eastAsia="新細明體" w:hAnsi="Helvetica" w:cs="Helvetica"/>
          <w:color w:val="444444"/>
          <w:kern w:val="0"/>
          <w:sz w:val="20"/>
          <w:szCs w:val="20"/>
        </w:rPr>
        <w:t>Contact: </w:t>
      </w:r>
      <w:hyperlink r:id="rId25" w:history="1">
        <w:r w:rsidRPr="00F46951">
          <w:rPr>
            <w:rFonts w:ascii="Helvetica" w:eastAsia="新細明體" w:hAnsi="Helvetica" w:cs="Helvetica"/>
            <w:b/>
            <w:bCs/>
            <w:color w:val="D50000"/>
            <w:kern w:val="0"/>
            <w:sz w:val="20"/>
            <w:szCs w:val="20"/>
          </w:rPr>
          <w:t>Ye Wang</w:t>
        </w:r>
      </w:hyperlink>
    </w:p>
    <w:p w:rsidR="00F46951" w:rsidRPr="00F46951" w:rsidRDefault="00F46951" w:rsidP="00F46951">
      <w:pPr>
        <w:widowControl/>
        <w:numPr>
          <w:ilvl w:val="0"/>
          <w:numId w:val="9"/>
        </w:numPr>
        <w:spacing w:before="100" w:beforeAutospacing="1" w:after="100" w:afterAutospacing="1"/>
        <w:ind w:left="0"/>
        <w:rPr>
          <w:rFonts w:ascii="Helvetica" w:eastAsia="新細明體" w:hAnsi="Helvetica" w:cs="Helvetica"/>
          <w:color w:val="444444"/>
          <w:kern w:val="0"/>
          <w:sz w:val="20"/>
          <w:szCs w:val="20"/>
        </w:rPr>
      </w:pPr>
      <w:r w:rsidRPr="00F46951">
        <w:rPr>
          <w:rFonts w:ascii="Helvetica" w:eastAsia="新細明體" w:hAnsi="Helvetica" w:cs="Helvetica"/>
          <w:color w:val="444444"/>
          <w:kern w:val="0"/>
          <w:sz w:val="20"/>
          <w:szCs w:val="20"/>
        </w:rPr>
        <w:t>Email: </w:t>
      </w:r>
      <w:r w:rsidRPr="00F46951">
        <w:rPr>
          <w:rFonts w:ascii="Helvetica" w:eastAsia="新細明體" w:hAnsi="Helvetica" w:cs="Helvetica"/>
          <w:b/>
          <w:bCs/>
          <w:noProof/>
          <w:color w:val="D50000"/>
          <w:kern w:val="0"/>
          <w:sz w:val="20"/>
          <w:szCs w:val="20"/>
        </w:rPr>
        <w:drawing>
          <wp:inline distT="0" distB="0" distL="0" distR="0">
            <wp:extent cx="1143000" cy="123825"/>
            <wp:effectExtent l="0" t="0" r="0" b="9525"/>
            <wp:docPr id="9" name="圖片 9" descr="yewang[at]merl[dot]co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yewang[at]merl[dot]com">
                      <a:hlinkClick r:id="rId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43000" cy="123825"/>
                    </a:xfrm>
                    <a:prstGeom prst="rect">
                      <a:avLst/>
                    </a:prstGeom>
                    <a:noFill/>
                    <a:ln>
                      <a:noFill/>
                    </a:ln>
                  </pic:spPr>
                </pic:pic>
              </a:graphicData>
            </a:graphic>
          </wp:inline>
        </w:drawing>
      </w:r>
    </w:p>
    <w:p w:rsidR="008A29D3" w:rsidRPr="008A29D3" w:rsidRDefault="008A29D3" w:rsidP="008A29D3">
      <w:pPr>
        <w:widowControl/>
        <w:outlineLvl w:val="1"/>
        <w:rPr>
          <w:rFonts w:ascii="新細明體" w:eastAsia="新細明體" w:hAnsi="新細明體" w:cs="新細明體"/>
          <w:b/>
          <w:bCs/>
          <w:kern w:val="0"/>
          <w:sz w:val="36"/>
          <w:szCs w:val="36"/>
        </w:rPr>
      </w:pPr>
      <w:r w:rsidRPr="008A29D3">
        <w:rPr>
          <w:rFonts w:ascii="新細明體" w:eastAsia="新細明體" w:hAnsi="新細明體" w:cs="新細明體"/>
          <w:b/>
          <w:bCs/>
          <w:kern w:val="0"/>
          <w:sz w:val="36"/>
          <w:szCs w:val="36"/>
        </w:rPr>
        <w:t xml:space="preserve">DA761: Modeling and control of </w:t>
      </w:r>
      <w:proofErr w:type="spellStart"/>
      <w:r w:rsidRPr="008A29D3">
        <w:rPr>
          <w:rFonts w:ascii="新細明體" w:eastAsia="新細明體" w:hAnsi="新細明體" w:cs="新細明體"/>
          <w:b/>
          <w:bCs/>
          <w:kern w:val="0"/>
          <w:sz w:val="36"/>
          <w:szCs w:val="36"/>
        </w:rPr>
        <w:t>thermofluid</w:t>
      </w:r>
      <w:proofErr w:type="spellEnd"/>
      <w:r w:rsidRPr="008A29D3">
        <w:rPr>
          <w:rFonts w:ascii="新細明體" w:eastAsia="新細明體" w:hAnsi="新細明體" w:cs="新細明體"/>
          <w:b/>
          <w:bCs/>
          <w:kern w:val="0"/>
          <w:sz w:val="36"/>
          <w:szCs w:val="36"/>
        </w:rPr>
        <w:t xml:space="preserve"> systems</w:t>
      </w:r>
    </w:p>
    <w:p w:rsidR="008A29D3" w:rsidRPr="008A29D3" w:rsidRDefault="008A29D3" w:rsidP="008A29D3">
      <w:pPr>
        <w:widowControl/>
        <w:numPr>
          <w:ilvl w:val="0"/>
          <w:numId w:val="10"/>
        </w:numPr>
        <w:spacing w:before="100" w:beforeAutospacing="1" w:after="100" w:afterAutospacing="1"/>
        <w:ind w:left="0"/>
        <w:rPr>
          <w:rFonts w:ascii="Helvetica" w:eastAsia="新細明體" w:hAnsi="Helvetica" w:cs="Helvetica"/>
          <w:color w:val="444444"/>
          <w:kern w:val="0"/>
          <w:sz w:val="20"/>
          <w:szCs w:val="20"/>
        </w:rPr>
      </w:pPr>
      <w:r w:rsidRPr="008A29D3">
        <w:rPr>
          <w:rFonts w:ascii="Helvetica" w:eastAsia="新細明體" w:hAnsi="Helvetica" w:cs="Helvetica"/>
          <w:color w:val="444444"/>
          <w:kern w:val="0"/>
          <w:sz w:val="20"/>
          <w:szCs w:val="20"/>
        </w:rPr>
        <w:t xml:space="preserve">The Data Analytics Group at MERL is seeking a qualified and motivated candidate for a summer internship in the area of modeling and control of </w:t>
      </w:r>
      <w:proofErr w:type="spellStart"/>
      <w:r w:rsidRPr="008A29D3">
        <w:rPr>
          <w:rFonts w:ascii="Helvetica" w:eastAsia="新細明體" w:hAnsi="Helvetica" w:cs="Helvetica"/>
          <w:color w:val="444444"/>
          <w:kern w:val="0"/>
          <w:sz w:val="20"/>
          <w:szCs w:val="20"/>
        </w:rPr>
        <w:t>thermofluid</w:t>
      </w:r>
      <w:proofErr w:type="spellEnd"/>
      <w:r w:rsidRPr="008A29D3">
        <w:rPr>
          <w:rFonts w:ascii="Helvetica" w:eastAsia="新細明體" w:hAnsi="Helvetica" w:cs="Helvetica"/>
          <w:color w:val="444444"/>
          <w:kern w:val="0"/>
          <w:sz w:val="20"/>
          <w:szCs w:val="20"/>
        </w:rPr>
        <w:t xml:space="preserve"> systems. The ideal candidate would have a solid grasp of thermodynamics, heat transfer, and fluid mechanics based on formal university coursework, as well as hands-on experience with experimental work. Experience with </w:t>
      </w:r>
      <w:proofErr w:type="spellStart"/>
      <w:r w:rsidRPr="008A29D3">
        <w:rPr>
          <w:rFonts w:ascii="Helvetica" w:eastAsia="新細明體" w:hAnsi="Helvetica" w:cs="Helvetica"/>
          <w:color w:val="444444"/>
          <w:kern w:val="0"/>
          <w:sz w:val="20"/>
          <w:szCs w:val="20"/>
        </w:rPr>
        <w:t>Modelica</w:t>
      </w:r>
      <w:proofErr w:type="spellEnd"/>
      <w:r w:rsidRPr="008A29D3">
        <w:rPr>
          <w:rFonts w:ascii="Helvetica" w:eastAsia="新細明體" w:hAnsi="Helvetica" w:cs="Helvetica"/>
          <w:color w:val="444444"/>
          <w:kern w:val="0"/>
          <w:sz w:val="20"/>
          <w:szCs w:val="20"/>
        </w:rPr>
        <w:t>/</w:t>
      </w:r>
      <w:proofErr w:type="spellStart"/>
      <w:r w:rsidRPr="008A29D3">
        <w:rPr>
          <w:rFonts w:ascii="Helvetica" w:eastAsia="新細明體" w:hAnsi="Helvetica" w:cs="Helvetica"/>
          <w:color w:val="444444"/>
          <w:kern w:val="0"/>
          <w:sz w:val="20"/>
          <w:szCs w:val="20"/>
        </w:rPr>
        <w:t>Dymola</w:t>
      </w:r>
      <w:proofErr w:type="spellEnd"/>
      <w:r w:rsidRPr="008A29D3">
        <w:rPr>
          <w:rFonts w:ascii="Helvetica" w:eastAsia="新細明體" w:hAnsi="Helvetica" w:cs="Helvetica"/>
          <w:color w:val="444444"/>
          <w:kern w:val="0"/>
          <w:sz w:val="20"/>
          <w:szCs w:val="20"/>
        </w:rPr>
        <w:t xml:space="preserve"> and numerical methods is highly desirable. Knowledge of advanced control methods and nonlinear dynamics, as well as programming experience in C/C++/Python, is a plus. The expected duration of the internship is around three months.</w:t>
      </w:r>
      <w:r w:rsidRPr="008A29D3">
        <w:rPr>
          <w:rFonts w:ascii="Helvetica" w:eastAsia="新細明體" w:hAnsi="Helvetica" w:cs="Helvetica"/>
          <w:color w:val="444444"/>
          <w:kern w:val="0"/>
          <w:sz w:val="20"/>
          <w:szCs w:val="20"/>
        </w:rPr>
        <w:br/>
      </w:r>
    </w:p>
    <w:p w:rsidR="008A29D3" w:rsidRPr="008A29D3" w:rsidRDefault="008A29D3" w:rsidP="008A29D3">
      <w:pPr>
        <w:widowControl/>
        <w:numPr>
          <w:ilvl w:val="0"/>
          <w:numId w:val="10"/>
        </w:numPr>
        <w:spacing w:before="100" w:beforeAutospacing="1" w:after="100" w:afterAutospacing="1"/>
        <w:ind w:left="0"/>
        <w:rPr>
          <w:rFonts w:ascii="Helvetica" w:eastAsia="新細明體" w:hAnsi="Helvetica" w:cs="Helvetica"/>
          <w:color w:val="444444"/>
          <w:kern w:val="0"/>
          <w:sz w:val="20"/>
          <w:szCs w:val="20"/>
        </w:rPr>
      </w:pPr>
      <w:r w:rsidRPr="008A29D3">
        <w:rPr>
          <w:rFonts w:ascii="Helvetica" w:eastAsia="新細明體" w:hAnsi="Helvetica" w:cs="Helvetica"/>
          <w:color w:val="444444"/>
          <w:kern w:val="0"/>
          <w:sz w:val="20"/>
          <w:szCs w:val="20"/>
        </w:rPr>
        <w:t>Research Area: </w:t>
      </w:r>
      <w:hyperlink r:id="rId27" w:history="1">
        <w:r w:rsidRPr="008A29D3">
          <w:rPr>
            <w:rFonts w:ascii="Helvetica" w:eastAsia="新細明體" w:hAnsi="Helvetica" w:cs="Helvetica"/>
            <w:b/>
            <w:bCs/>
            <w:color w:val="D50000"/>
            <w:kern w:val="0"/>
            <w:sz w:val="20"/>
            <w:szCs w:val="20"/>
          </w:rPr>
          <w:t>Data Analytics</w:t>
        </w:r>
      </w:hyperlink>
    </w:p>
    <w:p w:rsidR="008A29D3" w:rsidRPr="008A29D3" w:rsidRDefault="008A29D3" w:rsidP="008A29D3">
      <w:pPr>
        <w:widowControl/>
        <w:numPr>
          <w:ilvl w:val="0"/>
          <w:numId w:val="10"/>
        </w:numPr>
        <w:spacing w:before="100" w:beforeAutospacing="1" w:after="100" w:afterAutospacing="1"/>
        <w:ind w:left="0"/>
        <w:rPr>
          <w:rFonts w:ascii="Helvetica" w:eastAsia="新細明體" w:hAnsi="Helvetica" w:cs="Helvetica"/>
          <w:color w:val="444444"/>
          <w:kern w:val="0"/>
          <w:sz w:val="20"/>
          <w:szCs w:val="20"/>
        </w:rPr>
      </w:pPr>
      <w:r w:rsidRPr="008A29D3">
        <w:rPr>
          <w:rFonts w:ascii="Helvetica" w:eastAsia="新細明體" w:hAnsi="Helvetica" w:cs="Helvetica"/>
          <w:color w:val="444444"/>
          <w:kern w:val="0"/>
          <w:sz w:val="20"/>
          <w:szCs w:val="20"/>
        </w:rPr>
        <w:t>Position ID: DA761</w:t>
      </w:r>
    </w:p>
    <w:p w:rsidR="008A29D3" w:rsidRPr="008A29D3" w:rsidRDefault="008A29D3" w:rsidP="008A29D3">
      <w:pPr>
        <w:widowControl/>
        <w:numPr>
          <w:ilvl w:val="0"/>
          <w:numId w:val="10"/>
        </w:numPr>
        <w:spacing w:before="100" w:beforeAutospacing="1" w:after="100" w:afterAutospacing="1"/>
        <w:ind w:left="0"/>
        <w:rPr>
          <w:rFonts w:ascii="Helvetica" w:eastAsia="新細明體" w:hAnsi="Helvetica" w:cs="Helvetica"/>
          <w:color w:val="444444"/>
          <w:kern w:val="0"/>
          <w:sz w:val="20"/>
          <w:szCs w:val="20"/>
        </w:rPr>
      </w:pPr>
      <w:r w:rsidRPr="008A29D3">
        <w:rPr>
          <w:rFonts w:ascii="Helvetica" w:eastAsia="新細明體" w:hAnsi="Helvetica" w:cs="Helvetica"/>
          <w:color w:val="444444"/>
          <w:kern w:val="0"/>
          <w:sz w:val="20"/>
          <w:szCs w:val="20"/>
        </w:rPr>
        <w:t>Contact: </w:t>
      </w:r>
      <w:hyperlink r:id="rId28" w:history="1">
        <w:r w:rsidRPr="008A29D3">
          <w:rPr>
            <w:rFonts w:ascii="Helvetica" w:eastAsia="新細明體" w:hAnsi="Helvetica" w:cs="Helvetica"/>
            <w:b/>
            <w:bCs/>
            <w:color w:val="D50000"/>
            <w:kern w:val="0"/>
            <w:sz w:val="20"/>
            <w:szCs w:val="20"/>
          </w:rPr>
          <w:t>Chris Laughman</w:t>
        </w:r>
      </w:hyperlink>
    </w:p>
    <w:p w:rsidR="008A29D3" w:rsidRPr="008A29D3" w:rsidRDefault="008A29D3" w:rsidP="008A29D3">
      <w:pPr>
        <w:widowControl/>
        <w:numPr>
          <w:ilvl w:val="0"/>
          <w:numId w:val="10"/>
        </w:numPr>
        <w:spacing w:before="100" w:beforeAutospacing="1" w:after="100" w:afterAutospacing="1"/>
        <w:ind w:left="0"/>
        <w:rPr>
          <w:rFonts w:ascii="Helvetica" w:eastAsia="新細明體" w:hAnsi="Helvetica" w:cs="Helvetica"/>
          <w:color w:val="444444"/>
          <w:kern w:val="0"/>
          <w:sz w:val="20"/>
          <w:szCs w:val="20"/>
        </w:rPr>
      </w:pPr>
      <w:r w:rsidRPr="008A29D3">
        <w:rPr>
          <w:rFonts w:ascii="Helvetica" w:eastAsia="新細明體" w:hAnsi="Helvetica" w:cs="Helvetica"/>
          <w:color w:val="444444"/>
          <w:kern w:val="0"/>
          <w:sz w:val="20"/>
          <w:szCs w:val="20"/>
        </w:rPr>
        <w:t>Email: </w:t>
      </w:r>
      <w:r w:rsidRPr="008A29D3">
        <w:rPr>
          <w:rFonts w:ascii="Helvetica" w:eastAsia="新細明體" w:hAnsi="Helvetica" w:cs="Helvetica"/>
          <w:b/>
          <w:bCs/>
          <w:noProof/>
          <w:color w:val="D50000"/>
          <w:kern w:val="0"/>
          <w:sz w:val="20"/>
          <w:szCs w:val="20"/>
        </w:rPr>
        <w:drawing>
          <wp:inline distT="0" distB="0" distL="0" distR="0">
            <wp:extent cx="1295400" cy="123825"/>
            <wp:effectExtent l="0" t="0" r="0" b="9525"/>
            <wp:docPr id="10" name="圖片 10" descr="laughman[at]merl[dot]co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aughman[at]merl[dot]com">
                      <a:hlinkClick r:id="rId6"/>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95400" cy="123825"/>
                    </a:xfrm>
                    <a:prstGeom prst="rect">
                      <a:avLst/>
                    </a:prstGeom>
                    <a:noFill/>
                    <a:ln>
                      <a:noFill/>
                    </a:ln>
                  </pic:spPr>
                </pic:pic>
              </a:graphicData>
            </a:graphic>
          </wp:inline>
        </w:drawing>
      </w:r>
    </w:p>
    <w:p w:rsidR="00783A17" w:rsidRPr="00783A17" w:rsidRDefault="00783A17" w:rsidP="00783A17">
      <w:pPr>
        <w:widowControl/>
        <w:outlineLvl w:val="1"/>
        <w:rPr>
          <w:rFonts w:ascii="新細明體" w:eastAsia="新細明體" w:hAnsi="新細明體" w:cs="新細明體"/>
          <w:b/>
          <w:bCs/>
          <w:kern w:val="0"/>
          <w:sz w:val="36"/>
          <w:szCs w:val="36"/>
        </w:rPr>
      </w:pPr>
      <w:r w:rsidRPr="00783A17">
        <w:rPr>
          <w:rFonts w:ascii="新細明體" w:eastAsia="新細明體" w:hAnsi="新細明體" w:cs="新細明體"/>
          <w:b/>
          <w:bCs/>
          <w:kern w:val="0"/>
          <w:sz w:val="36"/>
          <w:szCs w:val="36"/>
        </w:rPr>
        <w:t>EC729: Li-ion battery modeling and management</w:t>
      </w:r>
    </w:p>
    <w:p w:rsidR="00783A17" w:rsidRPr="00783A17" w:rsidRDefault="00783A17" w:rsidP="00783A17">
      <w:pPr>
        <w:widowControl/>
        <w:numPr>
          <w:ilvl w:val="0"/>
          <w:numId w:val="11"/>
        </w:numPr>
        <w:spacing w:before="100" w:beforeAutospacing="1" w:after="100" w:afterAutospacing="1"/>
        <w:ind w:left="0"/>
        <w:rPr>
          <w:rFonts w:ascii="Helvetica" w:eastAsia="新細明體" w:hAnsi="Helvetica" w:cs="Helvetica"/>
          <w:color w:val="444444"/>
          <w:kern w:val="0"/>
          <w:sz w:val="20"/>
          <w:szCs w:val="20"/>
        </w:rPr>
      </w:pPr>
      <w:r w:rsidRPr="00783A17">
        <w:rPr>
          <w:rFonts w:ascii="Helvetica" w:eastAsia="新細明體" w:hAnsi="Helvetica" w:cs="Helvetica"/>
          <w:color w:val="444444"/>
          <w:kern w:val="0"/>
          <w:sz w:val="20"/>
          <w:szCs w:val="20"/>
        </w:rPr>
        <w:lastRenderedPageBreak/>
        <w:t xml:space="preserve">MERL is seeking a highly motivated, qualified individual to join our internship program and conduct research in the area of Li-ion battery modeling and battery management. Expertise in battery modeling and control theory, and a strong understanding of the principles of battery chemistry and design are required. Proficiency in </w:t>
      </w:r>
      <w:proofErr w:type="spellStart"/>
      <w:r w:rsidRPr="00783A17">
        <w:rPr>
          <w:rFonts w:ascii="Helvetica" w:eastAsia="新細明體" w:hAnsi="Helvetica" w:cs="Helvetica"/>
          <w:color w:val="444444"/>
          <w:kern w:val="0"/>
          <w:sz w:val="20"/>
          <w:szCs w:val="20"/>
        </w:rPr>
        <w:t>Matlab</w:t>
      </w:r>
      <w:proofErr w:type="spellEnd"/>
      <w:r w:rsidRPr="00783A17">
        <w:rPr>
          <w:rFonts w:ascii="Helvetica" w:eastAsia="新細明體" w:hAnsi="Helvetica" w:cs="Helvetica"/>
          <w:color w:val="444444"/>
          <w:kern w:val="0"/>
          <w:sz w:val="20"/>
          <w:szCs w:val="20"/>
        </w:rPr>
        <w:t xml:space="preserve"> is mandatory. Senior Ph.D. students in engineering are encouraged to apply.</w:t>
      </w:r>
      <w:r w:rsidRPr="00783A17">
        <w:rPr>
          <w:rFonts w:ascii="Helvetica" w:eastAsia="新細明體" w:hAnsi="Helvetica" w:cs="Helvetica"/>
          <w:color w:val="444444"/>
          <w:kern w:val="0"/>
          <w:sz w:val="20"/>
          <w:szCs w:val="20"/>
        </w:rPr>
        <w:br/>
      </w:r>
    </w:p>
    <w:p w:rsidR="00783A17" w:rsidRPr="00783A17" w:rsidRDefault="00783A17" w:rsidP="00783A17">
      <w:pPr>
        <w:widowControl/>
        <w:numPr>
          <w:ilvl w:val="0"/>
          <w:numId w:val="11"/>
        </w:numPr>
        <w:spacing w:before="100" w:beforeAutospacing="1" w:after="100" w:afterAutospacing="1"/>
        <w:ind w:left="0"/>
        <w:rPr>
          <w:rFonts w:ascii="Helvetica" w:eastAsia="新細明體" w:hAnsi="Helvetica" w:cs="Helvetica"/>
          <w:color w:val="444444"/>
          <w:kern w:val="0"/>
          <w:sz w:val="20"/>
          <w:szCs w:val="20"/>
        </w:rPr>
      </w:pPr>
      <w:r w:rsidRPr="00783A17">
        <w:rPr>
          <w:rFonts w:ascii="Helvetica" w:eastAsia="新細明體" w:hAnsi="Helvetica" w:cs="Helvetica"/>
          <w:color w:val="444444"/>
          <w:kern w:val="0"/>
          <w:sz w:val="20"/>
          <w:szCs w:val="20"/>
        </w:rPr>
        <w:t>Research Area: </w:t>
      </w:r>
      <w:hyperlink r:id="rId30" w:history="1">
        <w:r w:rsidRPr="00783A17">
          <w:rPr>
            <w:rFonts w:ascii="Helvetica" w:eastAsia="新細明體" w:hAnsi="Helvetica" w:cs="Helvetica"/>
            <w:b/>
            <w:bCs/>
            <w:color w:val="D50000"/>
            <w:kern w:val="0"/>
            <w:sz w:val="20"/>
            <w:szCs w:val="20"/>
          </w:rPr>
          <w:t>Electronics &amp; Communications</w:t>
        </w:r>
      </w:hyperlink>
    </w:p>
    <w:p w:rsidR="00783A17" w:rsidRPr="00783A17" w:rsidRDefault="00783A17" w:rsidP="00783A17">
      <w:pPr>
        <w:widowControl/>
        <w:numPr>
          <w:ilvl w:val="0"/>
          <w:numId w:val="11"/>
        </w:numPr>
        <w:spacing w:before="100" w:beforeAutospacing="1" w:after="100" w:afterAutospacing="1"/>
        <w:ind w:left="0"/>
        <w:rPr>
          <w:rFonts w:ascii="Helvetica" w:eastAsia="新細明體" w:hAnsi="Helvetica" w:cs="Helvetica"/>
          <w:color w:val="444444"/>
          <w:kern w:val="0"/>
          <w:sz w:val="20"/>
          <w:szCs w:val="20"/>
        </w:rPr>
      </w:pPr>
      <w:r w:rsidRPr="00783A17">
        <w:rPr>
          <w:rFonts w:ascii="Helvetica" w:eastAsia="新細明體" w:hAnsi="Helvetica" w:cs="Helvetica"/>
          <w:color w:val="444444"/>
          <w:kern w:val="0"/>
          <w:sz w:val="20"/>
          <w:szCs w:val="20"/>
        </w:rPr>
        <w:t>Position ID: EC729</w:t>
      </w:r>
    </w:p>
    <w:p w:rsidR="00783A17" w:rsidRPr="00783A17" w:rsidRDefault="00783A17" w:rsidP="00783A17">
      <w:pPr>
        <w:widowControl/>
        <w:numPr>
          <w:ilvl w:val="0"/>
          <w:numId w:val="11"/>
        </w:numPr>
        <w:spacing w:before="100" w:beforeAutospacing="1" w:after="100" w:afterAutospacing="1"/>
        <w:ind w:left="0"/>
        <w:rPr>
          <w:rFonts w:ascii="Helvetica" w:eastAsia="新細明體" w:hAnsi="Helvetica" w:cs="Helvetica"/>
          <w:color w:val="444444"/>
          <w:kern w:val="0"/>
          <w:sz w:val="20"/>
          <w:szCs w:val="20"/>
        </w:rPr>
      </w:pPr>
      <w:r w:rsidRPr="00783A17">
        <w:rPr>
          <w:rFonts w:ascii="Helvetica" w:eastAsia="新細明體" w:hAnsi="Helvetica" w:cs="Helvetica"/>
          <w:color w:val="444444"/>
          <w:kern w:val="0"/>
          <w:sz w:val="20"/>
          <w:szCs w:val="20"/>
        </w:rPr>
        <w:t>Contact: </w:t>
      </w:r>
      <w:proofErr w:type="spellStart"/>
      <w:r w:rsidRPr="00783A17">
        <w:rPr>
          <w:rFonts w:ascii="Helvetica" w:eastAsia="新細明體" w:hAnsi="Helvetica" w:cs="Helvetica"/>
          <w:color w:val="444444"/>
          <w:kern w:val="0"/>
          <w:sz w:val="20"/>
          <w:szCs w:val="20"/>
        </w:rPr>
        <w:fldChar w:fldCharType="begin"/>
      </w:r>
      <w:r w:rsidRPr="00783A17">
        <w:rPr>
          <w:rFonts w:ascii="Helvetica" w:eastAsia="新細明體" w:hAnsi="Helvetica" w:cs="Helvetica"/>
          <w:color w:val="444444"/>
          <w:kern w:val="0"/>
          <w:sz w:val="20"/>
          <w:szCs w:val="20"/>
        </w:rPr>
        <w:instrText xml:space="preserve"> HYPERLINK "http://www.merl.com/people/zafer" </w:instrText>
      </w:r>
      <w:r w:rsidRPr="00783A17">
        <w:rPr>
          <w:rFonts w:ascii="Helvetica" w:eastAsia="新細明體" w:hAnsi="Helvetica" w:cs="Helvetica"/>
          <w:color w:val="444444"/>
          <w:kern w:val="0"/>
          <w:sz w:val="20"/>
          <w:szCs w:val="20"/>
        </w:rPr>
        <w:fldChar w:fldCharType="separate"/>
      </w:r>
      <w:r w:rsidRPr="00783A17">
        <w:rPr>
          <w:rFonts w:ascii="Helvetica" w:eastAsia="新細明體" w:hAnsi="Helvetica" w:cs="Helvetica"/>
          <w:b/>
          <w:bCs/>
          <w:color w:val="D50000"/>
          <w:kern w:val="0"/>
          <w:sz w:val="20"/>
          <w:szCs w:val="20"/>
        </w:rPr>
        <w:t>Zafer</w:t>
      </w:r>
      <w:proofErr w:type="spellEnd"/>
      <w:r w:rsidRPr="00783A17">
        <w:rPr>
          <w:rFonts w:ascii="Helvetica" w:eastAsia="新細明體" w:hAnsi="Helvetica" w:cs="Helvetica"/>
          <w:b/>
          <w:bCs/>
          <w:color w:val="D50000"/>
          <w:kern w:val="0"/>
          <w:sz w:val="20"/>
          <w:szCs w:val="20"/>
        </w:rPr>
        <w:t xml:space="preserve"> Sahinoglu</w:t>
      </w:r>
      <w:r w:rsidRPr="00783A17">
        <w:rPr>
          <w:rFonts w:ascii="Helvetica" w:eastAsia="新細明體" w:hAnsi="Helvetica" w:cs="Helvetica"/>
          <w:color w:val="444444"/>
          <w:kern w:val="0"/>
          <w:sz w:val="20"/>
          <w:szCs w:val="20"/>
        </w:rPr>
        <w:fldChar w:fldCharType="end"/>
      </w:r>
    </w:p>
    <w:p w:rsidR="00783A17" w:rsidRPr="00783A17" w:rsidRDefault="00783A17" w:rsidP="00783A17">
      <w:pPr>
        <w:widowControl/>
        <w:numPr>
          <w:ilvl w:val="0"/>
          <w:numId w:val="11"/>
        </w:numPr>
        <w:spacing w:before="100" w:beforeAutospacing="1" w:after="100" w:afterAutospacing="1"/>
        <w:ind w:left="0"/>
        <w:rPr>
          <w:rFonts w:ascii="Helvetica" w:eastAsia="新細明體" w:hAnsi="Helvetica" w:cs="Helvetica"/>
          <w:color w:val="444444"/>
          <w:kern w:val="0"/>
          <w:sz w:val="20"/>
          <w:szCs w:val="20"/>
        </w:rPr>
      </w:pPr>
      <w:r w:rsidRPr="00783A17">
        <w:rPr>
          <w:rFonts w:ascii="Helvetica" w:eastAsia="新細明體" w:hAnsi="Helvetica" w:cs="Helvetica"/>
          <w:color w:val="444444"/>
          <w:kern w:val="0"/>
          <w:sz w:val="20"/>
          <w:szCs w:val="20"/>
        </w:rPr>
        <w:t>Email: </w:t>
      </w:r>
      <w:r w:rsidRPr="00783A17">
        <w:rPr>
          <w:rFonts w:ascii="Helvetica" w:eastAsia="新細明體" w:hAnsi="Helvetica" w:cs="Helvetica"/>
          <w:b/>
          <w:bCs/>
          <w:noProof/>
          <w:color w:val="D50000"/>
          <w:kern w:val="0"/>
          <w:sz w:val="20"/>
          <w:szCs w:val="20"/>
        </w:rPr>
        <w:drawing>
          <wp:inline distT="0" distB="0" distL="0" distR="0">
            <wp:extent cx="1066800" cy="123825"/>
            <wp:effectExtent l="0" t="0" r="0" b="9525"/>
            <wp:docPr id="11" name="圖片 11" descr="zafer[at]merl[dot]co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zafer[at]merl[dot]com">
                      <a:hlinkClick r:id="rId6"/>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66800" cy="123825"/>
                    </a:xfrm>
                    <a:prstGeom prst="rect">
                      <a:avLst/>
                    </a:prstGeom>
                    <a:noFill/>
                    <a:ln>
                      <a:noFill/>
                    </a:ln>
                  </pic:spPr>
                </pic:pic>
              </a:graphicData>
            </a:graphic>
          </wp:inline>
        </w:drawing>
      </w:r>
    </w:p>
    <w:p w:rsidR="00BB3353" w:rsidRPr="00BB3353" w:rsidRDefault="00BB3353" w:rsidP="00BB3353">
      <w:pPr>
        <w:widowControl/>
        <w:spacing w:before="100" w:beforeAutospacing="1" w:after="100" w:afterAutospacing="1"/>
        <w:rPr>
          <w:rFonts w:ascii="Helvetica" w:eastAsia="新細明體" w:hAnsi="Helvetica" w:cs="Helvetica"/>
          <w:color w:val="444444"/>
          <w:kern w:val="0"/>
          <w:sz w:val="19"/>
          <w:szCs w:val="19"/>
        </w:rPr>
      </w:pPr>
    </w:p>
    <w:sectPr w:rsidR="00BB3353" w:rsidRPr="00BB335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30B56"/>
    <w:multiLevelType w:val="multilevel"/>
    <w:tmpl w:val="232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3909A4"/>
    <w:multiLevelType w:val="multilevel"/>
    <w:tmpl w:val="FB5C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C7325A"/>
    <w:multiLevelType w:val="multilevel"/>
    <w:tmpl w:val="AC88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E15B32"/>
    <w:multiLevelType w:val="multilevel"/>
    <w:tmpl w:val="AD8E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9F29B8"/>
    <w:multiLevelType w:val="multilevel"/>
    <w:tmpl w:val="56FA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294358"/>
    <w:multiLevelType w:val="multilevel"/>
    <w:tmpl w:val="9366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110444"/>
    <w:multiLevelType w:val="multilevel"/>
    <w:tmpl w:val="ADBA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8B7763"/>
    <w:multiLevelType w:val="multilevel"/>
    <w:tmpl w:val="BD50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C45A5E"/>
    <w:multiLevelType w:val="multilevel"/>
    <w:tmpl w:val="35D6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AA2BC9"/>
    <w:multiLevelType w:val="multilevel"/>
    <w:tmpl w:val="16B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2D4768"/>
    <w:multiLevelType w:val="multilevel"/>
    <w:tmpl w:val="2490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7"/>
  </w:num>
  <w:num w:numId="5">
    <w:abstractNumId w:val="10"/>
  </w:num>
  <w:num w:numId="6">
    <w:abstractNumId w:val="8"/>
  </w:num>
  <w:num w:numId="7">
    <w:abstractNumId w:val="4"/>
  </w:num>
  <w:num w:numId="8">
    <w:abstractNumId w:val="6"/>
  </w:num>
  <w:num w:numId="9">
    <w:abstractNumId w:val="1"/>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29"/>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353"/>
    <w:rsid w:val="000D05AB"/>
    <w:rsid w:val="002F28E8"/>
    <w:rsid w:val="003F11F0"/>
    <w:rsid w:val="0046239D"/>
    <w:rsid w:val="004C5F77"/>
    <w:rsid w:val="00783A17"/>
    <w:rsid w:val="008A29D3"/>
    <w:rsid w:val="00BB3353"/>
    <w:rsid w:val="00BF5ED9"/>
    <w:rsid w:val="00C926CB"/>
    <w:rsid w:val="00CC3641"/>
    <w:rsid w:val="00F4695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D82F95-78C7-40F2-B79F-563D4C0CF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2">
    <w:name w:val="heading 2"/>
    <w:basedOn w:val="a"/>
    <w:link w:val="20"/>
    <w:uiPriority w:val="9"/>
    <w:qFormat/>
    <w:rsid w:val="00BB3353"/>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BB3353"/>
    <w:rPr>
      <w:rFonts w:ascii="新細明體" w:eastAsia="新細明體" w:hAnsi="新細明體" w:cs="新細明體"/>
      <w:b/>
      <w:bCs/>
      <w:kern w:val="0"/>
      <w:sz w:val="36"/>
      <w:szCs w:val="36"/>
    </w:rPr>
  </w:style>
  <w:style w:type="character" w:customStyle="1" w:styleId="apple-converted-space">
    <w:name w:val="apple-converted-space"/>
    <w:basedOn w:val="a0"/>
    <w:rsid w:val="00BB3353"/>
  </w:style>
  <w:style w:type="character" w:styleId="a3">
    <w:name w:val="Hyperlink"/>
    <w:basedOn w:val="a0"/>
    <w:uiPriority w:val="99"/>
    <w:semiHidden/>
    <w:unhideWhenUsed/>
    <w:rsid w:val="00BB33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478850">
      <w:bodyDiv w:val="1"/>
      <w:marLeft w:val="0"/>
      <w:marRight w:val="0"/>
      <w:marTop w:val="0"/>
      <w:marBottom w:val="0"/>
      <w:divBdr>
        <w:top w:val="none" w:sz="0" w:space="0" w:color="auto"/>
        <w:left w:val="none" w:sz="0" w:space="0" w:color="auto"/>
        <w:bottom w:val="none" w:sz="0" w:space="0" w:color="auto"/>
        <w:right w:val="none" w:sz="0" w:space="0" w:color="auto"/>
      </w:divBdr>
    </w:div>
    <w:div w:id="310448979">
      <w:bodyDiv w:val="1"/>
      <w:marLeft w:val="0"/>
      <w:marRight w:val="0"/>
      <w:marTop w:val="0"/>
      <w:marBottom w:val="0"/>
      <w:divBdr>
        <w:top w:val="none" w:sz="0" w:space="0" w:color="auto"/>
        <w:left w:val="none" w:sz="0" w:space="0" w:color="auto"/>
        <w:bottom w:val="none" w:sz="0" w:space="0" w:color="auto"/>
        <w:right w:val="none" w:sz="0" w:space="0" w:color="auto"/>
      </w:divBdr>
    </w:div>
    <w:div w:id="377438866">
      <w:bodyDiv w:val="1"/>
      <w:marLeft w:val="0"/>
      <w:marRight w:val="0"/>
      <w:marTop w:val="0"/>
      <w:marBottom w:val="0"/>
      <w:divBdr>
        <w:top w:val="none" w:sz="0" w:space="0" w:color="auto"/>
        <w:left w:val="none" w:sz="0" w:space="0" w:color="auto"/>
        <w:bottom w:val="none" w:sz="0" w:space="0" w:color="auto"/>
        <w:right w:val="none" w:sz="0" w:space="0" w:color="auto"/>
      </w:divBdr>
    </w:div>
    <w:div w:id="382101931">
      <w:bodyDiv w:val="1"/>
      <w:marLeft w:val="0"/>
      <w:marRight w:val="0"/>
      <w:marTop w:val="0"/>
      <w:marBottom w:val="0"/>
      <w:divBdr>
        <w:top w:val="none" w:sz="0" w:space="0" w:color="auto"/>
        <w:left w:val="none" w:sz="0" w:space="0" w:color="auto"/>
        <w:bottom w:val="none" w:sz="0" w:space="0" w:color="auto"/>
        <w:right w:val="none" w:sz="0" w:space="0" w:color="auto"/>
      </w:divBdr>
    </w:div>
    <w:div w:id="637876698">
      <w:bodyDiv w:val="1"/>
      <w:marLeft w:val="0"/>
      <w:marRight w:val="0"/>
      <w:marTop w:val="0"/>
      <w:marBottom w:val="0"/>
      <w:divBdr>
        <w:top w:val="none" w:sz="0" w:space="0" w:color="auto"/>
        <w:left w:val="none" w:sz="0" w:space="0" w:color="auto"/>
        <w:bottom w:val="none" w:sz="0" w:space="0" w:color="auto"/>
        <w:right w:val="none" w:sz="0" w:space="0" w:color="auto"/>
      </w:divBdr>
    </w:div>
    <w:div w:id="782307706">
      <w:bodyDiv w:val="1"/>
      <w:marLeft w:val="0"/>
      <w:marRight w:val="0"/>
      <w:marTop w:val="0"/>
      <w:marBottom w:val="0"/>
      <w:divBdr>
        <w:top w:val="none" w:sz="0" w:space="0" w:color="auto"/>
        <w:left w:val="none" w:sz="0" w:space="0" w:color="auto"/>
        <w:bottom w:val="none" w:sz="0" w:space="0" w:color="auto"/>
        <w:right w:val="none" w:sz="0" w:space="0" w:color="auto"/>
      </w:divBdr>
    </w:div>
    <w:div w:id="1063287881">
      <w:bodyDiv w:val="1"/>
      <w:marLeft w:val="0"/>
      <w:marRight w:val="0"/>
      <w:marTop w:val="0"/>
      <w:marBottom w:val="0"/>
      <w:divBdr>
        <w:top w:val="none" w:sz="0" w:space="0" w:color="auto"/>
        <w:left w:val="none" w:sz="0" w:space="0" w:color="auto"/>
        <w:bottom w:val="none" w:sz="0" w:space="0" w:color="auto"/>
        <w:right w:val="none" w:sz="0" w:space="0" w:color="auto"/>
      </w:divBdr>
    </w:div>
    <w:div w:id="1089035457">
      <w:bodyDiv w:val="1"/>
      <w:marLeft w:val="0"/>
      <w:marRight w:val="0"/>
      <w:marTop w:val="0"/>
      <w:marBottom w:val="0"/>
      <w:divBdr>
        <w:top w:val="none" w:sz="0" w:space="0" w:color="auto"/>
        <w:left w:val="none" w:sz="0" w:space="0" w:color="auto"/>
        <w:bottom w:val="none" w:sz="0" w:space="0" w:color="auto"/>
        <w:right w:val="none" w:sz="0" w:space="0" w:color="auto"/>
      </w:divBdr>
    </w:div>
    <w:div w:id="1680084758">
      <w:bodyDiv w:val="1"/>
      <w:marLeft w:val="0"/>
      <w:marRight w:val="0"/>
      <w:marTop w:val="0"/>
      <w:marBottom w:val="0"/>
      <w:divBdr>
        <w:top w:val="none" w:sz="0" w:space="0" w:color="auto"/>
        <w:left w:val="none" w:sz="0" w:space="0" w:color="auto"/>
        <w:bottom w:val="none" w:sz="0" w:space="0" w:color="auto"/>
        <w:right w:val="none" w:sz="0" w:space="0" w:color="auto"/>
      </w:divBdr>
    </w:div>
    <w:div w:id="1951817739">
      <w:bodyDiv w:val="1"/>
      <w:marLeft w:val="0"/>
      <w:marRight w:val="0"/>
      <w:marTop w:val="0"/>
      <w:marBottom w:val="0"/>
      <w:divBdr>
        <w:top w:val="none" w:sz="0" w:space="0" w:color="auto"/>
        <w:left w:val="none" w:sz="0" w:space="0" w:color="auto"/>
        <w:bottom w:val="none" w:sz="0" w:space="0" w:color="auto"/>
        <w:right w:val="none" w:sz="0" w:space="0" w:color="auto"/>
      </w:divBdr>
    </w:div>
    <w:div w:id="202469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erl.com/research/mechatronics" TargetMode="External"/><Relationship Id="rId18" Type="http://schemas.openxmlformats.org/officeDocument/2006/relationships/image" Target="media/image4.png"/><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www.merl.com/research/mechatronics"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www.merl.com/people/burns" TargetMode="External"/><Relationship Id="rId25" Type="http://schemas.openxmlformats.org/officeDocument/2006/relationships/hyperlink" Target="http://www.merl.com/people/yewan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merl.com/research/mechatronics" TargetMode="External"/><Relationship Id="rId20" Type="http://schemas.openxmlformats.org/officeDocument/2006/relationships/hyperlink" Target="http://www.merl.com/people/burns" TargetMode="Externa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www.merl.com/internship/openings.php" TargetMode="External"/><Relationship Id="rId11" Type="http://schemas.openxmlformats.org/officeDocument/2006/relationships/hyperlink" Target="http://www.merl.com/people/dicairano" TargetMode="External"/><Relationship Id="rId24" Type="http://schemas.openxmlformats.org/officeDocument/2006/relationships/hyperlink" Target="http://www.merl.com/research/multimedia" TargetMode="External"/><Relationship Id="rId32" Type="http://schemas.openxmlformats.org/officeDocument/2006/relationships/fontTable" Target="fontTable.xml"/><Relationship Id="rId5" Type="http://schemas.openxmlformats.org/officeDocument/2006/relationships/hyperlink" Target="http://www.merl.com/research/mechatronics" TargetMode="External"/><Relationship Id="rId15" Type="http://schemas.openxmlformats.org/officeDocument/2006/relationships/hyperlink" Target="http://www.merl.com/research/mechatronics" TargetMode="External"/><Relationship Id="rId23" Type="http://schemas.openxmlformats.org/officeDocument/2006/relationships/image" Target="media/image5.png"/><Relationship Id="rId28" Type="http://schemas.openxmlformats.org/officeDocument/2006/relationships/hyperlink" Target="http://www.merl.com/people/laughman" TargetMode="External"/><Relationship Id="rId10" Type="http://schemas.openxmlformats.org/officeDocument/2006/relationships/hyperlink" Target="http://www.merl.com/research/mechatronics" TargetMode="External"/><Relationship Id="rId19" Type="http://schemas.openxmlformats.org/officeDocument/2006/relationships/hyperlink" Target="http://www.merl.com/research/mechatronics"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www.merl.com/people/dicairano" TargetMode="External"/><Relationship Id="rId22" Type="http://schemas.openxmlformats.org/officeDocument/2006/relationships/hyperlink" Target="http://www.merl.com/people/sullivan" TargetMode="External"/><Relationship Id="rId27" Type="http://schemas.openxmlformats.org/officeDocument/2006/relationships/hyperlink" Target="http://www.merl.com/research/data-analytics" TargetMode="External"/><Relationship Id="rId30" Type="http://schemas.openxmlformats.org/officeDocument/2006/relationships/hyperlink" Target="http://www.merl.com/research/electronics-communications" TargetMode="External"/><Relationship Id="rId8" Type="http://schemas.openxmlformats.org/officeDocument/2006/relationships/hyperlink" Target="http://www.merl.com/research/mechatronic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1281</Words>
  <Characters>7304</Characters>
  <Application>Microsoft Office Word</Application>
  <DocSecurity>0</DocSecurity>
  <Lines>60</Lines>
  <Paragraphs>17</Paragraphs>
  <ScaleCrop>false</ScaleCrop>
  <Company/>
  <LinksUpToDate>false</LinksUpToDate>
  <CharactersWithSpaces>8568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Sherlock Wang</dc:creator>
  <cp:keywords/>
  <dc:description/>
  <cp:lastModifiedBy>Sherlock Wang</cp:lastModifiedBy>
  <cp:revision>12</cp:revision>
  <dcterms:created xsi:type="dcterms:W3CDTF">2014-02-04T09:36:00Z</dcterms:created>
  <dcterms:modified xsi:type="dcterms:W3CDTF">2014-02-19T08:30:00Z</dcterms:modified>
</cp:coreProperties>
</file>