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溯知深度知识策展与学术长文生成系统</w:t>
      </w:r>
      <w:r>
        <w:t xml:space="preserve"> </w:t>
      </w:r>
      <w:r>
        <w:rPr>
          <w:rFonts w:hint="eastAsia"/>
        </w:rPr>
        <w:t xml:space="preserve">软件设计说明书</w:t>
      </w:r>
    </w:p>
    <w:bookmarkStart w:id="9" w:name="溯知深度知识策展与学术长文生成系统"/>
    <w:p>
      <w:pPr>
        <w:pStyle w:val="Heading1"/>
      </w:pPr>
      <w:r>
        <w:rPr>
          <w:rFonts w:hint="eastAsia"/>
        </w:rPr>
        <w:t xml:space="preserve">溯知深度知识策展与学术长文生成系统</w:t>
      </w:r>
    </w:p>
    <w:bookmarkEnd w:id="9"/>
    <w:bookmarkStart w:id="31" w:name="软件设计说明书"/>
    <w:p>
      <w:pPr>
        <w:pStyle w:val="Heading1"/>
      </w:pPr>
      <w:r>
        <w:rPr>
          <w:rFonts w:hint="eastAsia"/>
        </w:rPr>
        <w:t xml:space="preserve">软件设计说明书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SZ-SDD-02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Std </w:t>
            </w:r>
            <w:r>
              <w:rPr>
                <w:rFonts w:hint="eastAsia"/>
              </w:rPr>
              <w:t xml:space="preserve">1016；GB/T</w:t>
            </w:r>
            <w:r>
              <w:t xml:space="preserve"> 8567 </w:t>
            </w:r>
            <w:r>
              <w:rPr>
                <w:rFonts w:hint="eastAsia"/>
              </w:rPr>
              <w:t xml:space="preserve">文档编制指南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对应需求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SZ-SRS-01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说明</w:t>
      </w:r>
      <w:r>
        <w:t xml:space="preserve"> V1.0 </w:t>
      </w:r>
      <w:r>
        <w:rPr>
          <w:rFonts w:hint="eastAsia"/>
        </w:rPr>
        <w:t xml:space="preserve">的体系结构、模块职责、数据、接口与关键算法，使实现与需求可对照。产品对外名称「溯知</w:t>
      </w:r>
      <w:r>
        <w:t xml:space="preserve"> · </w:t>
      </w:r>
      <w:r>
        <w:rPr>
          <w:rFonts w:hint="eastAsia"/>
        </w:rPr>
        <w:t xml:space="preserve">SuZhi」，运行主路径为自研异步内核，不以</w:t>
      </w:r>
      <w:r>
        <w:t xml:space="preserve"> Stanford STORM </w:t>
      </w:r>
      <w:r>
        <w:rPr>
          <w:rFonts w:hint="eastAsia"/>
        </w:rPr>
        <w:t xml:space="preserve">同步引擎为交付实现。</w:t>
      </w:r>
    </w:p>
    <w:bookmarkEnd w:id="10"/>
    <w:bookmarkStart w:id="11" w:name="体系结构"/>
    <w:p>
      <w:pPr>
        <w:pStyle w:val="Heading2"/>
      </w:pPr>
      <w:r>
        <w:t xml:space="preserve">2 </w:t>
      </w:r>
      <w:r>
        <w:rPr>
          <w:rFonts w:hint="eastAsia"/>
        </w:rPr>
        <w:t xml:space="preserve">体系结构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</w:t>
      </w:r>
      <w:r>
        <w:rPr>
          <w:rFonts w:hint="eastAsia"/>
          <w:b/>
          <w:bCs/>
        </w:rPr>
        <w:t xml:space="preserve">「浏览器控制台</w:t>
      </w:r>
      <w:r>
        <w:rPr>
          <w:b/>
          <w:bCs/>
        </w:rPr>
        <w:t xml:space="preserve"> + FastAPI </w:t>
      </w:r>
      <w:r>
        <w:rPr>
          <w:rFonts w:hint="eastAsia"/>
          <w:b/>
          <w:bCs/>
        </w:rPr>
        <w:t xml:space="preserve">服务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异步研究管线」</w:t>
      </w:r>
      <w:r>
        <w:t xml:space="preserve"> </w:t>
      </w:r>
      <w:r>
        <w:rPr>
          <w:rFonts w:hint="eastAsia"/>
        </w:rPr>
        <w:t xml:space="preserve">三层结构。浏览器只负责交互与渲染；服务端负责任务调度、SSE</w:t>
      </w:r>
      <w:r>
        <w:t xml:space="preserve"> </w:t>
      </w:r>
      <w:r>
        <w:rPr>
          <w:rFonts w:hint="eastAsia"/>
        </w:rPr>
        <w:t xml:space="preserve">推送与配置；</w:t>
      </w:r>
      <w:r>
        <w:rPr>
          <w:rStyle w:val="VerbatimChar"/>
        </w:rPr>
        <w:t xml:space="preserve">AsyncSTORMPipeline</w:t>
      </w:r>
      <w:r>
        <w:t xml:space="preserve"> </w:t>
      </w:r>
      <w:r>
        <w:rPr>
          <w:rFonts w:hint="eastAsia"/>
        </w:rPr>
        <w:t xml:space="preserve">独占</w:t>
      </w:r>
      <w:r>
        <w:t xml:space="preserve"> LLM </w:t>
      </w:r>
      <w:r>
        <w:rPr>
          <w:rFonts w:hint="eastAsia"/>
        </w:rPr>
        <w:t xml:space="preserve">与检索</w:t>
      </w:r>
      <w:r>
        <w:t xml:space="preserve"> I/O。</w:t>
      </w:r>
    </w:p>
    <w:p>
      <w:pPr>
        <w:pStyle w:val="SourceCode"/>
      </w:pPr>
      <w:r>
        <w:rPr>
          <w:rStyle w:val="VerbatimChar"/>
        </w:rPr>
        <w:t xml:space="preserve">┌────────────── </w:t>
      </w:r>
      <w:r>
        <w:rPr>
          <w:rStyle w:val="VerbatimChar"/>
          <w:rFonts w:hint="eastAsia"/>
        </w:rPr>
        <w:t xml:space="preserve">浏览器</w:t>
      </w:r>
      <w:r>
        <w:rPr>
          <w:rStyle w:val="VerbatimChar"/>
        </w:rPr>
        <w:t xml:space="preserve"> 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溯知控制台</w:t>
      </w:r>
      <w:r>
        <w:rPr>
          <w:rStyle w:val="VerbatimChar"/>
        </w:rPr>
        <w:t xml:space="preserve"> frontend/web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主题表单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演进轴</w:t>
      </w:r>
      <w:r>
        <w:rPr>
          <w:rStyle w:val="VerbatimChar"/>
        </w:rPr>
        <w:t xml:space="preserve"> · SSE </w:t>
      </w:r>
      <w:r>
        <w:rPr>
          <w:rStyle w:val="VerbatimChar"/>
          <w:rFonts w:hint="eastAsia"/>
        </w:rPr>
        <w:t xml:space="preserve">日志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Markdown/Mermaid · </w:t>
      </w:r>
      <w:r>
        <w:rPr>
          <w:rStyle w:val="VerbatimChar"/>
          <w:rFonts w:hint="eastAsia"/>
        </w:rPr>
        <w:t xml:space="preserve">导出按钮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└─────────┬───────────┬──────────────┘</w:t>
      </w:r>
      <w:r>
        <w:br/>
      </w:r>
      <w:r>
        <w:rPr>
          <w:rStyle w:val="VerbatimChar"/>
        </w:rPr>
        <w:t xml:space="preserve">          │ REST      │ SSE</w:t>
      </w:r>
      <w:r>
        <w:br/>
      </w:r>
      <w:r>
        <w:rPr>
          <w:rStyle w:val="VerbatimChar"/>
        </w:rPr>
        <w:t xml:space="preserve">┌─────────┴───────────┴──────────────┐</w:t>
      </w:r>
      <w:r>
        <w:br/>
      </w:r>
      <w:r>
        <w:rPr>
          <w:rStyle w:val="VerbatimChar"/>
        </w:rPr>
        <w:t xml:space="preserve">│  FastAPI  server/app.py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任务队列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并发上限</w:t>
      </w:r>
      <w:r>
        <w:rPr>
          <w:rStyle w:val="VerbatimChar"/>
        </w:rPr>
        <w:t xml:space="preserve"> · ConfigHub   │</w:t>
      </w:r>
      <w:r>
        <w:br/>
      </w:r>
      <w:r>
        <w:rPr>
          <w:rStyle w:val="VerbatimChar"/>
        </w:rPr>
        <w:t xml:space="preserve">└─────────┬───────────┬──────────────┘</w:t>
      </w:r>
      <w:r>
        <w:br/>
      </w:r>
      <w:r>
        <w:rPr>
          <w:rStyle w:val="VerbatimChar"/>
        </w:rPr>
        <w:t xml:space="preserve">          │           │</w:t>
      </w:r>
      <w:r>
        <w:br/>
      </w:r>
      <w:r>
        <w:rPr>
          <w:rStyle w:val="VerbatimChar"/>
        </w:rPr>
        <w:t xml:space="preserve">   AsyncSTORMPipeline    WorkflowStateManager (SQLite WAL)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AsyncLLM · Retriever · FactGraph · Reviewer · Exporter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外部：LLM</w:t>
      </w:r>
      <w:r>
        <w:rPr>
          <w:rStyle w:val="VerbatimChar"/>
        </w:rPr>
        <w:t xml:space="preserve"> API · SearXNG · </w:t>
      </w:r>
      <w:r>
        <w:rPr>
          <w:rStyle w:val="VerbatimChar"/>
          <w:rFonts w:hint="eastAsia"/>
        </w:rPr>
        <w:t xml:space="preserve">可选本地语料</w:t>
      </w:r>
      <w:r>
        <w:rPr>
          <w:rStyle w:val="VerbatimChar"/>
        </w:rPr>
        <w:t xml:space="preserve"> · Typst</w:t>
      </w:r>
    </w:p>
    <w:p>
      <w:pPr>
        <w:pStyle w:val="FirstParagraph"/>
      </w:pPr>
      <w:r>
        <w:rPr>
          <w:rFonts w:hint="eastAsia"/>
          <w:b/>
          <w:bCs/>
        </w:rPr>
        <w:t xml:space="preserve">关键决策（摘要）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运行时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httpx + asyncio + Pydantic 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去掉</w:t>
            </w:r>
            <w:r>
              <w:t xml:space="preserve"> </w:t>
            </w:r>
            <w:r>
              <w:rPr>
                <w:rFonts w:hint="eastAsia"/>
              </w:rPr>
              <w:t xml:space="preserve">PyTorch/DSPy，内存与启动时间可接受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</w:t>
            </w:r>
            <w:r>
              <w:rPr>
                <w:rFonts w:hint="eastAsia"/>
              </w:rPr>
              <w:t xml:space="preserve">SSE，而非</w:t>
            </w:r>
            <w:r>
              <w:t xml:space="preserve"> WebSocket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单向进度流足够，实现简单、易重连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WAL </w:t>
            </w:r>
            <w:r>
              <w:rPr>
                <w:rFonts w:hint="eastAsia"/>
              </w:rPr>
              <w:t xml:space="preserve">检查点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单机可恢复，无需额外中间件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SearXNG </w:t>
            </w:r>
            <w:r>
              <w:rPr>
                <w:rFonts w:hint="eastAsia"/>
              </w:rPr>
              <w:t xml:space="preserve">三轨</w:t>
            </w:r>
            <w:r>
              <w:t xml:space="preserve"> + </w:t>
            </w:r>
            <w:r>
              <w:rPr>
                <w:rFonts w:hint="eastAsia"/>
              </w:rPr>
              <w:t xml:space="preserve">可选</w:t>
            </w:r>
            <w:r>
              <w:t xml:space="preserve"> BM25 + RRF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适应中文学术与内网语料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鹿溪四色</w:t>
            </w:r>
            <w:r>
              <w:t xml:space="preserve"> Tokens + </w:t>
            </w:r>
            <w:r>
              <w:rPr>
                <w:rFonts w:hint="eastAsia"/>
              </w:rPr>
              <w:t xml:space="preserve">双层标识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与实验室产品家族一致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保留</w:t>
            </w:r>
            <w:r>
              <w:t xml:space="preserve"> Stanford </w:t>
            </w:r>
            <w:r>
              <w:rPr>
                <w:rFonts w:hint="eastAsia"/>
              </w:rPr>
              <w:t xml:space="preserve">目录但不接入主路径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许可清晰，避免把他人代码登记为原创</w:t>
            </w:r>
          </w:p>
        </w:tc>
      </w:tr>
    </w:tbl>
    <w:bookmarkEnd w:id="11"/>
    <w:bookmarkStart w:id="12" w:name="逻辑视图模块"/>
    <w:p>
      <w:pPr>
        <w:pStyle w:val="Heading2"/>
      </w:pPr>
      <w:r>
        <w:t xml:space="preserve">3 </w:t>
      </w:r>
      <w:r>
        <w:rPr>
          <w:rFonts w:hint="eastAsia"/>
        </w:rPr>
        <w:t xml:space="preserve">逻辑视图（模块）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管线编排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async_core/pipeline.py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五阶段调度、通知、落盘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数据契约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async_core/models.py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Persona、FactPool、Outline、ArticleDraft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</w:t>
            </w: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async_core/llm.py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连接池、重试、Token</w:t>
            </w:r>
            <w:r>
              <w:t xml:space="preserve"> </w:t>
            </w:r>
            <w:r>
              <w:rPr>
                <w:rFonts w:hint="eastAsia"/>
              </w:rPr>
              <w:t xml:space="preserve">累计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配置中心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async_core/config_hub.py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四层继承、探测、脱敏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</w:t>
            </w: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async_core/retriever.py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SearXNG、缓存、垃圾站过滤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混合检索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async_core/hybrid_retriever.py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</w:t>
            </w:r>
            <w:r>
              <w:t xml:space="preserve"> BM25 </w:t>
            </w:r>
            <w:r>
              <w:rPr>
                <w:rFonts w:hint="eastAsia"/>
              </w:rPr>
              <w:t xml:space="preserve">与</w:t>
            </w:r>
            <w:r>
              <w:t xml:space="preserve"> RRF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探索树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async_core/deep_exploration.py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递归下钻与增益剪枝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事实图谱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async_core/fact_graph.py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三元组抽取与分歧裁决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async_core/state_manager.py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检查点读写与任务列表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async_core/diagram_generator.py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Mermaid / SVG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async_core/reviewer.py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多维打分与反思修补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async_core/exporter.py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Typst / Marp / 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async_core/local_knowledge_hub.py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成果回流</w:t>
            </w:r>
            <w:r>
              <w:t xml:space="preserve"> 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排版编译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async_core/typst_compiler.py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调用本机</w:t>
            </w:r>
            <w:r>
              <w:t xml:space="preserve"> Typst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async_core/encoder_reranker.py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可选语义重排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server/app.py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REST、SSE、静态资源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frontend/web/*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交互、品牌、渲染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cli/async_runner.py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批处理、向导、诊断</w:t>
            </w:r>
          </w:p>
        </w:tc>
      </w:tr>
    </w:tbl>
    <w:bookmarkEnd w:id="12"/>
    <w:bookmarkStart w:id="13" w:name="进程与运行时"/>
    <w:p>
      <w:pPr>
        <w:pStyle w:val="Heading2"/>
      </w:pPr>
      <w:r>
        <w:t xml:space="preserve">4 </w:t>
      </w:r>
      <w:r>
        <w:rPr>
          <w:rFonts w:hint="eastAsia"/>
        </w:rPr>
        <w:t xml:space="preserve">进程与运行时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python3 -m server.app</w:t>
      </w:r>
      <w:r>
        <w:t xml:space="preserve"> </w:t>
      </w:r>
      <w:r>
        <w:rPr>
          <w:rFonts w:hint="eastAsia"/>
        </w:rPr>
        <w:t xml:space="preserve">启动</w:t>
      </w:r>
      <w:r>
        <w:t xml:space="preserve"> </w:t>
      </w:r>
      <w:r>
        <w:rPr>
          <w:rFonts w:hint="eastAsia"/>
        </w:rPr>
        <w:t xml:space="preserve">Uvicorn，托管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/static</w:t>
      </w:r>
      <w:r>
        <w:t xml:space="preserve">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/api/v1/research/start</w:t>
      </w:r>
      <w:r>
        <w:t xml:space="preserve"> </w:t>
      </w: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asyncio.Task</w:t>
      </w:r>
      <w:r>
        <w:rPr>
          <w:rFonts w:hint="eastAsia"/>
        </w:rPr>
        <w:t xml:space="preserve">，事件写入每任务</w:t>
      </w:r>
      <w:r>
        <w:t xml:space="preserve"> Queue。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浏览器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 </w:t>
      </w:r>
      <w:r>
        <w:rPr>
          <w:rFonts w:hint="eastAsia"/>
        </w:rPr>
        <w:t xml:space="preserve">订阅</w:t>
      </w:r>
      <w:r>
        <w:t xml:space="preserve"> </w:t>
      </w:r>
      <w:r>
        <w:rPr>
          <w:rStyle w:val="VerbatimChar"/>
        </w:rPr>
        <w:t xml:space="preserve">/api/v1/research/stream/{task_id}</w:t>
      </w:r>
      <w:r>
        <w:t xml:space="preserve">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阶段完成即</w:t>
      </w:r>
      <w:r>
        <w:t xml:space="preserve"> </w:t>
      </w:r>
      <w:r>
        <w:rPr>
          <w:rStyle w:val="VerbatimChar"/>
        </w:rPr>
        <w:t xml:space="preserve">save_checkpoint</w:t>
      </w:r>
      <w:r>
        <w:rPr>
          <w:rFonts w:hint="eastAsia"/>
        </w:rPr>
        <w:t xml:space="preserve">；进程崩溃后可用同一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 </w:t>
      </w:r>
      <w:r>
        <w:rPr>
          <w:rFonts w:hint="eastAsia"/>
        </w:rPr>
        <w:t xml:space="preserve">恢复。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任务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rPr>
          <w:rFonts w:hint="eastAsia"/>
        </w:rPr>
        <w:t xml:space="preserve">中关闭</w:t>
      </w:r>
      <w:r>
        <w:t xml:space="preserve"> LLM / </w:t>
      </w:r>
      <w:r>
        <w:rPr>
          <w:rFonts w:hint="eastAsia"/>
        </w:rPr>
        <w:t xml:space="preserve">检索连接池。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CLI </w:t>
      </w:r>
      <w:r>
        <w:rPr>
          <w:rFonts w:hint="eastAsia"/>
        </w:rPr>
        <w:t xml:space="preserve">不经过</w:t>
      </w:r>
      <w:r>
        <w:t xml:space="preserve"> </w:t>
      </w:r>
      <w:r>
        <w:rPr>
          <w:rFonts w:hint="eastAsia"/>
        </w:rPr>
        <w:t xml:space="preserve">HTTP，直接构造</w:t>
      </w:r>
      <w:r>
        <w:t xml:space="preserve"> Pipeline </w:t>
      </w:r>
      <w:r>
        <w:rPr>
          <w:rFonts w:hint="eastAsia"/>
        </w:rPr>
        <w:t xml:space="preserve">并写</w:t>
      </w:r>
      <w:r>
        <w:t xml:space="preserve"> </w:t>
      </w:r>
      <w:r>
        <w:rPr>
          <w:rStyle w:val="VerbatimChar"/>
        </w:rPr>
        <w:t xml:space="preserve">results_async/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并发上限</w:t>
      </w:r>
      <w:r>
        <w:t xml:space="preserve"> </w:t>
      </w:r>
      <w:r>
        <w:rPr>
          <w:rStyle w:val="VerbatimChar"/>
        </w:rPr>
        <w:t xml:space="preserve">MAX_CONCURRENT_RESEARCH = 3</w:t>
      </w:r>
      <w:r>
        <w:rPr>
          <w:rFonts w:hint="eastAsia"/>
        </w:rPr>
        <w:t xml:space="preserve">，超出返回</w:t>
      </w:r>
      <w:r>
        <w:t xml:space="preserve"> HTTP 429。</w:t>
      </w:r>
    </w:p>
    <w:bookmarkEnd w:id="13"/>
    <w:bookmarkStart w:id="17" w:name="数据设计"/>
    <w:p>
      <w:pPr>
        <w:pStyle w:val="Heading2"/>
      </w:pPr>
      <w:r>
        <w:t xml:space="preserve">5 </w:t>
      </w:r>
      <w:r>
        <w:rPr>
          <w:rFonts w:hint="eastAsia"/>
        </w:rPr>
        <w:t xml:space="preserve">数据设计</w:t>
      </w:r>
    </w:p>
    <w:bookmarkStart w:id="14" w:name="运行时对象"/>
    <w:p>
      <w:pPr>
        <w:pStyle w:val="Heading3"/>
      </w:pPr>
      <w:r>
        <w:t xml:space="preserve">5.1 </w:t>
      </w:r>
      <w:r>
        <w:rPr>
          <w:rFonts w:hint="eastAsia"/>
        </w:rPr>
        <w:t xml:space="preserve">运行时对象</w:t>
      </w:r>
    </w:p>
    <w:p>
      <w:pPr>
        <w:pStyle w:val="SourceCode"/>
      </w:pPr>
      <w:r>
        <w:rPr>
          <w:rStyle w:val="VerbatimChar"/>
        </w:rPr>
        <w:t xml:space="preserve">TaskCheckpoint {</w:t>
      </w:r>
      <w:r>
        <w:br/>
      </w:r>
      <w:r>
        <w:rPr>
          <w:rStyle w:val="VerbatimChar"/>
        </w:rPr>
        <w:t xml:space="preserve">  task_id, topic, stage</w:t>
      </w:r>
      <w:r>
        <w:br/>
      </w:r>
      <w:r>
        <w:rPr>
          <w:rStyle w:val="VerbatimChar"/>
        </w:rPr>
        <w:t xml:space="preserve">  personas: [Persona]</w:t>
      </w:r>
      <w:r>
        <w:br/>
      </w:r>
      <w:r>
        <w:rPr>
          <w:rStyle w:val="VerbatimChar"/>
        </w:rPr>
        <w:t xml:space="preserve">  fact_pool: FactPool</w:t>
      </w:r>
      <w:r>
        <w:br/>
      </w:r>
      <w:r>
        <w:rPr>
          <w:rStyle w:val="VerbatimChar"/>
        </w:rPr>
        <w:t xml:space="preserve">  dialogues, outline, article_draft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FactEntry { fact_id, claim, source_url, source_title, confidence, perspective, source_quality }</w:t>
      </w:r>
      <w:r>
        <w:br/>
      </w:r>
      <w:r>
        <w:rPr>
          <w:rStyle w:val="VerbatimChar"/>
        </w:rPr>
        <w:t xml:space="preserve">Outline { title, sections: [OutlineSection] }</w:t>
      </w:r>
      <w:r>
        <w:br/>
      </w:r>
      <w:r>
        <w:rPr>
          <w:rStyle w:val="VerbatimChar"/>
        </w:rPr>
        <w:t xml:space="preserve">ArticleDraft { title, content, citations }</w:t>
      </w:r>
    </w:p>
    <w:p>
      <w:pPr>
        <w:pStyle w:val="FirstParagraph"/>
      </w:pPr>
      <w:r>
        <w:rPr>
          <w:rFonts w:hint="eastAsia"/>
        </w:rPr>
        <w:t xml:space="preserve">阶段枚举（检查点）：</w:t>
      </w:r>
      <w:r>
        <w:rPr>
          <w:rStyle w:val="VerbatimChar"/>
        </w:rPr>
        <w:t xml:space="preserve">INIT → DISCOVERY → CURATION → OUTLINE → WRITING → COMPLETED</w:t>
      </w:r>
      <w:r>
        <w:t xml:space="preserve">。</w:t>
      </w:r>
      <w:r>
        <w:br/>
      </w:r>
      <w:r>
        <w:t xml:space="preserve">SSE </w:t>
      </w:r>
      <w:r>
        <w:rPr>
          <w:rFonts w:hint="eastAsia"/>
        </w:rPr>
        <w:t xml:space="preserve">使用更细的事件名（如</w:t>
      </w:r>
      <w:r>
        <w:t xml:space="preserve"> </w:t>
      </w:r>
      <w:r>
        <w:rPr>
          <w:rStyle w:val="VerbatimChar"/>
        </w:rPr>
        <w:t xml:space="preserve">DISCOVERY_START</w:t>
      </w:r>
      <w:r>
        <w:t xml:space="preserve">、</w:t>
      </w:r>
      <w:r>
        <w:rPr>
          <w:rStyle w:val="VerbatimChar"/>
        </w:rPr>
        <w:t xml:space="preserve">SEARCH_HITS</w:t>
      </w:r>
      <w:r>
        <w:t xml:space="preserve">、</w:t>
      </w:r>
      <w:r>
        <w:rPr>
          <w:rStyle w:val="VerbatimChar"/>
        </w:rPr>
        <w:t xml:space="preserve">REFLEXION_ACTIVE</w:t>
      </w:r>
      <w:r>
        <w:rPr>
          <w:rFonts w:hint="eastAsia"/>
        </w:rPr>
        <w:t xml:space="preserve">）。</w:t>
      </w:r>
    </w:p>
    <w:bookmarkEnd w:id="14"/>
    <w:bookmarkStart w:id="15" w:name="持久化"/>
    <w:p>
      <w:pPr>
        <w:pStyle w:val="Heading3"/>
      </w:pPr>
      <w:r>
        <w:t xml:space="preserve">5.2 </w:t>
      </w:r>
      <w:r>
        <w:rPr>
          <w:rFonts w:hint="eastAsia"/>
        </w:rPr>
        <w:t xml:space="preserve">持久化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检查点：SQLite（WAL），由</w:t>
      </w:r>
      <w:r>
        <w:t xml:space="preserve"> </w:t>
      </w:r>
      <w:r>
        <w:rPr>
          <w:rStyle w:val="VerbatimChar"/>
        </w:rPr>
        <w:t xml:space="preserve">WorkflowStateManager</w:t>
      </w:r>
      <w:r>
        <w:t xml:space="preserve"> </w:t>
      </w:r>
      <w:r>
        <w:rPr>
          <w:rFonts w:hint="eastAsia"/>
        </w:rPr>
        <w:t xml:space="preserve">维护。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成果目录：</w:t>
      </w:r>
      <w:r>
        <w:rPr>
          <w:rStyle w:val="VerbatimChar"/>
        </w:rPr>
        <w:t xml:space="preserve">results_async/&lt;task_id&gt;/</w:t>
      </w:r>
      <w:r>
        <w:rPr>
          <w:rFonts w:hint="eastAsia"/>
        </w:rPr>
        <w:t xml:space="preserve">，含</w:t>
      </w:r>
      <w:r>
        <w:t xml:space="preserve"> </w:t>
      </w:r>
      <w:r>
        <w:rPr>
          <w:rStyle w:val="VerbatimChar"/>
        </w:rPr>
        <w:t xml:space="preserve">article.md</w:t>
      </w:r>
      <w:r>
        <w:t xml:space="preserve">、</w:t>
      </w:r>
      <w:r>
        <w:rPr>
          <w:rStyle w:val="VerbatimChar"/>
        </w:rPr>
        <w:t xml:space="preserve">outline.md</w:t>
      </w:r>
      <w:r>
        <w:t xml:space="preserve">、</w:t>
      </w:r>
      <w:r>
        <w:rPr>
          <w:rStyle w:val="VerbatimChar"/>
        </w:rPr>
        <w:t xml:space="preserve">citations.json</w:t>
      </w:r>
      <w:r>
        <w:t xml:space="preserve">、</w:t>
      </w:r>
      <w:r>
        <w:rPr>
          <w:rStyle w:val="VerbatimChar"/>
        </w:rPr>
        <w:t xml:space="preserve">fact_pool.json</w:t>
      </w:r>
      <w:r>
        <w:t xml:space="preserve">、</w:t>
      </w:r>
      <w:r>
        <w:rPr>
          <w:rStyle w:val="VerbatimChar"/>
        </w:rPr>
        <w:t xml:space="preserve">paper.typ</w:t>
      </w:r>
      <w:r>
        <w:t xml:space="preserve">、</w:t>
      </w:r>
      <w:r>
        <w:rPr>
          <w:rStyle w:val="VerbatimChar"/>
        </w:rPr>
        <w:t xml:space="preserve">slides.marp.md</w:t>
      </w:r>
      <w:r>
        <w:t xml:space="preserve">、</w:t>
      </w:r>
      <w:r>
        <w:rPr>
          <w:rStyle w:val="VerbatimChar"/>
        </w:rPr>
        <w:t xml:space="preserve">report_standalone.html</w:t>
      </w:r>
      <w:r>
        <w:t xml:space="preserve"> </w:t>
      </w:r>
      <w:r>
        <w:rPr>
          <w:rFonts w:hint="eastAsia"/>
        </w:rPr>
        <w:t xml:space="preserve">等。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用户配置：</w:t>
      </w:r>
      <w:r>
        <w:rPr>
          <w:rStyle w:val="VerbatimChar"/>
        </w:rPr>
        <w:t xml:space="preserve">~/.storm/config.toml</w:t>
      </w:r>
      <w:r>
        <w:rPr>
          <w:rFonts w:hint="eastAsia"/>
        </w:rPr>
        <w:t xml:space="preserve">（或</w:t>
      </w:r>
      <w:r>
        <w:t xml:space="preserve"> ConfigHub </w:t>
      </w:r>
      <w:r>
        <w:rPr>
          <w:rFonts w:hint="eastAsia"/>
        </w:rPr>
        <w:t xml:space="preserve">约定路径），密钥仅存本机。</w:t>
      </w:r>
    </w:p>
    <w:bookmarkEnd w:id="15"/>
    <w:bookmarkStart w:id="16" w:name="配置层次"/>
    <w:p>
      <w:pPr>
        <w:pStyle w:val="Heading3"/>
      </w:pPr>
      <w:r>
        <w:t xml:space="preserve">5.3 </w:t>
      </w:r>
      <w:r>
        <w:rPr>
          <w:rFonts w:hint="eastAsia"/>
        </w:rPr>
        <w:t xml:space="preserve">配置层次</w:t>
      </w:r>
    </w:p>
    <w:p>
      <w:pPr>
        <w:pStyle w:val="FirstParagraph"/>
      </w:pPr>
      <w:r>
        <w:rPr>
          <w:rFonts w:hint="eastAsia"/>
        </w:rPr>
        <w:t xml:space="preserve">优先级从高到低：命令行参数</w:t>
      </w:r>
      <w:r>
        <w:t xml:space="preserve"> &gt; </w:t>
      </w:r>
      <w:r>
        <w:rPr>
          <w:rFonts w:hint="eastAsia"/>
        </w:rPr>
        <w:t xml:space="preserve">环境变量</w:t>
      </w:r>
      <w:r>
        <w:t xml:space="preserve"> &gt; </w:t>
      </w:r>
      <w:r>
        <w:rPr>
          <w:rFonts w:hint="eastAsia"/>
        </w:rPr>
        <w:t xml:space="preserve">用户</w:t>
      </w:r>
      <w:r>
        <w:t xml:space="preserve"> TOML &gt; </w:t>
      </w:r>
      <w:r>
        <w:rPr>
          <w:rFonts w:hint="eastAsia"/>
        </w:rPr>
        <w:t xml:space="preserve">预置</w:t>
      </w:r>
      <w:r>
        <w:t xml:space="preserve"> Provider </w:t>
      </w:r>
      <w:r>
        <w:rPr>
          <w:rFonts w:hint="eastAsia"/>
        </w:rPr>
        <w:t xml:space="preserve">矩阵。Web「保存并应用」写入用户配置并热替换</w:t>
      </w:r>
      <w:r>
        <w:t xml:space="preserve"> </w:t>
      </w:r>
      <w:r>
        <w:rPr>
          <w:rStyle w:val="VerbatimChar"/>
        </w:rPr>
        <w:t xml:space="preserve">ConfigHub</w:t>
      </w:r>
      <w:r>
        <w:t xml:space="preserve"> </w:t>
      </w:r>
      <w:r>
        <w:rPr>
          <w:rFonts w:hint="eastAsia"/>
        </w:rPr>
        <w:t xml:space="preserve">内存对象。</w:t>
      </w:r>
    </w:p>
    <w:bookmarkEnd w:id="16"/>
    <w:bookmarkEnd w:id="17"/>
    <w:bookmarkStart w:id="25" w:name="关键算法"/>
    <w:p>
      <w:pPr>
        <w:pStyle w:val="Heading2"/>
      </w:pPr>
      <w:r>
        <w:t xml:space="preserve">6 </w:t>
      </w:r>
      <w:r>
        <w:rPr>
          <w:rFonts w:hint="eastAsia"/>
        </w:rPr>
        <w:t xml:space="preserve">关键算法</w:t>
      </w:r>
    </w:p>
    <w:bookmarkStart w:id="18" w:name="视角发现"/>
    <w:p>
      <w:pPr>
        <w:pStyle w:val="Heading3"/>
      </w:pPr>
      <w:r>
        <w:t xml:space="preserve">6.1 </w:t>
      </w:r>
      <w:r>
        <w:rPr>
          <w:rFonts w:hint="eastAsia"/>
        </w:rPr>
        <w:t xml:space="preserve">视角发现</w:t>
      </w:r>
    </w:p>
    <w:p>
      <w:pPr>
        <w:pStyle w:val="FirstParagraph"/>
      </w:pPr>
      <w:r>
        <w:t xml:space="preserve">LLM </w:t>
      </w:r>
      <w:r>
        <w:rPr>
          <w:rFonts w:hint="eastAsia"/>
        </w:rPr>
        <w:t xml:space="preserve">按主题生成</w:t>
      </w:r>
      <w:r>
        <w:t xml:space="preserve"> N </w:t>
      </w:r>
      <w:r>
        <w:rPr>
          <w:rFonts w:hint="eastAsia"/>
        </w:rPr>
        <w:t xml:space="preserve">条「名称:</w:t>
      </w:r>
      <w:r>
        <w:t xml:space="preserve"> </w:t>
      </w:r>
      <w:r>
        <w:rPr>
          <w:rFonts w:hint="eastAsia"/>
        </w:rPr>
        <w:t xml:space="preserve">描述」。中文主题强制中文回复。解析失败时回退内置三类专家（技术</w:t>
      </w:r>
      <w:r>
        <w:t xml:space="preserve"> / </w:t>
      </w:r>
      <w:r>
        <w:rPr>
          <w:rFonts w:hint="eastAsia"/>
        </w:rPr>
        <w:t xml:space="preserve">产业</w:t>
      </w:r>
      <w:r>
        <w:t xml:space="preserve"> / </w:t>
      </w:r>
      <w:r>
        <w:rPr>
          <w:rFonts w:hint="eastAsia"/>
        </w:rPr>
        <w:t xml:space="preserve">监管）。</w:t>
      </w:r>
    </w:p>
    <w:bookmarkEnd w:id="18"/>
    <w:bookmarkStart w:id="19" w:name="动态探索树"/>
    <w:p>
      <w:pPr>
        <w:pStyle w:val="Heading3"/>
      </w:pPr>
      <w:r>
        <w:t xml:space="preserve">6.2 </w:t>
      </w:r>
      <w:r>
        <w:rPr>
          <w:rFonts w:hint="eastAsia"/>
        </w:rPr>
        <w:t xml:space="preserve">动态探索树</w:t>
      </w:r>
    </w:p>
    <w:p>
      <w:pPr>
        <w:pStyle w:val="FirstParagraph"/>
      </w:pPr>
      <w:r>
        <w:rPr>
          <w:rFonts w:hint="eastAsia"/>
        </w:rPr>
        <w:t xml:space="preserve">每个节点：视角</w:t>
      </w:r>
      <w:r>
        <w:t xml:space="preserve"> × </w:t>
      </w:r>
      <w:r>
        <w:rPr>
          <w:rFonts w:hint="eastAsia"/>
        </w:rPr>
        <w:t xml:space="preserve">查询</w:t>
      </w:r>
      <w:r>
        <w:t xml:space="preserve"> → </w:t>
      </w:r>
      <w:r>
        <w:rPr>
          <w:rFonts w:hint="eastAsia"/>
        </w:rPr>
        <w:t xml:space="preserve">检索</w:t>
      </w:r>
      <w:r>
        <w:t xml:space="preserve"> → </w:t>
      </w:r>
      <w:r>
        <w:rPr>
          <w:rFonts w:hint="eastAsia"/>
        </w:rPr>
        <w:t xml:space="preserve">抽事实</w:t>
      </w:r>
      <w:r>
        <w:t xml:space="preserve"> → </w:t>
      </w:r>
      <w:r>
        <w:rPr>
          <w:rFonts w:hint="eastAsia"/>
        </w:rPr>
        <w:t xml:space="preserve">计算相对已有事实的信息增益。增益低于阈值则剪枝，否则派生子问题，深度不超过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。</w:t>
      </w:r>
    </w:p>
    <w:bookmarkEnd w:id="19"/>
    <w:bookmarkStart w:id="20" w:name="混合检索与-rrf"/>
    <w:p>
      <w:pPr>
        <w:pStyle w:val="Heading3"/>
      </w:pPr>
      <w:r>
        <w:t xml:space="preserve">6.3 </w:t>
      </w:r>
      <w:r>
        <w:rPr>
          <w:rFonts w:hint="eastAsia"/>
        </w:rPr>
        <w:t xml:space="preserve">混合检索与</w:t>
      </w:r>
      <w:r>
        <w:t xml:space="preserve"> RRF</w:t>
      </w:r>
    </w:p>
    <w:p>
      <w:pPr>
        <w:pStyle w:val="FirstParagraph"/>
      </w:pPr>
      <w:r>
        <w:rPr>
          <w:rFonts w:hint="eastAsia"/>
        </w:rPr>
        <w:t xml:space="preserve">对同一查询，Web</w:t>
      </w:r>
      <w:r>
        <w:t xml:space="preserve"> </w:t>
      </w:r>
      <w:r>
        <w:rPr>
          <w:rFonts w:hint="eastAsia"/>
        </w:rPr>
        <w:t xml:space="preserve">列表与本地</w:t>
      </w:r>
      <w:r>
        <w:t xml:space="preserve"> BM25 </w:t>
      </w:r>
      <w:r>
        <w:rPr>
          <w:rFonts w:hint="eastAsia"/>
        </w:rPr>
        <w:t xml:space="preserve">列表按</w:t>
      </w:r>
      <w:r>
        <w:t xml:space="preserve"> Reciprocal Rank Fusion </w:t>
      </w:r>
      <w:r>
        <w:rPr>
          <w:rFonts w:hint="eastAsia"/>
        </w:rPr>
        <w:t xml:space="preserve">合并：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(d)=</w:t>
      </w:r>
      <w:r>
        <w:t xml:space="preserve">_{r</w:t>
      </w:r>
      <w:r>
        <w:t xml:space="preserve">R}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(k=60)。命中后可走正文提纯；域名落在垃圾站表则丢弃。</w:t>
      </w:r>
    </w:p>
    <w:bookmarkEnd w:id="20"/>
    <w:bookmarkStart w:id="21" w:name="事实去重"/>
    <w:p>
      <w:pPr>
        <w:pStyle w:val="Heading3"/>
      </w:pPr>
      <w:r>
        <w:t xml:space="preserve">6.4 </w:t>
      </w:r>
      <w:r>
        <w:rPr>
          <w:rFonts w:hint="eastAsia"/>
        </w:rPr>
        <w:t xml:space="preserve">事实去重</w:t>
      </w:r>
    </w:p>
    <w:p>
      <w:pPr>
        <w:pStyle w:val="FirstParagraph"/>
      </w:pPr>
      <w:r>
        <w:rPr>
          <w:rStyle w:val="VerbatimChar"/>
        </w:rPr>
        <w:t xml:space="preserve">FactPool.add_fact</w:t>
      </w:r>
      <w:r>
        <w:t xml:space="preserve"> </w:t>
      </w:r>
      <w:r>
        <w:rPr>
          <w:rFonts w:hint="eastAsia"/>
        </w:rPr>
        <w:t xml:space="preserve">对</w:t>
      </w:r>
      <w:r>
        <w:t xml:space="preserve"> claim </w:t>
      </w:r>
      <w:r>
        <w:rPr>
          <w:rFonts w:hint="eastAsia"/>
        </w:rPr>
        <w:t xml:space="preserve">去空白、小写、去尾标点后做</w:t>
      </w:r>
      <w:r>
        <w:t xml:space="preserve"> O(1) </w:t>
      </w:r>
      <w:r>
        <w:rPr>
          <w:rFonts w:hint="eastAsia"/>
        </w:rPr>
        <w:t xml:space="preserve">哈希集合判断，重复则返回已有条目。</w:t>
      </w:r>
    </w:p>
    <w:bookmarkEnd w:id="21"/>
    <w:bookmarkStart w:id="22" w:name="冲突裁决"/>
    <w:p>
      <w:pPr>
        <w:pStyle w:val="Heading3"/>
      </w:pPr>
      <w:r>
        <w:t xml:space="preserve">6.5 </w:t>
      </w:r>
      <w:r>
        <w:rPr>
          <w:rFonts w:hint="eastAsia"/>
        </w:rPr>
        <w:t xml:space="preserve">冲突裁决</w:t>
      </w:r>
    </w:p>
    <w:p>
      <w:pPr>
        <w:pStyle w:val="FirstParagraph"/>
      </w:pPr>
      <w:r>
        <w:rPr>
          <w:rFonts w:hint="eastAsia"/>
        </w:rPr>
        <w:t xml:space="preserve">从事实池抽三元组；同一主谓下客体冲突则生成</w:t>
      </w:r>
      <w:r>
        <w:t xml:space="preserve"> </w:t>
      </w:r>
      <w:r>
        <w:rPr>
          <w:rStyle w:val="VerbatimChar"/>
        </w:rPr>
        <w:t xml:space="preserve">DiscrepancyItem</w:t>
      </w:r>
      <w:r>
        <w:rPr>
          <w:rFonts w:hint="eastAsia"/>
        </w:rPr>
        <w:t xml:space="preserve">，写作阶段可嵌入对照表。</w:t>
      </w:r>
    </w:p>
    <w:bookmarkEnd w:id="22"/>
    <w:bookmarkStart w:id="23" w:name="评审与反思"/>
    <w:p>
      <w:pPr>
        <w:pStyle w:val="Heading3"/>
      </w:pPr>
      <w:r>
        <w:t xml:space="preserve">6.6 </w:t>
      </w:r>
      <w:r>
        <w:rPr>
          <w:rFonts w:hint="eastAsia"/>
        </w:rPr>
        <w:t xml:space="preserve">评审与反思</w:t>
      </w:r>
    </w:p>
    <w:p>
      <w:pPr>
        <w:pStyle w:val="FirstParagraph"/>
      </w:pPr>
      <w:r>
        <w:rPr>
          <w:rFonts w:hint="eastAsia"/>
        </w:rPr>
        <w:t xml:space="preserve">评审器按严谨度、真实性、深度等维度打分。总分未达通过线时，仅对问题章节做局部修补，避免整篇重写导致截断。</w:t>
      </w:r>
    </w:p>
    <w:bookmarkEnd w:id="23"/>
    <w:bookmarkStart w:id="24" w:name="出版"/>
    <w:p>
      <w:pPr>
        <w:pStyle w:val="Heading3"/>
      </w:pPr>
      <w:r>
        <w:t xml:space="preserve">6.7 </w:t>
      </w:r>
      <w:r>
        <w:rPr>
          <w:rFonts w:hint="eastAsia"/>
        </w:rPr>
        <w:t xml:space="preserve">出版</w:t>
      </w:r>
    </w:p>
    <w:p>
      <w:pPr>
        <w:pStyle w:val="FirstParagraph"/>
      </w:pPr>
      <w:r>
        <w:rPr>
          <w:rStyle w:val="VerbatimChar"/>
        </w:rPr>
        <w:t xml:space="preserve">MultiFormatExporter</w:t>
      </w:r>
      <w:r>
        <w:t xml:space="preserve"> </w:t>
      </w:r>
      <w:r>
        <w:rPr>
          <w:rFonts w:hint="eastAsia"/>
        </w:rPr>
        <w:t xml:space="preserve">将</w:t>
      </w:r>
      <w:r>
        <w:t xml:space="preserve"> Markdown </w:t>
      </w:r>
      <w:r>
        <w:rPr>
          <w:rFonts w:hint="eastAsia"/>
        </w:rPr>
        <w:t xml:space="preserve">正文与引用转为：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Typst：双栏学术模板；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Marp：分页幻灯片；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HTML：内联样式的离线研报。</w:t>
      </w:r>
    </w:p>
    <w:bookmarkEnd w:id="24"/>
    <w:bookmarkEnd w:id="25"/>
    <w:bookmarkStart w:id="26" w:name="接口设计"/>
    <w:p>
      <w:pPr>
        <w:pStyle w:val="Heading2"/>
      </w:pPr>
      <w:r>
        <w:t xml:space="preserve">7 </w:t>
      </w:r>
      <w:r>
        <w:rPr>
          <w:rFonts w:hint="eastAsia"/>
        </w:rPr>
        <w:t xml:space="preserve">接口设计</w:t>
      </w:r>
    </w:p>
    <w:p>
      <w:pPr>
        <w:pStyle w:val="FirstParagraph"/>
      </w:pPr>
      <w:r>
        <w:rPr>
          <w:rFonts w:hint="eastAsia"/>
        </w:rPr>
        <w:t xml:space="preserve">请求体</w:t>
      </w:r>
      <w:r>
        <w:t xml:space="preserve"> </w:t>
      </w:r>
      <w:r>
        <w:rPr>
          <w:rStyle w:val="VerbatimChar"/>
        </w:rPr>
        <w:t xml:space="preserve">ResearchStartRequest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topic</w:t>
      </w:r>
      <w:r>
        <w:t xml:space="preserve">、</w:t>
      </w:r>
      <w:r>
        <w:rPr>
          <w:rStyle w:val="VerbatimChar"/>
        </w:rPr>
        <w:t xml:space="preserve">resume_task_id</w:t>
      </w:r>
      <w:r>
        <w:t xml:space="preserve">、</w:t>
      </w:r>
      <w:r>
        <w:rPr>
          <w:rStyle w:val="VerbatimChar"/>
        </w:rPr>
        <w:t xml:space="preserve">deep_research</w:t>
      </w:r>
      <w:r>
        <w:t xml:space="preserve">、</w:t>
      </w:r>
      <w:r>
        <w:rPr>
          <w:rStyle w:val="VerbatimChar"/>
        </w:rPr>
        <w:t xml:space="preserve">max_depth</w:t>
      </w:r>
      <w:r>
        <w:t xml:space="preserve">、</w:t>
      </w:r>
      <w:r>
        <w:rPr>
          <w:rStyle w:val="VerbatimChar"/>
        </w:rPr>
        <w:t xml:space="preserve">turns</w:t>
      </w:r>
      <w:r>
        <w:t xml:space="preserve">、</w:t>
      </w:r>
      <w:r>
        <w:rPr>
          <w:rStyle w:val="VerbatimChar"/>
        </w:rPr>
        <w:t xml:space="preserve">perspectives</w:t>
      </w:r>
      <w:r>
        <w:t xml:space="preserve">、</w:t>
      </w:r>
      <w:r>
        <w:rPr>
          <w:rStyle w:val="VerbatimChar"/>
        </w:rPr>
        <w:t xml:space="preserve">local_docs_dir</w:t>
      </w:r>
      <w:r>
        <w:t xml:space="preserve">。</w:t>
      </w:r>
    </w:p>
    <w:p>
      <w:pPr>
        <w:pStyle w:val="BodyText"/>
      </w:pPr>
      <w:r>
        <w:t xml:space="preserve">SSE </w:t>
      </w:r>
      <w:r>
        <w:rPr>
          <w:rFonts w:hint="eastAsia"/>
        </w:rPr>
        <w:t xml:space="preserve">事件：</w:t>
      </w:r>
      <w:r>
        <w:rPr>
          <w:rStyle w:val="VerbatimChar"/>
        </w:rPr>
        <w:t xml:space="preserve">{ task_id, stage, data, tokens_used, progress_pct }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配置探测：对</w:t>
      </w:r>
      <w:r>
        <w:t xml:space="preserve"> LLM </w:t>
      </w:r>
      <w:r>
        <w:rPr>
          <w:rFonts w:hint="eastAsia"/>
        </w:rPr>
        <w:t xml:space="preserve">发最小</w:t>
      </w:r>
      <w:r>
        <w:t xml:space="preserve"> chat </w:t>
      </w:r>
      <w:r>
        <w:rPr>
          <w:rFonts w:hint="eastAsia"/>
        </w:rPr>
        <w:t xml:space="preserve">或</w:t>
      </w:r>
      <w:r>
        <w:t xml:space="preserve"> models </w:t>
      </w:r>
      <w:r>
        <w:rPr>
          <w:rFonts w:hint="eastAsia"/>
        </w:rPr>
        <w:t xml:space="preserve">列表；对</w:t>
      </w:r>
      <w:r>
        <w:t xml:space="preserve"> SearXNG </w:t>
      </w:r>
      <w:r>
        <w:rPr>
          <w:rFonts w:hint="eastAsia"/>
        </w:rPr>
        <w:t xml:space="preserve">发探测查询，返回</w:t>
      </w:r>
      <w:r>
        <w:t xml:space="preserve"> RTT </w:t>
      </w:r>
      <w:r>
        <w:rPr>
          <w:rFonts w:hint="eastAsia"/>
        </w:rPr>
        <w:t xml:space="preserve">与可用性。</w:t>
      </w:r>
    </w:p>
    <w:bookmarkEnd w:id="26"/>
    <w:bookmarkStart w:id="27" w:name="界面设计"/>
    <w:p>
      <w:pPr>
        <w:pStyle w:val="Heading2"/>
      </w:pPr>
      <w:r>
        <w:t xml:space="preserve">8 </w:t>
      </w:r>
      <w:r>
        <w:rPr>
          <w:rFonts w:hint="eastAsia"/>
        </w:rPr>
        <w:t xml:space="preserve">界面设计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顶栏</w:t>
      </w:r>
      <w:r>
        <w:rPr>
          <w:rFonts w:hint="eastAsia"/>
        </w:rPr>
        <w:t xml:space="preserve">：溯知方标、中英字锁、标语、任务/新建/配置/关于、就绪指示。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左栏</w:t>
      </w:r>
      <w:r>
        <w:rPr>
          <w:rFonts w:hint="eastAsia"/>
        </w:rPr>
        <w:t xml:space="preserve">：主题与参数、五段演进轴、思考终端。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右栏</w:t>
      </w:r>
      <w:r>
        <w:rPr>
          <w:rFonts w:hint="eastAsia"/>
        </w:rPr>
        <w:t xml:space="preserve">：正文</w:t>
      </w:r>
      <w:r>
        <w:t xml:space="preserve"> / </w:t>
      </w:r>
      <w:r>
        <w:rPr>
          <w:rFonts w:hint="eastAsia"/>
        </w:rPr>
        <w:t xml:space="preserve">参考文献</w:t>
      </w:r>
      <w:r>
        <w:t xml:space="preserve"> / </w:t>
      </w:r>
      <w:r>
        <w:rPr>
          <w:rFonts w:hint="eastAsia"/>
        </w:rPr>
        <w:t xml:space="preserve">源码；导出组。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页脚</w:t>
      </w:r>
      <w:r>
        <w:rPr>
          <w:rFonts w:hint="eastAsia"/>
        </w:rPr>
        <w:t xml:space="preserve">：实验室主标与出品声明。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色板</w:t>
      </w:r>
      <w:r>
        <w:rPr>
          <w:rFonts w:hint="eastAsia"/>
        </w:rPr>
        <w:t xml:space="preserve">：背景深绿系（</w:t>
      </w:r>
      <w:r>
        <w:rPr>
          <w:rStyle w:val="VerbatimChar"/>
        </w:rPr>
        <w:t xml:space="preserve">#071510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#0C1F18</w:t>
      </w:r>
      <w:r>
        <w:rPr>
          <w:rFonts w:hint="eastAsia"/>
        </w:rPr>
        <w:t xml:space="preserve">），强调进化蓝</w:t>
      </w:r>
      <w:r>
        <w:t xml:space="preserve"> </w:t>
      </w:r>
      <w:r>
        <w:rPr>
          <w:rStyle w:val="VerbatimChar"/>
        </w:rPr>
        <w:t xml:space="preserve">#00D2FF</w:t>
      </w:r>
      <w:r>
        <w:rPr>
          <w:rFonts w:hint="eastAsia"/>
        </w:rPr>
        <w:t xml:space="preserve">、鹿溪绿</w:t>
      </w:r>
      <w:r>
        <w:t xml:space="preserve"> </w:t>
      </w:r>
      <w:r>
        <w:rPr>
          <w:rStyle w:val="VerbatimChar"/>
        </w:rPr>
        <w:t xml:space="preserve">#0D5E42</w:t>
      </w:r>
      <w:r>
        <w:rPr>
          <w:rFonts w:hint="eastAsia"/>
        </w:rPr>
        <w:t xml:space="preserve">、标题金</w:t>
      </w:r>
      <w:r>
        <w:t xml:space="preserve"> </w:t>
      </w:r>
      <w:r>
        <w:rPr>
          <w:rStyle w:val="VerbatimChar"/>
        </w:rPr>
        <w:t xml:space="preserve">#F1C40F</w:t>
      </w:r>
      <w:r>
        <w:t xml:space="preserve">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窄屏</w:t>
      </w:r>
      <w:r>
        <w:rPr>
          <w:rFonts w:hint="eastAsia"/>
        </w:rPr>
        <w:t xml:space="preserve">：主布局单列堆叠。</w:t>
      </w:r>
    </w:p>
    <w:p>
      <w:pPr>
        <w:pStyle w:val="FirstParagraph"/>
      </w:pPr>
      <w:r>
        <w:rPr>
          <w:rFonts w:hint="eastAsia"/>
        </w:rPr>
        <w:t xml:space="preserve">方标四层语义：绿底圆角砖、三信源汇流成章、清溪自下而上、源启星与金落点。</w:t>
      </w:r>
    </w:p>
    <w:bookmarkEnd w:id="27"/>
    <w:bookmarkStart w:id="28" w:name="安全设计"/>
    <w:p>
      <w:pPr>
        <w:pStyle w:val="Heading2"/>
      </w:pPr>
      <w:r>
        <w:t xml:space="preserve">9 </w:t>
      </w:r>
      <w:r>
        <w:rPr>
          <w:rFonts w:hint="eastAsia"/>
        </w:rPr>
        <w:t xml:space="preserve">安全设计</w:t>
      </w:r>
    </w:p>
    <w:p>
      <w:pPr>
        <w:pStyle w:val="Compact"/>
        <w:numPr>
          <w:ilvl w:val="0"/>
          <w:numId w:val="1005"/>
        </w:numPr>
      </w:pPr>
      <w:r>
        <w:t xml:space="preserve">Provider </w:t>
      </w:r>
      <w:r>
        <w:rPr>
          <w:rFonts w:hint="eastAsia"/>
        </w:rPr>
        <w:t xml:space="preserve">查询接口对</w:t>
      </w:r>
      <w:r>
        <w:t xml:space="preserve"> api_key </w:t>
      </w:r>
      <w:r>
        <w:rPr>
          <w:rFonts w:hint="eastAsia"/>
        </w:rPr>
        <w:t xml:space="preserve">脱敏。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思考日志使用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 </w:t>
      </w:r>
      <w:r>
        <w:rPr>
          <w:rFonts w:hint="eastAsia"/>
        </w:rPr>
        <w:t xml:space="preserve">写入。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下载接口限制在任务输出目录内解析文件名。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V1.0</w:t>
      </w:r>
      <w:r>
        <w:t xml:space="preserve"> </w:t>
      </w:r>
      <w:r>
        <w:rPr>
          <w:rFonts w:hint="eastAsia"/>
          <w:b/>
          <w:bCs/>
        </w:rPr>
        <w:t xml:space="preserve">不提供</w:t>
      </w:r>
      <w:r>
        <w:rPr>
          <w:rFonts w:hint="eastAsia"/>
        </w:rPr>
        <w:t xml:space="preserve">用户认证；部署方须放在可信网络。默认监听地址为</w:t>
      </w:r>
      <w:r>
        <w:t xml:space="preserve"> </w:t>
      </w:r>
      <w:r>
        <w:rPr>
          <w:rStyle w:val="VerbatimChar"/>
        </w:rPr>
        <w:t xml:space="preserve">0.0.0.0:8000</w:t>
      </w:r>
      <w:r>
        <w:rPr>
          <w:rFonts w:hint="eastAsia"/>
        </w:rPr>
        <w:t xml:space="preserve">，内网暴露前应自行收紧（见</w:t>
      </w:r>
      <w:r>
        <w:t xml:space="preserve"> </w:t>
      </w:r>
      <w:r>
        <w:rPr>
          <w:rStyle w:val="VerbatimChar"/>
        </w:rPr>
        <w:t xml:space="preserve">05</w:t>
      </w:r>
      <w:r>
        <w:rPr>
          <w:rFonts w:hint="eastAsia"/>
        </w:rPr>
        <w:t xml:space="preserve">）。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CORS </w:t>
      </w:r>
      <w:r>
        <w:rPr>
          <w:rFonts w:hint="eastAsia"/>
        </w:rPr>
        <w:t xml:space="preserve">目前允许任意</w:t>
      </w:r>
      <w:r>
        <w:t xml:space="preserve"> </w:t>
      </w:r>
      <w:r>
        <w:rPr>
          <w:rFonts w:hint="eastAsia"/>
        </w:rPr>
        <w:t xml:space="preserve">Origin，内网加固时应改为白名单。</w:t>
      </w:r>
    </w:p>
    <w:bookmarkEnd w:id="28"/>
    <w:bookmarkStart w:id="29" w:name="测试设计"/>
    <w:p>
      <w:pPr>
        <w:pStyle w:val="Heading2"/>
      </w:pPr>
      <w:r>
        <w:t xml:space="preserve">10 </w:t>
      </w:r>
      <w:r>
        <w:rPr>
          <w:rFonts w:hint="eastAsia"/>
        </w:rPr>
        <w:t xml:space="preserve">测试设计</w:t>
      </w:r>
    </w:p>
    <w:p>
      <w:pPr>
        <w:pStyle w:val="FirstParagraph"/>
      </w:pPr>
      <w:r>
        <w:rPr>
          <w:rStyle w:val="VerbatimChar"/>
        </w:rPr>
        <w:t xml:space="preserve">tests/</w:t>
      </w:r>
      <w:r>
        <w:t xml:space="preserve"> </w:t>
      </w:r>
      <w:r>
        <w:rPr>
          <w:rFonts w:hint="eastAsia"/>
        </w:rPr>
        <w:t xml:space="preserve">覆盖异步内核、配置探测、深度研究、服务与</w:t>
      </w:r>
      <w:r>
        <w:t xml:space="preserve"> </w:t>
      </w:r>
      <w:r>
        <w:rPr>
          <w:rFonts w:hint="eastAsia"/>
        </w:rPr>
        <w:t xml:space="preserve">Typst、并发与模糊、端到端管线。登记版本以自研目录测试为准，不把上游</w:t>
      </w:r>
      <w:r>
        <w:t xml:space="preserve"> </w:t>
      </w:r>
      <w:r>
        <w:rPr>
          <w:rStyle w:val="VerbatimChar"/>
        </w:rPr>
        <w:t xml:space="preserve">storm_wiki</w:t>
      </w:r>
      <w:r>
        <w:t xml:space="preserve"> </w:t>
      </w:r>
      <w:r>
        <w:rPr>
          <w:rFonts w:hint="eastAsia"/>
        </w:rPr>
        <w:t xml:space="preserve">测试计为溯知验收。</w:t>
      </w:r>
    </w:p>
    <w:bookmarkEnd w:id="29"/>
    <w:bookmarkStart w:id="30" w:name="追溯"/>
    <w:p>
      <w:pPr>
        <w:pStyle w:val="Heading2"/>
      </w:pPr>
      <w:r>
        <w:t xml:space="preserve">11 </w:t>
      </w:r>
      <w:r>
        <w:rPr>
          <w:rFonts w:hint="eastAsia"/>
        </w:rPr>
        <w:t xml:space="preserve">追溯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需求簇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主要实现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frontend/web/index.html</w:t>
            </w:r>
            <w:r>
              <w:t xml:space="preserve">、</w:t>
            </w:r>
            <w:r>
              <w:rPr>
                <w:rStyle w:val="VerbatimChar"/>
              </w:rPr>
              <w:t xml:space="preserve">brand/</w:t>
            </w:r>
            <w:r>
              <w:t xml:space="preserve">、</w:t>
            </w:r>
            <w:r>
              <w:rPr>
                <w:rStyle w:val="VerbatimChar"/>
              </w:rPr>
              <w:t xml:space="preserve">style.css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pipeline.py</w:t>
            </w:r>
            <w:r>
              <w:t xml:space="preserve"> </w:t>
            </w:r>
            <w:r>
              <w:rPr>
                <w:rFonts w:hint="eastAsia"/>
              </w:rPr>
              <w:t xml:space="preserve">及调用的探索/图谱/评审模块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retriever.py</w:t>
            </w:r>
            <w:r>
              <w:t xml:space="preserve">、</w:t>
            </w:r>
            <w:r>
              <w:rPr>
                <w:rStyle w:val="VerbatimChar"/>
              </w:rPr>
              <w:t xml:space="preserve">hybrid_retriever.py</w:t>
            </w:r>
            <w:r>
              <w:t xml:space="preserve">、</w:t>
            </w:r>
            <w:r>
              <w:rPr>
                <w:rStyle w:val="VerbatimChar"/>
              </w:rPr>
              <w:t xml:space="preserve">config_hub.py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frontend/web/app.js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server/app.py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state_manager.py</w:t>
            </w:r>
            <w:r>
              <w:t xml:space="preserve">、</w:t>
            </w:r>
            <w:r>
              <w:rPr>
                <w:rStyle w:val="VerbatimChar"/>
              </w:rPr>
              <w:t xml:space="preserve">server/app.py</w:t>
            </w:r>
            <w:r>
              <w:t xml:space="preserve"> </w:t>
            </w:r>
            <w:r>
              <w:rPr>
                <w:rFonts w:hint="eastAsia"/>
              </w:rPr>
              <w:t xml:space="preserve">任务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exporter.py</w:t>
            </w:r>
            <w:r>
              <w:t xml:space="preserve">、</w:t>
            </w:r>
            <w:r>
              <w:rPr>
                <w:rStyle w:val="VerbatimChar"/>
              </w:rPr>
              <w:t xml:space="preserve">typst_compiler.py</w:t>
            </w:r>
            <w:r>
              <w:rPr>
                <w:rFonts w:hint="eastAsia"/>
              </w:rPr>
              <w:t xml:space="preserve">、导出</w:t>
            </w:r>
            <w:r>
              <w:t xml:space="preserve"> API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溯知深度知识策展与学术长文生成系统 软件设计说明书</dc:title>
  <dc:creator/>
  <cp:keywords/>
  <dcterms:created xsi:type="dcterms:W3CDTF">2026-09-02T12:30:37Z</dcterms:created>
  <dcterms:modified xsi:type="dcterms:W3CDTF">2026-09-02T12:30:37Z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