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dm1xpbzotm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Собрать тестовую сцену “Зиккураты” для проверки ИИ ботов.</w:t>
        <w:br w:type="textWrapping"/>
        <w:t xml:space="preserve"> “Зиккураты” - это игровая карта, где постоянно создаются новые персонажи под управлением бота, затем персонажи вступают в бой друг с дружкой, погибают и цикл повторяется. Игрок выступает в роли наблюдателя, который может в режиме реального времени балансировать персонажей.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требования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сцену, в которой: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Расположено три Зиккурата разных цветов;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Каждый Зиккурат имеет собственные настройки параметров создаваемых персонажей;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Зиккураты создают юнитов, окрашенных в свой цвет, и отправляют их в центр карты, где те действуют по логике, описываемой далее.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Создаваемые юниты должны: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Находить ближайшего не союзного юнита и двигаться к нему;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приближении, юнит атакует быстрой и слабой или медленной и сильной атакой. В случае победы - переключается на следующего противника.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юнитов есть следующие параметры: здоровье, скорость перемещения, урон от слабой и от медленной атаки, вероятность промаха, вероятность двукратного урона, процентное соотношение вероятности слабой и сильной атак.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игрока имеется: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посредством WASD и мышки или аналогично управлению камеры в редакторе;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Выделение юнита или Зиккурата по щелчку мыши;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выделении Зиккурата, игроку открывается панель с параметрами создаваемых юнитов, при изменении которых, следующие создаваемые юниты имеют измененные параметры.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Вся информация о юнитах и Зиккуратах должна выводиться в игровом UI при нажатии мышкой на соответствующий игровой объект. UI должен позволять изменять баланс во время игры.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описанные в пункте 2.3 свойства юнитов должны влиять на игру, то есть обязательно реализовать логику, учитывающие перечисленные параметры.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добавленные панели UI должны быть выдвижными, то есть по нажатию на шапку прятаться/извлекаться. Движение необходимо реализовать через Update() или корутины, во время анимации, кнопки не должны нажиматься.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Расширить возможности игрока, добавив дополнительную панель управления, на которой: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“Убить всех” - уничтожает всех живых юнитов;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“Отобразить здоровье” - открывает/скрывает шкалы здоровья над каждым юнитом.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логику блуждания для ботов, в случае, если в центре карты нет противников;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панель со статистикой по Зиккуратам: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живых юнитов;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убитых юнитов;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Оставшееся время до создания нового юнита;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“Очистить” - сбрасывающая счетчик убитых юнитов.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Подсказки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 Зиккуратов уже настроены коллайдеры, осталось только реализовать один из интерфейсов EventTrigger’а (3 модуль 4 урок).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центре карты есть пустой GameObject, его можно использовать как первоначальную цель для создаваемых юнитов, если применить логику из урока по имитации движения.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играх, обычно, вероятности работают по следующим принципам: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Бросается случайное число (класс Random в библиотеке System или UnityEngine) от 0 до 1, где 0 - событие гарантированно провально, а 1 - событие гарантированно успешно;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вероятности есть какое-то значение, например 0.5 (то есть событие будет успешно в половине случаев);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случайное число меньше значения вероятности - событие не срабатывает, если больше или равно - событие срабатывает. Таким образом, во всех играх реализуется неуправляемый рандом.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Процентное соотношение слабой и сильной атак можно трактовать следующим образом: чем выше значение (ближе к 1) тем чаще юнит применяет быструю атаку. Иначе говоря, при вероятности равной 0 - юнит всегда делает сильные атаки, при 0.5 - в половине случаев, а при 1 - только быстрые атаки.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камерой можно реализовать по аналогии с камерой из урока по имитации естественного движения.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Чтобы добиться плавности движения панелей UI, можно заранее определить начальное и конечное положение и покадрово изменять положение через Vector2.Lerp(startPos, endPos, time).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Чтобы отображать здоровье, можно воспользоваться канвасом с режимом Render Mode - World Space. Кроме того, будет наглядно и удобно, если виджет здоровья будет выполнен в качестве шкалы с числовыми обозначениями и будет поворачиваться в камеру каждый кадр.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