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8D5AA7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2116B3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941070</wp:posOffset>
                      </wp:positionV>
                      <wp:extent cx="1162050" cy="33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6B3" w:rsidRPr="0094659A" w:rsidRDefault="002116B3" w:rsidP="002116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2116B3" w:rsidRPr="0094659A" w:rsidRDefault="002116B3" w:rsidP="002116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85pt;margin-top:74.1pt;width:91.5pt;height:26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" stroked="f">
                      <v:textbox style="mso-fit-shape-to-text:t">
                        <w:txbxContent>
                          <w:p w:rsidR="002116B3" w:rsidRPr="0094659A" w:rsidRDefault="002116B3" w:rsidP="002116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2116B3" w:rsidRPr="0094659A" w:rsidRDefault="002116B3" w:rsidP="002116B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C2C61" w:rsidRPr="003C2C61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72FA457F" wp14:editId="06491A3E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372397" w:rsidP="00A37B8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MELAKUKAN TRANSAKSI TINDAKAN IGD MELALUI SIM RS</w:t>
            </w:r>
          </w:p>
        </w:tc>
      </w:tr>
      <w:tr w:rsidR="00635D9A" w:rsidRPr="00150AA4" w:rsidTr="00225E33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425B48" w:rsidP="00425B4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049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225E3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3C2C61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225E33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425B48" w:rsidRDefault="00425B48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2116B3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3C2C61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D5AA7" w:rsidRDefault="008D5AA7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D5AA7" w:rsidRDefault="008D5AA7" w:rsidP="0037239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0C22C0" w:rsidRPr="009567DD" w:rsidRDefault="00C47FBA" w:rsidP="0037239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transaksi tindakan IGD</w:t>
            </w:r>
          </w:p>
        </w:tc>
      </w:tr>
      <w:tr w:rsidR="000C22C0" w:rsidRPr="00150AA4" w:rsidTr="008D5AA7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4C1A5A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16"/>
                <w:szCs w:val="16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2C0" w:rsidRPr="004C1A5A" w:rsidRDefault="000C22C0" w:rsidP="00CB3A49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  <w:lang w:val="en-GB"/>
              </w:rPr>
            </w:pPr>
          </w:p>
          <w:p w:rsidR="000C22C0" w:rsidRPr="005536B3" w:rsidRDefault="004C1A5A" w:rsidP="0037239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transaksi tindakan di IGD</w:t>
            </w:r>
          </w:p>
        </w:tc>
      </w:tr>
      <w:tr w:rsidR="000C22C0" w:rsidRPr="00150AA4" w:rsidTr="003C2C61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4C1A5A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  <w:lang w:val="en-GB"/>
              </w:rPr>
            </w:pPr>
          </w:p>
          <w:p w:rsidR="000C22C0" w:rsidRPr="00150AA4" w:rsidRDefault="000C22C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1A5A" w:rsidRPr="004C1A5A" w:rsidRDefault="004C1A5A" w:rsidP="00CB3A49">
            <w:pPr>
              <w:spacing w:after="0" w:line="240" w:lineRule="auto"/>
              <w:jc w:val="both"/>
              <w:rPr>
                <w:rFonts w:eastAsia="Times New Roman" w:cs="Times New Roman"/>
                <w:sz w:val="16"/>
                <w:szCs w:val="16"/>
              </w:rPr>
            </w:pPr>
          </w:p>
          <w:p w:rsidR="00BC14CF" w:rsidRPr="00BC14CF" w:rsidRDefault="000C22C0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8D5AA7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D5AA7" w:rsidRDefault="008D5AA7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D5AA7" w:rsidRPr="008D5AA7" w:rsidRDefault="008D5AA7" w:rsidP="008D5AA7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020A66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IGD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5536B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A37B8C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97152" behindDoc="0" locked="0" layoutInCell="1" allowOverlap="1" wp14:anchorId="1A16A97C" wp14:editId="7270A906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71755</wp:posOffset>
                  </wp:positionV>
                  <wp:extent cx="3477163" cy="138112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63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Pr="00372397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r w:rsidR="00372397">
              <w:rPr>
                <w:rFonts w:eastAsia="Times New Roman" w:cs="Times New Roman"/>
                <w:b/>
                <w:sz w:val="24"/>
                <w:szCs w:val="24"/>
              </w:rPr>
              <w:t>Transaksi UGD/IGD</w:t>
            </w:r>
          </w:p>
          <w:p w:rsidR="00372397" w:rsidRPr="00635D9A" w:rsidRDefault="00372397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Double klik nama pasien yang ada list pasien daftar IGD</w:t>
            </w:r>
          </w:p>
          <w:p w:rsidR="00A730CF" w:rsidRPr="009567DD" w:rsidRDefault="00A730CF" w:rsidP="009567D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8D5AA7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964BB" w:rsidRDefault="00DD3669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582031ED" wp14:editId="66283BCB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-76200</wp:posOffset>
                  </wp:positionV>
                  <wp:extent cx="3533775" cy="2091690"/>
                  <wp:effectExtent l="0" t="0" r="9525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8D5AA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8D5AA7" w:rsidRDefault="008D5AA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D5AA7" w:rsidRDefault="008D5AA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D5AA7" w:rsidRDefault="008D5AA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D5AA7" w:rsidRPr="002964BB" w:rsidRDefault="008D5AA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5B3D" w:rsidRPr="00150AA4" w:rsidTr="008D5AA7">
        <w:trPr>
          <w:cantSplit/>
          <w:trHeight w:val="42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205CB1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976630</wp:posOffset>
                      </wp:positionV>
                      <wp:extent cx="1162050" cy="33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CB1" w:rsidRPr="0094659A" w:rsidRDefault="00205CB1" w:rsidP="00205C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205CB1" w:rsidRPr="0094659A" w:rsidRDefault="00205CB1" w:rsidP="00205C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5.35pt;margin-top:76.9pt;width:91.5pt;height:26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2uIQIAACI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" stroked="f">
                      <v:textbox style="mso-fit-shape-to-text:t">
                        <w:txbxContent>
                          <w:p w:rsidR="00205CB1" w:rsidRPr="0094659A" w:rsidRDefault="00205CB1" w:rsidP="00205C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205CB1" w:rsidRPr="0094659A" w:rsidRDefault="00205CB1" w:rsidP="00205C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C2C61" w:rsidRPr="003C2C61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0FC178BC" wp14:editId="0C41735B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83820</wp:posOffset>
                  </wp:positionV>
                  <wp:extent cx="809625" cy="892175"/>
                  <wp:effectExtent l="0" t="0" r="9525" b="3175"/>
                  <wp:wrapNone/>
                  <wp:docPr id="5" name="Picture 5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397" w:rsidRPr="00B9528D" w:rsidRDefault="00372397" w:rsidP="008D5AA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MELAKUKAN TRANSAKSI TINDAKAN IGD MELALUI SIM RS</w:t>
            </w:r>
            <w:r w:rsidRPr="00B9528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35D9A" w:rsidRPr="00150AA4" w:rsidTr="00225E33">
        <w:trPr>
          <w:cantSplit/>
          <w:trHeight w:val="1688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425B48" w:rsidP="00425B4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049</w:t>
            </w:r>
            <w:r w:rsidR="00225E33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  <w:lang w:val="en-GB"/>
              </w:rPr>
              <w:t>KR</w:t>
            </w:r>
            <w:r w:rsidR="00225E33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225E33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225E33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225E33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3C2C61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3C2C61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DD3669" w:rsidRDefault="00DD366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DD3669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BC14CF" w:rsidRDefault="00372397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Setelah menekan double klik pada pasien yang hendak diinputkan tindakan maka akan muncul gambar di bawah ini</w:t>
            </w:r>
          </w:p>
          <w:p w:rsidR="00BC14CF" w:rsidRDefault="00917052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1905</wp:posOffset>
                  </wp:positionV>
                  <wp:extent cx="3476625" cy="14573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3C2C61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Default="00917052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Tindakan /Tagihan Lainnya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kemudian pilin combo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Tindakan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untuk mencari nama tindakan yang akan diinputkan, setelah itu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Tambah </w:t>
            </w:r>
            <w:r>
              <w:rPr>
                <w:rFonts w:eastAsia="Times New Roman" w:cs="Times New Roman"/>
                <w:sz w:val="24"/>
                <w:szCs w:val="24"/>
              </w:rPr>
              <w:t>untuk menambah tindakan.</w:t>
            </w:r>
          </w:p>
          <w:p w:rsidR="00E11A2E" w:rsidRPr="00917052" w:rsidRDefault="00E11A2E" w:rsidP="00E11A2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3C2C61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E11A2E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392870FF" wp14:editId="5F83AE6B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-168275</wp:posOffset>
                  </wp:positionV>
                  <wp:extent cx="3438525" cy="140970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887" cy="140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3C2C61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11A2E" w:rsidRDefault="00E11A2E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A7C89" w:rsidRPr="00BC14C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80541" w:rsidRDefault="00D80541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E11A2E" w:rsidP="00BC14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Bahan Habis Pakai (BHP)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untuk menginputkan BHP,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BHP Obat/Alkes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mencari nama BHP kemudial tekan tombol tambah (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4"/>
                <w:szCs w:val="24"/>
              </w:rPr>
              <w:t>) untuk menambah BHP tombol (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) untuk mengurangi BHP, setelah selasai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Tambah &amp; Posting BHP,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Hapus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untuk menghapus BHP </w:t>
            </w:r>
          </w:p>
          <w:p w:rsidR="00E11A2E" w:rsidRPr="00E11A2E" w:rsidRDefault="00E11A2E" w:rsidP="00E11A2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Tutup Sementara </w:t>
            </w:r>
            <w:r>
              <w:rPr>
                <w:rFonts w:eastAsia="Times New Roman" w:cs="Times New Roman"/>
                <w:sz w:val="24"/>
                <w:szCs w:val="24"/>
              </w:rPr>
              <w:t>untuk melanjutkan input tagihan dengan pasien yang berbeda</w:t>
            </w: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5E33" w:rsidRDefault="00225E33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5E33" w:rsidRDefault="00225E33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5E33" w:rsidRPr="00BC14CF" w:rsidRDefault="00225E33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3C2C61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150AA4" w:rsidRDefault="00E11A2E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150AA4" w:rsidRDefault="00E11A2E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IGD</w:t>
            </w:r>
          </w:p>
        </w:tc>
      </w:tr>
    </w:tbl>
    <w:p w:rsidR="00B9528D" w:rsidRDefault="00B9528D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20A66"/>
    <w:rsid w:val="000A7C89"/>
    <w:rsid w:val="000C22C0"/>
    <w:rsid w:val="000F4788"/>
    <w:rsid w:val="00150AA4"/>
    <w:rsid w:val="00183955"/>
    <w:rsid w:val="00205CB1"/>
    <w:rsid w:val="002116B3"/>
    <w:rsid w:val="00225E33"/>
    <w:rsid w:val="00283C8A"/>
    <w:rsid w:val="002964BB"/>
    <w:rsid w:val="002E748C"/>
    <w:rsid w:val="00310556"/>
    <w:rsid w:val="00337C86"/>
    <w:rsid w:val="0034674D"/>
    <w:rsid w:val="00372397"/>
    <w:rsid w:val="003C2C61"/>
    <w:rsid w:val="003D5B0D"/>
    <w:rsid w:val="004039E3"/>
    <w:rsid w:val="00425B48"/>
    <w:rsid w:val="004464F7"/>
    <w:rsid w:val="00495E73"/>
    <w:rsid w:val="004A3AF6"/>
    <w:rsid w:val="004B3AED"/>
    <w:rsid w:val="004C1A5A"/>
    <w:rsid w:val="00503B16"/>
    <w:rsid w:val="005536B3"/>
    <w:rsid w:val="00587EBA"/>
    <w:rsid w:val="00590C04"/>
    <w:rsid w:val="005F3BD4"/>
    <w:rsid w:val="005F6566"/>
    <w:rsid w:val="00635D9A"/>
    <w:rsid w:val="0067046D"/>
    <w:rsid w:val="006C4E9D"/>
    <w:rsid w:val="006D2642"/>
    <w:rsid w:val="007358DC"/>
    <w:rsid w:val="007461F6"/>
    <w:rsid w:val="007D708F"/>
    <w:rsid w:val="008469CF"/>
    <w:rsid w:val="00894F05"/>
    <w:rsid w:val="008A772C"/>
    <w:rsid w:val="008D5AA7"/>
    <w:rsid w:val="008E4AFF"/>
    <w:rsid w:val="008F430D"/>
    <w:rsid w:val="00917052"/>
    <w:rsid w:val="0093200C"/>
    <w:rsid w:val="00940B5F"/>
    <w:rsid w:val="00944B4E"/>
    <w:rsid w:val="00950577"/>
    <w:rsid w:val="009567DD"/>
    <w:rsid w:val="00980C84"/>
    <w:rsid w:val="009C45D7"/>
    <w:rsid w:val="00A37B8C"/>
    <w:rsid w:val="00A730CF"/>
    <w:rsid w:val="00AB03D7"/>
    <w:rsid w:val="00AE0688"/>
    <w:rsid w:val="00B40E42"/>
    <w:rsid w:val="00B85B3D"/>
    <w:rsid w:val="00B9528D"/>
    <w:rsid w:val="00BA4761"/>
    <w:rsid w:val="00BC14CF"/>
    <w:rsid w:val="00C25CAD"/>
    <w:rsid w:val="00C3207A"/>
    <w:rsid w:val="00C47FBA"/>
    <w:rsid w:val="00C964BA"/>
    <w:rsid w:val="00CB3A49"/>
    <w:rsid w:val="00D37D6A"/>
    <w:rsid w:val="00D729F9"/>
    <w:rsid w:val="00D80541"/>
    <w:rsid w:val="00D857A8"/>
    <w:rsid w:val="00DA1BF9"/>
    <w:rsid w:val="00DD3669"/>
    <w:rsid w:val="00DE21E5"/>
    <w:rsid w:val="00DE225B"/>
    <w:rsid w:val="00E04F53"/>
    <w:rsid w:val="00E11A2E"/>
    <w:rsid w:val="00E374D1"/>
    <w:rsid w:val="00EB0175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D164-44AB-406D-B3DF-280303B3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2016-07-15T06:54:00Z</cp:lastPrinted>
  <dcterms:created xsi:type="dcterms:W3CDTF">2016-08-06T02:31:00Z</dcterms:created>
  <dcterms:modified xsi:type="dcterms:W3CDTF">2017-07-17T03:16:00Z</dcterms:modified>
</cp:coreProperties>
</file>