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chart6.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7.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61"/>
        <w:gridCol w:w="3773"/>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bookmarkStart w:id="0" w:name="_GoBack"/>
            <w:bookmarkEnd w:id="0"/>
            <w:r w:rsidRPr="0044762E">
              <w:rPr>
                <w:noProof/>
                <w:lang w:val="fr-FR" w:eastAsia="fr-FR"/>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9557FD"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311D61ED"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41B0BA2F" w:rsidR="00DD4793" w:rsidRPr="0044762E" w:rsidRDefault="009557FD"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tc>
          <w:tcPr>
            <w:tcW w:w="7372" w:type="dxa"/>
          </w:tcPr>
          <w:p w14:paraId="3CA41204" w14:textId="20F9128F"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9557FD">
              <w:rPr>
                <w:noProof/>
                <w:lang w:val="fr-LU"/>
              </w:rPr>
              <w:t>13/06/17</w:t>
            </w:r>
            <w:r>
              <w:rPr>
                <w:lang w:val="fr-LU"/>
              </w:rPr>
              <w:fldChar w:fldCharType="end"/>
            </w:r>
          </w:p>
        </w:tc>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14:paraId="042A59B6" w14:textId="77777777" w:rsidR="00DD4793" w:rsidRPr="0044762E" w:rsidRDefault="00DD4793" w:rsidP="00FF0A04">
            <w:pPr>
              <w:pStyle w:val="TabText1"/>
            </w:pPr>
            <w:proofErr w:type="spellStart"/>
            <w:r w:rsidRPr="0044762E">
              <w:t>itrust</w:t>
            </w:r>
            <w:proofErr w:type="spellEnd"/>
            <w:r w:rsidRPr="0044762E">
              <w:t xml:space="preserve">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1" w:name="_Hlk483569665"/>
      <w:sdt>
        <w:sdtPr>
          <w:alias w:val="Consultant"/>
          <w:tag w:val="Consultant"/>
          <w:id w:val="1269123287"/>
          <w:placeholder>
            <w:docPart w:val="DefaultPlaceholder_-1854013440"/>
          </w:placeholder>
        </w:sdtPr>
        <w:sdtEndPr/>
        <w:sdtContent>
          <w:r w:rsidR="004F30C2">
            <w:t>Name of the consultant</w:t>
          </w:r>
        </w:sdtContent>
      </w:sdt>
      <w:bookmarkEnd w:id="1"/>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0568FFC1" w14:textId="77777777" w:rsidR="00DD4793" w:rsidRPr="0044762E" w:rsidRDefault="00DD4793" w:rsidP="00FF0A04">
      <w:pPr>
        <w:pStyle w:val="Heading5"/>
      </w:pPr>
      <w:r w:rsidRPr="0044762E">
        <w:t>Scope</w:t>
      </w:r>
    </w:p>
    <w:p w14:paraId="72BA6F90" w14:textId="20FC821C" w:rsidR="00E468D2" w:rsidRPr="0044762E" w:rsidRDefault="00DD4793" w:rsidP="00DD4793">
      <w:r w:rsidRPr="0044762E">
        <w:t xml:space="preserve">The scope of the risk analysis </w:t>
      </w:r>
      <w:r w:rsidR="00E468D2">
        <w:t xml:space="preserve">consists of </w:t>
      </w:r>
      <w:bookmarkStart w:id="2" w:name="_Hlk484669577"/>
      <w:sdt>
        <w:sdtPr>
          <w:rPr>
            <w:highlight w:val="yellow"/>
          </w:rPr>
          <w:alias w:val="Scope"/>
          <w:tag w:val="Scope"/>
          <w:id w:val="-104889486"/>
          <w:placeholder>
            <w:docPart w:val="3E4265DF84754120A9E459B3FA06223F"/>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2"/>
    </w:p>
    <w:p w14:paraId="2C7E01CB" w14:textId="77777777" w:rsidR="00DD4793" w:rsidRPr="0044762E" w:rsidRDefault="00DD4793" w:rsidP="00FF0A04">
      <w:pPr>
        <w:pStyle w:val="Heading5"/>
      </w:pPr>
      <w:r w:rsidRPr="0044762E">
        <w:t>Results and limitations</w:t>
      </w:r>
    </w:p>
    <w:p w14:paraId="1AE84326" w14:textId="5C97B141" w:rsidR="000D68A3" w:rsidRPr="0044762E" w:rsidRDefault="00641C38" w:rsidP="00DD4793">
      <w:r>
        <w:t xml:space="preserve">According to the </w:t>
      </w:r>
      <w:bookmarkStart w:id="3" w:name="_Hlk484670179"/>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3"/>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14:paraId="1B2F8162" w14:textId="15A60661" w:rsidR="00DD4793" w:rsidRPr="0044762E" w:rsidRDefault="00DD4793" w:rsidP="00FF0A04">
      <w:pPr>
        <w:pStyle w:val="Heading5"/>
      </w:pPr>
      <w:r w:rsidRPr="0044762E">
        <w:t>Considered assets</w:t>
      </w:r>
      <w:r w:rsidR="0064334A">
        <w:t xml:space="preserve"> and relative risk evaluation</w:t>
      </w:r>
    </w:p>
    <w:p w14:paraId="088340AE" w14:textId="305513B7" w:rsidR="00DD4793" w:rsidRPr="0044762E" w:rsidRDefault="00DD4793" w:rsidP="00DD4793">
      <w:r w:rsidRPr="0044762E">
        <w:t xml:space="preserve">The considered assets have a total value of </w:t>
      </w:r>
      <w:r w:rsidR="00B74228" w:rsidRPr="00B74228">
        <w:rPr>
          <w:highlight w:val="yellow"/>
        </w:rPr>
        <w:t>**</w:t>
      </w:r>
      <w:r w:rsidR="00B74228">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B74228" w:rsidRPr="00B74228">
        <w:rPr>
          <w:highlight w:val="yellow"/>
        </w:rPr>
        <w:t>**</w:t>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14:paraId="0344C4AE" w14:textId="77777777"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5A3D8C">
            <w:pPr>
              <w:pStyle w:val="TabHeader2"/>
            </w:pPr>
            <w:bookmarkStart w:id="4" w:name="_Hlk484671232"/>
            <w:r w:rsidRPr="002C2FD9">
              <w:t>Type of asset</w:t>
            </w:r>
          </w:p>
        </w:tc>
        <w:tc>
          <w:tcPr>
            <w:tcW w:w="0" w:type="auto"/>
          </w:tcPr>
          <w:p w14:paraId="5A3F63A2" w14:textId="4219DCD9"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14:paraId="4CDE3284" w14:textId="4B2C8CC7"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14:paraId="7C4EE386"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19F93B2" w14:textId="77777777" w:rsidR="003F7D75" w:rsidRPr="002C2FD9" w:rsidRDefault="003F7D75" w:rsidP="003F7D75">
            <w:pPr>
              <w:pStyle w:val="TabText2"/>
            </w:pPr>
            <w:r w:rsidRPr="002C2FD9">
              <w:t>Information</w:t>
            </w:r>
          </w:p>
        </w:tc>
        <w:tc>
          <w:tcPr>
            <w:tcW w:w="0" w:type="auto"/>
          </w:tcPr>
          <w:p w14:paraId="21F1FD04" w14:textId="1C41B987" w:rsidR="003F7D75" w:rsidRPr="002C2FD9" w:rsidRDefault="009557FD"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INFO_Val  \* MERGEFORMAT </w:instrText>
            </w:r>
            <w:r>
              <w:fldChar w:fldCharType="separate"/>
            </w:r>
            <w:r w:rsidR="009304E0">
              <w:t>10</w:t>
            </w:r>
            <w:r>
              <w:fldChar w:fldCharType="end"/>
            </w:r>
          </w:p>
        </w:tc>
        <w:tc>
          <w:tcPr>
            <w:tcW w:w="0" w:type="auto"/>
          </w:tcPr>
          <w:p w14:paraId="5B8444C3" w14:textId="5AF76E8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9304E0">
              <w:t>5</w:t>
            </w:r>
            <w:r>
              <w:fldChar w:fldCharType="end"/>
            </w:r>
          </w:p>
        </w:tc>
      </w:tr>
      <w:tr w:rsidR="003F7D75" w:rsidRPr="002C2FD9" w14:paraId="6E1FB20C"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3F7D75" w:rsidRPr="002C2FD9" w:rsidRDefault="003F7D75" w:rsidP="003F7D75">
            <w:pPr>
              <w:pStyle w:val="TabText2"/>
            </w:pPr>
            <w:r w:rsidRPr="002C2FD9">
              <w:t>Software</w:t>
            </w:r>
          </w:p>
        </w:tc>
        <w:tc>
          <w:tcPr>
            <w:tcW w:w="0" w:type="auto"/>
          </w:tcPr>
          <w:p w14:paraId="48A122A6" w14:textId="37C2E07B"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C26B90">
              <w:t>10</w:t>
            </w:r>
            <w:r w:rsidRPr="00AB5C91">
              <w:fldChar w:fldCharType="end"/>
            </w:r>
          </w:p>
        </w:tc>
        <w:tc>
          <w:tcPr>
            <w:tcW w:w="0" w:type="auto"/>
          </w:tcPr>
          <w:p w14:paraId="68BB224C" w14:textId="28300B40"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4D3F4A78"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3F7D75" w:rsidRPr="002C2FD9" w:rsidRDefault="003F7D75" w:rsidP="003F7D75">
            <w:pPr>
              <w:pStyle w:val="TabText2"/>
            </w:pPr>
            <w:r w:rsidRPr="002C2FD9">
              <w:t>Hardware</w:t>
            </w:r>
          </w:p>
        </w:tc>
        <w:tc>
          <w:tcPr>
            <w:tcW w:w="0" w:type="auto"/>
          </w:tcPr>
          <w:p w14:paraId="48E4346D" w14:textId="65B51FCB"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C26B90">
              <w:t>10</w:t>
            </w:r>
            <w:r w:rsidRPr="00AB5C91">
              <w:fldChar w:fldCharType="end"/>
            </w:r>
          </w:p>
        </w:tc>
        <w:tc>
          <w:tcPr>
            <w:tcW w:w="0" w:type="auto"/>
          </w:tcPr>
          <w:p w14:paraId="75BC20B2" w14:textId="1F91CEF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192BA07E"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6233A310" w14:textId="77777777" w:rsidR="003F7D75" w:rsidRPr="002C2FD9" w:rsidRDefault="003F7D75" w:rsidP="003F7D75">
            <w:pPr>
              <w:pStyle w:val="TabText2"/>
            </w:pPr>
            <w:r w:rsidRPr="002C2FD9">
              <w:t>Network</w:t>
            </w:r>
          </w:p>
        </w:tc>
        <w:tc>
          <w:tcPr>
            <w:tcW w:w="0" w:type="auto"/>
          </w:tcPr>
          <w:p w14:paraId="720375AD" w14:textId="422DB564"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09C65806" w14:textId="0CE8CDC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32E0C656"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0FA48E1C" w:rsidR="003F7D75" w:rsidRPr="002C2FD9" w:rsidRDefault="003F7D75" w:rsidP="003F7D75">
            <w:pPr>
              <w:pStyle w:val="TabText2"/>
            </w:pPr>
            <w:r>
              <w:t>Human Resource</w:t>
            </w:r>
          </w:p>
        </w:tc>
        <w:tc>
          <w:tcPr>
            <w:tcW w:w="0" w:type="auto"/>
          </w:tcPr>
          <w:p w14:paraId="1F1F708D" w14:textId="2BDE109C"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HR</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142D8F57" w14:textId="4BC0D4D9"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HR</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5AEB05B1"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2AD56376" w14:textId="29795015" w:rsidR="003F7D75" w:rsidRPr="002C2FD9" w:rsidRDefault="003F7D75" w:rsidP="003F7D75">
            <w:pPr>
              <w:pStyle w:val="TabText2"/>
            </w:pPr>
            <w:r>
              <w:t>Service</w:t>
            </w:r>
          </w:p>
        </w:tc>
        <w:tc>
          <w:tcPr>
            <w:tcW w:w="0" w:type="auto"/>
          </w:tcPr>
          <w:p w14:paraId="5755652E" w14:textId="5C0B80C7"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02178236" w14:textId="4F055601"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56099CA9"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0111EA94" w:rsidR="003F7D75" w:rsidRPr="002C2FD9" w:rsidRDefault="003F7D75" w:rsidP="003F7D75">
            <w:pPr>
              <w:pStyle w:val="TabText2"/>
            </w:pPr>
            <w:r w:rsidRPr="002C2FD9">
              <w:t>Business</w:t>
            </w:r>
            <w:r>
              <w:t xml:space="preserve"> process</w:t>
            </w:r>
          </w:p>
        </w:tc>
        <w:tc>
          <w:tcPr>
            <w:tcW w:w="0" w:type="auto"/>
          </w:tcPr>
          <w:p w14:paraId="32FD4E91" w14:textId="6F29F105"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3ABBE9EB" w14:textId="7F72D861"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40B682F3"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3F7D75" w:rsidRPr="002C2FD9" w:rsidRDefault="003F7D75" w:rsidP="003F7D75">
            <w:pPr>
              <w:pStyle w:val="TabText2"/>
            </w:pPr>
            <w:r w:rsidRPr="002C2FD9">
              <w:t>Compliance</w:t>
            </w:r>
          </w:p>
        </w:tc>
        <w:tc>
          <w:tcPr>
            <w:tcW w:w="0" w:type="auto"/>
          </w:tcPr>
          <w:p w14:paraId="06BE92B3" w14:textId="41A4533D"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580E894F" w14:textId="703EA4A0"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59441C69"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3F7D75" w:rsidRPr="002C2FD9" w:rsidRDefault="003F7D75" w:rsidP="003F7D75">
            <w:pPr>
              <w:pStyle w:val="TabText2"/>
            </w:pPr>
            <w:r w:rsidRPr="002C2FD9">
              <w:t>Financial</w:t>
            </w:r>
          </w:p>
        </w:tc>
        <w:tc>
          <w:tcPr>
            <w:tcW w:w="0" w:type="auto"/>
          </w:tcPr>
          <w:p w14:paraId="4011F4DA" w14:textId="743E6B9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FINA</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0BEB345A" w14:textId="0BF66765"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FINA</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7D896852"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677CCDA0" w14:textId="5B7399D5" w:rsidR="003F7D75" w:rsidRPr="002C2FD9" w:rsidRDefault="003F7D75" w:rsidP="003F7D75">
            <w:pPr>
              <w:pStyle w:val="TabText2"/>
            </w:pPr>
            <w:r>
              <w:t>Immaterial</w:t>
            </w:r>
          </w:p>
        </w:tc>
        <w:tc>
          <w:tcPr>
            <w:tcW w:w="0" w:type="auto"/>
          </w:tcPr>
          <w:p w14:paraId="39E96C23" w14:textId="12770F8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IMAT</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4AE63B9A" w14:textId="1166E295"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IMAT</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03B74" w:rsidRPr="00A1793F" w14:paraId="310329F6" w14:textId="77777777"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3546D90C" w:rsidR="00303B74" w:rsidRPr="00A1793F" w:rsidRDefault="004E0C4A" w:rsidP="00211B76">
            <w:pPr>
              <w:pStyle w:val="TabText2"/>
            </w:pPr>
            <w:r w:rsidRPr="00A1793F">
              <w:t>Total</w:t>
            </w:r>
          </w:p>
        </w:tc>
        <w:tc>
          <w:tcPr>
            <w:tcW w:w="0" w:type="auto"/>
          </w:tcPr>
          <w:p w14:paraId="2B8695FC" w14:textId="20155267"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Pr="00A1793F">
              <w:rPr>
                <w:noProof/>
              </w:rPr>
              <w:t>100,00 k€</w:t>
            </w:r>
            <w:r w:rsidRPr="00A1793F">
              <w:fldChar w:fldCharType="end"/>
            </w:r>
          </w:p>
        </w:tc>
        <w:tc>
          <w:tcPr>
            <w:tcW w:w="0" w:type="auto"/>
          </w:tcPr>
          <w:p w14:paraId="6534ADFA" w14:textId="0EE0CF24"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Pr="00A1793F">
              <w:rPr>
                <w:noProof/>
              </w:rPr>
              <w:t>50,00 k€/year</w:t>
            </w:r>
            <w:r w:rsidRPr="00A1793F">
              <w:fldChar w:fldCharType="end"/>
            </w:r>
          </w:p>
        </w:tc>
      </w:tr>
      <w:bookmarkEnd w:id="4"/>
    </w:tbl>
    <w:p w14:paraId="0922CD1D" w14:textId="77777777" w:rsidR="0064334A" w:rsidRDefault="0064334A" w:rsidP="0064334A">
      <w:pPr>
        <w:pStyle w:val="BodyOfText"/>
      </w:pPr>
    </w:p>
    <w:p w14:paraId="310D9C86" w14:textId="49F2F80C" w:rsidR="00DD4793" w:rsidRPr="0044762E" w:rsidRDefault="00DD4793" w:rsidP="00FF0A04">
      <w:pPr>
        <w:pStyle w:val="Heading5"/>
      </w:pPr>
      <w:r w:rsidRPr="0044762E">
        <w:t>Current security level</w:t>
      </w:r>
    </w:p>
    <w:p w14:paraId="723A8098" w14:textId="503D799E"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AB1AA2" w:rsidRPr="002C2FD9">
        <w:rPr>
          <w:highlight w:val="yellow"/>
        </w:rPr>
        <w:t>**</w:t>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14:paraId="496435BD" w14:textId="77777777" w:rsidR="00DD4793" w:rsidRPr="0044762E" w:rsidRDefault="00DD4793" w:rsidP="00FF0A04">
      <w:pPr>
        <w:pStyle w:val="Heading5"/>
      </w:pPr>
      <w:r w:rsidRPr="0044762E">
        <w:t>Risk treatment plan</w:t>
      </w:r>
    </w:p>
    <w:p w14:paraId="246E6A81" w14:textId="7DC059FC" w:rsidR="00DD4793" w:rsidRPr="0044762E" w:rsidRDefault="00DD4793" w:rsidP="00DD4793">
      <w:r w:rsidRPr="0044762E">
        <w:t xml:space="preserve">The risk treatment plan is composed of </w:t>
      </w:r>
      <w:r w:rsidR="00957B60" w:rsidRPr="00957B60">
        <w:rPr>
          <w:highlight w:val="yellow"/>
        </w:rPr>
        <w:t>**</w:t>
      </w:r>
      <w:r w:rsidRPr="0044762E">
        <w:t xml:space="preserve"> implementation phases:</w:t>
      </w:r>
    </w:p>
    <w:p w14:paraId="3AF89E58" w14:textId="0973751F" w:rsidR="00DD4793" w:rsidRDefault="00DD4793" w:rsidP="00DA06BC">
      <w:pPr>
        <w:pStyle w:val="ListParagraph"/>
        <w:numPr>
          <w:ilvl w:val="0"/>
          <w:numId w:val="20"/>
        </w:numPr>
        <w:ind w:left="993" w:hanging="993"/>
      </w:pPr>
      <w:bookmarkStart w:id="5" w:name="_Hlk484672013"/>
      <w:r w:rsidRPr="0044762E">
        <w:t xml:space="preserve">This phase corresponds to the </w:t>
      </w:r>
      <w:r w:rsidR="00064E30">
        <w:t>period from M</w:t>
      </w:r>
      <w:r w:rsidR="00064E30">
        <w:rPr>
          <w:highlight w:val="yellow"/>
        </w:rPr>
        <w:t>**</w:t>
      </w:r>
      <w:r w:rsidRPr="00AB1AA2">
        <w:rPr>
          <w:highlight w:val="yellow"/>
        </w:rPr>
        <w:t xml:space="preserve"> </w:t>
      </w:r>
      <w:r w:rsidRPr="0044762E">
        <w:t xml:space="preserve">of </w:t>
      </w:r>
      <w:r w:rsidR="00FD6C67">
        <w:t>the y</w:t>
      </w:r>
      <w:r w:rsidR="00064E30">
        <w:t xml:space="preserve">ear </w:t>
      </w:r>
      <w:r w:rsidR="00064E30" w:rsidRPr="00064E30">
        <w:rPr>
          <w:highlight w:val="yellow"/>
        </w:rPr>
        <w:t>****</w:t>
      </w:r>
      <w:r w:rsidRPr="0044762E">
        <w:t xml:space="preserve"> </w:t>
      </w:r>
      <w:r w:rsidR="00064E30">
        <w:t>to M</w:t>
      </w:r>
      <w:r w:rsidR="00064E30" w:rsidRPr="00957B60">
        <w:rPr>
          <w:highlight w:val="yellow"/>
        </w:rPr>
        <w:t>**</w:t>
      </w:r>
      <w:r w:rsidR="00064E30">
        <w:t xml:space="preserve"> of </w:t>
      </w:r>
      <w:r w:rsidR="00FD6C67">
        <w:t>the y</w:t>
      </w:r>
      <w:r w:rsidR="00064E30">
        <w:t xml:space="preserve">ear </w:t>
      </w:r>
      <w:r w:rsidR="00064E30" w:rsidRPr="00064E30">
        <w:rPr>
          <w:highlight w:val="yellow"/>
        </w:rPr>
        <w:t>****</w:t>
      </w:r>
      <w:r w:rsidR="00064E30">
        <w:t xml:space="preserve"> </w:t>
      </w:r>
      <w:r w:rsidRPr="0044762E">
        <w:t xml:space="preserve">and implements </w:t>
      </w:r>
      <w:r w:rsidR="00296D5C" w:rsidRPr="00296D5C">
        <w:rPr>
          <w:highlight w:val="yellow"/>
        </w:rPr>
        <w:t>***</w:t>
      </w:r>
      <w:r w:rsidRPr="0044762E">
        <w:t xml:space="preserve"> security measures.</w:t>
      </w:r>
    </w:p>
    <w:p w14:paraId="45FE4C69" w14:textId="26B7033F" w:rsidR="00296D5C" w:rsidRPr="0044762E" w:rsidRDefault="00296D5C" w:rsidP="00DA06BC">
      <w:pPr>
        <w:pStyle w:val="ListParagraph"/>
        <w:numPr>
          <w:ilvl w:val="0"/>
          <w:numId w:val="20"/>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rsidR="00FD6C67">
        <w:t>the y</w:t>
      </w:r>
      <w:r>
        <w:t xml:space="preserve">ear </w:t>
      </w:r>
      <w:r w:rsidRPr="00064E30">
        <w:rPr>
          <w:highlight w:val="yellow"/>
        </w:rPr>
        <w:t>****</w:t>
      </w:r>
      <w:r w:rsidRPr="0044762E">
        <w:t xml:space="preserve"> </w:t>
      </w:r>
      <w:r>
        <w:t>to M</w:t>
      </w:r>
      <w:r w:rsidRPr="00957B60">
        <w:rPr>
          <w:highlight w:val="yellow"/>
        </w:rPr>
        <w:t>**</w:t>
      </w:r>
      <w:r>
        <w:t xml:space="preserve"> of </w:t>
      </w:r>
      <w:r w:rsidR="00FD6C67">
        <w:t>the y</w:t>
      </w:r>
      <w:r>
        <w:t xml:space="preserve">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4539BEFC" w14:textId="41F99C0F" w:rsidR="00296D5C" w:rsidRDefault="00296D5C" w:rsidP="00DA06BC">
      <w:pPr>
        <w:pStyle w:val="ListParagraph"/>
        <w:numPr>
          <w:ilvl w:val="0"/>
          <w:numId w:val="20"/>
        </w:numPr>
        <w:ind w:left="993" w:hanging="993"/>
      </w:pPr>
      <w:r>
        <w:t>…</w:t>
      </w:r>
    </w:p>
    <w:p w14:paraId="1FE4C285" w14:textId="77777777" w:rsidR="006D45BB" w:rsidRPr="0044762E" w:rsidRDefault="006D45BB" w:rsidP="006D45BB">
      <w:pPr>
        <w:pStyle w:val="Endlist"/>
      </w:pPr>
    </w:p>
    <w:bookmarkEnd w:id="5"/>
    <w:p w14:paraId="33688D70" w14:textId="56530EDE" w:rsidR="00DD4793" w:rsidRPr="0044762E" w:rsidRDefault="00DD4793" w:rsidP="00DD4793">
      <w:r w:rsidRPr="0044762E">
        <w:lastRenderedPageBreak/>
        <w:t xml:space="preserve">The Return On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14:paraId="4D06E03F" w14:textId="2F12796C" w:rsidR="00DD4793" w:rsidRDefault="00DD4793" w:rsidP="00DD4793">
      <w:r w:rsidRPr="0044762E">
        <w:t>The annual loss expectancy should pass f</w:t>
      </w:r>
      <w:r w:rsidR="00FD6C67">
        <w:t>ro</w:t>
      </w:r>
      <w:r w:rsidRPr="0044762E">
        <w:t xml:space="preserve">m </w:t>
      </w:r>
      <w:r w:rsidR="0064334A" w:rsidRPr="0064334A">
        <w:rPr>
          <w:highlight w:val="yellow"/>
        </w:rPr>
        <w:t>**.*</w:t>
      </w:r>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p w14:paraId="72C8DF93" w14:textId="6E07535A" w:rsidR="006D45BB" w:rsidRDefault="006D45BB" w:rsidP="00DD4793">
      <w:r>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9557FD">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9557FD">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9557FD">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9557FD">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9557FD">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9557FD">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9557FD">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9557FD">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9557FD">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9557FD">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9557FD">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9557FD">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9557FD">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9557FD">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9557FD">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0DA6AFAF" w:rsidR="003B27F3" w:rsidRDefault="009557FD">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w:t>
            </w:r>
            <w:r w:rsidR="009304E0">
              <w:rPr>
                <w:rStyle w:val="Hyperlink"/>
              </w:rPr>
              <w:t>Rsk</w:t>
            </w:r>
            <w:r w:rsidR="003B27F3" w:rsidRPr="00340402">
              <w:rPr>
                <w:rStyle w:val="Hyperlink"/>
              </w:rPr>
              <w:t>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9557FD">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9557FD">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9557FD">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9557FD">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9557FD">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9557FD">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9557FD">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9557FD">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9557FD">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9557FD">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9557FD">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9557FD">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9557FD">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9557FD">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9557FD">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9557FD">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9557FD">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9557FD">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9557FD">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9557FD">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9557FD">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9557FD">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9557FD">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9557FD">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9557FD">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9557FD">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9557FD">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9557FD">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9557FD">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9557FD">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9557FD">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9557FD">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9557FD">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9557FD">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9557FD">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9557FD">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9557FD">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1"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9557FD">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9557FD">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9557FD">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9557FD">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9557FD">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9557FD">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9557FD">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9557FD">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9557FD">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9557FD">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9557FD">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9557FD">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9557FD">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9557FD">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9557FD">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9557FD">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9557FD">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9557FD">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9557FD">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164563" w:rsidRDefault="00DD4793" w:rsidP="004043B5">
      <w:pPr>
        <w:pStyle w:val="Heading1"/>
        <w:numPr>
          <w:ilvl w:val="0"/>
          <w:numId w:val="26"/>
        </w:numPr>
        <w:ind w:left="567" w:hanging="567"/>
      </w:pPr>
      <w:bookmarkStart w:id="6" w:name="_Toc469588024"/>
      <w:bookmarkStart w:id="7" w:name="_Toc245171914"/>
      <w:bookmarkStart w:id="8" w:name="_Toc260033147"/>
      <w:bookmarkStart w:id="9" w:name="_Toc126566761"/>
      <w:r w:rsidRPr="00164563">
        <w:lastRenderedPageBreak/>
        <w:t>Introduction</w:t>
      </w:r>
      <w:bookmarkEnd w:id="6"/>
    </w:p>
    <w:p w14:paraId="1068AA06" w14:textId="77777777" w:rsidR="00DD4793" w:rsidRPr="0044762E" w:rsidRDefault="00DD4793" w:rsidP="004043B5">
      <w:pPr>
        <w:pStyle w:val="Heading2"/>
      </w:pPr>
      <w:bookmarkStart w:id="10" w:name="_Toc469588025"/>
      <w:r w:rsidRPr="0044762E">
        <w:t>Context</w:t>
      </w:r>
      <w:bookmarkEnd w:id="10"/>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1" w:name="_Hlk484698135"/>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1"/>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14:paraId="74140FD3" w14:textId="77777777" w:rsidR="00DD4793" w:rsidRPr="0044762E" w:rsidRDefault="00DD4793" w:rsidP="00DD4793">
      <w:pPr>
        <w:pStyle w:val="Heading2"/>
        <w:spacing w:before="330" w:after="210"/>
        <w:ind w:left="585" w:hanging="585"/>
      </w:pPr>
      <w:bookmarkStart w:id="12" w:name="_Toc469588026"/>
      <w:r w:rsidRPr="0044762E">
        <w:t>Document objectives</w:t>
      </w:r>
      <w:bookmarkEnd w:id="12"/>
    </w:p>
    <w:p w14:paraId="40B01886" w14:textId="0C7A6272"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3" w:name="_Hlk484698334"/>
      <w:sdt>
        <w:sdtPr>
          <w:alias w:val="Author"/>
          <w:tag w:val=""/>
          <w:id w:val="-742492233"/>
          <w:placeholder>
            <w:docPart w:val="358289384AAF4438AF931A9896AD8C74"/>
          </w:placeholder>
          <w:dataBinding w:prefixMappings="xmlns:ns0='http://purl.org/dc/elements/1.1/' xmlns:ns1='http://schemas.openxmlformats.org/package/2006/metadata/core-properties' " w:xpath="/ns1:coreProperties[1]/ns0:creator[1]" w:storeItemID="{6C3C8BC8-F283-45AE-878A-BAB7291924A1}"/>
          <w:text/>
        </w:sdtPr>
        <w:sdtEndPr/>
        <w:sdtContent>
          <w:r w:rsidR="000D2441">
            <w:t>Consultant name</w:t>
          </w:r>
        </w:sdtContent>
      </w:sdt>
      <w:bookmarkEnd w:id="13"/>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Heading2"/>
        <w:spacing w:before="330" w:after="210"/>
        <w:ind w:left="585" w:hanging="585"/>
      </w:pPr>
      <w:bookmarkStart w:id="14" w:name="_Toc469588027"/>
      <w:r w:rsidRPr="0044762E">
        <w:t>Scope</w:t>
      </w:r>
      <w:bookmarkEnd w:id="14"/>
    </w:p>
    <w:p w14:paraId="0D211118" w14:textId="40E38784" w:rsidR="00DD4793" w:rsidRPr="008A0C72" w:rsidRDefault="00DD4793" w:rsidP="008A0C72">
      <w:pPr>
        <w:pStyle w:val="BodyOfText"/>
      </w:pPr>
      <w:r w:rsidRPr="008A0C72">
        <w:t>The scope of this risk analysis is</w:t>
      </w:r>
      <w:r w:rsidR="00466AFA">
        <w:t xml:space="preserve"> </w:t>
      </w:r>
      <w:bookmarkStart w:id="15" w:name="_Hlk484698533"/>
      <w:sdt>
        <w:sdtPr>
          <w:alias w:val="Scope"/>
          <w:id w:val="1640919857"/>
          <w:placeholder>
            <w:docPart w:val="1C0712FA786B45A6B1914A3B4B50F0D3"/>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5"/>
      <w:r w:rsidRPr="008A0C72">
        <w:t>.</w:t>
      </w:r>
    </w:p>
    <w:p w14:paraId="48998EEC" w14:textId="77777777" w:rsidR="00DD4793" w:rsidRPr="0044762E" w:rsidRDefault="00DD4793" w:rsidP="00DD4793">
      <w:pPr>
        <w:pStyle w:val="Heading2"/>
        <w:spacing w:before="330" w:after="210"/>
        <w:ind w:left="585" w:hanging="585"/>
      </w:pPr>
      <w:bookmarkStart w:id="16" w:name="_Toc469588028"/>
      <w:r w:rsidRPr="0044762E">
        <w:t>Audience</w:t>
      </w:r>
      <w:bookmarkEnd w:id="16"/>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Heading2"/>
        <w:spacing w:before="330" w:after="210"/>
        <w:ind w:left="585" w:hanging="585"/>
      </w:pPr>
      <w:bookmarkStart w:id="17" w:name="_Toc469588029"/>
      <w:r w:rsidRPr="0044762E">
        <w:t>Document structure</w:t>
      </w:r>
      <w:bookmarkEnd w:id="17"/>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568D4588"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14:paraId="0E50FEB5" w14:textId="77777777" w:rsidR="00DD4793" w:rsidRPr="00D73619" w:rsidRDefault="00DD4793" w:rsidP="00D73619">
      <w:pPr>
        <w:pStyle w:val="BulletL1"/>
      </w:pPr>
      <w:r w:rsidRPr="00D73619">
        <w:t>Chapter 4 presents the results of the risk assessment;</w:t>
      </w:r>
    </w:p>
    <w:p w14:paraId="329830DA" w14:textId="74763891" w:rsidR="00E61B14" w:rsidRDefault="00DD4793" w:rsidP="00D73619">
      <w:pPr>
        <w:pStyle w:val="BulletL1"/>
      </w:pPr>
      <w:r w:rsidRPr="00D73619">
        <w:t xml:space="preserve">Chapter 5 presents the </w:t>
      </w:r>
      <w:r w:rsidR="00E61B14">
        <w:t>risk treatment;</w:t>
      </w:r>
    </w:p>
    <w:p w14:paraId="7664FF18" w14:textId="40DF21B6"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14:paraId="5448109D" w14:textId="3BD1A8CC"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8" w:name="_Toc469588030"/>
      <w:r w:rsidRPr="0044762E">
        <w:t>References</w:t>
      </w:r>
      <w:bookmarkEnd w:id="18"/>
    </w:p>
    <w:p w14:paraId="43FCA52C" w14:textId="54F63878"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14:paraId="4E596A2A" w14:textId="4DE5C19C"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14:paraId="574ABDA6" w14:textId="3AC83718"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9" w:name="_Toc469588031"/>
      <w:r w:rsidRPr="0044762E">
        <w:t>Acronyms</w:t>
      </w:r>
      <w:bookmarkEnd w:id="19"/>
    </w:p>
    <w:tbl>
      <w:tblPr>
        <w:tblStyle w:val="Tableitrust1"/>
        <w:tblW w:w="0" w:type="auto"/>
        <w:tblLook w:val="0680" w:firstRow="0" w:lastRow="0" w:firstColumn="1" w:lastColumn="0" w:noHBand="1" w:noVBand="1"/>
      </w:tblPr>
      <w:tblGrid>
        <w:gridCol w:w="1281"/>
        <w:gridCol w:w="8347"/>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880AB7">
            <w:pPr>
              <w:pStyle w:val="TabText1"/>
            </w:pPr>
            <w:r w:rsidRPr="001D21E0">
              <w:t>ALE</w:t>
            </w:r>
          </w:p>
        </w:tc>
        <w:tc>
          <w:tcPr>
            <w:tcW w:w="8359" w:type="dxa"/>
          </w:tcPr>
          <w:p w14:paraId="4D44982E" w14:textId="1E74AC88"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880AB7">
            <w:pPr>
              <w:pStyle w:val="TabText1"/>
            </w:pPr>
            <w:r w:rsidRPr="001D21E0">
              <w:t>MAGERIT</w:t>
            </w:r>
          </w:p>
        </w:tc>
        <w:tc>
          <w:tcPr>
            <w:tcW w:w="8359" w:type="dxa"/>
          </w:tcPr>
          <w:p w14:paraId="0310B8CE" w14:textId="62EEC707"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880AB7">
            <w:pPr>
              <w:pStyle w:val="TabText1"/>
            </w:pPr>
            <w:r w:rsidRPr="001D21E0">
              <w:t>ROSI</w:t>
            </w:r>
          </w:p>
        </w:tc>
        <w:tc>
          <w:tcPr>
            <w:tcW w:w="8359" w:type="dxa"/>
          </w:tcPr>
          <w:p w14:paraId="13D9B97D" w14:textId="58AEE1F8"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r w:rsidR="00880AB7">
              <w:rPr>
                <w:rStyle w:val="QuoteGB"/>
                <w:i w:val="0"/>
              </w:rPr>
              <w: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880AB7">
            <w:pPr>
              <w:pStyle w:val="TabText1"/>
            </w:pPr>
            <w:r w:rsidRPr="001D21E0">
              <w:t>TRICK</w:t>
            </w:r>
          </w:p>
        </w:tc>
        <w:tc>
          <w:tcPr>
            <w:tcW w:w="8359" w:type="dxa"/>
          </w:tcPr>
          <w:p w14:paraId="3FD6992E" w14:textId="2A3A8234"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20" w:name="_Toc469588032"/>
      <w:r w:rsidRPr="0044762E">
        <w:t>Glossary</w:t>
      </w:r>
      <w:bookmarkEnd w:id="20"/>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880AB7">
            <w:pPr>
              <w:pStyle w:val="TabText1"/>
            </w:pPr>
            <w:r>
              <w:t>Annual Loss Expectancy</w:t>
            </w:r>
          </w:p>
        </w:tc>
        <w:tc>
          <w:tcPr>
            <w:tcW w:w="7233" w:type="dxa"/>
          </w:tcPr>
          <w:p w14:paraId="01CF26D1" w14:textId="7BF9304B"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880AB7">
            <w:pPr>
              <w:pStyle w:val="TabText1"/>
            </w:pPr>
            <w:r w:rsidRPr="0044762E">
              <w:t>Information Security Management System (ISMS)</w:t>
            </w:r>
          </w:p>
        </w:tc>
        <w:tc>
          <w:tcPr>
            <w:tcW w:w="7233" w:type="dxa"/>
          </w:tcPr>
          <w:p w14:paraId="7DD52EA8"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880AB7">
            <w:pPr>
              <w:pStyle w:val="TabText1"/>
            </w:pPr>
            <w:r w:rsidRPr="0044762E">
              <w:t>Process</w:t>
            </w:r>
          </w:p>
        </w:tc>
        <w:tc>
          <w:tcPr>
            <w:tcW w:w="7233" w:type="dxa"/>
          </w:tcPr>
          <w:p w14:paraId="0C044F35"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880AB7">
            <w:pPr>
              <w:pStyle w:val="TabText1"/>
            </w:pPr>
            <w:r w:rsidRPr="0044762E">
              <w:t>Residual risk</w:t>
            </w:r>
          </w:p>
        </w:tc>
        <w:tc>
          <w:tcPr>
            <w:tcW w:w="7233" w:type="dxa"/>
          </w:tcPr>
          <w:p w14:paraId="2A2485E5"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880AB7">
            <w:pPr>
              <w:pStyle w:val="TabText1"/>
            </w:pPr>
            <w:r w:rsidRPr="0044762E">
              <w:t>Risk</w:t>
            </w:r>
          </w:p>
        </w:tc>
        <w:tc>
          <w:tcPr>
            <w:tcW w:w="7233" w:type="dxa"/>
          </w:tcPr>
          <w:p w14:paraId="5910731E"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880AB7">
            <w:pPr>
              <w:pStyle w:val="TabText1"/>
            </w:pPr>
            <w:r w:rsidRPr="0044762E">
              <w:t>Risk analysis</w:t>
            </w:r>
          </w:p>
        </w:tc>
        <w:tc>
          <w:tcPr>
            <w:tcW w:w="7233" w:type="dxa"/>
          </w:tcPr>
          <w:p w14:paraId="0B5F801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880AB7">
            <w:pPr>
              <w:pStyle w:val="TabText1"/>
            </w:pPr>
            <w:r w:rsidRPr="0044762E">
              <w:t>Risk assessment</w:t>
            </w:r>
          </w:p>
        </w:tc>
        <w:tc>
          <w:tcPr>
            <w:tcW w:w="7233" w:type="dxa"/>
          </w:tcPr>
          <w:p w14:paraId="159D76FA" w14:textId="0D547BBE"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880AB7">
            <w:pPr>
              <w:pStyle w:val="TabText1"/>
            </w:pPr>
            <w:r w:rsidRPr="0044762E">
              <w:t>Risk avoidance</w:t>
            </w:r>
          </w:p>
        </w:tc>
        <w:tc>
          <w:tcPr>
            <w:tcW w:w="7233" w:type="dxa"/>
          </w:tcPr>
          <w:p w14:paraId="0048F831"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880AB7">
            <w:pPr>
              <w:pStyle w:val="TabText1"/>
            </w:pPr>
            <w:r w:rsidRPr="0044762E">
              <w:t>Risk criteria</w:t>
            </w:r>
          </w:p>
        </w:tc>
        <w:tc>
          <w:tcPr>
            <w:tcW w:w="7233" w:type="dxa"/>
          </w:tcPr>
          <w:p w14:paraId="09C79626"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880AB7">
            <w:pPr>
              <w:pStyle w:val="TabText1"/>
            </w:pPr>
            <w:r w:rsidRPr="0044762E">
              <w:t>Risk estimation</w:t>
            </w:r>
          </w:p>
        </w:tc>
        <w:tc>
          <w:tcPr>
            <w:tcW w:w="7233" w:type="dxa"/>
          </w:tcPr>
          <w:p w14:paraId="1E074222" w14:textId="00794132"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29CB11D5" w:rsidR="00DD4793" w:rsidRPr="0044762E" w:rsidRDefault="00DD4793" w:rsidP="00880AB7">
            <w:pPr>
              <w:pStyle w:val="TabText1"/>
            </w:pPr>
            <w:r w:rsidRPr="0044762E">
              <w:t>Risk e</w:t>
            </w:r>
            <w:r w:rsidR="00687EBC">
              <w:t>val</w:t>
            </w:r>
            <w:r w:rsidRPr="0044762E">
              <w:t>uation</w:t>
            </w:r>
          </w:p>
        </w:tc>
        <w:tc>
          <w:tcPr>
            <w:tcW w:w="7233" w:type="dxa"/>
          </w:tcPr>
          <w:p w14:paraId="2E344E2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880AB7">
            <w:pPr>
              <w:pStyle w:val="TabText1"/>
            </w:pPr>
            <w:r w:rsidRPr="0044762E">
              <w:t>Risk identification</w:t>
            </w:r>
          </w:p>
        </w:tc>
        <w:tc>
          <w:tcPr>
            <w:tcW w:w="7233" w:type="dxa"/>
          </w:tcPr>
          <w:p w14:paraId="172B4C4E" w14:textId="0F06BBA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880AB7">
            <w:pPr>
              <w:pStyle w:val="TabText1"/>
            </w:pPr>
            <w:r w:rsidRPr="0044762E">
              <w:t>Risk management</w:t>
            </w:r>
          </w:p>
        </w:tc>
        <w:tc>
          <w:tcPr>
            <w:tcW w:w="7233" w:type="dxa"/>
          </w:tcPr>
          <w:p w14:paraId="4FC32DE8" w14:textId="5DEB1D62"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880AB7">
            <w:pPr>
              <w:pStyle w:val="TabText1"/>
            </w:pPr>
            <w:r>
              <w:t>Risk optimis</w:t>
            </w:r>
            <w:r w:rsidR="00DD4793" w:rsidRPr="0044762E">
              <w:t>ation</w:t>
            </w:r>
          </w:p>
        </w:tc>
        <w:tc>
          <w:tcPr>
            <w:tcW w:w="7233" w:type="dxa"/>
          </w:tcPr>
          <w:p w14:paraId="70DE8519" w14:textId="24D3C6E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880AB7">
            <w:pPr>
              <w:pStyle w:val="TabText1"/>
            </w:pPr>
            <w:r w:rsidRPr="0044762E">
              <w:t>Risk reduction</w:t>
            </w:r>
          </w:p>
        </w:tc>
        <w:tc>
          <w:tcPr>
            <w:tcW w:w="7233" w:type="dxa"/>
          </w:tcPr>
          <w:p w14:paraId="54E30B8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880AB7">
            <w:pPr>
              <w:pStyle w:val="TabText1"/>
            </w:pPr>
            <w:r w:rsidRPr="0044762E">
              <w:t>Risk retention</w:t>
            </w:r>
          </w:p>
        </w:tc>
        <w:tc>
          <w:tcPr>
            <w:tcW w:w="7233" w:type="dxa"/>
          </w:tcPr>
          <w:p w14:paraId="236B67D8"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880AB7">
            <w:pPr>
              <w:pStyle w:val="TabText1"/>
            </w:pPr>
            <w:r w:rsidRPr="0044762E">
              <w:t>Risk transfer</w:t>
            </w:r>
          </w:p>
        </w:tc>
        <w:tc>
          <w:tcPr>
            <w:tcW w:w="7233" w:type="dxa"/>
          </w:tcPr>
          <w:p w14:paraId="276F02D2"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880AB7">
            <w:pPr>
              <w:pStyle w:val="TabText1"/>
            </w:pPr>
            <w:r>
              <w:t>ROSI</w:t>
            </w:r>
          </w:p>
        </w:tc>
        <w:tc>
          <w:tcPr>
            <w:tcW w:w="7233" w:type="dxa"/>
          </w:tcPr>
          <w:p w14:paraId="4FAA272A" w14:textId="6B8247B5"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880AB7">
            <w:pPr>
              <w:pStyle w:val="TabText1"/>
            </w:pPr>
            <w:r w:rsidRPr="0044762E">
              <w:t>Threat</w:t>
            </w:r>
          </w:p>
        </w:tc>
        <w:tc>
          <w:tcPr>
            <w:tcW w:w="7233" w:type="dxa"/>
          </w:tcPr>
          <w:p w14:paraId="78E7AC56" w14:textId="023A6AEA"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880AB7">
            <w:pPr>
              <w:pStyle w:val="TabText1"/>
            </w:pPr>
            <w:r w:rsidRPr="0044762E">
              <w:t>Vulnerability</w:t>
            </w:r>
          </w:p>
        </w:tc>
        <w:tc>
          <w:tcPr>
            <w:tcW w:w="7233" w:type="dxa"/>
          </w:tcPr>
          <w:p w14:paraId="1DC992FC"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18716AF6" w:rsidR="00DD4793" w:rsidRPr="0044762E" w:rsidRDefault="00DD4793" w:rsidP="00DD4793">
      <w:pPr>
        <w:pStyle w:val="Heading1"/>
        <w:ind w:left="435" w:hanging="435"/>
      </w:pPr>
      <w:bookmarkStart w:id="21" w:name="_Toc469588033"/>
      <w:r w:rsidRPr="0044762E">
        <w:lastRenderedPageBreak/>
        <w:t>Methodology</w:t>
      </w:r>
      <w:bookmarkEnd w:id="21"/>
      <w:r w:rsidR="00EF44B6">
        <w:t xml:space="preserve"> and proceeding</w:t>
      </w:r>
    </w:p>
    <w:p w14:paraId="60E3373A" w14:textId="7E080F0E" w:rsidR="00EF44B6" w:rsidRDefault="00EF44B6" w:rsidP="00DD4793">
      <w:pPr>
        <w:pStyle w:val="Heading2"/>
        <w:spacing w:before="330" w:after="210"/>
        <w:ind w:left="585" w:hanging="585"/>
      </w:pPr>
      <w:bookmarkStart w:id="22" w:name="_Hlk484810245"/>
      <w:bookmarkStart w:id="23" w:name="_Toc469588034"/>
      <w:r>
        <w:t>Methodology</w:t>
      </w:r>
    </w:p>
    <w:bookmarkEnd w:id="22"/>
    <w:bookmarkEnd w:id="23"/>
    <w:p w14:paraId="1D0ECA54" w14:textId="1BBB872D"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C1596D" w:rsidRPr="006C7794">
        <w:t xml:space="preserve">Figure </w:t>
      </w:r>
      <w:r w:rsidR="00C1596D">
        <w:rPr>
          <w:noProof/>
        </w:rPr>
        <w:t>1</w:t>
      </w:r>
      <w:r w:rsidR="00C1596D">
        <w:fldChar w:fldCharType="end"/>
      </w:r>
      <w:r w:rsidR="00C1596D">
        <w:t xml:space="preserve"> and described below.</w:t>
      </w:r>
    </w:p>
    <w:p w14:paraId="1D09A743" w14:textId="77777777" w:rsidR="00C1596D" w:rsidRDefault="00C1596D" w:rsidP="00C1596D">
      <w:pPr>
        <w:pStyle w:val="Figure"/>
      </w:pPr>
      <w:bookmarkStart w:id="24"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2"/>
                    <a:stretch>
                      <a:fillRect/>
                    </a:stretch>
                  </pic:blipFill>
                  <pic:spPr>
                    <a:xfrm>
                      <a:off x="0" y="0"/>
                      <a:ext cx="3265805" cy="4091305"/>
                    </a:xfrm>
                    <a:prstGeom prst="rect">
                      <a:avLst/>
                    </a:prstGeom>
                  </pic:spPr>
                </pic:pic>
              </a:graphicData>
            </a:graphic>
          </wp:inline>
        </w:drawing>
      </w:r>
    </w:p>
    <w:p w14:paraId="16627615" w14:textId="56ECBB5D" w:rsidR="00C1596D" w:rsidRPr="006C7794" w:rsidRDefault="00C1596D" w:rsidP="00C1596D">
      <w:pPr>
        <w:pStyle w:val="Caption"/>
      </w:pPr>
      <w:bookmarkStart w:id="25" w:name="_Ref484811969"/>
      <w:bookmarkStart w:id="26" w:name="_Toc469588078"/>
      <w:r w:rsidRPr="006C7794">
        <w:t xml:space="preserve">Figure </w:t>
      </w:r>
      <w:r>
        <w:fldChar w:fldCharType="begin"/>
      </w:r>
      <w:r>
        <w:instrText xml:space="preserve"> SEQ Figure \* ARABIC </w:instrText>
      </w:r>
      <w:r>
        <w:fldChar w:fldCharType="separate"/>
      </w:r>
      <w:r w:rsidR="00B675B0">
        <w:rPr>
          <w:noProof/>
        </w:rPr>
        <w:t>1</w:t>
      </w:r>
      <w:r>
        <w:rPr>
          <w:noProof/>
        </w:rPr>
        <w:fldChar w:fldCharType="end"/>
      </w:r>
      <w:bookmarkEnd w:id="25"/>
      <w:r w:rsidRPr="006C7794">
        <w:t>: The risk management process</w:t>
      </w:r>
      <w:bookmarkEnd w:id="24"/>
      <w:bookmarkEnd w:id="26"/>
      <w:r>
        <w:t>.</w:t>
      </w:r>
    </w:p>
    <w:p w14:paraId="396F34E0" w14:textId="388A932D" w:rsidR="009E4A52" w:rsidRPr="00D73619" w:rsidRDefault="009E4A52" w:rsidP="009E4A52">
      <w:pPr>
        <w:pStyle w:val="Endlist"/>
      </w:pPr>
    </w:p>
    <w:p w14:paraId="04093850" w14:textId="48E552D1" w:rsidR="00DD4793" w:rsidRPr="0044762E" w:rsidRDefault="00C1596D" w:rsidP="00DD4793">
      <w:pPr>
        <w:pStyle w:val="Heading3"/>
      </w:pPr>
      <w:bookmarkStart w:id="27" w:name="_Toc469588036"/>
      <w:bookmarkStart w:id="28" w:name="_Hlk484810437"/>
      <w:r>
        <w:t>C</w:t>
      </w:r>
      <w:r w:rsidR="00DD4793" w:rsidRPr="0044762E">
        <w:t>ontext</w:t>
      </w:r>
      <w:bookmarkEnd w:id="27"/>
      <w:r>
        <w:t xml:space="preserve"> establishment</w:t>
      </w:r>
    </w:p>
    <w:p w14:paraId="70C21845" w14:textId="2981DBE8"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14:paraId="612A0CA5" w14:textId="77777777" w:rsidR="00DD4793" w:rsidRPr="0044762E" w:rsidRDefault="00DD4793" w:rsidP="00DD4793">
      <w:pPr>
        <w:pStyle w:val="Heading3"/>
      </w:pPr>
      <w:bookmarkStart w:id="29" w:name="_Toc469588037"/>
      <w:r w:rsidRPr="0044762E">
        <w:t>Risk assessment</w:t>
      </w:r>
      <w:bookmarkEnd w:id="29"/>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Heading4"/>
      </w:pPr>
      <w:bookmarkStart w:id="30" w:name="_Toc469588038"/>
      <w:r w:rsidRPr="0044762E">
        <w:t>Risk identification</w:t>
      </w:r>
      <w:bookmarkEnd w:id="30"/>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0F398E92"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5B04CF">
        <w:t>4.2</w:t>
      </w:r>
      <w:r w:rsidR="004936FD">
        <w:fldChar w:fldCharType="end"/>
      </w:r>
      <w:r w:rsidRPr="009A4C02">
        <w:t>).</w:t>
      </w:r>
    </w:p>
    <w:p w14:paraId="346D9E29" w14:textId="7F1FD2EE"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5B04CF">
        <w:t>4.2.3</w:t>
      </w:r>
      <w:r w:rsidR="005B04CF">
        <w:fldChar w:fldCharType="end"/>
      </w:r>
      <w:r w:rsidRPr="009A4C02">
        <w:t>).</w:t>
      </w:r>
    </w:p>
    <w:p w14:paraId="6C5950A7" w14:textId="7B202148"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5B04CF">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936FD" w:rsidRPr="0044762E">
        <w:t>Annex</w:t>
      </w:r>
      <w:r w:rsidR="004936FD">
        <w:fldChar w:fldCharType="end"/>
      </w:r>
      <w:r w:rsidRPr="009A4C02">
        <w:t>).</w:t>
      </w:r>
    </w:p>
    <w:p w14:paraId="3977F4A1" w14:textId="440CF63D"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5B04CF">
        <w:t>4.2.4</w:t>
      </w:r>
      <w:r w:rsidR="004936FD">
        <w:fldChar w:fldCharType="end"/>
      </w:r>
      <w:r w:rsidRPr="009A4C02">
        <w:t>).</w:t>
      </w:r>
    </w:p>
    <w:p w14:paraId="49F095EF" w14:textId="581C0460"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5B04CF">
        <w:t>4.2.5</w:t>
      </w:r>
      <w:r w:rsidR="004936FD">
        <w:fldChar w:fldCharType="end"/>
      </w:r>
      <w:r w:rsidRPr="009A4C02">
        <w:t>).</w:t>
      </w:r>
    </w:p>
    <w:p w14:paraId="2DB4DCAC" w14:textId="77777777" w:rsidR="00DD4793" w:rsidRPr="0044762E" w:rsidRDefault="00DD4793" w:rsidP="00DD4793">
      <w:pPr>
        <w:pStyle w:val="Heading4"/>
      </w:pPr>
      <w:bookmarkStart w:id="31" w:name="_Toc469588039"/>
      <w:r w:rsidRPr="0044762E">
        <w:t>Risk analysis</w:t>
      </w:r>
      <w:bookmarkEnd w:id="31"/>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66D45189"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D04104">
        <w:t>4.3.1</w:t>
      </w:r>
      <w:r w:rsidR="00D04104">
        <w:fldChar w:fldCharType="end"/>
      </w:r>
      <w:r w:rsidR="00205577" w:rsidRPr="0044762E">
        <w:t>).</w:t>
      </w:r>
    </w:p>
    <w:p w14:paraId="49BEF340" w14:textId="17EBDB44"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D04104">
        <w:t>4.3.1</w:t>
      </w:r>
      <w:r w:rsidR="00D04104">
        <w:fldChar w:fldCharType="end"/>
      </w:r>
      <w:r w:rsidR="00205577" w:rsidRPr="0044762E">
        <w:t>).</w:t>
      </w:r>
    </w:p>
    <w:p w14:paraId="3D86AD26" w14:textId="3829C7FD"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D04104">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D04104">
        <w:t>4.3.3</w:t>
      </w:r>
      <w:r w:rsidR="00D04104">
        <w:fldChar w:fldCharType="end"/>
      </w:r>
      <w:r w:rsidRPr="0044762E">
        <w:t>).</w:t>
      </w:r>
    </w:p>
    <w:p w14:paraId="72AD6EE8" w14:textId="6D5BAF91" w:rsidR="00DD4793" w:rsidRPr="0044762E" w:rsidRDefault="00DD4793" w:rsidP="00205577">
      <w:pPr>
        <w:pStyle w:val="Heading4"/>
      </w:pPr>
      <w:bookmarkStart w:id="32" w:name="_Toc469588040"/>
      <w:r w:rsidRPr="0044762E">
        <w:t>Risk e</w:t>
      </w:r>
      <w:r w:rsidR="00756636">
        <w:t>val</w:t>
      </w:r>
      <w:r w:rsidRPr="0044762E">
        <w:t>uation</w:t>
      </w:r>
      <w:bookmarkEnd w:id="32"/>
    </w:p>
    <w:p w14:paraId="0284ADE6" w14:textId="36B90538"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14:paraId="37100E85" w14:textId="77777777" w:rsidR="00DD4793" w:rsidRPr="0044762E" w:rsidRDefault="00DD4793" w:rsidP="00DD4793">
      <w:pPr>
        <w:pStyle w:val="Heading3"/>
      </w:pPr>
      <w:bookmarkStart w:id="33" w:name="_Toc469588041"/>
      <w:r w:rsidRPr="0044762E">
        <w:t>Risk treatment</w:t>
      </w:r>
      <w:bookmarkEnd w:id="33"/>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34" w:name="_Toc469588042"/>
      <w:r w:rsidRPr="0044762E">
        <w:t>Risk acceptance</w:t>
      </w:r>
      <w:bookmarkEnd w:id="34"/>
    </w:p>
    <w:p w14:paraId="1C947DFD" w14:textId="50FC6F7A" w:rsidR="00203DF0"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420D508C" w:rsidR="00DD4793" w:rsidRDefault="00DD4793" w:rsidP="009A4C02">
      <w:pPr>
        <w:pStyle w:val="BodyOfText"/>
      </w:pPr>
      <w:r w:rsidRPr="0044762E">
        <w:t>The decision shall be formally documented.</w:t>
      </w:r>
    </w:p>
    <w:p w14:paraId="13D7ECDE" w14:textId="69CBA2A4" w:rsidR="00203DF0" w:rsidRDefault="00203DF0" w:rsidP="009A4C02">
      <w:pPr>
        <w:pStyle w:val="BodyOfText"/>
      </w:pPr>
      <w:r>
        <w:t xml:space="preserve">Note: this point is not covered by the present report and should </w:t>
      </w:r>
      <w:r w:rsidR="008B132D">
        <w:t>be subject to a specific management process.</w:t>
      </w:r>
    </w:p>
    <w:p w14:paraId="58DA4808" w14:textId="77777777" w:rsidR="00C1596D" w:rsidRDefault="00C1596D" w:rsidP="009D7C3C">
      <w:pPr>
        <w:pStyle w:val="Heading2"/>
        <w:pageBreakBefore/>
      </w:pPr>
      <w:bookmarkStart w:id="35" w:name="_Hlk484810060"/>
      <w:r>
        <w:lastRenderedPageBreak/>
        <w:t>Proceeding during the analysis</w:t>
      </w:r>
    </w:p>
    <w:p w14:paraId="58E5461C" w14:textId="189C4DEF" w:rsidR="00C1596D" w:rsidRPr="0044762E" w:rsidRDefault="00722D9B" w:rsidP="00C1596D">
      <w:pPr>
        <w:pStyle w:val="BodyOfText"/>
      </w:pPr>
      <w:bookmarkStart w:id="36"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5"/>
    <w:bookmarkEnd w:id="36"/>
    <w:p w14:paraId="6EBF7956" w14:textId="77777777" w:rsidR="00C1596D" w:rsidRPr="00D73619" w:rsidRDefault="00C1596D" w:rsidP="00C1596D">
      <w:pPr>
        <w:pStyle w:val="EnumerationL1"/>
        <w:numPr>
          <w:ilvl w:val="0"/>
          <w:numId w:val="28"/>
        </w:numPr>
      </w:pPr>
      <w:r w:rsidRPr="00D73619">
        <w:t>Definition of the risk assessment target.</w:t>
      </w:r>
    </w:p>
    <w:p w14:paraId="429EB7ED" w14:textId="77777777" w:rsidR="00C1596D" w:rsidRPr="00D73619" w:rsidRDefault="00C1596D" w:rsidP="00C1596D">
      <w:pPr>
        <w:pStyle w:val="EnumerationL1"/>
      </w:pPr>
      <w:r w:rsidRPr="00D73619">
        <w:t>Identification of the most important assets to consider.</w:t>
      </w:r>
    </w:p>
    <w:p w14:paraId="5E02D749" w14:textId="77777777" w:rsidR="00C1596D" w:rsidRPr="00D73619" w:rsidRDefault="00C1596D" w:rsidP="00C1596D">
      <w:pPr>
        <w:pStyle w:val="EnumerationL1"/>
      </w:pPr>
      <w:r w:rsidRPr="00D73619">
        <w:t xml:space="preserve">Classification and estimation of the </w:t>
      </w:r>
      <w:r>
        <w:t>val</w:t>
      </w:r>
      <w:r w:rsidRPr="00D73619">
        <w:t>ue of the selected assets.</w:t>
      </w:r>
    </w:p>
    <w:p w14:paraId="2E0A03B5" w14:textId="77777777" w:rsidR="00C1596D" w:rsidRDefault="00C1596D" w:rsidP="00C1596D">
      <w:pPr>
        <w:pStyle w:val="EnumerationL1"/>
      </w:pPr>
      <w:bookmarkStart w:id="37" w:name="_Hlk484812541"/>
      <w:r w:rsidRPr="00D73619">
        <w:t>Analysis of the current implementation level of security requirements and controls</w:t>
      </w:r>
      <w:r>
        <w:t xml:space="preserve"> part of the following frameworks:</w:t>
      </w:r>
    </w:p>
    <w:p w14:paraId="513CF7B7" w14:textId="77777777" w:rsidR="00C1596D" w:rsidRDefault="00C1596D" w:rsidP="00C1596D">
      <w:pPr>
        <w:pStyle w:val="EnumerationL2"/>
      </w:pPr>
      <w:r>
        <w:t>ISO 27001</w:t>
      </w:r>
    </w:p>
    <w:p w14:paraId="2AF813D4" w14:textId="77777777" w:rsidR="00C1596D" w:rsidRDefault="00C1596D" w:rsidP="00C1596D">
      <w:pPr>
        <w:pStyle w:val="EnumerationL2"/>
      </w:pPr>
      <w:r>
        <w:t>ISO 27002</w:t>
      </w:r>
    </w:p>
    <w:p w14:paraId="0A1D7885" w14:textId="378CA012" w:rsidR="00C1596D" w:rsidRDefault="00C1596D" w:rsidP="00C1596D">
      <w:pPr>
        <w:pStyle w:val="EnumerationL2"/>
      </w:pPr>
      <w:r w:rsidRPr="005F685E">
        <w:rPr>
          <w:highlight w:val="yellow"/>
        </w:rPr>
        <w:t>…</w:t>
      </w:r>
    </w:p>
    <w:p w14:paraId="28E59DEB" w14:textId="77777777" w:rsidR="00170311" w:rsidRPr="00D73619" w:rsidRDefault="00170311" w:rsidP="00170311">
      <w:pPr>
        <w:pStyle w:val="Endlist"/>
      </w:pPr>
    </w:p>
    <w:bookmarkEnd w:id="37"/>
    <w:p w14:paraId="27A54B41" w14:textId="56BD1EDB"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14:paraId="0B44B44A" w14:textId="77777777" w:rsidR="00C1596D" w:rsidRPr="00D73619" w:rsidRDefault="00C1596D" w:rsidP="00C1596D">
      <w:pPr>
        <w:pStyle w:val="EnumerationL1"/>
      </w:pPr>
      <w:r>
        <w:t>Val</w:t>
      </w:r>
      <w:r w:rsidRPr="00D73619">
        <w:t>idation of the results.</w:t>
      </w:r>
    </w:p>
    <w:p w14:paraId="65C52CC8" w14:textId="77777777" w:rsidR="00C1596D" w:rsidRPr="00D73619" w:rsidRDefault="00C1596D" w:rsidP="00C1596D">
      <w:pPr>
        <w:pStyle w:val="EnumerationL1"/>
      </w:pPr>
      <w:r>
        <w:t>Val</w:t>
      </w:r>
      <w:r w:rsidRPr="00D73619">
        <w:t>idation of the risk treatment plan.</w:t>
      </w:r>
    </w:p>
    <w:p w14:paraId="5853F3CF" w14:textId="77777777" w:rsidR="00C1596D" w:rsidRDefault="00C1596D" w:rsidP="00C1596D">
      <w:pPr>
        <w:pStyle w:val="EnumerationL1"/>
      </w:pPr>
      <w:r w:rsidRPr="00D73619">
        <w:t>Summary and presentation of the conclusions.</w:t>
      </w:r>
    </w:p>
    <w:p w14:paraId="442B6098" w14:textId="77777777" w:rsidR="00C1596D" w:rsidRPr="0044762E" w:rsidRDefault="00C1596D" w:rsidP="009A4C02">
      <w:pPr>
        <w:pStyle w:val="BodyOfText"/>
      </w:pPr>
    </w:p>
    <w:p w14:paraId="57409B81" w14:textId="7A7950BC" w:rsidR="00DD4793" w:rsidRDefault="007B14E6" w:rsidP="00DD4793">
      <w:pPr>
        <w:pStyle w:val="Heading1"/>
        <w:ind w:left="435" w:hanging="435"/>
      </w:pPr>
      <w:bookmarkStart w:id="38" w:name="_Toc469588043"/>
      <w:bookmarkEnd w:id="28"/>
      <w:r>
        <w:lastRenderedPageBreak/>
        <w:t>C</w:t>
      </w:r>
      <w:r w:rsidR="00DD4793" w:rsidRPr="0044762E">
        <w:t>ontext</w:t>
      </w:r>
      <w:bookmarkEnd w:id="38"/>
      <w:r>
        <w:t xml:space="preserve"> establishment</w:t>
      </w:r>
    </w:p>
    <w:p w14:paraId="252EF08F" w14:textId="77777777"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14:paraId="649A88B7" w14:textId="77777777" w:rsidR="00DD4793" w:rsidRPr="0044762E" w:rsidRDefault="00DD4793" w:rsidP="00DD4793">
      <w:pPr>
        <w:pStyle w:val="Heading2"/>
        <w:spacing w:before="330" w:after="210"/>
        <w:ind w:left="585" w:hanging="585"/>
      </w:pPr>
      <w:bookmarkStart w:id="39" w:name="_Toc469588044"/>
      <w:r w:rsidRPr="0044762E">
        <w:t>General considerations</w:t>
      </w:r>
      <w:bookmarkEnd w:id="39"/>
    </w:p>
    <w:p w14:paraId="705A2C4A" w14:textId="3B6DD50A" w:rsidR="00426665" w:rsidRPr="0044762E" w:rsidRDefault="00426665" w:rsidP="00426665">
      <w:pPr>
        <w:pStyle w:val="BodyOfText"/>
      </w:pPr>
      <w:bookmarkStart w:id="40"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0"/>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1903061D"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0617E637" w14:textId="77777777" w:rsidR="00DD4793" w:rsidRPr="0044762E" w:rsidRDefault="00DD4793" w:rsidP="00DD4793">
      <w:pPr>
        <w:pStyle w:val="Heading2"/>
        <w:spacing w:before="330" w:after="210"/>
        <w:ind w:left="585" w:hanging="585"/>
      </w:pPr>
      <w:bookmarkStart w:id="41" w:name="_Toc469588045"/>
      <w:r w:rsidRPr="0044762E">
        <w:t>Basic criteria</w:t>
      </w:r>
      <w:bookmarkEnd w:id="41"/>
    </w:p>
    <w:p w14:paraId="5DE76E25" w14:textId="443BBA98" w:rsidR="00DD4793" w:rsidRPr="0044762E" w:rsidRDefault="00360994" w:rsidP="00DD4793">
      <w:pPr>
        <w:pStyle w:val="Heading3"/>
      </w:pPr>
      <w:bookmarkStart w:id="42" w:name="_Toc469588046"/>
      <w:r>
        <w:t>General r</w:t>
      </w:r>
      <w:r w:rsidR="00DD4793" w:rsidRPr="0044762E">
        <w:t>isk assessment criteri</w:t>
      </w:r>
      <w:bookmarkEnd w:id="42"/>
      <w:r>
        <w:t>a</w:t>
      </w:r>
    </w:p>
    <w:p w14:paraId="12797B0E" w14:textId="4582164C" w:rsidR="00DD4793" w:rsidRPr="009A4C02" w:rsidRDefault="00FF72E7" w:rsidP="009A4C02">
      <w:pPr>
        <w:pStyle w:val="BodyOfText"/>
      </w:pPr>
      <w:r>
        <w:t>R</w:t>
      </w:r>
      <w:r w:rsidR="00DD4793" w:rsidRPr="009A4C02">
        <w:t>isks are assessed considering:</w:t>
      </w:r>
    </w:p>
    <w:p w14:paraId="597273FE" w14:textId="00EC6B9C" w:rsidR="00DD4793" w:rsidRDefault="00DD4793" w:rsidP="00714B91">
      <w:pPr>
        <w:pStyle w:val="BulletL1"/>
      </w:pPr>
      <w:r w:rsidRPr="009A4C02">
        <w:t>The importance of the information essential to assure the operation of the target;</w:t>
      </w:r>
    </w:p>
    <w:p w14:paraId="60B86D97" w14:textId="77777777" w:rsidR="0018309B" w:rsidRPr="003D6091" w:rsidRDefault="0018309B" w:rsidP="0018309B">
      <w:pPr>
        <w:pStyle w:val="BulletL1"/>
      </w:pPr>
      <w:r>
        <w:t>Legal, regulatory and contractual requirements;</w:t>
      </w:r>
    </w:p>
    <w:p w14:paraId="16D8C20D" w14:textId="56C625C7" w:rsidR="00DD4793" w:rsidRPr="009A4C02" w:rsidRDefault="00DD4793" w:rsidP="0018309B">
      <w:pPr>
        <w:pStyle w:val="BulletL1"/>
      </w:pPr>
      <w:r w:rsidRPr="009A4C02">
        <w:t>Direct financial consequences;</w:t>
      </w:r>
    </w:p>
    <w:p w14:paraId="149919FB" w14:textId="3E896BE0"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14:paraId="508680EF" w14:textId="4D7AB3A7" w:rsidR="00DD4793" w:rsidRPr="0044762E" w:rsidRDefault="00DD4793" w:rsidP="00DD4793">
      <w:pPr>
        <w:pStyle w:val="Heading3"/>
      </w:pPr>
      <w:bookmarkStart w:id="43" w:name="_Ref393109814"/>
      <w:bookmarkStart w:id="44" w:name="_Toc469588047"/>
      <w:r w:rsidRPr="0044762E">
        <w:t>Impact criteri</w:t>
      </w:r>
      <w:bookmarkEnd w:id="43"/>
      <w:bookmarkEnd w:id="44"/>
      <w:r w:rsidR="00360994">
        <w:t>a</w:t>
      </w:r>
    </w:p>
    <w:p w14:paraId="530D26FE" w14:textId="5EF74150"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14:paraId="3A9DB3C4" w14:textId="4E7DF5B9"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14:paraId="4F0649B5" w14:textId="094D9FEC" w:rsidR="00DD4793" w:rsidRPr="0044762E" w:rsidRDefault="00DD4793" w:rsidP="00DD4793">
      <w:pPr>
        <w:pStyle w:val="Heading3"/>
      </w:pPr>
      <w:bookmarkStart w:id="45" w:name="_Toc469588048"/>
      <w:bookmarkStart w:id="46" w:name="_Ref484960978"/>
      <w:r w:rsidRPr="0044762E">
        <w:t>Risk acceptance criteri</w:t>
      </w:r>
      <w:bookmarkEnd w:id="45"/>
      <w:r w:rsidR="001D2393">
        <w:t>a</w:t>
      </w:r>
      <w:bookmarkEnd w:id="46"/>
    </w:p>
    <w:p w14:paraId="2B07A536" w14:textId="74A8D4B9" w:rsidR="00B12AE6" w:rsidRDefault="001D2393" w:rsidP="009A4C02">
      <w:pPr>
        <w:pStyle w:val="BodyOfText"/>
        <w:rPr>
          <w:lang w:eastAsia="fr-LU"/>
        </w:rPr>
      </w:pPr>
      <w:bookmarkStart w:id="47"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7"/>
    <w:p w14:paraId="0FB55069" w14:textId="3FE7FFBC"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D04104">
        <w:t xml:space="preserve">Table </w:t>
      </w:r>
      <w:r w:rsidR="00D04104">
        <w:rPr>
          <w:noProof/>
        </w:rPr>
        <w:t>5</w:t>
      </w:r>
      <w:r w:rsidR="00D04104">
        <w:fldChar w:fldCharType="end"/>
      </w:r>
      <w:r w:rsidR="005100AA">
        <w:t xml:space="preserve">) </w:t>
      </w:r>
      <w:r w:rsidR="00DD4793" w:rsidRPr="00714B91">
        <w:t>are accepted and not explicitly c</w:t>
      </w:r>
      <w:r w:rsidR="00205577" w:rsidRPr="00714B91">
        <w:t>onsidered in the treatment risk.</w:t>
      </w:r>
    </w:p>
    <w:p w14:paraId="39DA7DF9" w14:textId="263FFE38"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14:paraId="0E1F8B48" w14:textId="185360FD"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48"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48"/>
      <w:r w:rsidR="00DD4793" w:rsidRPr="00714B91">
        <w:t xml:space="preserve"> is aware of the quantitative risk estimation of typical risk scenarios covering these risks and if</w:t>
      </w:r>
      <w:r w:rsidR="00DD4793"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5B8DA435" w14:textId="77777777"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w:t>
      </w:r>
    </w:p>
    <w:p w14:paraId="06A40D40" w14:textId="7015DADF"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14:paraId="277A19CA" w14:textId="77777777" w:rsidR="00DD4793" w:rsidRPr="0044762E" w:rsidRDefault="00DD4793" w:rsidP="00DD4793">
      <w:pPr>
        <w:pStyle w:val="Heading2"/>
        <w:spacing w:before="330" w:after="210"/>
        <w:ind w:left="585" w:hanging="585"/>
      </w:pPr>
      <w:bookmarkStart w:id="49" w:name="_Toc469588049"/>
      <w:r w:rsidRPr="0044762E">
        <w:t>Description of the target</w:t>
      </w:r>
      <w:bookmarkEnd w:id="49"/>
    </w:p>
    <w:p w14:paraId="123C25FD" w14:textId="77777777" w:rsidR="00DD4793" w:rsidRPr="0044762E" w:rsidRDefault="00DD4793" w:rsidP="00714B91">
      <w:pPr>
        <w:pStyle w:val="BodyOfText"/>
      </w:pPr>
      <w:bookmarkStart w:id="50" w:name="_Hlk484880434"/>
      <w:r w:rsidRPr="0044762E">
        <w:t>This section describes in key terms the organisation and its main activities which are affected by this risk assessment.</w:t>
      </w:r>
    </w:p>
    <w:p w14:paraId="4CBE0820" w14:textId="5398995C" w:rsidR="00DD4793" w:rsidRPr="0044762E" w:rsidRDefault="00DD4793" w:rsidP="00714B91">
      <w:pPr>
        <w:pStyle w:val="Caption"/>
      </w:pPr>
      <w:bookmarkStart w:id="51" w:name="Scope"/>
      <w:bookmarkStart w:id="52" w:name="_Toc469588086"/>
      <w:bookmarkEnd w:id="50"/>
      <w:bookmarkEnd w:id="51"/>
      <w:r w:rsidRPr="0044762E">
        <w:t xml:space="preserve">Table </w:t>
      </w:r>
      <w:r w:rsidRPr="0044762E">
        <w:fldChar w:fldCharType="begin"/>
      </w:r>
      <w:r w:rsidRPr="0044762E">
        <w:instrText xml:space="preserve"> SEQ Table \* ARABIC </w:instrText>
      </w:r>
      <w:r w:rsidRPr="0044762E">
        <w:fldChar w:fldCharType="separate"/>
      </w:r>
      <w:r w:rsidR="00F57051">
        <w:rPr>
          <w:noProof/>
        </w:rPr>
        <w:t>1</w:t>
      </w:r>
      <w:r w:rsidRPr="0044762E">
        <w:fldChar w:fldCharType="end"/>
      </w:r>
      <w:r w:rsidRPr="0044762E">
        <w:t>: General considerations on the target of the risk analysis</w:t>
      </w:r>
      <w:bookmarkEnd w:id="52"/>
      <w:r w:rsidR="007A68D4">
        <w:t>.</w:t>
      </w:r>
    </w:p>
    <w:p w14:paraId="280910C5" w14:textId="63A4FF1D" w:rsidR="00DD4793" w:rsidRDefault="00DD4793" w:rsidP="00DD4793">
      <w:pPr>
        <w:pStyle w:val="Heading1"/>
        <w:ind w:left="435" w:hanging="435"/>
      </w:pPr>
      <w:bookmarkStart w:id="53" w:name="_Ref393109729"/>
      <w:bookmarkStart w:id="54" w:name="_Toc469588053"/>
      <w:r w:rsidRPr="0044762E">
        <w:lastRenderedPageBreak/>
        <w:t>Risk assessment</w:t>
      </w:r>
      <w:bookmarkEnd w:id="53"/>
      <w:bookmarkEnd w:id="54"/>
    </w:p>
    <w:p w14:paraId="252A25E5" w14:textId="2788C126" w:rsidR="004F65D8" w:rsidRDefault="004F65D8" w:rsidP="004F65D8">
      <w:pPr>
        <w:pStyle w:val="BodyOfText"/>
      </w:pPr>
      <w:bookmarkStart w:id="55" w:name="_Ref393109685"/>
      <w:bookmarkStart w:id="56" w:name="_Toc469588054"/>
      <w:r>
        <w:t xml:space="preserve">The risk assessment process is composed of </w:t>
      </w:r>
      <w:r w:rsidRPr="004F65D8">
        <w:rPr>
          <w:highlight w:val="yellow"/>
        </w:rPr>
        <w:t>three</w:t>
      </w:r>
      <w:r>
        <w:t xml:space="preserve"> distinct phases allowing to identify, analyse and evaluate the risks.</w:t>
      </w:r>
    </w:p>
    <w:p w14:paraId="4B5FFC35" w14:textId="77777777" w:rsidR="004F65D8" w:rsidRDefault="004F65D8" w:rsidP="004F65D8">
      <w:pPr>
        <w:pStyle w:val="Heading2"/>
      </w:pPr>
      <w:bookmarkStart w:id="57" w:name="_Toc472601290"/>
      <w:r>
        <w:t>Risk assessment meetings</w:t>
      </w:r>
      <w:bookmarkEnd w:id="57"/>
    </w:p>
    <w:p w14:paraId="3C5B669B" w14:textId="77777777"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14:paraId="31FF36AD" w14:textId="77777777" w:rsidTr="00D92A5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197C0A9F" w14:textId="77777777" w:rsidR="004F65D8" w:rsidRDefault="004F65D8" w:rsidP="00D92A59">
            <w:pPr>
              <w:pStyle w:val="TabHeader1"/>
            </w:pPr>
            <w:r>
              <w:t>Department</w:t>
            </w:r>
          </w:p>
        </w:tc>
        <w:tc>
          <w:tcPr>
            <w:tcW w:w="5812" w:type="dxa"/>
          </w:tcPr>
          <w:p w14:paraId="46B04616" w14:textId="77777777" w:rsidR="004F65D8" w:rsidRDefault="004F65D8" w:rsidP="00D92A5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14:paraId="737D890A" w14:textId="77777777" w:rsidR="004F65D8" w:rsidRDefault="004F65D8" w:rsidP="00D92A5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14:paraId="735749C3" w14:textId="77777777" w:rsidTr="00D92A59">
        <w:tc>
          <w:tcPr>
            <w:cnfStyle w:val="001000000000" w:firstRow="0" w:lastRow="0" w:firstColumn="1" w:lastColumn="0" w:oddVBand="0" w:evenVBand="0" w:oddHBand="0" w:evenHBand="0" w:firstRowFirstColumn="0" w:firstRowLastColumn="0" w:lastRowFirstColumn="0" w:lastRowLastColumn="0"/>
            <w:tcW w:w="1696" w:type="dxa"/>
          </w:tcPr>
          <w:p w14:paraId="26E15002" w14:textId="77777777" w:rsidR="004F65D8" w:rsidRPr="007A5A1C" w:rsidRDefault="004F65D8" w:rsidP="00D92A59">
            <w:pPr>
              <w:pStyle w:val="TabText1"/>
            </w:pPr>
          </w:p>
        </w:tc>
        <w:tc>
          <w:tcPr>
            <w:tcW w:w="5812" w:type="dxa"/>
          </w:tcPr>
          <w:p w14:paraId="2CC7294E" w14:textId="77777777" w:rsidR="004F65D8" w:rsidRPr="007A5A1C" w:rsidRDefault="004F65D8" w:rsidP="00D92A5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90B48E3DD785429F9691FD00481F59C2"/>
              </w:placeholder>
              <w:date>
                <w:dateFormat w:val="dd/MM/yyyy"/>
                <w:lid w:val="fr-FR"/>
                <w:storeMappedDataAs w:val="dateTime"/>
                <w:calendar w:val="gregorian"/>
              </w:date>
            </w:sdtPr>
            <w:sdtEndPr/>
            <w:sdtContent>
              <w:p w14:paraId="6F88613C" w14:textId="77777777" w:rsidR="004F65D8" w:rsidRPr="00CF6224" w:rsidRDefault="004F65D8"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90B48E3DD785429F9691FD00481F59C2"/>
              </w:placeholder>
              <w:date>
                <w:dateFormat w:val="dd/MM/yyyy"/>
                <w:lid w:val="fr-FR"/>
                <w:storeMappedDataAs w:val="dateTime"/>
                <w:calendar w:val="gregorian"/>
              </w:date>
            </w:sdtPr>
            <w:sdtEndPr/>
            <w:sdtContent>
              <w:p w14:paraId="5E073B13" w14:textId="77777777" w:rsidR="004F65D8" w:rsidRPr="00CF6224" w:rsidRDefault="004F65D8"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90B48E3DD785429F9691FD00481F59C2"/>
              </w:placeholder>
              <w:date>
                <w:dateFormat w:val="dd/MM/yyyy"/>
                <w:lid w:val="fr-FR"/>
                <w:storeMappedDataAs w:val="dateTime"/>
                <w:calendar w:val="gregorian"/>
              </w:date>
            </w:sdtPr>
            <w:sdtEndPr/>
            <w:sdtContent>
              <w:p w14:paraId="5672208B" w14:textId="77777777" w:rsidR="004F65D8" w:rsidRPr="00CF6224" w:rsidRDefault="004F65D8"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14:paraId="4FA8ECCB" w14:textId="77777777" w:rsidTr="00D92A59">
        <w:tc>
          <w:tcPr>
            <w:cnfStyle w:val="001000000000" w:firstRow="0" w:lastRow="0" w:firstColumn="1" w:lastColumn="0" w:oddVBand="0" w:evenVBand="0" w:oddHBand="0" w:evenHBand="0" w:firstRowFirstColumn="0" w:firstRowLastColumn="0" w:lastRowFirstColumn="0" w:lastRowLastColumn="0"/>
            <w:tcW w:w="1696" w:type="dxa"/>
          </w:tcPr>
          <w:p w14:paraId="76B5B2CD" w14:textId="77777777" w:rsidR="004F65D8" w:rsidRPr="007A5A1C" w:rsidRDefault="004F65D8" w:rsidP="00D92A59">
            <w:pPr>
              <w:pStyle w:val="TabText1"/>
            </w:pPr>
          </w:p>
        </w:tc>
        <w:tc>
          <w:tcPr>
            <w:tcW w:w="5812" w:type="dxa"/>
          </w:tcPr>
          <w:p w14:paraId="33995125" w14:textId="77777777" w:rsidR="004F65D8" w:rsidRPr="007A5A1C" w:rsidRDefault="004F65D8" w:rsidP="00D92A5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960663A99E954511B1BEA40023180CCB"/>
              </w:placeholder>
              <w:date>
                <w:dateFormat w:val="dd/MM/yyyy"/>
                <w:lid w:val="fr-FR"/>
                <w:storeMappedDataAs w:val="dateTime"/>
                <w:calendar w:val="gregorian"/>
              </w:date>
            </w:sdtPr>
            <w:sdtEndPr/>
            <w:sdtContent>
              <w:p w14:paraId="1BCAB6DC" w14:textId="77777777" w:rsidR="004F65D8" w:rsidRPr="005924F2" w:rsidRDefault="004F65D8" w:rsidP="00D92A5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960663A99E954511B1BEA40023180CCB"/>
              </w:placeholder>
              <w:date>
                <w:dateFormat w:val="dd/MM/yyyy"/>
                <w:lid w:val="fr-FR"/>
                <w:storeMappedDataAs w:val="dateTime"/>
                <w:calendar w:val="gregorian"/>
              </w:date>
            </w:sdtPr>
            <w:sdtEndPr/>
            <w:sdtContent>
              <w:p w14:paraId="4AD5D529" w14:textId="77777777" w:rsidR="004F65D8" w:rsidRPr="00CF6224" w:rsidRDefault="004F65D8"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960663A99E954511B1BEA40023180CCB"/>
              </w:placeholder>
              <w:date>
                <w:dateFormat w:val="dd/MM/yyyy"/>
                <w:lid w:val="fr-FR"/>
                <w:storeMappedDataAs w:val="dateTime"/>
                <w:calendar w:val="gregorian"/>
              </w:date>
            </w:sdtPr>
            <w:sdtEndPr/>
            <w:sdtContent>
              <w:p w14:paraId="085F6B6D" w14:textId="77777777" w:rsidR="004F65D8" w:rsidRPr="00CF6224" w:rsidRDefault="004F65D8"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14:paraId="2FDB6BD5" w14:textId="77777777" w:rsidTr="00D92A59">
        <w:tc>
          <w:tcPr>
            <w:cnfStyle w:val="001000000000" w:firstRow="0" w:lastRow="0" w:firstColumn="1" w:lastColumn="0" w:oddVBand="0" w:evenVBand="0" w:oddHBand="0" w:evenHBand="0" w:firstRowFirstColumn="0" w:firstRowLastColumn="0" w:lastRowFirstColumn="0" w:lastRowLastColumn="0"/>
            <w:tcW w:w="1696" w:type="dxa"/>
          </w:tcPr>
          <w:p w14:paraId="1E910A6E" w14:textId="77777777" w:rsidR="004F65D8" w:rsidRPr="007A5A1C" w:rsidRDefault="004F65D8" w:rsidP="00D92A59">
            <w:pPr>
              <w:pStyle w:val="TabText1"/>
            </w:pPr>
          </w:p>
        </w:tc>
        <w:tc>
          <w:tcPr>
            <w:tcW w:w="5812" w:type="dxa"/>
          </w:tcPr>
          <w:p w14:paraId="3D49D9E7" w14:textId="77777777" w:rsidR="004F65D8" w:rsidRPr="007A5A1C" w:rsidRDefault="004F65D8" w:rsidP="00D92A5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666832359DB447A5BFAB3E8B9A769224"/>
              </w:placeholder>
              <w:date>
                <w:dateFormat w:val="dd/MM/yyyy"/>
                <w:lid w:val="fr-FR"/>
                <w:storeMappedDataAs w:val="dateTime"/>
                <w:calendar w:val="gregorian"/>
              </w:date>
            </w:sdtPr>
            <w:sdtEndPr/>
            <w:sdtContent>
              <w:p w14:paraId="553958BF" w14:textId="77777777" w:rsidR="004F65D8" w:rsidRPr="005924F2" w:rsidRDefault="004F65D8" w:rsidP="00D92A5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666832359DB447A5BFAB3E8B9A769224"/>
              </w:placeholder>
              <w:date>
                <w:dateFormat w:val="dd/MM/yyyy"/>
                <w:lid w:val="fr-FR"/>
                <w:storeMappedDataAs w:val="dateTime"/>
                <w:calendar w:val="gregorian"/>
              </w:date>
            </w:sdtPr>
            <w:sdtEndPr/>
            <w:sdtContent>
              <w:p w14:paraId="140E6B76" w14:textId="77777777" w:rsidR="004F65D8" w:rsidRPr="00CF6224" w:rsidRDefault="004F65D8"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666832359DB447A5BFAB3E8B9A769224"/>
              </w:placeholder>
              <w:date>
                <w:dateFormat w:val="dd/MM/yyyy"/>
                <w:lid w:val="fr-FR"/>
                <w:storeMappedDataAs w:val="dateTime"/>
                <w:calendar w:val="gregorian"/>
              </w:date>
            </w:sdtPr>
            <w:sdtEndPr/>
            <w:sdtContent>
              <w:p w14:paraId="083D39B4" w14:textId="77777777" w:rsidR="004F65D8" w:rsidRPr="00CF6224" w:rsidRDefault="004F65D8"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14:paraId="0FC4A220" w14:textId="1A1136EE" w:rsidR="004F65D8" w:rsidRDefault="004F65D8" w:rsidP="004F65D8">
      <w:pPr>
        <w:pStyle w:val="Caption"/>
      </w:pPr>
      <w:bookmarkStart w:id="58" w:name="_Toc472601322"/>
      <w:r>
        <w:t xml:space="preserve">Table </w:t>
      </w:r>
      <w:r>
        <w:fldChar w:fldCharType="begin"/>
      </w:r>
      <w:r>
        <w:instrText xml:space="preserve"> SEQ Table \* ARABIC </w:instrText>
      </w:r>
      <w:r>
        <w:fldChar w:fldCharType="separate"/>
      </w:r>
      <w:r w:rsidR="00F57051">
        <w:rPr>
          <w:noProof/>
        </w:rPr>
        <w:t>2</w:t>
      </w:r>
      <w:r>
        <w:fldChar w:fldCharType="end"/>
      </w:r>
      <w:r>
        <w:t>: List of expert meetings organised in the context of the risk assessment</w:t>
      </w:r>
      <w:bookmarkEnd w:id="58"/>
    </w:p>
    <w:p w14:paraId="212020A5" w14:textId="701B43DE" w:rsidR="001441F6" w:rsidRDefault="001441F6" w:rsidP="001441F6">
      <w:pPr>
        <w:pStyle w:val="Heading2"/>
      </w:pPr>
      <w:bookmarkStart w:id="59" w:name="_Ref393109661"/>
      <w:bookmarkStart w:id="60" w:name="_Toc469588051"/>
      <w:r>
        <w:t>Risk identification</w:t>
      </w:r>
    </w:p>
    <w:p w14:paraId="5986A916" w14:textId="77777777"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1E11A4D5" w14:textId="77777777" w:rsidR="001441F6" w:rsidRPr="007B354D" w:rsidRDefault="001441F6" w:rsidP="001441F6">
      <w:pPr>
        <w:pStyle w:val="EnumerationL1"/>
        <w:numPr>
          <w:ilvl w:val="0"/>
          <w:numId w:val="32"/>
        </w:numPr>
      </w:pPr>
      <w:r w:rsidRPr="007B354D">
        <w:t>Identification of assets;</w:t>
      </w:r>
    </w:p>
    <w:p w14:paraId="25ED522D" w14:textId="77777777" w:rsidR="001441F6" w:rsidRPr="007B354D" w:rsidRDefault="001441F6" w:rsidP="001441F6">
      <w:pPr>
        <w:pStyle w:val="EnumerationL1"/>
      </w:pPr>
      <w:r w:rsidRPr="007B354D">
        <w:t>Identification of threats, vulnerabilities and risk specificities (brainstorming);</w:t>
      </w:r>
    </w:p>
    <w:p w14:paraId="1C76572D" w14:textId="6C33FABE" w:rsidR="001441F6" w:rsidRPr="007B354D" w:rsidRDefault="001441F6" w:rsidP="001441F6">
      <w:pPr>
        <w:pStyle w:val="EnumerationL1"/>
      </w:pPr>
      <w:r w:rsidRPr="007B354D">
        <w:t>Identification of existing security measures (see Annex);</w:t>
      </w:r>
    </w:p>
    <w:p w14:paraId="02FB1020" w14:textId="5E04276A"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14:paraId="167BEE13" w14:textId="5C0E844A" w:rsidR="001441F6" w:rsidRDefault="001441F6" w:rsidP="001441F6">
      <w:pPr>
        <w:pStyle w:val="Heading3"/>
      </w:pPr>
      <w:r>
        <w:t>Asset identification</w:t>
      </w:r>
    </w:p>
    <w:bookmarkEnd w:id="59"/>
    <w:bookmarkEnd w:id="60"/>
    <w:p w14:paraId="1F36EC5B" w14:textId="77777777"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14:paraId="00FCAA7C" w14:textId="462CF6E8" w:rsidR="001441F6" w:rsidRPr="0044762E" w:rsidRDefault="001441F6" w:rsidP="001441F6">
      <w:pPr>
        <w:pStyle w:val="Caption"/>
      </w:pPr>
      <w:bookmarkStart w:id="61" w:name="Asset"/>
      <w:bookmarkStart w:id="62" w:name="_Toc469588087"/>
      <w:bookmarkEnd w:id="61"/>
      <w:r w:rsidRPr="0044762E">
        <w:t xml:space="preserve">Table </w:t>
      </w:r>
      <w:r w:rsidRPr="0044762E">
        <w:fldChar w:fldCharType="begin"/>
      </w:r>
      <w:r w:rsidRPr="0044762E">
        <w:instrText xml:space="preserve"> SEQ Table \* ARABIC </w:instrText>
      </w:r>
      <w:r w:rsidRPr="0044762E">
        <w:fldChar w:fldCharType="separate"/>
      </w:r>
      <w:r w:rsidR="00F57051">
        <w:rPr>
          <w:noProof/>
        </w:rPr>
        <w:t>3</w:t>
      </w:r>
      <w:r w:rsidRPr="0044762E">
        <w:fldChar w:fldCharType="end"/>
      </w:r>
      <w:r w:rsidRPr="0044762E">
        <w:t>: List of assets considered in the risk analysis</w:t>
      </w:r>
      <w:bookmarkEnd w:id="62"/>
      <w:r>
        <w:t>.</w:t>
      </w:r>
    </w:p>
    <w:p w14:paraId="418A1769" w14:textId="77777777" w:rsidR="001441F6" w:rsidRPr="0044762E" w:rsidRDefault="001441F6" w:rsidP="001441F6">
      <w:pPr>
        <w:pStyle w:val="BodyOfText"/>
      </w:pPr>
      <w:r w:rsidRPr="0044762E">
        <w:t>The following table lists the assets not considered as sufficiently critical to be included in the risk analysis process.</w:t>
      </w:r>
    </w:p>
    <w:p w14:paraId="455BB6BC" w14:textId="5E5B7502" w:rsidR="001441F6" w:rsidRPr="0044762E" w:rsidRDefault="001441F6" w:rsidP="001441F6">
      <w:pPr>
        <w:pStyle w:val="Caption"/>
      </w:pPr>
      <w:bookmarkStart w:id="63" w:name="AssetNotSelected"/>
      <w:bookmarkStart w:id="64" w:name="_Toc469588088"/>
      <w:bookmarkEnd w:id="63"/>
      <w:r w:rsidRPr="0044762E">
        <w:t xml:space="preserve">Table </w:t>
      </w:r>
      <w:r w:rsidRPr="0044762E">
        <w:fldChar w:fldCharType="begin"/>
      </w:r>
      <w:r w:rsidRPr="0044762E">
        <w:instrText xml:space="preserve"> SEQ Table \* ARABIC </w:instrText>
      </w:r>
      <w:r w:rsidRPr="0044762E">
        <w:fldChar w:fldCharType="separate"/>
      </w:r>
      <w:r w:rsidR="00F57051">
        <w:rPr>
          <w:noProof/>
        </w:rPr>
        <w:t>4</w:t>
      </w:r>
      <w:r w:rsidRPr="0044762E">
        <w:fldChar w:fldCharType="end"/>
      </w:r>
      <w:r w:rsidRPr="0044762E">
        <w:t>: List of assets not considered in the risk analysis</w:t>
      </w:r>
      <w:bookmarkEnd w:id="64"/>
      <w:r>
        <w:t>.</w:t>
      </w:r>
    </w:p>
    <w:p w14:paraId="0736ED77" w14:textId="77777777" w:rsidR="00D8049B" w:rsidRDefault="00D8049B" w:rsidP="00D8049B">
      <w:pPr>
        <w:pStyle w:val="Heading3"/>
      </w:pPr>
      <w:bookmarkStart w:id="65" w:name="_Toc472601293"/>
      <w:r>
        <w:lastRenderedPageBreak/>
        <w:t>Brainstorming</w:t>
      </w:r>
      <w:bookmarkEnd w:id="65"/>
    </w:p>
    <w:p w14:paraId="614091E5" w14:textId="705CE9E3"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F57051">
        <w:t xml:space="preserve">Table </w:t>
      </w:r>
      <w:r w:rsidR="00F57051">
        <w:rPr>
          <w:noProof/>
        </w:rPr>
        <w:t>5</w:t>
      </w:r>
      <w:r>
        <w:fldChar w:fldCharType="end"/>
      </w:r>
      <w:r w:rsidRPr="0044762E">
        <w:rPr>
          <w:lang w:eastAsia="fr-LU"/>
        </w:rPr>
        <w:t xml:space="preserve"> below).</w:t>
      </w:r>
    </w:p>
    <w:p w14:paraId="0529E9B8" w14:textId="77777777"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14:paraId="470EB15A" w14:textId="77777777" w:rsidTr="00D92A5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33F7DE0F" w14:textId="77777777" w:rsidR="00D8049B" w:rsidRPr="002B0E76" w:rsidRDefault="00D8049B" w:rsidP="00D92A59">
            <w:pPr>
              <w:pStyle w:val="TabText1"/>
              <w:jc w:val="center"/>
            </w:pPr>
            <w:r w:rsidRPr="002B0E76">
              <w:t>Exposition</w:t>
            </w:r>
          </w:p>
        </w:tc>
      </w:tr>
      <w:tr w:rsidR="00D8049B" w:rsidRPr="002B0E76" w14:paraId="7B748254" w14:textId="77777777" w:rsidTr="00D92A59">
        <w:trPr>
          <w:trHeight w:val="327"/>
          <w:jc w:val="center"/>
        </w:trPr>
        <w:tc>
          <w:tcPr>
            <w:tcW w:w="1055" w:type="dxa"/>
            <w:shd w:val="clear" w:color="auto" w:fill="CCC0D9" w:themeFill="accent4" w:themeFillTint="66"/>
            <w:noWrap/>
            <w:hideMark/>
          </w:tcPr>
          <w:p w14:paraId="19B6A39D" w14:textId="77777777" w:rsidR="00D8049B" w:rsidRPr="002B0E76" w:rsidRDefault="00D8049B" w:rsidP="00D92A59">
            <w:pPr>
              <w:pStyle w:val="TabText1"/>
              <w:jc w:val="center"/>
            </w:pPr>
            <w:r w:rsidRPr="002B0E76">
              <w:t>Symbol</w:t>
            </w:r>
          </w:p>
        </w:tc>
        <w:tc>
          <w:tcPr>
            <w:tcW w:w="2471" w:type="dxa"/>
            <w:shd w:val="clear" w:color="auto" w:fill="CCC0D9" w:themeFill="accent4" w:themeFillTint="66"/>
            <w:noWrap/>
            <w:hideMark/>
          </w:tcPr>
          <w:p w14:paraId="0EAF7051" w14:textId="77777777" w:rsidR="00D8049B" w:rsidRPr="002B0E76" w:rsidRDefault="00D8049B" w:rsidP="00D92A59">
            <w:pPr>
              <w:pStyle w:val="TabText1"/>
              <w:jc w:val="center"/>
            </w:pPr>
            <w:r w:rsidRPr="002B0E76">
              <w:t>Description</w:t>
            </w:r>
          </w:p>
        </w:tc>
      </w:tr>
      <w:tr w:rsidR="00D8049B" w:rsidRPr="002B0E76" w14:paraId="0411199E" w14:textId="77777777" w:rsidTr="00D92A59">
        <w:trPr>
          <w:trHeight w:val="52"/>
          <w:jc w:val="center"/>
        </w:trPr>
        <w:tc>
          <w:tcPr>
            <w:tcW w:w="1055" w:type="dxa"/>
            <w:noWrap/>
            <w:hideMark/>
          </w:tcPr>
          <w:p w14:paraId="3FB8C57B" w14:textId="77777777" w:rsidR="00D8049B" w:rsidRPr="002B0E76" w:rsidRDefault="00D8049B" w:rsidP="00D92A59">
            <w:pPr>
              <w:pStyle w:val="TabText1"/>
              <w:jc w:val="center"/>
            </w:pPr>
            <w:r w:rsidRPr="002B0E76">
              <w:t>- -</w:t>
            </w:r>
          </w:p>
        </w:tc>
        <w:tc>
          <w:tcPr>
            <w:tcW w:w="2471" w:type="dxa"/>
            <w:noWrap/>
            <w:hideMark/>
          </w:tcPr>
          <w:p w14:paraId="2E7CC7FE" w14:textId="77777777" w:rsidR="00D8049B" w:rsidRPr="002B0E76" w:rsidRDefault="00D8049B" w:rsidP="00D92A59">
            <w:pPr>
              <w:pStyle w:val="TabText1"/>
              <w:jc w:val="center"/>
            </w:pPr>
            <w:r>
              <w:t>Very weak</w:t>
            </w:r>
          </w:p>
        </w:tc>
      </w:tr>
      <w:tr w:rsidR="00D8049B" w:rsidRPr="002B0E76" w14:paraId="4481F2C0" w14:textId="77777777" w:rsidTr="00D92A59">
        <w:trPr>
          <w:trHeight w:val="52"/>
          <w:jc w:val="center"/>
        </w:trPr>
        <w:tc>
          <w:tcPr>
            <w:tcW w:w="1055" w:type="dxa"/>
            <w:noWrap/>
            <w:hideMark/>
          </w:tcPr>
          <w:p w14:paraId="1F107AAC" w14:textId="77777777" w:rsidR="00D8049B" w:rsidRPr="002B0E76" w:rsidRDefault="00D8049B" w:rsidP="00D92A59">
            <w:pPr>
              <w:pStyle w:val="TabText1"/>
              <w:jc w:val="center"/>
            </w:pPr>
            <w:r w:rsidRPr="002B0E76">
              <w:t>-</w:t>
            </w:r>
          </w:p>
        </w:tc>
        <w:tc>
          <w:tcPr>
            <w:tcW w:w="2471" w:type="dxa"/>
            <w:noWrap/>
            <w:hideMark/>
          </w:tcPr>
          <w:p w14:paraId="563EDBC5" w14:textId="77777777" w:rsidR="00D8049B" w:rsidRPr="002B0E76" w:rsidRDefault="00D8049B" w:rsidP="00D92A59">
            <w:pPr>
              <w:pStyle w:val="TabText1"/>
              <w:jc w:val="center"/>
            </w:pPr>
            <w:r>
              <w:t>Weak</w:t>
            </w:r>
          </w:p>
        </w:tc>
      </w:tr>
      <w:tr w:rsidR="00D8049B" w:rsidRPr="002B0E76" w14:paraId="4DFA4F64" w14:textId="77777777" w:rsidTr="00D92A59">
        <w:trPr>
          <w:trHeight w:val="42"/>
          <w:jc w:val="center"/>
        </w:trPr>
        <w:tc>
          <w:tcPr>
            <w:tcW w:w="1055" w:type="dxa"/>
            <w:noWrap/>
            <w:hideMark/>
          </w:tcPr>
          <w:p w14:paraId="484A95F4" w14:textId="77777777" w:rsidR="00D8049B" w:rsidRPr="002B0E76" w:rsidRDefault="00D8049B" w:rsidP="00D92A59">
            <w:pPr>
              <w:pStyle w:val="TabText1"/>
              <w:jc w:val="center"/>
            </w:pPr>
            <w:r w:rsidRPr="002B0E76">
              <w:t>N</w:t>
            </w:r>
          </w:p>
        </w:tc>
        <w:tc>
          <w:tcPr>
            <w:tcW w:w="2471" w:type="dxa"/>
            <w:noWrap/>
            <w:hideMark/>
          </w:tcPr>
          <w:p w14:paraId="70678230" w14:textId="77777777" w:rsidR="00D8049B" w:rsidRPr="002B0E76" w:rsidRDefault="00D8049B" w:rsidP="00D92A59">
            <w:pPr>
              <w:pStyle w:val="TabText1"/>
              <w:jc w:val="center"/>
            </w:pPr>
            <w:r w:rsidRPr="002B0E76">
              <w:t>Normal</w:t>
            </w:r>
          </w:p>
        </w:tc>
      </w:tr>
      <w:tr w:rsidR="00D8049B" w:rsidRPr="002B0E76" w14:paraId="69802D24" w14:textId="77777777" w:rsidTr="00D92A59">
        <w:trPr>
          <w:trHeight w:val="52"/>
          <w:jc w:val="center"/>
        </w:trPr>
        <w:tc>
          <w:tcPr>
            <w:tcW w:w="1055" w:type="dxa"/>
            <w:noWrap/>
            <w:hideMark/>
          </w:tcPr>
          <w:p w14:paraId="16C49529" w14:textId="77777777" w:rsidR="00D8049B" w:rsidRPr="002B0E76" w:rsidRDefault="00D8049B" w:rsidP="00D92A59">
            <w:pPr>
              <w:pStyle w:val="TabText1"/>
              <w:jc w:val="center"/>
            </w:pPr>
            <w:r w:rsidRPr="002B0E76">
              <w:t>+</w:t>
            </w:r>
          </w:p>
        </w:tc>
        <w:tc>
          <w:tcPr>
            <w:tcW w:w="2471" w:type="dxa"/>
            <w:noWrap/>
            <w:hideMark/>
          </w:tcPr>
          <w:p w14:paraId="0E9AF39B" w14:textId="77777777" w:rsidR="00D8049B" w:rsidRPr="002B0E76" w:rsidRDefault="00D8049B" w:rsidP="00D92A59">
            <w:pPr>
              <w:pStyle w:val="TabText1"/>
              <w:jc w:val="center"/>
            </w:pPr>
            <w:r w:rsidRPr="002B0E76">
              <w:t>Important</w:t>
            </w:r>
          </w:p>
        </w:tc>
      </w:tr>
      <w:tr w:rsidR="00D8049B" w:rsidRPr="002B0E76" w14:paraId="2C2E56EC" w14:textId="77777777" w:rsidTr="00D92A59">
        <w:trPr>
          <w:trHeight w:val="76"/>
          <w:jc w:val="center"/>
        </w:trPr>
        <w:tc>
          <w:tcPr>
            <w:tcW w:w="1055" w:type="dxa"/>
            <w:noWrap/>
            <w:hideMark/>
          </w:tcPr>
          <w:p w14:paraId="7550A1E1" w14:textId="77777777" w:rsidR="00D8049B" w:rsidRPr="002B0E76" w:rsidRDefault="00D8049B" w:rsidP="00D92A59">
            <w:pPr>
              <w:pStyle w:val="TabText1"/>
              <w:jc w:val="center"/>
            </w:pPr>
            <w:r w:rsidRPr="002B0E76">
              <w:t>+ +</w:t>
            </w:r>
          </w:p>
        </w:tc>
        <w:tc>
          <w:tcPr>
            <w:tcW w:w="2471" w:type="dxa"/>
            <w:noWrap/>
            <w:hideMark/>
          </w:tcPr>
          <w:p w14:paraId="315F32D8" w14:textId="77777777" w:rsidR="00D8049B" w:rsidRPr="002B0E76" w:rsidRDefault="00D8049B" w:rsidP="00D92A59">
            <w:pPr>
              <w:pStyle w:val="TabText1"/>
              <w:jc w:val="center"/>
            </w:pPr>
            <w:r>
              <w:t>Very important</w:t>
            </w:r>
          </w:p>
        </w:tc>
      </w:tr>
    </w:tbl>
    <w:p w14:paraId="08C95608" w14:textId="1B076FC7" w:rsidR="00D8049B" w:rsidRPr="00290216" w:rsidRDefault="00D8049B" w:rsidP="00D8049B">
      <w:pPr>
        <w:pStyle w:val="Caption"/>
        <w:rPr>
          <w:lang w:eastAsia="en-US"/>
        </w:rPr>
      </w:pPr>
      <w:bookmarkStart w:id="66" w:name="_Ref484880884"/>
      <w:bookmarkStart w:id="67" w:name="_Toc472601325"/>
      <w:r>
        <w:t xml:space="preserve">Table </w:t>
      </w:r>
      <w:r>
        <w:fldChar w:fldCharType="begin"/>
      </w:r>
      <w:r>
        <w:instrText xml:space="preserve"> SEQ Table \* ARABIC </w:instrText>
      </w:r>
      <w:r>
        <w:fldChar w:fldCharType="separate"/>
      </w:r>
      <w:r w:rsidR="00F57051">
        <w:rPr>
          <w:noProof/>
        </w:rPr>
        <w:t>5</w:t>
      </w:r>
      <w:r>
        <w:fldChar w:fldCharType="end"/>
      </w:r>
      <w:bookmarkEnd w:id="66"/>
      <w:r>
        <w:t>: Risk exposure levels</w:t>
      </w:r>
      <w:bookmarkEnd w:id="67"/>
    </w:p>
    <w:p w14:paraId="7ED52211" w14:textId="54649EB1" w:rsidR="00DD4793" w:rsidRPr="0044762E" w:rsidRDefault="00DD4793" w:rsidP="009714D4">
      <w:pPr>
        <w:pStyle w:val="Heading3"/>
      </w:pPr>
      <w:bookmarkStart w:id="68" w:name="_Ref484965124"/>
      <w:r w:rsidRPr="0044762E">
        <w:t xml:space="preserve">Threats </w:t>
      </w:r>
      <w:r w:rsidR="00097D60">
        <w:t xml:space="preserve">exposure </w:t>
      </w:r>
      <w:r w:rsidRPr="0044762E">
        <w:t>mapping</w:t>
      </w:r>
      <w:bookmarkEnd w:id="55"/>
      <w:bookmarkEnd w:id="56"/>
      <w:bookmarkEnd w:id="68"/>
    </w:p>
    <w:p w14:paraId="08D8ECFF" w14:textId="2109C435" w:rsidR="00DD4793" w:rsidRPr="0044762E" w:rsidRDefault="00DD4793" w:rsidP="00714B91">
      <w:pPr>
        <w:pStyle w:val="BodyOfText"/>
      </w:pPr>
      <w:r w:rsidRPr="0044762E">
        <w:t xml:space="preserve">During this </w:t>
      </w:r>
      <w:r w:rsidR="00756636" w:rsidRPr="0044762E">
        <w:t>step,</w:t>
      </w:r>
      <w:r w:rsidRPr="0044762E">
        <w:t xml:space="preserve"> different threats have been </w:t>
      </w:r>
      <w:proofErr w:type="gramStart"/>
      <w:r w:rsidRPr="0044762E">
        <w:t>taken into account</w:t>
      </w:r>
      <w:proofErr w:type="gramEnd"/>
      <w:r w:rsidRPr="0044762E">
        <w:t xml:space="preserve">.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211EB2F1" w14:textId="02B97BDC" w:rsidR="00DD4793" w:rsidRPr="0044762E" w:rsidRDefault="00DD4793" w:rsidP="00714B91">
      <w:pPr>
        <w:pStyle w:val="Caption"/>
        <w:rPr>
          <w:lang w:eastAsia="fr-LU"/>
        </w:rPr>
      </w:pPr>
      <w:bookmarkStart w:id="69" w:name="Threat"/>
      <w:bookmarkStart w:id="70" w:name="_Toc469588089"/>
      <w:bookmarkEnd w:id="69"/>
      <w:r w:rsidRPr="0044762E">
        <w:t xml:space="preserve">Table </w:t>
      </w:r>
      <w:r w:rsidRPr="0044762E">
        <w:fldChar w:fldCharType="begin"/>
      </w:r>
      <w:r w:rsidRPr="0044762E">
        <w:instrText xml:space="preserve"> SEQ Table \* ARABIC </w:instrText>
      </w:r>
      <w:r w:rsidRPr="0044762E">
        <w:fldChar w:fldCharType="separate"/>
      </w:r>
      <w:r w:rsidR="00252CB1">
        <w:rPr>
          <w:noProof/>
        </w:rPr>
        <w:t>6</w:t>
      </w:r>
      <w:r w:rsidRPr="0044762E">
        <w:fldChar w:fldCharType="end"/>
      </w:r>
      <w:r w:rsidRPr="0044762E">
        <w:t>: Threat exposure estimation</w:t>
      </w:r>
      <w:bookmarkEnd w:id="70"/>
      <w:r w:rsidR="007A68D4">
        <w:t>.</w:t>
      </w:r>
    </w:p>
    <w:p w14:paraId="31C38DE9" w14:textId="67BF50F4" w:rsidR="00DD4793" w:rsidRPr="0044762E" w:rsidRDefault="00097D60" w:rsidP="009714D4">
      <w:pPr>
        <w:pStyle w:val="Heading3"/>
      </w:pPr>
      <w:bookmarkStart w:id="71" w:name="_Ref393109789"/>
      <w:bookmarkStart w:id="72" w:name="_Toc469588057"/>
      <w:r>
        <w:t>V</w:t>
      </w:r>
      <w:r w:rsidR="00DD4793" w:rsidRPr="0044762E">
        <w:t>ulnerabilities</w:t>
      </w:r>
      <w:bookmarkEnd w:id="71"/>
      <w:bookmarkEnd w:id="72"/>
      <w:r>
        <w:t xml:space="preserve"> exposure mapping</w:t>
      </w:r>
    </w:p>
    <w:p w14:paraId="34AD8CD1" w14:textId="77777777"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14:paraId="2819DAE9" w14:textId="26A170C0" w:rsidR="00DD4793" w:rsidRPr="0044762E" w:rsidRDefault="00DD4793" w:rsidP="00714B91">
      <w:pPr>
        <w:pStyle w:val="Caption"/>
      </w:pPr>
      <w:bookmarkStart w:id="73" w:name="Vul"/>
      <w:bookmarkStart w:id="74" w:name="_Toc469588090"/>
      <w:bookmarkEnd w:id="73"/>
      <w:r w:rsidRPr="0044762E">
        <w:t xml:space="preserve">Table </w:t>
      </w:r>
      <w:r w:rsidRPr="0044762E">
        <w:fldChar w:fldCharType="begin"/>
      </w:r>
      <w:r w:rsidRPr="0044762E">
        <w:instrText xml:space="preserve"> SEQ Table \* ARABIC </w:instrText>
      </w:r>
      <w:r w:rsidRPr="0044762E">
        <w:fldChar w:fldCharType="separate"/>
      </w:r>
      <w:r w:rsidR="00252CB1">
        <w:rPr>
          <w:noProof/>
        </w:rPr>
        <w:t>7</w:t>
      </w:r>
      <w:r w:rsidRPr="0044762E">
        <w:fldChar w:fldCharType="end"/>
      </w:r>
      <w:r w:rsidRPr="0044762E">
        <w:t>: List of vulnerabilities and its exposure level</w:t>
      </w:r>
      <w:bookmarkEnd w:id="74"/>
      <w:r w:rsidR="007A68D4">
        <w:t>.</w:t>
      </w:r>
    </w:p>
    <w:p w14:paraId="02EFEE65" w14:textId="4FCDEB13" w:rsidR="00DD4793" w:rsidRPr="0044762E" w:rsidRDefault="00DD4793" w:rsidP="009714D4">
      <w:pPr>
        <w:pStyle w:val="Heading3"/>
      </w:pPr>
      <w:bookmarkStart w:id="75" w:name="_Toc469588060"/>
      <w:bookmarkStart w:id="76" w:name="_Ref483566492"/>
      <w:r w:rsidRPr="0044762E">
        <w:t xml:space="preserve">Risk </w:t>
      </w:r>
      <w:r w:rsidR="00097D60">
        <w:t xml:space="preserve">exposure </w:t>
      </w:r>
      <w:bookmarkEnd w:id="75"/>
      <w:bookmarkEnd w:id="76"/>
      <w:r w:rsidR="00097D60">
        <w:t>mapping</w:t>
      </w:r>
    </w:p>
    <w:p w14:paraId="1A05F40C" w14:textId="34AB793E"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14:paraId="061AF87E" w14:textId="1E977E17" w:rsidR="00DD4793" w:rsidRPr="0044762E" w:rsidRDefault="00DD4793" w:rsidP="00714B91">
      <w:pPr>
        <w:pStyle w:val="Caption"/>
      </w:pPr>
      <w:bookmarkStart w:id="77" w:name="Risk"/>
      <w:bookmarkStart w:id="78" w:name="_Toc469588091"/>
      <w:bookmarkEnd w:id="77"/>
      <w:r w:rsidRPr="0044762E">
        <w:t xml:space="preserve">Table </w:t>
      </w:r>
      <w:r w:rsidRPr="0044762E">
        <w:fldChar w:fldCharType="begin"/>
      </w:r>
      <w:r w:rsidRPr="0044762E">
        <w:instrText xml:space="preserve"> SEQ Table \* ARABIC </w:instrText>
      </w:r>
      <w:r w:rsidRPr="0044762E">
        <w:fldChar w:fldCharType="separate"/>
      </w:r>
      <w:r w:rsidR="00252CB1">
        <w:rPr>
          <w:noProof/>
        </w:rPr>
        <w:t>8</w:t>
      </w:r>
      <w:r w:rsidRPr="0044762E">
        <w:fldChar w:fldCharType="end"/>
      </w:r>
      <w:r w:rsidRPr="0044762E">
        <w:t>: Risk specificities</w:t>
      </w:r>
      <w:bookmarkEnd w:id="78"/>
      <w:r w:rsidR="007A68D4">
        <w:t>.</w:t>
      </w:r>
    </w:p>
    <w:p w14:paraId="53BBB7BD" w14:textId="7ECB3A10" w:rsidR="00DD4793" w:rsidRDefault="00DD4793" w:rsidP="00252CB1">
      <w:pPr>
        <w:pStyle w:val="Heading2"/>
      </w:pPr>
      <w:bookmarkStart w:id="79" w:name="_Toc469588063"/>
      <w:r w:rsidRPr="00252CB1">
        <w:t>Risk analysis</w:t>
      </w:r>
      <w:bookmarkEnd w:id="79"/>
    </w:p>
    <w:p w14:paraId="7EC8B812" w14:textId="77777777" w:rsidR="00252CB1" w:rsidRPr="009432D1" w:rsidRDefault="00252CB1" w:rsidP="00252CB1">
      <w:pPr>
        <w:pStyle w:val="BodyOfText"/>
      </w:pPr>
      <w:bookmarkStart w:id="80" w:name="_Toc469588064"/>
      <w:r w:rsidRPr="009432D1">
        <w:t>The risk analysis includes several phases:</w:t>
      </w:r>
    </w:p>
    <w:p w14:paraId="754A92D5" w14:textId="77777777" w:rsidR="00252CB1" w:rsidRPr="009432D1" w:rsidRDefault="00252CB1" w:rsidP="00252CB1">
      <w:pPr>
        <w:pStyle w:val="EnumerationL1"/>
        <w:numPr>
          <w:ilvl w:val="0"/>
          <w:numId w:val="33"/>
        </w:numPr>
      </w:pPr>
      <w:r w:rsidRPr="009432D1">
        <w:t>The choice of a methodology.</w:t>
      </w:r>
    </w:p>
    <w:p w14:paraId="48EFDECE" w14:textId="77777777" w:rsidR="00252CB1" w:rsidRPr="009432D1" w:rsidRDefault="00252CB1" w:rsidP="00252CB1">
      <w:pPr>
        <w:pStyle w:val="EnumerationL1"/>
        <w:numPr>
          <w:ilvl w:val="0"/>
          <w:numId w:val="1"/>
        </w:numPr>
      </w:pPr>
      <w:r w:rsidRPr="009432D1">
        <w:t>The assessment of the risk consequences following a defined scale.</w:t>
      </w:r>
    </w:p>
    <w:p w14:paraId="35434E31" w14:textId="77777777" w:rsidR="00252CB1" w:rsidRPr="009432D1" w:rsidRDefault="00252CB1" w:rsidP="00252CB1">
      <w:pPr>
        <w:pStyle w:val="EnumerationL1"/>
        <w:numPr>
          <w:ilvl w:val="0"/>
          <w:numId w:val="1"/>
        </w:numPr>
      </w:pPr>
      <w:r w:rsidRPr="009432D1">
        <w:lastRenderedPageBreak/>
        <w:t>The assessment of the risk occurrence likelihood following a defined scale.</w:t>
      </w:r>
    </w:p>
    <w:p w14:paraId="721B80F8" w14:textId="77777777" w:rsidR="00252CB1" w:rsidRDefault="00252CB1" w:rsidP="00252CB1">
      <w:pPr>
        <w:pStyle w:val="EnumerationL1"/>
        <w:numPr>
          <w:ilvl w:val="0"/>
          <w:numId w:val="1"/>
        </w:numPr>
      </w:pPr>
      <w:r w:rsidRPr="009432D1">
        <w:t>The determination of the level of risk (see Annex A for details).</w:t>
      </w:r>
    </w:p>
    <w:p w14:paraId="37807A33" w14:textId="77777777" w:rsidR="00252CB1" w:rsidRPr="003D6091" w:rsidRDefault="00252CB1" w:rsidP="00252CB1">
      <w:pPr>
        <w:pStyle w:val="Heading3"/>
      </w:pPr>
      <w:bookmarkStart w:id="81" w:name="_Toc472601295"/>
      <w:bookmarkStart w:id="82" w:name="_Ref484965187"/>
      <w:bookmarkStart w:id="83" w:name="_Ref484965197"/>
      <w:bookmarkStart w:id="84" w:name="_Hlk484772592"/>
      <w:bookmarkEnd w:id="80"/>
      <w:r>
        <w:t>Risk scenarios and likelihood &amp; impact scales</w:t>
      </w:r>
      <w:bookmarkEnd w:id="81"/>
      <w:bookmarkEnd w:id="82"/>
      <w:bookmarkEnd w:id="83"/>
    </w:p>
    <w:p w14:paraId="7459BCD0" w14:textId="156E5AD8"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6737479B" w14:textId="4EB63C5D" w:rsidR="00DD4793" w:rsidRPr="0044762E" w:rsidRDefault="00DD4793" w:rsidP="00714B91">
      <w:pPr>
        <w:pStyle w:val="Caption"/>
      </w:pPr>
      <w:bookmarkStart w:id="85" w:name="Scenario"/>
      <w:bookmarkStart w:id="86" w:name="_Toc469588092"/>
      <w:bookmarkEnd w:id="84"/>
      <w:bookmarkEnd w:id="85"/>
      <w:r w:rsidRPr="0044762E">
        <w:t xml:space="preserve">Table </w:t>
      </w:r>
      <w:r w:rsidRPr="0044762E">
        <w:fldChar w:fldCharType="begin"/>
      </w:r>
      <w:r w:rsidRPr="0044762E">
        <w:instrText xml:space="preserve"> SEQ Table \* ARABIC </w:instrText>
      </w:r>
      <w:r w:rsidRPr="0044762E">
        <w:fldChar w:fldCharType="separate"/>
      </w:r>
      <w:r w:rsidR="00E84719">
        <w:rPr>
          <w:noProof/>
        </w:rPr>
        <w:t>9</w:t>
      </w:r>
      <w:r w:rsidRPr="0044762E">
        <w:fldChar w:fldCharType="end"/>
      </w:r>
      <w:r w:rsidRPr="0044762E">
        <w:t>: Considered risk scenarios</w:t>
      </w:r>
      <w:bookmarkEnd w:id="86"/>
      <w:r w:rsidR="007A68D4">
        <w:t>.</w:t>
      </w:r>
    </w:p>
    <w:p w14:paraId="4EC2F028" w14:textId="7CA6960E" w:rsidR="00DD4793" w:rsidRPr="0044762E" w:rsidRDefault="000F2423" w:rsidP="00714B91">
      <w:pPr>
        <w:pStyle w:val="BodyOfText"/>
      </w:pPr>
      <w:r>
        <w:t xml:space="preserve">The estimation of the risks should be performed by </w:t>
      </w:r>
      <w:bookmarkStart w:id="87" w:name="_Hlk484884027"/>
      <w:r>
        <w:t>the consultant in collaboration with business line responsible</w:t>
      </w:r>
      <w:bookmarkEnd w:id="87"/>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14:paraId="3F4E655F" w14:textId="3BC3B367" w:rsidR="00CA5434" w:rsidRDefault="00DD4793" w:rsidP="00900D00">
      <w:pPr>
        <w:pStyle w:val="Caption"/>
      </w:pPr>
      <w:bookmarkStart w:id="88" w:name="Proba"/>
      <w:bookmarkStart w:id="89" w:name="_Toc469588093"/>
      <w:bookmarkEnd w:id="88"/>
      <w:r w:rsidRPr="0044762E">
        <w:t xml:space="preserve">Table </w:t>
      </w:r>
      <w:r w:rsidRPr="0044762E">
        <w:fldChar w:fldCharType="begin"/>
      </w:r>
      <w:r w:rsidRPr="0044762E">
        <w:instrText xml:space="preserve"> SEQ Table \* ARABIC </w:instrText>
      </w:r>
      <w:r w:rsidRPr="0044762E">
        <w:fldChar w:fldCharType="separate"/>
      </w:r>
      <w:r w:rsidR="00E84719">
        <w:rPr>
          <w:noProof/>
        </w:rPr>
        <w:t>10</w:t>
      </w:r>
      <w:r w:rsidRPr="0044762E">
        <w:fldChar w:fldCharType="end"/>
      </w:r>
      <w:r w:rsidRPr="0044762E">
        <w:t>: Probability scale</w:t>
      </w:r>
      <w:bookmarkEnd w:id="89"/>
      <w:r w:rsidR="007A68D4">
        <w:t>.</w:t>
      </w:r>
    </w:p>
    <w:p w14:paraId="6825C6F2" w14:textId="49391591" w:rsidR="00DD4793" w:rsidRPr="0044762E" w:rsidRDefault="00DD4793" w:rsidP="00714B91">
      <w:pPr>
        <w:pStyle w:val="Caption"/>
      </w:pPr>
      <w:bookmarkStart w:id="90" w:name="Impact"/>
      <w:bookmarkStart w:id="91" w:name="_Toc469588094"/>
      <w:bookmarkEnd w:id="90"/>
      <w:r w:rsidRPr="0044762E">
        <w:t xml:space="preserve">Table </w:t>
      </w:r>
      <w:r w:rsidRPr="0044762E">
        <w:fldChar w:fldCharType="begin"/>
      </w:r>
      <w:r w:rsidRPr="0044762E">
        <w:instrText xml:space="preserve"> SEQ Table \* ARABIC </w:instrText>
      </w:r>
      <w:r w:rsidRPr="0044762E">
        <w:fldChar w:fldCharType="separate"/>
      </w:r>
      <w:r w:rsidR="00E84719">
        <w:rPr>
          <w:noProof/>
        </w:rPr>
        <w:t>11</w:t>
      </w:r>
      <w:r w:rsidRPr="0044762E">
        <w:fldChar w:fldCharType="end"/>
      </w:r>
      <w:r w:rsidRPr="0044762E">
        <w:t>: Impact scale</w:t>
      </w:r>
      <w:bookmarkEnd w:id="91"/>
      <w:r w:rsidR="007A68D4">
        <w:t>.</w:t>
      </w:r>
    </w:p>
    <w:p w14:paraId="0C4E1606" w14:textId="661FE656" w:rsidR="00DD4793" w:rsidRPr="0044762E" w:rsidRDefault="00DA2E2F" w:rsidP="00DD4793">
      <w:pPr>
        <w:pStyle w:val="Heading3"/>
      </w:pPr>
      <w:bookmarkStart w:id="92" w:name="_Ref484965206"/>
      <w:bookmarkStart w:id="93" w:name="_Hlk484881611"/>
      <w:r>
        <w:t>Overview of the risk analysis results</w:t>
      </w:r>
      <w:bookmarkEnd w:id="92"/>
    </w:p>
    <w:bookmarkEnd w:id="93"/>
    <w:p w14:paraId="2AAF8B12" w14:textId="1675D7DA"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14:paraId="2B76EF6E" w14:textId="3E470F16"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354A3D1A" w14:textId="1AD4D303"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94" w:name="Assessment"/>
      <w:bookmarkEnd w:id="94"/>
    </w:p>
    <w:p w14:paraId="3805CD2D" w14:textId="77777777" w:rsidR="007C082A" w:rsidRPr="0044762E" w:rsidRDefault="007C082A" w:rsidP="007C082A">
      <w:pPr>
        <w:pStyle w:val="Heading3"/>
      </w:pPr>
      <w:bookmarkStart w:id="95" w:name="_Toc469588066"/>
      <w:bookmarkStart w:id="96" w:name="_Ref483566571"/>
      <w:bookmarkStart w:id="97" w:name="_Ref484965210"/>
      <w:bookmarkStart w:id="98" w:name="_Hlk484774946"/>
      <w:r>
        <w:t xml:space="preserve">Typology </w:t>
      </w:r>
      <w:r w:rsidRPr="0044762E">
        <w:t>of estimated risks</w:t>
      </w:r>
      <w:bookmarkEnd w:id="95"/>
      <w:bookmarkEnd w:id="96"/>
      <w:bookmarkEnd w:id="97"/>
    </w:p>
    <w:p w14:paraId="02E0170D" w14:textId="0C146087"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AD4312" w:rsidRPr="0044762E">
        <w:t xml:space="preserve">Figure </w:t>
      </w:r>
      <w:r w:rsidR="00AD4312">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AD4312" w:rsidRPr="0044762E">
        <w:t xml:space="preserve">Figure </w:t>
      </w:r>
      <w:r w:rsidR="00AD4312">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AD4312" w:rsidRPr="0044762E">
        <w:t xml:space="preserve">Figure </w:t>
      </w:r>
      <w:r w:rsidR="00AD4312">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AD4312" w:rsidRPr="0044762E">
        <w:t xml:space="preserve">Figure </w:t>
      </w:r>
      <w:r w:rsidR="00AD4312">
        <w:rPr>
          <w:noProof/>
        </w:rPr>
        <w:t>5</w:t>
      </w:r>
      <w:r w:rsidR="00AD4312">
        <w:fldChar w:fldCharType="end"/>
      </w:r>
      <w:r w:rsidR="00AD4312">
        <w:t>)</w:t>
      </w:r>
      <w:r w:rsidRPr="0044762E">
        <w:t>.</w:t>
      </w:r>
    </w:p>
    <w:bookmarkEnd w:id="98"/>
    <w:p w14:paraId="75AA8DB6" w14:textId="77777777"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B0B7056" w14:textId="5470C2A7" w:rsidR="00DD4793" w:rsidRPr="0044762E" w:rsidRDefault="00DD4793" w:rsidP="00CA5434">
      <w:pPr>
        <w:pStyle w:val="Caption"/>
      </w:pPr>
      <w:bookmarkStart w:id="99" w:name="_Ref484713623"/>
      <w:bookmarkStart w:id="100" w:name="_Toc469588079"/>
      <w:r w:rsidRPr="0044762E">
        <w:t xml:space="preserve">Figure </w:t>
      </w:r>
      <w:r w:rsidRPr="0044762E">
        <w:fldChar w:fldCharType="begin"/>
      </w:r>
      <w:r w:rsidRPr="0044762E">
        <w:instrText xml:space="preserve"> SEQ Figure \* ARABIC </w:instrText>
      </w:r>
      <w:r w:rsidRPr="0044762E">
        <w:fldChar w:fldCharType="separate"/>
      </w:r>
      <w:r w:rsidR="00B675B0">
        <w:rPr>
          <w:noProof/>
        </w:rPr>
        <w:t>2</w:t>
      </w:r>
      <w:r w:rsidRPr="0044762E">
        <w:fldChar w:fldCharType="end"/>
      </w:r>
      <w:bookmarkEnd w:id="99"/>
      <w:r w:rsidRPr="0044762E">
        <w:t>: Annual Loss Expectancy by asset</w:t>
      </w:r>
      <w:bookmarkEnd w:id="100"/>
      <w:r w:rsidR="00FD6C67">
        <w:t>s.</w:t>
      </w:r>
    </w:p>
    <w:p w14:paraId="70E15866" w14:textId="77777777"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100933FF" w14:textId="6BA9EBBB" w:rsidR="00DD4793" w:rsidRPr="0044762E" w:rsidRDefault="00DD4793" w:rsidP="00CA5434">
      <w:pPr>
        <w:pStyle w:val="Caption"/>
      </w:pPr>
      <w:bookmarkStart w:id="101" w:name="_Ref484713630"/>
      <w:bookmarkStart w:id="102" w:name="_Toc469588080"/>
      <w:r w:rsidRPr="0044762E">
        <w:t xml:space="preserve">Figure </w:t>
      </w:r>
      <w:r w:rsidRPr="0044762E">
        <w:fldChar w:fldCharType="begin"/>
      </w:r>
      <w:r w:rsidRPr="0044762E">
        <w:instrText xml:space="preserve"> SEQ Figure \* ARABIC </w:instrText>
      </w:r>
      <w:r w:rsidRPr="0044762E">
        <w:fldChar w:fldCharType="separate"/>
      </w:r>
      <w:r w:rsidR="00B675B0">
        <w:rPr>
          <w:noProof/>
        </w:rPr>
        <w:t>3</w:t>
      </w:r>
      <w:r w:rsidRPr="0044762E">
        <w:fldChar w:fldCharType="end"/>
      </w:r>
      <w:bookmarkEnd w:id="101"/>
      <w:r w:rsidRPr="0044762E">
        <w:t>: Annual Loss Expectancy by asset type</w:t>
      </w:r>
      <w:bookmarkEnd w:id="102"/>
      <w:r w:rsidR="00FD6C67">
        <w:t>s.</w:t>
      </w:r>
    </w:p>
    <w:p w14:paraId="4C1C89B0" w14:textId="77777777"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DDB0CC9" w14:textId="6EA7A630" w:rsidR="00DD4793" w:rsidRPr="0044762E" w:rsidRDefault="00DD4793" w:rsidP="00CA5434">
      <w:pPr>
        <w:pStyle w:val="Caption"/>
      </w:pPr>
      <w:bookmarkStart w:id="103" w:name="_Ref393267942"/>
      <w:bookmarkStart w:id="104" w:name="_Toc469588081"/>
      <w:r w:rsidRPr="0044762E">
        <w:t xml:space="preserve">Figure </w:t>
      </w:r>
      <w:r w:rsidRPr="0044762E">
        <w:fldChar w:fldCharType="begin"/>
      </w:r>
      <w:r w:rsidRPr="0044762E">
        <w:instrText xml:space="preserve"> SEQ Figure \* ARABIC </w:instrText>
      </w:r>
      <w:r w:rsidRPr="0044762E">
        <w:fldChar w:fldCharType="separate"/>
      </w:r>
      <w:r w:rsidR="00B675B0">
        <w:rPr>
          <w:noProof/>
        </w:rPr>
        <w:t>4</w:t>
      </w:r>
      <w:r w:rsidRPr="0044762E">
        <w:fldChar w:fldCharType="end"/>
      </w:r>
      <w:bookmarkEnd w:id="103"/>
      <w:r w:rsidRPr="0044762E">
        <w:t>: Annual Loss Expectancy by Risk scenario</w:t>
      </w:r>
      <w:bookmarkEnd w:id="104"/>
      <w:r w:rsidR="007A68D4">
        <w:t>.</w:t>
      </w:r>
    </w:p>
    <w:p w14:paraId="578671C8" w14:textId="77777777"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BC7DBBF" w14:textId="5A074703" w:rsidR="00DD4793" w:rsidRDefault="00DD4793" w:rsidP="00CA5434">
      <w:pPr>
        <w:pStyle w:val="Caption"/>
      </w:pPr>
      <w:bookmarkStart w:id="105" w:name="_Ref393267946"/>
      <w:bookmarkStart w:id="106" w:name="_Toc469588082"/>
      <w:r w:rsidRPr="0044762E">
        <w:t xml:space="preserve">Figure </w:t>
      </w:r>
      <w:r w:rsidRPr="0044762E">
        <w:fldChar w:fldCharType="begin"/>
      </w:r>
      <w:r w:rsidRPr="0044762E">
        <w:instrText xml:space="preserve"> SEQ Figure \* ARABIC </w:instrText>
      </w:r>
      <w:r w:rsidRPr="0044762E">
        <w:fldChar w:fldCharType="separate"/>
      </w:r>
      <w:r w:rsidR="00B675B0">
        <w:rPr>
          <w:noProof/>
        </w:rPr>
        <w:t>5</w:t>
      </w:r>
      <w:r w:rsidRPr="0044762E">
        <w:fldChar w:fldCharType="end"/>
      </w:r>
      <w:bookmarkEnd w:id="105"/>
      <w:r w:rsidRPr="0044762E">
        <w:t>: Annual Loss Expectancy by threat type</w:t>
      </w:r>
      <w:bookmarkEnd w:id="106"/>
      <w:r w:rsidR="007A68D4">
        <w:t>.</w:t>
      </w:r>
    </w:p>
    <w:p w14:paraId="2DFC9C9E" w14:textId="77777777" w:rsidR="00F44FDC" w:rsidRDefault="00F44FDC" w:rsidP="00F44FDC">
      <w:pPr>
        <w:pStyle w:val="Heading2"/>
      </w:pPr>
      <w:bookmarkStart w:id="107" w:name="_Toc472601297"/>
      <w:r>
        <w:t>Risk evaluation</w:t>
      </w:r>
      <w:bookmarkEnd w:id="107"/>
    </w:p>
    <w:p w14:paraId="4F112945" w14:textId="12CE0C43"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F2275">
        <w:t>3.2.3</w:t>
      </w:r>
      <w:r w:rsidR="004F2275">
        <w:fldChar w:fldCharType="end"/>
      </w:r>
      <w:r>
        <w:t>).</w:t>
      </w:r>
    </w:p>
    <w:p w14:paraId="60692E08" w14:textId="77777777" w:rsidR="00F44FDC" w:rsidRDefault="00F44FDC" w:rsidP="00F44FDC">
      <w:r>
        <w:t>Risk evaluated to be non-acceptable must be treated by defining a risk treatment plan.</w:t>
      </w:r>
    </w:p>
    <w:p w14:paraId="6237AF55" w14:textId="5775FE82" w:rsidR="00F44FDC" w:rsidRPr="0044762E" w:rsidRDefault="00F44FDC" w:rsidP="00F44FDC">
      <w:pPr>
        <w:pStyle w:val="Heading1"/>
        <w:ind w:left="435" w:hanging="435"/>
      </w:pPr>
      <w:bookmarkStart w:id="108" w:name="_Toc469588071"/>
      <w:bookmarkStart w:id="109" w:name="_Toc469588067"/>
      <w:bookmarkStart w:id="110" w:name="_Ref483566402"/>
      <w:r w:rsidRPr="0044762E">
        <w:lastRenderedPageBreak/>
        <w:t>Risk treatment</w:t>
      </w:r>
      <w:bookmarkEnd w:id="108"/>
    </w:p>
    <w:p w14:paraId="4EB31559" w14:textId="441AB17D"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14:paraId="4746DC09" w14:textId="77777777" w:rsidR="00B06EB3" w:rsidRPr="00B93FE7" w:rsidRDefault="00B06EB3" w:rsidP="00B06EB3">
      <w:pPr>
        <w:pStyle w:val="BodyOfText"/>
      </w:pPr>
      <w:bookmarkStart w:id="111"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w:t>
      </w:r>
      <w:proofErr w:type="gramStart"/>
      <w:r>
        <w:t>an</w:t>
      </w:r>
      <w:proofErr w:type="gramEnd"/>
      <w:r>
        <w:t xml:space="preserve"> chosen risk level in acceptable time duration and considering the organisation resources.</w:t>
      </w:r>
    </w:p>
    <w:p w14:paraId="187A3911" w14:textId="77777777" w:rsidR="000663F2" w:rsidRDefault="000663F2" w:rsidP="00F44FDC">
      <w:pPr>
        <w:pStyle w:val="Heading2"/>
        <w:tabs>
          <w:tab w:val="num" w:pos="576"/>
        </w:tabs>
        <w:spacing w:before="360" w:after="240"/>
        <w:ind w:left="585" w:hanging="585"/>
      </w:pPr>
      <w:bookmarkStart w:id="112" w:name="_Toc310335620"/>
      <w:bookmarkStart w:id="113" w:name="_Toc316542024"/>
      <w:bookmarkStart w:id="114" w:name="_Toc345882560"/>
      <w:bookmarkStart w:id="115" w:name="_Toc469588073"/>
      <w:bookmarkEnd w:id="111"/>
      <w:r>
        <w:t>General consideration regarding the identification of measures.</w:t>
      </w:r>
    </w:p>
    <w:p w14:paraId="38B89727" w14:textId="1F5845CB" w:rsidR="00F44FDC" w:rsidRPr="0044762E" w:rsidRDefault="00F44FDC" w:rsidP="000663F2">
      <w:pPr>
        <w:pStyle w:val="Heading3"/>
      </w:pPr>
      <w:r w:rsidRPr="0044762E">
        <w:t>Parameter tuning</w:t>
      </w:r>
      <w:bookmarkEnd w:id="112"/>
      <w:bookmarkEnd w:id="113"/>
      <w:bookmarkEnd w:id="114"/>
      <w:bookmarkEnd w:id="115"/>
      <w:r>
        <w:t xml:space="preserve"> and outcome’s validation</w:t>
      </w:r>
    </w:p>
    <w:p w14:paraId="1C8B7256" w14:textId="65FE2AAF"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14:paraId="2CAE0571" w14:textId="77777777" w:rsidR="00F44FDC" w:rsidRPr="0044762E" w:rsidRDefault="00F44FDC" w:rsidP="00F44FDC">
      <w:pPr>
        <w:pStyle w:val="BodyOfText"/>
      </w:pPr>
      <w:r w:rsidRPr="0044762E">
        <w:t xml:space="preserve">The outcome </w:t>
      </w:r>
      <w:proofErr w:type="gramStart"/>
      <w:r w:rsidRPr="0044762E">
        <w:t>was considered to be</w:t>
      </w:r>
      <w:proofErr w:type="gramEnd"/>
      <w:r w:rsidRPr="0044762E">
        <w:t xml:space="preserve"> plausible during the </w:t>
      </w:r>
      <w:r>
        <w:t>val</w:t>
      </w:r>
      <w:r w:rsidRPr="0044762E">
        <w:t>idation phase.</w:t>
      </w:r>
    </w:p>
    <w:p w14:paraId="2B137C5F" w14:textId="7075CB55" w:rsidR="00F44FDC" w:rsidRPr="0044762E" w:rsidRDefault="000663F2" w:rsidP="000663F2">
      <w:pPr>
        <w:pStyle w:val="Heading3"/>
      </w:pPr>
      <w:bookmarkStart w:id="116" w:name="_Toc469588074"/>
      <w:r>
        <w:t xml:space="preserve">A </w:t>
      </w:r>
      <w:r w:rsidR="00BF4F41">
        <w:t xml:space="preserve">methodology based on </w:t>
      </w:r>
      <w:r w:rsidR="00F44FDC" w:rsidRPr="0044762E">
        <w:t>profitability</w:t>
      </w:r>
      <w:bookmarkEnd w:id="116"/>
    </w:p>
    <w:p w14:paraId="25970475" w14:textId="77777777"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64AA228F" w14:textId="77777777" w:rsidR="00BF4F41" w:rsidRDefault="00BF4F41" w:rsidP="00BF4F41">
      <w:pPr>
        <w:pStyle w:val="Heading2"/>
      </w:pPr>
      <w:r>
        <w:t>Summary of treatment plan</w:t>
      </w:r>
    </w:p>
    <w:p w14:paraId="0CCA3996" w14:textId="26437B17"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14:paraId="5B96F971" w14:textId="714F9C33" w:rsidR="00295D1B" w:rsidRPr="008100A1" w:rsidRDefault="00295D1B" w:rsidP="00F44FDC">
      <w:pPr>
        <w:pStyle w:val="BulletL1"/>
        <w:rPr>
          <w:b/>
        </w:rPr>
      </w:pPr>
      <w:r w:rsidRPr="008100A1">
        <w:rPr>
          <w:b/>
        </w:rPr>
        <w:t>The phase characteristic:</w:t>
      </w:r>
    </w:p>
    <w:p w14:paraId="3319E405" w14:textId="38421E73" w:rsidR="00F44FDC" w:rsidRPr="0044762E" w:rsidRDefault="00F44FDC" w:rsidP="00295D1B">
      <w:pPr>
        <w:pStyle w:val="BulletL2"/>
      </w:pPr>
      <w:r w:rsidRPr="0044762E">
        <w:t>The start and end date of the phase;</w:t>
      </w:r>
    </w:p>
    <w:p w14:paraId="034D7288" w14:textId="77777777" w:rsidR="00F44FDC" w:rsidRPr="0044762E" w:rsidRDefault="00F44FDC" w:rsidP="00295D1B">
      <w:pPr>
        <w:pStyle w:val="BulletL2"/>
      </w:pPr>
      <w:r w:rsidRPr="0044762E">
        <w:t xml:space="preserve">The compliance level with </w:t>
      </w:r>
      <w:r>
        <w:t>the applied standard</w:t>
      </w:r>
      <w:r w:rsidRPr="0044762E">
        <w:t>;</w:t>
      </w:r>
    </w:p>
    <w:p w14:paraId="4D2F6F4C" w14:textId="77777777" w:rsidR="00F44FDC" w:rsidRPr="0044762E" w:rsidRDefault="00F44FDC" w:rsidP="00295D1B">
      <w:pPr>
        <w:pStyle w:val="BulletL2"/>
      </w:pPr>
      <w:r w:rsidRPr="0044762E">
        <w:t>The number of to be implemented during the phase;</w:t>
      </w:r>
    </w:p>
    <w:p w14:paraId="2FCD90AD" w14:textId="60B46423" w:rsidR="00F44FDC" w:rsidRDefault="00F44FDC" w:rsidP="00295D1B">
      <w:pPr>
        <w:pStyle w:val="BulletL2"/>
      </w:pPr>
      <w:r w:rsidRPr="0044762E">
        <w:t xml:space="preserve">The number of whose implementation reached 100% </w:t>
      </w:r>
      <w:proofErr w:type="gramStart"/>
      <w:r w:rsidRPr="0044762E">
        <w:t>with regard to</w:t>
      </w:r>
      <w:proofErr w:type="gramEnd"/>
      <w:r w:rsidRPr="0044762E">
        <w:t xml:space="preserve"> </w:t>
      </w:r>
      <w:r>
        <w:t>the applied standard</w:t>
      </w:r>
      <w:r w:rsidRPr="0044762E">
        <w:t xml:space="preserve"> at the end of the phase.</w:t>
      </w:r>
    </w:p>
    <w:p w14:paraId="0372856F" w14:textId="77777777" w:rsidR="00295D1B" w:rsidRDefault="00295D1B" w:rsidP="00295D1B">
      <w:pPr>
        <w:pStyle w:val="Endlist"/>
      </w:pPr>
    </w:p>
    <w:p w14:paraId="74F29422" w14:textId="6BA41B82"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14:paraId="1929D2F7" w14:textId="77777777" w:rsidR="00F44FDC" w:rsidRPr="0044762E" w:rsidRDefault="00F44FDC" w:rsidP="00295D1B">
      <w:pPr>
        <w:pStyle w:val="BulletL2"/>
      </w:pPr>
      <w:r w:rsidRPr="0044762E">
        <w:t>The Annual Loss Expectancy in k€ at the end of the phase (P0 giving the current ALE);</w:t>
      </w:r>
    </w:p>
    <w:p w14:paraId="748F15E2" w14:textId="77777777" w:rsidR="00F44FDC" w:rsidRPr="0044762E" w:rsidRDefault="00F44FDC" w:rsidP="00295D1B">
      <w:pPr>
        <w:pStyle w:val="BulletL2"/>
      </w:pPr>
      <w:r w:rsidRPr="0044762E">
        <w:t>The Risk Reduction (i.e. ALE before – ALE after the implementation);</w:t>
      </w:r>
    </w:p>
    <w:p w14:paraId="30477C3C" w14:textId="77777777" w:rsidR="00F44FDC" w:rsidRPr="0044762E" w:rsidRDefault="00F44FDC" w:rsidP="00295D1B">
      <w:pPr>
        <w:pStyle w:val="BulletL2"/>
      </w:pPr>
      <w:bookmarkStart w:id="117" w:name="_Hlk484959403"/>
      <w:r w:rsidRPr="0044762E">
        <w:t>The average annual cost of the phase (considering set-up cost, lifetime and yearly maintenance;</w:t>
      </w:r>
    </w:p>
    <w:bookmarkEnd w:id="117"/>
    <w:p w14:paraId="4175CA76" w14:textId="77777777" w:rsidR="00F44FDC" w:rsidRPr="0044762E" w:rsidRDefault="00F44FDC" w:rsidP="00295D1B">
      <w:pPr>
        <w:pStyle w:val="BulletL2"/>
      </w:pPr>
      <w:r w:rsidRPr="0044762E">
        <w:lastRenderedPageBreak/>
        <w:t>The Return on security investment (ROSI) in k€ (ROSI = Risk reduction - average annual cost).</w:t>
      </w:r>
    </w:p>
    <w:p w14:paraId="5EE4E157" w14:textId="77777777" w:rsidR="00F44FDC" w:rsidRDefault="00F44FDC" w:rsidP="00295D1B">
      <w:pPr>
        <w:pStyle w:val="BulletL2"/>
      </w:pPr>
      <w:r w:rsidRPr="0044762E">
        <w:t>The relative ROSI, which is the ROSI divided by the total set-up cost.</w:t>
      </w:r>
    </w:p>
    <w:p w14:paraId="0DA5A398" w14:textId="77777777" w:rsidR="00F44FDC" w:rsidRPr="0044762E" w:rsidRDefault="00F44FDC" w:rsidP="00F44FDC">
      <w:pPr>
        <w:pStyle w:val="Endlist"/>
      </w:pPr>
    </w:p>
    <w:p w14:paraId="2BBA8568" w14:textId="70C37B39" w:rsidR="00295D1B" w:rsidRDefault="00295D1B" w:rsidP="00295D1B">
      <w:pPr>
        <w:pStyle w:val="BulletL1"/>
        <w:spacing w:after="0"/>
      </w:pPr>
      <w:bookmarkStart w:id="118" w:name="_Hlk484961585"/>
      <w:r w:rsidRPr="008100A1">
        <w:rPr>
          <w:b/>
        </w:rPr>
        <w:t>The resources planning</w:t>
      </w:r>
      <w:r>
        <w:t>:</w:t>
      </w:r>
    </w:p>
    <w:p w14:paraId="2D9CA9B2" w14:textId="77777777" w:rsidR="00295D1B" w:rsidRPr="003D6091" w:rsidRDefault="00295D1B" w:rsidP="00295D1B">
      <w:pPr>
        <w:pStyle w:val="BulletL2"/>
      </w:pPr>
      <w:r>
        <w:t>The implementation costs of the security measures (set-up cost) including:</w:t>
      </w:r>
    </w:p>
    <w:p w14:paraId="6E26CD01" w14:textId="77777777" w:rsidR="00295D1B" w:rsidRPr="003D6091" w:rsidRDefault="00295D1B" w:rsidP="00295D1B">
      <w:pPr>
        <w:pStyle w:val="BulletL3"/>
      </w:pPr>
      <w:r w:rsidRPr="003D6091">
        <w:t>Internal workload in man-days;</w:t>
      </w:r>
    </w:p>
    <w:p w14:paraId="61939A2B" w14:textId="77777777" w:rsidR="00295D1B" w:rsidRDefault="00295D1B" w:rsidP="00295D1B">
      <w:pPr>
        <w:pStyle w:val="BulletL3"/>
      </w:pPr>
      <w:r w:rsidRPr="003D6091">
        <w:t>External workload in man-days;</w:t>
      </w:r>
    </w:p>
    <w:p w14:paraId="768E58BB" w14:textId="77777777" w:rsidR="00295D1B" w:rsidRDefault="00295D1B" w:rsidP="00295D1B">
      <w:pPr>
        <w:pStyle w:val="BulletL3"/>
      </w:pPr>
      <w:r>
        <w:t>Investment in kilo-euros</w:t>
      </w:r>
    </w:p>
    <w:p w14:paraId="4DEEFA77" w14:textId="77777777" w:rsidR="00295D1B" w:rsidRPr="003D6091" w:rsidRDefault="00295D1B" w:rsidP="00295D1B">
      <w:pPr>
        <w:pStyle w:val="BulletL3"/>
      </w:pPr>
      <w:r>
        <w:t>The total of implementation cost in kilo-euros.</w:t>
      </w:r>
    </w:p>
    <w:p w14:paraId="640B7CDF" w14:textId="77777777" w:rsidR="00295D1B" w:rsidRDefault="00295D1B" w:rsidP="00295D1B">
      <w:pPr>
        <w:pStyle w:val="BulletL2"/>
      </w:pPr>
      <w:r>
        <w:t>The recurrent costs to be planned to maintain the security measures:</w:t>
      </w:r>
    </w:p>
    <w:p w14:paraId="27C26874" w14:textId="77777777" w:rsidR="00295D1B" w:rsidRPr="003D6091" w:rsidRDefault="00295D1B" w:rsidP="00295D1B">
      <w:pPr>
        <w:pStyle w:val="BulletL3"/>
      </w:pPr>
      <w:r w:rsidRPr="003D6091">
        <w:t>Internal maintenance workload in man-days;</w:t>
      </w:r>
    </w:p>
    <w:p w14:paraId="682E0421" w14:textId="77777777" w:rsidR="00295D1B" w:rsidRPr="003D6091" w:rsidRDefault="00295D1B" w:rsidP="00295D1B">
      <w:pPr>
        <w:pStyle w:val="BulletL3"/>
      </w:pPr>
      <w:r w:rsidRPr="003D6091">
        <w:t>External maintenance workload in man-days;</w:t>
      </w:r>
    </w:p>
    <w:p w14:paraId="48614599" w14:textId="77777777" w:rsidR="00295D1B" w:rsidRPr="003D6091" w:rsidRDefault="00295D1B" w:rsidP="00295D1B">
      <w:pPr>
        <w:pStyle w:val="BulletL3"/>
      </w:pPr>
      <w:r w:rsidRPr="003D6091">
        <w:t xml:space="preserve">Recurrent investments to maintain </w:t>
      </w:r>
      <w:r>
        <w:t xml:space="preserve">implementation rate </w:t>
      </w:r>
      <w:r w:rsidRPr="003D6091">
        <w:t>in kilo-euro;</w:t>
      </w:r>
    </w:p>
    <w:p w14:paraId="56B7CFBA" w14:textId="77777777" w:rsidR="00295D1B" w:rsidRPr="003D6091" w:rsidRDefault="00295D1B" w:rsidP="00295D1B">
      <w:pPr>
        <w:pStyle w:val="BulletL3"/>
      </w:pPr>
      <w:r>
        <w:t>The total of r</w:t>
      </w:r>
      <w:r w:rsidRPr="003D6091">
        <w:t>ecurrent costs</w:t>
      </w:r>
      <w:r>
        <w:t xml:space="preserve"> in kilo-euros</w:t>
      </w:r>
      <w:r w:rsidRPr="003D6091">
        <w:t>;</w:t>
      </w:r>
    </w:p>
    <w:p w14:paraId="64A907E8" w14:textId="77777777" w:rsidR="00295D1B" w:rsidRDefault="00295D1B" w:rsidP="00295D1B">
      <w:pPr>
        <w:pStyle w:val="BulletL2"/>
      </w:pPr>
      <w:r w:rsidRPr="003D6091">
        <w:t>The total cost of the phase including</w:t>
      </w:r>
      <w:r>
        <w:t xml:space="preserve"> internal and external workload.</w:t>
      </w:r>
    </w:p>
    <w:bookmarkEnd w:id="118"/>
    <w:p w14:paraId="09B2502E" w14:textId="77777777" w:rsidR="00F44FDC" w:rsidRPr="0044762E" w:rsidRDefault="00F44FDC" w:rsidP="00F44FDC">
      <w:pPr>
        <w:pStyle w:val="Endlist"/>
      </w:pPr>
    </w:p>
    <w:p w14:paraId="18BAAF9B" w14:textId="77777777"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Pr="004936FD">
        <w:rPr>
          <w:highlight w:val="yellow"/>
        </w:rPr>
        <w:t>***</w:t>
      </w:r>
      <w:r>
        <w:t> </w:t>
      </w:r>
      <w:r w:rsidRPr="0044762E">
        <w:t xml:space="preserve">€ and </w:t>
      </w:r>
      <w:proofErr w:type="gramStart"/>
      <w:r w:rsidRPr="0044762E">
        <w:t>an internal man-day costs</w:t>
      </w:r>
      <w:proofErr w:type="gramEnd"/>
      <w:r w:rsidRPr="0044762E">
        <w:t xml:space="preserve"> </w:t>
      </w:r>
      <w:r w:rsidRPr="004936FD">
        <w:rPr>
          <w:highlight w:val="yellow"/>
        </w:rPr>
        <w:t>***</w:t>
      </w:r>
      <w:r>
        <w:t> €.</w:t>
      </w:r>
    </w:p>
    <w:p w14:paraId="4CEF9E4E" w14:textId="77777777"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14:paraId="1F98FDBD" w14:textId="77777777" w:rsidR="00F44FDC" w:rsidRPr="0044762E" w:rsidRDefault="00F44FDC" w:rsidP="00F44FDC">
      <w:pPr>
        <w:spacing w:after="0"/>
      </w:pPr>
      <w:r>
        <w:t>The range and the efficiency of each phase are described in the following table:</w:t>
      </w:r>
    </w:p>
    <w:p w14:paraId="1896376B" w14:textId="77777777" w:rsidR="00F44FDC" w:rsidRPr="0044762E" w:rsidRDefault="00F44FDC" w:rsidP="00F44FDC">
      <w:pPr>
        <w:pStyle w:val="Caption"/>
      </w:pPr>
      <w:bookmarkStart w:id="119" w:name="_Toc469588097"/>
      <w:r w:rsidRPr="0044762E">
        <w:t>T</w:t>
      </w:r>
      <w:bookmarkStart w:id="120" w:name="Summary"/>
      <w:bookmarkEnd w:id="120"/>
      <w:r w:rsidRPr="0044762E">
        <w:t xml:space="preserve">able </w:t>
      </w:r>
      <w:r w:rsidRPr="0044762E">
        <w:fldChar w:fldCharType="begin"/>
      </w:r>
      <w:r w:rsidRPr="0044762E">
        <w:instrText xml:space="preserve"> SEQ Table \* ARABIC </w:instrText>
      </w:r>
      <w:r w:rsidRPr="0044762E">
        <w:fldChar w:fldCharType="separate"/>
      </w:r>
      <w:r>
        <w:rPr>
          <w:noProof/>
        </w:rPr>
        <w:t>12</w:t>
      </w:r>
      <w:r w:rsidRPr="0044762E">
        <w:fldChar w:fldCharType="end"/>
      </w:r>
      <w:r>
        <w:t xml:space="preserve">: </w:t>
      </w:r>
      <w:r w:rsidRPr="0044762E">
        <w:t>Characteristics of implementation phases</w:t>
      </w:r>
      <w:r>
        <w:t>.</w:t>
      </w:r>
      <w:bookmarkEnd w:id="119"/>
    </w:p>
    <w:p w14:paraId="55D8C92E" w14:textId="77777777" w:rsidR="00F44FDC" w:rsidRDefault="00F44FDC" w:rsidP="008100A1">
      <w:pPr>
        <w:pStyle w:val="Heading2"/>
      </w:pPr>
      <w:bookmarkStart w:id="121" w:name="_Toc469588076"/>
      <w:r>
        <w:t>Increase of compliance rate and rentability of the phases</w:t>
      </w:r>
    </w:p>
    <w:p w14:paraId="78AAC439" w14:textId="77777777"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14:paraId="4A36A8BB" w14:textId="77777777" w:rsidR="00F44FDC" w:rsidRPr="00306B1F" w:rsidRDefault="00F44FDC" w:rsidP="00F44FDC">
      <w:pPr>
        <w:keepNext/>
        <w:jc w:val="center"/>
        <w:rPr>
          <w:lang w:val="fr-FR"/>
        </w:rPr>
      </w:pPr>
      <w:r w:rsidRPr="00306B1F">
        <w:rPr>
          <w:noProof/>
          <w:lang w:val="fr-FR"/>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DF3E8AC" w14:textId="3AAD5C19" w:rsidR="00F44FDC" w:rsidRPr="00C875C1" w:rsidRDefault="00F44FDC" w:rsidP="00F44FDC">
      <w:pPr>
        <w:pStyle w:val="Caption"/>
      </w:pPr>
      <w:bookmarkStart w:id="122" w:name="_Toc472605190"/>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B675B0">
        <w:rPr>
          <w:noProof/>
        </w:rPr>
        <w:t>6</w:t>
      </w:r>
      <w:r w:rsidRPr="00306B1F">
        <w:rPr>
          <w:lang w:val="fr-FR"/>
        </w:rPr>
        <w:fldChar w:fldCharType="end"/>
      </w:r>
      <w:r w:rsidRPr="00C875C1">
        <w:rPr>
          <w:noProof/>
        </w:rPr>
        <w:t> : </w:t>
      </w:r>
      <w:r>
        <w:rPr>
          <w:noProof/>
        </w:rPr>
        <w:t>Rentabi</w:t>
      </w:r>
      <w:r w:rsidRPr="00C875C1">
        <w:rPr>
          <w:noProof/>
        </w:rPr>
        <w:t>lity of the treatment plan</w:t>
      </w:r>
      <w:bookmarkEnd w:id="122"/>
    </w:p>
    <w:p w14:paraId="0131E70E" w14:textId="77777777" w:rsidR="00F44FDC" w:rsidRPr="0044762E" w:rsidRDefault="00F44FDC" w:rsidP="008100A1">
      <w:pPr>
        <w:pStyle w:val="Heading2"/>
      </w:pPr>
      <w:r w:rsidRPr="0044762E">
        <w:lastRenderedPageBreak/>
        <w:t xml:space="preserve">Detailed </w:t>
      </w:r>
      <w:r>
        <w:t>r</w:t>
      </w:r>
      <w:r w:rsidRPr="0044762E">
        <w:t>isk treatment plan</w:t>
      </w:r>
      <w:bookmarkEnd w:id="121"/>
    </w:p>
    <w:p w14:paraId="7279AC05" w14:textId="77777777"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78BE45" w14:textId="77777777" w:rsidR="00F44FDC" w:rsidRPr="0044762E" w:rsidRDefault="00F44FDC" w:rsidP="00F44FDC">
      <w:pPr>
        <w:pStyle w:val="Caption"/>
      </w:pPr>
      <w:bookmarkStart w:id="123" w:name="ActionPlan"/>
      <w:bookmarkStart w:id="124" w:name="_Toc469588098"/>
      <w:bookmarkEnd w:id="123"/>
      <w:r w:rsidRPr="0044762E">
        <w:t xml:space="preserve">Table </w:t>
      </w:r>
      <w:r w:rsidRPr="0044762E">
        <w:fldChar w:fldCharType="begin"/>
      </w:r>
      <w:r w:rsidRPr="0044762E">
        <w:instrText xml:space="preserve"> SEQ Table \* ARABIC </w:instrText>
      </w:r>
      <w:r w:rsidRPr="0044762E">
        <w:fldChar w:fldCharType="separate"/>
      </w:r>
      <w:r>
        <w:rPr>
          <w:noProof/>
        </w:rPr>
        <w:t>13</w:t>
      </w:r>
      <w:r w:rsidRPr="0044762E">
        <w:fldChar w:fldCharType="end"/>
      </w:r>
      <w:r w:rsidRPr="0044762E">
        <w:t>: Risk treatment plan</w:t>
      </w:r>
      <w:bookmarkEnd w:id="124"/>
      <w:r>
        <w:t>.</w:t>
      </w:r>
    </w:p>
    <w:p w14:paraId="21FD1EB9" w14:textId="77777777" w:rsidR="008100A1" w:rsidRDefault="008100A1" w:rsidP="008100A1">
      <w:pPr>
        <w:pStyle w:val="Heading1"/>
      </w:pPr>
      <w:bookmarkStart w:id="125" w:name="_Toc472601302"/>
      <w:r>
        <w:lastRenderedPageBreak/>
        <w:t>Risk acceptance</w:t>
      </w:r>
      <w:bookmarkEnd w:id="125"/>
    </w:p>
    <w:p w14:paraId="069066C4" w14:textId="77777777"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6CC33296" w14:textId="77777777" w:rsidR="008100A1" w:rsidRDefault="008100A1" w:rsidP="008100A1">
      <w:pPr>
        <w:pStyle w:val="BodyOfText"/>
      </w:pPr>
      <w:r w:rsidRPr="00D85FCA">
        <w:t>The decision shall be formally documented.</w:t>
      </w:r>
    </w:p>
    <w:p w14:paraId="177885FA" w14:textId="77777777" w:rsidR="008100A1" w:rsidRDefault="008100A1" w:rsidP="008100A1">
      <w:pPr>
        <w:pStyle w:val="Heading1"/>
        <w:pageBreakBefore w:val="0"/>
      </w:pPr>
      <w:r>
        <w:t>Feedback loops of risk assessment process</w:t>
      </w:r>
    </w:p>
    <w:p w14:paraId="05B88770" w14:textId="77777777" w:rsidR="008100A1" w:rsidRDefault="008100A1" w:rsidP="008100A1">
      <w:pPr>
        <w:pStyle w:val="Heading2"/>
      </w:pPr>
      <w:bookmarkStart w:id="126" w:name="_Toc472601303"/>
      <w:r>
        <w:t>Risk communication</w:t>
      </w:r>
      <w:bookmarkEnd w:id="126"/>
    </w:p>
    <w:p w14:paraId="13308F55" w14:textId="77777777" w:rsidR="008100A1" w:rsidRDefault="008100A1" w:rsidP="008100A1">
      <w:r>
        <w:t>The underlying report or parts of it are used to exchange risk related information. The risk communication strategy is not part of the present report.</w:t>
      </w:r>
    </w:p>
    <w:p w14:paraId="48F779D5" w14:textId="77777777" w:rsidR="008100A1" w:rsidRDefault="008100A1" w:rsidP="008100A1">
      <w:pPr>
        <w:pStyle w:val="Heading2"/>
      </w:pPr>
      <w:bookmarkStart w:id="127" w:name="_Toc472601304"/>
      <w:r>
        <w:t>Risk monitoring and review</w:t>
      </w:r>
      <w:bookmarkEnd w:id="127"/>
    </w:p>
    <w:p w14:paraId="5909C4EE" w14:textId="77777777"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14:paraId="1D462347" w14:textId="653E5F0B" w:rsidR="00DD4793" w:rsidRDefault="00DD4793" w:rsidP="00DD4793">
      <w:pPr>
        <w:pStyle w:val="Heading1"/>
        <w:ind w:left="435" w:hanging="435"/>
      </w:pPr>
      <w:r w:rsidRPr="0044762E">
        <w:lastRenderedPageBreak/>
        <w:t>Implementation level</w:t>
      </w:r>
      <w:bookmarkEnd w:id="109"/>
      <w:bookmarkEnd w:id="110"/>
      <w:r w:rsidR="007E74DB">
        <w:t xml:space="preserve"> of security measures</w:t>
      </w:r>
      <w:r w:rsidR="00EB0F5C">
        <w:t xml:space="preserve"> and organisation’s compliance</w:t>
      </w:r>
    </w:p>
    <w:p w14:paraId="37B6450A" w14:textId="223C3757" w:rsidR="00FB66E1" w:rsidRDefault="00E00170" w:rsidP="007E74DB">
      <w:pPr>
        <w:pStyle w:val="BodyOfText"/>
      </w:pPr>
      <w:bookmarkStart w:id="128"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14:paraId="61A6C3A7" w14:textId="611252C4"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14:paraId="7A32F22C" w14:textId="3A913E79"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14:paraId="197358E3" w14:textId="64AB6E2F"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14:paraId="22CD6247" w14:textId="73D85A19"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14:paraId="26C41C0F" w14:textId="494A79F5" w:rsidR="00DD4793" w:rsidRPr="0044762E" w:rsidRDefault="00E00170" w:rsidP="00DD4793">
      <w:pPr>
        <w:pStyle w:val="Heading2"/>
        <w:widowControl w:val="0"/>
        <w:tabs>
          <w:tab w:val="num" w:pos="576"/>
        </w:tabs>
        <w:spacing w:before="360" w:after="240"/>
        <w:ind w:left="585" w:hanging="585"/>
      </w:pPr>
      <w:r>
        <w:t>Modus operandi</w:t>
      </w:r>
    </w:p>
    <w:p w14:paraId="4C7526F1" w14:textId="5FCD300E"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14:paraId="20E01042" w14:textId="1DA7D8C4"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29" w:name="_Toc394653597"/>
      <w:bookmarkStart w:id="130"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5E0642">
      <w:pPr>
        <w:pStyle w:val="Caption"/>
        <w:ind w:left="567"/>
      </w:pPr>
      <w:bookmarkStart w:id="131"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129"/>
      <w:bookmarkEnd w:id="131"/>
      <w:r w:rsidR="007A68D4">
        <w:t>.</w:t>
      </w:r>
    </w:p>
    <w:bookmarkEnd w:id="130"/>
    <w:p w14:paraId="6F996D3C" w14:textId="78C0817A"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14:paraId="6C009460" w14:textId="19679550"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14:paraId="6D491132" w14:textId="7A570E28"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9F76AA3"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14:paraId="6FDC6D8B" w14:textId="458ED9DE"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14:paraId="7663545F" w14:textId="674CAF71"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7A6BF189"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6E611E" w:rsidRPr="0044762E">
        <w:t>Annex</w:t>
      </w:r>
      <w:r w:rsidR="006E611E">
        <w:t xml:space="preserve">: </w:t>
      </w:r>
      <w:r w:rsidR="006E611E" w:rsidRPr="006E611E">
        <w:rPr>
          <w:i/>
        </w:rPr>
        <w:t>List of security measures applicable to the TOE</w:t>
      </w:r>
      <w:r w:rsidR="006E611E">
        <w:fldChar w:fldCharType="end"/>
      </w:r>
      <w:r w:rsidRPr="0044762E">
        <w:t>.</w:t>
      </w:r>
    </w:p>
    <w:p w14:paraId="1CB4393A" w14:textId="3AFF11EC" w:rsidR="00B675B0" w:rsidRDefault="00B675B0" w:rsidP="00DD4793">
      <w:pPr>
        <w:pStyle w:val="Heading2"/>
        <w:spacing w:before="330" w:after="210"/>
        <w:ind w:left="585" w:hanging="585"/>
      </w:pPr>
      <w:bookmarkStart w:id="132" w:name="_Toc469588069"/>
      <w:bookmarkStart w:id="133" w:name="_Hlk484964055"/>
      <w:r>
        <w:t>Evolution of the organisation’s compliance</w:t>
      </w:r>
    </w:p>
    <w:p w14:paraId="718AC8E9" w14:textId="3E31EF40" w:rsidR="00DD4793" w:rsidRPr="0044762E" w:rsidRDefault="00DD4793" w:rsidP="00B675B0">
      <w:pPr>
        <w:pStyle w:val="Heading3"/>
      </w:pPr>
      <w:r w:rsidRPr="0044762E">
        <w:t>Compliance level for ISO</w:t>
      </w:r>
      <w:r w:rsidR="003F639C">
        <w:t>/IEC</w:t>
      </w:r>
      <w:r w:rsidRPr="0044762E">
        <w:t xml:space="preserve"> 27001</w:t>
      </w:r>
      <w:bookmarkEnd w:id="132"/>
    </w:p>
    <w:p w14:paraId="744A94CB" w14:textId="4788BACA"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bookmarkEnd w:id="128"/>
    <w:bookmarkEnd w:id="133"/>
    <w:p w14:paraId="6C3B1D37" w14:textId="77777777" w:rsidR="00DD4793" w:rsidRPr="0044762E" w:rsidRDefault="00DD4793" w:rsidP="00B675B0">
      <w:pPr>
        <w:pStyle w:val="FigurewithCaption"/>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2DCAF5B" w14:textId="53068FC4" w:rsidR="00DD4793" w:rsidRPr="0044762E" w:rsidRDefault="00DD4793" w:rsidP="00093C31">
      <w:pPr>
        <w:pStyle w:val="Caption"/>
      </w:pPr>
      <w:bookmarkStart w:id="134" w:name="_Toc469588083"/>
      <w:r w:rsidRPr="0044762E">
        <w:t xml:space="preserve">Figure </w:t>
      </w:r>
      <w:r w:rsidRPr="0044762E">
        <w:fldChar w:fldCharType="begin"/>
      </w:r>
      <w:r w:rsidRPr="0044762E">
        <w:instrText xml:space="preserve"> SEQ Figure \* ARABIC </w:instrText>
      </w:r>
      <w:r w:rsidRPr="0044762E">
        <w:fldChar w:fldCharType="separate"/>
      </w:r>
      <w:r w:rsidR="00B675B0">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34"/>
    </w:p>
    <w:p w14:paraId="574010F2" w14:textId="1BC13CD0" w:rsidR="00DD4793" w:rsidRPr="0044762E" w:rsidRDefault="00DD4793" w:rsidP="00B675B0">
      <w:pPr>
        <w:pStyle w:val="Heading3"/>
      </w:pPr>
      <w:bookmarkStart w:id="135" w:name="_Toc469588070"/>
      <w:bookmarkStart w:id="136" w:name="_Hlk484964072"/>
      <w:r w:rsidRPr="0044762E">
        <w:lastRenderedPageBreak/>
        <w:t>Compliance level for ISO</w:t>
      </w:r>
      <w:r w:rsidR="003F639C">
        <w:t>/IEC</w:t>
      </w:r>
      <w:r w:rsidRPr="0044762E">
        <w:t xml:space="preserve"> 27002</w:t>
      </w:r>
      <w:bookmarkEnd w:id="135"/>
    </w:p>
    <w:p w14:paraId="4FD6FA6A" w14:textId="38B76897" w:rsidR="00DD4793" w:rsidRPr="0044762E" w:rsidRDefault="006E611E" w:rsidP="00093C31">
      <w:pPr>
        <w:pStyle w:val="BodyOfText"/>
      </w:pPr>
      <w:bookmarkStart w:id="137"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bookmarkEnd w:id="136"/>
    <w:bookmarkEnd w:id="137"/>
    <w:p w14:paraId="0551A0EF" w14:textId="77777777" w:rsidR="00DD4793" w:rsidRPr="0044762E" w:rsidRDefault="00DD4793" w:rsidP="00B675B0">
      <w:pPr>
        <w:pStyle w:val="FigurewithCaption"/>
      </w:pPr>
      <w:r w:rsidRPr="0044762E">
        <w:rPr>
          <w:noProof/>
          <w:lang w:val="fr-FR" w:eastAsia="fr-FR"/>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27979DEF" w14:textId="1112E5E5" w:rsidR="00DD4793" w:rsidRPr="0044762E" w:rsidRDefault="00DD4793" w:rsidP="00093C31">
      <w:pPr>
        <w:pStyle w:val="Caption"/>
        <w:rPr>
          <w:noProof/>
        </w:rPr>
      </w:pPr>
      <w:bookmarkStart w:id="138" w:name="_Toc469588084"/>
      <w:r w:rsidRPr="0044762E">
        <w:t xml:space="preserve">Figure </w:t>
      </w:r>
      <w:r w:rsidRPr="0044762E">
        <w:fldChar w:fldCharType="begin"/>
      </w:r>
      <w:r w:rsidRPr="0044762E">
        <w:instrText xml:space="preserve"> SEQ Figure \* ARABIC </w:instrText>
      </w:r>
      <w:r w:rsidRPr="0044762E">
        <w:fldChar w:fldCharType="separate"/>
      </w:r>
      <w:r w:rsidR="00B675B0">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138"/>
    </w:p>
    <w:p w14:paraId="0333D118" w14:textId="438F6BEE" w:rsidR="00DD4793" w:rsidRDefault="006E611E" w:rsidP="00B675B0">
      <w:pPr>
        <w:pStyle w:val="Heading3"/>
      </w:pPr>
      <w:bookmarkStart w:id="139" w:name="_Hlk484964090"/>
      <w:bookmarkEnd w:id="7"/>
      <w:bookmarkEnd w:id="8"/>
      <w:bookmarkEnd w:id="9"/>
      <w:r>
        <w:t xml:space="preserve">Compliance with </w:t>
      </w:r>
      <w:r w:rsidR="007C3DE7">
        <w:t>specific framework</w:t>
      </w:r>
    </w:p>
    <w:p w14:paraId="7B4AC696" w14:textId="715D10F7" w:rsidR="006E611E" w:rsidRDefault="006E611E" w:rsidP="006E611E">
      <w:pPr>
        <w:pStyle w:val="BodyOfText"/>
      </w:pPr>
      <w:r>
        <w:t>During the risk assessment process of the organisation</w:t>
      </w:r>
      <w:r w:rsidRPr="0044762E">
        <w:t xml:space="preserve">, </w:t>
      </w:r>
      <w:r>
        <w:t xml:space="preserve">the security measures described in the </w:t>
      </w:r>
      <w:r w:rsidR="007C3DE7">
        <w:t>specific</w:t>
      </w:r>
      <w:r>
        <w:t xml:space="preserve"> framework</w:t>
      </w:r>
      <w:r w:rsidRPr="0044762E">
        <w:t xml:space="preserve"> </w:t>
      </w:r>
      <w:r w:rsidR="007C3DE7" w:rsidRPr="007C3DE7">
        <w:rPr>
          <w:highlight w:val="yellow"/>
        </w:rPr>
        <w:t>XXXX</w:t>
      </w:r>
      <w:r w:rsidR="007C3DE7">
        <w:t xml:space="preserve"> </w:t>
      </w:r>
      <w:r w:rsidRPr="0044762E">
        <w:t xml:space="preserve">have </w:t>
      </w:r>
      <w:r>
        <w:t xml:space="preserve">also </w:t>
      </w:r>
      <w:r w:rsidRPr="0044762E">
        <w:t xml:space="preserve">been considered. The following figure represents the compliance level of the different chapters </w:t>
      </w:r>
      <w:r w:rsidR="007C3DE7">
        <w:t>of this specific</w:t>
      </w:r>
      <w:r w:rsidR="00B675B0">
        <w:t xml:space="preserve"> framework </w:t>
      </w:r>
      <w:r w:rsidRPr="0044762E">
        <w:t>during the different implementation phases.</w:t>
      </w:r>
    </w:p>
    <w:p w14:paraId="16F9B549" w14:textId="7D01CAC7" w:rsidR="00B675B0" w:rsidRDefault="00B675B0" w:rsidP="00B675B0">
      <w:pPr>
        <w:pStyle w:val="FigurewithCaption"/>
      </w:pPr>
    </w:p>
    <w:p w14:paraId="48CD30E6" w14:textId="2DA8D28C" w:rsidR="00B675B0" w:rsidRPr="00B675B0" w:rsidRDefault="00B675B0" w:rsidP="00B675B0">
      <w:pPr>
        <w:pStyle w:val="Caption"/>
      </w:pPr>
      <w:r>
        <w:t xml:space="preserve">Figure </w:t>
      </w:r>
      <w:r>
        <w:fldChar w:fldCharType="begin"/>
      </w:r>
      <w:r>
        <w:instrText xml:space="preserve"> SEQ Figure \* ARABIC </w:instrText>
      </w:r>
      <w:r>
        <w:fldChar w:fldCharType="separate"/>
      </w:r>
      <w:r>
        <w:rPr>
          <w:noProof/>
        </w:rPr>
        <w:t>9</w:t>
      </w:r>
      <w:r>
        <w:fldChar w:fldCharType="end"/>
      </w:r>
      <w:r w:rsidR="007C3DE7">
        <w:t xml:space="preserve">: Compliance with </w:t>
      </w:r>
      <w:r w:rsidR="007C3DE7" w:rsidRPr="007C3DE7">
        <w:rPr>
          <w:highlight w:val="yellow"/>
        </w:rPr>
        <w:t>XXXX</w:t>
      </w:r>
      <w:r w:rsidR="007C3DE7">
        <w:t xml:space="preserve"> during the different implementation phase</w:t>
      </w:r>
    </w:p>
    <w:bookmarkEnd w:id="139"/>
    <w:p w14:paraId="4DECDCA0" w14:textId="77777777" w:rsidR="006E611E" w:rsidRPr="006E611E" w:rsidRDefault="006E611E" w:rsidP="006E611E">
      <w:pPr>
        <w:pStyle w:val="BodyOfText"/>
        <w:rPr>
          <w:lang w:eastAsia="fr-LU"/>
        </w:rPr>
      </w:pPr>
    </w:p>
    <w:p w14:paraId="1954147A" w14:textId="77777777" w:rsidR="006E611E" w:rsidRPr="0044762E" w:rsidRDefault="006E611E" w:rsidP="006E611E">
      <w:pPr>
        <w:pStyle w:val="Heading2"/>
        <w:rPr>
          <w:lang w:eastAsia="fr-LU"/>
        </w:rPr>
        <w:sectPr w:rsidR="006E611E" w:rsidRPr="0044762E"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75E94867" w14:textId="193E0B34" w:rsidR="00DD4793" w:rsidRPr="0044762E" w:rsidRDefault="00DD4793" w:rsidP="00DD4793">
      <w:pPr>
        <w:pStyle w:val="Heading1"/>
        <w:numPr>
          <w:ilvl w:val="0"/>
          <w:numId w:val="0"/>
        </w:numPr>
        <w:ind w:left="432" w:hanging="432"/>
      </w:pPr>
      <w:bookmarkStart w:id="140" w:name="_Toc469588077"/>
      <w:bookmarkStart w:id="141" w:name="_Ref483566446"/>
      <w:bookmarkStart w:id="142" w:name="_Ref484963250"/>
      <w:bookmarkStart w:id="143" w:name="_Ref484963263"/>
      <w:bookmarkStart w:id="144" w:name="_Ref484963314"/>
      <w:r w:rsidRPr="0044762E">
        <w:lastRenderedPageBreak/>
        <w:t>Annex</w:t>
      </w:r>
      <w:bookmarkEnd w:id="140"/>
      <w:bookmarkEnd w:id="141"/>
      <w:bookmarkEnd w:id="142"/>
      <w:bookmarkEnd w:id="143"/>
      <w:r w:rsidR="00404A17">
        <w:t>: List of security measures</w:t>
      </w:r>
      <w:r w:rsidR="006E611E">
        <w:t xml:space="preserve"> applicable to the TOE</w:t>
      </w:r>
      <w:bookmarkEnd w:id="144"/>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bookmarkStart w:id="145" w:name="_Hlk484964154"/>
      <w:r w:rsidRPr="0044762E">
        <w:t>For each security measure, we indicate:</w:t>
      </w:r>
    </w:p>
    <w:p w14:paraId="75967B08" w14:textId="55A8450A" w:rsidR="00DD4793" w:rsidRPr="0044762E" w:rsidRDefault="00D01723" w:rsidP="006B5D0E">
      <w:pPr>
        <w:pStyle w:val="BulletL1"/>
      </w:pPr>
      <w:r>
        <w:rPr>
          <w:b/>
        </w:rPr>
        <w:t>Ref</w:t>
      </w:r>
      <w:r w:rsidRPr="00D01723">
        <w:t>:</w:t>
      </w:r>
      <w:r w:rsidR="00DD4793" w:rsidRPr="0044762E">
        <w:t xml:space="preserve"> the reference of security control;</w:t>
      </w:r>
    </w:p>
    <w:p w14:paraId="28FAE2DC" w14:textId="0BBD0EFF" w:rsidR="00DD4793" w:rsidRPr="0044762E" w:rsidRDefault="00DD4793" w:rsidP="006B5D0E">
      <w:pPr>
        <w:pStyle w:val="BulletL1"/>
      </w:pPr>
      <w:r w:rsidRPr="00D01723">
        <w:rPr>
          <w:b/>
        </w:rPr>
        <w:t>Domains</w:t>
      </w:r>
      <w:r w:rsidR="00D01723">
        <w:t>:</w:t>
      </w:r>
      <w:r w:rsidRPr="0044762E">
        <w:t xml:space="preserve"> the area (and title);</w:t>
      </w:r>
    </w:p>
    <w:p w14:paraId="3BDDDCA0" w14:textId="77777777" w:rsidR="00DD4793" w:rsidRPr="0044762E" w:rsidRDefault="00DD4793" w:rsidP="006B5D0E">
      <w:pPr>
        <w:pStyle w:val="BulletL1"/>
      </w:pPr>
      <w:r w:rsidRPr="00D01723">
        <w:rPr>
          <w:b/>
        </w:rPr>
        <w:t>ST</w:t>
      </w:r>
      <w:r w:rsidRPr="0044762E">
        <w:t>, the status (AP = applicable, NA not applicable, M: mandatory);</w:t>
      </w:r>
    </w:p>
    <w:p w14:paraId="4965C3A3" w14:textId="63C77402"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14:paraId="600F1210" w14:textId="627D072B"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14:paraId="3D34E573" w14:textId="1459B147"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14:paraId="31534D5C" w14:textId="2900CDB2"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14:paraId="63CBA16E" w14:textId="0B49EF11" w:rsidR="00DD4793" w:rsidRPr="0044762E" w:rsidRDefault="00DD4793" w:rsidP="006B5D0E">
      <w:pPr>
        <w:pStyle w:val="BulletL1"/>
      </w:pPr>
      <w:r w:rsidRPr="00D01723">
        <w:rPr>
          <w:b/>
        </w:rPr>
        <w:t>LT</w:t>
      </w:r>
      <w:r w:rsidR="00710352">
        <w:t>:</w:t>
      </w:r>
      <w:r w:rsidRPr="0044762E">
        <w:t xml:space="preserve"> the lifetime in years of the measure;</w:t>
      </w:r>
    </w:p>
    <w:p w14:paraId="15FCDF17" w14:textId="44ACEA22"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14:paraId="21073EF0" w14:textId="0720DE50"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14:paraId="2E063EE7" w14:textId="4EB55167"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14:paraId="40A7E2DC" w14:textId="25F57A68"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03B6DB95" w14:textId="7D69A883" w:rsidR="00DD4793" w:rsidRPr="0044762E" w:rsidRDefault="00DD4793" w:rsidP="006B5D0E">
      <w:pPr>
        <w:pStyle w:val="BulletL1"/>
      </w:pPr>
      <w:r w:rsidRPr="00D01723">
        <w:rPr>
          <w:b/>
        </w:rPr>
        <w:t>Comment</w:t>
      </w:r>
      <w:r w:rsidR="00710352">
        <w:t>:</w:t>
      </w:r>
      <w:r w:rsidRPr="0044762E">
        <w:t xml:space="preserve"> a justification of the provided estimates;</w:t>
      </w:r>
    </w:p>
    <w:p w14:paraId="19128573" w14:textId="3069FF68"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14:paraId="76964798" w14:textId="2D04C168"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45"/>
    <w:p w14:paraId="1E3D1DD1" w14:textId="12CB0AA5" w:rsidR="001D4964" w:rsidRPr="001D4964" w:rsidRDefault="001D4964" w:rsidP="00ED33B9">
      <w:pPr>
        <w:pStyle w:val="Endlist"/>
      </w:pPr>
    </w:p>
    <w:sectPr w:rsidR="001D4964" w:rsidRPr="001D4964" w:rsidSect="00444673">
      <w:headerReference w:type="default" r:id="rId22"/>
      <w:footerReference w:type="default" r:id="rId23"/>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18B62EA" w14:textId="77777777" w:rsidR="00AD1418" w:rsidRDefault="00AD1418" w:rsidP="00E5766B">
      <w:r>
        <w:separator/>
      </w:r>
    </w:p>
  </w:endnote>
  <w:endnote w:type="continuationSeparator" w:id="0">
    <w:p w14:paraId="3740264B" w14:textId="77777777" w:rsidR="00AD1418" w:rsidRDefault="00AD1418"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322AE9" w:rsidRPr="007E64A5" w14:paraId="041137F3" w14:textId="77777777" w:rsidTr="006B5D0E">
      <w:trPr>
        <w:trHeight w:val="420"/>
      </w:trPr>
      <w:tc>
        <w:tcPr>
          <w:tcW w:w="3657" w:type="pct"/>
        </w:tcPr>
        <w:p w14:paraId="5D3565D2" w14:textId="5C5E2DFC" w:rsidR="00322AE9" w:rsidRPr="004F30C2" w:rsidRDefault="00322AE9"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sidR="00E61B14">
            <w:rPr>
              <w:noProof/>
              <w:lang w:val="fr-FR"/>
            </w:rPr>
            <w:t>TOD_Q139_analysis-report-EN_v4.9.docx</w:t>
          </w:r>
          <w:r w:rsidRPr="007E64A5">
            <w:fldChar w:fldCharType="end"/>
          </w:r>
        </w:p>
      </w:tc>
      <w:tc>
        <w:tcPr>
          <w:tcW w:w="1343" w:type="pct"/>
        </w:tcPr>
        <w:sdt>
          <w:sdtPr>
            <w:id w:val="-1468280956"/>
            <w:docPartObj>
              <w:docPartGallery w:val="Page Numbers (Top of Page)"/>
              <w:docPartUnique/>
            </w:docPartObj>
          </w:sdtPr>
          <w:sdtEndPr/>
          <w:sdtContent>
            <w:p w14:paraId="649004B3" w14:textId="45A5E982" w:rsidR="00322AE9" w:rsidRPr="007E64A5" w:rsidRDefault="00322AE9"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9557FD">
                <w:rPr>
                  <w:noProof/>
                </w:rPr>
                <w:t>21</w:t>
              </w:r>
              <w:r w:rsidRPr="0007775C">
                <w:fldChar w:fldCharType="end"/>
              </w:r>
              <w:r w:rsidRPr="0007775C">
                <w:t xml:space="preserve"> de </w:t>
              </w:r>
              <w:r>
                <w:fldChar w:fldCharType="begin"/>
              </w:r>
              <w:r>
                <w:instrText xml:space="preserve"> NUMPAGES  </w:instrText>
              </w:r>
              <w:r>
                <w:fldChar w:fldCharType="separate"/>
              </w:r>
              <w:r w:rsidR="009557FD">
                <w:rPr>
                  <w:noProof/>
                </w:rPr>
                <w:t>26</w:t>
              </w:r>
              <w:r>
                <w:rPr>
                  <w:noProof/>
                </w:rPr>
                <w:fldChar w:fldCharType="end"/>
              </w:r>
            </w:p>
          </w:sdtContent>
        </w:sdt>
      </w:tc>
    </w:tr>
  </w:tbl>
  <w:p w14:paraId="239C0E7D" w14:textId="77777777" w:rsidR="00322AE9" w:rsidRDefault="00322AE9"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322AE9" w:rsidRPr="007E64A5" w14:paraId="6A042670" w14:textId="77777777" w:rsidTr="00157746">
      <w:trPr>
        <w:trHeight w:val="420"/>
      </w:trPr>
      <w:tc>
        <w:tcPr>
          <w:tcW w:w="3657" w:type="pct"/>
        </w:tcPr>
        <w:p w14:paraId="5503D47E" w14:textId="77777777" w:rsidR="00322AE9" w:rsidRPr="008F43CC" w:rsidRDefault="00322AE9"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4CEBB528" w:rsidR="00322AE9" w:rsidRPr="007E64A5" w:rsidRDefault="00322AE9" w:rsidP="00157746">
              <w:pPr>
                <w:jc w:val="right"/>
              </w:pPr>
              <w:r w:rsidRPr="0007775C">
                <w:t xml:space="preserve">Page </w:t>
              </w:r>
              <w:r w:rsidRPr="0007775C">
                <w:fldChar w:fldCharType="begin"/>
              </w:r>
              <w:r w:rsidRPr="0007775C">
                <w:instrText xml:space="preserve"> PAGE </w:instrText>
              </w:r>
              <w:r w:rsidRPr="0007775C">
                <w:fldChar w:fldCharType="separate"/>
              </w:r>
              <w:r w:rsidR="009557FD">
                <w:rPr>
                  <w:noProof/>
                </w:rPr>
                <w:t>26</w:t>
              </w:r>
              <w:r w:rsidRPr="0007775C">
                <w:fldChar w:fldCharType="end"/>
              </w:r>
              <w:r w:rsidRPr="0007775C">
                <w:t xml:space="preserve"> de </w:t>
              </w:r>
              <w:r>
                <w:fldChar w:fldCharType="begin"/>
              </w:r>
              <w:r>
                <w:instrText xml:space="preserve"> NUMPAGES  </w:instrText>
              </w:r>
              <w:r>
                <w:fldChar w:fldCharType="separate"/>
              </w:r>
              <w:r w:rsidR="009557FD">
                <w:rPr>
                  <w:noProof/>
                </w:rPr>
                <w:t>26</w:t>
              </w:r>
              <w:r>
                <w:rPr>
                  <w:noProof/>
                </w:rPr>
                <w:fldChar w:fldCharType="end"/>
              </w:r>
            </w:p>
          </w:sdtContent>
        </w:sdt>
      </w:tc>
    </w:tr>
  </w:tbl>
  <w:p w14:paraId="3C439338" w14:textId="77777777" w:rsidR="00322AE9" w:rsidRDefault="00322AE9" w:rsidP="00E5766B"/>
  <w:p w14:paraId="6DB101B7" w14:textId="77777777" w:rsidR="00322AE9" w:rsidRDefault="00322AE9"/>
  <w:p w14:paraId="52F711EA" w14:textId="77777777" w:rsidR="00322AE9" w:rsidRDefault="00322AE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8FFC573" w14:textId="77777777" w:rsidR="00AD1418" w:rsidRDefault="00AD1418" w:rsidP="00E5766B">
      <w:r>
        <w:separator/>
      </w:r>
    </w:p>
  </w:footnote>
  <w:footnote w:type="continuationSeparator" w:id="0">
    <w:p w14:paraId="5A22A7B6" w14:textId="77777777" w:rsidR="00AD1418" w:rsidRDefault="00AD1418"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322AE9" w:rsidRPr="0007775C" w14:paraId="09204138" w14:textId="77777777" w:rsidTr="008E2CE6">
      <w:trPr>
        <w:trHeight w:val="20"/>
        <w:jc w:val="center"/>
      </w:trPr>
      <w:tc>
        <w:tcPr>
          <w:tcW w:w="2133" w:type="pct"/>
          <w:vMerge w:val="restart"/>
          <w:vAlign w:val="center"/>
        </w:tcPr>
        <w:p w14:paraId="26BE6556" w14:textId="77777777" w:rsidR="00322AE9" w:rsidRPr="0007775C" w:rsidRDefault="00322AE9" w:rsidP="00203DF0">
          <w:pPr>
            <w:pStyle w:val="Headerfootertext"/>
          </w:pPr>
          <w:r w:rsidRPr="0007775C">
            <w:rPr>
              <w:noProof/>
              <w:lang w:val="fr-FR" w:eastAsia="fr-FR"/>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142488A" w14:textId="69036121" w:rsidR="00322AE9" w:rsidRPr="00846631" w:rsidRDefault="00322AE9" w:rsidP="00203DF0">
          <w:pPr>
            <w:pStyle w:val="Headerfootertitle"/>
          </w:pPr>
          <w:r w:rsidRPr="00846631">
            <w:t>Client</w:t>
          </w:r>
        </w:p>
      </w:tc>
      <w:tc>
        <w:tcPr>
          <w:tcW w:w="2279" w:type="pct"/>
        </w:tcPr>
        <w:p w14:paraId="16E5CE19" w14:textId="178B80EC" w:rsidR="00322AE9" w:rsidRPr="00846631" w:rsidRDefault="009557FD"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322AE9">
                <w:t>Organisation name</w:t>
              </w:r>
            </w:sdtContent>
          </w:sdt>
        </w:p>
      </w:tc>
    </w:tr>
    <w:tr w:rsidR="00322AE9" w:rsidRPr="0007775C" w14:paraId="48AEA248" w14:textId="77777777" w:rsidTr="008E2CE6">
      <w:trPr>
        <w:trHeight w:val="20"/>
        <w:jc w:val="center"/>
      </w:trPr>
      <w:tc>
        <w:tcPr>
          <w:tcW w:w="2133" w:type="pct"/>
          <w:vMerge/>
        </w:tcPr>
        <w:p w14:paraId="3572B44C" w14:textId="77777777" w:rsidR="00322AE9" w:rsidRPr="0007775C" w:rsidRDefault="00322AE9" w:rsidP="00203DF0"/>
      </w:tc>
      <w:tc>
        <w:tcPr>
          <w:tcW w:w="588" w:type="pct"/>
        </w:tcPr>
        <w:p w14:paraId="0C7B8EDF" w14:textId="77777777" w:rsidR="00322AE9" w:rsidRPr="00846631" w:rsidRDefault="00322AE9"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7B24AA85" w14:textId="0A8F4FB8" w:rsidR="00322AE9" w:rsidRPr="00846631" w:rsidRDefault="00322AE9" w:rsidP="00203DF0">
              <w:pPr>
                <w:pStyle w:val="Headerfootertext"/>
              </w:pPr>
              <w:r>
                <w:t>Title of the project</w:t>
              </w:r>
            </w:p>
          </w:tc>
        </w:sdtContent>
      </w:sdt>
    </w:tr>
    <w:tr w:rsidR="00322AE9" w:rsidRPr="0007775C" w14:paraId="23046660" w14:textId="77777777" w:rsidTr="008E2CE6">
      <w:trPr>
        <w:trHeight w:val="20"/>
        <w:jc w:val="center"/>
      </w:trPr>
      <w:tc>
        <w:tcPr>
          <w:tcW w:w="2133" w:type="pct"/>
          <w:vMerge/>
        </w:tcPr>
        <w:p w14:paraId="6E9488A2" w14:textId="77777777" w:rsidR="00322AE9" w:rsidRPr="0007775C" w:rsidRDefault="00322AE9" w:rsidP="00203DF0"/>
      </w:tc>
      <w:tc>
        <w:tcPr>
          <w:tcW w:w="588" w:type="pct"/>
        </w:tcPr>
        <w:p w14:paraId="534A9EF2" w14:textId="77777777" w:rsidR="00322AE9" w:rsidRPr="00846631" w:rsidRDefault="00322AE9"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0C0798F" w14:textId="58EF16E8" w:rsidR="00322AE9" w:rsidRPr="00846631" w:rsidRDefault="00322AE9" w:rsidP="00203DF0">
              <w:pPr>
                <w:pStyle w:val="Headerfootertext"/>
              </w:pPr>
              <w:r>
                <w:t>Risk analysis report</w:t>
              </w:r>
            </w:p>
          </w:tc>
        </w:sdtContent>
      </w:sdt>
    </w:tr>
    <w:tr w:rsidR="00322AE9" w:rsidRPr="0007775C" w14:paraId="3ED07F8D" w14:textId="77777777" w:rsidTr="008E2CE6">
      <w:trPr>
        <w:trHeight w:val="264"/>
        <w:jc w:val="center"/>
      </w:trPr>
      <w:tc>
        <w:tcPr>
          <w:tcW w:w="2133" w:type="pct"/>
          <w:vMerge/>
        </w:tcPr>
        <w:p w14:paraId="7AD83B6D" w14:textId="77777777" w:rsidR="00322AE9" w:rsidRPr="0007775C" w:rsidRDefault="00322AE9" w:rsidP="00203DF0"/>
      </w:tc>
      <w:tc>
        <w:tcPr>
          <w:tcW w:w="588" w:type="pct"/>
        </w:tcPr>
        <w:p w14:paraId="546CBA89" w14:textId="77777777" w:rsidR="00322AE9" w:rsidRPr="00846631" w:rsidRDefault="00322AE9"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6A3CF002" w14:textId="77777777" w:rsidR="00322AE9" w:rsidRPr="00846631" w:rsidRDefault="00322AE9" w:rsidP="00203DF0">
              <w:pPr>
                <w:pStyle w:val="Headerfootertext"/>
              </w:pPr>
              <w:r w:rsidRPr="00846631">
                <w:t>Internal</w:t>
              </w:r>
            </w:p>
          </w:tc>
        </w:sdtContent>
      </w:sdt>
    </w:tr>
  </w:tbl>
  <w:p w14:paraId="2FCAE3AC" w14:textId="77777777" w:rsidR="00322AE9" w:rsidRPr="00132A4A" w:rsidRDefault="00322AE9"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444673" w:rsidRPr="0007775C" w14:paraId="75C0AA5A" w14:textId="77777777" w:rsidTr="008E2CE6">
      <w:trPr>
        <w:trHeight w:val="20"/>
        <w:jc w:val="center"/>
      </w:trPr>
      <w:tc>
        <w:tcPr>
          <w:tcW w:w="2133" w:type="pct"/>
          <w:vMerge w:val="restart"/>
          <w:vAlign w:val="center"/>
        </w:tcPr>
        <w:p w14:paraId="10D1CFBC" w14:textId="77777777" w:rsidR="00444673" w:rsidRPr="0007775C" w:rsidRDefault="00444673" w:rsidP="00203DF0">
          <w:pPr>
            <w:pStyle w:val="Headerfootertext"/>
          </w:pPr>
          <w:r w:rsidRPr="0007775C">
            <w:rPr>
              <w:noProof/>
              <w:lang w:val="fr-FR" w:eastAsia="fr-FR"/>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5C1B183E" w14:textId="77777777" w:rsidR="00444673" w:rsidRPr="00846631" w:rsidRDefault="00444673" w:rsidP="00203DF0">
          <w:pPr>
            <w:pStyle w:val="Headerfootertitle"/>
          </w:pPr>
          <w:r w:rsidRPr="00846631">
            <w:t>Client</w:t>
          </w:r>
        </w:p>
      </w:tc>
      <w:tc>
        <w:tcPr>
          <w:tcW w:w="2279" w:type="pct"/>
        </w:tcPr>
        <w:p w14:paraId="167DDE2A" w14:textId="77777777" w:rsidR="00444673" w:rsidRPr="00846631" w:rsidRDefault="009557FD"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444673">
                <w:t>Organisation name</w:t>
              </w:r>
            </w:sdtContent>
          </w:sdt>
        </w:p>
      </w:tc>
    </w:tr>
    <w:tr w:rsidR="00444673" w:rsidRPr="0007775C" w14:paraId="39CAD29E" w14:textId="77777777" w:rsidTr="008E2CE6">
      <w:trPr>
        <w:trHeight w:val="20"/>
        <w:jc w:val="center"/>
      </w:trPr>
      <w:tc>
        <w:tcPr>
          <w:tcW w:w="2133" w:type="pct"/>
          <w:vMerge/>
        </w:tcPr>
        <w:p w14:paraId="7B542844" w14:textId="77777777" w:rsidR="00444673" w:rsidRPr="0007775C" w:rsidRDefault="00444673" w:rsidP="00203DF0"/>
      </w:tc>
      <w:tc>
        <w:tcPr>
          <w:tcW w:w="588" w:type="pct"/>
        </w:tcPr>
        <w:p w14:paraId="6699B65B" w14:textId="77777777" w:rsidR="00444673" w:rsidRPr="00846631" w:rsidRDefault="00444673"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31F5B26D" w14:textId="77777777" w:rsidR="00444673" w:rsidRPr="00846631" w:rsidRDefault="00444673" w:rsidP="00203DF0">
              <w:pPr>
                <w:pStyle w:val="Headerfootertext"/>
              </w:pPr>
              <w:r>
                <w:t>Title of the project</w:t>
              </w:r>
            </w:p>
          </w:tc>
        </w:sdtContent>
      </w:sdt>
    </w:tr>
    <w:tr w:rsidR="00444673" w:rsidRPr="0007775C" w14:paraId="773F548E" w14:textId="77777777" w:rsidTr="008E2CE6">
      <w:trPr>
        <w:trHeight w:val="20"/>
        <w:jc w:val="center"/>
      </w:trPr>
      <w:tc>
        <w:tcPr>
          <w:tcW w:w="2133" w:type="pct"/>
          <w:vMerge/>
        </w:tcPr>
        <w:p w14:paraId="34FEDB21" w14:textId="77777777" w:rsidR="00444673" w:rsidRPr="0007775C" w:rsidRDefault="00444673" w:rsidP="00203DF0"/>
      </w:tc>
      <w:tc>
        <w:tcPr>
          <w:tcW w:w="588" w:type="pct"/>
        </w:tcPr>
        <w:p w14:paraId="302951C3" w14:textId="77777777" w:rsidR="00444673" w:rsidRPr="00846631" w:rsidRDefault="00444673"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3C327856" w14:textId="77777777" w:rsidR="00444673" w:rsidRPr="00846631" w:rsidRDefault="00444673" w:rsidP="00203DF0">
              <w:pPr>
                <w:pStyle w:val="Headerfootertext"/>
              </w:pPr>
              <w:r>
                <w:t>Risk analysis report</w:t>
              </w:r>
            </w:p>
          </w:tc>
        </w:sdtContent>
      </w:sdt>
    </w:tr>
    <w:tr w:rsidR="00444673" w:rsidRPr="0007775C" w14:paraId="5B44BE26" w14:textId="77777777" w:rsidTr="008E2CE6">
      <w:trPr>
        <w:trHeight w:val="264"/>
        <w:jc w:val="center"/>
      </w:trPr>
      <w:tc>
        <w:tcPr>
          <w:tcW w:w="2133" w:type="pct"/>
          <w:vMerge/>
        </w:tcPr>
        <w:p w14:paraId="539BB935" w14:textId="77777777" w:rsidR="00444673" w:rsidRPr="0007775C" w:rsidRDefault="00444673" w:rsidP="00203DF0"/>
      </w:tc>
      <w:tc>
        <w:tcPr>
          <w:tcW w:w="588" w:type="pct"/>
        </w:tcPr>
        <w:p w14:paraId="181CF635" w14:textId="77777777" w:rsidR="00444673" w:rsidRPr="00846631" w:rsidRDefault="00444673"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2A1DFB77" w14:textId="77777777" w:rsidR="00444673" w:rsidRPr="00846631" w:rsidRDefault="00444673" w:rsidP="00203DF0">
              <w:pPr>
                <w:pStyle w:val="Headerfootertext"/>
              </w:pPr>
              <w:r w:rsidRPr="00846631">
                <w:t>Internal</w:t>
              </w:r>
            </w:p>
          </w:tc>
        </w:sdtContent>
      </w:sdt>
    </w:tr>
  </w:tbl>
  <w:p w14:paraId="773FA14D" w14:textId="77777777" w:rsidR="00444673" w:rsidRPr="00132A4A" w:rsidRDefault="00444673"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6"/>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2393"/>
    <w:rsid w:val="001D3A93"/>
    <w:rsid w:val="001D4964"/>
    <w:rsid w:val="001D7508"/>
    <w:rsid w:val="001E1049"/>
    <w:rsid w:val="001E3880"/>
    <w:rsid w:val="001E38DC"/>
    <w:rsid w:val="001E555B"/>
    <w:rsid w:val="001E5FD4"/>
    <w:rsid w:val="001E6891"/>
    <w:rsid w:val="001E6FBD"/>
    <w:rsid w:val="001E7357"/>
    <w:rsid w:val="001E7DE3"/>
    <w:rsid w:val="001F00FC"/>
    <w:rsid w:val="001F570B"/>
    <w:rsid w:val="001F5C88"/>
    <w:rsid w:val="001F64D9"/>
    <w:rsid w:val="001F6AEE"/>
    <w:rsid w:val="001F6BFD"/>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B7C"/>
    <w:rsid w:val="002A5454"/>
    <w:rsid w:val="002A552D"/>
    <w:rsid w:val="002A6477"/>
    <w:rsid w:val="002A73A6"/>
    <w:rsid w:val="002A7482"/>
    <w:rsid w:val="002B0571"/>
    <w:rsid w:val="002B2D14"/>
    <w:rsid w:val="002B4A94"/>
    <w:rsid w:val="002B5987"/>
    <w:rsid w:val="002C02BF"/>
    <w:rsid w:val="002C21D6"/>
    <w:rsid w:val="002C27D0"/>
    <w:rsid w:val="002C2FD9"/>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51CB"/>
    <w:rsid w:val="00395E14"/>
    <w:rsid w:val="003960FD"/>
    <w:rsid w:val="00396304"/>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671"/>
    <w:rsid w:val="00440AA0"/>
    <w:rsid w:val="00441E0F"/>
    <w:rsid w:val="00441E1A"/>
    <w:rsid w:val="00444673"/>
    <w:rsid w:val="004455D2"/>
    <w:rsid w:val="0044589B"/>
    <w:rsid w:val="0044762E"/>
    <w:rsid w:val="00447F7A"/>
    <w:rsid w:val="004539B8"/>
    <w:rsid w:val="00454BCE"/>
    <w:rsid w:val="00457D63"/>
    <w:rsid w:val="00462271"/>
    <w:rsid w:val="004639BA"/>
    <w:rsid w:val="004665DF"/>
    <w:rsid w:val="00466AFA"/>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3242"/>
    <w:rsid w:val="005136DE"/>
    <w:rsid w:val="0051544A"/>
    <w:rsid w:val="00517D6B"/>
    <w:rsid w:val="00520226"/>
    <w:rsid w:val="005245EF"/>
    <w:rsid w:val="00530756"/>
    <w:rsid w:val="0053346C"/>
    <w:rsid w:val="00533F36"/>
    <w:rsid w:val="00534471"/>
    <w:rsid w:val="005346DA"/>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4567"/>
    <w:rsid w:val="007458F1"/>
    <w:rsid w:val="00756636"/>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921"/>
    <w:rsid w:val="007E32CF"/>
    <w:rsid w:val="007E685A"/>
    <w:rsid w:val="007E74DB"/>
    <w:rsid w:val="007F3147"/>
    <w:rsid w:val="007F3E7D"/>
    <w:rsid w:val="00800063"/>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D9E"/>
    <w:rsid w:val="008E1BDF"/>
    <w:rsid w:val="008E2CE6"/>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3F9D"/>
    <w:rsid w:val="00916360"/>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1A41"/>
    <w:rsid w:val="009E3DAC"/>
    <w:rsid w:val="009E4A52"/>
    <w:rsid w:val="009F0206"/>
    <w:rsid w:val="009F023F"/>
    <w:rsid w:val="009F0FB8"/>
    <w:rsid w:val="009F2034"/>
    <w:rsid w:val="009F2637"/>
    <w:rsid w:val="009F3F77"/>
    <w:rsid w:val="009F41EB"/>
    <w:rsid w:val="00A00B6E"/>
    <w:rsid w:val="00A011FD"/>
    <w:rsid w:val="00A01780"/>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2113"/>
    <w:rsid w:val="00AE37C6"/>
    <w:rsid w:val="00AE67AE"/>
    <w:rsid w:val="00AF0367"/>
    <w:rsid w:val="00AF4E00"/>
    <w:rsid w:val="00AF5EDC"/>
    <w:rsid w:val="00AF6B3D"/>
    <w:rsid w:val="00B009B1"/>
    <w:rsid w:val="00B00CCA"/>
    <w:rsid w:val="00B01812"/>
    <w:rsid w:val="00B0565A"/>
    <w:rsid w:val="00B06EB3"/>
    <w:rsid w:val="00B10955"/>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7AE"/>
    <w:rsid w:val="00D05DE5"/>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1A0"/>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1.xml"/><Relationship Id="rId18" Type="http://schemas.openxmlformats.org/officeDocument/2006/relationships/chart" Target="charts/chart6.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chart" Target="charts/chart5.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4.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file:///D:\eomar\Desktop\TS%20Report%20template\TOD_Q039_analysis-report-EN_V4.8eom.dotm" TargetMode="Externa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chart" Target="charts/chart3.xml"/><Relationship Id="rId23" Type="http://schemas.openxmlformats.org/officeDocument/2006/relationships/footer" Target="footer2.xml"/><Relationship Id="rId10" Type="http://schemas.openxmlformats.org/officeDocument/2006/relationships/image" Target="media/image1.jpg"/><Relationship Id="rId19" Type="http://schemas.openxmlformats.org/officeDocument/2006/relationships/chart" Target="charts/chart7.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2.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PlaceholderText"/>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PlaceholderText"/>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PlaceholderText"/>
            </w:rPr>
            <w:t>[Company]</w:t>
          </w:r>
        </w:p>
      </w:docPartBody>
    </w:docPart>
    <w:docPart>
      <w:docPartPr>
        <w:name w:val="3E4265DF84754120A9E459B3FA06223F"/>
        <w:category>
          <w:name w:val="General"/>
          <w:gallery w:val="placeholder"/>
        </w:category>
        <w:types>
          <w:type w:val="bbPlcHdr"/>
        </w:types>
        <w:behaviors>
          <w:behavior w:val="content"/>
        </w:behaviors>
        <w:guid w:val="{ADFE43E8-218A-4DD1-9A58-662BC5F1989F}"/>
      </w:docPartPr>
      <w:docPartBody>
        <w:p w:rsidR="00FA4871" w:rsidRDefault="00FA4871">
          <w:r w:rsidRPr="00EF04BA">
            <w:rPr>
              <w:rStyle w:val="PlaceholderText"/>
            </w:rPr>
            <w:t>[Abstract]</w:t>
          </w:r>
        </w:p>
      </w:docPartBody>
    </w:docPart>
    <w:docPart>
      <w:docPartPr>
        <w:name w:val="1C0712FA786B45A6B1914A3B4B50F0D3"/>
        <w:category>
          <w:name w:val="General"/>
          <w:gallery w:val="placeholder"/>
        </w:category>
        <w:types>
          <w:type w:val="bbPlcHdr"/>
        </w:types>
        <w:behaviors>
          <w:behavior w:val="content"/>
        </w:behaviors>
        <w:guid w:val="{1A2956EA-E8BD-4103-8B65-6EC794677158}"/>
      </w:docPartPr>
      <w:docPartBody>
        <w:p w:rsidR="00FA4871" w:rsidRDefault="00FA4871" w:rsidP="00FA4871">
          <w:pPr>
            <w:pStyle w:val="1C0712FA786B45A6B1914A3B4B50F0D3"/>
          </w:pPr>
          <w:r w:rsidRPr="00EF04BA">
            <w:rPr>
              <w:rStyle w:val="PlaceholderText"/>
            </w:rPr>
            <w:t>[Abstract]</w:t>
          </w:r>
        </w:p>
      </w:docPartBody>
    </w:docPart>
    <w:docPart>
      <w:docPartPr>
        <w:name w:val="358289384AAF4438AF931A9896AD8C74"/>
        <w:category>
          <w:name w:val="General"/>
          <w:gallery w:val="placeholder"/>
        </w:category>
        <w:types>
          <w:type w:val="bbPlcHdr"/>
        </w:types>
        <w:behaviors>
          <w:behavior w:val="content"/>
        </w:behaviors>
        <w:guid w:val="{D6A5D153-3921-4D9C-A8E5-C416F2770FCF}"/>
      </w:docPartPr>
      <w:docPartBody>
        <w:p w:rsidR="002D5806" w:rsidRDefault="002D5806">
          <w:r w:rsidRPr="00781A57">
            <w:rPr>
              <w:rStyle w:val="PlaceholderText"/>
            </w:rPr>
            <w:t>[Author]</w:t>
          </w:r>
        </w:p>
      </w:docPartBody>
    </w:docPart>
    <w:docPart>
      <w:docPartPr>
        <w:name w:val="90B48E3DD785429F9691FD00481F59C2"/>
        <w:category>
          <w:name w:val="General"/>
          <w:gallery w:val="placeholder"/>
        </w:category>
        <w:types>
          <w:type w:val="bbPlcHdr"/>
        </w:types>
        <w:behaviors>
          <w:behavior w:val="content"/>
        </w:behaviors>
        <w:guid w:val="{CAFEC381-8043-4CA8-8C1E-5F974B317F25}"/>
      </w:docPartPr>
      <w:docPartBody>
        <w:p w:rsidR="00CC4F6A" w:rsidRDefault="00B861E2" w:rsidP="00B861E2">
          <w:pPr>
            <w:pStyle w:val="90B48E3DD785429F9691FD00481F59C2"/>
          </w:pPr>
          <w:r w:rsidRPr="00813FCC">
            <w:rPr>
              <w:rStyle w:val="PlaceholderText"/>
            </w:rPr>
            <w:t>Click or tap to enter a date.</w:t>
          </w:r>
        </w:p>
      </w:docPartBody>
    </w:docPart>
    <w:docPart>
      <w:docPartPr>
        <w:name w:val="960663A99E954511B1BEA40023180CCB"/>
        <w:category>
          <w:name w:val="General"/>
          <w:gallery w:val="placeholder"/>
        </w:category>
        <w:types>
          <w:type w:val="bbPlcHdr"/>
        </w:types>
        <w:behaviors>
          <w:behavior w:val="content"/>
        </w:behaviors>
        <w:guid w:val="{69F5C5D0-7FAD-4DF6-A24A-274E0A3FBD6E}"/>
      </w:docPartPr>
      <w:docPartBody>
        <w:p w:rsidR="00CC4F6A" w:rsidRDefault="00B861E2" w:rsidP="00B861E2">
          <w:pPr>
            <w:pStyle w:val="960663A99E954511B1BEA40023180CCB"/>
          </w:pPr>
          <w:r w:rsidRPr="00813FCC">
            <w:rPr>
              <w:rStyle w:val="PlaceholderText"/>
            </w:rPr>
            <w:t>Click or tap to enter a date.</w:t>
          </w:r>
        </w:p>
      </w:docPartBody>
    </w:docPart>
    <w:docPart>
      <w:docPartPr>
        <w:name w:val="666832359DB447A5BFAB3E8B9A769224"/>
        <w:category>
          <w:name w:val="General"/>
          <w:gallery w:val="placeholder"/>
        </w:category>
        <w:types>
          <w:type w:val="bbPlcHdr"/>
        </w:types>
        <w:behaviors>
          <w:behavior w:val="content"/>
        </w:behaviors>
        <w:guid w:val="{92801F13-683F-4DDF-ADA1-9AC65FDDBF41}"/>
      </w:docPartPr>
      <w:docPartBody>
        <w:p w:rsidR="00CC4F6A" w:rsidRDefault="00B861E2" w:rsidP="00B861E2">
          <w:pPr>
            <w:pStyle w:val="666832359DB447A5BFAB3E8B9A769224"/>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91D21"/>
    <w:rsid w:val="000C242B"/>
    <w:rsid w:val="001278CD"/>
    <w:rsid w:val="001430E3"/>
    <w:rsid w:val="001A39FD"/>
    <w:rsid w:val="001E0239"/>
    <w:rsid w:val="002B760B"/>
    <w:rsid w:val="002D5806"/>
    <w:rsid w:val="003000E7"/>
    <w:rsid w:val="00410218"/>
    <w:rsid w:val="00485056"/>
    <w:rsid w:val="00517CC5"/>
    <w:rsid w:val="0089325D"/>
    <w:rsid w:val="008A122D"/>
    <w:rsid w:val="0090542F"/>
    <w:rsid w:val="009852C6"/>
    <w:rsid w:val="00B833E9"/>
    <w:rsid w:val="00B861E2"/>
    <w:rsid w:val="00BC6DB7"/>
    <w:rsid w:val="00C52696"/>
    <w:rsid w:val="00C908B2"/>
    <w:rsid w:val="00CC4F6A"/>
    <w:rsid w:val="00D67598"/>
    <w:rsid w:val="00DB311A"/>
    <w:rsid w:val="00E25C94"/>
    <w:rsid w:val="00F150ED"/>
    <w:rsid w:val="00FA487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861E2"/>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 w:type="paragraph" w:customStyle="1" w:styleId="067993B874D445AA9C964B70286433FB">
    <w:name w:val="067993B874D445AA9C964B70286433FB"/>
    <w:rsid w:val="00FA4871"/>
    <w:rPr>
      <w:lang w:val="fr-FR" w:eastAsia="fr-FR"/>
    </w:rPr>
  </w:style>
  <w:style w:type="paragraph" w:customStyle="1" w:styleId="D7E986A63CDB44458526948BB22508C8">
    <w:name w:val="D7E986A63CDB44458526948BB22508C8"/>
    <w:rsid w:val="00FA4871"/>
    <w:rPr>
      <w:lang w:val="fr-FR" w:eastAsia="fr-FR"/>
    </w:rPr>
  </w:style>
  <w:style w:type="paragraph" w:customStyle="1" w:styleId="C09EAA8EAED94C99AB958375E2337C19">
    <w:name w:val="C09EAA8EAED94C99AB958375E2337C19"/>
    <w:rsid w:val="00FA4871"/>
    <w:rPr>
      <w:lang w:val="fr-FR" w:eastAsia="fr-FR"/>
    </w:rPr>
  </w:style>
  <w:style w:type="paragraph" w:customStyle="1" w:styleId="6944878C28E2443AA394F0344C6285C8">
    <w:name w:val="6944878C28E2443AA394F0344C6285C8"/>
    <w:rsid w:val="00FA4871"/>
    <w:rPr>
      <w:lang w:val="fr-FR" w:eastAsia="fr-FR"/>
    </w:rPr>
  </w:style>
  <w:style w:type="paragraph" w:customStyle="1" w:styleId="FE0C84B9C2934B6FB61AFEB6DD1404A9">
    <w:name w:val="FE0C84B9C2934B6FB61AFEB6DD1404A9"/>
    <w:rsid w:val="00FA4871"/>
    <w:rPr>
      <w:lang w:val="fr-FR" w:eastAsia="fr-FR"/>
    </w:rPr>
  </w:style>
  <w:style w:type="paragraph" w:customStyle="1" w:styleId="80CE94FA000F402284B35FC817D1ED52">
    <w:name w:val="80CE94FA000F402284B35FC817D1ED52"/>
    <w:rsid w:val="00FA4871"/>
    <w:pPr>
      <w:spacing w:line="240" w:lineRule="auto"/>
      <w:jc w:val="both"/>
    </w:pPr>
    <w:rPr>
      <w:rFonts w:ascii="Corbel" w:eastAsia="Times New Roman" w:hAnsi="Corbel" w:cs="Arial"/>
      <w:color w:val="000000" w:themeColor="text1"/>
      <w:kern w:val="16"/>
      <w:szCs w:val="36"/>
    </w:rPr>
  </w:style>
  <w:style w:type="paragraph" w:customStyle="1" w:styleId="C6768D1BD5954671AE9CA5423837C8C8">
    <w:name w:val="C6768D1BD5954671AE9CA5423837C8C8"/>
    <w:rsid w:val="00FA4871"/>
    <w:rPr>
      <w:lang w:val="fr-FR" w:eastAsia="fr-FR"/>
    </w:rPr>
  </w:style>
  <w:style w:type="paragraph" w:customStyle="1" w:styleId="540F869C811942C6B5CC543A383267B4">
    <w:name w:val="540F869C811942C6B5CC543A383267B4"/>
    <w:rsid w:val="00FA4871"/>
    <w:rPr>
      <w:lang w:val="fr-FR" w:eastAsia="fr-FR"/>
    </w:rPr>
  </w:style>
  <w:style w:type="paragraph" w:customStyle="1" w:styleId="1BFB31BEDD8D44C1BEB90463D919B6F2">
    <w:name w:val="1BFB31BEDD8D44C1BEB90463D919B6F2"/>
    <w:rsid w:val="00FA4871"/>
    <w:pPr>
      <w:spacing w:line="240" w:lineRule="auto"/>
      <w:jc w:val="both"/>
    </w:pPr>
    <w:rPr>
      <w:rFonts w:ascii="Corbel" w:eastAsia="Times New Roman" w:hAnsi="Corbel" w:cs="Arial"/>
      <w:color w:val="000000" w:themeColor="text1"/>
      <w:kern w:val="16"/>
      <w:szCs w:val="36"/>
    </w:rPr>
  </w:style>
  <w:style w:type="paragraph" w:customStyle="1" w:styleId="540F869C811942C6B5CC543A383267B41">
    <w:name w:val="540F869C811942C6B5CC543A383267B41"/>
    <w:rsid w:val="00FA4871"/>
    <w:pPr>
      <w:spacing w:line="240" w:lineRule="auto"/>
      <w:jc w:val="both"/>
    </w:pPr>
    <w:rPr>
      <w:rFonts w:ascii="Corbel" w:eastAsia="Times New Roman" w:hAnsi="Corbel" w:cs="Arial"/>
      <w:color w:val="000000" w:themeColor="text1"/>
      <w:kern w:val="16"/>
      <w:szCs w:val="36"/>
    </w:rPr>
  </w:style>
  <w:style w:type="paragraph" w:customStyle="1" w:styleId="EDF0CDBCEF114F56931F7B73C66C1DA3">
    <w:name w:val="EDF0CDBCEF114F56931F7B73C66C1DA3"/>
    <w:rsid w:val="00FA4871"/>
    <w:pPr>
      <w:spacing w:line="240" w:lineRule="auto"/>
      <w:jc w:val="both"/>
    </w:pPr>
    <w:rPr>
      <w:rFonts w:ascii="Corbel" w:eastAsia="Times New Roman" w:hAnsi="Corbel" w:cs="Arial"/>
      <w:color w:val="000000" w:themeColor="text1"/>
      <w:kern w:val="16"/>
      <w:szCs w:val="36"/>
    </w:rPr>
  </w:style>
  <w:style w:type="paragraph" w:customStyle="1" w:styleId="540F869C811942C6B5CC543A383267B42">
    <w:name w:val="540F869C811942C6B5CC543A383267B42"/>
    <w:rsid w:val="00FA4871"/>
    <w:pPr>
      <w:spacing w:line="240" w:lineRule="auto"/>
      <w:jc w:val="both"/>
    </w:pPr>
    <w:rPr>
      <w:rFonts w:ascii="Corbel" w:eastAsia="Times New Roman" w:hAnsi="Corbel" w:cs="Arial"/>
      <w:color w:val="000000" w:themeColor="text1"/>
      <w:kern w:val="16"/>
      <w:szCs w:val="36"/>
    </w:rPr>
  </w:style>
  <w:style w:type="paragraph" w:customStyle="1" w:styleId="5DCFD663C4BE4F9C8094D255AB8E67C1">
    <w:name w:val="5DCFD663C4BE4F9C8094D255AB8E67C1"/>
    <w:rsid w:val="00FA4871"/>
    <w:rPr>
      <w:lang w:val="fr-FR" w:eastAsia="fr-FR"/>
    </w:rPr>
  </w:style>
  <w:style w:type="paragraph" w:customStyle="1" w:styleId="1C0712FA786B45A6B1914A3B4B50F0D3">
    <w:name w:val="1C0712FA786B45A6B1914A3B4B50F0D3"/>
    <w:rsid w:val="00FA4871"/>
    <w:rPr>
      <w:lang w:val="fr-FR" w:eastAsia="fr-FR"/>
    </w:rPr>
  </w:style>
  <w:style w:type="paragraph" w:customStyle="1" w:styleId="90B48E3DD785429F9691FD00481F59C2">
    <w:name w:val="90B48E3DD785429F9691FD00481F59C2"/>
    <w:rsid w:val="00B861E2"/>
    <w:rPr>
      <w:lang w:val="fr-FR" w:eastAsia="fr-FR"/>
    </w:rPr>
  </w:style>
  <w:style w:type="paragraph" w:customStyle="1" w:styleId="960663A99E954511B1BEA40023180CCB">
    <w:name w:val="960663A99E954511B1BEA40023180CCB"/>
    <w:rsid w:val="00B861E2"/>
    <w:rPr>
      <w:lang w:val="fr-FR" w:eastAsia="fr-FR"/>
    </w:rPr>
  </w:style>
  <w:style w:type="paragraph" w:customStyle="1" w:styleId="666832359DB447A5BFAB3E8B9A769224">
    <w:name w:val="666832359DB447A5BFAB3E8B9A769224"/>
    <w:rsid w:val="00B861E2"/>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E9E3E0C-C979-4965-BC01-46E9C5AC89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TOD_Q139_analysis-report-EN_v4.9.dotm</Template>
  <TotalTime>18</TotalTime>
  <Pages>26</Pages>
  <Words>6380</Words>
  <Characters>36368</Characters>
  <Application>Microsoft Office Word</Application>
  <DocSecurity>0</DocSecurity>
  <Lines>303</Lines>
  <Paragraphs>85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42663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Consultant name</dc:creator>
  <cp:keywords>4.8.7</cp:keywords>
  <dc:description>Internal</dc:description>
  <cp:lastModifiedBy>eomar</cp:lastModifiedBy>
  <cp:revision>12</cp:revision>
  <cp:lastPrinted>2015-12-10T10:05:00Z</cp:lastPrinted>
  <dcterms:created xsi:type="dcterms:W3CDTF">2017-06-13T09:55:00Z</dcterms:created>
  <dcterms:modified xsi:type="dcterms:W3CDTF">2017-06-13T13:28:00Z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10</vt:i4>
  </property>
  <property fmtid="{D5CDD505-2E9C-101B-9397-08002B2CF9AE}" pid="3" name="HW_Val">
    <vt:i4>10</vt:i4>
  </property>
  <property fmtid="{D5CDD505-2E9C-101B-9397-08002B2CF9AE}" pid="4" name="SW_Val">
    <vt:i4>10</vt:i4>
  </property>
  <property fmtid="{D5CDD505-2E9C-101B-9397-08002B2CF9AE}" pid="5" name="NET_Val">
    <vt:i4>10</vt:i4>
  </property>
  <property fmtid="{D5CDD505-2E9C-101B-9397-08002B2CF9AE}" pid="6" name="HR_Val">
    <vt:i4>10</vt:i4>
  </property>
  <property fmtid="{D5CDD505-2E9C-101B-9397-08002B2CF9AE}" pid="7" name="SERV_Val">
    <vt:i4>10</vt:i4>
  </property>
  <property fmtid="{D5CDD505-2E9C-101B-9397-08002B2CF9AE}" pid="8" name="BUSI_Val">
    <vt:i4>10</vt:i4>
  </property>
  <property fmtid="{D5CDD505-2E9C-101B-9397-08002B2CF9AE}" pid="9" name="COMP_Val">
    <vt:i4>10</vt:i4>
  </property>
  <property fmtid="{D5CDD505-2E9C-101B-9397-08002B2CF9AE}" pid="10" name="FINA_Val">
    <vt:i4>10</vt:i4>
  </property>
  <property fmtid="{D5CDD505-2E9C-101B-9397-08002B2CF9AE}" pid="11" name="IMAT_Val">
    <vt:i4>10</vt:i4>
  </property>
  <property fmtid="{D5CDD505-2E9C-101B-9397-08002B2CF9AE}" pid="12" name="INFO_Rsk">
    <vt:i4>5</vt:i4>
  </property>
  <property fmtid="{D5CDD505-2E9C-101B-9397-08002B2CF9AE}" pid="13" name="HW_Rsk">
    <vt:i4>5</vt:i4>
  </property>
  <property fmtid="{D5CDD505-2E9C-101B-9397-08002B2CF9AE}" pid="14" name="SW_Rsk">
    <vt:i4>5</vt:i4>
  </property>
  <property fmtid="{D5CDD505-2E9C-101B-9397-08002B2CF9AE}" pid="15" name="NET_Rsk">
    <vt:i4>5</vt:i4>
  </property>
  <property fmtid="{D5CDD505-2E9C-101B-9397-08002B2CF9AE}" pid="16" name="HR_Rsk">
    <vt:i4>5</vt:i4>
  </property>
  <property fmtid="{D5CDD505-2E9C-101B-9397-08002B2CF9AE}" pid="17" name="SERV_Rsk">
    <vt:i4>5</vt:i4>
  </property>
  <property fmtid="{D5CDD505-2E9C-101B-9397-08002B2CF9AE}" pid="18" name="BUSI_Rsk">
    <vt:i4>5</vt:i4>
  </property>
  <property fmtid="{D5CDD505-2E9C-101B-9397-08002B2CF9AE}" pid="19" name="COMP_Rsk">
    <vt:i4>5</vt:i4>
  </property>
  <property fmtid="{D5CDD505-2E9C-101B-9397-08002B2CF9AE}" pid="20" name="FINA_Rsk">
    <vt:i4>5</vt:i4>
  </property>
  <property fmtid="{D5CDD505-2E9C-101B-9397-08002B2CF9AE}" pid="21" name="IMAT_Rsk">
    <vt:i4>5</vt:i4>
  </property>
  <property fmtid="{D5CDD505-2E9C-101B-9397-08002B2CF9AE}" pid="22" name="Scope_Summary">
    <vt:lpwstr>SCOPE</vt:lpwstr>
  </property>
</Properties>
</file>