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37102A" w:rsidP="001F6871">
            <w:pPr>
              <w:pStyle w:val="Titl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NoSpacing"/>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37102A" w:rsidP="00CE40CC">
            <w:pPr>
              <w:pStyle w:val="NoSpacing"/>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37102A"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37102A"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r w:rsidRPr="00CE40CC">
              <w:rPr>
                <w:lang w:val="en-GB"/>
              </w:rPr>
              <w:t>itrust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itrust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1"/>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 ;</w:t>
      </w:r>
    </w:p>
    <w:p w14:paraId="797BF7E7" w14:textId="77777777" w:rsidR="00951F1E" w:rsidRPr="00CE40CC" w:rsidRDefault="00951F1E" w:rsidP="00603B7C">
      <w:pPr>
        <w:pStyle w:val="CorpsTxt"/>
        <w:rPr>
          <w:lang w:val="en-GB"/>
        </w:rPr>
      </w:pPr>
      <w:r w:rsidRPr="00CE40CC">
        <w:rPr>
          <w:lang w:val="en-GB"/>
        </w:rPr>
        <w:t>Hardware (… k€) ;</w:t>
      </w:r>
    </w:p>
    <w:p w14:paraId="23E2620A" w14:textId="77777777" w:rsidR="00951F1E" w:rsidRPr="00CE40CC" w:rsidRDefault="00951F1E" w:rsidP="00603B7C">
      <w:pPr>
        <w:pStyle w:val="CorpsTxt"/>
        <w:rPr>
          <w:lang w:val="en-GB"/>
        </w:rPr>
      </w:pPr>
      <w:r w:rsidRPr="00CE40CC">
        <w:rPr>
          <w:lang w:val="en-GB"/>
        </w:rPr>
        <w:t>Staff (… k€) ;</w:t>
      </w:r>
    </w:p>
    <w:p w14:paraId="3ED7DCB2" w14:textId="77777777" w:rsidR="00951F1E" w:rsidRPr="00CE40CC" w:rsidRDefault="00951F1E" w:rsidP="00603B7C">
      <w:pPr>
        <w:pStyle w:val="CorpsTxt"/>
        <w:rPr>
          <w:lang w:val="en-GB"/>
        </w:rPr>
      </w:pPr>
      <w:r w:rsidRPr="00CE40CC">
        <w:rPr>
          <w:lang w:val="en-GB"/>
        </w:rPr>
        <w:t>Network (… k€) ;</w:t>
      </w:r>
    </w:p>
    <w:p w14:paraId="7A3A61F1" w14:textId="77777777" w:rsidR="00951F1E" w:rsidRPr="00CE40CC" w:rsidRDefault="00951F1E" w:rsidP="00603B7C">
      <w:pPr>
        <w:pStyle w:val="CorpsTxt"/>
        <w:rPr>
          <w:lang w:val="en-GB"/>
        </w:rPr>
      </w:pPr>
      <w:r w:rsidRPr="00CE40CC">
        <w:rPr>
          <w:lang w:val="en-GB"/>
        </w:rPr>
        <w:t>Information (… k€) ;</w:t>
      </w:r>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CommentReference"/>
          <w:lang w:val="en-GB"/>
        </w:rPr>
        <w:commentReference w:id="1"/>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115CD97C"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5C0C79">
              <w:rPr>
                <w:webHidden/>
              </w:rPr>
              <w:t>6</w:t>
            </w:r>
            <w:r w:rsidR="005C0C79">
              <w:rPr>
                <w:webHidden/>
              </w:rPr>
              <w:fldChar w:fldCharType="end"/>
            </w:r>
          </w:hyperlink>
        </w:p>
        <w:p w14:paraId="321034AD" w14:textId="77777777" w:rsidR="005C0C79" w:rsidRDefault="0037102A">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5C0C79">
              <w:rPr>
                <w:webHidden/>
              </w:rPr>
              <w:t>6</w:t>
            </w:r>
            <w:r w:rsidR="005C0C79">
              <w:rPr>
                <w:webHidden/>
              </w:rPr>
              <w:fldChar w:fldCharType="end"/>
            </w:r>
          </w:hyperlink>
        </w:p>
        <w:p w14:paraId="32C1A764" w14:textId="77777777" w:rsidR="005C0C79" w:rsidRDefault="0037102A">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5C0C79">
              <w:rPr>
                <w:webHidden/>
              </w:rPr>
              <w:t>6</w:t>
            </w:r>
            <w:r w:rsidR="005C0C79">
              <w:rPr>
                <w:webHidden/>
              </w:rPr>
              <w:fldChar w:fldCharType="end"/>
            </w:r>
          </w:hyperlink>
        </w:p>
        <w:p w14:paraId="4A3F794D" w14:textId="77777777" w:rsidR="005C0C79" w:rsidRDefault="0037102A">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5C0C79">
              <w:rPr>
                <w:webHidden/>
              </w:rPr>
              <w:t>6</w:t>
            </w:r>
            <w:r w:rsidR="005C0C79">
              <w:rPr>
                <w:webHidden/>
              </w:rPr>
              <w:fldChar w:fldCharType="end"/>
            </w:r>
          </w:hyperlink>
        </w:p>
        <w:p w14:paraId="001D4DE0" w14:textId="77777777" w:rsidR="005C0C79" w:rsidRDefault="0037102A">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5C0C79">
              <w:rPr>
                <w:webHidden/>
              </w:rPr>
              <w:t>6</w:t>
            </w:r>
            <w:r w:rsidR="005C0C79">
              <w:rPr>
                <w:webHidden/>
              </w:rPr>
              <w:fldChar w:fldCharType="end"/>
            </w:r>
          </w:hyperlink>
        </w:p>
        <w:p w14:paraId="7F41481D" w14:textId="77777777" w:rsidR="005C0C79" w:rsidRDefault="0037102A">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5C0C79">
              <w:rPr>
                <w:webHidden/>
              </w:rPr>
              <w:t>6</w:t>
            </w:r>
            <w:r w:rsidR="005C0C79">
              <w:rPr>
                <w:webHidden/>
              </w:rPr>
              <w:fldChar w:fldCharType="end"/>
            </w:r>
          </w:hyperlink>
        </w:p>
        <w:p w14:paraId="06787428" w14:textId="77777777" w:rsidR="005C0C79" w:rsidRDefault="0037102A">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5C0C79">
              <w:rPr>
                <w:webHidden/>
              </w:rPr>
              <w:t>6</w:t>
            </w:r>
            <w:r w:rsidR="005C0C79">
              <w:rPr>
                <w:webHidden/>
              </w:rPr>
              <w:fldChar w:fldCharType="end"/>
            </w:r>
          </w:hyperlink>
        </w:p>
        <w:p w14:paraId="560CC885" w14:textId="77777777" w:rsidR="005C0C79" w:rsidRDefault="0037102A">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5C0C79">
              <w:rPr>
                <w:webHidden/>
              </w:rPr>
              <w:t>6</w:t>
            </w:r>
            <w:r w:rsidR="005C0C79">
              <w:rPr>
                <w:webHidden/>
              </w:rPr>
              <w:fldChar w:fldCharType="end"/>
            </w:r>
          </w:hyperlink>
        </w:p>
        <w:p w14:paraId="437573AD" w14:textId="77777777" w:rsidR="005C0C79" w:rsidRDefault="0037102A">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5C0C79">
              <w:rPr>
                <w:webHidden/>
              </w:rPr>
              <w:t>7</w:t>
            </w:r>
            <w:r w:rsidR="005C0C79">
              <w:rPr>
                <w:webHidden/>
              </w:rPr>
              <w:fldChar w:fldCharType="end"/>
            </w:r>
          </w:hyperlink>
        </w:p>
        <w:p w14:paraId="0BE39A21" w14:textId="77777777" w:rsidR="005C0C79" w:rsidRDefault="0037102A">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5C0C79">
              <w:rPr>
                <w:webHidden/>
              </w:rPr>
              <w:t>8</w:t>
            </w:r>
            <w:r w:rsidR="005C0C79">
              <w:rPr>
                <w:webHidden/>
              </w:rPr>
              <w:fldChar w:fldCharType="end"/>
            </w:r>
          </w:hyperlink>
        </w:p>
        <w:p w14:paraId="359C9524" w14:textId="77777777" w:rsidR="005C0C79" w:rsidRDefault="0037102A">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5C0C79">
              <w:rPr>
                <w:webHidden/>
              </w:rPr>
              <w:t>8</w:t>
            </w:r>
            <w:r w:rsidR="005C0C79">
              <w:rPr>
                <w:webHidden/>
              </w:rPr>
              <w:fldChar w:fldCharType="end"/>
            </w:r>
          </w:hyperlink>
        </w:p>
        <w:p w14:paraId="531265E9" w14:textId="77777777" w:rsidR="005C0C79" w:rsidRDefault="0037102A">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5C0C79">
              <w:rPr>
                <w:webHidden/>
              </w:rPr>
              <w:t>8</w:t>
            </w:r>
            <w:r w:rsidR="005C0C79">
              <w:rPr>
                <w:webHidden/>
              </w:rPr>
              <w:fldChar w:fldCharType="end"/>
            </w:r>
          </w:hyperlink>
        </w:p>
        <w:p w14:paraId="03DC81B3" w14:textId="77777777" w:rsidR="005C0C79" w:rsidRDefault="0037102A">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5C0C79">
              <w:rPr>
                <w:webHidden/>
              </w:rPr>
              <w:t>8</w:t>
            </w:r>
            <w:r w:rsidR="005C0C79">
              <w:rPr>
                <w:webHidden/>
              </w:rPr>
              <w:fldChar w:fldCharType="end"/>
            </w:r>
          </w:hyperlink>
        </w:p>
        <w:p w14:paraId="3D6872A4" w14:textId="77777777" w:rsidR="005C0C79" w:rsidRDefault="0037102A">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5C0C79">
              <w:rPr>
                <w:webHidden/>
              </w:rPr>
              <w:t>8</w:t>
            </w:r>
            <w:r w:rsidR="005C0C79">
              <w:rPr>
                <w:webHidden/>
              </w:rPr>
              <w:fldChar w:fldCharType="end"/>
            </w:r>
          </w:hyperlink>
        </w:p>
        <w:p w14:paraId="6B02C369" w14:textId="77777777" w:rsidR="005C0C79" w:rsidRDefault="0037102A">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5C0C79">
              <w:rPr>
                <w:webHidden/>
              </w:rPr>
              <w:t>8</w:t>
            </w:r>
            <w:r w:rsidR="005C0C79">
              <w:rPr>
                <w:webHidden/>
              </w:rPr>
              <w:fldChar w:fldCharType="end"/>
            </w:r>
          </w:hyperlink>
        </w:p>
        <w:p w14:paraId="640F7812" w14:textId="77777777" w:rsidR="005C0C79" w:rsidRDefault="0037102A">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5C0C79">
              <w:rPr>
                <w:webHidden/>
              </w:rPr>
              <w:t>9</w:t>
            </w:r>
            <w:r w:rsidR="005C0C79">
              <w:rPr>
                <w:webHidden/>
              </w:rPr>
              <w:fldChar w:fldCharType="end"/>
            </w:r>
          </w:hyperlink>
        </w:p>
        <w:p w14:paraId="407E3E27" w14:textId="77777777" w:rsidR="005C0C79" w:rsidRDefault="0037102A">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5C0C79">
              <w:rPr>
                <w:webHidden/>
              </w:rPr>
              <w:t>9</w:t>
            </w:r>
            <w:r w:rsidR="005C0C79">
              <w:rPr>
                <w:webHidden/>
              </w:rPr>
              <w:fldChar w:fldCharType="end"/>
            </w:r>
          </w:hyperlink>
        </w:p>
        <w:p w14:paraId="4623426C" w14:textId="77777777" w:rsidR="005C0C79" w:rsidRDefault="0037102A">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5C0C79">
              <w:rPr>
                <w:webHidden/>
              </w:rPr>
              <w:t>9</w:t>
            </w:r>
            <w:r w:rsidR="005C0C79">
              <w:rPr>
                <w:webHidden/>
              </w:rPr>
              <w:fldChar w:fldCharType="end"/>
            </w:r>
          </w:hyperlink>
        </w:p>
        <w:p w14:paraId="51B8046C" w14:textId="77777777" w:rsidR="005C0C79" w:rsidRDefault="0037102A">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5C0C79">
              <w:rPr>
                <w:webHidden/>
              </w:rPr>
              <w:t>10</w:t>
            </w:r>
            <w:r w:rsidR="005C0C79">
              <w:rPr>
                <w:webHidden/>
              </w:rPr>
              <w:fldChar w:fldCharType="end"/>
            </w:r>
          </w:hyperlink>
        </w:p>
        <w:p w14:paraId="1B8E7F40" w14:textId="77777777" w:rsidR="005C0C79" w:rsidRDefault="0037102A">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5C0C79">
              <w:rPr>
                <w:webHidden/>
              </w:rPr>
              <w:t>10</w:t>
            </w:r>
            <w:r w:rsidR="005C0C79">
              <w:rPr>
                <w:webHidden/>
              </w:rPr>
              <w:fldChar w:fldCharType="end"/>
            </w:r>
          </w:hyperlink>
        </w:p>
        <w:p w14:paraId="44B46FD3" w14:textId="77777777" w:rsidR="005C0C79" w:rsidRDefault="0037102A">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5C0C79">
              <w:rPr>
                <w:webHidden/>
              </w:rPr>
              <w:t>10</w:t>
            </w:r>
            <w:r w:rsidR="005C0C79">
              <w:rPr>
                <w:webHidden/>
              </w:rPr>
              <w:fldChar w:fldCharType="end"/>
            </w:r>
          </w:hyperlink>
        </w:p>
        <w:p w14:paraId="5932C69F" w14:textId="77777777" w:rsidR="005C0C79" w:rsidRDefault="0037102A">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5C0C79">
              <w:rPr>
                <w:webHidden/>
              </w:rPr>
              <w:t>10</w:t>
            </w:r>
            <w:r w:rsidR="005C0C79">
              <w:rPr>
                <w:webHidden/>
              </w:rPr>
              <w:fldChar w:fldCharType="end"/>
            </w:r>
          </w:hyperlink>
        </w:p>
        <w:p w14:paraId="0BFA9ADB" w14:textId="77777777" w:rsidR="005C0C79" w:rsidRDefault="0037102A">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5C0C79">
              <w:rPr>
                <w:webHidden/>
              </w:rPr>
              <w:t>10</w:t>
            </w:r>
            <w:r w:rsidR="005C0C79">
              <w:rPr>
                <w:webHidden/>
              </w:rPr>
              <w:fldChar w:fldCharType="end"/>
            </w:r>
          </w:hyperlink>
        </w:p>
        <w:p w14:paraId="281375EA" w14:textId="77777777" w:rsidR="005C0C79" w:rsidRDefault="0037102A">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5C0C79">
              <w:rPr>
                <w:webHidden/>
              </w:rPr>
              <w:t>10</w:t>
            </w:r>
            <w:r w:rsidR="005C0C79">
              <w:rPr>
                <w:webHidden/>
              </w:rPr>
              <w:fldChar w:fldCharType="end"/>
            </w:r>
          </w:hyperlink>
        </w:p>
        <w:p w14:paraId="0D9F47E2" w14:textId="77777777" w:rsidR="005C0C79" w:rsidRDefault="0037102A">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5C0C79">
              <w:rPr>
                <w:webHidden/>
              </w:rPr>
              <w:t>11</w:t>
            </w:r>
            <w:r w:rsidR="005C0C79">
              <w:rPr>
                <w:webHidden/>
              </w:rPr>
              <w:fldChar w:fldCharType="end"/>
            </w:r>
          </w:hyperlink>
        </w:p>
        <w:p w14:paraId="32957395" w14:textId="77777777" w:rsidR="005C0C79" w:rsidRDefault="0037102A">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5C0C79">
              <w:rPr>
                <w:webHidden/>
              </w:rPr>
              <w:t>11</w:t>
            </w:r>
            <w:r w:rsidR="005C0C79">
              <w:rPr>
                <w:webHidden/>
              </w:rPr>
              <w:fldChar w:fldCharType="end"/>
            </w:r>
          </w:hyperlink>
        </w:p>
        <w:p w14:paraId="2A7FE3BC" w14:textId="77777777" w:rsidR="005C0C79" w:rsidRDefault="0037102A">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5C0C79">
              <w:rPr>
                <w:webHidden/>
              </w:rPr>
              <w:t>11</w:t>
            </w:r>
            <w:r w:rsidR="005C0C79">
              <w:rPr>
                <w:webHidden/>
              </w:rPr>
              <w:fldChar w:fldCharType="end"/>
            </w:r>
          </w:hyperlink>
        </w:p>
        <w:p w14:paraId="07507D84" w14:textId="77777777" w:rsidR="005C0C79" w:rsidRDefault="0037102A">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5C0C79">
              <w:rPr>
                <w:webHidden/>
              </w:rPr>
              <w:t>11</w:t>
            </w:r>
            <w:r w:rsidR="005C0C79">
              <w:rPr>
                <w:webHidden/>
              </w:rPr>
              <w:fldChar w:fldCharType="end"/>
            </w:r>
          </w:hyperlink>
        </w:p>
        <w:p w14:paraId="35EBD8BE" w14:textId="77777777" w:rsidR="005C0C79" w:rsidRDefault="0037102A">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5C0C79">
              <w:rPr>
                <w:webHidden/>
              </w:rPr>
              <w:t>12</w:t>
            </w:r>
            <w:r w:rsidR="005C0C79">
              <w:rPr>
                <w:webHidden/>
              </w:rPr>
              <w:fldChar w:fldCharType="end"/>
            </w:r>
          </w:hyperlink>
        </w:p>
        <w:p w14:paraId="33E6B5CF" w14:textId="77777777" w:rsidR="005C0C79" w:rsidRDefault="0037102A">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5C0C79">
              <w:rPr>
                <w:webHidden/>
              </w:rPr>
              <w:t>12</w:t>
            </w:r>
            <w:r w:rsidR="005C0C79">
              <w:rPr>
                <w:webHidden/>
              </w:rPr>
              <w:fldChar w:fldCharType="end"/>
            </w:r>
          </w:hyperlink>
        </w:p>
        <w:p w14:paraId="34D9964C" w14:textId="77777777" w:rsidR="005C0C79" w:rsidRDefault="0037102A">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5C0C79">
              <w:rPr>
                <w:webHidden/>
              </w:rPr>
              <w:t>12</w:t>
            </w:r>
            <w:r w:rsidR="005C0C79">
              <w:rPr>
                <w:webHidden/>
              </w:rPr>
              <w:fldChar w:fldCharType="end"/>
            </w:r>
          </w:hyperlink>
        </w:p>
        <w:p w14:paraId="1A67C21F" w14:textId="77777777" w:rsidR="005C0C79" w:rsidRDefault="0037102A">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5C0C79">
              <w:rPr>
                <w:webHidden/>
              </w:rPr>
              <w:t>12</w:t>
            </w:r>
            <w:r w:rsidR="005C0C79">
              <w:rPr>
                <w:webHidden/>
              </w:rPr>
              <w:fldChar w:fldCharType="end"/>
            </w:r>
          </w:hyperlink>
        </w:p>
        <w:p w14:paraId="198ED0F1" w14:textId="77777777" w:rsidR="005C0C79" w:rsidRDefault="0037102A">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5C0C79">
              <w:rPr>
                <w:webHidden/>
              </w:rPr>
              <w:t>12</w:t>
            </w:r>
            <w:r w:rsidR="005C0C79">
              <w:rPr>
                <w:webHidden/>
              </w:rPr>
              <w:fldChar w:fldCharType="end"/>
            </w:r>
          </w:hyperlink>
        </w:p>
        <w:p w14:paraId="16F27170" w14:textId="77777777" w:rsidR="005C0C79" w:rsidRDefault="0037102A">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5C0C79">
              <w:rPr>
                <w:webHidden/>
              </w:rPr>
              <w:t>12</w:t>
            </w:r>
            <w:r w:rsidR="005C0C79">
              <w:rPr>
                <w:webHidden/>
              </w:rPr>
              <w:fldChar w:fldCharType="end"/>
            </w:r>
          </w:hyperlink>
        </w:p>
        <w:p w14:paraId="6DF69EE4" w14:textId="77777777" w:rsidR="005C0C79" w:rsidRDefault="0037102A">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5C0C79">
              <w:rPr>
                <w:webHidden/>
              </w:rPr>
              <w:t>12</w:t>
            </w:r>
            <w:r w:rsidR="005C0C79">
              <w:rPr>
                <w:webHidden/>
              </w:rPr>
              <w:fldChar w:fldCharType="end"/>
            </w:r>
          </w:hyperlink>
        </w:p>
        <w:p w14:paraId="293A7C6D" w14:textId="77777777" w:rsidR="005C0C79" w:rsidRDefault="0037102A">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5C0C79">
              <w:rPr>
                <w:webHidden/>
              </w:rPr>
              <w:t>12</w:t>
            </w:r>
            <w:r w:rsidR="005C0C79">
              <w:rPr>
                <w:webHidden/>
              </w:rPr>
              <w:fldChar w:fldCharType="end"/>
            </w:r>
          </w:hyperlink>
        </w:p>
        <w:p w14:paraId="43C43525" w14:textId="77777777" w:rsidR="005C0C79" w:rsidRDefault="0037102A">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5C0C79">
              <w:rPr>
                <w:webHidden/>
              </w:rPr>
              <w:t>12</w:t>
            </w:r>
            <w:r w:rsidR="005C0C79">
              <w:rPr>
                <w:webHidden/>
              </w:rPr>
              <w:fldChar w:fldCharType="end"/>
            </w:r>
          </w:hyperlink>
        </w:p>
        <w:p w14:paraId="59379439" w14:textId="77777777" w:rsidR="005C0C79" w:rsidRDefault="0037102A">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5C0C79">
              <w:rPr>
                <w:webHidden/>
              </w:rPr>
              <w:t>12</w:t>
            </w:r>
            <w:r w:rsidR="005C0C79">
              <w:rPr>
                <w:webHidden/>
              </w:rPr>
              <w:fldChar w:fldCharType="end"/>
            </w:r>
          </w:hyperlink>
        </w:p>
        <w:p w14:paraId="443E28FF" w14:textId="77777777" w:rsidR="005C0C79" w:rsidRDefault="0037102A">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5C0C79">
              <w:rPr>
                <w:webHidden/>
              </w:rPr>
              <w:t>12</w:t>
            </w:r>
            <w:r w:rsidR="005C0C79">
              <w:rPr>
                <w:webHidden/>
              </w:rPr>
              <w:fldChar w:fldCharType="end"/>
            </w:r>
          </w:hyperlink>
        </w:p>
        <w:p w14:paraId="1FB793C2" w14:textId="77777777" w:rsidR="005C0C79" w:rsidRDefault="0037102A">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5C0C79">
              <w:rPr>
                <w:webHidden/>
              </w:rPr>
              <w:t>12</w:t>
            </w:r>
            <w:r w:rsidR="005C0C79">
              <w:rPr>
                <w:webHidden/>
              </w:rPr>
              <w:fldChar w:fldCharType="end"/>
            </w:r>
          </w:hyperlink>
        </w:p>
        <w:p w14:paraId="60AC3A23" w14:textId="77777777" w:rsidR="005C0C79" w:rsidRDefault="0037102A">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5C0C79">
              <w:rPr>
                <w:webHidden/>
              </w:rPr>
              <w:t>13</w:t>
            </w:r>
            <w:r w:rsidR="005C0C79">
              <w:rPr>
                <w:webHidden/>
              </w:rPr>
              <w:fldChar w:fldCharType="end"/>
            </w:r>
          </w:hyperlink>
        </w:p>
        <w:p w14:paraId="4A3F478D" w14:textId="77777777" w:rsidR="005C0C79" w:rsidRDefault="0037102A">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5C0C79">
              <w:rPr>
                <w:webHidden/>
              </w:rPr>
              <w:t>13</w:t>
            </w:r>
            <w:r w:rsidR="005C0C79">
              <w:rPr>
                <w:webHidden/>
              </w:rPr>
              <w:fldChar w:fldCharType="end"/>
            </w:r>
          </w:hyperlink>
        </w:p>
        <w:p w14:paraId="78A8C935" w14:textId="77777777" w:rsidR="005C0C79" w:rsidRDefault="0037102A">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5C0C79">
              <w:rPr>
                <w:webHidden/>
              </w:rPr>
              <w:t>16</w:t>
            </w:r>
            <w:r w:rsidR="005C0C79">
              <w:rPr>
                <w:webHidden/>
              </w:rPr>
              <w:fldChar w:fldCharType="end"/>
            </w:r>
          </w:hyperlink>
        </w:p>
        <w:p w14:paraId="7E3BE00D" w14:textId="77777777" w:rsidR="005C0C79" w:rsidRDefault="0037102A">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5C0C79">
              <w:rPr>
                <w:webHidden/>
              </w:rPr>
              <w:t>16</w:t>
            </w:r>
            <w:r w:rsidR="005C0C79">
              <w:rPr>
                <w:webHidden/>
              </w:rPr>
              <w:fldChar w:fldCharType="end"/>
            </w:r>
          </w:hyperlink>
        </w:p>
        <w:p w14:paraId="5A0F3ED8" w14:textId="77777777" w:rsidR="005C0C79" w:rsidRDefault="0037102A">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5C0C79">
              <w:rPr>
                <w:webHidden/>
              </w:rPr>
              <w:t>17</w:t>
            </w:r>
            <w:r w:rsidR="005C0C79">
              <w:rPr>
                <w:webHidden/>
              </w:rPr>
              <w:fldChar w:fldCharType="end"/>
            </w:r>
          </w:hyperlink>
        </w:p>
        <w:p w14:paraId="15EAC282" w14:textId="77777777" w:rsidR="005C0C79" w:rsidRDefault="0037102A">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5C0C79">
              <w:rPr>
                <w:webHidden/>
              </w:rPr>
              <w:t>18</w:t>
            </w:r>
            <w:r w:rsidR="005C0C79">
              <w:rPr>
                <w:webHidden/>
              </w:rPr>
              <w:fldChar w:fldCharType="end"/>
            </w:r>
          </w:hyperlink>
        </w:p>
        <w:p w14:paraId="6A34A720" w14:textId="77777777" w:rsidR="005C0C79" w:rsidRDefault="0037102A">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5C0C79">
              <w:rPr>
                <w:webHidden/>
              </w:rPr>
              <w:t>18</w:t>
            </w:r>
            <w:r w:rsidR="005C0C79">
              <w:rPr>
                <w:webHidden/>
              </w:rPr>
              <w:fldChar w:fldCharType="end"/>
            </w:r>
          </w:hyperlink>
        </w:p>
        <w:p w14:paraId="00FC75C8" w14:textId="77777777" w:rsidR="005C0C79" w:rsidRDefault="0037102A">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5C0C79">
              <w:rPr>
                <w:webHidden/>
              </w:rPr>
              <w:t>18</w:t>
            </w:r>
            <w:r w:rsidR="005C0C79">
              <w:rPr>
                <w:webHidden/>
              </w:rPr>
              <w:fldChar w:fldCharType="end"/>
            </w:r>
          </w:hyperlink>
        </w:p>
        <w:p w14:paraId="703F367F" w14:textId="77777777" w:rsidR="005C0C79" w:rsidRDefault="0037102A">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5C0C79">
              <w:rPr>
                <w:webHidden/>
              </w:rPr>
              <w:t>18</w:t>
            </w:r>
            <w:r w:rsidR="005C0C79">
              <w:rPr>
                <w:webHidden/>
              </w:rPr>
              <w:fldChar w:fldCharType="end"/>
            </w:r>
          </w:hyperlink>
        </w:p>
        <w:p w14:paraId="441A92DC" w14:textId="77777777" w:rsidR="005C0C79" w:rsidRDefault="0037102A">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5C0C79">
              <w:rPr>
                <w:webHidden/>
              </w:rPr>
              <w:t>18</w:t>
            </w:r>
            <w:r w:rsidR="005C0C79">
              <w:rPr>
                <w:webHidden/>
              </w:rPr>
              <w:fldChar w:fldCharType="end"/>
            </w:r>
          </w:hyperlink>
        </w:p>
        <w:p w14:paraId="4A80D684" w14:textId="77777777" w:rsidR="005C0C79" w:rsidRDefault="0037102A">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5C0C79">
              <w:rPr>
                <w:webHidden/>
              </w:rPr>
              <w:t>19</w:t>
            </w:r>
            <w:r w:rsidR="005C0C79">
              <w:rPr>
                <w:webHidden/>
              </w:rPr>
              <w:fldChar w:fldCharType="end"/>
            </w:r>
          </w:hyperlink>
        </w:p>
        <w:p w14:paraId="4BB26290" w14:textId="77777777" w:rsidR="005C0C79" w:rsidRDefault="0037102A">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5C0C79">
              <w:rPr>
                <w:webHidden/>
              </w:rPr>
              <w:t>21</w:t>
            </w:r>
            <w:r w:rsidR="005C0C79">
              <w:rPr>
                <w:webHidden/>
              </w:rPr>
              <w:fldChar w:fldCharType="end"/>
            </w:r>
          </w:hyperlink>
        </w:p>
        <w:p w14:paraId="78AD94F4" w14:textId="77777777" w:rsidR="008A57A8" w:rsidRPr="00CE40CC" w:rsidRDefault="008A57A8" w:rsidP="008A57A8">
          <w:pPr>
            <w:rPr>
              <w:lang w:val="en-GB"/>
            </w:rPr>
          </w:pPr>
          <w:r w:rsidRPr="00CE40CC">
            <w:rPr>
              <w:noProof/>
              <w:sz w:val="24"/>
              <w:lang w:val="en-GB"/>
            </w:rPr>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02EC765F"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5C0C79">
          <w:rPr>
            <w:noProof/>
            <w:webHidden/>
          </w:rPr>
          <w:t>8</w:t>
        </w:r>
        <w:r w:rsidR="005C0C79">
          <w:rPr>
            <w:noProof/>
            <w:webHidden/>
          </w:rPr>
          <w:fldChar w:fldCharType="end"/>
        </w:r>
      </w:hyperlink>
    </w:p>
    <w:p w14:paraId="4485D46E"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5C0C79">
          <w:rPr>
            <w:noProof/>
            <w:webHidden/>
          </w:rPr>
          <w:t>14</w:t>
        </w:r>
        <w:r w:rsidR="005C0C79">
          <w:rPr>
            <w:noProof/>
            <w:webHidden/>
          </w:rPr>
          <w:fldChar w:fldCharType="end"/>
        </w:r>
      </w:hyperlink>
    </w:p>
    <w:p w14:paraId="5D336976"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5C0C79">
          <w:rPr>
            <w:noProof/>
            <w:webHidden/>
          </w:rPr>
          <w:t>14</w:t>
        </w:r>
        <w:r w:rsidR="005C0C79">
          <w:rPr>
            <w:noProof/>
            <w:webHidden/>
          </w:rPr>
          <w:fldChar w:fldCharType="end"/>
        </w:r>
      </w:hyperlink>
    </w:p>
    <w:p w14:paraId="1861BB1F"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5C0C79">
          <w:rPr>
            <w:noProof/>
            <w:webHidden/>
          </w:rPr>
          <w:t>15</w:t>
        </w:r>
        <w:r w:rsidR="005C0C79">
          <w:rPr>
            <w:noProof/>
            <w:webHidden/>
          </w:rPr>
          <w:fldChar w:fldCharType="end"/>
        </w:r>
      </w:hyperlink>
    </w:p>
    <w:p w14:paraId="78545346"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5C0C79">
          <w:rPr>
            <w:noProof/>
            <w:webHidden/>
          </w:rPr>
          <w:t>15</w:t>
        </w:r>
        <w:r w:rsidR="005C0C79">
          <w:rPr>
            <w:noProof/>
            <w:webHidden/>
          </w:rPr>
          <w:fldChar w:fldCharType="end"/>
        </w:r>
      </w:hyperlink>
    </w:p>
    <w:p w14:paraId="560B9B6A"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5C0C79">
          <w:rPr>
            <w:noProof/>
            <w:webHidden/>
          </w:rPr>
          <w:t>17</w:t>
        </w:r>
        <w:r w:rsidR="005C0C79">
          <w:rPr>
            <w:noProof/>
            <w:webHidden/>
          </w:rPr>
          <w:fldChar w:fldCharType="end"/>
        </w:r>
      </w:hyperlink>
    </w:p>
    <w:p w14:paraId="16561C6F"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5C0C79">
          <w:rPr>
            <w:noProof/>
            <w:webHidden/>
          </w:rPr>
          <w:t>19</w:t>
        </w:r>
        <w:r w:rsidR="005C0C79">
          <w:rPr>
            <w:noProof/>
            <w:webHidden/>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7682DBDA"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5C0C79">
          <w:rPr>
            <w:noProof/>
            <w:webHidden/>
          </w:rPr>
          <w:t>11</w:t>
        </w:r>
        <w:r w:rsidR="005C0C79">
          <w:rPr>
            <w:noProof/>
            <w:webHidden/>
          </w:rPr>
          <w:fldChar w:fldCharType="end"/>
        </w:r>
      </w:hyperlink>
    </w:p>
    <w:p w14:paraId="15392B91"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5C0C79">
          <w:rPr>
            <w:noProof/>
            <w:webHidden/>
          </w:rPr>
          <w:t>11</w:t>
        </w:r>
        <w:r w:rsidR="005C0C79">
          <w:rPr>
            <w:noProof/>
            <w:webHidden/>
          </w:rPr>
          <w:fldChar w:fldCharType="end"/>
        </w:r>
      </w:hyperlink>
    </w:p>
    <w:p w14:paraId="4D490668"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5C0C79">
          <w:rPr>
            <w:noProof/>
            <w:webHidden/>
          </w:rPr>
          <w:t>11</w:t>
        </w:r>
        <w:r w:rsidR="005C0C79">
          <w:rPr>
            <w:noProof/>
            <w:webHidden/>
          </w:rPr>
          <w:fldChar w:fldCharType="end"/>
        </w:r>
      </w:hyperlink>
    </w:p>
    <w:p w14:paraId="0587AE7C"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5C0C79">
          <w:rPr>
            <w:noProof/>
            <w:webHidden/>
          </w:rPr>
          <w:t>11</w:t>
        </w:r>
        <w:r w:rsidR="005C0C79">
          <w:rPr>
            <w:noProof/>
            <w:webHidden/>
          </w:rPr>
          <w:fldChar w:fldCharType="end"/>
        </w:r>
      </w:hyperlink>
    </w:p>
    <w:p w14:paraId="413D7156"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5C0C79">
          <w:rPr>
            <w:noProof/>
            <w:webHidden/>
          </w:rPr>
          <w:t>12</w:t>
        </w:r>
        <w:r w:rsidR="005C0C79">
          <w:rPr>
            <w:noProof/>
            <w:webHidden/>
          </w:rPr>
          <w:fldChar w:fldCharType="end"/>
        </w:r>
      </w:hyperlink>
    </w:p>
    <w:p w14:paraId="6D31C31C"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5C0C79">
          <w:rPr>
            <w:noProof/>
            <w:webHidden/>
          </w:rPr>
          <w:t>12</w:t>
        </w:r>
        <w:r w:rsidR="005C0C79">
          <w:rPr>
            <w:noProof/>
            <w:webHidden/>
          </w:rPr>
          <w:fldChar w:fldCharType="end"/>
        </w:r>
      </w:hyperlink>
    </w:p>
    <w:p w14:paraId="29170554"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5C0C79">
          <w:rPr>
            <w:noProof/>
            <w:webHidden/>
          </w:rPr>
          <w:t>12</w:t>
        </w:r>
        <w:r w:rsidR="005C0C79">
          <w:rPr>
            <w:noProof/>
            <w:webHidden/>
          </w:rPr>
          <w:fldChar w:fldCharType="end"/>
        </w:r>
      </w:hyperlink>
    </w:p>
    <w:p w14:paraId="7334409A"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5C0C79">
          <w:rPr>
            <w:noProof/>
            <w:webHidden/>
          </w:rPr>
          <w:t>13</w:t>
        </w:r>
        <w:r w:rsidR="005C0C79">
          <w:rPr>
            <w:noProof/>
            <w:webHidden/>
          </w:rPr>
          <w:fldChar w:fldCharType="end"/>
        </w:r>
      </w:hyperlink>
    </w:p>
    <w:p w14:paraId="369F5306"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5C0C79">
          <w:rPr>
            <w:noProof/>
            <w:webHidden/>
          </w:rPr>
          <w:t>13</w:t>
        </w:r>
        <w:r w:rsidR="005C0C79">
          <w:rPr>
            <w:noProof/>
            <w:webHidden/>
          </w:rPr>
          <w:fldChar w:fldCharType="end"/>
        </w:r>
      </w:hyperlink>
    </w:p>
    <w:p w14:paraId="1940E96B"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5C0C79">
          <w:rPr>
            <w:noProof/>
            <w:webHidden/>
          </w:rPr>
          <w:t>13</w:t>
        </w:r>
        <w:r w:rsidR="005C0C79">
          <w:rPr>
            <w:noProof/>
            <w:webHidden/>
          </w:rPr>
          <w:fldChar w:fldCharType="end"/>
        </w:r>
      </w:hyperlink>
    </w:p>
    <w:p w14:paraId="6A477859"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5C0C79">
          <w:rPr>
            <w:noProof/>
            <w:webHidden/>
          </w:rPr>
          <w:t>13</w:t>
        </w:r>
        <w:r w:rsidR="005C0C79">
          <w:rPr>
            <w:noProof/>
            <w:webHidden/>
          </w:rPr>
          <w:fldChar w:fldCharType="end"/>
        </w:r>
      </w:hyperlink>
    </w:p>
    <w:p w14:paraId="52E0DD4D"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5C0C79">
          <w:rPr>
            <w:noProof/>
            <w:webHidden/>
          </w:rPr>
          <w:t>16</w:t>
        </w:r>
        <w:r w:rsidR="005C0C79">
          <w:rPr>
            <w:noProof/>
            <w:webHidden/>
          </w:rPr>
          <w:fldChar w:fldCharType="end"/>
        </w:r>
      </w:hyperlink>
    </w:p>
    <w:p w14:paraId="1796AD30"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5C0C79">
          <w:rPr>
            <w:noProof/>
            <w:webHidden/>
          </w:rPr>
          <w:t>19</w:t>
        </w:r>
        <w:r w:rsidR="005C0C79">
          <w:rPr>
            <w:noProof/>
            <w:webHidden/>
          </w:rPr>
          <w:fldChar w:fldCharType="end"/>
        </w:r>
      </w:hyperlink>
    </w:p>
    <w:p w14:paraId="0A7ED897" w14:textId="77777777" w:rsidR="005C0C79" w:rsidRDefault="0037102A">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5C0C79">
          <w:rPr>
            <w:noProof/>
            <w:webHidden/>
          </w:rPr>
          <w:t>20</w:t>
        </w:r>
        <w:r w:rsidR="005C0C79">
          <w:rPr>
            <w:noProof/>
            <w:webHidden/>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Heading1"/>
        <w:rPr>
          <w:lang w:val="en-GB"/>
        </w:rPr>
      </w:pPr>
      <w:bookmarkStart w:id="2" w:name="_Toc419966787"/>
      <w:bookmarkStart w:id="3" w:name="_Toc245171914"/>
      <w:bookmarkStart w:id="4" w:name="_Toc260033147"/>
      <w:bookmarkStart w:id="5" w:name="_Toc126566761"/>
      <w:r w:rsidRPr="00CE40CC">
        <w:rPr>
          <w:lang w:val="en-GB"/>
        </w:rPr>
        <w:lastRenderedPageBreak/>
        <w:t>Introduction</w:t>
      </w:r>
      <w:bookmarkEnd w:id="2"/>
    </w:p>
    <w:p w14:paraId="13B8386A" w14:textId="77777777" w:rsidR="00173B00" w:rsidRPr="00CE40CC" w:rsidRDefault="00173B00" w:rsidP="00173B00">
      <w:pPr>
        <w:pStyle w:val="Heading2"/>
        <w:rPr>
          <w:lang w:val="en-GB"/>
        </w:rPr>
      </w:pPr>
      <w:bookmarkStart w:id="6" w:name="_Toc419966788"/>
      <w:r w:rsidRPr="00CE40CC">
        <w:rPr>
          <w:lang w:val="en-GB"/>
        </w:rPr>
        <w:t>Context</w:t>
      </w:r>
      <w:bookmarkEnd w:id="6"/>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Heading2"/>
        <w:rPr>
          <w:lang w:val="en-GB"/>
        </w:rPr>
      </w:pPr>
      <w:bookmarkStart w:id="7" w:name="_Toc419966789"/>
      <w:r w:rsidRPr="00CE40CC">
        <w:rPr>
          <w:lang w:val="en-GB"/>
        </w:rPr>
        <w:t>Document objectives</w:t>
      </w:r>
      <w:bookmarkEnd w:id="7"/>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Heading2"/>
        <w:rPr>
          <w:lang w:val="en-GB"/>
        </w:rPr>
      </w:pPr>
      <w:bookmarkStart w:id="8" w:name="_Toc419966790"/>
      <w:r w:rsidRPr="00CE40CC">
        <w:rPr>
          <w:lang w:val="en-GB"/>
        </w:rPr>
        <w:t>Scope</w:t>
      </w:r>
      <w:bookmarkEnd w:id="8"/>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Heading2"/>
        <w:rPr>
          <w:lang w:val="en-GB"/>
        </w:rPr>
      </w:pPr>
      <w:bookmarkStart w:id="9" w:name="_Toc419966791"/>
      <w:r w:rsidRPr="00CE40CC">
        <w:rPr>
          <w:lang w:val="en-GB"/>
        </w:rPr>
        <w:t>Audience</w:t>
      </w:r>
      <w:bookmarkEnd w:id="9"/>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Heading2"/>
        <w:rPr>
          <w:lang w:val="en-GB"/>
        </w:rPr>
      </w:pPr>
      <w:bookmarkStart w:id="10" w:name="_Toc419966792"/>
      <w:r w:rsidRPr="00CE40CC">
        <w:rPr>
          <w:lang w:val="en-GB"/>
        </w:rPr>
        <w:t>Document structure</w:t>
      </w:r>
      <w:bookmarkEnd w:id="10"/>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Heading2"/>
        <w:rPr>
          <w:lang w:val="en-GB"/>
        </w:rPr>
      </w:pPr>
      <w:bookmarkStart w:id="11" w:name="_Toc419966793"/>
      <w:r w:rsidRPr="00CE40CC">
        <w:rPr>
          <w:lang w:val="en-GB"/>
        </w:rPr>
        <w:t>References</w:t>
      </w:r>
      <w:bookmarkEnd w:id="11"/>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p>
    <w:p w14:paraId="011B3BED" w14:textId="77777777" w:rsidR="00173B00" w:rsidRPr="00CE40CC" w:rsidRDefault="00173B00" w:rsidP="00796370">
      <w:pPr>
        <w:pStyle w:val="Heading2"/>
        <w:rPr>
          <w:lang w:val="en-GB"/>
        </w:rPr>
      </w:pPr>
      <w:bookmarkStart w:id="12" w:name="_Toc419966794"/>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r w:rsidRPr="00CE40CC">
              <w:rPr>
                <w:lang w:val="en-GB"/>
              </w:rPr>
              <w:t>Acronyme</w:t>
            </w:r>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37102A"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37102A"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37102A"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37102A"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Heading2"/>
        <w:rPr>
          <w:lang w:val="en-GB"/>
        </w:rPr>
      </w:pPr>
      <w:bookmarkStart w:id="13" w:name="_Toc419966795"/>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37102A"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37102A"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37102A"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37102A"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37102A"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37102A"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37102A"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37102A"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37102A"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37102A"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37102A"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37102A"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37102A"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37102A"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37102A"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37102A"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37102A"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37102A"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Heading1"/>
        <w:rPr>
          <w:lang w:val="en-GB"/>
        </w:rPr>
      </w:pPr>
      <w:bookmarkStart w:id="14" w:name="_Toc419966796"/>
      <w:r w:rsidRPr="00CE40CC">
        <w:rPr>
          <w:lang w:val="en-GB"/>
        </w:rPr>
        <w:lastRenderedPageBreak/>
        <w:t>Methodology</w:t>
      </w:r>
      <w:bookmarkEnd w:id="14"/>
    </w:p>
    <w:p w14:paraId="600E5FF3" w14:textId="77777777" w:rsidR="00173B00" w:rsidRPr="00CE40CC" w:rsidRDefault="00E63FE8" w:rsidP="00796370">
      <w:pPr>
        <w:pStyle w:val="Heading2"/>
        <w:rPr>
          <w:lang w:val="en-GB"/>
        </w:rPr>
      </w:pPr>
      <w:bookmarkStart w:id="15" w:name="_Toc419966797"/>
      <w:r w:rsidRPr="00CE40CC">
        <w:rPr>
          <w:lang w:val="en-GB"/>
        </w:rPr>
        <w:t>Risk assessment process</w:t>
      </w:r>
      <w:bookmarkEnd w:id="15"/>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3906C732"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Heading2"/>
        <w:rPr>
          <w:lang w:val="en-GB"/>
        </w:rPr>
      </w:pPr>
      <w:bookmarkStart w:id="18" w:name="_Toc419966798"/>
      <w:r w:rsidRPr="00CE40CC">
        <w:rPr>
          <w:lang w:val="en-GB"/>
        </w:rPr>
        <w:t>Phases of risk management</w:t>
      </w:r>
      <w:bookmarkEnd w:id="18"/>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25C01" w:rsidRPr="000D1916" w:rsidRDefault="00A25C01"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25C01" w:rsidRPr="0022164A" w:rsidRDefault="00A25C01" w:rsidP="001A7019">
                            <w:pPr>
                              <w:pStyle w:val="Caption"/>
                              <w:rPr>
                                <w:lang w:eastAsia="en-GB"/>
                              </w:rPr>
                            </w:pPr>
                            <w:bookmarkStart w:id="19" w:name="_Toc419966839"/>
                            <w:r w:rsidRPr="0022164A">
                              <w:t xml:space="preserve">Figure </w:t>
                            </w:r>
                            <w:r w:rsidR="0037102A">
                              <w:fldChar w:fldCharType="begin"/>
                            </w:r>
                            <w:r w:rsidR="0037102A">
                              <w:instrText xml:space="preserve"> SEQ Figure \* ARABIC </w:instrText>
                            </w:r>
                            <w:r w:rsidR="0037102A">
                              <w:fldChar w:fldCharType="separate"/>
                            </w:r>
                            <w:r>
                              <w:rPr>
                                <w:noProof/>
                              </w:rPr>
                              <w:t>1</w:t>
                            </w:r>
                            <w:r w:rsidR="0037102A">
                              <w:rPr>
                                <w:noProof/>
                              </w:rPr>
                              <w:fldChar w:fldCharType="end"/>
                            </w:r>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25C01" w:rsidRPr="000D1916" w:rsidRDefault="00A25C01"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25C01" w:rsidRPr="0022164A" w:rsidRDefault="00A25C01" w:rsidP="001A7019">
                      <w:pPr>
                        <w:pStyle w:val="Caption"/>
                        <w:rPr>
                          <w:lang w:eastAsia="en-GB"/>
                        </w:rPr>
                      </w:pPr>
                      <w:bookmarkStart w:id="20" w:name="_Toc419966839"/>
                      <w:r w:rsidRPr="0022164A">
                        <w:t xml:space="preserve">Figure </w:t>
                      </w:r>
                      <w:r w:rsidR="0037102A">
                        <w:fldChar w:fldCharType="begin"/>
                      </w:r>
                      <w:r w:rsidR="0037102A">
                        <w:instrText xml:space="preserve"> SEQ Figure \* ARABIC </w:instrText>
                      </w:r>
                      <w:r w:rsidR="0037102A">
                        <w:fldChar w:fldCharType="separate"/>
                      </w:r>
                      <w:r>
                        <w:rPr>
                          <w:noProof/>
                        </w:rPr>
                        <w:t>1</w:t>
                      </w:r>
                      <w:r w:rsidR="0037102A">
                        <w:rPr>
                          <w:noProof/>
                        </w:rPr>
                        <w:fldChar w:fldCharType="end"/>
                      </w:r>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Heading3"/>
        <w:rPr>
          <w:lang w:val="en-GB"/>
        </w:rPr>
      </w:pPr>
      <w:bookmarkStart w:id="21" w:name="_Toc419966799"/>
      <w:r w:rsidRPr="00CE40CC">
        <w:rPr>
          <w:lang w:val="en-GB"/>
        </w:rPr>
        <w:t>Risk context</w:t>
      </w:r>
      <w:bookmarkEnd w:id="21"/>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Heading3"/>
        <w:rPr>
          <w:lang w:val="en-GB"/>
        </w:rPr>
      </w:pPr>
      <w:bookmarkStart w:id="22" w:name="_Toc419966800"/>
      <w:r w:rsidRPr="00CE40CC">
        <w:rPr>
          <w:lang w:val="en-GB"/>
        </w:rPr>
        <w:t>Risk assessment</w:t>
      </w:r>
      <w:bookmarkEnd w:id="22"/>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Heading4"/>
        <w:rPr>
          <w:lang w:val="en-GB"/>
        </w:rPr>
      </w:pPr>
      <w:bookmarkStart w:id="23" w:name="_Toc419966801"/>
      <w:r w:rsidRPr="00CE40CC">
        <w:rPr>
          <w:lang w:val="en-GB"/>
        </w:rPr>
        <w:t>Risk identification</w:t>
      </w:r>
      <w:bookmarkEnd w:id="23"/>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Heading4"/>
        <w:rPr>
          <w:lang w:val="en-GB"/>
        </w:rPr>
      </w:pPr>
      <w:bookmarkStart w:id="24" w:name="_Toc419966802"/>
      <w:r w:rsidRPr="00CE40CC">
        <w:rPr>
          <w:lang w:val="en-GB"/>
        </w:rPr>
        <w:t>Risk analysis</w:t>
      </w:r>
      <w:bookmarkEnd w:id="24"/>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Heading3"/>
        <w:rPr>
          <w:lang w:val="en-GB"/>
        </w:rPr>
      </w:pPr>
      <w:bookmarkStart w:id="25" w:name="_Toc419966803"/>
      <w:r w:rsidRPr="00CE40CC">
        <w:rPr>
          <w:lang w:val="en-GB"/>
        </w:rPr>
        <w:t>Risk treatment</w:t>
      </w:r>
      <w:bookmarkEnd w:id="25"/>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Heading3"/>
        <w:rPr>
          <w:lang w:val="en-GB"/>
        </w:rPr>
      </w:pPr>
      <w:bookmarkStart w:id="26" w:name="_Toc419966804"/>
      <w:r w:rsidRPr="00CE40CC">
        <w:rPr>
          <w:lang w:val="en-GB"/>
        </w:rPr>
        <w:t>Risk acceptance</w:t>
      </w:r>
      <w:bookmarkEnd w:id="26"/>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Heading1"/>
        <w:rPr>
          <w:lang w:val="en-GB"/>
        </w:rPr>
      </w:pPr>
      <w:bookmarkStart w:id="27" w:name="_Toc419966805"/>
      <w:r w:rsidRPr="00CE40CC">
        <w:rPr>
          <w:lang w:val="en-GB"/>
        </w:rPr>
        <w:lastRenderedPageBreak/>
        <w:t>Risk context</w:t>
      </w:r>
      <w:bookmarkEnd w:id="27"/>
    </w:p>
    <w:p w14:paraId="0CB528B0" w14:textId="77777777" w:rsidR="00173B00" w:rsidRPr="00CE40CC" w:rsidRDefault="00651D50" w:rsidP="00651D50">
      <w:pPr>
        <w:pStyle w:val="Heading2"/>
        <w:rPr>
          <w:lang w:val="en-GB"/>
        </w:rPr>
      </w:pPr>
      <w:bookmarkStart w:id="28" w:name="_Toc419966806"/>
      <w:r w:rsidRPr="00CE40CC">
        <w:rPr>
          <w:lang w:val="en-GB"/>
        </w:rPr>
        <w:t>General considerations</w:t>
      </w:r>
      <w:bookmarkEnd w:id="28"/>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Heading2"/>
        <w:rPr>
          <w:lang w:val="en-GB"/>
        </w:rPr>
      </w:pPr>
      <w:bookmarkStart w:id="29" w:name="_Toc419966807"/>
      <w:r w:rsidRPr="00CE40CC">
        <w:rPr>
          <w:lang w:val="en-GB"/>
        </w:rPr>
        <w:t>Basic criteria</w:t>
      </w:r>
      <w:bookmarkEnd w:id="29"/>
    </w:p>
    <w:p w14:paraId="102A7709" w14:textId="77777777" w:rsidR="00173B00" w:rsidRPr="00CE40CC" w:rsidRDefault="00885030" w:rsidP="00885030">
      <w:pPr>
        <w:pStyle w:val="Heading3"/>
        <w:rPr>
          <w:lang w:val="en-GB"/>
        </w:rPr>
      </w:pPr>
      <w:bookmarkStart w:id="30" w:name="_Toc419966808"/>
      <w:r w:rsidRPr="00CE40CC">
        <w:rPr>
          <w:lang w:val="en-GB"/>
        </w:rPr>
        <w:t>Risk assessment criterion</w:t>
      </w:r>
      <w:bookmarkEnd w:id="30"/>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Heading3"/>
        <w:rPr>
          <w:lang w:val="en-GB"/>
        </w:rPr>
      </w:pPr>
      <w:bookmarkStart w:id="31" w:name="_Ref393109814"/>
      <w:bookmarkStart w:id="32" w:name="_Toc419966809"/>
      <w:r w:rsidRPr="00CE40CC">
        <w:rPr>
          <w:lang w:val="en-GB"/>
        </w:rPr>
        <w:t>Impact criterion</w:t>
      </w:r>
      <w:bookmarkEnd w:id="31"/>
      <w:bookmarkEnd w:id="32"/>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Heading3"/>
        <w:rPr>
          <w:lang w:val="en-GB"/>
        </w:rPr>
      </w:pPr>
      <w:bookmarkStart w:id="33" w:name="_Toc419966810"/>
      <w:r w:rsidRPr="00CE40CC">
        <w:rPr>
          <w:lang w:val="en-GB"/>
        </w:rPr>
        <w:t>Risk acceptance criterion</w:t>
      </w:r>
      <w:bookmarkEnd w:id="33"/>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ListParagraph"/>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CommentReferenc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Caption"/>
        <w:rPr>
          <w:lang w:val="en-GB"/>
        </w:rPr>
      </w:pPr>
      <w:bookmarkStart w:id="35" w:name="_Ref393100992"/>
      <w:bookmarkStart w:id="36"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1</w:t>
      </w:r>
      <w:r w:rsidRPr="00CE40CC">
        <w:rPr>
          <w:lang w:val="en-GB"/>
        </w:rPr>
        <w:fldChar w:fldCharType="end"/>
      </w:r>
      <w:bookmarkEnd w:id="35"/>
      <w:r w:rsidRPr="00CE40CC">
        <w:rPr>
          <w:lang w:val="en-GB"/>
        </w:rPr>
        <w:t>: Risk exposure levels</w:t>
      </w:r>
      <w:bookmarkEnd w:id="36"/>
    </w:p>
    <w:p w14:paraId="618E07CA" w14:textId="77777777" w:rsidR="00173B00" w:rsidRPr="00CE40CC" w:rsidRDefault="008127E7" w:rsidP="00130EC7">
      <w:pPr>
        <w:pStyle w:val="Heading2"/>
        <w:rPr>
          <w:lang w:val="en-GB"/>
        </w:rPr>
      </w:pPr>
      <w:bookmarkStart w:id="37" w:name="_Toc419966811"/>
      <w:r w:rsidRPr="00CE40CC">
        <w:rPr>
          <w:lang w:val="en-GB"/>
        </w:rPr>
        <w:t xml:space="preserve">Description </w:t>
      </w:r>
      <w:r w:rsidR="00923A8F" w:rsidRPr="00CE40CC">
        <w:rPr>
          <w:lang w:val="en-GB"/>
        </w:rPr>
        <w:t>of the targe</w:t>
      </w:r>
      <w:r w:rsidR="000E0B72" w:rsidRPr="00CE40CC">
        <w:rPr>
          <w:lang w:val="en-GB"/>
        </w:rPr>
        <w:t>t</w:t>
      </w:r>
      <w:bookmarkEnd w:id="37"/>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Heading3"/>
        <w:rPr>
          <w:lang w:val="en-GB"/>
        </w:rPr>
      </w:pPr>
      <w:bookmarkStart w:id="38" w:name="_Toc419966812"/>
      <w:r w:rsidRPr="00CE40CC">
        <w:rPr>
          <w:lang w:val="en-GB"/>
        </w:rPr>
        <w:t>General considerations</w:t>
      </w:r>
      <w:bookmarkEnd w:id="38"/>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603B7C">
      <w:pPr>
        <w:pStyle w:val="CorpsTxt"/>
        <w:rPr>
          <w:lang w:val="en-GB"/>
        </w:rPr>
      </w:pPr>
      <w:r w:rsidRPr="00CE40CC">
        <w:rPr>
          <w:lang w:val="en-GB"/>
        </w:rPr>
        <w:t>&lt;Scope&gt;</w:t>
      </w:r>
    </w:p>
    <w:p w14:paraId="5D4D1F49" w14:textId="77777777" w:rsidR="00FD23F7" w:rsidRPr="00CE40CC" w:rsidRDefault="003A17E8" w:rsidP="003A17E8">
      <w:pPr>
        <w:pStyle w:val="Caption"/>
        <w:rPr>
          <w:lang w:val="en-GB"/>
        </w:rPr>
      </w:pPr>
      <w:bookmarkStart w:id="39"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2</w:t>
      </w:r>
      <w:r w:rsidRPr="00CE40CC">
        <w:rPr>
          <w:lang w:val="en-GB"/>
        </w:rPr>
        <w:fldChar w:fldCharType="end"/>
      </w:r>
      <w:r w:rsidRPr="00CE40CC">
        <w:rPr>
          <w:lang w:val="en-GB"/>
        </w:rPr>
        <w:t>: General considerations on the target of the risk analysis</w:t>
      </w:r>
      <w:bookmarkEnd w:id="39"/>
    </w:p>
    <w:p w14:paraId="72B60F87" w14:textId="77777777" w:rsidR="00173B00" w:rsidRPr="00CE40CC" w:rsidRDefault="000D51FB" w:rsidP="00604E92">
      <w:pPr>
        <w:pStyle w:val="Heading3"/>
        <w:rPr>
          <w:lang w:val="en-GB"/>
        </w:rPr>
      </w:pPr>
      <w:bookmarkStart w:id="40" w:name="_Ref393109661"/>
      <w:bookmarkStart w:id="41" w:name="_Toc419966813"/>
      <w:r w:rsidRPr="00CE40CC">
        <w:rPr>
          <w:lang w:val="en-GB"/>
        </w:rPr>
        <w:t>Table of assets</w:t>
      </w:r>
      <w:bookmarkEnd w:id="40"/>
      <w:bookmarkEnd w:id="41"/>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603B7C">
      <w:pPr>
        <w:pStyle w:val="CorpsTxt"/>
        <w:rPr>
          <w:lang w:val="en-GB"/>
        </w:rPr>
      </w:pPr>
      <w:r w:rsidRPr="00CE40CC">
        <w:rPr>
          <w:lang w:val="en-GB" w:eastAsia="en-GB"/>
        </w:rPr>
        <w:t>&lt;Asset&gt;</w:t>
      </w:r>
    </w:p>
    <w:p w14:paraId="00A75427" w14:textId="77777777" w:rsidR="00081B45" w:rsidRDefault="000D51FB" w:rsidP="000D51FB">
      <w:pPr>
        <w:pStyle w:val="Caption"/>
        <w:rPr>
          <w:lang w:val="en-GB"/>
        </w:rPr>
      </w:pPr>
      <w:bookmarkStart w:id="42"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3</w:t>
      </w:r>
      <w:r w:rsidRPr="00CE40CC">
        <w:rPr>
          <w:lang w:val="en-GB"/>
        </w:rPr>
        <w:fldChar w:fldCharType="end"/>
      </w:r>
      <w:r w:rsidRPr="00CE40CC">
        <w:rPr>
          <w:lang w:val="en-GB"/>
        </w:rPr>
        <w:t>: List of assets considered in the risk analysis</w:t>
      </w:r>
      <w:bookmarkEnd w:id="42"/>
    </w:p>
    <w:p w14:paraId="6B138B8D" w14:textId="18D2F5F7" w:rsidR="00A25C01" w:rsidRDefault="00A25C01" w:rsidP="00A25C01">
      <w:pPr>
        <w:pStyle w:val="Heading3"/>
        <w:rPr>
          <w:lang w:val="en-GB"/>
        </w:rPr>
      </w:pPr>
      <w:bookmarkStart w:id="43" w:name="_Toc419966814"/>
      <w:r>
        <w:rPr>
          <w:lang w:val="en-GB"/>
        </w:rPr>
        <w:t>Table of assets</w:t>
      </w:r>
      <w:bookmarkEnd w:id="43"/>
      <w:r w:rsidR="00F47065">
        <w:rPr>
          <w:lang w:val="en-GB"/>
        </w:rPr>
        <w:t xml:space="preserve"> not considered</w:t>
      </w:r>
    </w:p>
    <w:p w14:paraId="5BE9B6D6" w14:textId="0122E15E"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58DC0B4A" w14:textId="129ADFA0"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231E6D99" w14:textId="4BC4CF6C" w:rsidR="005C0C79" w:rsidRDefault="005C0C79" w:rsidP="005C0C79">
      <w:pPr>
        <w:pStyle w:val="Caption"/>
        <w:rPr>
          <w:lang w:val="en-GB"/>
        </w:rPr>
      </w:pPr>
      <w:bookmarkStart w:id="44"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4"/>
    </w:p>
    <w:p w14:paraId="428FD656" w14:textId="77777777" w:rsidR="005C0C79" w:rsidRPr="00A25C01" w:rsidRDefault="005C0C79" w:rsidP="00A25C01">
      <w:pPr>
        <w:pStyle w:val="CorpsTxt"/>
        <w:rPr>
          <w:lang w:val="en-GB" w:eastAsia="fr-LU"/>
        </w:rPr>
      </w:pPr>
    </w:p>
    <w:p w14:paraId="492D9E07" w14:textId="77777777" w:rsidR="00A25C01" w:rsidRPr="00A25C01" w:rsidRDefault="00A25C01" w:rsidP="00A25C01">
      <w:pPr>
        <w:pStyle w:val="CorpsTxt"/>
        <w:rPr>
          <w:lang w:val="en-GB" w:eastAsia="fr-LU"/>
        </w:rPr>
      </w:pPr>
    </w:p>
    <w:p w14:paraId="2E540A66" w14:textId="77777777" w:rsidR="00173B00" w:rsidRPr="00CE40CC" w:rsidRDefault="000C2331" w:rsidP="00024158">
      <w:pPr>
        <w:pStyle w:val="Heading1"/>
        <w:rPr>
          <w:lang w:val="en-GB"/>
        </w:rPr>
      </w:pPr>
      <w:bookmarkStart w:id="45" w:name="_Ref393109729"/>
      <w:bookmarkStart w:id="46" w:name="_Toc419966815"/>
      <w:r w:rsidRPr="00CE40CC">
        <w:rPr>
          <w:lang w:val="en-GB"/>
        </w:rPr>
        <w:lastRenderedPageBreak/>
        <w:t>Risk assessment</w:t>
      </w:r>
      <w:bookmarkEnd w:id="45"/>
      <w:bookmarkEnd w:id="46"/>
    </w:p>
    <w:p w14:paraId="691FC7AA" w14:textId="77777777" w:rsidR="00173B00" w:rsidRPr="00CE40CC" w:rsidRDefault="000C2331" w:rsidP="00093697">
      <w:pPr>
        <w:pStyle w:val="Heading2"/>
        <w:rPr>
          <w:lang w:val="en-GB"/>
        </w:rPr>
      </w:pPr>
      <w:bookmarkStart w:id="47" w:name="_Ref393109685"/>
      <w:bookmarkStart w:id="48" w:name="_Toc419966816"/>
      <w:r w:rsidRPr="00CE40CC">
        <w:rPr>
          <w:lang w:val="en-GB"/>
        </w:rPr>
        <w:t>Threats mapping</w:t>
      </w:r>
      <w:bookmarkEnd w:id="47"/>
      <w:bookmarkEnd w:id="48"/>
    </w:p>
    <w:p w14:paraId="033BBD95" w14:textId="77777777" w:rsidR="00173B00" w:rsidRPr="00CE40CC" w:rsidRDefault="000C2331" w:rsidP="00BF43DA">
      <w:pPr>
        <w:pStyle w:val="Heading3"/>
        <w:rPr>
          <w:lang w:val="en-GB"/>
        </w:rPr>
      </w:pPr>
      <w:bookmarkStart w:id="49" w:name="_Toc419966817"/>
      <w:r w:rsidRPr="00CE40CC">
        <w:rPr>
          <w:lang w:val="en-GB"/>
        </w:rPr>
        <w:t>Approach</w:t>
      </w:r>
      <w:bookmarkEnd w:id="49"/>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50"/>
      <w:r w:rsidR="001268EC" w:rsidRPr="00CE40CC">
        <w:rPr>
          <w:highlight w:val="yellow"/>
          <w:lang w:val="en-GB" w:eastAsia="en-GB"/>
        </w:rPr>
        <w:t>…</w:t>
      </w:r>
      <w:r w:rsidR="001268EC" w:rsidRPr="00CE40CC">
        <w:rPr>
          <w:lang w:val="en-GB" w:eastAsia="en-GB"/>
        </w:rPr>
        <w:t xml:space="preserve"> </w:t>
      </w:r>
      <w:commentRangeEnd w:id="50"/>
      <w:r w:rsidR="001268EC" w:rsidRPr="00CE40CC">
        <w:rPr>
          <w:rStyle w:val="CommentReference"/>
          <w:lang w:val="en-GB"/>
        </w:rPr>
        <w:commentReference w:id="50"/>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Heading3"/>
        <w:rPr>
          <w:lang w:val="en-GB"/>
        </w:rPr>
      </w:pPr>
      <w:bookmarkStart w:id="51" w:name="_Toc419966818"/>
      <w:r w:rsidRPr="00CE40CC">
        <w:rPr>
          <w:lang w:val="en-GB"/>
        </w:rPr>
        <w:t>De</w:t>
      </w:r>
      <w:r w:rsidR="00173B00" w:rsidRPr="00CE40CC">
        <w:rPr>
          <w:lang w:val="en-GB"/>
        </w:rPr>
        <w:t>tails</w:t>
      </w:r>
      <w:bookmarkEnd w:id="51"/>
    </w:p>
    <w:p w14:paraId="2940B462" w14:textId="77777777" w:rsidR="001D2419" w:rsidRPr="00CE40CC" w:rsidRDefault="001D2419" w:rsidP="00603B7C">
      <w:pPr>
        <w:pStyle w:val="CorpsTxt"/>
        <w:rPr>
          <w:lang w:val="en-GB"/>
        </w:rPr>
      </w:pPr>
      <w:r w:rsidRPr="00CE40CC">
        <w:rPr>
          <w:lang w:val="en-GB" w:eastAsia="en-GB"/>
        </w:rPr>
        <w:t>&lt;Threat&gt;</w:t>
      </w:r>
    </w:p>
    <w:p w14:paraId="3254D816" w14:textId="77777777" w:rsidR="00C25A75" w:rsidRPr="00CE40CC" w:rsidRDefault="00E15074" w:rsidP="00E15074">
      <w:pPr>
        <w:pStyle w:val="Caption"/>
        <w:rPr>
          <w:lang w:val="en-GB" w:eastAsia="fr-LU"/>
        </w:rPr>
      </w:pPr>
      <w:bookmarkStart w:id="52"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5</w:t>
      </w:r>
      <w:r w:rsidRPr="00CE40CC">
        <w:rPr>
          <w:lang w:val="en-GB"/>
        </w:rPr>
        <w:fldChar w:fldCharType="end"/>
      </w:r>
      <w:r w:rsidRPr="00CE40CC">
        <w:rPr>
          <w:lang w:val="en-GB"/>
        </w:rPr>
        <w:t>: Threat exposure estimation</w:t>
      </w:r>
      <w:bookmarkEnd w:id="52"/>
    </w:p>
    <w:p w14:paraId="7BF29E94" w14:textId="77777777" w:rsidR="00F765AF" w:rsidRPr="00CE40CC" w:rsidRDefault="000C2331" w:rsidP="00F765AF">
      <w:pPr>
        <w:pStyle w:val="Heading2"/>
        <w:rPr>
          <w:lang w:val="en-GB"/>
        </w:rPr>
      </w:pPr>
      <w:bookmarkStart w:id="53" w:name="_Ref393109789"/>
      <w:bookmarkStart w:id="54" w:name="_Toc419966819"/>
      <w:r w:rsidRPr="00CE40CC">
        <w:rPr>
          <w:lang w:val="en-GB"/>
        </w:rPr>
        <w:t>List of vulnerabilities</w:t>
      </w:r>
      <w:bookmarkEnd w:id="53"/>
      <w:bookmarkEnd w:id="54"/>
    </w:p>
    <w:p w14:paraId="25BA84C2" w14:textId="77777777" w:rsidR="00F765AF" w:rsidRPr="00CE40CC" w:rsidRDefault="000C2331" w:rsidP="00F765AF">
      <w:pPr>
        <w:pStyle w:val="Heading3"/>
        <w:spacing w:before="200" w:after="0" w:line="276" w:lineRule="auto"/>
        <w:jc w:val="left"/>
        <w:rPr>
          <w:lang w:val="en-GB"/>
        </w:rPr>
      </w:pPr>
      <w:bookmarkStart w:id="55" w:name="_Toc419966820"/>
      <w:r w:rsidRPr="00CE40CC">
        <w:rPr>
          <w:lang w:val="en-GB"/>
        </w:rPr>
        <w:t>Approach</w:t>
      </w:r>
      <w:bookmarkEnd w:id="55"/>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Heading3"/>
        <w:rPr>
          <w:lang w:val="en-GB"/>
        </w:rPr>
      </w:pPr>
      <w:bookmarkStart w:id="56" w:name="_Toc419966821"/>
      <w:r w:rsidRPr="00CE40CC">
        <w:rPr>
          <w:lang w:val="en-GB"/>
        </w:rPr>
        <w:t>De</w:t>
      </w:r>
      <w:r w:rsidR="00F765AF" w:rsidRPr="00CE40CC">
        <w:rPr>
          <w:lang w:val="en-GB"/>
        </w:rPr>
        <w:t>tails</w:t>
      </w:r>
      <w:bookmarkEnd w:id="56"/>
    </w:p>
    <w:p w14:paraId="4E50466E" w14:textId="77777777" w:rsidR="001D2419" w:rsidRPr="00CE40CC" w:rsidRDefault="001D2419" w:rsidP="00603B7C">
      <w:pPr>
        <w:pStyle w:val="CorpsTxt"/>
        <w:rPr>
          <w:lang w:val="en-GB"/>
        </w:rPr>
      </w:pPr>
      <w:r w:rsidRPr="00CE40CC">
        <w:rPr>
          <w:lang w:val="en-GB"/>
        </w:rPr>
        <w:t>&lt;Vul&gt;</w:t>
      </w:r>
    </w:p>
    <w:p w14:paraId="78AADC00" w14:textId="77777777" w:rsidR="001268EC" w:rsidRPr="00CE40CC" w:rsidRDefault="00E15074" w:rsidP="001D2419">
      <w:pPr>
        <w:pStyle w:val="Caption"/>
        <w:rPr>
          <w:lang w:val="en-GB"/>
        </w:rPr>
      </w:pPr>
      <w:bookmarkStart w:id="57"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6</w:t>
      </w:r>
      <w:r w:rsidRPr="00CE40CC">
        <w:rPr>
          <w:lang w:val="en-GB"/>
        </w:rPr>
        <w:fldChar w:fldCharType="end"/>
      </w:r>
      <w:r w:rsidRPr="00CE40CC">
        <w:rPr>
          <w:lang w:val="en-GB"/>
        </w:rPr>
        <w:t>: List of vulnerabilities and its exposure level</w:t>
      </w:r>
      <w:bookmarkEnd w:id="57"/>
    </w:p>
    <w:p w14:paraId="4DC6E2D6" w14:textId="77777777" w:rsidR="00173B00" w:rsidRPr="00CE40CC" w:rsidRDefault="000C2331" w:rsidP="00C25A75">
      <w:pPr>
        <w:pStyle w:val="Heading2"/>
        <w:rPr>
          <w:lang w:val="en-GB"/>
        </w:rPr>
      </w:pPr>
      <w:bookmarkStart w:id="58" w:name="_Toc419966822"/>
      <w:r w:rsidRPr="00CE40CC">
        <w:rPr>
          <w:lang w:val="en-GB"/>
        </w:rPr>
        <w:t>Risk specificities</w:t>
      </w:r>
      <w:bookmarkEnd w:id="58"/>
    </w:p>
    <w:p w14:paraId="61F908E0" w14:textId="77777777" w:rsidR="00173B00" w:rsidRPr="00CE40CC" w:rsidRDefault="000C2331" w:rsidP="00C25A75">
      <w:pPr>
        <w:pStyle w:val="Heading3"/>
        <w:rPr>
          <w:lang w:val="en-GB"/>
        </w:rPr>
      </w:pPr>
      <w:bookmarkStart w:id="59" w:name="_Toc419966823"/>
      <w:r w:rsidRPr="00CE40CC">
        <w:rPr>
          <w:lang w:val="en-GB"/>
        </w:rPr>
        <w:t>Approach</w:t>
      </w:r>
      <w:bookmarkEnd w:id="59"/>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Heading3"/>
        <w:rPr>
          <w:lang w:val="en-GB"/>
        </w:rPr>
      </w:pPr>
      <w:bookmarkStart w:id="60" w:name="_Toc419966824"/>
      <w:r w:rsidRPr="00CE40CC">
        <w:rPr>
          <w:lang w:val="en-GB"/>
        </w:rPr>
        <w:t>De</w:t>
      </w:r>
      <w:r w:rsidR="00173B00" w:rsidRPr="00CE40CC">
        <w:rPr>
          <w:lang w:val="en-GB"/>
        </w:rPr>
        <w:t>tails</w:t>
      </w:r>
      <w:bookmarkEnd w:id="60"/>
    </w:p>
    <w:p w14:paraId="7353886E" w14:textId="77777777" w:rsidR="00A74E2B" w:rsidRPr="00CE40CC" w:rsidRDefault="001D2419" w:rsidP="00603B7C">
      <w:pPr>
        <w:pStyle w:val="CorpsTxt"/>
        <w:rPr>
          <w:lang w:val="en-GB"/>
        </w:rPr>
      </w:pPr>
      <w:r w:rsidRPr="00CE40CC">
        <w:rPr>
          <w:lang w:val="en-GB" w:eastAsia="fr-LU"/>
        </w:rPr>
        <w:t>&lt;Risk&gt;</w:t>
      </w:r>
    </w:p>
    <w:p w14:paraId="66A5D493" w14:textId="77777777" w:rsidR="00173B00" w:rsidRPr="00CE40CC" w:rsidRDefault="000C2331" w:rsidP="000C2331">
      <w:pPr>
        <w:pStyle w:val="Caption"/>
        <w:rPr>
          <w:lang w:val="en-GB"/>
        </w:rPr>
      </w:pPr>
      <w:bookmarkStart w:id="61"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7</w:t>
      </w:r>
      <w:r w:rsidRPr="00CE40CC">
        <w:rPr>
          <w:lang w:val="en-GB"/>
        </w:rPr>
        <w:fldChar w:fldCharType="end"/>
      </w:r>
      <w:r w:rsidRPr="00CE40CC">
        <w:rPr>
          <w:lang w:val="en-GB"/>
        </w:rPr>
        <w:t>: Risk specificities</w:t>
      </w:r>
      <w:bookmarkEnd w:id="61"/>
    </w:p>
    <w:p w14:paraId="02D90BE9" w14:textId="77777777" w:rsidR="00173B00" w:rsidRPr="00CE40CC" w:rsidRDefault="005F72EB" w:rsidP="00F6366C">
      <w:pPr>
        <w:pStyle w:val="Heading2"/>
        <w:rPr>
          <w:lang w:val="en-GB"/>
        </w:rPr>
      </w:pPr>
      <w:bookmarkStart w:id="62" w:name="_Toc419966825"/>
      <w:r w:rsidRPr="00CE40CC">
        <w:rPr>
          <w:lang w:val="en-GB"/>
        </w:rPr>
        <w:t>Risk analysis</w:t>
      </w:r>
      <w:bookmarkEnd w:id="62"/>
    </w:p>
    <w:p w14:paraId="5BAA8A76" w14:textId="77777777" w:rsidR="00173B00" w:rsidRPr="00CE40CC" w:rsidRDefault="00173B00" w:rsidP="00F6366C">
      <w:pPr>
        <w:pStyle w:val="Heading3"/>
        <w:rPr>
          <w:lang w:val="en-GB"/>
        </w:rPr>
      </w:pPr>
      <w:bookmarkStart w:id="63" w:name="_Toc419966826"/>
      <w:r w:rsidRPr="00CE40CC">
        <w:rPr>
          <w:lang w:val="en-GB"/>
        </w:rPr>
        <w:t>Introduction</w:t>
      </w:r>
      <w:bookmarkEnd w:id="63"/>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4"/>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4"/>
      <w:r w:rsidR="001268EC" w:rsidRPr="00CE40CC">
        <w:rPr>
          <w:rStyle w:val="CommentReference"/>
          <w:lang w:val="en-GB"/>
        </w:rPr>
        <w:commentReference w:id="64"/>
      </w:r>
    </w:p>
    <w:p w14:paraId="576DE571" w14:textId="77777777" w:rsidR="001D2419" w:rsidRPr="00CE40CC" w:rsidRDefault="001D2419" w:rsidP="00603B7C">
      <w:pPr>
        <w:pStyle w:val="CorpsTxt"/>
        <w:rPr>
          <w:lang w:val="en-GB"/>
        </w:rPr>
      </w:pPr>
      <w:r w:rsidRPr="00CE40CC">
        <w:rPr>
          <w:lang w:val="en-GB" w:eastAsia="en-GB"/>
        </w:rPr>
        <w:lastRenderedPageBreak/>
        <w:t>&lt;Scenario&gt;</w:t>
      </w:r>
    </w:p>
    <w:p w14:paraId="2E07FB04" w14:textId="77777777" w:rsidR="00F6366C" w:rsidRPr="00CE40CC" w:rsidRDefault="005F72EB" w:rsidP="005F72EB">
      <w:pPr>
        <w:pStyle w:val="Caption"/>
        <w:rPr>
          <w:lang w:val="en-GB" w:eastAsia="en-GB"/>
        </w:rPr>
      </w:pPr>
      <w:bookmarkStart w:id="65"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8</w:t>
      </w:r>
      <w:r w:rsidRPr="00CE40CC">
        <w:rPr>
          <w:lang w:val="en-GB"/>
        </w:rPr>
        <w:fldChar w:fldCharType="end"/>
      </w:r>
      <w:r w:rsidRPr="00CE40CC">
        <w:rPr>
          <w:lang w:val="en-GB"/>
        </w:rPr>
        <w:t>: Considered risk scenarios</w:t>
      </w:r>
      <w:bookmarkEnd w:id="65"/>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603B7C">
      <w:pPr>
        <w:pStyle w:val="CorpsTxt"/>
        <w:rPr>
          <w:lang w:val="en-GB"/>
        </w:rPr>
      </w:pPr>
      <w:r w:rsidRPr="00CE40CC">
        <w:rPr>
          <w:lang w:val="en-GB"/>
        </w:rPr>
        <w:t>&lt;Proba&gt;</w:t>
      </w:r>
    </w:p>
    <w:p w14:paraId="4FF3F019" w14:textId="77777777" w:rsidR="00F6366C" w:rsidRPr="00CE40CC" w:rsidRDefault="005F72EB" w:rsidP="005F72EB">
      <w:pPr>
        <w:pStyle w:val="Caption"/>
        <w:rPr>
          <w:lang w:val="en-GB"/>
        </w:rPr>
      </w:pPr>
      <w:bookmarkStart w:id="66"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9</w:t>
      </w:r>
      <w:r w:rsidRPr="00CE40CC">
        <w:rPr>
          <w:lang w:val="en-GB"/>
        </w:rPr>
        <w:fldChar w:fldCharType="end"/>
      </w:r>
      <w:r w:rsidRPr="00CE40CC">
        <w:rPr>
          <w:lang w:val="en-GB"/>
        </w:rPr>
        <w:t>: Probability scale</w:t>
      </w:r>
      <w:bookmarkEnd w:id="66"/>
    </w:p>
    <w:p w14:paraId="5C4EC360" w14:textId="77777777" w:rsidR="00173B00" w:rsidRPr="00CE40CC" w:rsidRDefault="00173B00" w:rsidP="00173B00">
      <w:pPr>
        <w:rPr>
          <w:lang w:val="en-GB" w:eastAsia="en-GB"/>
        </w:rPr>
      </w:pPr>
    </w:p>
    <w:p w14:paraId="54AA20FA" w14:textId="77777777" w:rsidR="001D2419" w:rsidRPr="00CE40CC" w:rsidRDefault="001D2419" w:rsidP="00603B7C">
      <w:pPr>
        <w:pStyle w:val="CorpsTxt"/>
        <w:rPr>
          <w:lang w:val="en-GB"/>
        </w:rPr>
      </w:pPr>
      <w:r w:rsidRPr="00CE40CC">
        <w:rPr>
          <w:lang w:val="en-GB" w:eastAsia="en-GB"/>
        </w:rPr>
        <w:t>&lt;Impact&gt;</w:t>
      </w:r>
    </w:p>
    <w:p w14:paraId="1DBFEE44" w14:textId="77777777" w:rsidR="00F6366C" w:rsidRPr="00CE40CC" w:rsidRDefault="005F72EB" w:rsidP="005F72EB">
      <w:pPr>
        <w:pStyle w:val="Caption"/>
        <w:rPr>
          <w:lang w:val="en-GB" w:eastAsia="en-GB"/>
        </w:rPr>
      </w:pPr>
      <w:bookmarkStart w:id="67"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10</w:t>
      </w:r>
      <w:r w:rsidRPr="00CE40CC">
        <w:rPr>
          <w:lang w:val="en-GB"/>
        </w:rPr>
        <w:fldChar w:fldCharType="end"/>
      </w:r>
      <w:r w:rsidRPr="00CE40CC">
        <w:rPr>
          <w:lang w:val="en-GB"/>
        </w:rPr>
        <w:t>: Impact scale</w:t>
      </w:r>
      <w:bookmarkEnd w:id="67"/>
    </w:p>
    <w:p w14:paraId="67245934" w14:textId="77777777" w:rsidR="00442B90" w:rsidRPr="00CE40CC" w:rsidRDefault="001C21F5" w:rsidP="00442B90">
      <w:pPr>
        <w:pStyle w:val="Heading3"/>
        <w:rPr>
          <w:lang w:val="en-GB"/>
        </w:rPr>
      </w:pPr>
      <w:bookmarkStart w:id="68" w:name="_Ref393202063"/>
      <w:bookmarkStart w:id="69" w:name="_Ref393202070"/>
      <w:bookmarkStart w:id="70" w:name="_Ref393202077"/>
      <w:bookmarkStart w:id="71" w:name="_Toc419966827"/>
      <w:r w:rsidRPr="00CE40CC">
        <w:rPr>
          <w:lang w:val="en-GB"/>
        </w:rPr>
        <w:t>Table of estimated risks for each asset</w:t>
      </w:r>
      <w:bookmarkEnd w:id="68"/>
      <w:bookmarkEnd w:id="69"/>
      <w:bookmarkEnd w:id="70"/>
      <w:bookmarkEnd w:id="71"/>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603B7C">
      <w:pPr>
        <w:pStyle w:val="CorpsTxt"/>
        <w:rPr>
          <w:lang w:val="en-GB"/>
        </w:rPr>
      </w:pPr>
      <w:r w:rsidRPr="00CE40CC">
        <w:rPr>
          <w:lang w:val="en-GB"/>
        </w:rPr>
        <w:t>&lt;Assessment&gt;</w:t>
      </w:r>
    </w:p>
    <w:p w14:paraId="2CF3FD2E" w14:textId="77777777" w:rsidR="00E605F8" w:rsidRPr="00CE40CC" w:rsidRDefault="00235748" w:rsidP="00235748">
      <w:pPr>
        <w:pStyle w:val="Caption"/>
        <w:rPr>
          <w:lang w:val="en-GB"/>
        </w:rPr>
      </w:pPr>
      <w:bookmarkStart w:id="72"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11</w:t>
      </w:r>
      <w:r w:rsidRPr="00CE40CC">
        <w:rPr>
          <w:lang w:val="en-GB"/>
        </w:rPr>
        <w:fldChar w:fldCharType="end"/>
      </w:r>
      <w:r w:rsidRPr="00CE40CC">
        <w:rPr>
          <w:lang w:val="en-GB"/>
        </w:rPr>
        <w:t>: Estimated risks for each asset</w:t>
      </w:r>
      <w:bookmarkEnd w:id="72"/>
    </w:p>
    <w:p w14:paraId="27449FFC" w14:textId="77777777" w:rsidR="00173B00" w:rsidRPr="00CE40CC" w:rsidRDefault="00235748" w:rsidP="00442B90">
      <w:pPr>
        <w:pStyle w:val="Heading3"/>
        <w:rPr>
          <w:lang w:val="en-GB"/>
        </w:rPr>
      </w:pPr>
      <w:bookmarkStart w:id="73" w:name="_Toc419966828"/>
      <w:r w:rsidRPr="00CE40CC">
        <w:rPr>
          <w:lang w:val="en-GB"/>
        </w:rPr>
        <w:t>Summary of estimated risks</w:t>
      </w:r>
      <w:bookmarkEnd w:id="73"/>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5FD92F12" wp14:editId="05B5085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Caption"/>
        <w:rPr>
          <w:lang w:val="en-GB"/>
        </w:rPr>
      </w:pPr>
      <w:bookmarkStart w:id="74"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2</w:t>
      </w:r>
      <w:r w:rsidRPr="00CE40CC">
        <w:rPr>
          <w:lang w:val="en-GB"/>
        </w:rPr>
        <w:fldChar w:fldCharType="end"/>
      </w:r>
      <w:r w:rsidRPr="00CE40CC">
        <w:rPr>
          <w:lang w:val="en-GB"/>
        </w:rPr>
        <w:t>: Annual Loss Expectancy by asset</w:t>
      </w:r>
      <w:bookmarkEnd w:id="74"/>
    </w:p>
    <w:p w14:paraId="417438FD" w14:textId="77777777" w:rsidR="00F50A42" w:rsidRPr="00CE40CC" w:rsidRDefault="00F50A42" w:rsidP="0097435B">
      <w:pPr>
        <w:pStyle w:val="Caption"/>
        <w:rPr>
          <w:lang w:val="en-GB"/>
        </w:rPr>
      </w:pPr>
      <w:r w:rsidRPr="00CE40CC">
        <w:rPr>
          <w:noProof/>
          <w:lang w:eastAsia="fr-FR"/>
        </w:rPr>
        <w:drawing>
          <wp:inline distT="0" distB="0" distL="0" distR="0" wp14:anchorId="6A182E85" wp14:editId="63EC957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Caption"/>
        <w:rPr>
          <w:lang w:val="en-GB" w:eastAsia="en-GB"/>
        </w:rPr>
      </w:pPr>
      <w:bookmarkStart w:id="75"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5"/>
    </w:p>
    <w:p w14:paraId="009735BE"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DCB68A0" wp14:editId="5CDFFCB2">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Caption"/>
        <w:rPr>
          <w:lang w:val="en-GB" w:eastAsia="en-GB"/>
        </w:rPr>
      </w:pPr>
      <w:bookmarkStart w:id="76" w:name="_Ref393267942"/>
      <w:bookmarkStart w:id="77"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4</w:t>
      </w:r>
      <w:r w:rsidRPr="00CE40CC">
        <w:rPr>
          <w:lang w:val="en-GB"/>
        </w:rPr>
        <w:fldChar w:fldCharType="end"/>
      </w:r>
      <w:bookmarkEnd w:id="76"/>
      <w:r w:rsidRPr="00CE40CC">
        <w:rPr>
          <w:lang w:val="en-GB"/>
        </w:rPr>
        <w:t>: Annual Loss Expectancy by Risk scenario</w:t>
      </w:r>
      <w:bookmarkEnd w:id="77"/>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267BEBAE">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Caption"/>
        <w:rPr>
          <w:lang w:val="en-GB" w:eastAsia="en-GB"/>
        </w:rPr>
      </w:pPr>
      <w:bookmarkStart w:id="78" w:name="_Ref393267946"/>
      <w:bookmarkStart w:id="79"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5</w:t>
      </w:r>
      <w:r w:rsidRPr="00CE40CC">
        <w:rPr>
          <w:lang w:val="en-GB"/>
        </w:rPr>
        <w:fldChar w:fldCharType="end"/>
      </w:r>
      <w:bookmarkEnd w:id="78"/>
      <w:r w:rsidRPr="00CE40CC">
        <w:rPr>
          <w:lang w:val="en-GB"/>
        </w:rPr>
        <w:t>:</w:t>
      </w:r>
      <w:r w:rsidRPr="00CE40CC">
        <w:rPr>
          <w:lang w:val="en-GB" w:eastAsia="en-GB"/>
        </w:rPr>
        <w:t xml:space="preserve"> Annual Loss Expectancy by threat type</w:t>
      </w:r>
      <w:bookmarkEnd w:id="79"/>
    </w:p>
    <w:p w14:paraId="6EEEDB30" w14:textId="77777777" w:rsidR="00173B00" w:rsidRPr="00CE40CC" w:rsidRDefault="00381ABA" w:rsidP="00442B90">
      <w:pPr>
        <w:pStyle w:val="Heading1"/>
        <w:rPr>
          <w:lang w:val="en-GB"/>
        </w:rPr>
      </w:pPr>
      <w:bookmarkStart w:id="80" w:name="_Toc419966829"/>
      <w:r w:rsidRPr="00CE40CC">
        <w:rPr>
          <w:lang w:val="en-GB"/>
        </w:rPr>
        <w:lastRenderedPageBreak/>
        <w:t>Implementation level of</w:t>
      </w:r>
      <w:r w:rsidR="00173B00" w:rsidRPr="00CE40CC">
        <w:rPr>
          <w:lang w:val="en-GB"/>
        </w:rPr>
        <w:t xml:space="preserve"> ISO 27002</w:t>
      </w:r>
      <w:bookmarkEnd w:id="80"/>
    </w:p>
    <w:p w14:paraId="5C5BC642" w14:textId="77777777" w:rsidR="000B25F1" w:rsidRPr="00CE40CC" w:rsidRDefault="00381ABA" w:rsidP="000B25F1">
      <w:pPr>
        <w:pStyle w:val="Heading2"/>
        <w:widowControl w:val="0"/>
        <w:tabs>
          <w:tab w:val="num" w:pos="576"/>
        </w:tabs>
        <w:spacing w:before="360" w:after="240"/>
        <w:rPr>
          <w:lang w:val="en-GB"/>
        </w:rPr>
      </w:pPr>
      <w:bookmarkStart w:id="81" w:name="_Toc419966830"/>
      <w:r w:rsidRPr="00CE40CC">
        <w:rPr>
          <w:lang w:val="en-GB"/>
        </w:rPr>
        <w:t>Methodology</w:t>
      </w:r>
      <w:bookmarkEnd w:id="81"/>
    </w:p>
    <w:p w14:paraId="47D1BBB3" w14:textId="77777777" w:rsidR="00381ABA" w:rsidRPr="00CE40CC" w:rsidRDefault="00381ABA" w:rsidP="00381ABA">
      <w:pPr>
        <w:rPr>
          <w:lang w:val="en-GB" w:eastAsia="en-GB"/>
        </w:rPr>
      </w:pPr>
      <w:r w:rsidRPr="00CE40CC">
        <w:rPr>
          <w:lang w:val="en-GB" w:eastAsia="en-GB"/>
        </w:rPr>
        <w:t xml:space="preserve">In this chapter, all </w:t>
      </w:r>
      <w:r w:rsidR="003733B1" w:rsidRPr="00CE40CC">
        <w:rPr>
          <w:lang w:val="en-GB" w:eastAsia="en-GB"/>
        </w:rPr>
        <w:t>114</w:t>
      </w:r>
      <w:r w:rsidRPr="00CE40CC">
        <w:rPr>
          <w:lang w:val="en-GB" w:eastAsia="en-GB"/>
        </w:rPr>
        <w:t xml:space="preserve"> of ISO 27002 have been considered. The rate of implementation and the cost for the measures that were not </w:t>
      </w:r>
      <w:r w:rsidR="005D5637" w:rsidRPr="00CE40CC">
        <w:rPr>
          <w:lang w:val="en-GB" w:eastAsia="en-GB"/>
        </w:rPr>
        <w:t>fully implemented</w:t>
      </w:r>
      <w:r w:rsidR="003733B1" w:rsidRPr="00CE40CC">
        <w:rPr>
          <w:lang w:val="en-GB" w:eastAsia="en-GB"/>
        </w:rPr>
        <w:t xml:space="preserve"> have been estimated.</w:t>
      </w:r>
    </w:p>
    <w:p w14:paraId="541AA72E" w14:textId="77777777"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of ISO 27002, we </w:t>
      </w:r>
      <w:r w:rsidR="005D5637" w:rsidRPr="00CE40CC">
        <w:rPr>
          <w:lang w:val="en-GB" w:eastAsia="en-GB"/>
        </w:rPr>
        <w:t>indicate:</w:t>
      </w:r>
    </w:p>
    <w:p w14:paraId="1D8C71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57DCB79"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37102A"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Caption"/>
        <w:rPr>
          <w:lang w:val="en-GB"/>
        </w:rPr>
      </w:pPr>
      <w:bookmarkStart w:id="82" w:name="_Toc394653597"/>
      <w:bookmarkStart w:id="83" w:name="_Toc419966857"/>
      <w:bookmarkStart w:id="84"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5C0C79">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2"/>
      <w:bookmarkEnd w:id="83"/>
    </w:p>
    <w:bookmarkEnd w:id="84"/>
    <w:p w14:paraId="47AAC06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3743A69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783566E7" w14:textId="77777777" w:rsidR="00381ABA" w:rsidRPr="00CE40CC" w:rsidRDefault="00381ABA" w:rsidP="00381ABA">
      <w:pPr>
        <w:rPr>
          <w:lang w:val="en-GB" w:eastAsia="en-GB"/>
        </w:rPr>
      </w:pPr>
      <w:r w:rsidRPr="00CE40CC">
        <w:rPr>
          <w:lang w:val="en-GB" w:eastAsia="en-GB"/>
        </w:rPr>
        <w:t xml:space="preserve">The complete assessment </w:t>
      </w:r>
      <w:r w:rsidR="00E87B8D" w:rsidRPr="00CE40CC">
        <w:rPr>
          <w:lang w:val="en-GB" w:eastAsia="en-GB"/>
        </w:rPr>
        <w:t>of ISO</w:t>
      </w:r>
      <w:r w:rsidR="005D5637" w:rsidRPr="00CE40CC">
        <w:rPr>
          <w:lang w:val="en-GB" w:eastAsia="en-GB"/>
        </w:rPr>
        <w:t xml:space="preserve"> 27002 can be found in </w:t>
      </w:r>
      <w:r w:rsidR="00D44567" w:rsidRPr="00CE40CC">
        <w:rPr>
          <w:lang w:val="en-GB" w:eastAsia="en-GB"/>
        </w:rPr>
        <w:t>the Annex</w:t>
      </w:r>
      <w:r w:rsidR="00990349" w:rsidRPr="00CE40CC">
        <w:rPr>
          <w:lang w:val="en-GB" w:eastAsia="en-GB"/>
        </w:rPr>
        <w:t>.</w:t>
      </w:r>
    </w:p>
    <w:p w14:paraId="33B9B650" w14:textId="77777777" w:rsidR="000B25F1" w:rsidRPr="00CE40CC" w:rsidRDefault="00381ABA" w:rsidP="00AF0D76">
      <w:pPr>
        <w:rPr>
          <w:lang w:val="en-GB" w:eastAsia="en-GB"/>
        </w:rPr>
      </w:pPr>
      <w:r w:rsidRPr="00CE40CC">
        <w:rPr>
          <w:lang w:val="en-GB" w:eastAsia="en-GB"/>
        </w:rPr>
        <w:t>Note that in our assessment we considered the implementation guidance of ISO</w:t>
      </w:r>
      <w:r w:rsidR="005D5637" w:rsidRPr="00CE40CC">
        <w:rPr>
          <w:lang w:val="en-GB" w:eastAsia="en-GB"/>
        </w:rPr>
        <w:t xml:space="preserve"> </w:t>
      </w:r>
      <w:r w:rsidRPr="00CE40CC">
        <w:rPr>
          <w:lang w:val="en-GB" w:eastAsia="en-GB"/>
        </w:rPr>
        <w:t xml:space="preserve">27002. If the main objective of each control 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considered as implemented</w:t>
      </w:r>
      <w:r w:rsidR="00AF0D76" w:rsidRPr="00CE40CC">
        <w:rPr>
          <w:lang w:val="en-GB" w:eastAsia="en-GB"/>
        </w:rPr>
        <w:t>.</w:t>
      </w:r>
    </w:p>
    <w:p w14:paraId="7693E16B" w14:textId="77777777" w:rsidR="000B25F1" w:rsidRPr="00CE40CC" w:rsidRDefault="00381ABA" w:rsidP="000B25F1">
      <w:pPr>
        <w:pStyle w:val="Heading2"/>
        <w:widowControl w:val="0"/>
        <w:tabs>
          <w:tab w:val="num" w:pos="576"/>
        </w:tabs>
        <w:spacing w:before="360" w:after="240"/>
        <w:rPr>
          <w:lang w:val="en-GB"/>
        </w:rPr>
      </w:pPr>
      <w:bookmarkStart w:id="85" w:name="_Toc419966831"/>
      <w:r w:rsidRPr="00CE40CC">
        <w:rPr>
          <w:lang w:val="en-GB"/>
        </w:rPr>
        <w:lastRenderedPageBreak/>
        <w:t>Compliance level</w:t>
      </w:r>
      <w:bookmarkEnd w:id="85"/>
    </w:p>
    <w:p w14:paraId="223BB537" w14:textId="77777777" w:rsidR="00990349" w:rsidRPr="00CE40CC" w:rsidRDefault="00990349" w:rsidP="000B25F1">
      <w:pPr>
        <w:rPr>
          <w:lang w:val="en-GB"/>
        </w:rPr>
      </w:pPr>
      <w:r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Caption"/>
        <w:rPr>
          <w:lang w:val="en-GB"/>
        </w:rPr>
      </w:pPr>
      <w:r w:rsidRPr="00CE40CC">
        <w:rPr>
          <w:noProof/>
          <w:lang w:eastAsia="fr-FR"/>
        </w:rPr>
        <w:drawing>
          <wp:inline distT="0" distB="0" distL="0" distR="0" wp14:anchorId="5A909136" wp14:editId="7B0D33FF">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CE40CC" w:rsidRDefault="0097435B" w:rsidP="0097435B">
      <w:pPr>
        <w:pStyle w:val="Caption"/>
        <w:rPr>
          <w:noProof/>
          <w:lang w:val="en-GB"/>
        </w:rPr>
      </w:pPr>
      <w:bookmarkStart w:id="86"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6</w:t>
      </w:r>
      <w:r w:rsidRPr="00CE40CC">
        <w:rPr>
          <w:lang w:val="en-GB"/>
        </w:rPr>
        <w:fldChar w:fldCharType="end"/>
      </w:r>
      <w:r w:rsidRPr="00CE40CC">
        <w:rPr>
          <w:lang w:val="en-GB"/>
        </w:rPr>
        <w:t>: ISO 27002 compliance level during the different implementation phases</w:t>
      </w:r>
      <w:bookmarkEnd w:id="86"/>
    </w:p>
    <w:p w14:paraId="503A4821" w14:textId="77777777" w:rsidR="00173B00" w:rsidRPr="00CE40CC" w:rsidRDefault="00381ABA" w:rsidP="00E95115">
      <w:pPr>
        <w:pStyle w:val="Heading1"/>
        <w:rPr>
          <w:lang w:val="en-GB"/>
        </w:rPr>
      </w:pPr>
      <w:bookmarkStart w:id="87" w:name="_Toc419966832"/>
      <w:r w:rsidRPr="00CE40CC">
        <w:rPr>
          <w:lang w:val="en-GB"/>
        </w:rPr>
        <w:lastRenderedPageBreak/>
        <w:t>Risk treatment plan</w:t>
      </w:r>
      <w:bookmarkEnd w:id="87"/>
    </w:p>
    <w:p w14:paraId="66EDFF97" w14:textId="77777777" w:rsidR="00173B00" w:rsidRPr="00CE40CC" w:rsidRDefault="00173B00" w:rsidP="00E95115">
      <w:pPr>
        <w:pStyle w:val="Heading2"/>
        <w:rPr>
          <w:lang w:val="en-GB"/>
        </w:rPr>
      </w:pPr>
      <w:bookmarkStart w:id="88" w:name="_Toc419966833"/>
      <w:r w:rsidRPr="00CE40CC">
        <w:rPr>
          <w:lang w:val="en-GB"/>
        </w:rPr>
        <w:t>Introduction</w:t>
      </w:r>
      <w:bookmarkEnd w:id="88"/>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Heading2"/>
        <w:tabs>
          <w:tab w:val="num" w:pos="576"/>
        </w:tabs>
        <w:spacing w:before="360" w:after="240"/>
        <w:rPr>
          <w:rStyle w:val="shorttext"/>
          <w:lang w:val="en-GB"/>
        </w:rPr>
      </w:pPr>
      <w:bookmarkStart w:id="89" w:name="_Toc310335620"/>
      <w:bookmarkStart w:id="90" w:name="_Toc316542024"/>
      <w:bookmarkStart w:id="91" w:name="_Toc345882560"/>
      <w:bookmarkStart w:id="92" w:name="_Toc419966834"/>
      <w:r w:rsidRPr="00CE40CC">
        <w:rPr>
          <w:rStyle w:val="shorttext"/>
          <w:lang w:val="en-GB"/>
        </w:rPr>
        <w:t>Parameter tuning</w:t>
      </w:r>
      <w:bookmarkEnd w:id="89"/>
      <w:bookmarkEnd w:id="90"/>
      <w:bookmarkEnd w:id="91"/>
      <w:bookmarkEnd w:id="92"/>
    </w:p>
    <w:p w14:paraId="2CD9CE94"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Heading2"/>
        <w:rPr>
          <w:lang w:val="en-GB"/>
        </w:rPr>
      </w:pPr>
      <w:bookmarkStart w:id="93" w:name="_Toc419966835"/>
      <w:r w:rsidRPr="00CE40CC">
        <w:rPr>
          <w:lang w:val="en-GB"/>
        </w:rPr>
        <w:t xml:space="preserve">General ISO </w:t>
      </w:r>
      <w:commentRangeStart w:id="94"/>
      <w:r w:rsidRPr="00CE40CC">
        <w:rPr>
          <w:lang w:val="en-GB"/>
        </w:rPr>
        <w:t>27002</w:t>
      </w:r>
      <w:commentRangeEnd w:id="94"/>
      <w:r w:rsidR="00D44567" w:rsidRPr="00CE40CC">
        <w:rPr>
          <w:rStyle w:val="CommentReference"/>
          <w:b w:val="0"/>
          <w:lang w:val="en-GB" w:eastAsia="fr-FR"/>
        </w:rPr>
        <w:commentReference w:id="94"/>
      </w:r>
      <w:r w:rsidR="00980AAD" w:rsidRPr="00CE40CC">
        <w:rPr>
          <w:lang w:val="en-GB"/>
        </w:rPr>
        <w:t xml:space="preserve"> </w:t>
      </w:r>
      <w:r w:rsidRPr="00CE40CC">
        <w:rPr>
          <w:lang w:val="en-GB"/>
        </w:rPr>
        <w:t>related recommendations based on an estimation of profitability</w:t>
      </w:r>
      <w:bookmarkEnd w:id="93"/>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Heading2"/>
        <w:tabs>
          <w:tab w:val="num" w:pos="576"/>
        </w:tabs>
        <w:spacing w:before="360" w:after="240"/>
        <w:rPr>
          <w:rStyle w:val="mediumtext"/>
          <w:lang w:val="en-GB"/>
        </w:rPr>
      </w:pPr>
      <w:bookmarkStart w:id="95" w:name="_Toc342919050"/>
      <w:bookmarkStart w:id="96" w:name="_Toc345882562"/>
      <w:bookmarkStart w:id="97" w:name="_Toc419966836"/>
      <w:r w:rsidRPr="00CE40CC">
        <w:rPr>
          <w:rStyle w:val="mediumtext"/>
          <w:lang w:val="en-GB"/>
        </w:rPr>
        <w:t>Risk treatment phases overview and profitability</w:t>
      </w:r>
      <w:bookmarkEnd w:id="95"/>
      <w:bookmarkEnd w:id="96"/>
      <w:bookmarkEnd w:id="97"/>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603B7C">
      <w:pPr>
        <w:pStyle w:val="CorpsTxt"/>
        <w:rPr>
          <w:lang w:val="en-GB" w:eastAsia="en-GB"/>
        </w:rPr>
      </w:pPr>
      <w:r w:rsidRPr="00CE40CC">
        <w:rPr>
          <w:lang w:val="en-GB" w:eastAsia="en-GB"/>
        </w:rPr>
        <w:t>&lt;Summary&gt;</w:t>
      </w:r>
    </w:p>
    <w:p w14:paraId="264AC90D" w14:textId="77777777" w:rsidR="00E95115" w:rsidRPr="00CE40CC" w:rsidRDefault="00A51C4F" w:rsidP="00A51C4F">
      <w:pPr>
        <w:pStyle w:val="Caption"/>
        <w:rPr>
          <w:lang w:val="en-GB" w:eastAsia="en-GB"/>
        </w:rPr>
      </w:pPr>
      <w:bookmarkStart w:id="98"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8"/>
    </w:p>
    <w:p w14:paraId="1E0FC98C" w14:textId="77777777" w:rsidR="00980AAD" w:rsidRPr="00CE40CC" w:rsidRDefault="00980AAD" w:rsidP="0055098E">
      <w:pPr>
        <w:rPr>
          <w:lang w:val="en-GB"/>
        </w:rPr>
      </w:pPr>
      <w:r w:rsidRPr="00CE40CC">
        <w:rPr>
          <w:lang w:val="en-GB"/>
        </w:rPr>
        <w:t>The following figure shows the evolution of the profitability and the compliance</w:t>
      </w:r>
      <w:r w:rsidR="006843A0" w:rsidRPr="00CE40CC">
        <w:rPr>
          <w:lang w:val="en-GB"/>
        </w:rPr>
        <w:t xml:space="preserve"> levels with ISO 27001 and ISO 27002</w:t>
      </w:r>
      <w:r w:rsidRPr="00CE40CC">
        <w:rPr>
          <w:lang w:val="en-GB"/>
        </w:rPr>
        <w:t xml:space="preserve"> during the different implementation phases.</w:t>
      </w:r>
    </w:p>
    <w:p w14:paraId="5EB3C0D2" w14:textId="77777777" w:rsidR="00B43C6F" w:rsidRPr="00CE40CC" w:rsidRDefault="00F50A42" w:rsidP="006843A0">
      <w:pPr>
        <w:keepNext/>
        <w:jc w:val="center"/>
        <w:rPr>
          <w:lang w:val="en-GB"/>
        </w:rPr>
      </w:pPr>
      <w:r w:rsidRPr="00CE40CC">
        <w:rPr>
          <w:noProof/>
          <w:lang w:eastAsia="fr-FR"/>
        </w:rPr>
        <w:drawing>
          <wp:inline distT="0" distB="0" distL="0" distR="0" wp14:anchorId="415571A6" wp14:editId="4490A9E8">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0F924A3" w14:textId="77777777" w:rsidR="00E95115" w:rsidRPr="00CE40CC" w:rsidRDefault="006843A0" w:rsidP="006843A0">
      <w:pPr>
        <w:pStyle w:val="Caption"/>
        <w:rPr>
          <w:lang w:val="en-GB" w:eastAsia="en-GB"/>
        </w:rPr>
      </w:pPr>
      <w:bookmarkStart w:id="99"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5C0C79">
        <w:rPr>
          <w:noProof/>
          <w:lang w:val="en-GB"/>
        </w:rPr>
        <w:t>7</w:t>
      </w:r>
      <w:r w:rsidRPr="00CE40CC">
        <w:rPr>
          <w:lang w:val="en-GB"/>
        </w:rPr>
        <w:fldChar w:fldCharType="end"/>
      </w:r>
      <w:r w:rsidRPr="00CE40CC">
        <w:rPr>
          <w:lang w:val="en-GB"/>
        </w:rPr>
        <w:t>: Cost-effectiveness of risk treatment plan</w:t>
      </w:r>
      <w:bookmarkEnd w:id="99"/>
    </w:p>
    <w:p w14:paraId="60FF4DB7" w14:textId="77777777" w:rsidR="00173B00" w:rsidRPr="00CE40CC" w:rsidRDefault="009667BE" w:rsidP="00E53229">
      <w:pPr>
        <w:pStyle w:val="Heading3"/>
        <w:rPr>
          <w:lang w:val="en-GB"/>
        </w:rPr>
      </w:pPr>
      <w:bookmarkStart w:id="100" w:name="_Toc419966837"/>
      <w:r w:rsidRPr="00CE40CC">
        <w:rPr>
          <w:lang w:val="en-GB"/>
        </w:rPr>
        <w:t>Detailed Risk treatment plan</w:t>
      </w:r>
      <w:bookmarkEnd w:id="100"/>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xml:space="preserve">, a description of what remains to be done, the residual risk after implementation of the measure (including all previous measures), the profitability of the measure, the annual cost in days of internal work and the cost in days of external consultants to </w:t>
      </w:r>
      <w:r w:rsidRPr="00CE40CC">
        <w:rPr>
          <w:rStyle w:val="longtext"/>
          <w:shd w:val="clear" w:color="auto" w:fill="FFFFFF"/>
          <w:lang w:val="en-GB"/>
        </w:rPr>
        <w:lastRenderedPageBreak/>
        <w:t>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603B7C">
      <w:pPr>
        <w:pStyle w:val="CorpsTxt"/>
        <w:rPr>
          <w:lang w:val="en-GB"/>
        </w:rPr>
      </w:pPr>
      <w:r w:rsidRPr="00CE40CC">
        <w:rPr>
          <w:lang w:val="en-GB"/>
        </w:rPr>
        <w:t>&lt;ActionPlan&gt;</w:t>
      </w:r>
    </w:p>
    <w:p w14:paraId="2B5A8773" w14:textId="77777777" w:rsidR="0055098E" w:rsidRPr="00CE40CC" w:rsidRDefault="009667BE" w:rsidP="009667BE">
      <w:pPr>
        <w:pStyle w:val="Caption"/>
        <w:rPr>
          <w:lang w:val="en-GB" w:eastAsia="en-GB"/>
        </w:rPr>
      </w:pPr>
      <w:bookmarkStart w:id="101"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5C0C79">
        <w:rPr>
          <w:noProof/>
          <w:lang w:val="en-GB"/>
        </w:rPr>
        <w:t>14</w:t>
      </w:r>
      <w:r w:rsidRPr="00CE40CC">
        <w:rPr>
          <w:lang w:val="en-GB"/>
        </w:rPr>
        <w:fldChar w:fldCharType="end"/>
      </w:r>
      <w:r w:rsidRPr="00CE40CC">
        <w:rPr>
          <w:lang w:val="en-GB"/>
        </w:rPr>
        <w:t>: Risk treatment plan</w:t>
      </w:r>
      <w:bookmarkEnd w:id="101"/>
    </w:p>
    <w:p w14:paraId="4B0B039E" w14:textId="77777777" w:rsidR="002206B7" w:rsidRPr="00CE40CC" w:rsidRDefault="002206B7" w:rsidP="009667BE">
      <w:pPr>
        <w:jc w:val="left"/>
        <w:rPr>
          <w:lang w:val="en-GB"/>
        </w:rPr>
      </w:pPr>
    </w:p>
    <w:bookmarkEnd w:id="3"/>
    <w:bookmarkEnd w:id="4"/>
    <w:bookmarkEnd w:id="5"/>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Heading1"/>
        <w:numPr>
          <w:ilvl w:val="0"/>
          <w:numId w:val="0"/>
        </w:numPr>
        <w:ind w:left="432" w:hanging="432"/>
        <w:rPr>
          <w:lang w:val="en-GB"/>
        </w:rPr>
      </w:pPr>
      <w:bookmarkStart w:id="102" w:name="_Toc419966838"/>
      <w:r w:rsidRPr="00CE40CC">
        <w:rPr>
          <w:lang w:val="en-GB"/>
        </w:rPr>
        <w:lastRenderedPageBreak/>
        <w:t xml:space="preserve">Annex State of implementation </w:t>
      </w:r>
      <w:r w:rsidR="00D44567" w:rsidRPr="00CE40CC">
        <w:rPr>
          <w:lang w:val="en-GB"/>
        </w:rPr>
        <w:t xml:space="preserve">of </w:t>
      </w:r>
      <w:commentRangeStart w:id="103"/>
      <w:r w:rsidR="00D44567" w:rsidRPr="00CE40CC">
        <w:rPr>
          <w:lang w:val="en-GB"/>
        </w:rPr>
        <w:t>…</w:t>
      </w:r>
      <w:commentRangeEnd w:id="103"/>
      <w:r w:rsidR="00D44567" w:rsidRPr="00CE40CC">
        <w:rPr>
          <w:rStyle w:val="CommentReference"/>
          <w:b w:val="0"/>
          <w:bCs w:val="0"/>
          <w:lang w:val="en-GB" w:eastAsia="fr-FR"/>
        </w:rPr>
        <w:commentReference w:id="103"/>
      </w:r>
      <w:bookmarkEnd w:id="102"/>
    </w:p>
    <w:p w14:paraId="4CBD1037" w14:textId="77777777" w:rsidR="00B50EC2" w:rsidRPr="00CE40CC" w:rsidRDefault="00B50EC2" w:rsidP="00B50EC2">
      <w:pPr>
        <w:rPr>
          <w:lang w:val="en-GB" w:eastAsia="en-GB"/>
        </w:rPr>
      </w:pPr>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044E8C2C" w14:textId="77777777" w:rsidR="00A25C01" w:rsidRPr="003F6C23" w:rsidRDefault="00A25C01">
      <w:pPr>
        <w:pStyle w:val="CommentText"/>
        <w:rPr>
          <w:lang w:val="en-US"/>
        </w:rPr>
      </w:pPr>
      <w:r>
        <w:rPr>
          <w:rStyle w:val="CommentReference"/>
        </w:rPr>
        <w:annotationRef/>
      </w:r>
      <w:r w:rsidRPr="003F6C23">
        <w:rPr>
          <w:lang w:val="en-US"/>
        </w:rPr>
        <w:t>To be adapted.</w:t>
      </w:r>
    </w:p>
  </w:comment>
  <w:comment w:id="16" w:author="bfetler" w:date="2014-11-19T12:51:00Z" w:initials="b">
    <w:p w14:paraId="54642463" w14:textId="77777777" w:rsidR="00A25C01" w:rsidRPr="003F6C23" w:rsidRDefault="00A25C01">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20D4D0D8" w14:textId="77777777" w:rsidR="00A25C01" w:rsidRPr="003F6C23" w:rsidRDefault="00A25C01">
      <w:pPr>
        <w:pStyle w:val="CommentText"/>
        <w:rPr>
          <w:lang w:val="en-US"/>
        </w:rPr>
      </w:pPr>
      <w:r>
        <w:rPr>
          <w:rStyle w:val="CommentReference"/>
        </w:rPr>
        <w:annotationRef/>
      </w:r>
      <w:r w:rsidRPr="003F6C23">
        <w:rPr>
          <w:lang w:val="en-US"/>
        </w:rPr>
        <w:t>To be adapted. Indicate which standards have been considered.</w:t>
      </w:r>
    </w:p>
  </w:comment>
  <w:comment w:id="34" w:author="bfetler" w:date="2014-11-19T12:51:00Z" w:initials="b">
    <w:p w14:paraId="1F5CB102" w14:textId="77777777" w:rsidR="00A25C01" w:rsidRPr="003F6C23" w:rsidRDefault="00A25C01">
      <w:pPr>
        <w:pStyle w:val="CommentText"/>
        <w:rPr>
          <w:lang w:val="en-US"/>
        </w:rPr>
      </w:pPr>
      <w:r>
        <w:rPr>
          <w:rStyle w:val="CommentReference"/>
        </w:rPr>
        <w:annotationRef/>
      </w:r>
      <w:r w:rsidRPr="003F6C23">
        <w:rPr>
          <w:lang w:val="en-US"/>
        </w:rPr>
        <w:t>Risk acceptance criteria to be adapted</w:t>
      </w:r>
    </w:p>
  </w:comment>
  <w:comment w:id="50" w:author="bfetler" w:date="2014-11-19T12:51:00Z" w:initials="b">
    <w:p w14:paraId="41FF5897" w14:textId="77777777" w:rsidR="00A25C01" w:rsidRPr="003F6C23" w:rsidRDefault="00A25C01">
      <w:pPr>
        <w:pStyle w:val="CommentText"/>
        <w:rPr>
          <w:lang w:val="en-US"/>
        </w:rPr>
      </w:pPr>
      <w:r>
        <w:rPr>
          <w:rStyle w:val="CommentReference"/>
        </w:rPr>
        <w:annotationRef/>
      </w:r>
      <w:r w:rsidRPr="003F6C23">
        <w:rPr>
          <w:lang w:val="en-US"/>
        </w:rPr>
        <w:t>Organisation name</w:t>
      </w:r>
    </w:p>
  </w:comment>
  <w:comment w:id="64" w:author="bfetler" w:date="2014-11-19T12:51:00Z" w:initials="b">
    <w:p w14:paraId="7BF681E7" w14:textId="77777777" w:rsidR="00A25C01" w:rsidRPr="003F6C23" w:rsidRDefault="00A25C01">
      <w:pPr>
        <w:pStyle w:val="CommentText"/>
        <w:rPr>
          <w:lang w:val="en-US"/>
        </w:rPr>
      </w:pPr>
      <w:r>
        <w:rPr>
          <w:rStyle w:val="CommentReference"/>
        </w:rPr>
        <w:annotationRef/>
      </w:r>
      <w:r w:rsidRPr="003F6C23">
        <w:rPr>
          <w:lang w:val="en-US"/>
        </w:rPr>
        <w:t>To be adapted if additional risk scenarios have been considered.</w:t>
      </w:r>
    </w:p>
  </w:comment>
  <w:comment w:id="94" w:author="bfetler" w:date="2014-11-19T12:51:00Z" w:initials="b">
    <w:p w14:paraId="3AE26E15" w14:textId="77777777" w:rsidR="00A25C01" w:rsidRPr="003F6C23" w:rsidRDefault="00A25C01">
      <w:pPr>
        <w:pStyle w:val="CommentText"/>
        <w:rPr>
          <w:lang w:val="en-US"/>
        </w:rPr>
      </w:pPr>
      <w:r>
        <w:rPr>
          <w:rStyle w:val="CommentReference"/>
        </w:rPr>
        <w:annotationRef/>
      </w:r>
      <w:r w:rsidRPr="003F6C23">
        <w:rPr>
          <w:lang w:val="en-US"/>
        </w:rPr>
        <w:t>Add further standards if applicable.</w:t>
      </w:r>
    </w:p>
  </w:comment>
  <w:comment w:id="103" w:author="bfetler" w:date="2014-11-19T12:51:00Z" w:initials="b">
    <w:p w14:paraId="1BA5FC84" w14:textId="77777777" w:rsidR="00A25C01" w:rsidRPr="003F6C23" w:rsidRDefault="00A25C01">
      <w:pPr>
        <w:pStyle w:val="CommentText"/>
        <w:rPr>
          <w:lang w:val="en-US"/>
        </w:rPr>
      </w:pPr>
      <w:r>
        <w:rPr>
          <w:rStyle w:val="CommentReference"/>
        </w:rPr>
        <w:annotationRef/>
      </w:r>
      <w:r w:rsidRPr="003F6C23">
        <w:rPr>
          <w:lang w:val="en-US"/>
        </w:rP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25C01" w:rsidRDefault="00A25C01" w:rsidP="00240933">
      <w:pPr>
        <w:spacing w:after="0"/>
      </w:pPr>
      <w:r>
        <w:separator/>
      </w:r>
    </w:p>
  </w:endnote>
  <w:endnote w:type="continuationSeparator" w:id="0">
    <w:p w14:paraId="295BC5E4" w14:textId="77777777" w:rsidR="00A25C01" w:rsidRDefault="00A25C0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A25C01" w:rsidRPr="007E64A5" w14:paraId="51011F33" w14:textId="77777777" w:rsidTr="00392BE4">
      <w:trPr>
        <w:trHeight w:val="420"/>
      </w:trPr>
      <w:tc>
        <w:tcPr>
          <w:tcW w:w="2935" w:type="pct"/>
          <w:tcBorders>
            <w:top w:val="single" w:sz="4" w:space="0" w:color="auto"/>
          </w:tcBorders>
          <w:tcMar>
            <w:top w:w="28" w:type="dxa"/>
          </w:tcMar>
        </w:tcPr>
        <w:p w14:paraId="271B79BC" w14:textId="77777777" w:rsidR="00A25C01" w:rsidRPr="005163EA" w:rsidRDefault="00A25C01"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A25C01" w:rsidRPr="007E64A5" w:rsidRDefault="00A25C01"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37102A">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37102A">
                <w:rPr>
                  <w:noProof/>
                  <w:sz w:val="16"/>
                </w:rPr>
                <w:t>21</w:t>
              </w:r>
              <w:r w:rsidRPr="007E64A5">
                <w:rPr>
                  <w:sz w:val="16"/>
                </w:rPr>
                <w:fldChar w:fldCharType="end"/>
              </w:r>
            </w:p>
          </w:sdtContent>
        </w:sdt>
      </w:tc>
    </w:tr>
  </w:tbl>
  <w:p w14:paraId="3C23A164" w14:textId="77777777" w:rsidR="00A25C01" w:rsidRDefault="00A25C01"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A25C01" w:rsidRPr="001979C8" w14:paraId="10C52C71" w14:textId="77777777" w:rsidTr="0002588B">
      <w:trPr>
        <w:trHeight w:val="420"/>
      </w:trPr>
      <w:tc>
        <w:tcPr>
          <w:tcW w:w="3657" w:type="pct"/>
          <w:tcBorders>
            <w:top w:val="single" w:sz="4" w:space="0" w:color="auto"/>
          </w:tcBorders>
        </w:tcPr>
        <w:p w14:paraId="0EFD693A" w14:textId="77777777" w:rsidR="00A25C01" w:rsidRPr="001979C8" w:rsidRDefault="00A25C01"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25C01" w:rsidRPr="001979C8" w:rsidRDefault="00A25C01"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37102A">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37102A">
                <w:rPr>
                  <w:noProof/>
                  <w:sz w:val="16"/>
                </w:rPr>
                <w:t>21</w:t>
              </w:r>
              <w:r w:rsidRPr="001979C8">
                <w:rPr>
                  <w:sz w:val="16"/>
                </w:rPr>
                <w:fldChar w:fldCharType="end"/>
              </w:r>
            </w:p>
          </w:sdtContent>
        </w:sdt>
        <w:p w14:paraId="51C86B32" w14:textId="77777777" w:rsidR="00A25C01" w:rsidRPr="001979C8" w:rsidRDefault="00A25C01"/>
      </w:tc>
    </w:tr>
  </w:tbl>
  <w:p w14:paraId="7746A544" w14:textId="77777777" w:rsidR="00A25C01" w:rsidRDefault="00A25C01" w:rsidP="008A57A8"/>
  <w:p w14:paraId="3AEB6223" w14:textId="77777777" w:rsidR="00A25C01" w:rsidRDefault="00A25C01"/>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25C01" w:rsidRDefault="00A25C01" w:rsidP="00240933">
      <w:pPr>
        <w:spacing w:after="0"/>
      </w:pPr>
      <w:r>
        <w:separator/>
      </w:r>
    </w:p>
  </w:footnote>
  <w:footnote w:type="continuationSeparator" w:id="0">
    <w:p w14:paraId="12A4125B" w14:textId="77777777" w:rsidR="00A25C01" w:rsidRDefault="00A25C01"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A25C01" w:rsidRPr="001E555B" w14:paraId="599BAC5C" w14:textId="77777777" w:rsidTr="00392BE4">
      <w:trPr>
        <w:trHeight w:val="20"/>
        <w:jc w:val="center"/>
      </w:trPr>
      <w:tc>
        <w:tcPr>
          <w:tcW w:w="1176" w:type="pct"/>
          <w:vMerge w:val="restart"/>
          <w:vAlign w:val="center"/>
        </w:tcPr>
        <w:p w14:paraId="5722CD7C" w14:textId="77777777" w:rsidR="00A25C01" w:rsidRPr="00EC4082" w:rsidRDefault="00A25C01" w:rsidP="00392BE4">
          <w:pPr>
            <w:pStyle w:val="NoSpacing"/>
            <w:jc w:val="left"/>
            <w:rPr>
              <w:bCs/>
              <w:sz w:val="16"/>
            </w:rPr>
          </w:pPr>
          <w:r>
            <w:rPr>
              <w:bCs/>
              <w:noProof/>
              <w:sz w:val="16"/>
            </w:rPr>
            <w:drawing>
              <wp:inline distT="0" distB="0" distL="0" distR="0" wp14:anchorId="66C1A47A" wp14:editId="2DCFBC15">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A25C01" w:rsidRPr="00EC4082" w:rsidRDefault="00A25C01" w:rsidP="00392BE4">
          <w:pPr>
            <w:pStyle w:val="NoSpacing"/>
            <w:rPr>
              <w:bCs/>
              <w:sz w:val="16"/>
            </w:rPr>
          </w:pPr>
        </w:p>
      </w:tc>
      <w:tc>
        <w:tcPr>
          <w:tcW w:w="588" w:type="pct"/>
        </w:tcPr>
        <w:p w14:paraId="30740BCD" w14:textId="77777777" w:rsidR="00A25C01" w:rsidRPr="00D71CF7" w:rsidRDefault="00A25C01" w:rsidP="00392BE4">
          <w:pPr>
            <w:pStyle w:val="NoSpacing"/>
            <w:jc w:val="left"/>
            <w:rPr>
              <w:b w:val="0"/>
              <w:bCs/>
              <w:sz w:val="16"/>
            </w:rPr>
          </w:pPr>
          <w:r w:rsidRPr="00D71CF7">
            <w:rPr>
              <w:bCs/>
              <w:sz w:val="16"/>
            </w:rPr>
            <w:t>Type</w:t>
          </w:r>
        </w:p>
      </w:tc>
      <w:tc>
        <w:tcPr>
          <w:tcW w:w="2795" w:type="pct"/>
        </w:tcPr>
        <w:p w14:paraId="6EF57523" w14:textId="64B8856D" w:rsidR="00A25C01" w:rsidRPr="000862A2" w:rsidRDefault="0037102A"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A25C01">
                <w:rPr>
                  <w:b w:val="0"/>
                  <w:sz w:val="16"/>
                  <w:szCs w:val="16"/>
                </w:rPr>
                <w:t>Organisation name</w:t>
              </w:r>
            </w:sdtContent>
          </w:sdt>
        </w:p>
      </w:tc>
    </w:tr>
    <w:tr w:rsidR="00A25C01" w:rsidRPr="00193323" w14:paraId="7FF4FEFB" w14:textId="77777777" w:rsidTr="00392BE4">
      <w:trPr>
        <w:trHeight w:val="20"/>
        <w:jc w:val="center"/>
      </w:trPr>
      <w:tc>
        <w:tcPr>
          <w:tcW w:w="1176" w:type="pct"/>
          <w:vMerge/>
        </w:tcPr>
        <w:p w14:paraId="44302DCC" w14:textId="77777777" w:rsidR="00A25C01" w:rsidRPr="00EC4082" w:rsidRDefault="00A25C01" w:rsidP="00392BE4">
          <w:pPr>
            <w:pStyle w:val="NoSpacing"/>
            <w:rPr>
              <w:bCs/>
              <w:sz w:val="16"/>
            </w:rPr>
          </w:pPr>
        </w:p>
      </w:tc>
      <w:tc>
        <w:tcPr>
          <w:tcW w:w="441" w:type="pct"/>
        </w:tcPr>
        <w:p w14:paraId="0759C5ED" w14:textId="77777777" w:rsidR="00A25C01" w:rsidRPr="00EC4082" w:rsidRDefault="00A25C01" w:rsidP="00392BE4">
          <w:pPr>
            <w:pStyle w:val="NoSpacing"/>
            <w:rPr>
              <w:bCs/>
              <w:sz w:val="16"/>
            </w:rPr>
          </w:pPr>
        </w:p>
      </w:tc>
      <w:tc>
        <w:tcPr>
          <w:tcW w:w="588" w:type="pct"/>
        </w:tcPr>
        <w:p w14:paraId="1A0ACE45" w14:textId="77777777" w:rsidR="00A25C01" w:rsidRPr="00D71CF7" w:rsidRDefault="00A25C01"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A25C01" w:rsidRPr="000862A2" w:rsidRDefault="00A25C01" w:rsidP="00392BE4">
              <w:pPr>
                <w:pStyle w:val="NoSpacing"/>
                <w:ind w:left="113"/>
                <w:jc w:val="left"/>
                <w:rPr>
                  <w:b w:val="0"/>
                  <w:bCs/>
                  <w:sz w:val="16"/>
                  <w:lang w:val="en-US"/>
                </w:rPr>
              </w:pPr>
              <w:r>
                <w:rPr>
                  <w:b w:val="0"/>
                  <w:bCs/>
                  <w:sz w:val="16"/>
                </w:rPr>
                <w:t>Title of the project</w:t>
              </w:r>
            </w:p>
          </w:tc>
        </w:sdtContent>
      </w:sdt>
    </w:tr>
    <w:tr w:rsidR="00A25C01" w:rsidRPr="00690E6C" w14:paraId="5C25BE82" w14:textId="77777777" w:rsidTr="00392BE4">
      <w:trPr>
        <w:trHeight w:val="20"/>
        <w:jc w:val="center"/>
      </w:trPr>
      <w:tc>
        <w:tcPr>
          <w:tcW w:w="1176" w:type="pct"/>
          <w:vMerge/>
        </w:tcPr>
        <w:p w14:paraId="74E6CDE1" w14:textId="77777777" w:rsidR="00A25C01" w:rsidRPr="00D71CF7" w:rsidRDefault="00A25C01" w:rsidP="00392BE4">
          <w:pPr>
            <w:pStyle w:val="NoSpacing"/>
            <w:rPr>
              <w:bCs/>
              <w:sz w:val="16"/>
              <w:lang w:val="en-US"/>
            </w:rPr>
          </w:pPr>
        </w:p>
      </w:tc>
      <w:tc>
        <w:tcPr>
          <w:tcW w:w="441" w:type="pct"/>
        </w:tcPr>
        <w:p w14:paraId="557523C1" w14:textId="77777777" w:rsidR="00A25C01" w:rsidRPr="00D71CF7" w:rsidRDefault="00A25C01" w:rsidP="00392BE4">
          <w:pPr>
            <w:pStyle w:val="NoSpacing"/>
            <w:rPr>
              <w:bCs/>
              <w:sz w:val="16"/>
              <w:lang w:val="en-US"/>
            </w:rPr>
          </w:pPr>
        </w:p>
      </w:tc>
      <w:tc>
        <w:tcPr>
          <w:tcW w:w="588" w:type="pct"/>
        </w:tcPr>
        <w:p w14:paraId="09E97610" w14:textId="77777777" w:rsidR="00A25C01" w:rsidRPr="00D71CF7" w:rsidRDefault="00A25C01"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A25C01" w:rsidRPr="000862A2" w:rsidRDefault="00A25C01" w:rsidP="00392BE4">
              <w:pPr>
                <w:pStyle w:val="NoSpacing"/>
                <w:ind w:left="113"/>
                <w:jc w:val="left"/>
                <w:rPr>
                  <w:b w:val="0"/>
                  <w:bCs/>
                  <w:sz w:val="16"/>
                  <w:lang w:val="en-US"/>
                </w:rPr>
              </w:pPr>
              <w:r>
                <w:rPr>
                  <w:b w:val="0"/>
                  <w:bCs/>
                  <w:sz w:val="16"/>
                </w:rPr>
                <w:t>Risk analysis report</w:t>
              </w:r>
            </w:p>
          </w:tc>
        </w:sdtContent>
      </w:sdt>
    </w:tr>
    <w:tr w:rsidR="00A25C01" w:rsidRPr="0037102A" w14:paraId="4C04947F" w14:textId="77777777" w:rsidTr="00392BE4">
      <w:trPr>
        <w:trHeight w:val="20"/>
        <w:jc w:val="center"/>
      </w:trPr>
      <w:tc>
        <w:tcPr>
          <w:tcW w:w="1176" w:type="pct"/>
          <w:vMerge/>
        </w:tcPr>
        <w:p w14:paraId="2F0A79B6" w14:textId="77777777" w:rsidR="00A25C01" w:rsidRPr="00D71CF7" w:rsidRDefault="00A25C01" w:rsidP="00392BE4">
          <w:pPr>
            <w:pStyle w:val="NoSpacing"/>
            <w:rPr>
              <w:bCs/>
              <w:sz w:val="16"/>
              <w:lang w:val="en-US"/>
            </w:rPr>
          </w:pPr>
        </w:p>
      </w:tc>
      <w:tc>
        <w:tcPr>
          <w:tcW w:w="441" w:type="pct"/>
        </w:tcPr>
        <w:p w14:paraId="3FEC17F4" w14:textId="77777777" w:rsidR="00A25C01" w:rsidRPr="00D71CF7" w:rsidRDefault="00A25C01" w:rsidP="00392BE4">
          <w:pPr>
            <w:pStyle w:val="NoSpacing"/>
            <w:rPr>
              <w:bCs/>
              <w:sz w:val="16"/>
              <w:lang w:val="en-US"/>
            </w:rPr>
          </w:pPr>
        </w:p>
      </w:tc>
      <w:tc>
        <w:tcPr>
          <w:tcW w:w="588" w:type="pct"/>
        </w:tcPr>
        <w:p w14:paraId="5F5FC780" w14:textId="77777777" w:rsidR="00A25C01" w:rsidRPr="00D71CF7" w:rsidRDefault="00A25C01"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A25C01" w:rsidRPr="00392BE4" w:rsidRDefault="00A25C01"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A25C01" w:rsidRPr="00392BE4" w:rsidRDefault="00A25C01"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25C01" w:rsidRPr="001979C8" w14:paraId="62D85CAB" w14:textId="77777777" w:rsidTr="00D44567">
      <w:trPr>
        <w:trHeight w:val="20"/>
        <w:jc w:val="center"/>
      </w:trPr>
      <w:tc>
        <w:tcPr>
          <w:tcW w:w="1320" w:type="pct"/>
          <w:vMerge w:val="restart"/>
          <w:vAlign w:val="center"/>
        </w:tcPr>
        <w:p w14:paraId="392C7CEB" w14:textId="77777777" w:rsidR="00A25C01" w:rsidRPr="001979C8" w:rsidRDefault="00A25C01" w:rsidP="008A57A8">
          <w:pPr>
            <w:pStyle w:val="NoSpacing"/>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25C01" w:rsidRPr="001979C8" w:rsidRDefault="00A25C01" w:rsidP="008A57A8">
          <w:pPr>
            <w:pStyle w:val="NoSpacing"/>
            <w:jc w:val="left"/>
            <w:rPr>
              <w:b w:val="0"/>
              <w:bCs/>
              <w:sz w:val="16"/>
              <w:lang w:val="en-GB"/>
            </w:rPr>
          </w:pPr>
          <w:r w:rsidRPr="001979C8">
            <w:rPr>
              <w:b w:val="0"/>
              <w:bCs/>
              <w:sz w:val="16"/>
              <w:lang w:val="en-GB"/>
            </w:rPr>
            <w:t>Type</w:t>
          </w:r>
        </w:p>
      </w:tc>
      <w:tc>
        <w:tcPr>
          <w:tcW w:w="3137" w:type="pct"/>
        </w:tcPr>
        <w:p w14:paraId="5A6B563E" w14:textId="77777777" w:rsidR="00A25C01" w:rsidRPr="001979C8" w:rsidRDefault="0037102A"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25C01">
                <w:rPr>
                  <w:sz w:val="16"/>
                  <w:szCs w:val="16"/>
                  <w:lang w:val="lb-LU"/>
                </w:rPr>
                <w:t>Organisation name</w:t>
              </w:r>
            </w:sdtContent>
          </w:sdt>
        </w:p>
      </w:tc>
    </w:tr>
    <w:tr w:rsidR="00A25C01" w:rsidRPr="00690E6C" w14:paraId="1CF01795" w14:textId="77777777" w:rsidTr="00D44567">
      <w:trPr>
        <w:trHeight w:val="20"/>
        <w:jc w:val="center"/>
      </w:trPr>
      <w:tc>
        <w:tcPr>
          <w:tcW w:w="1320" w:type="pct"/>
          <w:vMerge/>
        </w:tcPr>
        <w:p w14:paraId="2167E54A" w14:textId="77777777" w:rsidR="00A25C01" w:rsidRPr="00EC4082" w:rsidRDefault="00A25C01" w:rsidP="008A57A8">
          <w:pPr>
            <w:pStyle w:val="NoSpacing"/>
            <w:rPr>
              <w:bCs/>
              <w:sz w:val="16"/>
            </w:rPr>
          </w:pPr>
        </w:p>
      </w:tc>
      <w:tc>
        <w:tcPr>
          <w:tcW w:w="543" w:type="pct"/>
        </w:tcPr>
        <w:p w14:paraId="29D40134" w14:textId="77777777" w:rsidR="00A25C01" w:rsidRPr="00D71CF7" w:rsidRDefault="00A25C01"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25C01" w:rsidRPr="00D71CF7" w:rsidRDefault="00A25C01" w:rsidP="008A57A8">
              <w:pPr>
                <w:pStyle w:val="NoSpacing"/>
                <w:ind w:left="113"/>
                <w:jc w:val="left"/>
                <w:rPr>
                  <w:bCs/>
                  <w:sz w:val="16"/>
                  <w:lang w:val="en-US"/>
                </w:rPr>
              </w:pPr>
              <w:r>
                <w:rPr>
                  <w:bCs/>
                  <w:sz w:val="16"/>
                  <w:lang w:val="lb-LU"/>
                </w:rPr>
                <w:t>Title of the project</w:t>
              </w:r>
            </w:p>
          </w:tc>
        </w:sdtContent>
      </w:sdt>
    </w:tr>
    <w:tr w:rsidR="00A25C01" w:rsidRPr="00690E6C" w14:paraId="64DFE047" w14:textId="77777777" w:rsidTr="00D44567">
      <w:trPr>
        <w:trHeight w:val="20"/>
        <w:jc w:val="center"/>
      </w:trPr>
      <w:tc>
        <w:tcPr>
          <w:tcW w:w="1320" w:type="pct"/>
          <w:vMerge/>
        </w:tcPr>
        <w:p w14:paraId="41C57437" w14:textId="77777777" w:rsidR="00A25C01" w:rsidRPr="00D71CF7" w:rsidRDefault="00A25C01" w:rsidP="008A57A8">
          <w:pPr>
            <w:pStyle w:val="NoSpacing"/>
            <w:rPr>
              <w:bCs/>
              <w:sz w:val="16"/>
              <w:lang w:val="en-US"/>
            </w:rPr>
          </w:pPr>
        </w:p>
      </w:tc>
      <w:tc>
        <w:tcPr>
          <w:tcW w:w="543" w:type="pct"/>
        </w:tcPr>
        <w:p w14:paraId="4F082797" w14:textId="77777777" w:rsidR="00A25C01" w:rsidRPr="00D71CF7" w:rsidRDefault="00A25C01"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25C01" w:rsidRPr="00D71CF7" w:rsidRDefault="00A25C01" w:rsidP="008A57A8">
              <w:pPr>
                <w:pStyle w:val="NoSpacing"/>
                <w:ind w:left="113"/>
                <w:jc w:val="left"/>
                <w:rPr>
                  <w:bCs/>
                  <w:sz w:val="16"/>
                  <w:lang w:val="en-US"/>
                </w:rPr>
              </w:pPr>
              <w:r>
                <w:rPr>
                  <w:bCs/>
                  <w:sz w:val="16"/>
                  <w:lang w:val="lb-LU"/>
                </w:rPr>
                <w:t>Risk analysis report</w:t>
              </w:r>
            </w:p>
          </w:tc>
        </w:sdtContent>
      </w:sdt>
    </w:tr>
    <w:tr w:rsidR="00A25C01" w:rsidRPr="00690E6C" w14:paraId="3075B5EC" w14:textId="77777777" w:rsidTr="00D44567">
      <w:trPr>
        <w:trHeight w:val="20"/>
        <w:jc w:val="center"/>
      </w:trPr>
      <w:tc>
        <w:tcPr>
          <w:tcW w:w="1320" w:type="pct"/>
          <w:vMerge/>
        </w:tcPr>
        <w:p w14:paraId="7BABDFF4" w14:textId="77777777" w:rsidR="00A25C01" w:rsidRPr="00D71CF7" w:rsidRDefault="00A25C01" w:rsidP="008A57A8">
          <w:pPr>
            <w:pStyle w:val="NoSpacing"/>
            <w:rPr>
              <w:bCs/>
              <w:sz w:val="16"/>
              <w:lang w:val="en-US"/>
            </w:rPr>
          </w:pPr>
        </w:p>
      </w:tc>
      <w:tc>
        <w:tcPr>
          <w:tcW w:w="543" w:type="pct"/>
        </w:tcPr>
        <w:p w14:paraId="0BBB7D85" w14:textId="77777777" w:rsidR="00A25C01" w:rsidRPr="00D71CF7" w:rsidRDefault="00A25C01"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A25C01" w:rsidRPr="00EC4082" w:rsidRDefault="00A25C01" w:rsidP="008A57A8">
              <w:pPr>
                <w:pStyle w:val="NoSpacing"/>
                <w:ind w:left="113"/>
                <w:jc w:val="left"/>
                <w:rPr>
                  <w:bCs/>
                  <w:sz w:val="16"/>
                </w:rPr>
              </w:pPr>
              <w:r>
                <w:rPr>
                  <w:bCs/>
                  <w:sz w:val="16"/>
                </w:rPr>
                <w:t xml:space="preserve">     </w:t>
              </w:r>
            </w:p>
          </w:tc>
        </w:sdtContent>
      </w:sdt>
    </w:tr>
  </w:tbl>
  <w:p w14:paraId="2ED0EC49" w14:textId="77777777" w:rsidR="00A25C01" w:rsidRPr="00690E6C" w:rsidRDefault="00A25C01"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16588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18F8"/>
    <w:rsid w:val="00093697"/>
    <w:rsid w:val="00094B5B"/>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0BBA"/>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4A89"/>
    <w:rsid w:val="001E555B"/>
    <w:rsid w:val="001F2149"/>
    <w:rsid w:val="001F247E"/>
    <w:rsid w:val="001F5526"/>
    <w:rsid w:val="001F6871"/>
    <w:rsid w:val="0021072A"/>
    <w:rsid w:val="00210EDE"/>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4E09"/>
    <w:rsid w:val="00276976"/>
    <w:rsid w:val="002927BC"/>
    <w:rsid w:val="00296588"/>
    <w:rsid w:val="00297EE9"/>
    <w:rsid w:val="002A47AA"/>
    <w:rsid w:val="002A7482"/>
    <w:rsid w:val="002C0B57"/>
    <w:rsid w:val="002C0CB0"/>
    <w:rsid w:val="002C27D0"/>
    <w:rsid w:val="002C30D0"/>
    <w:rsid w:val="002C4B73"/>
    <w:rsid w:val="002C4E01"/>
    <w:rsid w:val="002D4669"/>
    <w:rsid w:val="002D494E"/>
    <w:rsid w:val="002E03E1"/>
    <w:rsid w:val="002E448D"/>
    <w:rsid w:val="002F7C77"/>
    <w:rsid w:val="003165FD"/>
    <w:rsid w:val="003253CE"/>
    <w:rsid w:val="0033049B"/>
    <w:rsid w:val="003342CB"/>
    <w:rsid w:val="00357A13"/>
    <w:rsid w:val="00360DEF"/>
    <w:rsid w:val="00362AC0"/>
    <w:rsid w:val="00363E59"/>
    <w:rsid w:val="003701D9"/>
    <w:rsid w:val="0037045A"/>
    <w:rsid w:val="0037102A"/>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EB8"/>
    <w:rsid w:val="003F0CE7"/>
    <w:rsid w:val="003F656A"/>
    <w:rsid w:val="003F6C23"/>
    <w:rsid w:val="004079D0"/>
    <w:rsid w:val="004145B2"/>
    <w:rsid w:val="00421219"/>
    <w:rsid w:val="00437254"/>
    <w:rsid w:val="00442B90"/>
    <w:rsid w:val="00444061"/>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5098E"/>
    <w:rsid w:val="00552ADB"/>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A69F5"/>
    <w:rsid w:val="008B0D2C"/>
    <w:rsid w:val="008B130D"/>
    <w:rsid w:val="008B4D49"/>
    <w:rsid w:val="008C32FB"/>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9C3A13"/>
    <w:rsid w:val="00A01449"/>
    <w:rsid w:val="00A03D37"/>
    <w:rsid w:val="00A13527"/>
    <w:rsid w:val="00A25C01"/>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7690A"/>
    <w:rsid w:val="00C806B8"/>
    <w:rsid w:val="00C80833"/>
    <w:rsid w:val="00C96106"/>
    <w:rsid w:val="00CA4E39"/>
    <w:rsid w:val="00CB32DC"/>
    <w:rsid w:val="00CB7C4F"/>
    <w:rsid w:val="00CD757E"/>
    <w:rsid w:val="00CE0169"/>
    <w:rsid w:val="00CE40CC"/>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C1D46"/>
    <w:rsid w:val="00EE1B27"/>
    <w:rsid w:val="00EE722E"/>
    <w:rsid w:val="00EF10AC"/>
    <w:rsid w:val="00EF5203"/>
    <w:rsid w:val="00F00AB6"/>
    <w:rsid w:val="00F01FB2"/>
    <w:rsid w:val="00F03DD9"/>
    <w:rsid w:val="00F47065"/>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65889"/>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1E4A89"/>
    <w:pPr>
      <w:spacing w:before="0" w:after="0"/>
      <w:ind w:left="0" w:right="0"/>
    </w:pPr>
  </w:style>
  <w:style w:type="character" w:customStyle="1" w:styleId="TSTabChar">
    <w:name w:val="TS_Tab Char"/>
    <w:basedOn w:val="CrpTxtTabChar"/>
    <w:link w:val="TSTab"/>
    <w:rsid w:val="001E4A89"/>
    <w:rPr>
      <w:rFonts w:ascii="Arial" w:hAnsi="Arial" w:cs="Arial"/>
      <w:sz w:val="20"/>
      <w:szCs w:val="36"/>
      <w:lang w:eastAsia="fr-FR"/>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39_analysis-report-EN_V3.9.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255855288"/>
        <c:axId val="255852936"/>
      </c:barChart>
      <c:catAx>
        <c:axId val="2558552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852936"/>
        <c:crosses val="autoZero"/>
        <c:auto val="1"/>
        <c:lblAlgn val="ctr"/>
        <c:lblOffset val="100"/>
        <c:noMultiLvlLbl val="0"/>
      </c:catAx>
      <c:valAx>
        <c:axId val="25585293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85528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255854896"/>
        <c:axId val="255853328"/>
      </c:barChart>
      <c:catAx>
        <c:axId val="25585489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853328"/>
        <c:crosses val="autoZero"/>
        <c:auto val="1"/>
        <c:lblAlgn val="ctr"/>
        <c:lblOffset val="100"/>
        <c:noMultiLvlLbl val="0"/>
      </c:catAx>
      <c:valAx>
        <c:axId val="25585332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85489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255849800"/>
        <c:axId val="255847840"/>
      </c:barChart>
      <c:catAx>
        <c:axId val="2558498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847840"/>
        <c:crosses val="autoZero"/>
        <c:auto val="1"/>
        <c:lblAlgn val="ctr"/>
        <c:lblOffset val="100"/>
        <c:noMultiLvlLbl val="0"/>
      </c:catAx>
      <c:valAx>
        <c:axId val="25584784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8498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255849016"/>
        <c:axId val="255849408"/>
      </c:barChart>
      <c:catAx>
        <c:axId val="2558490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849408"/>
        <c:crosses val="autoZero"/>
        <c:auto val="1"/>
        <c:lblAlgn val="ctr"/>
        <c:lblOffset val="100"/>
        <c:noMultiLvlLbl val="0"/>
      </c:catAx>
      <c:valAx>
        <c:axId val="25584940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584901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55850976"/>
        <c:axId val="255851760"/>
      </c:radarChart>
      <c:catAx>
        <c:axId val="25585097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55851760"/>
        <c:crosses val="autoZero"/>
        <c:auto val="1"/>
        <c:lblAlgn val="ctr"/>
        <c:lblOffset val="100"/>
        <c:noMultiLvlLbl val="0"/>
      </c:catAx>
      <c:valAx>
        <c:axId val="255851760"/>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5585097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43808432"/>
        <c:axId val="243808824"/>
      </c:radarChart>
      <c:catAx>
        <c:axId val="2438084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3808824"/>
        <c:crosses val="autoZero"/>
        <c:auto val="1"/>
        <c:lblAlgn val="ctr"/>
        <c:lblOffset val="100"/>
        <c:noMultiLvlLbl val="0"/>
      </c:catAx>
      <c:valAx>
        <c:axId val="24380882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380843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PlaceholderText"/>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PlaceholderText"/>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PlaceholderText"/>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PlaceholderText"/>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PlaceholderText"/>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PlaceholderText"/>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PlaceholderText"/>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PlaceholderText"/>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PlaceholderText"/>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PlaceholderText"/>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PlaceholderText"/>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PlaceholderText"/>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PlaceholderText"/>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PlaceholderText"/>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PlaceholderText"/>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PlaceholderText"/>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PlaceholderText"/>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PlaceholderText"/>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PlaceholderText"/>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PlaceholderText"/>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PlaceholderText"/>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PlaceholderText"/>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PlaceholderText"/>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494046" w:rsidP="00494046">
          <w:pPr>
            <w:pStyle w:val="6321D889A1E647F2A73D0D8A54E19E442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0F4230"/>
    <w:rsid w:val="001747DD"/>
    <w:rsid w:val="0026237F"/>
    <w:rsid w:val="002A6233"/>
    <w:rsid w:val="00361A05"/>
    <w:rsid w:val="00396C73"/>
    <w:rsid w:val="00494046"/>
    <w:rsid w:val="00552ACA"/>
    <w:rsid w:val="005F74D3"/>
    <w:rsid w:val="006A6A47"/>
    <w:rsid w:val="006F78ED"/>
    <w:rsid w:val="007A0ECD"/>
    <w:rsid w:val="007B2015"/>
    <w:rsid w:val="00855566"/>
    <w:rsid w:val="00886E5D"/>
    <w:rsid w:val="0089077A"/>
    <w:rsid w:val="00917123"/>
    <w:rsid w:val="00957797"/>
    <w:rsid w:val="00A22E20"/>
    <w:rsid w:val="00AC06BB"/>
    <w:rsid w:val="00AC1941"/>
    <w:rsid w:val="00B363CF"/>
    <w:rsid w:val="00B4095A"/>
    <w:rsid w:val="00BD798C"/>
    <w:rsid w:val="00BE1CF3"/>
    <w:rsid w:val="00D31F73"/>
    <w:rsid w:val="00DA661E"/>
    <w:rsid w:val="00DC4855"/>
    <w:rsid w:val="00E254D9"/>
    <w:rsid w:val="00E71B22"/>
    <w:rsid w:val="00ED6728"/>
    <w:rsid w:val="00EE760E"/>
    <w:rsid w:val="00F6088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94046"/>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 w:type="paragraph" w:customStyle="1" w:styleId="6321D889A1E647F2A73D0D8A54E19E442">
    <w:name w:val="6321D889A1E647F2A73D0D8A54E19E442"/>
    <w:rsid w:val="00361A05"/>
    <w:pPr>
      <w:spacing w:after="0" w:line="240" w:lineRule="auto"/>
      <w:jc w:val="both"/>
    </w:pPr>
    <w:rPr>
      <w:rFonts w:ascii="Arial" w:eastAsia="Times New Roman" w:hAnsi="Arial" w:cs="Arial"/>
      <w:b/>
      <w:szCs w:val="36"/>
    </w:rPr>
  </w:style>
  <w:style w:type="paragraph" w:customStyle="1" w:styleId="6321D889A1E647F2A73D0D8A54E19E443">
    <w:name w:val="6321D889A1E647F2A73D0D8A54E19E443"/>
    <w:rsid w:val="006F78ED"/>
    <w:pPr>
      <w:spacing w:after="0" w:line="240" w:lineRule="auto"/>
      <w:jc w:val="both"/>
    </w:pPr>
    <w:rPr>
      <w:rFonts w:ascii="Arial" w:eastAsia="Times New Roman" w:hAnsi="Arial" w:cs="Arial"/>
      <w:b/>
      <w:szCs w:val="36"/>
    </w:rPr>
  </w:style>
  <w:style w:type="paragraph" w:customStyle="1" w:styleId="6321D889A1E647F2A73D0D8A54E19E444">
    <w:name w:val="6321D889A1E647F2A73D0D8A54E19E444"/>
    <w:rsid w:val="00ED6728"/>
    <w:pPr>
      <w:spacing w:after="0" w:line="240" w:lineRule="auto"/>
      <w:jc w:val="both"/>
    </w:pPr>
    <w:rPr>
      <w:rFonts w:ascii="Arial" w:eastAsia="Times New Roman" w:hAnsi="Arial" w:cs="Arial"/>
      <w:b/>
      <w:szCs w:val="36"/>
    </w:rPr>
  </w:style>
  <w:style w:type="paragraph" w:customStyle="1" w:styleId="6321D889A1E647F2A73D0D8A54E19E445">
    <w:name w:val="6321D889A1E647F2A73D0D8A54E19E445"/>
    <w:rsid w:val="00BD798C"/>
    <w:pPr>
      <w:spacing w:after="0" w:line="240" w:lineRule="auto"/>
      <w:jc w:val="both"/>
    </w:pPr>
    <w:rPr>
      <w:rFonts w:ascii="Arial" w:eastAsia="Times New Roman" w:hAnsi="Arial" w:cs="Arial"/>
      <w:b/>
      <w:szCs w:val="36"/>
    </w:rPr>
  </w:style>
  <w:style w:type="paragraph" w:customStyle="1" w:styleId="6321D889A1E647F2A73D0D8A54E19E446">
    <w:name w:val="6321D889A1E647F2A73D0D8A54E19E446"/>
    <w:rsid w:val="00D31F73"/>
    <w:pPr>
      <w:spacing w:after="0" w:line="240" w:lineRule="auto"/>
      <w:jc w:val="both"/>
    </w:pPr>
    <w:rPr>
      <w:rFonts w:ascii="Arial" w:eastAsia="Times New Roman" w:hAnsi="Arial" w:cs="Arial"/>
      <w:b/>
      <w:szCs w:val="36"/>
    </w:rPr>
  </w:style>
  <w:style w:type="paragraph" w:customStyle="1" w:styleId="6321D889A1E647F2A73D0D8A54E19E447">
    <w:name w:val="6321D889A1E647F2A73D0D8A54E19E447"/>
    <w:rsid w:val="00A22E20"/>
    <w:pPr>
      <w:spacing w:after="0" w:line="240" w:lineRule="auto"/>
      <w:jc w:val="both"/>
    </w:pPr>
    <w:rPr>
      <w:rFonts w:ascii="Arial" w:eastAsia="Times New Roman" w:hAnsi="Arial" w:cs="Arial"/>
      <w:b/>
      <w:szCs w:val="36"/>
    </w:rPr>
  </w:style>
  <w:style w:type="paragraph" w:customStyle="1" w:styleId="6321D889A1E647F2A73D0D8A54E19E448">
    <w:name w:val="6321D889A1E647F2A73D0D8A54E19E448"/>
    <w:rsid w:val="00DC4855"/>
    <w:pPr>
      <w:spacing w:after="0" w:line="240" w:lineRule="auto"/>
      <w:jc w:val="both"/>
    </w:pPr>
    <w:rPr>
      <w:rFonts w:ascii="Arial" w:eastAsia="Times New Roman" w:hAnsi="Arial" w:cs="Arial"/>
      <w:b/>
      <w:szCs w:val="36"/>
    </w:rPr>
  </w:style>
  <w:style w:type="paragraph" w:customStyle="1" w:styleId="6321D889A1E647F2A73D0D8A54E19E449">
    <w:name w:val="6321D889A1E647F2A73D0D8A54E19E449"/>
    <w:rsid w:val="0026237F"/>
    <w:pPr>
      <w:spacing w:after="0" w:line="240" w:lineRule="auto"/>
      <w:jc w:val="both"/>
    </w:pPr>
    <w:rPr>
      <w:rFonts w:ascii="Arial" w:eastAsia="Times New Roman" w:hAnsi="Arial" w:cs="Arial"/>
      <w:b/>
      <w:szCs w:val="36"/>
    </w:rPr>
  </w:style>
  <w:style w:type="paragraph" w:customStyle="1" w:styleId="6321D889A1E647F2A73D0D8A54E19E4410">
    <w:name w:val="6321D889A1E647F2A73D0D8A54E19E4410"/>
    <w:rsid w:val="00AC1941"/>
    <w:pPr>
      <w:spacing w:after="0" w:line="240" w:lineRule="auto"/>
      <w:jc w:val="both"/>
    </w:pPr>
    <w:rPr>
      <w:rFonts w:ascii="Arial" w:eastAsia="Times New Roman" w:hAnsi="Arial" w:cs="Arial"/>
      <w:b/>
      <w:szCs w:val="36"/>
    </w:rPr>
  </w:style>
  <w:style w:type="paragraph" w:customStyle="1" w:styleId="6321D889A1E647F2A73D0D8A54E19E4411">
    <w:name w:val="6321D889A1E647F2A73D0D8A54E19E4411"/>
    <w:rsid w:val="00E254D9"/>
    <w:pPr>
      <w:spacing w:after="0" w:line="240" w:lineRule="auto"/>
      <w:jc w:val="both"/>
    </w:pPr>
    <w:rPr>
      <w:rFonts w:ascii="Arial" w:eastAsia="Times New Roman" w:hAnsi="Arial" w:cs="Arial"/>
      <w:b/>
      <w:szCs w:val="36"/>
    </w:rPr>
  </w:style>
  <w:style w:type="paragraph" w:customStyle="1" w:styleId="6321D889A1E647F2A73D0D8A54E19E4412">
    <w:name w:val="6321D889A1E647F2A73D0D8A54E19E4412"/>
    <w:rsid w:val="00F6088A"/>
    <w:pPr>
      <w:spacing w:after="0" w:line="240" w:lineRule="auto"/>
      <w:jc w:val="both"/>
    </w:pPr>
    <w:rPr>
      <w:rFonts w:ascii="Arial" w:eastAsia="Times New Roman" w:hAnsi="Arial" w:cs="Arial"/>
      <w:b/>
      <w:szCs w:val="36"/>
    </w:rPr>
  </w:style>
  <w:style w:type="paragraph" w:customStyle="1" w:styleId="6321D889A1E647F2A73D0D8A54E19E4413">
    <w:name w:val="6321D889A1E647F2A73D0D8A54E19E4413"/>
    <w:rsid w:val="00AC06BB"/>
    <w:pPr>
      <w:spacing w:after="0" w:line="240" w:lineRule="auto"/>
      <w:jc w:val="both"/>
    </w:pPr>
    <w:rPr>
      <w:rFonts w:ascii="Arial" w:eastAsia="Times New Roman" w:hAnsi="Arial" w:cs="Arial"/>
      <w:b/>
      <w:szCs w:val="36"/>
    </w:rPr>
  </w:style>
  <w:style w:type="paragraph" w:customStyle="1" w:styleId="6321D889A1E647F2A73D0D8A54E19E4414">
    <w:name w:val="6321D889A1E647F2A73D0D8A54E19E4414"/>
    <w:rsid w:val="007A0ECD"/>
    <w:pPr>
      <w:spacing w:after="0" w:line="240" w:lineRule="auto"/>
      <w:jc w:val="both"/>
    </w:pPr>
    <w:rPr>
      <w:rFonts w:ascii="Arial" w:eastAsia="Times New Roman" w:hAnsi="Arial" w:cs="Arial"/>
      <w:b/>
      <w:szCs w:val="36"/>
    </w:rPr>
  </w:style>
  <w:style w:type="paragraph" w:customStyle="1" w:styleId="6321D889A1E647F2A73D0D8A54E19E4415">
    <w:name w:val="6321D889A1E647F2A73D0D8A54E19E4415"/>
    <w:rsid w:val="000F4230"/>
    <w:pPr>
      <w:spacing w:after="0" w:line="240" w:lineRule="auto"/>
      <w:jc w:val="both"/>
    </w:pPr>
    <w:rPr>
      <w:rFonts w:ascii="Arial" w:eastAsia="Times New Roman" w:hAnsi="Arial" w:cs="Arial"/>
      <w:b/>
      <w:szCs w:val="36"/>
    </w:rPr>
  </w:style>
  <w:style w:type="paragraph" w:customStyle="1" w:styleId="6321D889A1E647F2A73D0D8A54E19E4416">
    <w:name w:val="6321D889A1E647F2A73D0D8A54E19E4416"/>
    <w:rsid w:val="00B363CF"/>
    <w:pPr>
      <w:spacing w:after="0" w:line="240" w:lineRule="auto"/>
      <w:jc w:val="both"/>
    </w:pPr>
    <w:rPr>
      <w:rFonts w:ascii="Arial" w:eastAsia="Times New Roman" w:hAnsi="Arial" w:cs="Arial"/>
      <w:b/>
      <w:szCs w:val="36"/>
    </w:rPr>
  </w:style>
  <w:style w:type="paragraph" w:customStyle="1" w:styleId="6321D889A1E647F2A73D0D8A54E19E4417">
    <w:name w:val="6321D889A1E647F2A73D0D8A54E19E4417"/>
    <w:rsid w:val="00552ACA"/>
    <w:pPr>
      <w:spacing w:after="0" w:line="240" w:lineRule="auto"/>
      <w:jc w:val="both"/>
    </w:pPr>
    <w:rPr>
      <w:rFonts w:ascii="Arial" w:eastAsia="Times New Roman" w:hAnsi="Arial" w:cs="Arial"/>
      <w:b/>
      <w:szCs w:val="36"/>
    </w:rPr>
  </w:style>
  <w:style w:type="paragraph" w:customStyle="1" w:styleId="6321D889A1E647F2A73D0D8A54E19E4418">
    <w:name w:val="6321D889A1E647F2A73D0D8A54E19E4418"/>
    <w:rsid w:val="00855566"/>
    <w:pPr>
      <w:spacing w:after="0" w:line="240" w:lineRule="auto"/>
      <w:jc w:val="both"/>
    </w:pPr>
    <w:rPr>
      <w:rFonts w:ascii="Arial" w:eastAsia="Times New Roman" w:hAnsi="Arial" w:cs="Arial"/>
      <w:b/>
      <w:szCs w:val="36"/>
    </w:rPr>
  </w:style>
  <w:style w:type="paragraph" w:customStyle="1" w:styleId="6321D889A1E647F2A73D0D8A54E19E4419">
    <w:name w:val="6321D889A1E647F2A73D0D8A54E19E4419"/>
    <w:rsid w:val="00EE760E"/>
    <w:pPr>
      <w:spacing w:after="0" w:line="240" w:lineRule="auto"/>
      <w:jc w:val="both"/>
    </w:pPr>
    <w:rPr>
      <w:rFonts w:ascii="Arial" w:eastAsia="Times New Roman" w:hAnsi="Arial" w:cs="Arial"/>
      <w:b/>
      <w:szCs w:val="36"/>
    </w:rPr>
  </w:style>
  <w:style w:type="paragraph" w:customStyle="1" w:styleId="6321D889A1E647F2A73D0D8A54E19E4420">
    <w:name w:val="6321D889A1E647F2A73D0D8A54E19E4420"/>
    <w:rsid w:val="00DA661E"/>
    <w:pPr>
      <w:spacing w:after="0" w:line="240" w:lineRule="auto"/>
      <w:jc w:val="both"/>
    </w:pPr>
    <w:rPr>
      <w:rFonts w:ascii="Arial" w:eastAsia="Times New Roman" w:hAnsi="Arial" w:cs="Arial"/>
      <w:b/>
      <w:szCs w:val="36"/>
    </w:rPr>
  </w:style>
  <w:style w:type="paragraph" w:customStyle="1" w:styleId="6321D889A1E647F2A73D0D8A54E19E4421">
    <w:name w:val="6321D889A1E647F2A73D0D8A54E19E4421"/>
    <w:rsid w:val="00494046"/>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E9730B8-09F6-40B7-98F7-64C0353154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TOD_Q039_analysis-report-EN_V4.0.dotm</Template>
  <TotalTime>222</TotalTime>
  <Pages>21</Pages>
  <Words>4710</Words>
  <Characters>25905</Characters>
  <Application>Microsoft Office Word</Application>
  <DocSecurity>0</DocSecurity>
  <Lines>215</Lines>
  <Paragraphs>61</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30554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63</cp:revision>
  <cp:lastPrinted>2012-08-03T08:03:00Z</cp:lastPrinted>
  <dcterms:created xsi:type="dcterms:W3CDTF">2014-11-19T11:41:00Z</dcterms:created>
  <dcterms:modified xsi:type="dcterms:W3CDTF">2015-06-09T15:15:00Z</dcterms:modified>
  <cp:category>Organisation name</cp:category>
  <cp:contentStatus>Secret/Confidential/Restricted/Internal/Public</cp:contentStatus>
</cp:coreProperties>
</file>