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6C7EE" w14:textId="77777777" w:rsidR="00E04C24" w:rsidRPr="00E04C24" w:rsidRDefault="00E04C24" w:rsidP="00E04C24">
      <w:pPr>
        <w:pStyle w:val="NoSpacing"/>
        <w:jc w:val="center"/>
        <w:rPr>
          <w:rFonts w:ascii="Arial Black" w:hAnsi="Arial Black" w:cs="Arial"/>
          <w:sz w:val="24"/>
          <w:szCs w:val="24"/>
        </w:rPr>
      </w:pPr>
      <w:r w:rsidRPr="00E04C24">
        <w:rPr>
          <w:rFonts w:ascii="Arial Black" w:hAnsi="Arial Black" w:cs="Arial"/>
          <w:sz w:val="24"/>
          <w:szCs w:val="24"/>
        </w:rPr>
        <w:t>Anna Nova</w:t>
      </w:r>
    </w:p>
    <w:p w14:paraId="27CC0A86" w14:textId="77777777" w:rsidR="00E04C24" w:rsidRPr="00E04C24" w:rsidRDefault="00E04C24" w:rsidP="00E04C24">
      <w:pPr>
        <w:pStyle w:val="NoSpacing"/>
        <w:rPr>
          <w:rFonts w:ascii="Arial" w:hAnsi="Arial" w:cs="Arial"/>
          <w:sz w:val="20"/>
          <w:szCs w:val="20"/>
        </w:rPr>
      </w:pPr>
    </w:p>
    <w:p w14:paraId="3234CDA9" w14:textId="23277098"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Professional Summary:</w:t>
      </w:r>
    </w:p>
    <w:p w14:paraId="2EC2A855"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Software Quality Assurance Engineer with 7+ years of experience in testing web, client/server, and mobile applications. Proficient in both manual and automated testing methodologies, using modern frameworks and tools like Selenium, Cypress, and Playwright. Recently involved in piloting an AI-powered assistant tool at Meta for WhatsApp automation and data analysis, contributing to enhancing testing workflows and operational efficiency.</w:t>
      </w:r>
    </w:p>
    <w:p w14:paraId="7CC099D8"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Strong understanding of SDLC, Agile, DevOps, and AI-integrated QA practices. Skilled in creating scalable, reliable test automation frameworks with focus on continuous integration, observability, and test data accuracy. Fast learner with a proactive mindset and proven ability to adapt quickly to new technologies, including AI-assisted testing, data analysis, and predictive defect detection.</w:t>
      </w:r>
    </w:p>
    <w:p w14:paraId="03DAF2ED" w14:textId="77777777" w:rsidR="00E04C24" w:rsidRPr="00E04C24" w:rsidRDefault="00E04C24" w:rsidP="00E04C24">
      <w:pPr>
        <w:pStyle w:val="NoSpacing"/>
        <w:rPr>
          <w:rFonts w:ascii="Arial" w:hAnsi="Arial" w:cs="Arial"/>
          <w:sz w:val="20"/>
          <w:szCs w:val="20"/>
        </w:rPr>
      </w:pPr>
    </w:p>
    <w:p w14:paraId="5D3A97E2" w14:textId="17A232E4"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Technical Summary:</w:t>
      </w:r>
    </w:p>
    <w:p w14:paraId="2BE1A5D3" w14:textId="037758B6"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Bug Tracking: Jira</w:t>
      </w:r>
    </w:p>
    <w:p w14:paraId="0AA3641A" w14:textId="1492E42F"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Testing Tools: Postman, Playwrght, Beyond Compare, Cypress</w:t>
      </w:r>
    </w:p>
    <w:p w14:paraId="3943E1C2" w14:textId="62489D0A"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CI/CD: Jenkins, GitHub actions</w:t>
      </w:r>
    </w:p>
    <w:p w14:paraId="7C389EAC" w14:textId="7BB69F45"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Programming: Python, JavaScript, HTML5, CSS3, XML, JSON</w:t>
      </w:r>
    </w:p>
    <w:p w14:paraId="232C2C77" w14:textId="28091CBE"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Build Automation tool: Selenium WebDriver, Pytest, Nose</w:t>
      </w:r>
    </w:p>
    <w:p w14:paraId="70B28DFF" w14:textId="77777777"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Version control system:</w:t>
      </w:r>
      <w:r w:rsidRPr="00E04C24">
        <w:rPr>
          <w:rFonts w:ascii="Arial" w:hAnsi="Arial" w:cs="Arial"/>
          <w:sz w:val="20"/>
          <w:szCs w:val="20"/>
        </w:rPr>
        <w:tab/>
        <w:t>Git/GitHub</w:t>
      </w:r>
    </w:p>
    <w:p w14:paraId="0CFE5565" w14:textId="26EDC471"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Database: MySQL, PostgreSQL</w:t>
      </w:r>
    </w:p>
    <w:p w14:paraId="141EAA95" w14:textId="5FF9BEB8"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Cloud &amp; AI Integration:</w:t>
      </w:r>
      <w:r>
        <w:rPr>
          <w:rFonts w:ascii="Arial" w:hAnsi="Arial" w:cs="Arial"/>
          <w:sz w:val="20"/>
          <w:szCs w:val="20"/>
        </w:rPr>
        <w:t xml:space="preserve"> </w:t>
      </w:r>
      <w:r w:rsidRPr="00E04C24">
        <w:rPr>
          <w:rFonts w:ascii="Arial" w:hAnsi="Arial" w:cs="Arial"/>
          <w:sz w:val="20"/>
          <w:szCs w:val="20"/>
        </w:rPr>
        <w:t>AWS (EC2, S3, RDS), AI Copilot Assistant (Meta), Einstein Analytics (Salesforce)</w:t>
      </w:r>
    </w:p>
    <w:p w14:paraId="7782D404" w14:textId="25C70AE5"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AI Tools / Concepts: Prompt engineering, LLM validation, API response optimization, AI-assisted test planning</w:t>
      </w:r>
    </w:p>
    <w:p w14:paraId="710C9F00" w14:textId="77C46F09" w:rsidR="00E04C24" w:rsidRPr="00E04C24" w:rsidRDefault="00E04C24" w:rsidP="00E04C24">
      <w:pPr>
        <w:pStyle w:val="NoSpacing"/>
        <w:numPr>
          <w:ilvl w:val="0"/>
          <w:numId w:val="5"/>
        </w:numPr>
        <w:rPr>
          <w:rFonts w:ascii="Arial" w:hAnsi="Arial" w:cs="Arial"/>
          <w:sz w:val="20"/>
          <w:szCs w:val="20"/>
        </w:rPr>
      </w:pPr>
      <w:r w:rsidRPr="00E04C24">
        <w:rPr>
          <w:rFonts w:ascii="Arial" w:hAnsi="Arial" w:cs="Arial"/>
          <w:sz w:val="20"/>
          <w:szCs w:val="20"/>
        </w:rPr>
        <w:t>Certifications: PMP, Python PCAP</w:t>
      </w:r>
    </w:p>
    <w:p w14:paraId="61B67D4A" w14:textId="77777777" w:rsidR="00E04C24" w:rsidRPr="00E04C24" w:rsidRDefault="00E04C24" w:rsidP="00E04C24">
      <w:pPr>
        <w:pStyle w:val="NoSpacing"/>
        <w:rPr>
          <w:rFonts w:ascii="Arial" w:hAnsi="Arial" w:cs="Arial"/>
          <w:sz w:val="20"/>
          <w:szCs w:val="20"/>
        </w:rPr>
      </w:pPr>
    </w:p>
    <w:p w14:paraId="34EB8AB5" w14:textId="45E4A607"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Professional Experience:</w:t>
      </w:r>
    </w:p>
    <w:p w14:paraId="20373311" w14:textId="77777777" w:rsidR="00E04C24" w:rsidRDefault="00E04C24" w:rsidP="00E04C24">
      <w:pPr>
        <w:pStyle w:val="NoSpacing"/>
        <w:rPr>
          <w:rFonts w:ascii="Arial" w:hAnsi="Arial" w:cs="Arial"/>
          <w:b/>
          <w:bCs/>
          <w:sz w:val="20"/>
          <w:szCs w:val="20"/>
        </w:rPr>
      </w:pPr>
    </w:p>
    <w:p w14:paraId="2C854D16" w14:textId="00AEE4C7"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Meta (HCL), Menlo Park, CA</w:t>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t>October 2021 – Present</w:t>
      </w:r>
      <w:r w:rsidRPr="00E04C24">
        <w:rPr>
          <w:rFonts w:ascii="Arial" w:hAnsi="Arial" w:cs="Arial"/>
          <w:b/>
          <w:bCs/>
          <w:sz w:val="20"/>
          <w:szCs w:val="20"/>
        </w:rPr>
        <w:tab/>
        <w:t xml:space="preserve">                                                                                    </w:t>
      </w:r>
    </w:p>
    <w:p w14:paraId="33FC02FD" w14:textId="09F58F40"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QA Analyst</w:t>
      </w:r>
    </w:p>
    <w:p w14:paraId="0D302AD2" w14:textId="0BE76381" w:rsidR="00315B93" w:rsidRDefault="00315B93" w:rsidP="00E04C24">
      <w:pPr>
        <w:pStyle w:val="NoSpacing"/>
        <w:numPr>
          <w:ilvl w:val="0"/>
          <w:numId w:val="4"/>
        </w:numPr>
        <w:rPr>
          <w:rFonts w:ascii="Arial" w:hAnsi="Arial" w:cs="Arial"/>
          <w:sz w:val="20"/>
          <w:szCs w:val="20"/>
        </w:rPr>
      </w:pPr>
      <w:r w:rsidRPr="00315B93">
        <w:rPr>
          <w:rFonts w:ascii="Arial" w:hAnsi="Arial" w:cs="Arial"/>
          <w:sz w:val="20"/>
          <w:szCs w:val="20"/>
        </w:rPr>
        <w:t>At Meta, I worked with internal tools for prompt evaluation, data validation, and test automation. This provided me transferable experience to frameworks like LangSmith and Promptfoo for assessing LLM reliability, optimizing prompts, and ensuring consistent output quality.</w:t>
      </w:r>
    </w:p>
    <w:p w14:paraId="660B6120" w14:textId="19D7F71F"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Lead and manage QA efforts across multiple platforms (iOS, Android, web) with internal and offshore teams for Meta Business Suite and Meta Managed Accounts.</w:t>
      </w:r>
    </w:p>
    <w:p w14:paraId="5D99F1D3"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Define test strategies, test plans, and drive execution from development through release and live operations.</w:t>
      </w:r>
    </w:p>
    <w:p w14:paraId="75DF0663"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Coordinate closely with engineering and product to ensure test coverage, risk identification, and quality delivery.</w:t>
      </w:r>
    </w:p>
    <w:p w14:paraId="080502E6"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Perform hands-on functional, regression, and end-to-end testing across devices and environments.</w:t>
      </w:r>
    </w:p>
    <w:p w14:paraId="434CD9A4"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Track defects, verify fixes, and provide qualitative feedback on user experience and usability.</w:t>
      </w:r>
    </w:p>
    <w:p w14:paraId="7646493C"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Continuously improve test processes, automation coverage, and team collaboration.</w:t>
      </w:r>
    </w:p>
    <w:p w14:paraId="017468C7"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Collaborated on piloting an AI tool for QA Teams, working with LLM outputs and data validations to enhance response accuracy and reduce manual intervention.</w:t>
      </w:r>
    </w:p>
    <w:p w14:paraId="69E45602" w14:textId="77777777" w:rsidR="00E04C24" w:rsidRPr="00E04C24" w:rsidRDefault="00E04C24" w:rsidP="00E04C24">
      <w:pPr>
        <w:pStyle w:val="NoSpacing"/>
        <w:numPr>
          <w:ilvl w:val="0"/>
          <w:numId w:val="4"/>
        </w:numPr>
        <w:rPr>
          <w:rFonts w:ascii="Arial" w:hAnsi="Arial" w:cs="Arial"/>
          <w:sz w:val="20"/>
          <w:szCs w:val="20"/>
        </w:rPr>
      </w:pPr>
      <w:r w:rsidRPr="00E04C24">
        <w:rPr>
          <w:rFonts w:ascii="Arial" w:hAnsi="Arial" w:cs="Arial"/>
          <w:sz w:val="20"/>
          <w:szCs w:val="20"/>
        </w:rPr>
        <w:t>Worked closely with SPI and backend systems to validate API responses and implement structured test coverage for AI-driven features.</w:t>
      </w:r>
    </w:p>
    <w:p w14:paraId="0BE3190C" w14:textId="77777777" w:rsidR="00E04C24" w:rsidRDefault="00E04C24" w:rsidP="00E04C24">
      <w:pPr>
        <w:pStyle w:val="NoSpacing"/>
        <w:rPr>
          <w:rFonts w:ascii="Arial" w:hAnsi="Arial" w:cs="Arial"/>
          <w:sz w:val="20"/>
          <w:szCs w:val="20"/>
        </w:rPr>
      </w:pPr>
    </w:p>
    <w:p w14:paraId="77C48203" w14:textId="1E102067"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 xml:space="preserve">VIZIO, Inc., San Francisco, CA </w:t>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r>
      <w:r w:rsidRPr="00E04C24">
        <w:rPr>
          <w:rFonts w:ascii="Arial" w:hAnsi="Arial" w:cs="Arial"/>
          <w:b/>
          <w:bCs/>
          <w:sz w:val="20"/>
          <w:szCs w:val="20"/>
        </w:rPr>
        <w:tab/>
        <w:t>December 2020 – October 2021</w:t>
      </w:r>
    </w:p>
    <w:p w14:paraId="4353E364" w14:textId="6BB7E416"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Senior QA Automation Engineer</w:t>
      </w:r>
    </w:p>
    <w:p w14:paraId="04474F1F"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Developing automation scripts using Python for regression test cases to perform the regression automation testing of the UI and BE site of the product.</w:t>
      </w:r>
    </w:p>
    <w:p w14:paraId="3EB2F8EE"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 xml:space="preserve">Executed test scripts using SOAPUI tool to perform Web Services testing involved in the CI of the automation framework with. Jenkins </w:t>
      </w:r>
      <w:proofErr w:type="spellStart"/>
      <w:r w:rsidRPr="00E04C24">
        <w:rPr>
          <w:rFonts w:ascii="Arial" w:hAnsi="Arial" w:cs="Arial"/>
          <w:sz w:val="20"/>
          <w:szCs w:val="20"/>
        </w:rPr>
        <w:t>Xpath</w:t>
      </w:r>
      <w:proofErr w:type="spellEnd"/>
      <w:r w:rsidRPr="00E04C24">
        <w:rPr>
          <w:rFonts w:ascii="Arial" w:hAnsi="Arial" w:cs="Arial"/>
          <w:sz w:val="20"/>
          <w:szCs w:val="20"/>
        </w:rPr>
        <w:t xml:space="preserve"> and CSS selectors maintenance were used to identify the dynamic and static objects in the application.</w:t>
      </w:r>
    </w:p>
    <w:p w14:paraId="7304A3CA"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Testing through all stages of development and administration by verifying that user requirements are being met, and products are following the quality process.</w:t>
      </w:r>
    </w:p>
    <w:p w14:paraId="140C7AB7"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Write and execute SQL statements (using PostgreSQL) to validate data integrity on the back end.</w:t>
      </w:r>
    </w:p>
    <w:p w14:paraId="3DCC7B8C"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Write detailed bug reports, worked closely with development team to verify bug fixes against new builds. Performed Regression Testing of the application to ensure the existing functionality is working as expected.</w:t>
      </w:r>
    </w:p>
    <w:p w14:paraId="68AC851F" w14:textId="77777777" w:rsidR="00E04C24" w:rsidRPr="00E04C24" w:rsidRDefault="00E04C24" w:rsidP="00E04C24">
      <w:pPr>
        <w:pStyle w:val="NoSpacing"/>
        <w:numPr>
          <w:ilvl w:val="0"/>
          <w:numId w:val="3"/>
        </w:numPr>
        <w:rPr>
          <w:rFonts w:ascii="Arial" w:hAnsi="Arial" w:cs="Arial"/>
          <w:sz w:val="20"/>
          <w:szCs w:val="20"/>
        </w:rPr>
      </w:pPr>
      <w:r w:rsidRPr="00E04C24">
        <w:rPr>
          <w:rFonts w:ascii="Arial" w:hAnsi="Arial" w:cs="Arial"/>
          <w:sz w:val="20"/>
          <w:szCs w:val="20"/>
        </w:rPr>
        <w:t xml:space="preserve">Participated in review meetings during the entire testing process, closely working with development team to resolve testing challenges and help come up with solutions to complex testing problems. </w:t>
      </w:r>
    </w:p>
    <w:p w14:paraId="3D7BD93E" w14:textId="77777777" w:rsidR="00E04C24" w:rsidRPr="00E04C24" w:rsidRDefault="00E04C24" w:rsidP="00E04C24">
      <w:pPr>
        <w:pStyle w:val="NoSpacing"/>
        <w:rPr>
          <w:rFonts w:ascii="Arial" w:hAnsi="Arial" w:cs="Arial"/>
          <w:sz w:val="20"/>
          <w:szCs w:val="20"/>
        </w:rPr>
      </w:pPr>
    </w:p>
    <w:p w14:paraId="13F8D4D9" w14:textId="277696E3"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Salesforce</w:t>
      </w:r>
      <w:r>
        <w:rPr>
          <w:rFonts w:ascii="Arial" w:hAnsi="Arial" w:cs="Arial"/>
          <w:b/>
          <w:bCs/>
          <w:sz w:val="20"/>
          <w:szCs w:val="20"/>
        </w:rPr>
        <w:t xml:space="preserve">, </w:t>
      </w:r>
      <w:r w:rsidRPr="00E04C24">
        <w:rPr>
          <w:rFonts w:ascii="Arial" w:hAnsi="Arial" w:cs="Arial"/>
          <w:b/>
          <w:bCs/>
          <w:sz w:val="20"/>
          <w:szCs w:val="20"/>
        </w:rPr>
        <w:t>San Francisco, CA</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E04C24">
        <w:rPr>
          <w:rFonts w:ascii="Arial" w:hAnsi="Arial" w:cs="Arial"/>
          <w:b/>
          <w:bCs/>
          <w:sz w:val="20"/>
          <w:szCs w:val="20"/>
        </w:rPr>
        <w:t>December 2019 – December 2020 QA Engineer</w:t>
      </w:r>
    </w:p>
    <w:p w14:paraId="4C0A4CF1" w14:textId="77777777" w:rsidR="00E04C24" w:rsidRPr="00E04C24" w:rsidRDefault="00E04C24" w:rsidP="00E04C24">
      <w:pPr>
        <w:pStyle w:val="NoSpacing"/>
        <w:numPr>
          <w:ilvl w:val="0"/>
          <w:numId w:val="2"/>
        </w:numPr>
        <w:ind w:left="360"/>
        <w:rPr>
          <w:rFonts w:ascii="Arial" w:hAnsi="Arial" w:cs="Arial"/>
          <w:sz w:val="20"/>
          <w:szCs w:val="20"/>
        </w:rPr>
      </w:pPr>
      <w:r w:rsidRPr="00E04C24">
        <w:rPr>
          <w:rFonts w:ascii="Arial" w:hAnsi="Arial" w:cs="Arial"/>
          <w:sz w:val="20"/>
          <w:szCs w:val="20"/>
        </w:rPr>
        <w:t>Worked on Einstein Copilot Assistant (AI-driven feature), validating template outputs and integrations with Salesforce data layers.</w:t>
      </w:r>
    </w:p>
    <w:p w14:paraId="423697A9" w14:textId="77777777" w:rsidR="00E04C24" w:rsidRPr="00E04C24" w:rsidRDefault="00E04C24" w:rsidP="00E04C24">
      <w:pPr>
        <w:pStyle w:val="NoSpacing"/>
        <w:numPr>
          <w:ilvl w:val="0"/>
          <w:numId w:val="2"/>
        </w:numPr>
        <w:ind w:left="360"/>
        <w:rPr>
          <w:rFonts w:ascii="Arial" w:hAnsi="Arial" w:cs="Arial"/>
          <w:sz w:val="20"/>
          <w:szCs w:val="20"/>
        </w:rPr>
      </w:pPr>
      <w:r w:rsidRPr="00E04C24">
        <w:rPr>
          <w:rFonts w:ascii="Arial" w:hAnsi="Arial" w:cs="Arial"/>
          <w:sz w:val="20"/>
          <w:szCs w:val="20"/>
        </w:rPr>
        <w:t>Supported development of AI-based analytics dashboards, ensuring consistent behavior across devices and browsers.</w:t>
      </w:r>
    </w:p>
    <w:p w14:paraId="43650DA1" w14:textId="77777777" w:rsidR="00E04C24" w:rsidRPr="00E04C24" w:rsidRDefault="00E04C24" w:rsidP="00E04C24">
      <w:pPr>
        <w:pStyle w:val="NoSpacing"/>
        <w:numPr>
          <w:ilvl w:val="0"/>
          <w:numId w:val="2"/>
        </w:numPr>
        <w:ind w:left="360"/>
        <w:rPr>
          <w:rFonts w:ascii="Arial" w:hAnsi="Arial" w:cs="Arial"/>
          <w:sz w:val="20"/>
          <w:szCs w:val="20"/>
        </w:rPr>
      </w:pPr>
      <w:r w:rsidRPr="00E04C24">
        <w:rPr>
          <w:rFonts w:ascii="Arial" w:hAnsi="Arial" w:cs="Arial"/>
          <w:sz w:val="20"/>
          <w:szCs w:val="20"/>
        </w:rPr>
        <w:lastRenderedPageBreak/>
        <w:t>Ensured HTML structure compliance and CSS consistency for dynamic content rendering and browser compatibility.</w:t>
      </w:r>
    </w:p>
    <w:p w14:paraId="16C8AE29" w14:textId="77777777" w:rsidR="00E04C24" w:rsidRPr="00E04C24" w:rsidRDefault="00E04C24" w:rsidP="00E04C24">
      <w:pPr>
        <w:pStyle w:val="NoSpacing"/>
        <w:rPr>
          <w:rFonts w:ascii="Arial" w:hAnsi="Arial" w:cs="Arial"/>
          <w:sz w:val="20"/>
          <w:szCs w:val="20"/>
        </w:rPr>
      </w:pPr>
    </w:p>
    <w:p w14:paraId="5F8BB4EF" w14:textId="77777777" w:rsidR="00E04C24" w:rsidRDefault="00E04C24" w:rsidP="00E04C24">
      <w:pPr>
        <w:pStyle w:val="NoSpacing"/>
        <w:rPr>
          <w:rFonts w:ascii="Arial" w:hAnsi="Arial" w:cs="Arial"/>
          <w:b/>
          <w:bCs/>
          <w:sz w:val="20"/>
          <w:szCs w:val="20"/>
        </w:rPr>
      </w:pPr>
    </w:p>
    <w:p w14:paraId="2B7EAC18" w14:textId="77777777" w:rsidR="00E04C24" w:rsidRDefault="00E04C24" w:rsidP="00E04C24">
      <w:pPr>
        <w:pStyle w:val="NoSpacing"/>
        <w:rPr>
          <w:rFonts w:ascii="Arial" w:hAnsi="Arial" w:cs="Arial"/>
          <w:b/>
          <w:bCs/>
          <w:sz w:val="20"/>
          <w:szCs w:val="20"/>
        </w:rPr>
      </w:pPr>
    </w:p>
    <w:p w14:paraId="5C3D0660" w14:textId="77777777" w:rsidR="00E04C24" w:rsidRDefault="00E04C24" w:rsidP="00E04C24">
      <w:pPr>
        <w:pStyle w:val="NoSpacing"/>
        <w:rPr>
          <w:rFonts w:ascii="Arial" w:hAnsi="Arial" w:cs="Arial"/>
          <w:b/>
          <w:bCs/>
          <w:sz w:val="20"/>
          <w:szCs w:val="20"/>
        </w:rPr>
      </w:pPr>
    </w:p>
    <w:p w14:paraId="2BCE181D" w14:textId="37DE617C"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GRAYBOX, Inc.</w:t>
      </w:r>
      <w:r>
        <w:rPr>
          <w:rFonts w:ascii="Arial" w:hAnsi="Arial" w:cs="Arial"/>
          <w:b/>
          <w:bCs/>
          <w:sz w:val="20"/>
          <w:szCs w:val="20"/>
        </w:rPr>
        <w:t xml:space="preserve">, </w:t>
      </w:r>
      <w:r w:rsidRPr="00E04C24">
        <w:rPr>
          <w:rFonts w:ascii="Arial" w:hAnsi="Arial" w:cs="Arial"/>
          <w:b/>
          <w:bCs/>
          <w:sz w:val="20"/>
          <w:szCs w:val="20"/>
        </w:rPr>
        <w:t>Portland, OR</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E04C24">
        <w:rPr>
          <w:rFonts w:ascii="Arial" w:hAnsi="Arial" w:cs="Arial"/>
          <w:b/>
          <w:bCs/>
          <w:sz w:val="20"/>
          <w:szCs w:val="20"/>
        </w:rPr>
        <w:t>January 2018 – December 2019</w:t>
      </w:r>
    </w:p>
    <w:p w14:paraId="257B75D1" w14:textId="694EB600"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Software QA Engineer</w:t>
      </w:r>
    </w:p>
    <w:p w14:paraId="0C63A161"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Work on E-commerce platform for furniture brand.</w:t>
      </w:r>
    </w:p>
    <w:p w14:paraId="6532C088"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Testing web and mobile platforms through all stages of development and administration by verifying that user requirements are being met and products are following the quality process.</w:t>
      </w:r>
    </w:p>
    <w:p w14:paraId="67110762"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Work on Integration testing for validation behavior of the websites thru the unit modules (User Login, LC-incoming/outgoing letters-spam folder-logout, user performance on the website, add to cart, checkout, payment, Privacy, etc). Work on testing for the different payment systems and methods (EPS) related to the websites (US, UK, EU, DE, NL, FR). Leaded PAT handoff to the partners with all the validation result for each release. Prepares &amp; analyses internal &amp; external quality reports for the management staff.</w:t>
      </w:r>
    </w:p>
    <w:p w14:paraId="13551C9C"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Write detailed bug reports, worked closely with development team to verify bug fixes against new builds. Performed Regression Testing of the application to ensure the existing functionality is working as expected.</w:t>
      </w:r>
    </w:p>
    <w:p w14:paraId="433756A0"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Participated in review meetings during the entire testing process, closely working with development team to resolve testing challenges and help come up with solutions to complex testing problems.</w:t>
      </w:r>
    </w:p>
    <w:p w14:paraId="3D031CAE" w14:textId="77777777" w:rsidR="00E04C24" w:rsidRPr="00E04C24" w:rsidRDefault="00E04C24" w:rsidP="00E04C24">
      <w:pPr>
        <w:pStyle w:val="NoSpacing"/>
        <w:numPr>
          <w:ilvl w:val="0"/>
          <w:numId w:val="1"/>
        </w:numPr>
        <w:rPr>
          <w:rFonts w:ascii="Arial" w:hAnsi="Arial" w:cs="Arial"/>
          <w:sz w:val="20"/>
          <w:szCs w:val="20"/>
        </w:rPr>
      </w:pPr>
      <w:r w:rsidRPr="00E04C24">
        <w:rPr>
          <w:rFonts w:ascii="Arial" w:hAnsi="Arial" w:cs="Arial"/>
          <w:sz w:val="20"/>
          <w:szCs w:val="20"/>
        </w:rPr>
        <w:t xml:space="preserve">Testing execution (Functional, UI, Smoke, System, Integration, Regression Testing). Provided updates to QA Director on progress. Utilized Jenkins, Git, and automation tests.  Automation maintenance on a regular daily basis. Perform tests for web services algorithms using Postman Collection Runner, test web elements validation using Selenium with Java with the POM and Page Factory. </w:t>
      </w:r>
    </w:p>
    <w:p w14:paraId="3B700FE9" w14:textId="77777777" w:rsidR="00E04C24" w:rsidRPr="00E04C24" w:rsidRDefault="00E04C24" w:rsidP="00E04C24">
      <w:pPr>
        <w:pStyle w:val="NoSpacing"/>
        <w:rPr>
          <w:rFonts w:ascii="Arial" w:hAnsi="Arial" w:cs="Arial"/>
          <w:sz w:val="20"/>
          <w:szCs w:val="20"/>
        </w:rPr>
      </w:pPr>
    </w:p>
    <w:p w14:paraId="551F292C" w14:textId="77777777" w:rsidR="00E04C24" w:rsidRPr="00E04C24" w:rsidRDefault="00E04C24" w:rsidP="00E04C24">
      <w:pPr>
        <w:pStyle w:val="NoSpacing"/>
        <w:rPr>
          <w:rFonts w:ascii="Arial" w:hAnsi="Arial" w:cs="Arial"/>
          <w:b/>
          <w:bCs/>
          <w:sz w:val="20"/>
          <w:szCs w:val="20"/>
        </w:rPr>
      </w:pPr>
      <w:r w:rsidRPr="00E04C24">
        <w:rPr>
          <w:rFonts w:ascii="Arial" w:hAnsi="Arial" w:cs="Arial"/>
          <w:b/>
          <w:bCs/>
          <w:sz w:val="20"/>
          <w:szCs w:val="20"/>
        </w:rPr>
        <w:t>Education:</w:t>
      </w:r>
    </w:p>
    <w:p w14:paraId="277B5A6C"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September 2019</w:t>
      </w:r>
    </w:p>
    <w:p w14:paraId="4248A81E"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Computer Educational Center San Francisco, CA</w:t>
      </w:r>
    </w:p>
    <w:p w14:paraId="78665A4A"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Advanced Quality Assurance Engineering</w:t>
      </w:r>
    </w:p>
    <w:p w14:paraId="6DFEF057" w14:textId="77777777" w:rsidR="00E04C24" w:rsidRDefault="00E04C24" w:rsidP="00E04C24">
      <w:pPr>
        <w:pStyle w:val="NoSpacing"/>
        <w:rPr>
          <w:rFonts w:ascii="Arial" w:hAnsi="Arial" w:cs="Arial"/>
          <w:sz w:val="20"/>
          <w:szCs w:val="20"/>
        </w:rPr>
      </w:pPr>
    </w:p>
    <w:p w14:paraId="09A2CF75" w14:textId="0BA903AE" w:rsidR="00E04C24" w:rsidRPr="00E04C24" w:rsidRDefault="00E04C24" w:rsidP="00E04C24">
      <w:pPr>
        <w:pStyle w:val="NoSpacing"/>
        <w:rPr>
          <w:rFonts w:ascii="Arial" w:hAnsi="Arial" w:cs="Arial"/>
          <w:sz w:val="20"/>
          <w:szCs w:val="20"/>
        </w:rPr>
      </w:pPr>
      <w:r w:rsidRPr="00E04C24">
        <w:rPr>
          <w:rFonts w:ascii="Arial" w:hAnsi="Arial" w:cs="Arial"/>
          <w:sz w:val="20"/>
          <w:szCs w:val="20"/>
        </w:rPr>
        <w:t>May 2011</w:t>
      </w:r>
    </w:p>
    <w:p w14:paraId="45FD77AC"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Russian State University Moscow, Russia</w:t>
      </w:r>
    </w:p>
    <w:p w14:paraId="27E4D5DB" w14:textId="77777777" w:rsidR="00E04C24" w:rsidRPr="00E04C24" w:rsidRDefault="00E04C24" w:rsidP="00E04C24">
      <w:pPr>
        <w:pStyle w:val="NoSpacing"/>
        <w:rPr>
          <w:rFonts w:ascii="Arial" w:hAnsi="Arial" w:cs="Arial"/>
          <w:sz w:val="20"/>
          <w:szCs w:val="20"/>
        </w:rPr>
      </w:pPr>
      <w:r w:rsidRPr="00E04C24">
        <w:rPr>
          <w:rFonts w:ascii="Arial" w:hAnsi="Arial" w:cs="Arial"/>
          <w:sz w:val="20"/>
          <w:szCs w:val="20"/>
        </w:rPr>
        <w:t>Bachelor of Engineering, Informational Technology</w:t>
      </w:r>
    </w:p>
    <w:p w14:paraId="459F0CF3" w14:textId="77777777" w:rsidR="00676548" w:rsidRPr="00E04C24" w:rsidRDefault="00676548" w:rsidP="00E04C24">
      <w:pPr>
        <w:pStyle w:val="NoSpacing"/>
        <w:rPr>
          <w:rFonts w:ascii="Arial" w:hAnsi="Arial" w:cs="Arial"/>
          <w:sz w:val="20"/>
          <w:szCs w:val="20"/>
        </w:rPr>
      </w:pPr>
    </w:p>
    <w:sectPr w:rsidR="00676548" w:rsidRPr="00E04C24" w:rsidSect="00E04C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8B5"/>
    <w:multiLevelType w:val="hybridMultilevel"/>
    <w:tmpl w:val="77882F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9C33856"/>
    <w:multiLevelType w:val="hybridMultilevel"/>
    <w:tmpl w:val="12FC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7419A"/>
    <w:multiLevelType w:val="hybridMultilevel"/>
    <w:tmpl w:val="F7227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6A56750"/>
    <w:multiLevelType w:val="hybridMultilevel"/>
    <w:tmpl w:val="530A0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670A87"/>
    <w:multiLevelType w:val="hybridMultilevel"/>
    <w:tmpl w:val="04220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50496615">
    <w:abstractNumId w:val="3"/>
  </w:num>
  <w:num w:numId="2" w16cid:durableId="1945191576">
    <w:abstractNumId w:val="1"/>
  </w:num>
  <w:num w:numId="3" w16cid:durableId="1118568517">
    <w:abstractNumId w:val="0"/>
  </w:num>
  <w:num w:numId="4" w16cid:durableId="28998205">
    <w:abstractNumId w:val="4"/>
  </w:num>
  <w:num w:numId="5" w16cid:durableId="129152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24"/>
    <w:rsid w:val="00315B93"/>
    <w:rsid w:val="00676548"/>
    <w:rsid w:val="00B76695"/>
    <w:rsid w:val="00D373FC"/>
    <w:rsid w:val="00E04C24"/>
    <w:rsid w:val="00E1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0537"/>
  <w15:chartTrackingRefBased/>
  <w15:docId w15:val="{A137C364-F6D1-44B2-BB68-6633BFC2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C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C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C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C24"/>
    <w:rPr>
      <w:rFonts w:eastAsiaTheme="majorEastAsia" w:cstheme="majorBidi"/>
      <w:color w:val="272727" w:themeColor="text1" w:themeTint="D8"/>
    </w:rPr>
  </w:style>
  <w:style w:type="paragraph" w:styleId="Title">
    <w:name w:val="Title"/>
    <w:basedOn w:val="Normal"/>
    <w:next w:val="Normal"/>
    <w:link w:val="TitleChar"/>
    <w:uiPriority w:val="10"/>
    <w:qFormat/>
    <w:rsid w:val="00E04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C24"/>
    <w:pPr>
      <w:spacing w:before="160"/>
      <w:jc w:val="center"/>
    </w:pPr>
    <w:rPr>
      <w:i/>
      <w:iCs/>
      <w:color w:val="404040" w:themeColor="text1" w:themeTint="BF"/>
    </w:rPr>
  </w:style>
  <w:style w:type="character" w:customStyle="1" w:styleId="QuoteChar">
    <w:name w:val="Quote Char"/>
    <w:basedOn w:val="DefaultParagraphFont"/>
    <w:link w:val="Quote"/>
    <w:uiPriority w:val="29"/>
    <w:rsid w:val="00E04C24"/>
    <w:rPr>
      <w:i/>
      <w:iCs/>
      <w:color w:val="404040" w:themeColor="text1" w:themeTint="BF"/>
    </w:rPr>
  </w:style>
  <w:style w:type="paragraph" w:styleId="ListParagraph">
    <w:name w:val="List Paragraph"/>
    <w:basedOn w:val="Normal"/>
    <w:uiPriority w:val="34"/>
    <w:qFormat/>
    <w:rsid w:val="00E04C24"/>
    <w:pPr>
      <w:ind w:left="720"/>
      <w:contextualSpacing/>
    </w:pPr>
  </w:style>
  <w:style w:type="character" w:styleId="IntenseEmphasis">
    <w:name w:val="Intense Emphasis"/>
    <w:basedOn w:val="DefaultParagraphFont"/>
    <w:uiPriority w:val="21"/>
    <w:qFormat/>
    <w:rsid w:val="00E04C24"/>
    <w:rPr>
      <w:i/>
      <w:iCs/>
      <w:color w:val="2F5496" w:themeColor="accent1" w:themeShade="BF"/>
    </w:rPr>
  </w:style>
  <w:style w:type="paragraph" w:styleId="IntenseQuote">
    <w:name w:val="Intense Quote"/>
    <w:basedOn w:val="Normal"/>
    <w:next w:val="Normal"/>
    <w:link w:val="IntenseQuoteChar"/>
    <w:uiPriority w:val="30"/>
    <w:qFormat/>
    <w:rsid w:val="00E04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C24"/>
    <w:rPr>
      <w:i/>
      <w:iCs/>
      <w:color w:val="2F5496" w:themeColor="accent1" w:themeShade="BF"/>
    </w:rPr>
  </w:style>
  <w:style w:type="character" w:styleId="IntenseReference">
    <w:name w:val="Intense Reference"/>
    <w:basedOn w:val="DefaultParagraphFont"/>
    <w:uiPriority w:val="32"/>
    <w:qFormat/>
    <w:rsid w:val="00E04C24"/>
    <w:rPr>
      <w:b/>
      <w:bCs/>
      <w:smallCaps/>
      <w:color w:val="2F5496" w:themeColor="accent1" w:themeShade="BF"/>
      <w:spacing w:val="5"/>
    </w:rPr>
  </w:style>
  <w:style w:type="paragraph" w:styleId="NoSpacing">
    <w:name w:val="No Spacing"/>
    <w:uiPriority w:val="1"/>
    <w:qFormat/>
    <w:rsid w:val="00E04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Munindra S</cp:lastModifiedBy>
  <cp:revision>2</cp:revision>
  <dcterms:created xsi:type="dcterms:W3CDTF">2025-09-02T20:51:00Z</dcterms:created>
  <dcterms:modified xsi:type="dcterms:W3CDTF">2025-09-02T21:24:00Z</dcterms:modified>
</cp:coreProperties>
</file>