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FEC" w14:textId="79A1D0E0" w:rsidR="00423CA7" w:rsidRPr="00692850" w:rsidRDefault="00863CF5" w:rsidP="00692850">
      <w:pPr>
        <w:pStyle w:val="Normal1"/>
        <w:widowControl w:val="0"/>
        <w:spacing w:after="0"/>
        <w:rPr>
          <w:rFonts w:eastAsia="Arial" w:cs="Arial"/>
          <w:color w:val="000000"/>
        </w:rPr>
      </w:pPr>
      <w:r>
        <w:t xml:space="preserve">              </w:t>
      </w:r>
      <w:r>
        <w:rPr>
          <w:rFonts w:ascii="Verdana" w:hAnsi="Verdana"/>
          <w:b/>
          <w:noProof/>
          <w:color w:val="002060"/>
          <w:lang w:eastAsia="en-US"/>
        </w:rPr>
        <w:drawing>
          <wp:inline distT="0" distB="0" distL="0" distR="0" wp14:anchorId="51E65E7D" wp14:editId="0DC3D15B">
            <wp:extent cx="1034415" cy="748665"/>
            <wp:effectExtent l="0" t="0" r="0" b="0"/>
            <wp:docPr id="1553779858" name="Picture 155377985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79858" name="Picture 1553779858" descr="Logo, icon&#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9607" cy="759856"/>
                    </a:xfrm>
                    <a:prstGeom prst="rect">
                      <a:avLst/>
                    </a:prstGeom>
                  </pic:spPr>
                </pic:pic>
              </a:graphicData>
            </a:graphic>
          </wp:inline>
        </w:drawing>
      </w:r>
      <w:r>
        <w:t xml:space="preserve">                             </w:t>
      </w:r>
      <w:r>
        <w:rPr>
          <w:rFonts w:ascii="Verdana" w:hAnsi="Verdana"/>
          <w:b/>
          <w:noProof/>
          <w:color w:val="002060"/>
          <w:lang w:eastAsia="en-US"/>
        </w:rPr>
        <w:drawing>
          <wp:inline distT="0" distB="0" distL="0" distR="0" wp14:anchorId="2C4351C6" wp14:editId="2DA4D7DF">
            <wp:extent cx="995680" cy="676275"/>
            <wp:effectExtent l="0" t="0" r="0" b="0"/>
            <wp:docPr id="2" name="Picture 2"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blu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844" cy="707463"/>
                    </a:xfrm>
                    <a:prstGeom prst="rect">
                      <a:avLst/>
                    </a:prstGeom>
                  </pic:spPr>
                </pic:pic>
              </a:graphicData>
            </a:graphic>
          </wp:inline>
        </w:drawing>
      </w:r>
      <w:r>
        <w:t xml:space="preserve">              </w:t>
      </w:r>
      <w:r>
        <w:rPr>
          <w:noProof/>
          <w:lang w:eastAsia="en-US"/>
        </w:rPr>
        <w:drawing>
          <wp:inline distT="0" distB="0" distL="0" distR="0" wp14:anchorId="27FA4FAB" wp14:editId="48CF1BCD">
            <wp:extent cx="1021715" cy="6445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38202" cy="654913"/>
                    </a:xfrm>
                    <a:prstGeom prst="rect">
                      <a:avLst/>
                    </a:prstGeom>
                    <a:noFill/>
                    <a:ln>
                      <a:noFill/>
                    </a:ln>
                  </pic:spPr>
                </pic:pic>
              </a:graphicData>
            </a:graphic>
          </wp:inline>
        </w:drawing>
      </w:r>
      <w:r>
        <w:t xml:space="preserve">        </w:t>
      </w:r>
      <w:r>
        <w:rPr>
          <w:noProof/>
          <w:lang w:eastAsia="en-US"/>
        </w:rPr>
        <w:drawing>
          <wp:inline distT="0" distB="0" distL="0" distR="0" wp14:anchorId="4C6A68A7" wp14:editId="293DBF10">
            <wp:extent cx="1225550" cy="586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29949" cy="588237"/>
                    </a:xfrm>
                    <a:prstGeom prst="rect">
                      <a:avLst/>
                    </a:prstGeom>
                    <a:noFill/>
                    <a:ln>
                      <a:noFill/>
                    </a:ln>
                  </pic:spPr>
                </pic:pic>
              </a:graphicData>
            </a:graphic>
          </wp:inline>
        </w:drawing>
      </w:r>
      <w:r>
        <w:t xml:space="preserve">                                                                </w:t>
      </w:r>
    </w:p>
    <w:p w14:paraId="1261A044" w14:textId="77777777" w:rsidR="00423CA7" w:rsidRDefault="00863CF5">
      <w:pPr>
        <w:pStyle w:val="Title"/>
        <w:jc w:val="center"/>
        <w:rPr>
          <w:color w:val="000000"/>
        </w:rPr>
      </w:pPr>
      <w:r>
        <w:rPr>
          <w:color w:val="000000"/>
        </w:rPr>
        <w:t>Bindu Prada</w:t>
      </w:r>
    </w:p>
    <w:p w14:paraId="464E0A2C" w14:textId="77777777" w:rsidR="00423CA7" w:rsidRDefault="00863CF5">
      <w:pPr>
        <w:pStyle w:val="Title"/>
        <w:jc w:val="center"/>
        <w:rPr>
          <w:color w:val="000000"/>
          <w:sz w:val="32"/>
          <w:szCs w:val="32"/>
        </w:rPr>
      </w:pPr>
      <w:r>
        <w:rPr>
          <w:color w:val="000000"/>
          <w:sz w:val="32"/>
          <w:szCs w:val="32"/>
        </w:rPr>
        <w:t>Certified Senior DevOps (Azure/ GCP) Engineer</w:t>
      </w:r>
    </w:p>
    <w:p w14:paraId="3AE9200A" w14:textId="0BAEEE9E" w:rsidR="00423CA7" w:rsidRPr="005A4912" w:rsidRDefault="00863CF5" w:rsidP="00692850">
      <w:pPr>
        <w:pStyle w:val="Normal1"/>
        <w:pBdr>
          <w:bottom w:val="single" w:sz="4" w:space="1" w:color="auto"/>
        </w:pBdr>
        <w:rPr>
          <w:b/>
          <w:bCs/>
          <w:sz w:val="24"/>
          <w:szCs w:val="24"/>
        </w:rPr>
      </w:pPr>
      <w:r>
        <w:t xml:space="preserve">                                    </w:t>
      </w:r>
      <w:r w:rsidRPr="005A4912">
        <w:rPr>
          <w:b/>
          <w:bCs/>
          <w:sz w:val="24"/>
          <w:szCs w:val="24"/>
        </w:rPr>
        <w:t>Mobile No: +1-972-988-9379</w:t>
      </w:r>
      <w:r w:rsidR="00692850" w:rsidRPr="005A4912">
        <w:rPr>
          <w:b/>
          <w:bCs/>
          <w:sz w:val="24"/>
          <w:szCs w:val="24"/>
        </w:rPr>
        <w:t xml:space="preserve"> | Email: </w:t>
      </w:r>
      <w:r w:rsidR="005A4912" w:rsidRPr="005A4912">
        <w:rPr>
          <w:b/>
          <w:bCs/>
          <w:sz w:val="24"/>
          <w:szCs w:val="24"/>
        </w:rPr>
        <w:t>Binduvardhan.az@outlook.com</w:t>
      </w:r>
    </w:p>
    <w:p w14:paraId="1C7EE23F" w14:textId="77777777" w:rsidR="00423CA7" w:rsidRDefault="00863CF5">
      <w:pPr>
        <w:pStyle w:val="Normal1"/>
        <w:rPr>
          <w:b/>
          <w:color w:val="4F81BD"/>
          <w:sz w:val="28"/>
        </w:rPr>
      </w:pPr>
      <w:r>
        <w:rPr>
          <w:b/>
          <w:color w:val="4F81BD"/>
          <w:sz w:val="28"/>
        </w:rPr>
        <w:t>SUMMARY:</w:t>
      </w:r>
    </w:p>
    <w:p w14:paraId="1DC51D54" w14:textId="53C8EE99" w:rsidR="00187EF3" w:rsidRPr="00B228D5" w:rsidRDefault="00187EF3" w:rsidP="00187EF3">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I’m a </w:t>
      </w:r>
      <w:r w:rsidRPr="00B228D5">
        <w:rPr>
          <w:rFonts w:ascii="Times New Roman" w:eastAsia="Times New Roman" w:hAnsi="Times New Roman" w:cs="Times New Roman"/>
          <w:b/>
          <w:bCs/>
          <w:color w:val="404040" w:themeColor="text1" w:themeTint="BF"/>
          <w:sz w:val="24"/>
          <w:szCs w:val="24"/>
          <w:lang w:eastAsia="en-US"/>
        </w:rPr>
        <w:t>Certified Senior DevOps Engineer</w:t>
      </w:r>
      <w:r w:rsidRPr="00B228D5">
        <w:rPr>
          <w:rFonts w:ascii="Times New Roman" w:eastAsia="Times New Roman" w:hAnsi="Times New Roman" w:cs="Times New Roman"/>
          <w:color w:val="404040" w:themeColor="text1" w:themeTint="BF"/>
          <w:sz w:val="24"/>
          <w:szCs w:val="24"/>
          <w:lang w:eastAsia="en-US"/>
        </w:rPr>
        <w:t xml:space="preserve"> with over </w:t>
      </w:r>
      <w:r w:rsidRPr="00B228D5">
        <w:rPr>
          <w:rFonts w:ascii="Times New Roman" w:eastAsia="Times New Roman" w:hAnsi="Times New Roman" w:cs="Times New Roman"/>
          <w:b/>
          <w:bCs/>
          <w:color w:val="404040" w:themeColor="text1" w:themeTint="BF"/>
          <w:sz w:val="24"/>
          <w:szCs w:val="24"/>
          <w:lang w:eastAsia="en-US"/>
        </w:rPr>
        <w:t>1</w:t>
      </w:r>
      <w:r w:rsidR="00613FB2">
        <w:rPr>
          <w:rFonts w:ascii="Times New Roman" w:eastAsia="Times New Roman" w:hAnsi="Times New Roman" w:cs="Times New Roman"/>
          <w:b/>
          <w:bCs/>
          <w:color w:val="404040" w:themeColor="text1" w:themeTint="BF"/>
          <w:sz w:val="24"/>
          <w:szCs w:val="24"/>
          <w:lang w:eastAsia="en-US"/>
        </w:rPr>
        <w:t>3+</w:t>
      </w:r>
      <w:r w:rsidRPr="00B228D5">
        <w:rPr>
          <w:rFonts w:ascii="Times New Roman" w:eastAsia="Times New Roman" w:hAnsi="Times New Roman" w:cs="Times New Roman"/>
          <w:b/>
          <w:bCs/>
          <w:color w:val="404040" w:themeColor="text1" w:themeTint="BF"/>
          <w:sz w:val="24"/>
          <w:szCs w:val="24"/>
          <w:lang w:eastAsia="en-US"/>
        </w:rPr>
        <w:t xml:space="preserve"> years of real-time experience</w:t>
      </w:r>
      <w:r w:rsidRPr="00B228D5">
        <w:rPr>
          <w:rFonts w:ascii="Times New Roman" w:eastAsia="Times New Roman" w:hAnsi="Times New Roman" w:cs="Times New Roman"/>
          <w:color w:val="404040" w:themeColor="text1" w:themeTint="BF"/>
          <w:sz w:val="24"/>
          <w:szCs w:val="24"/>
          <w:lang w:eastAsia="en-US"/>
        </w:rPr>
        <w:t xml:space="preserve">, working across </w:t>
      </w:r>
      <w:r w:rsidRPr="00B228D5">
        <w:rPr>
          <w:rFonts w:ascii="Times New Roman" w:eastAsia="Times New Roman" w:hAnsi="Times New Roman" w:cs="Times New Roman"/>
          <w:b/>
          <w:bCs/>
          <w:color w:val="404040" w:themeColor="text1" w:themeTint="BF"/>
          <w:sz w:val="24"/>
          <w:szCs w:val="24"/>
          <w:lang w:eastAsia="en-US"/>
        </w:rPr>
        <w:t>Azure, AWS, and GCP</w:t>
      </w:r>
      <w:r w:rsidRPr="00B228D5">
        <w:rPr>
          <w:rFonts w:ascii="Times New Roman" w:eastAsia="Times New Roman" w:hAnsi="Times New Roman" w:cs="Times New Roman"/>
          <w:color w:val="404040" w:themeColor="text1" w:themeTint="BF"/>
          <w:sz w:val="24"/>
          <w:szCs w:val="24"/>
          <w:lang w:eastAsia="en-US"/>
        </w:rPr>
        <w:t xml:space="preserve"> to build, manage, and scale secure, high-performing cloud infrastructure. I've worked hands-on with </w:t>
      </w:r>
      <w:r w:rsidRPr="00B228D5">
        <w:rPr>
          <w:rFonts w:ascii="Times New Roman" w:eastAsia="Times New Roman" w:hAnsi="Times New Roman" w:cs="Times New Roman"/>
          <w:b/>
          <w:bCs/>
          <w:color w:val="404040" w:themeColor="text1" w:themeTint="BF"/>
          <w:sz w:val="24"/>
          <w:szCs w:val="24"/>
          <w:lang w:eastAsia="en-US"/>
        </w:rPr>
        <w:t>Terraform</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Azure Bicep</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AWS CDK</w:t>
      </w:r>
      <w:r w:rsidRPr="00B228D5">
        <w:rPr>
          <w:rFonts w:ascii="Times New Roman" w:eastAsia="Times New Roman" w:hAnsi="Times New Roman" w:cs="Times New Roman"/>
          <w:color w:val="404040" w:themeColor="text1" w:themeTint="BF"/>
          <w:sz w:val="24"/>
          <w:szCs w:val="24"/>
          <w:lang w:eastAsia="en-US"/>
        </w:rPr>
        <w:t xml:space="preserve"> to automate everything from VM provisioning to Kubernetes clusters, ensuring speed and consistency across multiple environments.</w:t>
      </w:r>
    </w:p>
    <w:p w14:paraId="2E02CFFF" w14:textId="77777777" w:rsidR="00187EF3" w:rsidRPr="00B228D5" w:rsidRDefault="00187EF3" w:rsidP="00187EF3">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I design and implement </w:t>
      </w:r>
      <w:r w:rsidRPr="00B228D5">
        <w:rPr>
          <w:rFonts w:ascii="Times New Roman" w:eastAsia="Times New Roman" w:hAnsi="Times New Roman" w:cs="Times New Roman"/>
          <w:b/>
          <w:bCs/>
          <w:color w:val="404040" w:themeColor="text1" w:themeTint="BF"/>
          <w:sz w:val="24"/>
          <w:szCs w:val="24"/>
          <w:lang w:eastAsia="en-US"/>
        </w:rPr>
        <w:t>CI/CD pipelines</w:t>
      </w:r>
      <w:r w:rsidRPr="00B228D5">
        <w:rPr>
          <w:rFonts w:ascii="Times New Roman" w:eastAsia="Times New Roman" w:hAnsi="Times New Roman" w:cs="Times New Roman"/>
          <w:color w:val="404040" w:themeColor="text1" w:themeTint="BF"/>
          <w:sz w:val="24"/>
          <w:szCs w:val="24"/>
          <w:lang w:eastAsia="en-US"/>
        </w:rPr>
        <w:t xml:space="preserve"> using </w:t>
      </w:r>
      <w:r w:rsidRPr="00B228D5">
        <w:rPr>
          <w:rFonts w:ascii="Times New Roman" w:eastAsia="Times New Roman" w:hAnsi="Times New Roman" w:cs="Times New Roman"/>
          <w:b/>
          <w:bCs/>
          <w:color w:val="404040" w:themeColor="text1" w:themeTint="BF"/>
          <w:sz w:val="24"/>
          <w:szCs w:val="24"/>
          <w:lang w:eastAsia="en-US"/>
        </w:rPr>
        <w:t>Azure DevOps</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GitHub Actions</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Jenkins</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ArgoCD</w:t>
      </w:r>
      <w:r w:rsidRPr="00B228D5">
        <w:rPr>
          <w:rFonts w:ascii="Times New Roman" w:eastAsia="Times New Roman" w:hAnsi="Times New Roman" w:cs="Times New Roman"/>
          <w:color w:val="404040" w:themeColor="text1" w:themeTint="BF"/>
          <w:sz w:val="24"/>
          <w:szCs w:val="24"/>
          <w:lang w:eastAsia="en-US"/>
        </w:rPr>
        <w:t xml:space="preserve">—enabling smooth deployments, automated testing, and rollback strategies for mission-critical applications. I’ve managed </w:t>
      </w:r>
      <w:r w:rsidRPr="00B228D5">
        <w:rPr>
          <w:rFonts w:ascii="Times New Roman" w:eastAsia="Times New Roman" w:hAnsi="Times New Roman" w:cs="Times New Roman"/>
          <w:b/>
          <w:bCs/>
          <w:color w:val="404040" w:themeColor="text1" w:themeTint="BF"/>
          <w:sz w:val="24"/>
          <w:szCs w:val="24"/>
          <w:lang w:eastAsia="en-US"/>
        </w:rPr>
        <w:t>Helm-based Kubernetes deployments</w:t>
      </w:r>
      <w:r w:rsidRPr="00B228D5">
        <w:rPr>
          <w:rFonts w:ascii="Times New Roman" w:eastAsia="Times New Roman" w:hAnsi="Times New Roman" w:cs="Times New Roman"/>
          <w:color w:val="404040" w:themeColor="text1" w:themeTint="BF"/>
          <w:sz w:val="24"/>
          <w:szCs w:val="24"/>
          <w:lang w:eastAsia="en-US"/>
        </w:rPr>
        <w:t xml:space="preserve">, built </w:t>
      </w:r>
      <w:r w:rsidRPr="00B228D5">
        <w:rPr>
          <w:rFonts w:ascii="Times New Roman" w:eastAsia="Times New Roman" w:hAnsi="Times New Roman" w:cs="Times New Roman"/>
          <w:b/>
          <w:bCs/>
          <w:color w:val="404040" w:themeColor="text1" w:themeTint="BF"/>
          <w:sz w:val="24"/>
          <w:szCs w:val="24"/>
          <w:lang w:eastAsia="en-US"/>
        </w:rPr>
        <w:t>multi-tenant clusters</w:t>
      </w:r>
      <w:r w:rsidRPr="00B228D5">
        <w:rPr>
          <w:rFonts w:ascii="Times New Roman" w:eastAsia="Times New Roman" w:hAnsi="Times New Roman" w:cs="Times New Roman"/>
          <w:color w:val="404040" w:themeColor="text1" w:themeTint="BF"/>
          <w:sz w:val="24"/>
          <w:szCs w:val="24"/>
          <w:lang w:eastAsia="en-US"/>
        </w:rPr>
        <w:t xml:space="preserve">, implemented </w:t>
      </w:r>
      <w:r w:rsidRPr="00B228D5">
        <w:rPr>
          <w:rFonts w:ascii="Times New Roman" w:eastAsia="Times New Roman" w:hAnsi="Times New Roman" w:cs="Times New Roman"/>
          <w:b/>
          <w:bCs/>
          <w:color w:val="404040" w:themeColor="text1" w:themeTint="BF"/>
          <w:sz w:val="24"/>
          <w:szCs w:val="24"/>
          <w:lang w:eastAsia="en-US"/>
        </w:rPr>
        <w:t>Istio</w:t>
      </w:r>
      <w:r w:rsidRPr="00B228D5">
        <w:rPr>
          <w:rFonts w:ascii="Times New Roman" w:eastAsia="Times New Roman" w:hAnsi="Times New Roman" w:cs="Times New Roman"/>
          <w:color w:val="404040" w:themeColor="text1" w:themeTint="BF"/>
          <w:sz w:val="24"/>
          <w:szCs w:val="24"/>
          <w:lang w:eastAsia="en-US"/>
        </w:rPr>
        <w:t xml:space="preserve"> service mesh for traffic control, and integrated </w:t>
      </w:r>
      <w:r w:rsidRPr="00B228D5">
        <w:rPr>
          <w:rFonts w:ascii="Times New Roman" w:eastAsia="Times New Roman" w:hAnsi="Times New Roman" w:cs="Times New Roman"/>
          <w:b/>
          <w:bCs/>
          <w:color w:val="404040" w:themeColor="text1" w:themeTint="BF"/>
          <w:sz w:val="24"/>
          <w:szCs w:val="24"/>
          <w:lang w:eastAsia="en-US"/>
        </w:rPr>
        <w:t>Vault</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OPA</w:t>
      </w:r>
      <w:r w:rsidRPr="00B228D5">
        <w:rPr>
          <w:rFonts w:ascii="Times New Roman" w:eastAsia="Times New Roman" w:hAnsi="Times New Roman" w:cs="Times New Roman"/>
          <w:color w:val="404040" w:themeColor="text1" w:themeTint="BF"/>
          <w:sz w:val="24"/>
          <w:szCs w:val="24"/>
          <w:lang w:eastAsia="en-US"/>
        </w:rPr>
        <w:t xml:space="preserve"> for secure secrets and policy enforcement.</w:t>
      </w:r>
    </w:p>
    <w:p w14:paraId="3CF2311E" w14:textId="77777777" w:rsidR="00187EF3" w:rsidRPr="00B228D5" w:rsidRDefault="00187EF3" w:rsidP="00187EF3">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Monitoring and alerting aren’t just tools for me—they're lifelines. I've set up end-to-end observability using </w:t>
      </w:r>
      <w:r w:rsidRPr="00B228D5">
        <w:rPr>
          <w:rFonts w:ascii="Times New Roman" w:eastAsia="Times New Roman" w:hAnsi="Times New Roman" w:cs="Times New Roman"/>
          <w:b/>
          <w:bCs/>
          <w:color w:val="404040" w:themeColor="text1" w:themeTint="BF"/>
          <w:sz w:val="24"/>
          <w:szCs w:val="24"/>
          <w:lang w:eastAsia="en-US"/>
        </w:rPr>
        <w:t>Prometheus</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Grafana</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Loki</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OpenTelemetry</w:t>
      </w:r>
      <w:r w:rsidRPr="00B228D5">
        <w:rPr>
          <w:rFonts w:ascii="Times New Roman" w:eastAsia="Times New Roman" w:hAnsi="Times New Roman" w:cs="Times New Roman"/>
          <w:color w:val="404040" w:themeColor="text1" w:themeTint="BF"/>
          <w:sz w:val="24"/>
          <w:szCs w:val="24"/>
          <w:lang w:eastAsia="en-US"/>
        </w:rPr>
        <w:t xml:space="preserve">—even integrating </w:t>
      </w:r>
      <w:r w:rsidRPr="00B228D5">
        <w:rPr>
          <w:rFonts w:ascii="Times New Roman" w:eastAsia="Times New Roman" w:hAnsi="Times New Roman" w:cs="Times New Roman"/>
          <w:b/>
          <w:bCs/>
          <w:color w:val="404040" w:themeColor="text1" w:themeTint="BF"/>
          <w:sz w:val="24"/>
          <w:szCs w:val="24"/>
          <w:lang w:eastAsia="en-US"/>
        </w:rPr>
        <w:t>Jaeger</w:t>
      </w:r>
      <w:r w:rsidRPr="00B228D5">
        <w:rPr>
          <w:rFonts w:ascii="Times New Roman" w:eastAsia="Times New Roman" w:hAnsi="Times New Roman" w:cs="Times New Roman"/>
          <w:color w:val="404040" w:themeColor="text1" w:themeTint="BF"/>
          <w:sz w:val="24"/>
          <w:szCs w:val="24"/>
          <w:lang w:eastAsia="en-US"/>
        </w:rPr>
        <w:t xml:space="preserve"> for distributed tracing across microservices. This reduced our mean time to resolution by 40% in high-pressure environments.</w:t>
      </w:r>
    </w:p>
    <w:p w14:paraId="325330AE" w14:textId="77777777" w:rsidR="00187EF3" w:rsidRPr="00B228D5" w:rsidRDefault="00187EF3" w:rsidP="00187EF3">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Security is always on my radar. I integrate tools like </w:t>
      </w:r>
      <w:r w:rsidRPr="00B228D5">
        <w:rPr>
          <w:rFonts w:ascii="Times New Roman" w:eastAsia="Times New Roman" w:hAnsi="Times New Roman" w:cs="Times New Roman"/>
          <w:b/>
          <w:bCs/>
          <w:color w:val="404040" w:themeColor="text1" w:themeTint="BF"/>
          <w:sz w:val="24"/>
          <w:szCs w:val="24"/>
          <w:lang w:eastAsia="en-US"/>
        </w:rPr>
        <w:t>Trivy</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Checkov</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Aqua Security</w:t>
      </w:r>
      <w:r w:rsidRPr="00B228D5">
        <w:rPr>
          <w:rFonts w:ascii="Times New Roman" w:eastAsia="Times New Roman" w:hAnsi="Times New Roman" w:cs="Times New Roman"/>
          <w:color w:val="404040" w:themeColor="text1" w:themeTint="BF"/>
          <w:sz w:val="24"/>
          <w:szCs w:val="24"/>
          <w:lang w:eastAsia="en-US"/>
        </w:rPr>
        <w:t xml:space="preserve"> into our pipelines to ensure every deployment meets compliance and security benchmarks. I’ve also helped teams adopt </w:t>
      </w:r>
      <w:r w:rsidRPr="00B228D5">
        <w:rPr>
          <w:rFonts w:ascii="Times New Roman" w:eastAsia="Times New Roman" w:hAnsi="Times New Roman" w:cs="Times New Roman"/>
          <w:b/>
          <w:bCs/>
          <w:color w:val="404040" w:themeColor="text1" w:themeTint="BF"/>
          <w:sz w:val="24"/>
          <w:szCs w:val="24"/>
          <w:lang w:eastAsia="en-US"/>
        </w:rPr>
        <w:t>DevSecOps practices</w:t>
      </w:r>
      <w:r w:rsidRPr="00B228D5">
        <w:rPr>
          <w:rFonts w:ascii="Times New Roman" w:eastAsia="Times New Roman" w:hAnsi="Times New Roman" w:cs="Times New Roman"/>
          <w:color w:val="404040" w:themeColor="text1" w:themeTint="BF"/>
          <w:sz w:val="24"/>
          <w:szCs w:val="24"/>
          <w:lang w:eastAsia="en-US"/>
        </w:rPr>
        <w:t xml:space="preserve"> without slowing down the development velocity.</w:t>
      </w:r>
    </w:p>
    <w:p w14:paraId="3C7F4273" w14:textId="59193E36" w:rsidR="00187EF3" w:rsidRPr="00B228D5" w:rsidRDefault="00187EF3" w:rsidP="00187EF3">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Whether its provisioning environments using </w:t>
      </w:r>
      <w:r w:rsidRPr="00B228D5">
        <w:rPr>
          <w:rFonts w:ascii="Times New Roman" w:eastAsia="Times New Roman" w:hAnsi="Times New Roman" w:cs="Times New Roman"/>
          <w:b/>
          <w:bCs/>
          <w:color w:val="404040" w:themeColor="text1" w:themeTint="BF"/>
          <w:sz w:val="24"/>
          <w:szCs w:val="24"/>
          <w:lang w:eastAsia="en-US"/>
        </w:rPr>
        <w:t>Terraform workspaces</w:t>
      </w:r>
      <w:r w:rsidRPr="00B228D5">
        <w:rPr>
          <w:rFonts w:ascii="Times New Roman" w:eastAsia="Times New Roman" w:hAnsi="Times New Roman" w:cs="Times New Roman"/>
          <w:color w:val="404040" w:themeColor="text1" w:themeTint="BF"/>
          <w:sz w:val="24"/>
          <w:szCs w:val="24"/>
          <w:lang w:eastAsia="en-US"/>
        </w:rPr>
        <w:t xml:space="preserve">, building </w:t>
      </w:r>
      <w:r w:rsidRPr="00B228D5">
        <w:rPr>
          <w:rFonts w:ascii="Times New Roman" w:eastAsia="Times New Roman" w:hAnsi="Times New Roman" w:cs="Times New Roman"/>
          <w:b/>
          <w:bCs/>
          <w:color w:val="404040" w:themeColor="text1" w:themeTint="BF"/>
          <w:sz w:val="24"/>
          <w:szCs w:val="24"/>
          <w:lang w:eastAsia="en-US"/>
        </w:rPr>
        <w:t>self-healing infra with auto-scaling</w:t>
      </w:r>
      <w:r w:rsidRPr="00B228D5">
        <w:rPr>
          <w:rFonts w:ascii="Times New Roman" w:eastAsia="Times New Roman" w:hAnsi="Times New Roman" w:cs="Times New Roman"/>
          <w:color w:val="404040" w:themeColor="text1" w:themeTint="BF"/>
          <w:sz w:val="24"/>
          <w:szCs w:val="24"/>
          <w:lang w:eastAsia="en-US"/>
        </w:rPr>
        <w:t xml:space="preserve">, or configuring </w:t>
      </w:r>
      <w:r w:rsidRPr="00B228D5">
        <w:rPr>
          <w:rFonts w:ascii="Times New Roman" w:eastAsia="Times New Roman" w:hAnsi="Times New Roman" w:cs="Times New Roman"/>
          <w:b/>
          <w:bCs/>
          <w:color w:val="404040" w:themeColor="text1" w:themeTint="BF"/>
          <w:sz w:val="24"/>
          <w:szCs w:val="24"/>
          <w:lang w:eastAsia="en-US"/>
        </w:rPr>
        <w:t>blue green / canary deployments</w:t>
      </w:r>
      <w:r w:rsidRPr="00B228D5">
        <w:rPr>
          <w:rFonts w:ascii="Times New Roman" w:eastAsia="Times New Roman" w:hAnsi="Times New Roman" w:cs="Times New Roman"/>
          <w:color w:val="404040" w:themeColor="text1" w:themeTint="BF"/>
          <w:sz w:val="24"/>
          <w:szCs w:val="24"/>
          <w:lang w:eastAsia="en-US"/>
        </w:rPr>
        <w:t xml:space="preserve">, I focus on solutions that are </w:t>
      </w:r>
      <w:r w:rsidRPr="00B228D5">
        <w:rPr>
          <w:rFonts w:ascii="Times New Roman" w:eastAsia="Times New Roman" w:hAnsi="Times New Roman" w:cs="Times New Roman"/>
          <w:b/>
          <w:bCs/>
          <w:color w:val="404040" w:themeColor="text1" w:themeTint="BF"/>
          <w:sz w:val="24"/>
          <w:szCs w:val="24"/>
          <w:lang w:eastAsia="en-US"/>
        </w:rPr>
        <w:t>clean, reusable, and resilient</w:t>
      </w:r>
      <w:r w:rsidRPr="00B228D5">
        <w:rPr>
          <w:rFonts w:ascii="Times New Roman" w:eastAsia="Times New Roman" w:hAnsi="Times New Roman" w:cs="Times New Roman"/>
          <w:color w:val="404040" w:themeColor="text1" w:themeTint="BF"/>
          <w:sz w:val="24"/>
          <w:szCs w:val="24"/>
          <w:lang w:eastAsia="en-US"/>
        </w:rPr>
        <w:t>.</w:t>
      </w:r>
    </w:p>
    <w:p w14:paraId="79251B4D" w14:textId="7D95B2BE" w:rsidR="00187EF3" w:rsidRPr="00B228D5" w:rsidRDefault="00187EF3" w:rsidP="00187EF3">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I’ve worked with Fortune 500 clients in </w:t>
      </w:r>
      <w:r w:rsidRPr="00B228D5">
        <w:rPr>
          <w:rFonts w:ascii="Times New Roman" w:eastAsia="Times New Roman" w:hAnsi="Times New Roman" w:cs="Times New Roman"/>
          <w:b/>
          <w:bCs/>
          <w:color w:val="404040" w:themeColor="text1" w:themeTint="BF"/>
          <w:sz w:val="24"/>
          <w:szCs w:val="24"/>
          <w:lang w:eastAsia="en-US"/>
        </w:rPr>
        <w:t>Healthcare, Retail, Telecom, Pharma, and Finance</w:t>
      </w:r>
      <w:r w:rsidRPr="00B228D5">
        <w:rPr>
          <w:rFonts w:ascii="Times New Roman" w:eastAsia="Times New Roman" w:hAnsi="Times New Roman" w:cs="Times New Roman"/>
          <w:color w:val="404040" w:themeColor="text1" w:themeTint="BF"/>
          <w:sz w:val="24"/>
          <w:szCs w:val="24"/>
          <w:lang w:eastAsia="en-US"/>
        </w:rPr>
        <w:t xml:space="preserve">, directly collaborating with developers, architects, and business teams to align tech with business goals. My goal is simple: </w:t>
      </w:r>
      <w:r w:rsidRPr="00B228D5">
        <w:rPr>
          <w:rFonts w:ascii="Times New Roman" w:eastAsia="Times New Roman" w:hAnsi="Times New Roman" w:cs="Times New Roman"/>
          <w:b/>
          <w:bCs/>
          <w:color w:val="404040" w:themeColor="text1" w:themeTint="BF"/>
          <w:sz w:val="24"/>
          <w:szCs w:val="24"/>
          <w:lang w:eastAsia="en-US"/>
        </w:rPr>
        <w:t>deliver reliable infrastructure and fast, safe deployments—every time.</w:t>
      </w:r>
    </w:p>
    <w:p w14:paraId="1EE95A89" w14:textId="78109089"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Designed and automated complete </w:t>
      </w:r>
      <w:r w:rsidRPr="00B228D5">
        <w:rPr>
          <w:rFonts w:ascii="Times New Roman" w:eastAsia="Times New Roman" w:hAnsi="Times New Roman" w:cs="Times New Roman"/>
          <w:b/>
          <w:bCs/>
          <w:color w:val="404040" w:themeColor="text1" w:themeTint="BF"/>
          <w:sz w:val="24"/>
          <w:szCs w:val="24"/>
          <w:lang w:eastAsia="en-US"/>
        </w:rPr>
        <w:t>Azure and AWS infrastructure</w:t>
      </w:r>
      <w:r w:rsidRPr="00B228D5">
        <w:rPr>
          <w:rFonts w:ascii="Times New Roman" w:eastAsia="Times New Roman" w:hAnsi="Times New Roman" w:cs="Times New Roman"/>
          <w:color w:val="404040" w:themeColor="text1" w:themeTint="BF"/>
          <w:sz w:val="24"/>
          <w:szCs w:val="24"/>
          <w:lang w:eastAsia="en-US"/>
        </w:rPr>
        <w:t xml:space="preserve"> using </w:t>
      </w:r>
      <w:r w:rsidRPr="00B228D5">
        <w:rPr>
          <w:rFonts w:ascii="Times New Roman" w:eastAsia="Times New Roman" w:hAnsi="Times New Roman" w:cs="Times New Roman"/>
          <w:b/>
          <w:bCs/>
          <w:color w:val="404040" w:themeColor="text1" w:themeTint="BF"/>
          <w:sz w:val="24"/>
          <w:szCs w:val="24"/>
          <w:lang w:eastAsia="en-US"/>
        </w:rPr>
        <w:t>Terraform</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Azure Bicep</w:t>
      </w:r>
      <w:r w:rsidRPr="00B228D5">
        <w:rPr>
          <w:rFonts w:ascii="Times New Roman" w:eastAsia="Times New Roman" w:hAnsi="Times New Roman" w:cs="Times New Roman"/>
          <w:color w:val="404040" w:themeColor="text1" w:themeTint="BF"/>
          <w:sz w:val="24"/>
          <w:szCs w:val="24"/>
          <w:lang w:eastAsia="en-US"/>
        </w:rPr>
        <w:t>, including VNets, subnets, AKS clusters, and Key Vault integrations for multiple environments like Dev, QA, and Prod.</w:t>
      </w:r>
    </w:p>
    <w:p w14:paraId="7942F6D5" w14:textId="564FACA8"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Built secure, scalable </w:t>
      </w:r>
      <w:r w:rsidRPr="00B228D5">
        <w:rPr>
          <w:rFonts w:ascii="Times New Roman" w:eastAsia="Times New Roman" w:hAnsi="Times New Roman" w:cs="Times New Roman"/>
          <w:b/>
          <w:bCs/>
          <w:color w:val="404040" w:themeColor="text1" w:themeTint="BF"/>
          <w:sz w:val="24"/>
          <w:szCs w:val="24"/>
          <w:lang w:eastAsia="en-US"/>
        </w:rPr>
        <w:t>CI/CD pipelines</w:t>
      </w:r>
      <w:r w:rsidRPr="00B228D5">
        <w:rPr>
          <w:rFonts w:ascii="Times New Roman" w:eastAsia="Times New Roman" w:hAnsi="Times New Roman" w:cs="Times New Roman"/>
          <w:color w:val="404040" w:themeColor="text1" w:themeTint="BF"/>
          <w:sz w:val="24"/>
          <w:szCs w:val="24"/>
          <w:lang w:eastAsia="en-US"/>
        </w:rPr>
        <w:t xml:space="preserve"> using </w:t>
      </w:r>
      <w:r w:rsidRPr="00B228D5">
        <w:rPr>
          <w:rFonts w:ascii="Times New Roman" w:eastAsia="Times New Roman" w:hAnsi="Times New Roman" w:cs="Times New Roman"/>
          <w:b/>
          <w:bCs/>
          <w:color w:val="404040" w:themeColor="text1" w:themeTint="BF"/>
          <w:sz w:val="24"/>
          <w:szCs w:val="24"/>
          <w:lang w:eastAsia="en-US"/>
        </w:rPr>
        <w:t>Azure DevOps YAML</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GitHub Actions</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Jenkins</w:t>
      </w:r>
      <w:r w:rsidRPr="00B228D5">
        <w:rPr>
          <w:rFonts w:ascii="Times New Roman" w:eastAsia="Times New Roman" w:hAnsi="Times New Roman" w:cs="Times New Roman"/>
          <w:color w:val="404040" w:themeColor="text1" w:themeTint="BF"/>
          <w:sz w:val="24"/>
          <w:szCs w:val="24"/>
          <w:lang w:eastAsia="en-US"/>
        </w:rPr>
        <w:t>, enabling auto-triggered builds, testing, security scans, and multi-environment deployments with rollback strategies.</w:t>
      </w:r>
    </w:p>
    <w:p w14:paraId="19044B02" w14:textId="3F164DFA"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Containerized Java and .NET applications using </w:t>
      </w:r>
      <w:r w:rsidRPr="00B228D5">
        <w:rPr>
          <w:rFonts w:ascii="Times New Roman" w:eastAsia="Times New Roman" w:hAnsi="Times New Roman" w:cs="Times New Roman"/>
          <w:b/>
          <w:bCs/>
          <w:color w:val="404040" w:themeColor="text1" w:themeTint="BF"/>
          <w:sz w:val="24"/>
          <w:szCs w:val="24"/>
          <w:lang w:eastAsia="en-US"/>
        </w:rPr>
        <w:t>Docker</w:t>
      </w:r>
      <w:r w:rsidRPr="00B228D5">
        <w:rPr>
          <w:rFonts w:ascii="Times New Roman" w:eastAsia="Times New Roman" w:hAnsi="Times New Roman" w:cs="Times New Roman"/>
          <w:color w:val="404040" w:themeColor="text1" w:themeTint="BF"/>
          <w:sz w:val="24"/>
          <w:szCs w:val="24"/>
          <w:lang w:eastAsia="en-US"/>
        </w:rPr>
        <w:t xml:space="preserve">, created custom base images, and deployed them into </w:t>
      </w:r>
      <w:r w:rsidRPr="00B228D5">
        <w:rPr>
          <w:rFonts w:ascii="Times New Roman" w:eastAsia="Times New Roman" w:hAnsi="Times New Roman" w:cs="Times New Roman"/>
          <w:b/>
          <w:bCs/>
          <w:color w:val="404040" w:themeColor="text1" w:themeTint="BF"/>
          <w:sz w:val="24"/>
          <w:szCs w:val="24"/>
          <w:lang w:eastAsia="en-US"/>
        </w:rPr>
        <w:t>Kubernetes (AKS, EKS)</w:t>
      </w:r>
      <w:r w:rsidRPr="00B228D5">
        <w:rPr>
          <w:rFonts w:ascii="Times New Roman" w:eastAsia="Times New Roman" w:hAnsi="Times New Roman" w:cs="Times New Roman"/>
          <w:color w:val="404040" w:themeColor="text1" w:themeTint="BF"/>
          <w:sz w:val="24"/>
          <w:szCs w:val="24"/>
          <w:lang w:eastAsia="en-US"/>
        </w:rPr>
        <w:t xml:space="preserve"> using </w:t>
      </w:r>
      <w:r w:rsidRPr="00B228D5">
        <w:rPr>
          <w:rFonts w:ascii="Times New Roman" w:eastAsia="Times New Roman" w:hAnsi="Times New Roman" w:cs="Times New Roman"/>
          <w:b/>
          <w:bCs/>
          <w:color w:val="404040" w:themeColor="text1" w:themeTint="BF"/>
          <w:sz w:val="24"/>
          <w:szCs w:val="24"/>
          <w:lang w:eastAsia="en-US"/>
        </w:rPr>
        <w:t>Helm charts</w:t>
      </w:r>
      <w:r w:rsidRPr="00B228D5">
        <w:rPr>
          <w:rFonts w:ascii="Times New Roman" w:eastAsia="Times New Roman" w:hAnsi="Times New Roman" w:cs="Times New Roman"/>
          <w:color w:val="404040" w:themeColor="text1" w:themeTint="BF"/>
          <w:sz w:val="24"/>
          <w:szCs w:val="24"/>
          <w:lang w:eastAsia="en-US"/>
        </w:rPr>
        <w:t>, with autoscaling and Ingress setup.</w:t>
      </w:r>
    </w:p>
    <w:p w14:paraId="54BE487E" w14:textId="3C898384"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Implemented </w:t>
      </w:r>
      <w:r w:rsidRPr="00B228D5">
        <w:rPr>
          <w:rFonts w:ascii="Times New Roman" w:eastAsia="Times New Roman" w:hAnsi="Times New Roman" w:cs="Times New Roman"/>
          <w:b/>
          <w:bCs/>
          <w:color w:val="404040" w:themeColor="text1" w:themeTint="BF"/>
          <w:sz w:val="24"/>
          <w:szCs w:val="24"/>
          <w:lang w:eastAsia="en-US"/>
        </w:rPr>
        <w:t>GitOps-based deployment workflows</w:t>
      </w:r>
      <w:r w:rsidRPr="00B228D5">
        <w:rPr>
          <w:rFonts w:ascii="Times New Roman" w:eastAsia="Times New Roman" w:hAnsi="Times New Roman" w:cs="Times New Roman"/>
          <w:color w:val="404040" w:themeColor="text1" w:themeTint="BF"/>
          <w:sz w:val="24"/>
          <w:szCs w:val="24"/>
          <w:lang w:eastAsia="en-US"/>
        </w:rPr>
        <w:t xml:space="preserve"> using </w:t>
      </w:r>
      <w:r w:rsidRPr="00B228D5">
        <w:rPr>
          <w:rFonts w:ascii="Times New Roman" w:eastAsia="Times New Roman" w:hAnsi="Times New Roman" w:cs="Times New Roman"/>
          <w:b/>
          <w:bCs/>
          <w:color w:val="404040" w:themeColor="text1" w:themeTint="BF"/>
          <w:sz w:val="24"/>
          <w:szCs w:val="24"/>
          <w:lang w:eastAsia="en-US"/>
        </w:rPr>
        <w:t>ArgoCD</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Flux</w:t>
      </w:r>
      <w:r w:rsidRPr="00B228D5">
        <w:rPr>
          <w:rFonts w:ascii="Times New Roman" w:eastAsia="Times New Roman" w:hAnsi="Times New Roman" w:cs="Times New Roman"/>
          <w:color w:val="404040" w:themeColor="text1" w:themeTint="BF"/>
          <w:sz w:val="24"/>
          <w:szCs w:val="24"/>
          <w:lang w:eastAsia="en-US"/>
        </w:rPr>
        <w:t>, where Git was the single source of truth, ensuring environment consistency and enabling version-controlled rollbacks.</w:t>
      </w:r>
    </w:p>
    <w:p w14:paraId="22EFEF87" w14:textId="466E79FA"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Set up centralized monitoring with </w:t>
      </w:r>
      <w:r w:rsidRPr="00B228D5">
        <w:rPr>
          <w:rFonts w:ascii="Times New Roman" w:eastAsia="Times New Roman" w:hAnsi="Times New Roman" w:cs="Times New Roman"/>
          <w:b/>
          <w:bCs/>
          <w:color w:val="404040" w:themeColor="text1" w:themeTint="BF"/>
          <w:sz w:val="24"/>
          <w:szCs w:val="24"/>
          <w:lang w:eastAsia="en-US"/>
        </w:rPr>
        <w:t>Prometheus</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Grafana</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Loki</w:t>
      </w:r>
      <w:r w:rsidRPr="00B228D5">
        <w:rPr>
          <w:rFonts w:ascii="Times New Roman" w:eastAsia="Times New Roman" w:hAnsi="Times New Roman" w:cs="Times New Roman"/>
          <w:color w:val="404040" w:themeColor="text1" w:themeTint="BF"/>
          <w:sz w:val="24"/>
          <w:szCs w:val="24"/>
          <w:lang w:eastAsia="en-US"/>
        </w:rPr>
        <w:t xml:space="preserve">, built dashboards for pod metrics, latency, and error rates, and configured alerts integrated with </w:t>
      </w:r>
      <w:r w:rsidRPr="00B228D5">
        <w:rPr>
          <w:rFonts w:ascii="Times New Roman" w:eastAsia="Times New Roman" w:hAnsi="Times New Roman" w:cs="Times New Roman"/>
          <w:b/>
          <w:bCs/>
          <w:color w:val="404040" w:themeColor="text1" w:themeTint="BF"/>
          <w:sz w:val="24"/>
          <w:szCs w:val="24"/>
          <w:lang w:eastAsia="en-US"/>
        </w:rPr>
        <w:t>Slack</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PagerDuty</w:t>
      </w:r>
      <w:r w:rsidRPr="00B228D5">
        <w:rPr>
          <w:rFonts w:ascii="Times New Roman" w:eastAsia="Times New Roman" w:hAnsi="Times New Roman" w:cs="Times New Roman"/>
          <w:color w:val="404040" w:themeColor="text1" w:themeTint="BF"/>
          <w:sz w:val="24"/>
          <w:szCs w:val="24"/>
          <w:lang w:eastAsia="en-US"/>
        </w:rPr>
        <w:t>.</w:t>
      </w:r>
    </w:p>
    <w:p w14:paraId="69C4DB24" w14:textId="2E85FC8B"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Managed secrets and sensitive configurations using </w:t>
      </w:r>
      <w:r w:rsidRPr="00B228D5">
        <w:rPr>
          <w:rFonts w:ascii="Times New Roman" w:eastAsia="Times New Roman" w:hAnsi="Times New Roman" w:cs="Times New Roman"/>
          <w:b/>
          <w:bCs/>
          <w:color w:val="404040" w:themeColor="text1" w:themeTint="BF"/>
          <w:sz w:val="24"/>
          <w:szCs w:val="24"/>
          <w:lang w:eastAsia="en-US"/>
        </w:rPr>
        <w:t>HashiCorp Vault</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Azure Key Vault</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Kubernetes Secrets</w:t>
      </w:r>
      <w:r w:rsidRPr="00B228D5">
        <w:rPr>
          <w:rFonts w:ascii="Times New Roman" w:eastAsia="Times New Roman" w:hAnsi="Times New Roman" w:cs="Times New Roman"/>
          <w:color w:val="404040" w:themeColor="text1" w:themeTint="BF"/>
          <w:sz w:val="24"/>
          <w:szCs w:val="24"/>
          <w:lang w:eastAsia="en-US"/>
        </w:rPr>
        <w:t>, integrated with CI/CD pipelines and service accounts for secure runtime access.</w:t>
      </w:r>
    </w:p>
    <w:p w14:paraId="717C25E7" w14:textId="3DC41780"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lastRenderedPageBreak/>
        <w:t xml:space="preserve">Created reusable </w:t>
      </w:r>
      <w:r w:rsidRPr="00B228D5">
        <w:rPr>
          <w:rFonts w:ascii="Times New Roman" w:eastAsia="Times New Roman" w:hAnsi="Times New Roman" w:cs="Times New Roman"/>
          <w:b/>
          <w:bCs/>
          <w:color w:val="404040" w:themeColor="text1" w:themeTint="BF"/>
          <w:sz w:val="24"/>
          <w:szCs w:val="24"/>
          <w:lang w:eastAsia="en-US"/>
        </w:rPr>
        <w:t>Terraform modules</w:t>
      </w:r>
      <w:r w:rsidRPr="00B228D5">
        <w:rPr>
          <w:rFonts w:ascii="Times New Roman" w:eastAsia="Times New Roman" w:hAnsi="Times New Roman" w:cs="Times New Roman"/>
          <w:color w:val="404040" w:themeColor="text1" w:themeTint="BF"/>
          <w:sz w:val="24"/>
          <w:szCs w:val="24"/>
          <w:lang w:eastAsia="en-US"/>
        </w:rPr>
        <w:t xml:space="preserve"> for networking, compute, and storage, and implemented </w:t>
      </w:r>
      <w:r w:rsidRPr="00B228D5">
        <w:rPr>
          <w:rFonts w:ascii="Times New Roman" w:eastAsia="Times New Roman" w:hAnsi="Times New Roman" w:cs="Times New Roman"/>
          <w:b/>
          <w:bCs/>
          <w:color w:val="404040" w:themeColor="text1" w:themeTint="BF"/>
          <w:sz w:val="24"/>
          <w:szCs w:val="24"/>
          <w:lang w:eastAsia="en-US"/>
        </w:rPr>
        <w:t>remote state management</w:t>
      </w:r>
      <w:r w:rsidRPr="00B228D5">
        <w:rPr>
          <w:rFonts w:ascii="Times New Roman" w:eastAsia="Times New Roman" w:hAnsi="Times New Roman" w:cs="Times New Roman"/>
          <w:color w:val="404040" w:themeColor="text1" w:themeTint="BF"/>
          <w:sz w:val="24"/>
          <w:szCs w:val="24"/>
          <w:lang w:eastAsia="en-US"/>
        </w:rPr>
        <w:t xml:space="preserve"> with locking to prevent parallel conflicts in multi-team environments.</w:t>
      </w:r>
    </w:p>
    <w:p w14:paraId="42C7108B" w14:textId="23B77B92"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Handled production support using </w:t>
      </w:r>
      <w:r w:rsidRPr="00B228D5">
        <w:rPr>
          <w:rFonts w:ascii="Times New Roman" w:eastAsia="Times New Roman" w:hAnsi="Times New Roman" w:cs="Times New Roman"/>
          <w:b/>
          <w:bCs/>
          <w:color w:val="404040" w:themeColor="text1" w:themeTint="BF"/>
          <w:sz w:val="24"/>
          <w:szCs w:val="24"/>
          <w:lang w:eastAsia="en-US"/>
        </w:rPr>
        <w:t>kubectl</w:t>
      </w:r>
      <w:r w:rsidRPr="00B228D5">
        <w:rPr>
          <w:rFonts w:ascii="Times New Roman" w:eastAsia="Times New Roman" w:hAnsi="Times New Roman" w:cs="Times New Roman"/>
          <w:color w:val="404040" w:themeColor="text1" w:themeTint="BF"/>
          <w:sz w:val="24"/>
          <w:szCs w:val="24"/>
          <w:lang w:eastAsia="en-US"/>
        </w:rPr>
        <w:t>, checked pod logs, resolved CrashLoopBackOff errors, managed service restarts, and applied real-time patches during high-priority incidents.</w:t>
      </w:r>
    </w:p>
    <w:p w14:paraId="69D287A0" w14:textId="3228FC70"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Enabled </w:t>
      </w:r>
      <w:r w:rsidRPr="00B228D5">
        <w:rPr>
          <w:rFonts w:ascii="Times New Roman" w:eastAsia="Times New Roman" w:hAnsi="Times New Roman" w:cs="Times New Roman"/>
          <w:b/>
          <w:bCs/>
          <w:color w:val="404040" w:themeColor="text1" w:themeTint="BF"/>
          <w:sz w:val="24"/>
          <w:szCs w:val="24"/>
          <w:lang w:eastAsia="en-US"/>
        </w:rPr>
        <w:t>distributed tracing</w:t>
      </w:r>
      <w:r w:rsidRPr="00B228D5">
        <w:rPr>
          <w:rFonts w:ascii="Times New Roman" w:eastAsia="Times New Roman" w:hAnsi="Times New Roman" w:cs="Times New Roman"/>
          <w:color w:val="404040" w:themeColor="text1" w:themeTint="BF"/>
          <w:sz w:val="24"/>
          <w:szCs w:val="24"/>
          <w:lang w:eastAsia="en-US"/>
        </w:rPr>
        <w:t xml:space="preserve"> for microservices using </w:t>
      </w:r>
      <w:r w:rsidRPr="00B228D5">
        <w:rPr>
          <w:rFonts w:ascii="Times New Roman" w:eastAsia="Times New Roman" w:hAnsi="Times New Roman" w:cs="Times New Roman"/>
          <w:b/>
          <w:bCs/>
          <w:color w:val="404040" w:themeColor="text1" w:themeTint="BF"/>
          <w:sz w:val="24"/>
          <w:szCs w:val="24"/>
          <w:lang w:eastAsia="en-US"/>
        </w:rPr>
        <w:t>OpenTelemetry</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Jaeger</w:t>
      </w:r>
      <w:r w:rsidRPr="00B228D5">
        <w:rPr>
          <w:rFonts w:ascii="Times New Roman" w:eastAsia="Times New Roman" w:hAnsi="Times New Roman" w:cs="Times New Roman"/>
          <w:color w:val="404040" w:themeColor="text1" w:themeTint="BF"/>
          <w:sz w:val="24"/>
          <w:szCs w:val="24"/>
          <w:lang w:eastAsia="en-US"/>
        </w:rPr>
        <w:t>, which allowed pinpointing of bottlenecks across service chains and improved overall system observability.</w:t>
      </w:r>
    </w:p>
    <w:p w14:paraId="4CA9EAE1" w14:textId="3C665F59"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Delivered </w:t>
      </w:r>
      <w:r w:rsidRPr="00B228D5">
        <w:rPr>
          <w:rFonts w:ascii="Times New Roman" w:eastAsia="Times New Roman" w:hAnsi="Times New Roman" w:cs="Times New Roman"/>
          <w:b/>
          <w:bCs/>
          <w:color w:val="404040" w:themeColor="text1" w:themeTint="BF"/>
          <w:sz w:val="24"/>
          <w:szCs w:val="24"/>
          <w:lang w:eastAsia="en-US"/>
        </w:rPr>
        <w:t>blue-green and canary deployment strategies</w:t>
      </w:r>
      <w:r w:rsidRPr="00B228D5">
        <w:rPr>
          <w:rFonts w:ascii="Times New Roman" w:eastAsia="Times New Roman" w:hAnsi="Times New Roman" w:cs="Times New Roman"/>
          <w:color w:val="404040" w:themeColor="text1" w:themeTint="BF"/>
          <w:sz w:val="24"/>
          <w:szCs w:val="24"/>
          <w:lang w:eastAsia="en-US"/>
        </w:rPr>
        <w:t xml:space="preserve"> using </w:t>
      </w:r>
      <w:r w:rsidRPr="00B228D5">
        <w:rPr>
          <w:rFonts w:ascii="Times New Roman" w:eastAsia="Times New Roman" w:hAnsi="Times New Roman" w:cs="Times New Roman"/>
          <w:b/>
          <w:bCs/>
          <w:color w:val="404040" w:themeColor="text1" w:themeTint="BF"/>
          <w:sz w:val="24"/>
          <w:szCs w:val="24"/>
          <w:lang w:eastAsia="en-US"/>
        </w:rPr>
        <w:t>Argo Rollouts</w:t>
      </w:r>
      <w:r w:rsidRPr="00B228D5">
        <w:rPr>
          <w:rFonts w:ascii="Times New Roman" w:eastAsia="Times New Roman" w:hAnsi="Times New Roman" w:cs="Times New Roman"/>
          <w:color w:val="404040" w:themeColor="text1" w:themeTint="BF"/>
          <w:sz w:val="24"/>
          <w:szCs w:val="24"/>
          <w:lang w:eastAsia="en-US"/>
        </w:rPr>
        <w:t>, ensuring near-zero downtime, and safe feature exposure by monitoring live traffic behavior before full rollout.</w:t>
      </w:r>
    </w:p>
    <w:p w14:paraId="2DA486D7" w14:textId="354E1300"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Configured observability with </w:t>
      </w:r>
      <w:r w:rsidRPr="00B228D5">
        <w:rPr>
          <w:rFonts w:ascii="Times New Roman" w:eastAsia="Times New Roman" w:hAnsi="Times New Roman" w:cs="Times New Roman"/>
          <w:b/>
          <w:bCs/>
          <w:color w:val="404040" w:themeColor="text1" w:themeTint="BF"/>
          <w:sz w:val="24"/>
          <w:szCs w:val="24"/>
          <w:lang w:eastAsia="en-US"/>
        </w:rPr>
        <w:t>Azure Monitor</w:t>
      </w:r>
      <w:r w:rsidRPr="00B228D5">
        <w:rPr>
          <w:rFonts w:ascii="Times New Roman" w:eastAsia="Times New Roman" w:hAnsi="Times New Roman" w:cs="Times New Roman"/>
          <w:color w:val="404040" w:themeColor="text1" w:themeTint="BF"/>
          <w:sz w:val="24"/>
          <w:szCs w:val="24"/>
          <w:lang w:eastAsia="en-US"/>
        </w:rPr>
        <w:t xml:space="preserve">, </w:t>
      </w:r>
      <w:r w:rsidRPr="00B228D5">
        <w:rPr>
          <w:rFonts w:ascii="Times New Roman" w:eastAsia="Times New Roman" w:hAnsi="Times New Roman" w:cs="Times New Roman"/>
          <w:b/>
          <w:bCs/>
          <w:color w:val="404040" w:themeColor="text1" w:themeTint="BF"/>
          <w:sz w:val="24"/>
          <w:szCs w:val="24"/>
          <w:lang w:eastAsia="en-US"/>
        </w:rPr>
        <w:t>Application Insights</w:t>
      </w:r>
      <w:r w:rsidRPr="00B228D5">
        <w:rPr>
          <w:rFonts w:ascii="Times New Roman" w:eastAsia="Times New Roman" w:hAnsi="Times New Roman" w:cs="Times New Roman"/>
          <w:color w:val="404040" w:themeColor="text1" w:themeTint="BF"/>
          <w:sz w:val="24"/>
          <w:szCs w:val="24"/>
          <w:lang w:eastAsia="en-US"/>
        </w:rPr>
        <w:t xml:space="preserve">, and </w:t>
      </w:r>
      <w:r w:rsidRPr="00B228D5">
        <w:rPr>
          <w:rFonts w:ascii="Times New Roman" w:eastAsia="Times New Roman" w:hAnsi="Times New Roman" w:cs="Times New Roman"/>
          <w:b/>
          <w:bCs/>
          <w:color w:val="404040" w:themeColor="text1" w:themeTint="BF"/>
          <w:sz w:val="24"/>
          <w:szCs w:val="24"/>
          <w:lang w:eastAsia="en-US"/>
        </w:rPr>
        <w:t>Log Analytics</w:t>
      </w:r>
      <w:r w:rsidRPr="00B228D5">
        <w:rPr>
          <w:rFonts w:ascii="Times New Roman" w:eastAsia="Times New Roman" w:hAnsi="Times New Roman" w:cs="Times New Roman"/>
          <w:color w:val="404040" w:themeColor="text1" w:themeTint="BF"/>
          <w:sz w:val="24"/>
          <w:szCs w:val="24"/>
          <w:lang w:eastAsia="en-US"/>
        </w:rPr>
        <w:t>, and set up custom alerts and queries for live production health checks and deployment validations.</w:t>
      </w:r>
    </w:p>
    <w:p w14:paraId="1BD5BC6D" w14:textId="47F57FE4"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Worked closely with developers, testers, and architects during Agile sprints, took ownership of infrastructure tickets, participated in planning meetings, and resolved blockers before release cutoffs.</w:t>
      </w:r>
    </w:p>
    <w:p w14:paraId="71AA5EA9" w14:textId="3B631044" w:rsidR="005A6F77" w:rsidRPr="00B228D5" w:rsidRDefault="005A6F77" w:rsidP="005A6F77">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Managed </w:t>
      </w:r>
      <w:r w:rsidRPr="00B228D5">
        <w:rPr>
          <w:rFonts w:ascii="Times New Roman" w:eastAsia="Times New Roman" w:hAnsi="Times New Roman" w:cs="Times New Roman"/>
          <w:b/>
          <w:bCs/>
          <w:color w:val="404040" w:themeColor="text1" w:themeTint="BF"/>
          <w:sz w:val="24"/>
          <w:szCs w:val="24"/>
          <w:lang w:eastAsia="en-US"/>
        </w:rPr>
        <w:t>stateful Kubernetes deployments</w:t>
      </w:r>
      <w:r w:rsidRPr="00B228D5">
        <w:rPr>
          <w:rFonts w:ascii="Times New Roman" w:eastAsia="Times New Roman" w:hAnsi="Times New Roman" w:cs="Times New Roman"/>
          <w:color w:val="404040" w:themeColor="text1" w:themeTint="BF"/>
          <w:sz w:val="24"/>
          <w:szCs w:val="24"/>
          <w:lang w:eastAsia="en-US"/>
        </w:rPr>
        <w:t xml:space="preserve"> using </w:t>
      </w:r>
      <w:r w:rsidRPr="00B228D5">
        <w:rPr>
          <w:rFonts w:ascii="Times New Roman" w:eastAsia="Times New Roman" w:hAnsi="Times New Roman" w:cs="Times New Roman"/>
          <w:b/>
          <w:bCs/>
          <w:color w:val="404040" w:themeColor="text1" w:themeTint="BF"/>
          <w:sz w:val="24"/>
          <w:szCs w:val="24"/>
          <w:lang w:eastAsia="en-US"/>
        </w:rPr>
        <w:t>PVCs</w:t>
      </w:r>
      <w:r w:rsidRPr="00B228D5">
        <w:rPr>
          <w:rFonts w:ascii="Times New Roman" w:eastAsia="Times New Roman" w:hAnsi="Times New Roman" w:cs="Times New Roman"/>
          <w:color w:val="404040" w:themeColor="text1" w:themeTint="BF"/>
          <w:sz w:val="24"/>
          <w:szCs w:val="24"/>
          <w:lang w:eastAsia="en-US"/>
        </w:rPr>
        <w:t>, Storage Classes, and affinity rules, supporting services like MongoDB, Redis, and Elasticsearch with persistent storage needs.</w:t>
      </w:r>
    </w:p>
    <w:p w14:paraId="2BA20633" w14:textId="1B5654E5" w:rsidR="00692850" w:rsidRDefault="005A6F77" w:rsidP="00692850">
      <w:pPr>
        <w:pStyle w:val="ListParagraph"/>
        <w:numPr>
          <w:ilvl w:val="0"/>
          <w:numId w:val="11"/>
        </w:numP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 xml:space="preserve">Led and documented </w:t>
      </w:r>
      <w:r w:rsidRPr="00B228D5">
        <w:rPr>
          <w:rFonts w:ascii="Times New Roman" w:eastAsia="Times New Roman" w:hAnsi="Times New Roman" w:cs="Times New Roman"/>
          <w:b/>
          <w:bCs/>
          <w:color w:val="404040" w:themeColor="text1" w:themeTint="BF"/>
          <w:sz w:val="24"/>
          <w:szCs w:val="24"/>
          <w:lang w:eastAsia="en-US"/>
        </w:rPr>
        <w:t>production releases</w:t>
      </w:r>
      <w:r w:rsidRPr="00B228D5">
        <w:rPr>
          <w:rFonts w:ascii="Times New Roman" w:eastAsia="Times New Roman" w:hAnsi="Times New Roman" w:cs="Times New Roman"/>
          <w:color w:val="404040" w:themeColor="text1" w:themeTint="BF"/>
          <w:sz w:val="24"/>
          <w:szCs w:val="24"/>
          <w:lang w:eastAsia="en-US"/>
        </w:rPr>
        <w:t>, coordinated change windows, performed smoke tests post-deployment, and maintained Confluence pages for release runbooks and infra diagrams.</w:t>
      </w:r>
    </w:p>
    <w:p w14:paraId="6F69F383" w14:textId="77777777" w:rsidR="00692850" w:rsidRPr="00692850" w:rsidRDefault="00692850" w:rsidP="00692850">
      <w:pPr>
        <w:pStyle w:val="ListParagraph"/>
        <w:numPr>
          <w:ilvl w:val="0"/>
          <w:numId w:val="11"/>
        </w:numPr>
        <w:spacing w:before="100" w:beforeAutospacing="1" w:after="100" w:afterAutospacing="1"/>
        <w:rPr>
          <w:rFonts w:ascii="Times New Roman" w:eastAsia="Times New Roman" w:hAnsi="Times New Roman" w:cs="Times New Roman"/>
          <w:color w:val="auto"/>
          <w:sz w:val="24"/>
          <w:szCs w:val="24"/>
          <w:lang w:eastAsia="en-US"/>
        </w:rPr>
      </w:pPr>
      <w:r w:rsidRPr="00692850">
        <w:rPr>
          <w:rFonts w:ascii="Times New Roman" w:eastAsia="Times New Roman" w:hAnsi="Times New Roman" w:cs="Times New Roman"/>
          <w:color w:val="auto"/>
          <w:sz w:val="24"/>
          <w:szCs w:val="24"/>
          <w:lang w:eastAsia="en-US"/>
        </w:rPr>
        <w:t>Engineered cross-cloud</w:t>
      </w:r>
      <w:r w:rsidRPr="00692850">
        <w:rPr>
          <w:rFonts w:ascii="Times New Roman" w:eastAsia="Times New Roman" w:hAnsi="Times New Roman" w:cs="Times New Roman"/>
          <w:b/>
          <w:bCs/>
          <w:color w:val="auto"/>
          <w:sz w:val="24"/>
          <w:szCs w:val="24"/>
          <w:lang w:eastAsia="en-US"/>
        </w:rPr>
        <w:t xml:space="preserve"> Kubernetes</w:t>
      </w:r>
      <w:r w:rsidRPr="00692850">
        <w:rPr>
          <w:rFonts w:ascii="Times New Roman" w:eastAsia="Times New Roman" w:hAnsi="Times New Roman" w:cs="Times New Roman"/>
          <w:color w:val="auto"/>
          <w:sz w:val="24"/>
          <w:szCs w:val="24"/>
          <w:lang w:eastAsia="en-US"/>
        </w:rPr>
        <w:t xml:space="preserve"> cluster provisioning using</w:t>
      </w:r>
      <w:r w:rsidRPr="00692850">
        <w:rPr>
          <w:rFonts w:ascii="Times New Roman" w:eastAsia="Times New Roman" w:hAnsi="Times New Roman" w:cs="Times New Roman"/>
          <w:b/>
          <w:bCs/>
          <w:color w:val="auto"/>
          <w:sz w:val="24"/>
          <w:szCs w:val="24"/>
          <w:lang w:eastAsia="en-US"/>
        </w:rPr>
        <w:t xml:space="preserve"> Terraform</w:t>
      </w:r>
      <w:r w:rsidRPr="00692850">
        <w:rPr>
          <w:rFonts w:ascii="Times New Roman" w:eastAsia="Times New Roman" w:hAnsi="Times New Roman" w:cs="Times New Roman"/>
          <w:color w:val="auto"/>
          <w:sz w:val="24"/>
          <w:szCs w:val="24"/>
          <w:lang w:eastAsia="en-US"/>
        </w:rPr>
        <w:t xml:space="preserve"> and </w:t>
      </w:r>
      <w:r w:rsidRPr="00692850">
        <w:rPr>
          <w:rFonts w:ascii="Times New Roman" w:eastAsia="Times New Roman" w:hAnsi="Times New Roman" w:cs="Times New Roman"/>
          <w:b/>
          <w:bCs/>
          <w:color w:val="auto"/>
          <w:sz w:val="24"/>
          <w:szCs w:val="24"/>
          <w:lang w:eastAsia="en-US"/>
        </w:rPr>
        <w:t>Azure Bicep,</w:t>
      </w:r>
      <w:r w:rsidRPr="00692850">
        <w:rPr>
          <w:rFonts w:ascii="Times New Roman" w:eastAsia="Times New Roman" w:hAnsi="Times New Roman" w:cs="Times New Roman"/>
          <w:color w:val="auto"/>
          <w:sz w:val="24"/>
          <w:szCs w:val="24"/>
          <w:lang w:eastAsia="en-US"/>
        </w:rPr>
        <w:t xml:space="preserve"> integrating workload identity federation and automated network policies to securely isolate microservices. </w:t>
      </w:r>
      <w:r w:rsidRPr="00692850">
        <w:rPr>
          <w:rFonts w:ascii="Times New Roman" w:eastAsia="Times New Roman" w:hAnsi="Times New Roman" w:cs="Times New Roman"/>
          <w:b/>
          <w:bCs/>
          <w:color w:val="auto"/>
          <w:sz w:val="24"/>
          <w:szCs w:val="24"/>
          <w:lang w:eastAsia="en-US"/>
        </w:rPr>
        <w:t>Configured DNS</w:t>
      </w:r>
      <w:r w:rsidRPr="00692850">
        <w:rPr>
          <w:rFonts w:ascii="Times New Roman" w:eastAsia="Times New Roman" w:hAnsi="Times New Roman" w:cs="Times New Roman"/>
          <w:color w:val="auto"/>
          <w:sz w:val="24"/>
          <w:szCs w:val="24"/>
          <w:lang w:eastAsia="en-US"/>
        </w:rPr>
        <w:t xml:space="preserve">, ingress controllers, and persistent volumes to ensure production readiness across </w:t>
      </w:r>
      <w:r w:rsidRPr="00692850">
        <w:rPr>
          <w:rFonts w:ascii="Times New Roman" w:eastAsia="Times New Roman" w:hAnsi="Times New Roman" w:cs="Times New Roman"/>
          <w:b/>
          <w:bCs/>
          <w:color w:val="auto"/>
          <w:sz w:val="24"/>
          <w:szCs w:val="24"/>
          <w:lang w:eastAsia="en-US"/>
        </w:rPr>
        <w:t>AKS and GKE.</w:t>
      </w:r>
    </w:p>
    <w:p w14:paraId="74872336" w14:textId="77777777" w:rsidR="00423CA7" w:rsidRPr="00B228D5" w:rsidRDefault="00863CF5">
      <w:pPr>
        <w:pStyle w:val="Normal1"/>
        <w:spacing w:after="0"/>
        <w:rPr>
          <w:rFonts w:ascii="Times New Roman" w:hAnsi="Times New Roman" w:cs="Times New Roman"/>
          <w:color w:val="404040" w:themeColor="text1" w:themeTint="BF"/>
          <w:sz w:val="24"/>
          <w:szCs w:val="24"/>
        </w:rPr>
      </w:pPr>
      <w:r w:rsidRPr="00B228D5">
        <w:rPr>
          <w:rFonts w:ascii="Times New Roman" w:hAnsi="Times New Roman" w:cs="Times New Roman"/>
          <w:b/>
          <w:color w:val="404040" w:themeColor="text1" w:themeTint="BF"/>
          <w:sz w:val="24"/>
          <w:szCs w:val="24"/>
        </w:rPr>
        <w:t>TECHNICAL SKILLS:</w:t>
      </w:r>
    </w:p>
    <w:p w14:paraId="29BE606B" w14:textId="514F741D" w:rsidR="00CA0C3E"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Cloud Platforms:</w:t>
      </w:r>
      <w:r w:rsidRPr="00B228D5">
        <w:rPr>
          <w:rFonts w:ascii="Times New Roman" w:eastAsia="Times New Roman" w:hAnsi="Times New Roman" w:cs="Times New Roman"/>
          <w:color w:val="404040" w:themeColor="text1" w:themeTint="BF"/>
          <w:sz w:val="24"/>
          <w:szCs w:val="24"/>
          <w:lang w:eastAsia="en-US"/>
        </w:rPr>
        <w:t xml:space="preserve"> AZURE (AKS, ACR, App Gateway, Azure Monitor, Application Insights, Key Vault, Bicep, ARC</w:t>
      </w:r>
      <w:r w:rsidR="00CA0C3E" w:rsidRPr="00B228D5">
        <w:rPr>
          <w:rFonts w:ascii="Times New Roman" w:eastAsia="Times New Roman" w:hAnsi="Times New Roman" w:cs="Times New Roman"/>
          <w:color w:val="404040" w:themeColor="text1" w:themeTint="BF"/>
          <w:sz w:val="24"/>
          <w:szCs w:val="24"/>
          <w:lang w:eastAsia="en-US"/>
        </w:rPr>
        <w:t>), AWS</w:t>
      </w:r>
      <w:r w:rsidRPr="00B228D5">
        <w:rPr>
          <w:rFonts w:ascii="Times New Roman" w:eastAsia="Times New Roman" w:hAnsi="Times New Roman" w:cs="Times New Roman"/>
          <w:color w:val="404040" w:themeColor="text1" w:themeTint="BF"/>
          <w:sz w:val="24"/>
          <w:szCs w:val="24"/>
          <w:lang w:eastAsia="en-US"/>
        </w:rPr>
        <w:t xml:space="preserve"> (EC2, VPC, S3, IAM, ELB, Route 53, RDS, CloudWatch, CDK</w:t>
      </w:r>
      <w:r w:rsidR="00692850" w:rsidRPr="00B228D5">
        <w:rPr>
          <w:rFonts w:ascii="Times New Roman" w:eastAsia="Times New Roman" w:hAnsi="Times New Roman" w:cs="Times New Roman"/>
          <w:color w:val="404040" w:themeColor="text1" w:themeTint="BF"/>
          <w:sz w:val="24"/>
          <w:szCs w:val="24"/>
          <w:lang w:eastAsia="en-US"/>
        </w:rPr>
        <w:t>), GCP</w:t>
      </w:r>
      <w:r w:rsidRPr="00B228D5">
        <w:rPr>
          <w:rFonts w:ascii="Times New Roman" w:eastAsia="Times New Roman" w:hAnsi="Times New Roman" w:cs="Times New Roman"/>
          <w:color w:val="404040" w:themeColor="text1" w:themeTint="BF"/>
          <w:sz w:val="24"/>
          <w:szCs w:val="24"/>
          <w:lang w:eastAsia="en-US"/>
        </w:rPr>
        <w:t xml:space="preserve"> (GKE, Cloud Storage, IAM)</w:t>
      </w:r>
    </w:p>
    <w:p w14:paraId="07B0AB36" w14:textId="36BF4511" w:rsidR="00CA0C3E"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color w:val="404040" w:themeColor="text1" w:themeTint="BF"/>
          <w:sz w:val="24"/>
          <w:szCs w:val="24"/>
          <w:lang w:eastAsia="en-US"/>
        </w:rPr>
        <w:t>I</w:t>
      </w:r>
      <w:r w:rsidRPr="00B228D5">
        <w:rPr>
          <w:rFonts w:ascii="Times New Roman" w:eastAsia="Times New Roman" w:hAnsi="Times New Roman" w:cs="Times New Roman"/>
          <w:b/>
          <w:bCs/>
          <w:color w:val="404040" w:themeColor="text1" w:themeTint="BF"/>
          <w:sz w:val="24"/>
          <w:szCs w:val="24"/>
          <w:lang w:eastAsia="en-US"/>
        </w:rPr>
        <w:t>nfrastructure as Code (IaC</w:t>
      </w:r>
      <w:r w:rsidR="00CA0C3E" w:rsidRPr="00B228D5">
        <w:rPr>
          <w:rFonts w:ascii="Times New Roman" w:eastAsia="Times New Roman" w:hAnsi="Times New Roman" w:cs="Times New Roman"/>
          <w:b/>
          <w:bCs/>
          <w:color w:val="404040" w:themeColor="text1" w:themeTint="BF"/>
          <w:sz w:val="24"/>
          <w:szCs w:val="24"/>
          <w:lang w:eastAsia="en-US"/>
        </w:rPr>
        <w:t>):</w:t>
      </w:r>
      <w:r w:rsidR="00CA0C3E" w:rsidRPr="00B228D5">
        <w:rPr>
          <w:rFonts w:ascii="Times New Roman" w:eastAsia="Times New Roman" w:hAnsi="Times New Roman" w:cs="Times New Roman"/>
          <w:color w:val="404040" w:themeColor="text1" w:themeTint="BF"/>
          <w:sz w:val="24"/>
          <w:szCs w:val="24"/>
          <w:lang w:eastAsia="en-US"/>
        </w:rPr>
        <w:t xml:space="preserve"> Terraform</w:t>
      </w:r>
      <w:r w:rsidRPr="00B228D5">
        <w:rPr>
          <w:rFonts w:ascii="Times New Roman" w:eastAsia="Times New Roman" w:hAnsi="Times New Roman" w:cs="Times New Roman"/>
          <w:color w:val="404040" w:themeColor="text1" w:themeTint="BF"/>
          <w:sz w:val="24"/>
          <w:szCs w:val="24"/>
          <w:lang w:eastAsia="en-US"/>
        </w:rPr>
        <w:t>, Azure Bicep, AWS CDK, ARM Templates, CloudFormation</w:t>
      </w:r>
    </w:p>
    <w:p w14:paraId="0878BB39" w14:textId="2224FFC9"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CI/CD &amp; DevOps Pipelines:</w:t>
      </w:r>
      <w:r w:rsidRPr="00B228D5">
        <w:rPr>
          <w:rFonts w:ascii="Times New Roman" w:eastAsia="Times New Roman" w:hAnsi="Times New Roman" w:cs="Times New Roman"/>
          <w:color w:val="404040" w:themeColor="text1" w:themeTint="BF"/>
          <w:sz w:val="24"/>
          <w:szCs w:val="24"/>
          <w:lang w:eastAsia="en-US"/>
        </w:rPr>
        <w:t xml:space="preserve"> AZURE DevOps (YAML), GitHub Actions, Jenkins, Spinnaker, </w:t>
      </w:r>
      <w:r w:rsidR="00CA0C3E" w:rsidRPr="00B228D5">
        <w:rPr>
          <w:rFonts w:ascii="Times New Roman" w:eastAsia="Times New Roman" w:hAnsi="Times New Roman" w:cs="Times New Roman"/>
          <w:color w:val="404040" w:themeColor="text1" w:themeTint="BF"/>
          <w:sz w:val="24"/>
          <w:szCs w:val="24"/>
          <w:lang w:eastAsia="en-US"/>
        </w:rPr>
        <w:t>Tektone</w:t>
      </w:r>
      <w:r w:rsidRPr="00B228D5">
        <w:rPr>
          <w:rFonts w:ascii="Times New Roman" w:eastAsia="Times New Roman" w:hAnsi="Times New Roman" w:cs="Times New Roman"/>
          <w:color w:val="404040" w:themeColor="text1" w:themeTint="BF"/>
          <w:sz w:val="24"/>
          <w:szCs w:val="24"/>
          <w:lang w:eastAsia="en-US"/>
        </w:rPr>
        <w:t>, Bitbucket Pipelines</w:t>
      </w:r>
    </w:p>
    <w:p w14:paraId="57D66332" w14:textId="3415C5CA"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Version Control &amp; </w:t>
      </w:r>
      <w:r w:rsidR="00CA0C3E" w:rsidRPr="00B228D5">
        <w:rPr>
          <w:rFonts w:ascii="Times New Roman" w:eastAsia="Times New Roman" w:hAnsi="Times New Roman" w:cs="Times New Roman"/>
          <w:b/>
          <w:bCs/>
          <w:color w:val="404040" w:themeColor="text1" w:themeTint="BF"/>
          <w:sz w:val="24"/>
          <w:szCs w:val="24"/>
          <w:lang w:eastAsia="en-US"/>
        </w:rPr>
        <w:t>GitOps:</w:t>
      </w:r>
      <w:r w:rsidR="00CA0C3E" w:rsidRPr="00B228D5">
        <w:rPr>
          <w:rFonts w:ascii="Times New Roman" w:eastAsia="Times New Roman" w:hAnsi="Times New Roman" w:cs="Times New Roman"/>
          <w:color w:val="404040" w:themeColor="text1" w:themeTint="BF"/>
          <w:sz w:val="24"/>
          <w:szCs w:val="24"/>
          <w:lang w:eastAsia="en-US"/>
        </w:rPr>
        <w:t xml:space="preserve"> Git</w:t>
      </w:r>
      <w:r w:rsidRPr="00B228D5">
        <w:rPr>
          <w:rFonts w:ascii="Times New Roman" w:eastAsia="Times New Roman" w:hAnsi="Times New Roman" w:cs="Times New Roman"/>
          <w:color w:val="404040" w:themeColor="text1" w:themeTint="BF"/>
          <w:sz w:val="24"/>
          <w:szCs w:val="24"/>
          <w:lang w:eastAsia="en-US"/>
        </w:rPr>
        <w:t>, GitHub, GitLab, Bitbucket, ArgoCD, FluxCD</w:t>
      </w:r>
    </w:p>
    <w:p w14:paraId="56A8560C" w14:textId="2103B0AE"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Containerization &amp; </w:t>
      </w:r>
      <w:r w:rsidR="00CA0C3E" w:rsidRPr="00B228D5">
        <w:rPr>
          <w:rFonts w:ascii="Times New Roman" w:eastAsia="Times New Roman" w:hAnsi="Times New Roman" w:cs="Times New Roman"/>
          <w:b/>
          <w:bCs/>
          <w:color w:val="404040" w:themeColor="text1" w:themeTint="BF"/>
          <w:sz w:val="24"/>
          <w:szCs w:val="24"/>
          <w:lang w:eastAsia="en-US"/>
        </w:rPr>
        <w:t>Orchestration:</w:t>
      </w:r>
      <w:r w:rsidR="00CA0C3E" w:rsidRPr="00B228D5">
        <w:rPr>
          <w:rFonts w:ascii="Times New Roman" w:eastAsia="Times New Roman" w:hAnsi="Times New Roman" w:cs="Times New Roman"/>
          <w:color w:val="404040" w:themeColor="text1" w:themeTint="BF"/>
          <w:sz w:val="24"/>
          <w:szCs w:val="24"/>
          <w:lang w:eastAsia="en-US"/>
        </w:rPr>
        <w:t xml:space="preserve"> Docker</w:t>
      </w:r>
      <w:r w:rsidRPr="00B228D5">
        <w:rPr>
          <w:rFonts w:ascii="Times New Roman" w:eastAsia="Times New Roman" w:hAnsi="Times New Roman" w:cs="Times New Roman"/>
          <w:color w:val="404040" w:themeColor="text1" w:themeTint="BF"/>
          <w:sz w:val="24"/>
          <w:szCs w:val="24"/>
          <w:lang w:eastAsia="en-US"/>
        </w:rPr>
        <w:t>, Kubernetes (AKS, EKS, GKE, self-managed), Helm 3, Kustomize, Istio, Linkerd</w:t>
      </w:r>
    </w:p>
    <w:p w14:paraId="12F9DEE2" w14:textId="0A22138C"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Monitoring &amp; </w:t>
      </w:r>
      <w:r w:rsidR="00CA0C3E" w:rsidRPr="00B228D5">
        <w:rPr>
          <w:rFonts w:ascii="Times New Roman" w:eastAsia="Times New Roman" w:hAnsi="Times New Roman" w:cs="Times New Roman"/>
          <w:b/>
          <w:bCs/>
          <w:color w:val="404040" w:themeColor="text1" w:themeTint="BF"/>
          <w:sz w:val="24"/>
          <w:szCs w:val="24"/>
          <w:lang w:eastAsia="en-US"/>
        </w:rPr>
        <w:t>Observability:</w:t>
      </w:r>
      <w:r w:rsidR="00CA0C3E" w:rsidRPr="00B228D5">
        <w:rPr>
          <w:rFonts w:ascii="Times New Roman" w:eastAsia="Times New Roman" w:hAnsi="Times New Roman" w:cs="Times New Roman"/>
          <w:color w:val="404040" w:themeColor="text1" w:themeTint="BF"/>
          <w:sz w:val="24"/>
          <w:szCs w:val="24"/>
          <w:lang w:eastAsia="en-US"/>
        </w:rPr>
        <w:t xml:space="preserve"> Prometheus</w:t>
      </w:r>
      <w:r w:rsidRPr="00B228D5">
        <w:rPr>
          <w:rFonts w:ascii="Times New Roman" w:eastAsia="Times New Roman" w:hAnsi="Times New Roman" w:cs="Times New Roman"/>
          <w:color w:val="404040" w:themeColor="text1" w:themeTint="BF"/>
          <w:sz w:val="24"/>
          <w:szCs w:val="24"/>
          <w:lang w:eastAsia="en-US"/>
        </w:rPr>
        <w:t>, Grafana, Loki, OpenTelemetry, Jaeger, Azure Log Analytics, App Insights, Nagios, Datadog</w:t>
      </w:r>
    </w:p>
    <w:p w14:paraId="16E83362" w14:textId="2F0C744F"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DevSecOps &amp; </w:t>
      </w:r>
      <w:r w:rsidR="00CA0C3E" w:rsidRPr="00B228D5">
        <w:rPr>
          <w:rFonts w:ascii="Times New Roman" w:eastAsia="Times New Roman" w:hAnsi="Times New Roman" w:cs="Times New Roman"/>
          <w:b/>
          <w:bCs/>
          <w:color w:val="404040" w:themeColor="text1" w:themeTint="BF"/>
          <w:sz w:val="24"/>
          <w:szCs w:val="24"/>
          <w:lang w:eastAsia="en-US"/>
        </w:rPr>
        <w:t>Compliance:</w:t>
      </w:r>
      <w:r w:rsidR="00CA0C3E" w:rsidRPr="00B228D5">
        <w:rPr>
          <w:rFonts w:ascii="Times New Roman" w:eastAsia="Times New Roman" w:hAnsi="Times New Roman" w:cs="Times New Roman"/>
          <w:color w:val="404040" w:themeColor="text1" w:themeTint="BF"/>
          <w:sz w:val="24"/>
          <w:szCs w:val="24"/>
          <w:lang w:eastAsia="en-US"/>
        </w:rPr>
        <w:t xml:space="preserve"> Trivy</w:t>
      </w:r>
      <w:r w:rsidRPr="00B228D5">
        <w:rPr>
          <w:rFonts w:ascii="Times New Roman" w:eastAsia="Times New Roman" w:hAnsi="Times New Roman" w:cs="Times New Roman"/>
          <w:color w:val="404040" w:themeColor="text1" w:themeTint="BF"/>
          <w:sz w:val="24"/>
          <w:szCs w:val="24"/>
          <w:lang w:eastAsia="en-US"/>
        </w:rPr>
        <w:t>, Checkov, Aqua Security, Snyk, OPA (Open Policy Agent), Vault, TFSec, SonarQube</w:t>
      </w:r>
    </w:p>
    <w:p w14:paraId="650801AE" w14:textId="32DC4D02"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Scripting &amp; </w:t>
      </w:r>
      <w:r w:rsidR="00CA0C3E" w:rsidRPr="00B228D5">
        <w:rPr>
          <w:rFonts w:ascii="Times New Roman" w:eastAsia="Times New Roman" w:hAnsi="Times New Roman" w:cs="Times New Roman"/>
          <w:b/>
          <w:bCs/>
          <w:color w:val="404040" w:themeColor="text1" w:themeTint="BF"/>
          <w:sz w:val="24"/>
          <w:szCs w:val="24"/>
          <w:lang w:eastAsia="en-US"/>
        </w:rPr>
        <w:t>Automation:</w:t>
      </w:r>
      <w:r w:rsidR="00CA0C3E" w:rsidRPr="00B228D5">
        <w:rPr>
          <w:rFonts w:ascii="Times New Roman" w:eastAsia="Times New Roman" w:hAnsi="Times New Roman" w:cs="Times New Roman"/>
          <w:color w:val="404040" w:themeColor="text1" w:themeTint="BF"/>
          <w:sz w:val="24"/>
          <w:szCs w:val="24"/>
          <w:lang w:eastAsia="en-US"/>
        </w:rPr>
        <w:t xml:space="preserve"> Shell</w:t>
      </w:r>
      <w:r w:rsidRPr="00B228D5">
        <w:rPr>
          <w:rFonts w:ascii="Times New Roman" w:eastAsia="Times New Roman" w:hAnsi="Times New Roman" w:cs="Times New Roman"/>
          <w:color w:val="404040" w:themeColor="text1" w:themeTint="BF"/>
          <w:sz w:val="24"/>
          <w:szCs w:val="24"/>
          <w:lang w:eastAsia="en-US"/>
        </w:rPr>
        <w:t xml:space="preserve"> Scripting (Bash), PowerShell, Python (Infra Automation), Ansible, Packer</w:t>
      </w:r>
    </w:p>
    <w:p w14:paraId="7F354A32" w14:textId="33B845CD"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Build </w:t>
      </w:r>
      <w:r w:rsidR="00CA0C3E" w:rsidRPr="00B228D5">
        <w:rPr>
          <w:rFonts w:ascii="Times New Roman" w:eastAsia="Times New Roman" w:hAnsi="Times New Roman" w:cs="Times New Roman"/>
          <w:b/>
          <w:bCs/>
          <w:color w:val="404040" w:themeColor="text1" w:themeTint="BF"/>
          <w:sz w:val="24"/>
          <w:szCs w:val="24"/>
          <w:lang w:eastAsia="en-US"/>
        </w:rPr>
        <w:t>Tools:</w:t>
      </w:r>
      <w:r w:rsidR="00CA0C3E" w:rsidRPr="00B228D5">
        <w:rPr>
          <w:rFonts w:ascii="Times New Roman" w:eastAsia="Times New Roman" w:hAnsi="Times New Roman" w:cs="Times New Roman"/>
          <w:color w:val="404040" w:themeColor="text1" w:themeTint="BF"/>
          <w:sz w:val="24"/>
          <w:szCs w:val="24"/>
          <w:lang w:eastAsia="en-US"/>
        </w:rPr>
        <w:t xml:space="preserve"> Maven</w:t>
      </w:r>
      <w:r w:rsidRPr="00B228D5">
        <w:rPr>
          <w:rFonts w:ascii="Times New Roman" w:eastAsia="Times New Roman" w:hAnsi="Times New Roman" w:cs="Times New Roman"/>
          <w:color w:val="404040" w:themeColor="text1" w:themeTint="BF"/>
          <w:sz w:val="24"/>
          <w:szCs w:val="24"/>
          <w:lang w:eastAsia="en-US"/>
        </w:rPr>
        <w:t>, Gradle, Ant</w:t>
      </w:r>
    </w:p>
    <w:p w14:paraId="3A6C6623" w14:textId="67188EFB"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Artifact </w:t>
      </w:r>
      <w:r w:rsidR="00CA0C3E" w:rsidRPr="00B228D5">
        <w:rPr>
          <w:rFonts w:ascii="Times New Roman" w:eastAsia="Times New Roman" w:hAnsi="Times New Roman" w:cs="Times New Roman"/>
          <w:b/>
          <w:bCs/>
          <w:color w:val="404040" w:themeColor="text1" w:themeTint="BF"/>
          <w:sz w:val="24"/>
          <w:szCs w:val="24"/>
          <w:lang w:eastAsia="en-US"/>
        </w:rPr>
        <w:t>Repositories:</w:t>
      </w:r>
      <w:r w:rsidR="00CA0C3E" w:rsidRPr="00B228D5">
        <w:rPr>
          <w:rFonts w:ascii="Times New Roman" w:eastAsia="Times New Roman" w:hAnsi="Times New Roman" w:cs="Times New Roman"/>
          <w:color w:val="404040" w:themeColor="text1" w:themeTint="BF"/>
          <w:sz w:val="24"/>
          <w:szCs w:val="24"/>
          <w:lang w:eastAsia="en-US"/>
        </w:rPr>
        <w:t xml:space="preserve"> AZURE</w:t>
      </w:r>
      <w:r w:rsidRPr="00B228D5">
        <w:rPr>
          <w:rFonts w:ascii="Times New Roman" w:eastAsia="Times New Roman" w:hAnsi="Times New Roman" w:cs="Times New Roman"/>
          <w:color w:val="404040" w:themeColor="text1" w:themeTint="BF"/>
          <w:sz w:val="24"/>
          <w:szCs w:val="24"/>
          <w:lang w:eastAsia="en-US"/>
        </w:rPr>
        <w:t xml:space="preserve"> Artifacts, JFrog Artifactory, Nexus</w:t>
      </w:r>
    </w:p>
    <w:p w14:paraId="6B971DDC" w14:textId="6DCA5AF7"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Project &amp; Ticketing </w:t>
      </w:r>
      <w:r w:rsidR="00CA0C3E" w:rsidRPr="00B228D5">
        <w:rPr>
          <w:rFonts w:ascii="Times New Roman" w:eastAsia="Times New Roman" w:hAnsi="Times New Roman" w:cs="Times New Roman"/>
          <w:b/>
          <w:bCs/>
          <w:color w:val="404040" w:themeColor="text1" w:themeTint="BF"/>
          <w:sz w:val="24"/>
          <w:szCs w:val="24"/>
          <w:lang w:eastAsia="en-US"/>
        </w:rPr>
        <w:t>Tools:</w:t>
      </w:r>
      <w:r w:rsidR="00CA0C3E" w:rsidRPr="00B228D5">
        <w:rPr>
          <w:rFonts w:ascii="Times New Roman" w:eastAsia="Times New Roman" w:hAnsi="Times New Roman" w:cs="Times New Roman"/>
          <w:color w:val="404040" w:themeColor="text1" w:themeTint="BF"/>
          <w:sz w:val="24"/>
          <w:szCs w:val="24"/>
          <w:lang w:eastAsia="en-US"/>
        </w:rPr>
        <w:t xml:space="preserve"> JIRA</w:t>
      </w:r>
      <w:r w:rsidRPr="00B228D5">
        <w:rPr>
          <w:rFonts w:ascii="Times New Roman" w:eastAsia="Times New Roman" w:hAnsi="Times New Roman" w:cs="Times New Roman"/>
          <w:color w:val="404040" w:themeColor="text1" w:themeTint="BF"/>
          <w:sz w:val="24"/>
          <w:szCs w:val="24"/>
          <w:lang w:eastAsia="en-US"/>
        </w:rPr>
        <w:t>, Confluence, ServiceNow</w:t>
      </w:r>
    </w:p>
    <w:p w14:paraId="1F617643" w14:textId="73A7106E"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Operating </w:t>
      </w:r>
      <w:r w:rsidR="00CA0C3E" w:rsidRPr="00B228D5">
        <w:rPr>
          <w:rFonts w:ascii="Times New Roman" w:eastAsia="Times New Roman" w:hAnsi="Times New Roman" w:cs="Times New Roman"/>
          <w:b/>
          <w:bCs/>
          <w:color w:val="404040" w:themeColor="text1" w:themeTint="BF"/>
          <w:sz w:val="24"/>
          <w:szCs w:val="24"/>
          <w:lang w:eastAsia="en-US"/>
        </w:rPr>
        <w:t>Systems:</w:t>
      </w:r>
      <w:r w:rsidR="00CA0C3E" w:rsidRPr="00B228D5">
        <w:rPr>
          <w:rFonts w:ascii="Times New Roman" w:eastAsia="Times New Roman" w:hAnsi="Times New Roman" w:cs="Times New Roman"/>
          <w:color w:val="404040" w:themeColor="text1" w:themeTint="BF"/>
          <w:sz w:val="24"/>
          <w:szCs w:val="24"/>
          <w:lang w:eastAsia="en-US"/>
        </w:rPr>
        <w:t xml:space="preserve"> Linux</w:t>
      </w:r>
      <w:r w:rsidRPr="00B228D5">
        <w:rPr>
          <w:rFonts w:ascii="Times New Roman" w:eastAsia="Times New Roman" w:hAnsi="Times New Roman" w:cs="Times New Roman"/>
          <w:color w:val="404040" w:themeColor="text1" w:themeTint="BF"/>
          <w:sz w:val="24"/>
          <w:szCs w:val="24"/>
          <w:lang w:eastAsia="en-US"/>
        </w:rPr>
        <w:t xml:space="preserve"> (Ubuntu, RHEL, CentOS), Windows Server</w:t>
      </w:r>
    </w:p>
    <w:p w14:paraId="7902AD32" w14:textId="4C2FDED1" w:rsidR="005A6F77" w:rsidRPr="00B228D5" w:rsidRDefault="005A6F77" w:rsidP="00CA0C3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imes New Roman" w:eastAsia="Times New Roman" w:hAnsi="Times New Roman" w:cs="Times New Roman"/>
          <w:color w:val="404040" w:themeColor="text1" w:themeTint="BF"/>
          <w:sz w:val="24"/>
          <w:szCs w:val="24"/>
          <w:lang w:eastAsia="en-US"/>
        </w:rPr>
      </w:pPr>
      <w:r w:rsidRPr="00B228D5">
        <w:rPr>
          <w:rFonts w:ascii="Times New Roman" w:eastAsia="Times New Roman" w:hAnsi="Times New Roman" w:cs="Times New Roman"/>
          <w:b/>
          <w:bCs/>
          <w:color w:val="404040" w:themeColor="text1" w:themeTint="BF"/>
          <w:sz w:val="24"/>
          <w:szCs w:val="24"/>
          <w:lang w:eastAsia="en-US"/>
        </w:rPr>
        <w:t xml:space="preserve">Other Tools &amp; </w:t>
      </w:r>
      <w:r w:rsidR="00CA0C3E" w:rsidRPr="00B228D5">
        <w:rPr>
          <w:rFonts w:ascii="Times New Roman" w:eastAsia="Times New Roman" w:hAnsi="Times New Roman" w:cs="Times New Roman"/>
          <w:b/>
          <w:bCs/>
          <w:color w:val="404040" w:themeColor="text1" w:themeTint="BF"/>
          <w:sz w:val="24"/>
          <w:szCs w:val="24"/>
          <w:lang w:eastAsia="en-US"/>
        </w:rPr>
        <w:t>Technologies:</w:t>
      </w:r>
      <w:r w:rsidR="00CA0C3E" w:rsidRPr="00B228D5">
        <w:rPr>
          <w:rFonts w:ascii="Times New Roman" w:eastAsia="Times New Roman" w:hAnsi="Times New Roman" w:cs="Times New Roman"/>
          <w:color w:val="404040" w:themeColor="text1" w:themeTint="BF"/>
          <w:sz w:val="24"/>
          <w:szCs w:val="24"/>
          <w:lang w:eastAsia="en-US"/>
        </w:rPr>
        <w:t xml:space="preserve"> KubeCTL</w:t>
      </w:r>
      <w:r w:rsidRPr="00B228D5">
        <w:rPr>
          <w:rFonts w:ascii="Times New Roman" w:eastAsia="Times New Roman" w:hAnsi="Times New Roman" w:cs="Times New Roman"/>
          <w:color w:val="404040" w:themeColor="text1" w:themeTint="BF"/>
          <w:sz w:val="24"/>
          <w:szCs w:val="24"/>
          <w:lang w:eastAsia="en-US"/>
        </w:rPr>
        <w:t>, YAML, JSON, REST APIs, SSL/TLS, DNS, RBAC, Active Directory, SSH, NGINX, Apache, VMware</w:t>
      </w:r>
    </w:p>
    <w:p w14:paraId="1B37E161" w14:textId="77777777" w:rsidR="00692850" w:rsidRDefault="00692850">
      <w:pPr>
        <w:pStyle w:val="Normal1"/>
        <w:spacing w:after="0"/>
        <w:rPr>
          <w:rFonts w:ascii="Times New Roman" w:hAnsi="Times New Roman" w:cs="Times New Roman"/>
          <w:b/>
          <w:color w:val="404040" w:themeColor="text1" w:themeTint="BF"/>
          <w:sz w:val="24"/>
          <w:szCs w:val="24"/>
        </w:rPr>
      </w:pPr>
    </w:p>
    <w:p w14:paraId="4BC91589" w14:textId="4F26B699"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lastRenderedPageBreak/>
        <w:t>Experience:</w:t>
      </w:r>
    </w:p>
    <w:p w14:paraId="769D3C9E" w14:textId="77777777" w:rsidR="00667D22" w:rsidRPr="00B228D5" w:rsidRDefault="00667D22" w:rsidP="00667D22">
      <w:pPr>
        <w:pStyle w:val="Heading3"/>
        <w:rPr>
          <w:rFonts w:ascii="Times New Roman" w:eastAsia="Times New Roman" w:hAnsi="Times New Roman" w:cs="Times New Roman"/>
          <w:color w:val="404040" w:themeColor="text1" w:themeTint="BF"/>
          <w:lang w:eastAsia="en-US"/>
        </w:rPr>
      </w:pPr>
      <w:r w:rsidRPr="00B228D5">
        <w:rPr>
          <w:rStyle w:val="Strong"/>
          <w:rFonts w:ascii="Times New Roman" w:hAnsi="Times New Roman" w:cs="Times New Roman"/>
          <w:color w:val="404040" w:themeColor="text1" w:themeTint="BF"/>
        </w:rPr>
        <w:t>Project:</w:t>
      </w:r>
      <w:r w:rsidRPr="00B228D5">
        <w:rPr>
          <w:rFonts w:ascii="Times New Roman" w:hAnsi="Times New Roman" w:cs="Times New Roman"/>
          <w:color w:val="404040" w:themeColor="text1" w:themeTint="BF"/>
        </w:rPr>
        <w:t xml:space="preserve"> </w:t>
      </w:r>
      <w:r w:rsidRPr="00B228D5">
        <w:rPr>
          <w:rFonts w:ascii="Times New Roman" w:hAnsi="Times New Roman" w:cs="Times New Roman"/>
          <w:b/>
          <w:bCs/>
          <w:color w:val="404040" w:themeColor="text1" w:themeTint="BF"/>
        </w:rPr>
        <w:t>Enterprise DevOps Automation for Claims &amp; Member Management Systems</w:t>
      </w:r>
    </w:p>
    <w:p w14:paraId="77D58AC5" w14:textId="0814BB72" w:rsidR="00667D22" w:rsidRPr="00B228D5" w:rsidRDefault="00667D22" w:rsidP="00667D22">
      <w:pPr>
        <w:pStyle w:val="ulli"/>
        <w:spacing w:line="300" w:lineRule="atLeast"/>
        <w:rPr>
          <w:color w:val="404040" w:themeColor="text1" w:themeTint="BF"/>
        </w:rPr>
      </w:pPr>
      <w:r w:rsidRPr="00B228D5">
        <w:rPr>
          <w:rStyle w:val="Strong"/>
          <w:color w:val="404040" w:themeColor="text1" w:themeTint="BF"/>
        </w:rPr>
        <w:t>Company:</w:t>
      </w:r>
      <w:r w:rsidRPr="00B228D5">
        <w:rPr>
          <w:color w:val="404040" w:themeColor="text1" w:themeTint="BF"/>
        </w:rPr>
        <w:t xml:space="preserve"> </w:t>
      </w:r>
      <w:r w:rsidRPr="00B228D5">
        <w:rPr>
          <w:b/>
          <w:bCs/>
          <w:color w:val="404040" w:themeColor="text1" w:themeTint="BF"/>
        </w:rPr>
        <w:t>Cognizant (Remote / NJ)</w:t>
      </w:r>
      <w:r w:rsidRPr="00B228D5">
        <w:rPr>
          <w:color w:val="404040" w:themeColor="text1" w:themeTint="BF"/>
        </w:rPr>
        <w:br/>
      </w:r>
      <w:r w:rsidRPr="00B228D5">
        <w:rPr>
          <w:rStyle w:val="Strong"/>
          <w:color w:val="404040" w:themeColor="text1" w:themeTint="BF"/>
        </w:rPr>
        <w:t>Role:</w:t>
      </w:r>
      <w:r w:rsidRPr="00B228D5">
        <w:rPr>
          <w:color w:val="404040" w:themeColor="text1" w:themeTint="BF"/>
        </w:rPr>
        <w:t xml:space="preserve"> </w:t>
      </w:r>
      <w:r w:rsidRPr="00B228D5">
        <w:rPr>
          <w:b/>
          <w:bCs/>
          <w:color w:val="404040" w:themeColor="text1" w:themeTint="BF"/>
        </w:rPr>
        <w:t>Senior DevOps (Azure/GCP) Engineer</w:t>
      </w:r>
      <w:r w:rsidRPr="00B228D5">
        <w:rPr>
          <w:color w:val="404040" w:themeColor="text1" w:themeTint="BF"/>
        </w:rPr>
        <w:br/>
      </w:r>
      <w:r w:rsidRPr="00B228D5">
        <w:rPr>
          <w:rStyle w:val="Strong"/>
          <w:color w:val="404040" w:themeColor="text1" w:themeTint="BF"/>
        </w:rPr>
        <w:t>Client:</w:t>
      </w:r>
      <w:r w:rsidRPr="00B228D5">
        <w:rPr>
          <w:color w:val="404040" w:themeColor="text1" w:themeTint="BF"/>
        </w:rPr>
        <w:t xml:space="preserve"> </w:t>
      </w:r>
      <w:r w:rsidRPr="00B228D5">
        <w:rPr>
          <w:b/>
          <w:bCs/>
          <w:color w:val="404040" w:themeColor="text1" w:themeTint="BF"/>
        </w:rPr>
        <w:t>Elevance Health – Healthcare Domain</w:t>
      </w:r>
      <w:r w:rsidRPr="00B228D5">
        <w:rPr>
          <w:color w:val="404040" w:themeColor="text1" w:themeTint="BF"/>
        </w:rPr>
        <w:br/>
      </w:r>
      <w:r w:rsidRPr="00B228D5">
        <w:rPr>
          <w:rStyle w:val="Strong"/>
          <w:color w:val="404040" w:themeColor="text1" w:themeTint="BF"/>
        </w:rPr>
        <w:t>Duration:</w:t>
      </w:r>
      <w:r w:rsidRPr="00B228D5">
        <w:rPr>
          <w:color w:val="404040" w:themeColor="text1" w:themeTint="BF"/>
        </w:rPr>
        <w:t xml:space="preserve"> </w:t>
      </w:r>
      <w:r w:rsidRPr="00B228D5">
        <w:rPr>
          <w:b/>
          <w:bCs/>
          <w:color w:val="404040" w:themeColor="text1" w:themeTint="BF"/>
        </w:rPr>
        <w:t>Dec 2023 – Present</w:t>
      </w:r>
    </w:p>
    <w:p w14:paraId="5639963C" w14:textId="56565351" w:rsidR="00667D22" w:rsidRPr="00B228D5" w:rsidRDefault="00667D22" w:rsidP="00667D22">
      <w:pPr>
        <w:pStyle w:val="Heading3"/>
        <w:rPr>
          <w:rFonts w:ascii="Times New Roman" w:hAnsi="Times New Roman" w:cs="Times New Roman"/>
          <w:b/>
          <w:bCs/>
          <w:color w:val="404040" w:themeColor="text1" w:themeTint="BF"/>
        </w:rPr>
      </w:pPr>
      <w:r w:rsidRPr="00B228D5">
        <w:rPr>
          <w:rStyle w:val="Strong"/>
          <w:rFonts w:ascii="Times New Roman" w:hAnsi="Times New Roman" w:cs="Times New Roman"/>
          <w:color w:val="404040" w:themeColor="text1" w:themeTint="BF"/>
        </w:rPr>
        <w:t>Key Responsibilities:</w:t>
      </w:r>
    </w:p>
    <w:p w14:paraId="7A456092"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Automated </w:t>
      </w:r>
      <w:r w:rsidRPr="00B228D5">
        <w:rPr>
          <w:b/>
          <w:bCs/>
          <w:color w:val="404040" w:themeColor="text1" w:themeTint="BF"/>
        </w:rPr>
        <w:t>Azure</w:t>
      </w:r>
      <w:r w:rsidRPr="00B228D5">
        <w:rPr>
          <w:color w:val="404040" w:themeColor="text1" w:themeTint="BF"/>
        </w:rPr>
        <w:t xml:space="preserve"> and </w:t>
      </w:r>
      <w:r w:rsidRPr="00B228D5">
        <w:rPr>
          <w:b/>
          <w:bCs/>
          <w:color w:val="404040" w:themeColor="text1" w:themeTint="BF"/>
        </w:rPr>
        <w:t>GCP</w:t>
      </w:r>
      <w:r w:rsidRPr="00B228D5">
        <w:rPr>
          <w:color w:val="404040" w:themeColor="text1" w:themeTint="BF"/>
        </w:rPr>
        <w:t xml:space="preserve"> infrastructure provisioning using </w:t>
      </w:r>
      <w:r w:rsidRPr="00B228D5">
        <w:rPr>
          <w:b/>
          <w:bCs/>
          <w:color w:val="404040" w:themeColor="text1" w:themeTint="BF"/>
        </w:rPr>
        <w:t>Terraform</w:t>
      </w:r>
      <w:r w:rsidRPr="00B228D5">
        <w:rPr>
          <w:color w:val="404040" w:themeColor="text1" w:themeTint="BF"/>
        </w:rPr>
        <w:t xml:space="preserve"> and </w:t>
      </w:r>
      <w:r w:rsidRPr="00B228D5">
        <w:rPr>
          <w:b/>
          <w:bCs/>
          <w:color w:val="404040" w:themeColor="text1" w:themeTint="BF"/>
        </w:rPr>
        <w:t>Azure Bicep</w:t>
      </w:r>
      <w:r w:rsidRPr="00B228D5">
        <w:rPr>
          <w:color w:val="404040" w:themeColor="text1" w:themeTint="BF"/>
        </w:rPr>
        <w:t xml:space="preserve">, creating reusable modules for </w:t>
      </w:r>
      <w:r w:rsidRPr="00B228D5">
        <w:rPr>
          <w:b/>
          <w:bCs/>
          <w:color w:val="404040" w:themeColor="text1" w:themeTint="BF"/>
        </w:rPr>
        <w:t>AKS</w:t>
      </w:r>
      <w:r w:rsidRPr="00B228D5">
        <w:rPr>
          <w:color w:val="404040" w:themeColor="text1" w:themeTint="BF"/>
        </w:rPr>
        <w:t xml:space="preserve">, </w:t>
      </w:r>
      <w:r w:rsidRPr="00B228D5">
        <w:rPr>
          <w:b/>
          <w:bCs/>
          <w:color w:val="404040" w:themeColor="text1" w:themeTint="BF"/>
        </w:rPr>
        <w:t>VNets</w:t>
      </w:r>
      <w:r w:rsidRPr="00B228D5">
        <w:rPr>
          <w:color w:val="404040" w:themeColor="text1" w:themeTint="BF"/>
        </w:rPr>
        <w:t xml:space="preserve">, </w:t>
      </w:r>
      <w:r w:rsidRPr="00B228D5">
        <w:rPr>
          <w:b/>
          <w:bCs/>
          <w:color w:val="404040" w:themeColor="text1" w:themeTint="BF"/>
        </w:rPr>
        <w:t>subnets</w:t>
      </w:r>
      <w:r w:rsidRPr="00B228D5">
        <w:rPr>
          <w:color w:val="404040" w:themeColor="text1" w:themeTint="BF"/>
        </w:rPr>
        <w:t xml:space="preserve">, </w:t>
      </w:r>
      <w:r w:rsidRPr="00B228D5">
        <w:rPr>
          <w:b/>
          <w:bCs/>
          <w:color w:val="404040" w:themeColor="text1" w:themeTint="BF"/>
        </w:rPr>
        <w:t>NAT gateways</w:t>
      </w:r>
      <w:r w:rsidRPr="00B228D5">
        <w:rPr>
          <w:color w:val="404040" w:themeColor="text1" w:themeTint="BF"/>
        </w:rPr>
        <w:t xml:space="preserve">, </w:t>
      </w:r>
      <w:r w:rsidRPr="00B228D5">
        <w:rPr>
          <w:b/>
          <w:bCs/>
          <w:color w:val="404040" w:themeColor="text1" w:themeTint="BF"/>
        </w:rPr>
        <w:t>App Gateway</w:t>
      </w:r>
      <w:r w:rsidRPr="00B228D5">
        <w:rPr>
          <w:color w:val="404040" w:themeColor="text1" w:themeTint="BF"/>
        </w:rPr>
        <w:t xml:space="preserve">, and </w:t>
      </w:r>
      <w:r w:rsidRPr="00B228D5">
        <w:rPr>
          <w:b/>
          <w:bCs/>
          <w:color w:val="404040" w:themeColor="text1" w:themeTint="BF"/>
        </w:rPr>
        <w:t>Key Vault</w:t>
      </w:r>
      <w:r w:rsidRPr="00B228D5">
        <w:rPr>
          <w:color w:val="404040" w:themeColor="text1" w:themeTint="BF"/>
        </w:rPr>
        <w:t xml:space="preserve"> across environments.</w:t>
      </w:r>
    </w:p>
    <w:p w14:paraId="5296CD01"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Built and maintained </w:t>
      </w:r>
      <w:r w:rsidRPr="00B228D5">
        <w:rPr>
          <w:b/>
          <w:bCs/>
          <w:color w:val="404040" w:themeColor="text1" w:themeTint="BF"/>
        </w:rPr>
        <w:t>CI/CD pipelines</w:t>
      </w:r>
      <w:r w:rsidRPr="00B228D5">
        <w:rPr>
          <w:color w:val="404040" w:themeColor="text1" w:themeTint="BF"/>
        </w:rPr>
        <w:t xml:space="preserve"> in </w:t>
      </w:r>
      <w:r w:rsidRPr="00B228D5">
        <w:rPr>
          <w:b/>
          <w:bCs/>
          <w:color w:val="404040" w:themeColor="text1" w:themeTint="BF"/>
        </w:rPr>
        <w:t>Azure DevOps</w:t>
      </w:r>
      <w:r w:rsidRPr="00B228D5">
        <w:rPr>
          <w:color w:val="404040" w:themeColor="text1" w:themeTint="BF"/>
        </w:rPr>
        <w:t xml:space="preserve"> and </w:t>
      </w:r>
      <w:r w:rsidRPr="00B228D5">
        <w:rPr>
          <w:b/>
          <w:bCs/>
          <w:color w:val="404040" w:themeColor="text1" w:themeTint="BF"/>
        </w:rPr>
        <w:t>GitHub Actions</w:t>
      </w:r>
      <w:r w:rsidRPr="00B228D5">
        <w:rPr>
          <w:color w:val="404040" w:themeColor="text1" w:themeTint="BF"/>
        </w:rPr>
        <w:t xml:space="preserve">, integrating </w:t>
      </w:r>
      <w:r w:rsidRPr="00B228D5">
        <w:rPr>
          <w:b/>
          <w:bCs/>
          <w:color w:val="404040" w:themeColor="text1" w:themeTint="BF"/>
        </w:rPr>
        <w:t>SonarQube</w:t>
      </w:r>
      <w:r w:rsidRPr="00B228D5">
        <w:rPr>
          <w:color w:val="404040" w:themeColor="text1" w:themeTint="BF"/>
        </w:rPr>
        <w:t xml:space="preserve">, </w:t>
      </w:r>
      <w:r w:rsidRPr="00B228D5">
        <w:rPr>
          <w:b/>
          <w:bCs/>
          <w:color w:val="404040" w:themeColor="text1" w:themeTint="BF"/>
        </w:rPr>
        <w:t>Trivy</w:t>
      </w:r>
      <w:r w:rsidRPr="00B228D5">
        <w:rPr>
          <w:color w:val="404040" w:themeColor="text1" w:themeTint="BF"/>
        </w:rPr>
        <w:t xml:space="preserve">, </w:t>
      </w:r>
      <w:r w:rsidRPr="00B228D5">
        <w:rPr>
          <w:b/>
          <w:bCs/>
          <w:color w:val="404040" w:themeColor="text1" w:themeTint="BF"/>
        </w:rPr>
        <w:t>Helm</w:t>
      </w:r>
      <w:r w:rsidRPr="00B228D5">
        <w:rPr>
          <w:color w:val="404040" w:themeColor="text1" w:themeTint="BF"/>
        </w:rPr>
        <w:t xml:space="preserve">, and </w:t>
      </w:r>
      <w:r w:rsidRPr="00B228D5">
        <w:rPr>
          <w:b/>
          <w:bCs/>
          <w:color w:val="404040" w:themeColor="text1" w:themeTint="BF"/>
        </w:rPr>
        <w:t>integration testing</w:t>
      </w:r>
      <w:r w:rsidRPr="00B228D5">
        <w:rPr>
          <w:color w:val="404040" w:themeColor="text1" w:themeTint="BF"/>
        </w:rPr>
        <w:t xml:space="preserve"> into the pipeline for secure and accelerated releases.</w:t>
      </w:r>
    </w:p>
    <w:p w14:paraId="7E4384E3"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Deployed applications to </w:t>
      </w:r>
      <w:r w:rsidRPr="00B228D5">
        <w:rPr>
          <w:b/>
          <w:bCs/>
          <w:color w:val="404040" w:themeColor="text1" w:themeTint="BF"/>
        </w:rPr>
        <w:t>AKS</w:t>
      </w:r>
      <w:r w:rsidRPr="00B228D5">
        <w:rPr>
          <w:color w:val="404040" w:themeColor="text1" w:themeTint="BF"/>
        </w:rPr>
        <w:t xml:space="preserve"> using </w:t>
      </w:r>
      <w:r w:rsidRPr="00B228D5">
        <w:rPr>
          <w:b/>
          <w:bCs/>
          <w:color w:val="404040" w:themeColor="text1" w:themeTint="BF"/>
        </w:rPr>
        <w:t>Helm charts</w:t>
      </w:r>
      <w:r w:rsidRPr="00B228D5">
        <w:rPr>
          <w:color w:val="404040" w:themeColor="text1" w:themeTint="BF"/>
        </w:rPr>
        <w:t xml:space="preserve">, handling </w:t>
      </w:r>
      <w:r w:rsidRPr="00B228D5">
        <w:rPr>
          <w:b/>
          <w:bCs/>
          <w:color w:val="404040" w:themeColor="text1" w:themeTint="BF"/>
        </w:rPr>
        <w:t>config management</w:t>
      </w:r>
      <w:r w:rsidRPr="00B228D5">
        <w:rPr>
          <w:color w:val="404040" w:themeColor="text1" w:themeTint="BF"/>
        </w:rPr>
        <w:t xml:space="preserve">, </w:t>
      </w:r>
      <w:r w:rsidRPr="00B228D5">
        <w:rPr>
          <w:b/>
          <w:bCs/>
          <w:color w:val="404040" w:themeColor="text1" w:themeTint="BF"/>
        </w:rPr>
        <w:t>volume mounts</w:t>
      </w:r>
      <w:r w:rsidRPr="00B228D5">
        <w:rPr>
          <w:color w:val="404040" w:themeColor="text1" w:themeTint="BF"/>
        </w:rPr>
        <w:t xml:space="preserve">, </w:t>
      </w:r>
      <w:r w:rsidRPr="00B228D5">
        <w:rPr>
          <w:b/>
          <w:bCs/>
          <w:color w:val="404040" w:themeColor="text1" w:themeTint="BF"/>
        </w:rPr>
        <w:t>secrets</w:t>
      </w:r>
      <w:r w:rsidRPr="00B228D5">
        <w:rPr>
          <w:color w:val="404040" w:themeColor="text1" w:themeTint="BF"/>
        </w:rPr>
        <w:t xml:space="preserve">, </w:t>
      </w:r>
      <w:r w:rsidRPr="00B228D5">
        <w:rPr>
          <w:b/>
          <w:bCs/>
          <w:color w:val="404040" w:themeColor="text1" w:themeTint="BF"/>
        </w:rPr>
        <w:t>autoscaling</w:t>
      </w:r>
      <w:r w:rsidRPr="00B228D5">
        <w:rPr>
          <w:color w:val="404040" w:themeColor="text1" w:themeTint="BF"/>
        </w:rPr>
        <w:t xml:space="preserve">, and </w:t>
      </w:r>
      <w:r w:rsidRPr="00B228D5">
        <w:rPr>
          <w:b/>
          <w:bCs/>
          <w:color w:val="404040" w:themeColor="text1" w:themeTint="BF"/>
        </w:rPr>
        <w:t>health checks</w:t>
      </w:r>
      <w:r w:rsidRPr="00B228D5">
        <w:rPr>
          <w:color w:val="404040" w:themeColor="text1" w:themeTint="BF"/>
        </w:rPr>
        <w:t xml:space="preserve"> for high availability.</w:t>
      </w:r>
    </w:p>
    <w:p w14:paraId="7F4DFD62"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Implemented </w:t>
      </w:r>
      <w:r w:rsidRPr="00B228D5">
        <w:rPr>
          <w:b/>
          <w:bCs/>
          <w:color w:val="404040" w:themeColor="text1" w:themeTint="BF"/>
        </w:rPr>
        <w:t>GitOps</w:t>
      </w:r>
      <w:r w:rsidRPr="00B228D5">
        <w:rPr>
          <w:color w:val="404040" w:themeColor="text1" w:themeTint="BF"/>
        </w:rPr>
        <w:t xml:space="preserve"> workflows with </w:t>
      </w:r>
      <w:r w:rsidRPr="00B228D5">
        <w:rPr>
          <w:b/>
          <w:bCs/>
          <w:color w:val="404040" w:themeColor="text1" w:themeTint="BF"/>
        </w:rPr>
        <w:t>ArgoCD</w:t>
      </w:r>
      <w:r w:rsidRPr="00B228D5">
        <w:rPr>
          <w:color w:val="404040" w:themeColor="text1" w:themeTint="BF"/>
        </w:rPr>
        <w:t xml:space="preserve"> for </w:t>
      </w:r>
      <w:r w:rsidRPr="00B228D5">
        <w:rPr>
          <w:b/>
          <w:bCs/>
          <w:color w:val="404040" w:themeColor="text1" w:themeTint="BF"/>
        </w:rPr>
        <w:t>AKS</w:t>
      </w:r>
      <w:r w:rsidRPr="00B228D5">
        <w:rPr>
          <w:color w:val="404040" w:themeColor="text1" w:themeTint="BF"/>
        </w:rPr>
        <w:t xml:space="preserve">, enabling deployment syncs, rollbacks, and </w:t>
      </w:r>
      <w:r w:rsidRPr="00B228D5">
        <w:rPr>
          <w:b/>
          <w:bCs/>
          <w:color w:val="404040" w:themeColor="text1" w:themeTint="BF"/>
        </w:rPr>
        <w:t>audit tracking</w:t>
      </w:r>
      <w:r w:rsidRPr="00B228D5">
        <w:rPr>
          <w:color w:val="404040" w:themeColor="text1" w:themeTint="BF"/>
        </w:rPr>
        <w:t xml:space="preserve"> from Git repositories.</w:t>
      </w:r>
    </w:p>
    <w:p w14:paraId="6DFEA1CB"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Configured centralized </w:t>
      </w:r>
      <w:r w:rsidRPr="00B228D5">
        <w:rPr>
          <w:b/>
          <w:bCs/>
          <w:color w:val="404040" w:themeColor="text1" w:themeTint="BF"/>
        </w:rPr>
        <w:t>secrets management</w:t>
      </w:r>
      <w:r w:rsidRPr="00B228D5">
        <w:rPr>
          <w:color w:val="404040" w:themeColor="text1" w:themeTint="BF"/>
        </w:rPr>
        <w:t xml:space="preserve"> with </w:t>
      </w:r>
      <w:r w:rsidRPr="00B228D5">
        <w:rPr>
          <w:b/>
          <w:bCs/>
          <w:color w:val="404040" w:themeColor="text1" w:themeTint="BF"/>
        </w:rPr>
        <w:t>Vault</w:t>
      </w:r>
      <w:r w:rsidRPr="00B228D5">
        <w:rPr>
          <w:color w:val="404040" w:themeColor="text1" w:themeTint="BF"/>
        </w:rPr>
        <w:t xml:space="preserve"> and </w:t>
      </w:r>
      <w:r w:rsidRPr="00B228D5">
        <w:rPr>
          <w:b/>
          <w:bCs/>
          <w:color w:val="404040" w:themeColor="text1" w:themeTint="BF"/>
        </w:rPr>
        <w:t>Azure Key Vault</w:t>
      </w:r>
      <w:r w:rsidRPr="00B228D5">
        <w:rPr>
          <w:color w:val="404040" w:themeColor="text1" w:themeTint="BF"/>
        </w:rPr>
        <w:t xml:space="preserve">, replacing </w:t>
      </w:r>
      <w:r w:rsidRPr="00B228D5">
        <w:rPr>
          <w:b/>
          <w:bCs/>
          <w:color w:val="404040" w:themeColor="text1" w:themeTint="BF"/>
        </w:rPr>
        <w:t>plaintext secrets</w:t>
      </w:r>
      <w:r w:rsidRPr="00B228D5">
        <w:rPr>
          <w:color w:val="404040" w:themeColor="text1" w:themeTint="BF"/>
        </w:rPr>
        <w:t xml:space="preserve"> with </w:t>
      </w:r>
      <w:r w:rsidRPr="00B228D5">
        <w:rPr>
          <w:b/>
          <w:bCs/>
          <w:color w:val="404040" w:themeColor="text1" w:themeTint="BF"/>
        </w:rPr>
        <w:t>dynamic tokens</w:t>
      </w:r>
      <w:r w:rsidRPr="00B228D5">
        <w:rPr>
          <w:color w:val="404040" w:themeColor="text1" w:themeTint="BF"/>
        </w:rPr>
        <w:t xml:space="preserve"> and enabling </w:t>
      </w:r>
      <w:r w:rsidRPr="00B228D5">
        <w:rPr>
          <w:b/>
          <w:bCs/>
          <w:color w:val="404040" w:themeColor="text1" w:themeTint="BF"/>
        </w:rPr>
        <w:t>automated key rotation</w:t>
      </w:r>
      <w:r w:rsidRPr="00B228D5">
        <w:rPr>
          <w:color w:val="404040" w:themeColor="text1" w:themeTint="BF"/>
        </w:rPr>
        <w:t>.</w:t>
      </w:r>
    </w:p>
    <w:p w14:paraId="5C91D910"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Set up observability using </w:t>
      </w:r>
      <w:r w:rsidRPr="00B228D5">
        <w:rPr>
          <w:b/>
          <w:bCs/>
          <w:color w:val="404040" w:themeColor="text1" w:themeTint="BF"/>
        </w:rPr>
        <w:t>Prometheus</w:t>
      </w:r>
      <w:r w:rsidRPr="00B228D5">
        <w:rPr>
          <w:color w:val="404040" w:themeColor="text1" w:themeTint="BF"/>
        </w:rPr>
        <w:t xml:space="preserve">, </w:t>
      </w:r>
      <w:r w:rsidRPr="00B228D5">
        <w:rPr>
          <w:b/>
          <w:bCs/>
          <w:color w:val="404040" w:themeColor="text1" w:themeTint="BF"/>
        </w:rPr>
        <w:t>Grafana</w:t>
      </w:r>
      <w:r w:rsidRPr="00B228D5">
        <w:rPr>
          <w:color w:val="404040" w:themeColor="text1" w:themeTint="BF"/>
        </w:rPr>
        <w:t xml:space="preserve">, and </w:t>
      </w:r>
      <w:r w:rsidRPr="00B228D5">
        <w:rPr>
          <w:b/>
          <w:bCs/>
          <w:color w:val="404040" w:themeColor="text1" w:themeTint="BF"/>
        </w:rPr>
        <w:t>Loki</w:t>
      </w:r>
      <w:r w:rsidRPr="00B228D5">
        <w:rPr>
          <w:color w:val="404040" w:themeColor="text1" w:themeTint="BF"/>
        </w:rPr>
        <w:t xml:space="preserve">, building dashboards for </w:t>
      </w:r>
      <w:r w:rsidRPr="00B228D5">
        <w:rPr>
          <w:b/>
          <w:bCs/>
          <w:color w:val="404040" w:themeColor="text1" w:themeTint="BF"/>
        </w:rPr>
        <w:t>API latency</w:t>
      </w:r>
      <w:r w:rsidRPr="00B228D5">
        <w:rPr>
          <w:color w:val="404040" w:themeColor="text1" w:themeTint="BF"/>
        </w:rPr>
        <w:t xml:space="preserve">, </w:t>
      </w:r>
      <w:r w:rsidRPr="00B228D5">
        <w:rPr>
          <w:b/>
          <w:bCs/>
          <w:color w:val="404040" w:themeColor="text1" w:themeTint="BF"/>
        </w:rPr>
        <w:t>pod health</w:t>
      </w:r>
      <w:r w:rsidRPr="00B228D5">
        <w:rPr>
          <w:color w:val="404040" w:themeColor="text1" w:themeTint="BF"/>
        </w:rPr>
        <w:t xml:space="preserve">, and </w:t>
      </w:r>
      <w:r w:rsidRPr="00B228D5">
        <w:rPr>
          <w:b/>
          <w:bCs/>
          <w:color w:val="404040" w:themeColor="text1" w:themeTint="BF"/>
        </w:rPr>
        <w:t>resource metrics</w:t>
      </w:r>
      <w:r w:rsidRPr="00B228D5">
        <w:rPr>
          <w:color w:val="404040" w:themeColor="text1" w:themeTint="BF"/>
        </w:rPr>
        <w:t>.</w:t>
      </w:r>
    </w:p>
    <w:p w14:paraId="62411F70"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Enabled </w:t>
      </w:r>
      <w:r w:rsidRPr="00B228D5">
        <w:rPr>
          <w:b/>
          <w:bCs/>
          <w:color w:val="404040" w:themeColor="text1" w:themeTint="BF"/>
        </w:rPr>
        <w:t>distributed tracing</w:t>
      </w:r>
      <w:r w:rsidRPr="00B228D5">
        <w:rPr>
          <w:color w:val="404040" w:themeColor="text1" w:themeTint="BF"/>
        </w:rPr>
        <w:t xml:space="preserve"> using </w:t>
      </w:r>
      <w:r w:rsidRPr="00B228D5">
        <w:rPr>
          <w:b/>
          <w:bCs/>
          <w:color w:val="404040" w:themeColor="text1" w:themeTint="BF"/>
        </w:rPr>
        <w:t>OpenTelemetry</w:t>
      </w:r>
      <w:r w:rsidRPr="00B228D5">
        <w:rPr>
          <w:color w:val="404040" w:themeColor="text1" w:themeTint="BF"/>
        </w:rPr>
        <w:t xml:space="preserve"> and </w:t>
      </w:r>
      <w:r w:rsidRPr="00B228D5">
        <w:rPr>
          <w:b/>
          <w:bCs/>
          <w:color w:val="404040" w:themeColor="text1" w:themeTint="BF"/>
        </w:rPr>
        <w:t>Jaeger</w:t>
      </w:r>
      <w:r w:rsidRPr="00B228D5">
        <w:rPr>
          <w:color w:val="404040" w:themeColor="text1" w:themeTint="BF"/>
        </w:rPr>
        <w:t xml:space="preserve"> for </w:t>
      </w:r>
      <w:r w:rsidRPr="00B228D5">
        <w:rPr>
          <w:b/>
          <w:bCs/>
          <w:color w:val="404040" w:themeColor="text1" w:themeTint="BF"/>
        </w:rPr>
        <w:t>Java-based microservices</w:t>
      </w:r>
      <w:r w:rsidRPr="00B228D5">
        <w:rPr>
          <w:color w:val="404040" w:themeColor="text1" w:themeTint="BF"/>
        </w:rPr>
        <w:t xml:space="preserve">, helping teams track </w:t>
      </w:r>
      <w:r w:rsidRPr="00B228D5">
        <w:rPr>
          <w:b/>
          <w:bCs/>
          <w:color w:val="404040" w:themeColor="text1" w:themeTint="BF"/>
        </w:rPr>
        <w:t>latency</w:t>
      </w:r>
      <w:r w:rsidRPr="00B228D5">
        <w:rPr>
          <w:color w:val="404040" w:themeColor="text1" w:themeTint="BF"/>
        </w:rPr>
        <w:t xml:space="preserve"> and resolve </w:t>
      </w:r>
      <w:r w:rsidRPr="00B228D5">
        <w:rPr>
          <w:b/>
          <w:bCs/>
          <w:color w:val="404040" w:themeColor="text1" w:themeTint="BF"/>
        </w:rPr>
        <w:t>performance bottlenecks</w:t>
      </w:r>
      <w:r w:rsidRPr="00B228D5">
        <w:rPr>
          <w:color w:val="404040" w:themeColor="text1" w:themeTint="BF"/>
        </w:rPr>
        <w:t>.</w:t>
      </w:r>
    </w:p>
    <w:p w14:paraId="776009B7"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Integrated </w:t>
      </w:r>
      <w:r w:rsidRPr="00B228D5">
        <w:rPr>
          <w:b/>
          <w:bCs/>
          <w:color w:val="404040" w:themeColor="text1" w:themeTint="BF"/>
        </w:rPr>
        <w:t>DevSecOps</w:t>
      </w:r>
      <w:r w:rsidRPr="00B228D5">
        <w:rPr>
          <w:color w:val="404040" w:themeColor="text1" w:themeTint="BF"/>
        </w:rPr>
        <w:t xml:space="preserve"> tools like </w:t>
      </w:r>
      <w:r w:rsidRPr="00B228D5">
        <w:rPr>
          <w:b/>
          <w:bCs/>
          <w:color w:val="404040" w:themeColor="text1" w:themeTint="BF"/>
        </w:rPr>
        <w:t>Checkov</w:t>
      </w:r>
      <w:r w:rsidRPr="00B228D5">
        <w:rPr>
          <w:color w:val="404040" w:themeColor="text1" w:themeTint="BF"/>
        </w:rPr>
        <w:t xml:space="preserve">, </w:t>
      </w:r>
      <w:r w:rsidRPr="00B228D5">
        <w:rPr>
          <w:b/>
          <w:bCs/>
          <w:color w:val="404040" w:themeColor="text1" w:themeTint="BF"/>
        </w:rPr>
        <w:t>Trivy</w:t>
      </w:r>
      <w:r w:rsidRPr="00B228D5">
        <w:rPr>
          <w:color w:val="404040" w:themeColor="text1" w:themeTint="BF"/>
        </w:rPr>
        <w:t xml:space="preserve">, and </w:t>
      </w:r>
      <w:r w:rsidRPr="00B228D5">
        <w:rPr>
          <w:b/>
          <w:bCs/>
          <w:color w:val="404040" w:themeColor="text1" w:themeTint="BF"/>
        </w:rPr>
        <w:t>Aqua Security</w:t>
      </w:r>
      <w:r w:rsidRPr="00B228D5">
        <w:rPr>
          <w:color w:val="404040" w:themeColor="text1" w:themeTint="BF"/>
        </w:rPr>
        <w:t xml:space="preserve"> in pipelines to scan </w:t>
      </w:r>
      <w:r w:rsidRPr="00B228D5">
        <w:rPr>
          <w:b/>
          <w:bCs/>
          <w:color w:val="404040" w:themeColor="text1" w:themeTint="BF"/>
        </w:rPr>
        <w:t>IaC templates</w:t>
      </w:r>
      <w:r w:rsidRPr="00B228D5">
        <w:rPr>
          <w:color w:val="404040" w:themeColor="text1" w:themeTint="BF"/>
        </w:rPr>
        <w:t xml:space="preserve">, </w:t>
      </w:r>
      <w:r w:rsidRPr="00B228D5">
        <w:rPr>
          <w:b/>
          <w:bCs/>
          <w:color w:val="404040" w:themeColor="text1" w:themeTint="BF"/>
        </w:rPr>
        <w:t>container images</w:t>
      </w:r>
      <w:r w:rsidRPr="00B228D5">
        <w:rPr>
          <w:color w:val="404040" w:themeColor="text1" w:themeTint="BF"/>
        </w:rPr>
        <w:t xml:space="preserve">, and </w:t>
      </w:r>
      <w:r w:rsidRPr="00B228D5">
        <w:rPr>
          <w:b/>
          <w:bCs/>
          <w:color w:val="404040" w:themeColor="text1" w:themeTint="BF"/>
        </w:rPr>
        <w:t>libraries</w:t>
      </w:r>
      <w:r w:rsidRPr="00B228D5">
        <w:rPr>
          <w:color w:val="404040" w:themeColor="text1" w:themeTint="BF"/>
        </w:rPr>
        <w:t xml:space="preserve"> with enforced </w:t>
      </w:r>
      <w:r w:rsidRPr="00B228D5">
        <w:rPr>
          <w:b/>
          <w:bCs/>
          <w:color w:val="404040" w:themeColor="text1" w:themeTint="BF"/>
        </w:rPr>
        <w:t>quality gates</w:t>
      </w:r>
      <w:r w:rsidRPr="00B228D5">
        <w:rPr>
          <w:color w:val="404040" w:themeColor="text1" w:themeTint="BF"/>
        </w:rPr>
        <w:t>.</w:t>
      </w:r>
    </w:p>
    <w:p w14:paraId="3A619F40"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Resolved </w:t>
      </w:r>
      <w:r w:rsidRPr="00B228D5">
        <w:rPr>
          <w:b/>
          <w:bCs/>
          <w:color w:val="404040" w:themeColor="text1" w:themeTint="BF"/>
        </w:rPr>
        <w:t>production issues</w:t>
      </w:r>
      <w:r w:rsidRPr="00B228D5">
        <w:rPr>
          <w:color w:val="404040" w:themeColor="text1" w:themeTint="BF"/>
        </w:rPr>
        <w:t xml:space="preserve"> using </w:t>
      </w:r>
      <w:r w:rsidRPr="00B228D5">
        <w:rPr>
          <w:b/>
          <w:bCs/>
          <w:color w:val="404040" w:themeColor="text1" w:themeTint="BF"/>
        </w:rPr>
        <w:t>kubectl</w:t>
      </w:r>
      <w:r w:rsidRPr="00B228D5">
        <w:rPr>
          <w:color w:val="404040" w:themeColor="text1" w:themeTint="BF"/>
        </w:rPr>
        <w:t xml:space="preserve">, inspecting </w:t>
      </w:r>
      <w:r w:rsidRPr="00B228D5">
        <w:rPr>
          <w:b/>
          <w:bCs/>
          <w:color w:val="404040" w:themeColor="text1" w:themeTint="BF"/>
        </w:rPr>
        <w:t>logs</w:t>
      </w:r>
      <w:r w:rsidRPr="00B228D5">
        <w:rPr>
          <w:color w:val="404040" w:themeColor="text1" w:themeTint="BF"/>
        </w:rPr>
        <w:t xml:space="preserve">, analyzing </w:t>
      </w:r>
      <w:r w:rsidRPr="00B228D5">
        <w:rPr>
          <w:b/>
          <w:bCs/>
          <w:color w:val="404040" w:themeColor="text1" w:themeTint="BF"/>
        </w:rPr>
        <w:t>rollouts</w:t>
      </w:r>
      <w:r w:rsidRPr="00B228D5">
        <w:rPr>
          <w:color w:val="404040" w:themeColor="text1" w:themeTint="BF"/>
        </w:rPr>
        <w:t xml:space="preserve">, and handling errors like </w:t>
      </w:r>
      <w:r w:rsidRPr="00B228D5">
        <w:rPr>
          <w:b/>
          <w:bCs/>
          <w:color w:val="404040" w:themeColor="text1" w:themeTint="BF"/>
        </w:rPr>
        <w:t>CrashLoopBackOff</w:t>
      </w:r>
      <w:r w:rsidRPr="00B228D5">
        <w:rPr>
          <w:color w:val="404040" w:themeColor="text1" w:themeTint="BF"/>
        </w:rPr>
        <w:t xml:space="preserve"> and </w:t>
      </w:r>
      <w:r w:rsidRPr="00B228D5">
        <w:rPr>
          <w:b/>
          <w:bCs/>
          <w:color w:val="404040" w:themeColor="text1" w:themeTint="BF"/>
        </w:rPr>
        <w:t>image pull failures</w:t>
      </w:r>
      <w:r w:rsidRPr="00B228D5">
        <w:rPr>
          <w:color w:val="404040" w:themeColor="text1" w:themeTint="BF"/>
        </w:rPr>
        <w:t>.</w:t>
      </w:r>
    </w:p>
    <w:p w14:paraId="4E273822"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Designed </w:t>
      </w:r>
      <w:r w:rsidRPr="00B228D5">
        <w:rPr>
          <w:b/>
          <w:bCs/>
          <w:color w:val="404040" w:themeColor="text1" w:themeTint="BF"/>
        </w:rPr>
        <w:t>blue-green</w:t>
      </w:r>
      <w:r w:rsidRPr="00B228D5">
        <w:rPr>
          <w:color w:val="404040" w:themeColor="text1" w:themeTint="BF"/>
        </w:rPr>
        <w:t xml:space="preserve"> and </w:t>
      </w:r>
      <w:r w:rsidRPr="00B228D5">
        <w:rPr>
          <w:b/>
          <w:bCs/>
          <w:color w:val="404040" w:themeColor="text1" w:themeTint="BF"/>
        </w:rPr>
        <w:t>canary deployment</w:t>
      </w:r>
      <w:r w:rsidRPr="00B228D5">
        <w:rPr>
          <w:color w:val="404040" w:themeColor="text1" w:themeTint="BF"/>
        </w:rPr>
        <w:t xml:space="preserve"> strategies using </w:t>
      </w:r>
      <w:r w:rsidRPr="00B228D5">
        <w:rPr>
          <w:b/>
          <w:bCs/>
          <w:color w:val="404040" w:themeColor="text1" w:themeTint="BF"/>
        </w:rPr>
        <w:t>Argo Rollouts</w:t>
      </w:r>
      <w:r w:rsidRPr="00B228D5">
        <w:rPr>
          <w:color w:val="404040" w:themeColor="text1" w:themeTint="BF"/>
        </w:rPr>
        <w:t xml:space="preserve">, configuring </w:t>
      </w:r>
      <w:r w:rsidRPr="00B228D5">
        <w:rPr>
          <w:b/>
          <w:bCs/>
          <w:color w:val="404040" w:themeColor="text1" w:themeTint="BF"/>
        </w:rPr>
        <w:t>traffic shifting</w:t>
      </w:r>
      <w:r w:rsidRPr="00B228D5">
        <w:rPr>
          <w:color w:val="404040" w:themeColor="text1" w:themeTint="BF"/>
        </w:rPr>
        <w:t xml:space="preserve">, </w:t>
      </w:r>
      <w:r w:rsidRPr="00B228D5">
        <w:rPr>
          <w:b/>
          <w:bCs/>
          <w:color w:val="404040" w:themeColor="text1" w:themeTint="BF"/>
        </w:rPr>
        <w:t>health checks</w:t>
      </w:r>
      <w:r w:rsidRPr="00B228D5">
        <w:rPr>
          <w:color w:val="404040" w:themeColor="text1" w:themeTint="BF"/>
        </w:rPr>
        <w:t xml:space="preserve">, and </w:t>
      </w:r>
      <w:r w:rsidRPr="00B228D5">
        <w:rPr>
          <w:b/>
          <w:bCs/>
          <w:color w:val="404040" w:themeColor="text1" w:themeTint="BF"/>
        </w:rPr>
        <w:t>rollback rules</w:t>
      </w:r>
      <w:r w:rsidRPr="00B228D5">
        <w:rPr>
          <w:color w:val="404040" w:themeColor="text1" w:themeTint="BF"/>
        </w:rPr>
        <w:t xml:space="preserve"> for safe releases.</w:t>
      </w:r>
    </w:p>
    <w:p w14:paraId="51A1610B"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Created reusable </w:t>
      </w:r>
      <w:r w:rsidRPr="00B228D5">
        <w:rPr>
          <w:b/>
          <w:bCs/>
          <w:color w:val="404040" w:themeColor="text1" w:themeTint="BF"/>
        </w:rPr>
        <w:t>Terraform modules</w:t>
      </w:r>
      <w:r w:rsidRPr="00B228D5">
        <w:rPr>
          <w:color w:val="404040" w:themeColor="text1" w:themeTint="BF"/>
        </w:rPr>
        <w:t xml:space="preserve"> for </w:t>
      </w:r>
      <w:r w:rsidRPr="00B228D5">
        <w:rPr>
          <w:b/>
          <w:bCs/>
          <w:color w:val="404040" w:themeColor="text1" w:themeTint="BF"/>
        </w:rPr>
        <w:t>compute</w:t>
      </w:r>
      <w:r w:rsidRPr="00B228D5">
        <w:rPr>
          <w:color w:val="404040" w:themeColor="text1" w:themeTint="BF"/>
        </w:rPr>
        <w:t xml:space="preserve">, </w:t>
      </w:r>
      <w:r w:rsidRPr="00B228D5">
        <w:rPr>
          <w:b/>
          <w:bCs/>
          <w:color w:val="404040" w:themeColor="text1" w:themeTint="BF"/>
        </w:rPr>
        <w:t>networking</w:t>
      </w:r>
      <w:r w:rsidRPr="00B228D5">
        <w:rPr>
          <w:color w:val="404040" w:themeColor="text1" w:themeTint="BF"/>
        </w:rPr>
        <w:t xml:space="preserve">, and </w:t>
      </w:r>
      <w:r w:rsidRPr="00B228D5">
        <w:rPr>
          <w:b/>
          <w:bCs/>
          <w:color w:val="404040" w:themeColor="text1" w:themeTint="BF"/>
        </w:rPr>
        <w:t>security</w:t>
      </w:r>
      <w:r w:rsidRPr="00B228D5">
        <w:rPr>
          <w:color w:val="404040" w:themeColor="text1" w:themeTint="BF"/>
        </w:rPr>
        <w:t xml:space="preserve">, and managed them in a shared </w:t>
      </w:r>
      <w:r w:rsidRPr="00B228D5">
        <w:rPr>
          <w:b/>
          <w:bCs/>
          <w:color w:val="404040" w:themeColor="text1" w:themeTint="BF"/>
        </w:rPr>
        <w:t>internal registry</w:t>
      </w:r>
      <w:r w:rsidRPr="00B228D5">
        <w:rPr>
          <w:color w:val="404040" w:themeColor="text1" w:themeTint="BF"/>
        </w:rPr>
        <w:t xml:space="preserve"> for faster provisioning.</w:t>
      </w:r>
    </w:p>
    <w:p w14:paraId="3714C407"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Configured monitoring with </w:t>
      </w:r>
      <w:r w:rsidRPr="00B228D5">
        <w:rPr>
          <w:b/>
          <w:bCs/>
          <w:color w:val="404040" w:themeColor="text1" w:themeTint="BF"/>
        </w:rPr>
        <w:t>Azure Monitor</w:t>
      </w:r>
      <w:r w:rsidRPr="00B228D5">
        <w:rPr>
          <w:color w:val="404040" w:themeColor="text1" w:themeTint="BF"/>
        </w:rPr>
        <w:t xml:space="preserve">, </w:t>
      </w:r>
      <w:r w:rsidRPr="00B228D5">
        <w:rPr>
          <w:b/>
          <w:bCs/>
          <w:color w:val="404040" w:themeColor="text1" w:themeTint="BF"/>
        </w:rPr>
        <w:t>Application Insights</w:t>
      </w:r>
      <w:r w:rsidRPr="00B228D5">
        <w:rPr>
          <w:color w:val="404040" w:themeColor="text1" w:themeTint="BF"/>
        </w:rPr>
        <w:t xml:space="preserve">, and </w:t>
      </w:r>
      <w:r w:rsidRPr="00B228D5">
        <w:rPr>
          <w:b/>
          <w:bCs/>
          <w:color w:val="404040" w:themeColor="text1" w:themeTint="BF"/>
        </w:rPr>
        <w:t>Log Analytics</w:t>
      </w:r>
      <w:r w:rsidRPr="00B228D5">
        <w:rPr>
          <w:color w:val="404040" w:themeColor="text1" w:themeTint="BF"/>
        </w:rPr>
        <w:t xml:space="preserve">, writing </w:t>
      </w:r>
      <w:r w:rsidRPr="00B228D5">
        <w:rPr>
          <w:b/>
          <w:bCs/>
          <w:color w:val="404040" w:themeColor="text1" w:themeTint="BF"/>
        </w:rPr>
        <w:t>KQL queries</w:t>
      </w:r>
      <w:r w:rsidRPr="00B228D5">
        <w:rPr>
          <w:color w:val="404040" w:themeColor="text1" w:themeTint="BF"/>
        </w:rPr>
        <w:t xml:space="preserve"> and setting up alerts integrated with </w:t>
      </w:r>
      <w:r w:rsidRPr="00B228D5">
        <w:rPr>
          <w:b/>
          <w:bCs/>
          <w:color w:val="404040" w:themeColor="text1" w:themeTint="BF"/>
        </w:rPr>
        <w:t>Slack</w:t>
      </w:r>
      <w:r w:rsidRPr="00B228D5">
        <w:rPr>
          <w:color w:val="404040" w:themeColor="text1" w:themeTint="BF"/>
        </w:rPr>
        <w:t xml:space="preserve"> and </w:t>
      </w:r>
      <w:r w:rsidRPr="00B228D5">
        <w:rPr>
          <w:b/>
          <w:bCs/>
          <w:color w:val="404040" w:themeColor="text1" w:themeTint="BF"/>
        </w:rPr>
        <w:t>PagerDuty</w:t>
      </w:r>
      <w:r w:rsidRPr="00B228D5">
        <w:rPr>
          <w:color w:val="404040" w:themeColor="text1" w:themeTint="BF"/>
        </w:rPr>
        <w:t>.</w:t>
      </w:r>
    </w:p>
    <w:p w14:paraId="32B12300"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Managed </w:t>
      </w:r>
      <w:r w:rsidRPr="00B228D5">
        <w:rPr>
          <w:b/>
          <w:bCs/>
          <w:color w:val="404040" w:themeColor="text1" w:themeTint="BF"/>
        </w:rPr>
        <w:t>pipeline promotions</w:t>
      </w:r>
      <w:r w:rsidRPr="00B228D5">
        <w:rPr>
          <w:color w:val="404040" w:themeColor="text1" w:themeTint="BF"/>
        </w:rPr>
        <w:t xml:space="preserve"> across </w:t>
      </w:r>
      <w:r w:rsidRPr="00B228D5">
        <w:rPr>
          <w:b/>
          <w:bCs/>
          <w:color w:val="404040" w:themeColor="text1" w:themeTint="BF"/>
        </w:rPr>
        <w:t>DEV, QA, UAT, and PROD</w:t>
      </w:r>
      <w:r w:rsidRPr="00B228D5">
        <w:rPr>
          <w:color w:val="404040" w:themeColor="text1" w:themeTint="BF"/>
        </w:rPr>
        <w:t xml:space="preserve"> using </w:t>
      </w:r>
      <w:r w:rsidRPr="00B228D5">
        <w:rPr>
          <w:b/>
          <w:bCs/>
          <w:color w:val="404040" w:themeColor="text1" w:themeTint="BF"/>
        </w:rPr>
        <w:t>variable groups</w:t>
      </w:r>
      <w:r w:rsidRPr="00B228D5">
        <w:rPr>
          <w:color w:val="404040" w:themeColor="text1" w:themeTint="BF"/>
        </w:rPr>
        <w:t xml:space="preserve">, </w:t>
      </w:r>
      <w:r w:rsidRPr="00B228D5">
        <w:rPr>
          <w:b/>
          <w:bCs/>
          <w:color w:val="404040" w:themeColor="text1" w:themeTint="BF"/>
        </w:rPr>
        <w:t>templates</w:t>
      </w:r>
      <w:r w:rsidRPr="00B228D5">
        <w:rPr>
          <w:color w:val="404040" w:themeColor="text1" w:themeTint="BF"/>
        </w:rPr>
        <w:t xml:space="preserve">, </w:t>
      </w:r>
      <w:r w:rsidRPr="00B228D5">
        <w:rPr>
          <w:b/>
          <w:bCs/>
          <w:color w:val="404040" w:themeColor="text1" w:themeTint="BF"/>
        </w:rPr>
        <w:t>approvals</w:t>
      </w:r>
      <w:r w:rsidRPr="00B228D5">
        <w:rPr>
          <w:color w:val="404040" w:themeColor="text1" w:themeTint="BF"/>
        </w:rPr>
        <w:t xml:space="preserve">, and </w:t>
      </w:r>
      <w:r w:rsidRPr="00B228D5">
        <w:rPr>
          <w:b/>
          <w:bCs/>
          <w:color w:val="404040" w:themeColor="text1" w:themeTint="BF"/>
        </w:rPr>
        <w:t>rollback policies</w:t>
      </w:r>
      <w:r w:rsidRPr="00B228D5">
        <w:rPr>
          <w:color w:val="404040" w:themeColor="text1" w:themeTint="BF"/>
        </w:rPr>
        <w:t>.</w:t>
      </w:r>
    </w:p>
    <w:p w14:paraId="50988466"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Participated in </w:t>
      </w:r>
      <w:r w:rsidRPr="00B228D5">
        <w:rPr>
          <w:b/>
          <w:bCs/>
          <w:color w:val="404040" w:themeColor="text1" w:themeTint="BF"/>
        </w:rPr>
        <w:t>Agile ceremonies</w:t>
      </w:r>
      <w:r w:rsidRPr="00B228D5">
        <w:rPr>
          <w:color w:val="404040" w:themeColor="text1" w:themeTint="BF"/>
        </w:rPr>
        <w:t xml:space="preserve"> including </w:t>
      </w:r>
      <w:r w:rsidRPr="00B228D5">
        <w:rPr>
          <w:b/>
          <w:bCs/>
          <w:color w:val="404040" w:themeColor="text1" w:themeTint="BF"/>
        </w:rPr>
        <w:t>daily stand-ups</w:t>
      </w:r>
      <w:r w:rsidRPr="00B228D5">
        <w:rPr>
          <w:color w:val="404040" w:themeColor="text1" w:themeTint="BF"/>
        </w:rPr>
        <w:t xml:space="preserve">, </w:t>
      </w:r>
      <w:r w:rsidRPr="00B228D5">
        <w:rPr>
          <w:b/>
          <w:bCs/>
          <w:color w:val="404040" w:themeColor="text1" w:themeTint="BF"/>
        </w:rPr>
        <w:t>sprint planning</w:t>
      </w:r>
      <w:r w:rsidRPr="00B228D5">
        <w:rPr>
          <w:color w:val="404040" w:themeColor="text1" w:themeTint="BF"/>
        </w:rPr>
        <w:t xml:space="preserve">, and </w:t>
      </w:r>
      <w:r w:rsidRPr="00B228D5">
        <w:rPr>
          <w:b/>
          <w:bCs/>
          <w:color w:val="404040" w:themeColor="text1" w:themeTint="BF"/>
        </w:rPr>
        <w:t>release demos</w:t>
      </w:r>
      <w:r w:rsidRPr="00B228D5">
        <w:rPr>
          <w:color w:val="404040" w:themeColor="text1" w:themeTint="BF"/>
        </w:rPr>
        <w:t xml:space="preserve">, coordinating with </w:t>
      </w:r>
      <w:r w:rsidRPr="00B228D5">
        <w:rPr>
          <w:b/>
          <w:bCs/>
          <w:color w:val="404040" w:themeColor="text1" w:themeTint="BF"/>
        </w:rPr>
        <w:t>developers</w:t>
      </w:r>
      <w:r w:rsidRPr="00B228D5">
        <w:rPr>
          <w:color w:val="404040" w:themeColor="text1" w:themeTint="BF"/>
        </w:rPr>
        <w:t xml:space="preserve">, </w:t>
      </w:r>
      <w:r w:rsidRPr="00B228D5">
        <w:rPr>
          <w:b/>
          <w:bCs/>
          <w:color w:val="404040" w:themeColor="text1" w:themeTint="BF"/>
        </w:rPr>
        <w:t>QA</w:t>
      </w:r>
      <w:r w:rsidRPr="00B228D5">
        <w:rPr>
          <w:color w:val="404040" w:themeColor="text1" w:themeTint="BF"/>
        </w:rPr>
        <w:t xml:space="preserve">, and </w:t>
      </w:r>
      <w:r w:rsidRPr="00B228D5">
        <w:rPr>
          <w:b/>
          <w:bCs/>
          <w:color w:val="404040" w:themeColor="text1" w:themeTint="BF"/>
        </w:rPr>
        <w:t>product owners</w:t>
      </w:r>
      <w:r w:rsidRPr="00B228D5">
        <w:rPr>
          <w:color w:val="404040" w:themeColor="text1" w:themeTint="BF"/>
        </w:rPr>
        <w:t>.</w:t>
      </w:r>
    </w:p>
    <w:p w14:paraId="061C2F40" w14:textId="16AB5A1B"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Led </w:t>
      </w:r>
      <w:r w:rsidRPr="00B228D5">
        <w:rPr>
          <w:b/>
          <w:bCs/>
          <w:color w:val="404040" w:themeColor="text1" w:themeTint="BF"/>
        </w:rPr>
        <w:t>production deployments</w:t>
      </w:r>
      <w:r w:rsidRPr="00B228D5">
        <w:rPr>
          <w:color w:val="404040" w:themeColor="text1" w:themeTint="BF"/>
        </w:rPr>
        <w:t xml:space="preserve">, coordinated </w:t>
      </w:r>
      <w:r w:rsidRPr="00B228D5">
        <w:rPr>
          <w:b/>
          <w:bCs/>
          <w:color w:val="404040" w:themeColor="text1" w:themeTint="BF"/>
        </w:rPr>
        <w:t>change approvals</w:t>
      </w:r>
      <w:r w:rsidRPr="00B228D5">
        <w:rPr>
          <w:color w:val="404040" w:themeColor="text1" w:themeTint="BF"/>
        </w:rPr>
        <w:t xml:space="preserve">, validated </w:t>
      </w:r>
      <w:r w:rsidRPr="00B228D5">
        <w:rPr>
          <w:b/>
          <w:bCs/>
          <w:color w:val="404040" w:themeColor="text1" w:themeTint="BF"/>
        </w:rPr>
        <w:t>DNS/SSL</w:t>
      </w:r>
      <w:r w:rsidRPr="00B228D5">
        <w:rPr>
          <w:color w:val="404040" w:themeColor="text1" w:themeTint="BF"/>
        </w:rPr>
        <w:t xml:space="preserve">, monitored </w:t>
      </w:r>
      <w:r w:rsidRPr="00B228D5">
        <w:rPr>
          <w:b/>
          <w:bCs/>
          <w:color w:val="404040" w:themeColor="text1" w:themeTint="BF"/>
        </w:rPr>
        <w:t>telemetry</w:t>
      </w:r>
      <w:r w:rsidRPr="00B228D5">
        <w:rPr>
          <w:color w:val="404040" w:themeColor="text1" w:themeTint="BF"/>
        </w:rPr>
        <w:t xml:space="preserve">, and documented releases in </w:t>
      </w:r>
      <w:r w:rsidRPr="00B228D5">
        <w:rPr>
          <w:b/>
          <w:bCs/>
          <w:color w:val="404040" w:themeColor="text1" w:themeTint="BF"/>
        </w:rPr>
        <w:t>Confluence</w:t>
      </w:r>
      <w:r w:rsidRPr="00B228D5">
        <w:rPr>
          <w:color w:val="404040" w:themeColor="text1" w:themeTint="BF"/>
        </w:rPr>
        <w:t>.</w:t>
      </w:r>
    </w:p>
    <w:p w14:paraId="3BE21536" w14:textId="77777777" w:rsidR="00692850" w:rsidRDefault="00667D22" w:rsidP="00692850">
      <w:pPr>
        <w:pStyle w:val="Heading3"/>
        <w:rPr>
          <w:rStyle w:val="Strong"/>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Key Projects:</w:t>
      </w:r>
    </w:p>
    <w:p w14:paraId="34C7CA17" w14:textId="1D721025" w:rsidR="00667D22" w:rsidRPr="00692850" w:rsidRDefault="00667D22" w:rsidP="00692850">
      <w:pPr>
        <w:pStyle w:val="Heading3"/>
        <w:rPr>
          <w:rFonts w:ascii="Times New Roman" w:hAnsi="Times New Roman" w:cs="Times New Roman"/>
          <w:b/>
          <w:bCs/>
          <w:color w:val="404040" w:themeColor="text1" w:themeTint="BF"/>
        </w:rPr>
      </w:pPr>
      <w:r w:rsidRPr="00B228D5">
        <w:rPr>
          <w:b/>
          <w:bCs/>
          <w:color w:val="404040" w:themeColor="text1" w:themeTint="BF"/>
        </w:rPr>
        <w:t>Cloud-Native Infrastructure Automation</w:t>
      </w:r>
    </w:p>
    <w:p w14:paraId="6FA0A7D0"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Developed a reusable, production-grade </w:t>
      </w:r>
      <w:r w:rsidRPr="00B228D5">
        <w:rPr>
          <w:b/>
          <w:bCs/>
          <w:color w:val="404040" w:themeColor="text1" w:themeTint="BF"/>
        </w:rPr>
        <w:t>infrastructure-as-code framework</w:t>
      </w:r>
      <w:r w:rsidRPr="00B228D5">
        <w:rPr>
          <w:color w:val="404040" w:themeColor="text1" w:themeTint="BF"/>
        </w:rPr>
        <w:t xml:space="preserve"> using </w:t>
      </w:r>
      <w:r w:rsidRPr="00B228D5">
        <w:rPr>
          <w:b/>
          <w:bCs/>
          <w:color w:val="404040" w:themeColor="text1" w:themeTint="BF"/>
        </w:rPr>
        <w:t>Terraform</w:t>
      </w:r>
      <w:r w:rsidRPr="00B228D5">
        <w:rPr>
          <w:color w:val="404040" w:themeColor="text1" w:themeTint="BF"/>
        </w:rPr>
        <w:t xml:space="preserve"> and </w:t>
      </w:r>
      <w:r w:rsidRPr="00B228D5">
        <w:rPr>
          <w:b/>
          <w:bCs/>
          <w:color w:val="404040" w:themeColor="text1" w:themeTint="BF"/>
        </w:rPr>
        <w:t>Azure Bicep</w:t>
      </w:r>
      <w:r w:rsidRPr="00B228D5">
        <w:rPr>
          <w:color w:val="404040" w:themeColor="text1" w:themeTint="BF"/>
        </w:rPr>
        <w:t xml:space="preserve"> for provisioning </w:t>
      </w:r>
      <w:r w:rsidRPr="00B228D5">
        <w:rPr>
          <w:b/>
          <w:bCs/>
          <w:color w:val="404040" w:themeColor="text1" w:themeTint="BF"/>
        </w:rPr>
        <w:t>AKS</w:t>
      </w:r>
      <w:r w:rsidRPr="00B228D5">
        <w:rPr>
          <w:color w:val="404040" w:themeColor="text1" w:themeTint="BF"/>
        </w:rPr>
        <w:t xml:space="preserve">, </w:t>
      </w:r>
      <w:r w:rsidRPr="00B228D5">
        <w:rPr>
          <w:b/>
          <w:bCs/>
          <w:color w:val="404040" w:themeColor="text1" w:themeTint="BF"/>
        </w:rPr>
        <w:t>App Gateway</w:t>
      </w:r>
      <w:r w:rsidRPr="00B228D5">
        <w:rPr>
          <w:color w:val="404040" w:themeColor="text1" w:themeTint="BF"/>
        </w:rPr>
        <w:t xml:space="preserve">, </w:t>
      </w:r>
      <w:r w:rsidRPr="00B228D5">
        <w:rPr>
          <w:b/>
          <w:bCs/>
          <w:color w:val="404040" w:themeColor="text1" w:themeTint="BF"/>
        </w:rPr>
        <w:t>Key Vault</w:t>
      </w:r>
      <w:r w:rsidRPr="00B228D5">
        <w:rPr>
          <w:color w:val="404040" w:themeColor="text1" w:themeTint="BF"/>
        </w:rPr>
        <w:t xml:space="preserve">, and </w:t>
      </w:r>
      <w:r w:rsidRPr="00B228D5">
        <w:rPr>
          <w:b/>
          <w:bCs/>
          <w:color w:val="404040" w:themeColor="text1" w:themeTint="BF"/>
        </w:rPr>
        <w:t>VNet</w:t>
      </w:r>
      <w:r w:rsidRPr="00B228D5">
        <w:rPr>
          <w:color w:val="404040" w:themeColor="text1" w:themeTint="BF"/>
        </w:rPr>
        <w:t xml:space="preserve"> resources. This framework is now standardized across all Elevance Health application teams for rapid and secure environment setup.</w:t>
      </w:r>
    </w:p>
    <w:p w14:paraId="0152D4DC" w14:textId="766CA792" w:rsidR="00667D22" w:rsidRPr="00B228D5" w:rsidRDefault="00667D22" w:rsidP="00667D22">
      <w:pPr>
        <w:pStyle w:val="ulli"/>
        <w:spacing w:line="300" w:lineRule="atLeast"/>
        <w:rPr>
          <w:b/>
          <w:bCs/>
          <w:color w:val="404040" w:themeColor="text1" w:themeTint="BF"/>
        </w:rPr>
      </w:pPr>
      <w:r w:rsidRPr="00B228D5">
        <w:rPr>
          <w:b/>
          <w:bCs/>
          <w:color w:val="404040" w:themeColor="text1" w:themeTint="BF"/>
        </w:rPr>
        <w:t>GitOps-Driven Kubernetes Deployment</w:t>
      </w:r>
    </w:p>
    <w:p w14:paraId="61BCA235"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lastRenderedPageBreak/>
        <w:t xml:space="preserve">Implemented end-to-end </w:t>
      </w:r>
      <w:r w:rsidRPr="00B228D5">
        <w:rPr>
          <w:b/>
          <w:bCs/>
          <w:color w:val="404040" w:themeColor="text1" w:themeTint="BF"/>
        </w:rPr>
        <w:t>GitOps pipelines</w:t>
      </w:r>
      <w:r w:rsidRPr="00B228D5">
        <w:rPr>
          <w:color w:val="404040" w:themeColor="text1" w:themeTint="BF"/>
        </w:rPr>
        <w:t xml:space="preserve"> using </w:t>
      </w:r>
      <w:r w:rsidRPr="00B228D5">
        <w:rPr>
          <w:b/>
          <w:bCs/>
          <w:color w:val="404040" w:themeColor="text1" w:themeTint="BF"/>
        </w:rPr>
        <w:t>ArgoCD</w:t>
      </w:r>
      <w:r w:rsidRPr="00B228D5">
        <w:rPr>
          <w:color w:val="404040" w:themeColor="text1" w:themeTint="BF"/>
        </w:rPr>
        <w:t xml:space="preserve"> integrated with </w:t>
      </w:r>
      <w:r w:rsidRPr="00B228D5">
        <w:rPr>
          <w:b/>
          <w:bCs/>
          <w:color w:val="404040" w:themeColor="text1" w:themeTint="BF"/>
        </w:rPr>
        <w:t>Helm</w:t>
      </w:r>
      <w:r w:rsidRPr="00B228D5">
        <w:rPr>
          <w:color w:val="404040" w:themeColor="text1" w:themeTint="BF"/>
        </w:rPr>
        <w:t xml:space="preserve">, enabling automated, version-controlled deployment of critical microservices into </w:t>
      </w:r>
      <w:r w:rsidRPr="00B228D5">
        <w:rPr>
          <w:b/>
          <w:bCs/>
          <w:color w:val="404040" w:themeColor="text1" w:themeTint="BF"/>
        </w:rPr>
        <w:t>Azure Kubernetes Service (AKS)</w:t>
      </w:r>
      <w:r w:rsidRPr="00B228D5">
        <w:rPr>
          <w:color w:val="404040" w:themeColor="text1" w:themeTint="BF"/>
        </w:rPr>
        <w:t>. This significantly reduced manual deployment errors and improved auditability.</w:t>
      </w:r>
    </w:p>
    <w:p w14:paraId="1CA7C47E" w14:textId="2DFD2967" w:rsidR="00667D22" w:rsidRPr="00B228D5" w:rsidRDefault="00667D22" w:rsidP="00667D22">
      <w:pPr>
        <w:pStyle w:val="ulli"/>
        <w:spacing w:line="300" w:lineRule="atLeast"/>
        <w:rPr>
          <w:b/>
          <w:bCs/>
          <w:color w:val="404040" w:themeColor="text1" w:themeTint="BF"/>
        </w:rPr>
      </w:pPr>
      <w:r w:rsidRPr="00B228D5">
        <w:rPr>
          <w:b/>
          <w:bCs/>
          <w:color w:val="404040" w:themeColor="text1" w:themeTint="BF"/>
        </w:rPr>
        <w:t>End-to-End Observability Enablement</w:t>
      </w:r>
    </w:p>
    <w:p w14:paraId="6B29D0AA"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Designed and deployed centralized </w:t>
      </w:r>
      <w:r w:rsidRPr="00B228D5">
        <w:rPr>
          <w:b/>
          <w:bCs/>
          <w:color w:val="404040" w:themeColor="text1" w:themeTint="BF"/>
        </w:rPr>
        <w:t>monitoring and alerting</w:t>
      </w:r>
      <w:r w:rsidRPr="00B228D5">
        <w:rPr>
          <w:color w:val="404040" w:themeColor="text1" w:themeTint="BF"/>
        </w:rPr>
        <w:t xml:space="preserve"> using </w:t>
      </w:r>
      <w:r w:rsidRPr="00B228D5">
        <w:rPr>
          <w:b/>
          <w:bCs/>
          <w:color w:val="404040" w:themeColor="text1" w:themeTint="BF"/>
        </w:rPr>
        <w:t>Prometheus</w:t>
      </w:r>
      <w:r w:rsidRPr="00B228D5">
        <w:rPr>
          <w:color w:val="404040" w:themeColor="text1" w:themeTint="BF"/>
        </w:rPr>
        <w:t xml:space="preserve">, </w:t>
      </w:r>
      <w:r w:rsidRPr="00B228D5">
        <w:rPr>
          <w:b/>
          <w:bCs/>
          <w:color w:val="404040" w:themeColor="text1" w:themeTint="BF"/>
        </w:rPr>
        <w:t>Grafana</w:t>
      </w:r>
      <w:r w:rsidRPr="00B228D5">
        <w:rPr>
          <w:color w:val="404040" w:themeColor="text1" w:themeTint="BF"/>
        </w:rPr>
        <w:t xml:space="preserve">, </w:t>
      </w:r>
      <w:r w:rsidRPr="00B228D5">
        <w:rPr>
          <w:b/>
          <w:bCs/>
          <w:color w:val="404040" w:themeColor="text1" w:themeTint="BF"/>
        </w:rPr>
        <w:t>Loki</w:t>
      </w:r>
      <w:r w:rsidRPr="00B228D5">
        <w:rPr>
          <w:color w:val="404040" w:themeColor="text1" w:themeTint="BF"/>
        </w:rPr>
        <w:t xml:space="preserve">, </w:t>
      </w:r>
      <w:r w:rsidRPr="00B228D5">
        <w:rPr>
          <w:b/>
          <w:bCs/>
          <w:color w:val="404040" w:themeColor="text1" w:themeTint="BF"/>
        </w:rPr>
        <w:t>OpenTelemetry</w:t>
      </w:r>
      <w:r w:rsidRPr="00B228D5">
        <w:rPr>
          <w:color w:val="404040" w:themeColor="text1" w:themeTint="BF"/>
        </w:rPr>
        <w:t xml:space="preserve">, and </w:t>
      </w:r>
      <w:r w:rsidRPr="00B228D5">
        <w:rPr>
          <w:b/>
          <w:bCs/>
          <w:color w:val="404040" w:themeColor="text1" w:themeTint="BF"/>
        </w:rPr>
        <w:t>Jaeger</w:t>
      </w:r>
      <w:r w:rsidRPr="00B228D5">
        <w:rPr>
          <w:color w:val="404040" w:themeColor="text1" w:themeTint="BF"/>
        </w:rPr>
        <w:t xml:space="preserve">. Built custom dashboards and integrated alerts with </w:t>
      </w:r>
      <w:r w:rsidRPr="00B228D5">
        <w:rPr>
          <w:b/>
          <w:bCs/>
          <w:color w:val="404040" w:themeColor="text1" w:themeTint="BF"/>
        </w:rPr>
        <w:t>Slack</w:t>
      </w:r>
      <w:r w:rsidRPr="00B228D5">
        <w:rPr>
          <w:color w:val="404040" w:themeColor="text1" w:themeTint="BF"/>
        </w:rPr>
        <w:t xml:space="preserve"> and </w:t>
      </w:r>
      <w:r w:rsidRPr="00B228D5">
        <w:rPr>
          <w:b/>
          <w:bCs/>
          <w:color w:val="404040" w:themeColor="text1" w:themeTint="BF"/>
        </w:rPr>
        <w:t>PagerDuty</w:t>
      </w:r>
      <w:r w:rsidRPr="00B228D5">
        <w:rPr>
          <w:color w:val="404040" w:themeColor="text1" w:themeTint="BF"/>
        </w:rPr>
        <w:t>, enabling real-time visibility and faster incident resolution.</w:t>
      </w:r>
    </w:p>
    <w:p w14:paraId="3E37011E" w14:textId="3B16D816" w:rsidR="00667D22" w:rsidRPr="00B228D5" w:rsidRDefault="00667D22" w:rsidP="00667D22">
      <w:pPr>
        <w:pStyle w:val="ulli"/>
        <w:spacing w:line="300" w:lineRule="atLeast"/>
        <w:rPr>
          <w:b/>
          <w:bCs/>
          <w:color w:val="404040" w:themeColor="text1" w:themeTint="BF"/>
        </w:rPr>
      </w:pPr>
      <w:r w:rsidRPr="00B228D5">
        <w:rPr>
          <w:b/>
          <w:bCs/>
          <w:color w:val="404040" w:themeColor="text1" w:themeTint="BF"/>
        </w:rPr>
        <w:t>DevSecOps Pipeline Enhancement</w:t>
      </w:r>
    </w:p>
    <w:p w14:paraId="5F32C35F" w14:textId="77777777"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Enhanced CI/CD workflows using </w:t>
      </w:r>
      <w:r w:rsidRPr="00B228D5">
        <w:rPr>
          <w:b/>
          <w:bCs/>
          <w:color w:val="404040" w:themeColor="text1" w:themeTint="BF"/>
        </w:rPr>
        <w:t>Azure DevOps</w:t>
      </w:r>
      <w:r w:rsidRPr="00B228D5">
        <w:rPr>
          <w:color w:val="404040" w:themeColor="text1" w:themeTint="BF"/>
        </w:rPr>
        <w:t xml:space="preserve"> and </w:t>
      </w:r>
      <w:r w:rsidRPr="00B228D5">
        <w:rPr>
          <w:b/>
          <w:bCs/>
          <w:color w:val="404040" w:themeColor="text1" w:themeTint="BF"/>
        </w:rPr>
        <w:t>GitHub Actions</w:t>
      </w:r>
      <w:r w:rsidRPr="00B228D5">
        <w:rPr>
          <w:color w:val="404040" w:themeColor="text1" w:themeTint="BF"/>
        </w:rPr>
        <w:t xml:space="preserve"> by integrating </w:t>
      </w:r>
      <w:r w:rsidRPr="00B228D5">
        <w:rPr>
          <w:b/>
          <w:bCs/>
          <w:color w:val="404040" w:themeColor="text1" w:themeTint="BF"/>
        </w:rPr>
        <w:t>Trivy</w:t>
      </w:r>
      <w:r w:rsidRPr="00B228D5">
        <w:rPr>
          <w:color w:val="404040" w:themeColor="text1" w:themeTint="BF"/>
        </w:rPr>
        <w:t xml:space="preserve">, </w:t>
      </w:r>
      <w:r w:rsidRPr="00B228D5">
        <w:rPr>
          <w:b/>
          <w:bCs/>
          <w:color w:val="404040" w:themeColor="text1" w:themeTint="BF"/>
        </w:rPr>
        <w:t>Checkov</w:t>
      </w:r>
      <w:r w:rsidRPr="00B228D5">
        <w:rPr>
          <w:color w:val="404040" w:themeColor="text1" w:themeTint="BF"/>
        </w:rPr>
        <w:t xml:space="preserve">, and </w:t>
      </w:r>
      <w:r w:rsidRPr="00B228D5">
        <w:rPr>
          <w:b/>
          <w:bCs/>
          <w:color w:val="404040" w:themeColor="text1" w:themeTint="BF"/>
        </w:rPr>
        <w:t>Aqua Security</w:t>
      </w:r>
      <w:r w:rsidRPr="00B228D5">
        <w:rPr>
          <w:color w:val="404040" w:themeColor="text1" w:themeTint="BF"/>
        </w:rPr>
        <w:t xml:space="preserve"> for vulnerability scanning of </w:t>
      </w:r>
      <w:r w:rsidRPr="00B228D5">
        <w:rPr>
          <w:b/>
          <w:bCs/>
          <w:color w:val="404040" w:themeColor="text1" w:themeTint="BF"/>
        </w:rPr>
        <w:t>IaC</w:t>
      </w:r>
      <w:r w:rsidRPr="00B228D5">
        <w:rPr>
          <w:color w:val="404040" w:themeColor="text1" w:themeTint="BF"/>
        </w:rPr>
        <w:t xml:space="preserve"> and </w:t>
      </w:r>
      <w:r w:rsidRPr="00B228D5">
        <w:rPr>
          <w:b/>
          <w:bCs/>
          <w:color w:val="404040" w:themeColor="text1" w:themeTint="BF"/>
        </w:rPr>
        <w:t>container images</w:t>
      </w:r>
      <w:r w:rsidRPr="00B228D5">
        <w:rPr>
          <w:color w:val="404040" w:themeColor="text1" w:themeTint="BF"/>
        </w:rPr>
        <w:t xml:space="preserve">, ensuring compliance with healthcare security standards like </w:t>
      </w:r>
      <w:r w:rsidRPr="00B228D5">
        <w:rPr>
          <w:b/>
          <w:bCs/>
          <w:color w:val="404040" w:themeColor="text1" w:themeTint="BF"/>
        </w:rPr>
        <w:t>HIPAA</w:t>
      </w:r>
      <w:r w:rsidRPr="00B228D5">
        <w:rPr>
          <w:color w:val="404040" w:themeColor="text1" w:themeTint="BF"/>
        </w:rPr>
        <w:t>.</w:t>
      </w:r>
    </w:p>
    <w:p w14:paraId="397E0DCC" w14:textId="0093A468" w:rsidR="00667D22" w:rsidRPr="00B228D5" w:rsidRDefault="00667D22" w:rsidP="00667D22">
      <w:pPr>
        <w:pStyle w:val="ulli"/>
        <w:spacing w:line="300" w:lineRule="atLeast"/>
        <w:rPr>
          <w:b/>
          <w:bCs/>
          <w:color w:val="404040" w:themeColor="text1" w:themeTint="BF"/>
        </w:rPr>
      </w:pPr>
      <w:r w:rsidRPr="00B228D5">
        <w:rPr>
          <w:b/>
          <w:bCs/>
          <w:color w:val="404040" w:themeColor="text1" w:themeTint="BF"/>
        </w:rPr>
        <w:t>Secure Secrets &amp; Compliance Management</w:t>
      </w:r>
    </w:p>
    <w:p w14:paraId="5CCADDFF" w14:textId="147AFDF2"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Established enterprise-grade </w:t>
      </w:r>
      <w:r w:rsidRPr="00B228D5">
        <w:rPr>
          <w:b/>
          <w:bCs/>
          <w:color w:val="404040" w:themeColor="text1" w:themeTint="BF"/>
        </w:rPr>
        <w:t>secrets management</w:t>
      </w:r>
      <w:r w:rsidRPr="00B228D5">
        <w:rPr>
          <w:color w:val="404040" w:themeColor="text1" w:themeTint="BF"/>
        </w:rPr>
        <w:t xml:space="preserve"> by integrating </w:t>
      </w:r>
      <w:r w:rsidRPr="00B228D5">
        <w:rPr>
          <w:b/>
          <w:bCs/>
          <w:color w:val="404040" w:themeColor="text1" w:themeTint="BF"/>
        </w:rPr>
        <w:t>HashiCorp Vault</w:t>
      </w:r>
      <w:r w:rsidRPr="00B228D5">
        <w:rPr>
          <w:color w:val="404040" w:themeColor="text1" w:themeTint="BF"/>
        </w:rPr>
        <w:t xml:space="preserve"> and </w:t>
      </w:r>
      <w:r w:rsidRPr="00B228D5">
        <w:rPr>
          <w:b/>
          <w:bCs/>
          <w:color w:val="404040" w:themeColor="text1" w:themeTint="BF"/>
        </w:rPr>
        <w:t>Azure Key Vault</w:t>
      </w:r>
      <w:r w:rsidRPr="00B228D5">
        <w:rPr>
          <w:color w:val="404040" w:themeColor="text1" w:themeTint="BF"/>
        </w:rPr>
        <w:t xml:space="preserve"> with both pipelines and Kubernetes workloads. This approach enforced </w:t>
      </w:r>
      <w:r w:rsidRPr="00B228D5">
        <w:rPr>
          <w:b/>
          <w:bCs/>
          <w:color w:val="404040" w:themeColor="text1" w:themeTint="BF"/>
        </w:rPr>
        <w:t>zero-secrets-in-code</w:t>
      </w:r>
      <w:r w:rsidRPr="00B228D5">
        <w:rPr>
          <w:color w:val="404040" w:themeColor="text1" w:themeTint="BF"/>
        </w:rPr>
        <w:t xml:space="preserve"> and automated </w:t>
      </w:r>
      <w:r w:rsidRPr="00B228D5">
        <w:rPr>
          <w:b/>
          <w:bCs/>
          <w:color w:val="404040" w:themeColor="text1" w:themeTint="BF"/>
        </w:rPr>
        <w:t>key rotation</w:t>
      </w:r>
      <w:r w:rsidRPr="00B228D5">
        <w:rPr>
          <w:color w:val="404040" w:themeColor="text1" w:themeTint="BF"/>
        </w:rPr>
        <w:t>, aligning with strict compliance mandates.</w:t>
      </w:r>
    </w:p>
    <w:p w14:paraId="59BB01C2" w14:textId="77777777" w:rsidR="00667D22" w:rsidRPr="00B228D5" w:rsidRDefault="00667D22" w:rsidP="00667D22">
      <w:pPr>
        <w:spacing w:before="100" w:beforeAutospacing="1" w:after="100" w:afterAutospacing="1"/>
        <w:rPr>
          <w:rFonts w:ascii="Times New Roman" w:hAnsi="Times New Roman" w:cs="Times New Roman"/>
          <w:b/>
          <w:bCs/>
          <w:color w:val="404040" w:themeColor="text1" w:themeTint="BF"/>
          <w:sz w:val="24"/>
          <w:szCs w:val="24"/>
        </w:rPr>
      </w:pPr>
      <w:r w:rsidRPr="00B228D5">
        <w:rPr>
          <w:rStyle w:val="Strong"/>
          <w:rFonts w:ascii="Times New Roman" w:hAnsi="Times New Roman" w:cs="Times New Roman"/>
          <w:color w:val="404040" w:themeColor="text1" w:themeTint="BF"/>
          <w:sz w:val="24"/>
          <w:szCs w:val="24"/>
        </w:rPr>
        <w:t>Tools &amp; Technologies Used:</w:t>
      </w:r>
      <w:r w:rsidRPr="00B228D5">
        <w:rPr>
          <w:rFonts w:ascii="Times New Roman" w:hAnsi="Times New Roman" w:cs="Times New Roman"/>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Azure (AKS, ACR, App Gateway, Azure DevOps, Key Vault, Monitor)</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GCP (GKE, Cloud Build)</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Terraform</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Azure Bicep</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ArgoCD</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GitHub Actions</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Jenkins</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Docker</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Kubernetes</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Helm</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Prometheus</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Grafana</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Loki</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Vault</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OpenTelemetry</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Jaeger</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OPA</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Trivy</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Checkov</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Aqua Security</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Bitbucket</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JIRA</w:t>
      </w:r>
      <w:r w:rsidRPr="00B228D5">
        <w:rPr>
          <w:rFonts w:ascii="Times New Roman" w:hAnsi="Times New Roman" w:cs="Times New Roman"/>
          <w:b/>
          <w:bCs/>
          <w:color w:val="404040" w:themeColor="text1" w:themeTint="BF"/>
          <w:sz w:val="24"/>
          <w:szCs w:val="24"/>
        </w:rPr>
        <w:t xml:space="preserve">, </w:t>
      </w:r>
      <w:r w:rsidRPr="00B228D5">
        <w:rPr>
          <w:rStyle w:val="Strong"/>
          <w:rFonts w:ascii="Times New Roman" w:hAnsi="Times New Roman" w:cs="Times New Roman"/>
          <w:b w:val="0"/>
          <w:bCs w:val="0"/>
          <w:color w:val="404040" w:themeColor="text1" w:themeTint="BF"/>
          <w:sz w:val="24"/>
          <w:szCs w:val="24"/>
        </w:rPr>
        <w:t>Slack</w:t>
      </w:r>
    </w:p>
    <w:p w14:paraId="246CCD02" w14:textId="403F8746" w:rsidR="00B228D5" w:rsidRPr="00B228D5" w:rsidRDefault="00B228D5" w:rsidP="00667D22">
      <w:pPr>
        <w:pStyle w:val="Heading3"/>
        <w:rPr>
          <w:rStyle w:val="Strong"/>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Project: Cloud DevOps Enablement for Multi-Tenant Application Deployments</w:t>
      </w:r>
    </w:p>
    <w:p w14:paraId="446328BB" w14:textId="07175036" w:rsidR="00667D22" w:rsidRPr="00B228D5" w:rsidRDefault="00667D22" w:rsidP="00667D22">
      <w:pPr>
        <w:pStyle w:val="Heading3"/>
        <w:rPr>
          <w:rStyle w:val="Strong"/>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Company: Deloitte</w:t>
      </w:r>
    </w:p>
    <w:p w14:paraId="284A6754" w14:textId="1E8436E1" w:rsidR="00667D22" w:rsidRPr="00B228D5" w:rsidRDefault="00667D22" w:rsidP="00B228D5">
      <w:pPr>
        <w:pStyle w:val="Heading3"/>
        <w:rPr>
          <w:rStyle w:val="Strong"/>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Role: Senior DevOps (Azure/GCP) Consultant</w:t>
      </w:r>
      <w:r w:rsidRPr="00B228D5">
        <w:rPr>
          <w:rStyle w:val="Strong"/>
          <w:rFonts w:ascii="Times New Roman" w:hAnsi="Times New Roman" w:cs="Times New Roman"/>
          <w:color w:val="404040" w:themeColor="text1" w:themeTint="BF"/>
        </w:rPr>
        <w:br/>
        <w:t>Client: Cisco (Telecom), Kroger (Retail)</w:t>
      </w:r>
      <w:r w:rsidRPr="00B228D5">
        <w:rPr>
          <w:rStyle w:val="Strong"/>
          <w:rFonts w:ascii="Times New Roman" w:hAnsi="Times New Roman" w:cs="Times New Roman"/>
          <w:color w:val="404040" w:themeColor="text1" w:themeTint="BF"/>
        </w:rPr>
        <w:br/>
        <w:t>Duration: Feb 2021 – July 2023</w:t>
      </w:r>
    </w:p>
    <w:p w14:paraId="496AB85D" w14:textId="2B87459B" w:rsidR="00667D22" w:rsidRPr="00B228D5" w:rsidRDefault="00667D22" w:rsidP="00667D22">
      <w:pPr>
        <w:pStyle w:val="Heading3"/>
        <w:rPr>
          <w:rStyle w:val="Strong"/>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Key Responsibilities:</w:t>
      </w:r>
    </w:p>
    <w:p w14:paraId="1E2FA021"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Automated </w:t>
      </w:r>
      <w:r w:rsidRPr="00B228D5">
        <w:rPr>
          <w:b/>
          <w:bCs/>
          <w:color w:val="404040" w:themeColor="text1" w:themeTint="BF"/>
        </w:rPr>
        <w:t>infrastructure provisioning</w:t>
      </w:r>
      <w:r w:rsidRPr="00B228D5">
        <w:rPr>
          <w:color w:val="404040" w:themeColor="text1" w:themeTint="BF"/>
        </w:rPr>
        <w:t xml:space="preserve"> across Azure and GCP using </w:t>
      </w:r>
      <w:r w:rsidRPr="00B228D5">
        <w:rPr>
          <w:b/>
          <w:bCs/>
          <w:color w:val="404040" w:themeColor="text1" w:themeTint="BF"/>
        </w:rPr>
        <w:t>Terraform</w:t>
      </w:r>
      <w:r w:rsidRPr="00B228D5">
        <w:rPr>
          <w:color w:val="404040" w:themeColor="text1" w:themeTint="BF"/>
        </w:rPr>
        <w:t xml:space="preserve">, building multi-environment templates to deploy </w:t>
      </w:r>
      <w:r w:rsidRPr="00B228D5">
        <w:rPr>
          <w:b/>
          <w:bCs/>
          <w:color w:val="404040" w:themeColor="text1" w:themeTint="BF"/>
        </w:rPr>
        <w:t>AKS</w:t>
      </w:r>
      <w:r w:rsidRPr="00B228D5">
        <w:rPr>
          <w:color w:val="404040" w:themeColor="text1" w:themeTint="BF"/>
        </w:rPr>
        <w:t xml:space="preserve">, </w:t>
      </w:r>
      <w:r w:rsidRPr="00B228D5">
        <w:rPr>
          <w:b/>
          <w:bCs/>
          <w:color w:val="404040" w:themeColor="text1" w:themeTint="BF"/>
        </w:rPr>
        <w:t>GKE</w:t>
      </w:r>
      <w:r w:rsidRPr="00B228D5">
        <w:rPr>
          <w:color w:val="404040" w:themeColor="text1" w:themeTint="BF"/>
        </w:rPr>
        <w:t xml:space="preserve">, </w:t>
      </w:r>
      <w:r w:rsidRPr="00B228D5">
        <w:rPr>
          <w:b/>
          <w:bCs/>
          <w:color w:val="404040" w:themeColor="text1" w:themeTint="BF"/>
        </w:rPr>
        <w:t>App Gateways</w:t>
      </w:r>
      <w:r w:rsidRPr="00B228D5">
        <w:rPr>
          <w:color w:val="404040" w:themeColor="text1" w:themeTint="BF"/>
        </w:rPr>
        <w:t xml:space="preserve">, </w:t>
      </w:r>
      <w:r w:rsidRPr="00B228D5">
        <w:rPr>
          <w:b/>
          <w:bCs/>
          <w:color w:val="404040" w:themeColor="text1" w:themeTint="BF"/>
        </w:rPr>
        <w:t>firewall rules</w:t>
      </w:r>
      <w:r w:rsidRPr="00B228D5">
        <w:rPr>
          <w:color w:val="404040" w:themeColor="text1" w:themeTint="BF"/>
        </w:rPr>
        <w:t xml:space="preserve">, and </w:t>
      </w:r>
      <w:r w:rsidRPr="00B228D5">
        <w:rPr>
          <w:b/>
          <w:bCs/>
          <w:color w:val="404040" w:themeColor="text1" w:themeTint="BF"/>
        </w:rPr>
        <w:t>load balancers</w:t>
      </w:r>
      <w:r w:rsidRPr="00B228D5">
        <w:rPr>
          <w:color w:val="404040" w:themeColor="text1" w:themeTint="BF"/>
        </w:rPr>
        <w:t>.</w:t>
      </w:r>
    </w:p>
    <w:p w14:paraId="241ECB63"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Developed secure and scalable </w:t>
      </w:r>
      <w:r w:rsidRPr="00B228D5">
        <w:rPr>
          <w:b/>
          <w:bCs/>
          <w:color w:val="404040" w:themeColor="text1" w:themeTint="BF"/>
        </w:rPr>
        <w:t>CI/CD pipelines</w:t>
      </w:r>
      <w:r w:rsidRPr="00B228D5">
        <w:rPr>
          <w:color w:val="404040" w:themeColor="text1" w:themeTint="BF"/>
        </w:rPr>
        <w:t xml:space="preserve"> using </w:t>
      </w:r>
      <w:r w:rsidRPr="00B228D5">
        <w:rPr>
          <w:b/>
          <w:bCs/>
          <w:color w:val="404040" w:themeColor="text1" w:themeTint="BF"/>
        </w:rPr>
        <w:t>Azure DevOps</w:t>
      </w:r>
      <w:r w:rsidRPr="00B228D5">
        <w:rPr>
          <w:color w:val="404040" w:themeColor="text1" w:themeTint="BF"/>
        </w:rPr>
        <w:t xml:space="preserve">, </w:t>
      </w:r>
      <w:r w:rsidRPr="00B228D5">
        <w:rPr>
          <w:b/>
          <w:bCs/>
          <w:color w:val="404040" w:themeColor="text1" w:themeTint="BF"/>
        </w:rPr>
        <w:t>Jenkins</w:t>
      </w:r>
      <w:r w:rsidRPr="00B228D5">
        <w:rPr>
          <w:color w:val="404040" w:themeColor="text1" w:themeTint="BF"/>
        </w:rPr>
        <w:t xml:space="preserve">, and </w:t>
      </w:r>
      <w:r w:rsidRPr="00B228D5">
        <w:rPr>
          <w:b/>
          <w:bCs/>
          <w:color w:val="404040" w:themeColor="text1" w:themeTint="BF"/>
        </w:rPr>
        <w:t>GitHub Actions</w:t>
      </w:r>
      <w:r w:rsidRPr="00B228D5">
        <w:rPr>
          <w:color w:val="404040" w:themeColor="text1" w:themeTint="BF"/>
        </w:rPr>
        <w:t xml:space="preserve">, integrating </w:t>
      </w:r>
      <w:r w:rsidRPr="00B228D5">
        <w:rPr>
          <w:b/>
          <w:bCs/>
          <w:color w:val="404040" w:themeColor="text1" w:themeTint="BF"/>
        </w:rPr>
        <w:t>code quality checks</w:t>
      </w:r>
      <w:r w:rsidRPr="00B228D5">
        <w:rPr>
          <w:color w:val="404040" w:themeColor="text1" w:themeTint="BF"/>
        </w:rPr>
        <w:t xml:space="preserve">, </w:t>
      </w:r>
      <w:r w:rsidRPr="00B228D5">
        <w:rPr>
          <w:b/>
          <w:bCs/>
          <w:color w:val="404040" w:themeColor="text1" w:themeTint="BF"/>
        </w:rPr>
        <w:t>image scans</w:t>
      </w:r>
      <w:r w:rsidRPr="00B228D5">
        <w:rPr>
          <w:color w:val="404040" w:themeColor="text1" w:themeTint="BF"/>
        </w:rPr>
        <w:t xml:space="preserve">, and </w:t>
      </w:r>
      <w:r w:rsidRPr="00B228D5">
        <w:rPr>
          <w:b/>
          <w:bCs/>
          <w:color w:val="404040" w:themeColor="text1" w:themeTint="BF"/>
        </w:rPr>
        <w:t>release approvals</w:t>
      </w:r>
      <w:r w:rsidRPr="00B228D5">
        <w:rPr>
          <w:color w:val="404040" w:themeColor="text1" w:themeTint="BF"/>
        </w:rPr>
        <w:t>.</w:t>
      </w:r>
    </w:p>
    <w:p w14:paraId="4C6D4DAF"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Deployed containerized applications using </w:t>
      </w:r>
      <w:r w:rsidRPr="00B228D5">
        <w:rPr>
          <w:b/>
          <w:bCs/>
          <w:color w:val="404040" w:themeColor="text1" w:themeTint="BF"/>
        </w:rPr>
        <w:t>Docker</w:t>
      </w:r>
      <w:r w:rsidRPr="00B228D5">
        <w:rPr>
          <w:color w:val="404040" w:themeColor="text1" w:themeTint="BF"/>
        </w:rPr>
        <w:t xml:space="preserve"> and managed Kubernetes deployments in </w:t>
      </w:r>
      <w:r w:rsidRPr="00B228D5">
        <w:rPr>
          <w:b/>
          <w:bCs/>
          <w:color w:val="404040" w:themeColor="text1" w:themeTint="BF"/>
        </w:rPr>
        <w:t>AKS</w:t>
      </w:r>
      <w:r w:rsidRPr="00B228D5">
        <w:rPr>
          <w:color w:val="404040" w:themeColor="text1" w:themeTint="BF"/>
        </w:rPr>
        <w:t xml:space="preserve"> and </w:t>
      </w:r>
      <w:r w:rsidRPr="00B228D5">
        <w:rPr>
          <w:b/>
          <w:bCs/>
          <w:color w:val="404040" w:themeColor="text1" w:themeTint="BF"/>
        </w:rPr>
        <w:t>GKE</w:t>
      </w:r>
      <w:r w:rsidRPr="00B228D5">
        <w:rPr>
          <w:color w:val="404040" w:themeColor="text1" w:themeTint="BF"/>
        </w:rPr>
        <w:t xml:space="preserve"> clusters using </w:t>
      </w:r>
      <w:r w:rsidRPr="00B228D5">
        <w:rPr>
          <w:b/>
          <w:bCs/>
          <w:color w:val="404040" w:themeColor="text1" w:themeTint="BF"/>
        </w:rPr>
        <w:t>Helm charts</w:t>
      </w:r>
      <w:r w:rsidRPr="00B228D5">
        <w:rPr>
          <w:color w:val="404040" w:themeColor="text1" w:themeTint="BF"/>
        </w:rPr>
        <w:t xml:space="preserve"> and </w:t>
      </w:r>
      <w:r w:rsidRPr="00B228D5">
        <w:rPr>
          <w:b/>
          <w:bCs/>
          <w:color w:val="404040" w:themeColor="text1" w:themeTint="BF"/>
        </w:rPr>
        <w:t>Kustomize</w:t>
      </w:r>
      <w:r w:rsidRPr="00B228D5">
        <w:rPr>
          <w:color w:val="404040" w:themeColor="text1" w:themeTint="BF"/>
        </w:rPr>
        <w:t xml:space="preserve">, with support for </w:t>
      </w:r>
      <w:r w:rsidRPr="00B228D5">
        <w:rPr>
          <w:b/>
          <w:bCs/>
          <w:color w:val="404040" w:themeColor="text1" w:themeTint="BF"/>
        </w:rPr>
        <w:t>autoscaling</w:t>
      </w:r>
      <w:r w:rsidRPr="00B228D5">
        <w:rPr>
          <w:color w:val="404040" w:themeColor="text1" w:themeTint="BF"/>
        </w:rPr>
        <w:t xml:space="preserve"> and </w:t>
      </w:r>
      <w:r w:rsidRPr="00B228D5">
        <w:rPr>
          <w:b/>
          <w:bCs/>
          <w:color w:val="404040" w:themeColor="text1" w:themeTint="BF"/>
        </w:rPr>
        <w:t>multi-zone availability</w:t>
      </w:r>
      <w:r w:rsidRPr="00B228D5">
        <w:rPr>
          <w:color w:val="404040" w:themeColor="text1" w:themeTint="BF"/>
        </w:rPr>
        <w:t>.</w:t>
      </w:r>
    </w:p>
    <w:p w14:paraId="184A1FAC"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Implemented </w:t>
      </w:r>
      <w:r w:rsidRPr="00B228D5">
        <w:rPr>
          <w:b/>
          <w:bCs/>
          <w:color w:val="404040" w:themeColor="text1" w:themeTint="BF"/>
        </w:rPr>
        <w:t>GitOps-based delivery model</w:t>
      </w:r>
      <w:r w:rsidRPr="00B228D5">
        <w:rPr>
          <w:color w:val="404040" w:themeColor="text1" w:themeTint="BF"/>
        </w:rPr>
        <w:t xml:space="preserve"> using </w:t>
      </w:r>
      <w:r w:rsidRPr="00B228D5">
        <w:rPr>
          <w:b/>
          <w:bCs/>
          <w:color w:val="404040" w:themeColor="text1" w:themeTint="BF"/>
        </w:rPr>
        <w:t>ArgoCD</w:t>
      </w:r>
      <w:r w:rsidRPr="00B228D5">
        <w:rPr>
          <w:color w:val="404040" w:themeColor="text1" w:themeTint="BF"/>
        </w:rPr>
        <w:t xml:space="preserve"> and </w:t>
      </w:r>
      <w:r w:rsidRPr="00B228D5">
        <w:rPr>
          <w:b/>
          <w:bCs/>
          <w:color w:val="404040" w:themeColor="text1" w:themeTint="BF"/>
        </w:rPr>
        <w:t>Flux</w:t>
      </w:r>
      <w:r w:rsidRPr="00B228D5">
        <w:rPr>
          <w:color w:val="404040" w:themeColor="text1" w:themeTint="BF"/>
        </w:rPr>
        <w:t>, automating application rollouts across staging and production clusters for both Cisco telecom services and Kroger retail systems.</w:t>
      </w:r>
    </w:p>
    <w:p w14:paraId="6EADCEF1"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Configured </w:t>
      </w:r>
      <w:r w:rsidRPr="00B228D5">
        <w:rPr>
          <w:b/>
          <w:bCs/>
          <w:color w:val="404040" w:themeColor="text1" w:themeTint="BF"/>
        </w:rPr>
        <w:t>centralized logging and monitoring</w:t>
      </w:r>
      <w:r w:rsidRPr="00B228D5">
        <w:rPr>
          <w:color w:val="404040" w:themeColor="text1" w:themeTint="BF"/>
        </w:rPr>
        <w:t xml:space="preserve"> using </w:t>
      </w:r>
      <w:r w:rsidRPr="00B228D5">
        <w:rPr>
          <w:b/>
          <w:bCs/>
          <w:color w:val="404040" w:themeColor="text1" w:themeTint="BF"/>
        </w:rPr>
        <w:t>Prometheus</w:t>
      </w:r>
      <w:r w:rsidRPr="00B228D5">
        <w:rPr>
          <w:color w:val="404040" w:themeColor="text1" w:themeTint="BF"/>
        </w:rPr>
        <w:t xml:space="preserve">, </w:t>
      </w:r>
      <w:r w:rsidRPr="00B228D5">
        <w:rPr>
          <w:b/>
          <w:bCs/>
          <w:color w:val="404040" w:themeColor="text1" w:themeTint="BF"/>
        </w:rPr>
        <w:t>Grafana</w:t>
      </w:r>
      <w:r w:rsidRPr="00B228D5">
        <w:rPr>
          <w:color w:val="404040" w:themeColor="text1" w:themeTint="BF"/>
        </w:rPr>
        <w:t xml:space="preserve">, and </w:t>
      </w:r>
      <w:r w:rsidRPr="00B228D5">
        <w:rPr>
          <w:b/>
          <w:bCs/>
          <w:color w:val="404040" w:themeColor="text1" w:themeTint="BF"/>
        </w:rPr>
        <w:t>Log Analytics</w:t>
      </w:r>
      <w:r w:rsidRPr="00B228D5">
        <w:rPr>
          <w:color w:val="404040" w:themeColor="text1" w:themeTint="BF"/>
        </w:rPr>
        <w:t>, setting up custom dashboards and alerts based on client-specific SLAs.</w:t>
      </w:r>
    </w:p>
    <w:p w14:paraId="1CE8DC01"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Managed secure </w:t>
      </w:r>
      <w:r w:rsidRPr="00B228D5">
        <w:rPr>
          <w:b/>
          <w:bCs/>
          <w:color w:val="404040" w:themeColor="text1" w:themeTint="BF"/>
        </w:rPr>
        <w:t>secrets lifecycle</w:t>
      </w:r>
      <w:r w:rsidRPr="00B228D5">
        <w:rPr>
          <w:color w:val="404040" w:themeColor="text1" w:themeTint="BF"/>
        </w:rPr>
        <w:t xml:space="preserve"> by integrating </w:t>
      </w:r>
      <w:r w:rsidRPr="00B228D5">
        <w:rPr>
          <w:b/>
          <w:bCs/>
          <w:color w:val="404040" w:themeColor="text1" w:themeTint="BF"/>
        </w:rPr>
        <w:t>HashiCorp Vault</w:t>
      </w:r>
      <w:r w:rsidRPr="00B228D5">
        <w:rPr>
          <w:color w:val="404040" w:themeColor="text1" w:themeTint="BF"/>
        </w:rPr>
        <w:t xml:space="preserve"> with Kubernetes and pipelines, enforcing </w:t>
      </w:r>
      <w:r w:rsidRPr="00B228D5">
        <w:rPr>
          <w:b/>
          <w:bCs/>
          <w:color w:val="404040" w:themeColor="text1" w:themeTint="BF"/>
        </w:rPr>
        <w:t>dynamic secrets</w:t>
      </w:r>
      <w:r w:rsidRPr="00B228D5">
        <w:rPr>
          <w:color w:val="404040" w:themeColor="text1" w:themeTint="BF"/>
        </w:rPr>
        <w:t xml:space="preserve">, </w:t>
      </w:r>
      <w:r w:rsidRPr="00B228D5">
        <w:rPr>
          <w:b/>
          <w:bCs/>
          <w:color w:val="404040" w:themeColor="text1" w:themeTint="BF"/>
        </w:rPr>
        <w:t>access policies</w:t>
      </w:r>
      <w:r w:rsidRPr="00B228D5">
        <w:rPr>
          <w:color w:val="404040" w:themeColor="text1" w:themeTint="BF"/>
        </w:rPr>
        <w:t xml:space="preserve">, and </w:t>
      </w:r>
      <w:r w:rsidRPr="00B228D5">
        <w:rPr>
          <w:b/>
          <w:bCs/>
          <w:color w:val="404040" w:themeColor="text1" w:themeTint="BF"/>
        </w:rPr>
        <w:t>rotation schedules</w:t>
      </w:r>
      <w:r w:rsidRPr="00B228D5">
        <w:rPr>
          <w:color w:val="404040" w:themeColor="text1" w:themeTint="BF"/>
        </w:rPr>
        <w:t>.</w:t>
      </w:r>
    </w:p>
    <w:p w14:paraId="2C4CCDEF"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Integrated </w:t>
      </w:r>
      <w:r w:rsidRPr="00B228D5">
        <w:rPr>
          <w:b/>
          <w:bCs/>
          <w:color w:val="404040" w:themeColor="text1" w:themeTint="BF"/>
        </w:rPr>
        <w:t>Aqua Security</w:t>
      </w:r>
      <w:r w:rsidRPr="00B228D5">
        <w:rPr>
          <w:color w:val="404040" w:themeColor="text1" w:themeTint="BF"/>
        </w:rPr>
        <w:t xml:space="preserve"> and </w:t>
      </w:r>
      <w:r w:rsidRPr="00B228D5">
        <w:rPr>
          <w:b/>
          <w:bCs/>
          <w:color w:val="404040" w:themeColor="text1" w:themeTint="BF"/>
        </w:rPr>
        <w:t>Trivy</w:t>
      </w:r>
      <w:r w:rsidRPr="00B228D5">
        <w:rPr>
          <w:color w:val="404040" w:themeColor="text1" w:themeTint="BF"/>
        </w:rPr>
        <w:t xml:space="preserve"> into CI/CD workflows to perform </w:t>
      </w:r>
      <w:r w:rsidRPr="00B228D5">
        <w:rPr>
          <w:b/>
          <w:bCs/>
          <w:color w:val="404040" w:themeColor="text1" w:themeTint="BF"/>
        </w:rPr>
        <w:t>container image scanning</w:t>
      </w:r>
      <w:r w:rsidRPr="00B228D5">
        <w:rPr>
          <w:color w:val="404040" w:themeColor="text1" w:themeTint="BF"/>
        </w:rPr>
        <w:t xml:space="preserve"> and block deployments with </w:t>
      </w:r>
      <w:r w:rsidRPr="00B228D5">
        <w:rPr>
          <w:b/>
          <w:bCs/>
          <w:color w:val="404040" w:themeColor="text1" w:themeTint="BF"/>
        </w:rPr>
        <w:t>critical vulnerabilities</w:t>
      </w:r>
      <w:r w:rsidRPr="00B228D5">
        <w:rPr>
          <w:color w:val="404040" w:themeColor="text1" w:themeTint="BF"/>
        </w:rPr>
        <w:t>.</w:t>
      </w:r>
    </w:p>
    <w:p w14:paraId="19850CD0"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lastRenderedPageBreak/>
        <w:t xml:space="preserve">Wrote </w:t>
      </w:r>
      <w:r w:rsidRPr="00B228D5">
        <w:rPr>
          <w:b/>
          <w:bCs/>
          <w:color w:val="404040" w:themeColor="text1" w:themeTint="BF"/>
        </w:rPr>
        <w:t>Ansible playbooks</w:t>
      </w:r>
      <w:r w:rsidRPr="00B228D5">
        <w:rPr>
          <w:color w:val="404040" w:themeColor="text1" w:themeTint="BF"/>
        </w:rPr>
        <w:t xml:space="preserve"> to automate OS-level configuration and provisioning tasks for backend services and middleware stacks.</w:t>
      </w:r>
    </w:p>
    <w:p w14:paraId="204949E0"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Troubleshot real-time issues using </w:t>
      </w:r>
      <w:r w:rsidRPr="00B228D5">
        <w:rPr>
          <w:b/>
          <w:bCs/>
          <w:color w:val="404040" w:themeColor="text1" w:themeTint="BF"/>
        </w:rPr>
        <w:t>kubectl</w:t>
      </w:r>
      <w:r w:rsidRPr="00B228D5">
        <w:rPr>
          <w:color w:val="404040" w:themeColor="text1" w:themeTint="BF"/>
        </w:rPr>
        <w:t xml:space="preserve">, </w:t>
      </w:r>
      <w:r w:rsidRPr="00B228D5">
        <w:rPr>
          <w:b/>
          <w:bCs/>
          <w:color w:val="404040" w:themeColor="text1" w:themeTint="BF"/>
        </w:rPr>
        <w:t>Helm</w:t>
      </w:r>
      <w:r w:rsidRPr="00B228D5">
        <w:rPr>
          <w:color w:val="404040" w:themeColor="text1" w:themeTint="BF"/>
        </w:rPr>
        <w:t xml:space="preserve">, and monitoring tools, supporting production environments with high SLA requirements, including </w:t>
      </w:r>
      <w:r w:rsidRPr="00B228D5">
        <w:rPr>
          <w:b/>
          <w:bCs/>
          <w:color w:val="404040" w:themeColor="text1" w:themeTint="BF"/>
        </w:rPr>
        <w:t>incident response</w:t>
      </w:r>
      <w:r w:rsidRPr="00B228D5">
        <w:rPr>
          <w:color w:val="404040" w:themeColor="text1" w:themeTint="BF"/>
        </w:rPr>
        <w:t xml:space="preserve"> and </w:t>
      </w:r>
      <w:r w:rsidRPr="00B228D5">
        <w:rPr>
          <w:b/>
          <w:bCs/>
          <w:color w:val="404040" w:themeColor="text1" w:themeTint="BF"/>
        </w:rPr>
        <w:t>postmortem documentation</w:t>
      </w:r>
      <w:r w:rsidRPr="00B228D5">
        <w:rPr>
          <w:color w:val="404040" w:themeColor="text1" w:themeTint="BF"/>
        </w:rPr>
        <w:t>.</w:t>
      </w:r>
    </w:p>
    <w:p w14:paraId="36A3E6B3"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Designed and implemented </w:t>
      </w:r>
      <w:r w:rsidRPr="00B228D5">
        <w:rPr>
          <w:b/>
          <w:bCs/>
          <w:color w:val="404040" w:themeColor="text1" w:themeTint="BF"/>
        </w:rPr>
        <w:t>canary and blue-green deployment strategies</w:t>
      </w:r>
      <w:r w:rsidRPr="00B228D5">
        <w:rPr>
          <w:color w:val="404040" w:themeColor="text1" w:themeTint="BF"/>
        </w:rPr>
        <w:t xml:space="preserve"> using </w:t>
      </w:r>
      <w:r w:rsidRPr="00B228D5">
        <w:rPr>
          <w:b/>
          <w:bCs/>
          <w:color w:val="404040" w:themeColor="text1" w:themeTint="BF"/>
        </w:rPr>
        <w:t>Argo Rollouts</w:t>
      </w:r>
      <w:r w:rsidRPr="00B228D5">
        <w:rPr>
          <w:color w:val="404040" w:themeColor="text1" w:themeTint="BF"/>
        </w:rPr>
        <w:t xml:space="preserve"> and custom validation scripts, improving release </w:t>
      </w:r>
      <w:proofErr w:type="gramStart"/>
      <w:r w:rsidRPr="00B228D5">
        <w:rPr>
          <w:color w:val="404040" w:themeColor="text1" w:themeTint="BF"/>
        </w:rPr>
        <w:t>safety</w:t>
      </w:r>
      <w:proofErr w:type="gramEnd"/>
      <w:r w:rsidRPr="00B228D5">
        <w:rPr>
          <w:color w:val="404040" w:themeColor="text1" w:themeTint="BF"/>
        </w:rPr>
        <w:t xml:space="preserve"> and reducing downtime.</w:t>
      </w:r>
    </w:p>
    <w:p w14:paraId="48D63014"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Defined </w:t>
      </w:r>
      <w:r w:rsidRPr="00B228D5">
        <w:rPr>
          <w:b/>
          <w:bCs/>
          <w:color w:val="404040" w:themeColor="text1" w:themeTint="BF"/>
        </w:rPr>
        <w:t>branching strategies</w:t>
      </w:r>
      <w:r w:rsidRPr="00B228D5">
        <w:rPr>
          <w:color w:val="404040" w:themeColor="text1" w:themeTint="BF"/>
        </w:rPr>
        <w:t xml:space="preserve">, managed </w:t>
      </w:r>
      <w:r w:rsidRPr="00B228D5">
        <w:rPr>
          <w:b/>
          <w:bCs/>
          <w:color w:val="404040" w:themeColor="text1" w:themeTint="BF"/>
        </w:rPr>
        <w:t>Bitbucket and GitHub repos</w:t>
      </w:r>
      <w:r w:rsidRPr="00B228D5">
        <w:rPr>
          <w:color w:val="404040" w:themeColor="text1" w:themeTint="BF"/>
        </w:rPr>
        <w:t xml:space="preserve">, and coordinated </w:t>
      </w:r>
      <w:r w:rsidRPr="00B228D5">
        <w:rPr>
          <w:b/>
          <w:bCs/>
          <w:color w:val="404040" w:themeColor="text1" w:themeTint="BF"/>
        </w:rPr>
        <w:t>code merges</w:t>
      </w:r>
      <w:r w:rsidRPr="00B228D5">
        <w:rPr>
          <w:color w:val="404040" w:themeColor="text1" w:themeTint="BF"/>
        </w:rPr>
        <w:t xml:space="preserve">, </w:t>
      </w:r>
      <w:r w:rsidRPr="00B228D5">
        <w:rPr>
          <w:b/>
          <w:bCs/>
          <w:color w:val="404040" w:themeColor="text1" w:themeTint="BF"/>
        </w:rPr>
        <w:t>pull request reviews</w:t>
      </w:r>
      <w:r w:rsidRPr="00B228D5">
        <w:rPr>
          <w:color w:val="404040" w:themeColor="text1" w:themeTint="BF"/>
        </w:rPr>
        <w:t xml:space="preserve">, and </w:t>
      </w:r>
      <w:r w:rsidRPr="00B228D5">
        <w:rPr>
          <w:b/>
          <w:bCs/>
          <w:color w:val="404040" w:themeColor="text1" w:themeTint="BF"/>
        </w:rPr>
        <w:t>release tagging</w:t>
      </w:r>
      <w:r w:rsidRPr="00B228D5">
        <w:rPr>
          <w:color w:val="404040" w:themeColor="text1" w:themeTint="BF"/>
        </w:rPr>
        <w:t xml:space="preserve"> across multiple teams.</w:t>
      </w:r>
    </w:p>
    <w:p w14:paraId="5BFF3AF1"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Built </w:t>
      </w:r>
      <w:r w:rsidRPr="00B228D5">
        <w:rPr>
          <w:b/>
          <w:bCs/>
          <w:color w:val="404040" w:themeColor="text1" w:themeTint="BF"/>
        </w:rPr>
        <w:t>Terraform remote state management</w:t>
      </w:r>
      <w:r w:rsidRPr="00B228D5">
        <w:rPr>
          <w:color w:val="404040" w:themeColor="text1" w:themeTint="BF"/>
        </w:rPr>
        <w:t xml:space="preserve"> strategy with </w:t>
      </w:r>
      <w:r w:rsidRPr="00B228D5">
        <w:rPr>
          <w:b/>
          <w:bCs/>
          <w:color w:val="404040" w:themeColor="text1" w:themeTint="BF"/>
        </w:rPr>
        <w:t>state locking</w:t>
      </w:r>
      <w:r w:rsidRPr="00B228D5">
        <w:rPr>
          <w:color w:val="404040" w:themeColor="text1" w:themeTint="BF"/>
        </w:rPr>
        <w:t xml:space="preserve"> for collaborative deployment across departments, ensuring infra consistency and versioning.</w:t>
      </w:r>
    </w:p>
    <w:p w14:paraId="69851AEC"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Created knowledge base documentation, authored </w:t>
      </w:r>
      <w:r w:rsidRPr="00B228D5">
        <w:rPr>
          <w:b/>
          <w:bCs/>
          <w:color w:val="404040" w:themeColor="text1" w:themeTint="BF"/>
        </w:rPr>
        <w:t>Confluence runbooks</w:t>
      </w:r>
      <w:r w:rsidRPr="00B228D5">
        <w:rPr>
          <w:color w:val="404040" w:themeColor="text1" w:themeTint="BF"/>
        </w:rPr>
        <w:t xml:space="preserve">, and hosted </w:t>
      </w:r>
      <w:r w:rsidRPr="00B228D5">
        <w:rPr>
          <w:b/>
          <w:bCs/>
          <w:color w:val="404040" w:themeColor="text1" w:themeTint="BF"/>
        </w:rPr>
        <w:t>infra onboarding sessions</w:t>
      </w:r>
      <w:r w:rsidRPr="00B228D5">
        <w:rPr>
          <w:color w:val="404040" w:themeColor="text1" w:themeTint="BF"/>
        </w:rPr>
        <w:t xml:space="preserve"> for developers and junior engineers.</w:t>
      </w:r>
    </w:p>
    <w:p w14:paraId="3266B4BD"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Led </w:t>
      </w:r>
      <w:r w:rsidRPr="00B228D5">
        <w:rPr>
          <w:b/>
          <w:bCs/>
          <w:color w:val="404040" w:themeColor="text1" w:themeTint="BF"/>
        </w:rPr>
        <w:t>weekly release coordination meetings</w:t>
      </w:r>
      <w:r w:rsidRPr="00B228D5">
        <w:rPr>
          <w:color w:val="404040" w:themeColor="text1" w:themeTint="BF"/>
        </w:rPr>
        <w:t>, interfaced with QA, testing, security, and change management teams to ensure timely and compliant production pushes.</w:t>
      </w:r>
    </w:p>
    <w:p w14:paraId="4649DA00" w14:textId="294FFB03" w:rsidR="00667D22" w:rsidRPr="00B228D5" w:rsidRDefault="00667D22" w:rsidP="00667D22">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Supported </w:t>
      </w:r>
      <w:r w:rsidRPr="00B228D5">
        <w:rPr>
          <w:b/>
          <w:bCs/>
          <w:color w:val="404040" w:themeColor="text1" w:themeTint="BF"/>
        </w:rPr>
        <w:t>ticket resolution workflows</w:t>
      </w:r>
      <w:r w:rsidRPr="00B228D5">
        <w:rPr>
          <w:color w:val="404040" w:themeColor="text1" w:themeTint="BF"/>
        </w:rPr>
        <w:t xml:space="preserve"> via </w:t>
      </w:r>
      <w:r w:rsidRPr="00B228D5">
        <w:rPr>
          <w:b/>
          <w:bCs/>
          <w:color w:val="404040" w:themeColor="text1" w:themeTint="BF"/>
        </w:rPr>
        <w:t>JIRA</w:t>
      </w:r>
      <w:r w:rsidRPr="00B228D5">
        <w:rPr>
          <w:color w:val="404040" w:themeColor="text1" w:themeTint="BF"/>
        </w:rPr>
        <w:t xml:space="preserve"> and </w:t>
      </w:r>
      <w:r w:rsidRPr="00B228D5">
        <w:rPr>
          <w:b/>
          <w:bCs/>
          <w:color w:val="404040" w:themeColor="text1" w:themeTint="BF"/>
        </w:rPr>
        <w:t>ServiceNow</w:t>
      </w:r>
      <w:r w:rsidRPr="00B228D5">
        <w:rPr>
          <w:color w:val="404040" w:themeColor="text1" w:themeTint="BF"/>
        </w:rPr>
        <w:t>, tracked issues across CI failures, release failures, or production incidents, and documented fixes for RCA.</w:t>
      </w:r>
    </w:p>
    <w:p w14:paraId="1A3D11B0" w14:textId="77777777" w:rsidR="00667D22" w:rsidRPr="00B228D5" w:rsidRDefault="00667D22" w:rsidP="00667D22">
      <w:pPr>
        <w:pStyle w:val="Heading3"/>
        <w:rPr>
          <w:rStyle w:val="Strong"/>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Key Projects:</w:t>
      </w:r>
    </w:p>
    <w:p w14:paraId="33DC3EB1" w14:textId="77777777" w:rsidR="00667D22" w:rsidRPr="00B228D5" w:rsidRDefault="00667D22" w:rsidP="00B228D5">
      <w:pPr>
        <w:pStyle w:val="Heading3"/>
        <w:rPr>
          <w:rStyle w:val="Strong"/>
          <w:rFonts w:ascii="Times New Roman" w:hAnsi="Times New Roman" w:cs="Times New Roman"/>
          <w:color w:val="404040" w:themeColor="text1" w:themeTint="BF"/>
        </w:rPr>
      </w:pPr>
      <w:r w:rsidRPr="00B228D5">
        <w:rPr>
          <w:rStyle w:val="Strong"/>
          <w:rFonts w:ascii="Apple Color Emoji" w:hAnsi="Apple Color Emoji" w:cs="Apple Color Emoji"/>
          <w:color w:val="404040" w:themeColor="text1" w:themeTint="BF"/>
        </w:rPr>
        <w:t>🔹</w:t>
      </w:r>
      <w:r w:rsidRPr="00B228D5">
        <w:rPr>
          <w:rStyle w:val="Strong"/>
          <w:rFonts w:ascii="Times New Roman" w:hAnsi="Times New Roman" w:cs="Times New Roman"/>
          <w:color w:val="404040" w:themeColor="text1" w:themeTint="BF"/>
        </w:rPr>
        <w:t xml:space="preserve"> Cisco Cloud Delivery Platform (Telecom)</w:t>
      </w:r>
    </w:p>
    <w:p w14:paraId="235DD728"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Built a scalable, automated CI/CD platform to support 50+ microservices deployed across </w:t>
      </w:r>
      <w:r w:rsidRPr="00B228D5">
        <w:rPr>
          <w:b/>
          <w:bCs/>
          <w:color w:val="404040" w:themeColor="text1" w:themeTint="BF"/>
        </w:rPr>
        <w:t>GKE</w:t>
      </w:r>
      <w:r w:rsidRPr="00B228D5">
        <w:rPr>
          <w:color w:val="404040" w:themeColor="text1" w:themeTint="BF"/>
        </w:rPr>
        <w:t xml:space="preserve"> and </w:t>
      </w:r>
      <w:r w:rsidRPr="00B228D5">
        <w:rPr>
          <w:b/>
          <w:bCs/>
          <w:color w:val="404040" w:themeColor="text1" w:themeTint="BF"/>
        </w:rPr>
        <w:t>AKS</w:t>
      </w:r>
      <w:r w:rsidRPr="00B228D5">
        <w:rPr>
          <w:color w:val="404040" w:themeColor="text1" w:themeTint="BF"/>
        </w:rPr>
        <w:t xml:space="preserve"> clusters using </w:t>
      </w:r>
      <w:r w:rsidRPr="00B228D5">
        <w:rPr>
          <w:b/>
          <w:bCs/>
          <w:color w:val="404040" w:themeColor="text1" w:themeTint="BF"/>
        </w:rPr>
        <w:t>GitOps</w:t>
      </w:r>
      <w:r w:rsidRPr="00B228D5">
        <w:rPr>
          <w:color w:val="404040" w:themeColor="text1" w:themeTint="BF"/>
        </w:rPr>
        <w:t xml:space="preserve">, </w:t>
      </w:r>
      <w:r w:rsidRPr="00B228D5">
        <w:rPr>
          <w:b/>
          <w:bCs/>
          <w:color w:val="404040" w:themeColor="text1" w:themeTint="BF"/>
        </w:rPr>
        <w:t>Terraform</w:t>
      </w:r>
      <w:r w:rsidRPr="00B228D5">
        <w:rPr>
          <w:color w:val="404040" w:themeColor="text1" w:themeTint="BF"/>
        </w:rPr>
        <w:t xml:space="preserve">, and </w:t>
      </w:r>
      <w:r w:rsidRPr="00B228D5">
        <w:rPr>
          <w:b/>
          <w:bCs/>
          <w:color w:val="404040" w:themeColor="text1" w:themeTint="BF"/>
        </w:rPr>
        <w:t>ArgoCD</w:t>
      </w:r>
      <w:r w:rsidRPr="00B228D5">
        <w:rPr>
          <w:color w:val="404040" w:themeColor="text1" w:themeTint="BF"/>
        </w:rPr>
        <w:t>, improving deployment frequency and reducing rollback time by 70%.</w:t>
      </w:r>
    </w:p>
    <w:p w14:paraId="6213DE9D" w14:textId="77777777" w:rsidR="00667D22" w:rsidRPr="00B228D5" w:rsidRDefault="00667D22" w:rsidP="00B228D5">
      <w:pPr>
        <w:pStyle w:val="ulli"/>
        <w:spacing w:line="300" w:lineRule="atLeast"/>
        <w:rPr>
          <w:b/>
          <w:bCs/>
          <w:color w:val="404040" w:themeColor="text1" w:themeTint="BF"/>
        </w:rPr>
      </w:pPr>
      <w:r w:rsidRPr="00B228D5">
        <w:rPr>
          <w:rFonts w:ascii="Apple Color Emoji" w:hAnsi="Apple Color Emoji" w:cs="Apple Color Emoji"/>
          <w:b/>
          <w:bCs/>
          <w:color w:val="404040" w:themeColor="text1" w:themeTint="BF"/>
        </w:rPr>
        <w:t>🔹</w:t>
      </w:r>
      <w:r w:rsidRPr="00B228D5">
        <w:rPr>
          <w:b/>
          <w:bCs/>
          <w:color w:val="404040" w:themeColor="text1" w:themeTint="BF"/>
        </w:rPr>
        <w:t xml:space="preserve"> Retail Modernization for Kroger</w:t>
      </w:r>
    </w:p>
    <w:p w14:paraId="2F501902" w14:textId="77777777" w:rsidR="00667D22" w:rsidRPr="00B228D5" w:rsidRDefault="00667D22"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Developed secure, repeatable </w:t>
      </w:r>
      <w:r w:rsidRPr="00B228D5">
        <w:rPr>
          <w:b/>
          <w:bCs/>
          <w:color w:val="404040" w:themeColor="text1" w:themeTint="BF"/>
        </w:rPr>
        <w:t>infrastructure templates</w:t>
      </w:r>
      <w:r w:rsidRPr="00B228D5">
        <w:rPr>
          <w:color w:val="404040" w:themeColor="text1" w:themeTint="BF"/>
        </w:rPr>
        <w:t xml:space="preserve"> and multi-region Kubernetes deployments across </w:t>
      </w:r>
      <w:r w:rsidRPr="00B228D5">
        <w:rPr>
          <w:b/>
          <w:bCs/>
          <w:color w:val="404040" w:themeColor="text1" w:themeTint="BF"/>
        </w:rPr>
        <w:t>Azure</w:t>
      </w:r>
      <w:r w:rsidRPr="00B228D5">
        <w:rPr>
          <w:color w:val="404040" w:themeColor="text1" w:themeTint="BF"/>
        </w:rPr>
        <w:t xml:space="preserve"> to support high-traffic web applications, integrated with </w:t>
      </w:r>
      <w:r w:rsidRPr="00B228D5">
        <w:rPr>
          <w:b/>
          <w:bCs/>
          <w:color w:val="404040" w:themeColor="text1" w:themeTint="BF"/>
        </w:rPr>
        <w:t>Log Analytics</w:t>
      </w:r>
      <w:r w:rsidRPr="00B228D5">
        <w:rPr>
          <w:color w:val="404040" w:themeColor="text1" w:themeTint="BF"/>
        </w:rPr>
        <w:t xml:space="preserve">, </w:t>
      </w:r>
      <w:r w:rsidRPr="00B228D5">
        <w:rPr>
          <w:b/>
          <w:bCs/>
          <w:color w:val="404040" w:themeColor="text1" w:themeTint="BF"/>
        </w:rPr>
        <w:t>Aqua Security</w:t>
      </w:r>
      <w:r w:rsidRPr="00B228D5">
        <w:rPr>
          <w:color w:val="404040" w:themeColor="text1" w:themeTint="BF"/>
        </w:rPr>
        <w:t xml:space="preserve">, and real-time </w:t>
      </w:r>
      <w:r w:rsidRPr="00B228D5">
        <w:rPr>
          <w:b/>
          <w:bCs/>
          <w:color w:val="404040" w:themeColor="text1" w:themeTint="BF"/>
        </w:rPr>
        <w:t>Helm-based rollouts</w:t>
      </w:r>
      <w:r w:rsidRPr="00B228D5">
        <w:rPr>
          <w:color w:val="404040" w:themeColor="text1" w:themeTint="BF"/>
        </w:rPr>
        <w:t>.</w:t>
      </w:r>
    </w:p>
    <w:p w14:paraId="513A1F3E" w14:textId="23E8DF35" w:rsidR="00B228D5" w:rsidRPr="00B228D5" w:rsidRDefault="00B228D5" w:rsidP="00B228D5">
      <w:pPr>
        <w:spacing w:before="100" w:beforeAutospacing="1" w:after="100" w:afterAutospacing="1"/>
        <w:rPr>
          <w:rFonts w:ascii="Times New Roman" w:hAnsi="Times New Roman" w:cs="Times New Roman"/>
          <w:color w:val="404040" w:themeColor="text1" w:themeTint="BF"/>
          <w:sz w:val="24"/>
          <w:szCs w:val="24"/>
        </w:rPr>
      </w:pPr>
      <w:r w:rsidRPr="00B228D5">
        <w:rPr>
          <w:rStyle w:val="Strong"/>
          <w:rFonts w:ascii="Times New Roman" w:hAnsi="Times New Roman" w:cs="Times New Roman"/>
          <w:color w:val="404040" w:themeColor="text1" w:themeTint="BF"/>
          <w:sz w:val="24"/>
          <w:szCs w:val="24"/>
        </w:rPr>
        <w:t>Tools &amp; Technologies Used:</w:t>
      </w:r>
      <w:r w:rsidRPr="00B228D5">
        <w:rPr>
          <w:rFonts w:ascii="Times New Roman" w:hAnsi="Times New Roman" w:cs="Times New Roman"/>
          <w:color w:val="404040" w:themeColor="text1" w:themeTint="BF"/>
          <w:sz w:val="24"/>
          <w:szCs w:val="24"/>
        </w:rPr>
        <w:t xml:space="preserve"> Azure (AKS, Azure DevOps, App Gateway, Key Vault, Log Analytics), GCP (GKE, IAM, Cloud Build), Terraform, Jenkins, Docker, Kubernetes, Helm, Prometheus, Grafana, Vault, Aqua Security, ArgoCD, FluxCD, GitHub, Bitbucket, Ansible, JIRA, ServiceNow</w:t>
      </w:r>
    </w:p>
    <w:p w14:paraId="10FFB34E" w14:textId="77777777" w:rsidR="00B228D5" w:rsidRPr="00B228D5" w:rsidRDefault="00B228D5" w:rsidP="00B228D5">
      <w:pPr>
        <w:pStyle w:val="Heading3"/>
        <w:rPr>
          <w:rStyle w:val="Strong"/>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Company: Netenrich (Hyderabad)</w:t>
      </w:r>
    </w:p>
    <w:p w14:paraId="41CF1AC4" w14:textId="3203CD38" w:rsidR="00B228D5" w:rsidRPr="00B228D5" w:rsidRDefault="00B228D5" w:rsidP="00B228D5">
      <w:pPr>
        <w:pStyle w:val="Heading3"/>
        <w:rPr>
          <w:rStyle w:val="Strong"/>
          <w:b w:val="0"/>
          <w:bCs w:val="0"/>
          <w:color w:val="404040" w:themeColor="text1" w:themeTint="BF"/>
        </w:rPr>
      </w:pPr>
      <w:r w:rsidRPr="00B228D5">
        <w:rPr>
          <w:rStyle w:val="Strong"/>
          <w:rFonts w:ascii="Times New Roman" w:hAnsi="Times New Roman" w:cs="Times New Roman"/>
          <w:color w:val="404040" w:themeColor="text1" w:themeTint="BF"/>
        </w:rPr>
        <w:t>Role: Cloud/DevOps Engineer</w:t>
      </w:r>
      <w:r w:rsidRPr="00B228D5">
        <w:rPr>
          <w:rStyle w:val="Strong"/>
          <w:rFonts w:ascii="Times New Roman" w:hAnsi="Times New Roman" w:cs="Times New Roman"/>
          <w:color w:val="404040" w:themeColor="text1" w:themeTint="BF"/>
        </w:rPr>
        <w:br/>
        <w:t>Client: UHS – Healthcare Domain</w:t>
      </w:r>
      <w:r w:rsidRPr="00B228D5">
        <w:rPr>
          <w:rStyle w:val="Strong"/>
          <w:rFonts w:ascii="Times New Roman" w:hAnsi="Times New Roman" w:cs="Times New Roman"/>
          <w:color w:val="404040" w:themeColor="text1" w:themeTint="BF"/>
        </w:rPr>
        <w:br/>
        <w:t>Duration: March 2019 – Feb 2021</w:t>
      </w:r>
    </w:p>
    <w:p w14:paraId="6CC07091" w14:textId="2C26E13E" w:rsidR="00B228D5" w:rsidRPr="00B228D5" w:rsidRDefault="00B228D5" w:rsidP="00B228D5">
      <w:pPr>
        <w:pStyle w:val="Heading3"/>
        <w:rPr>
          <w:rStyle w:val="Strong"/>
          <w:b w:val="0"/>
          <w:bCs w:val="0"/>
          <w:color w:val="404040" w:themeColor="text1" w:themeTint="BF"/>
        </w:rPr>
      </w:pPr>
      <w:r w:rsidRPr="00B228D5">
        <w:rPr>
          <w:rStyle w:val="Strong"/>
          <w:rFonts w:ascii="Times New Roman" w:hAnsi="Times New Roman" w:cs="Times New Roman"/>
          <w:color w:val="404040" w:themeColor="text1" w:themeTint="BF"/>
        </w:rPr>
        <w:t>Project:</w:t>
      </w:r>
      <w:r w:rsidRPr="00B228D5">
        <w:rPr>
          <w:rStyle w:val="Strong"/>
          <w:b w:val="0"/>
          <w:bCs w:val="0"/>
          <w:color w:val="404040" w:themeColor="text1" w:themeTint="BF"/>
        </w:rPr>
        <w:t xml:space="preserve"> </w:t>
      </w:r>
      <w:r w:rsidRPr="00B228D5">
        <w:rPr>
          <w:rStyle w:val="Strong"/>
          <w:color w:val="404040" w:themeColor="text1" w:themeTint="BF"/>
        </w:rPr>
        <w:t>Cloud Infrastructure Automation &amp; Monitoring Modernization for UHS</w:t>
      </w:r>
    </w:p>
    <w:p w14:paraId="2DAB4B2F" w14:textId="56DC466D" w:rsidR="00B228D5" w:rsidRPr="00B228D5" w:rsidRDefault="00B228D5" w:rsidP="00B228D5">
      <w:pPr>
        <w:pStyle w:val="Heading3"/>
        <w:rPr>
          <w:rStyle w:val="Strong"/>
          <w:color w:val="404040" w:themeColor="text1" w:themeTint="BF"/>
        </w:rPr>
      </w:pPr>
      <w:r w:rsidRPr="00B228D5">
        <w:rPr>
          <w:rStyle w:val="Strong"/>
          <w:rFonts w:ascii="Times New Roman" w:hAnsi="Times New Roman" w:cs="Times New Roman"/>
          <w:color w:val="404040" w:themeColor="text1" w:themeTint="BF"/>
        </w:rPr>
        <w:t>Key Responsibilities:</w:t>
      </w:r>
    </w:p>
    <w:p w14:paraId="1F70221E"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Provisioned </w:t>
      </w:r>
      <w:r w:rsidRPr="00B228D5">
        <w:rPr>
          <w:b/>
          <w:bCs/>
          <w:color w:val="404040" w:themeColor="text1" w:themeTint="BF"/>
        </w:rPr>
        <w:t>AWS infrastructure</w:t>
      </w:r>
      <w:r w:rsidRPr="00B228D5">
        <w:rPr>
          <w:color w:val="404040" w:themeColor="text1" w:themeTint="BF"/>
        </w:rPr>
        <w:t xml:space="preserve"> including </w:t>
      </w:r>
      <w:r w:rsidRPr="00B228D5">
        <w:rPr>
          <w:b/>
          <w:bCs/>
          <w:color w:val="404040" w:themeColor="text1" w:themeTint="BF"/>
        </w:rPr>
        <w:t>EC2</w:t>
      </w:r>
      <w:r w:rsidRPr="00B228D5">
        <w:rPr>
          <w:color w:val="404040" w:themeColor="text1" w:themeTint="BF"/>
        </w:rPr>
        <w:t xml:space="preserve">, </w:t>
      </w:r>
      <w:r w:rsidRPr="00B228D5">
        <w:rPr>
          <w:b/>
          <w:bCs/>
          <w:color w:val="404040" w:themeColor="text1" w:themeTint="BF"/>
        </w:rPr>
        <w:t>VPC</w:t>
      </w:r>
      <w:r w:rsidRPr="00B228D5">
        <w:rPr>
          <w:color w:val="404040" w:themeColor="text1" w:themeTint="BF"/>
        </w:rPr>
        <w:t xml:space="preserve">, </w:t>
      </w:r>
      <w:r w:rsidRPr="00B228D5">
        <w:rPr>
          <w:b/>
          <w:bCs/>
          <w:color w:val="404040" w:themeColor="text1" w:themeTint="BF"/>
        </w:rPr>
        <w:t>S3</w:t>
      </w:r>
      <w:r w:rsidRPr="00B228D5">
        <w:rPr>
          <w:color w:val="404040" w:themeColor="text1" w:themeTint="BF"/>
        </w:rPr>
        <w:t xml:space="preserve">, </w:t>
      </w:r>
      <w:r w:rsidRPr="00B228D5">
        <w:rPr>
          <w:b/>
          <w:bCs/>
          <w:color w:val="404040" w:themeColor="text1" w:themeTint="BF"/>
        </w:rPr>
        <w:t>ELB</w:t>
      </w:r>
      <w:r w:rsidRPr="00B228D5">
        <w:rPr>
          <w:color w:val="404040" w:themeColor="text1" w:themeTint="BF"/>
        </w:rPr>
        <w:t xml:space="preserve">, </w:t>
      </w:r>
      <w:r w:rsidRPr="00B228D5">
        <w:rPr>
          <w:b/>
          <w:bCs/>
          <w:color w:val="404040" w:themeColor="text1" w:themeTint="BF"/>
        </w:rPr>
        <w:t>RDS</w:t>
      </w:r>
      <w:r w:rsidRPr="00B228D5">
        <w:rPr>
          <w:color w:val="404040" w:themeColor="text1" w:themeTint="BF"/>
        </w:rPr>
        <w:t xml:space="preserve">, and configured </w:t>
      </w:r>
      <w:r w:rsidRPr="00B228D5">
        <w:rPr>
          <w:b/>
          <w:bCs/>
          <w:color w:val="404040" w:themeColor="text1" w:themeTint="BF"/>
        </w:rPr>
        <w:t>CloudTrail</w:t>
      </w:r>
      <w:r w:rsidRPr="00B228D5">
        <w:rPr>
          <w:color w:val="404040" w:themeColor="text1" w:themeTint="BF"/>
        </w:rPr>
        <w:t xml:space="preserve">, </w:t>
      </w:r>
      <w:r w:rsidRPr="00B228D5">
        <w:rPr>
          <w:b/>
          <w:bCs/>
          <w:color w:val="404040" w:themeColor="text1" w:themeTint="BF"/>
        </w:rPr>
        <w:t>IAM roles</w:t>
      </w:r>
      <w:r w:rsidRPr="00B228D5">
        <w:rPr>
          <w:color w:val="404040" w:themeColor="text1" w:themeTint="BF"/>
        </w:rPr>
        <w:t xml:space="preserve">, and </w:t>
      </w:r>
      <w:r w:rsidRPr="00B228D5">
        <w:rPr>
          <w:b/>
          <w:bCs/>
          <w:color w:val="404040" w:themeColor="text1" w:themeTint="BF"/>
        </w:rPr>
        <w:t>CloudWatch dashboards</w:t>
      </w:r>
      <w:r w:rsidRPr="00B228D5">
        <w:rPr>
          <w:color w:val="404040" w:themeColor="text1" w:themeTint="BF"/>
        </w:rPr>
        <w:t xml:space="preserve"> for real-time visibility into critical healthcare workloads.</w:t>
      </w:r>
    </w:p>
    <w:p w14:paraId="2BD99CC9"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Built </w:t>
      </w:r>
      <w:r w:rsidRPr="00B228D5">
        <w:rPr>
          <w:b/>
          <w:bCs/>
          <w:color w:val="404040" w:themeColor="text1" w:themeTint="BF"/>
        </w:rPr>
        <w:t>Azure virtual networks</w:t>
      </w:r>
      <w:r w:rsidRPr="00B228D5">
        <w:rPr>
          <w:color w:val="404040" w:themeColor="text1" w:themeTint="BF"/>
        </w:rPr>
        <w:t xml:space="preserve">, storage accounts, </w:t>
      </w:r>
      <w:r w:rsidRPr="00B228D5">
        <w:rPr>
          <w:b/>
          <w:bCs/>
          <w:color w:val="404040" w:themeColor="text1" w:themeTint="BF"/>
        </w:rPr>
        <w:t>VMs</w:t>
      </w:r>
      <w:r w:rsidRPr="00B228D5">
        <w:rPr>
          <w:color w:val="404040" w:themeColor="text1" w:themeTint="BF"/>
        </w:rPr>
        <w:t xml:space="preserve">, and configured </w:t>
      </w:r>
      <w:r w:rsidRPr="00B228D5">
        <w:rPr>
          <w:b/>
          <w:bCs/>
          <w:color w:val="404040" w:themeColor="text1" w:themeTint="BF"/>
        </w:rPr>
        <w:t>ExpressRoute</w:t>
      </w:r>
      <w:r w:rsidRPr="00B228D5">
        <w:rPr>
          <w:color w:val="404040" w:themeColor="text1" w:themeTint="BF"/>
        </w:rPr>
        <w:t xml:space="preserve"> to securely connect on-prem datacenters to cloud, supporting hybrid cloud operations for clinical systems.</w:t>
      </w:r>
    </w:p>
    <w:p w14:paraId="56609439" w14:textId="692CE032"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Wrote reusable </w:t>
      </w:r>
      <w:r w:rsidRPr="00B228D5">
        <w:rPr>
          <w:b/>
          <w:bCs/>
          <w:color w:val="404040" w:themeColor="text1" w:themeTint="BF"/>
        </w:rPr>
        <w:t>Terraform scripts</w:t>
      </w:r>
      <w:r w:rsidRPr="00B228D5">
        <w:rPr>
          <w:color w:val="404040" w:themeColor="text1" w:themeTint="BF"/>
        </w:rPr>
        <w:t xml:space="preserve"> to deploy and manage </w:t>
      </w:r>
      <w:r w:rsidR="00692850" w:rsidRPr="00B228D5">
        <w:rPr>
          <w:color w:val="404040" w:themeColor="text1" w:themeTint="BF"/>
        </w:rPr>
        <w:t>computer</w:t>
      </w:r>
      <w:r w:rsidRPr="00B228D5">
        <w:rPr>
          <w:color w:val="404040" w:themeColor="text1" w:themeTint="BF"/>
        </w:rPr>
        <w:t xml:space="preserve">, networking, and storage in both </w:t>
      </w:r>
      <w:r w:rsidRPr="00B228D5">
        <w:rPr>
          <w:b/>
          <w:bCs/>
          <w:color w:val="404040" w:themeColor="text1" w:themeTint="BF"/>
        </w:rPr>
        <w:t>Azure and AWS</w:t>
      </w:r>
      <w:r w:rsidRPr="00B228D5">
        <w:rPr>
          <w:color w:val="404040" w:themeColor="text1" w:themeTint="BF"/>
        </w:rPr>
        <w:t>, drastically reducing environment setup time and manual errors.</w:t>
      </w:r>
    </w:p>
    <w:p w14:paraId="52233A4E"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lastRenderedPageBreak/>
        <w:t xml:space="preserve">Deployed and maintained </w:t>
      </w:r>
      <w:r w:rsidRPr="00B228D5">
        <w:rPr>
          <w:b/>
          <w:bCs/>
          <w:color w:val="404040" w:themeColor="text1" w:themeTint="BF"/>
        </w:rPr>
        <w:t>Docker containers</w:t>
      </w:r>
      <w:r w:rsidRPr="00B228D5">
        <w:rPr>
          <w:color w:val="404040" w:themeColor="text1" w:themeTint="BF"/>
        </w:rPr>
        <w:t xml:space="preserve"> for various healthcare APIs and services, standardizing runtime environments across dev, QA, and production.</w:t>
      </w:r>
    </w:p>
    <w:p w14:paraId="2C8095E2"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Set up and managed </w:t>
      </w:r>
      <w:r w:rsidRPr="00B228D5">
        <w:rPr>
          <w:b/>
          <w:bCs/>
          <w:color w:val="404040" w:themeColor="text1" w:themeTint="BF"/>
        </w:rPr>
        <w:t>CI/CD pipelines</w:t>
      </w:r>
      <w:r w:rsidRPr="00B228D5">
        <w:rPr>
          <w:color w:val="404040" w:themeColor="text1" w:themeTint="BF"/>
        </w:rPr>
        <w:t xml:space="preserve"> using </w:t>
      </w:r>
      <w:r w:rsidRPr="00B228D5">
        <w:rPr>
          <w:b/>
          <w:bCs/>
          <w:color w:val="404040" w:themeColor="text1" w:themeTint="BF"/>
        </w:rPr>
        <w:t>Jenkins</w:t>
      </w:r>
      <w:r w:rsidRPr="00B228D5">
        <w:rPr>
          <w:color w:val="404040" w:themeColor="text1" w:themeTint="BF"/>
        </w:rPr>
        <w:t>, automating builds, tests, and deployments across multiple application stacks.</w:t>
      </w:r>
    </w:p>
    <w:p w14:paraId="5C02C6E2"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Developed </w:t>
      </w:r>
      <w:r w:rsidRPr="00B228D5">
        <w:rPr>
          <w:b/>
          <w:bCs/>
          <w:color w:val="404040" w:themeColor="text1" w:themeTint="BF"/>
        </w:rPr>
        <w:t>PowerShell scripts</w:t>
      </w:r>
      <w:r w:rsidRPr="00B228D5">
        <w:rPr>
          <w:color w:val="404040" w:themeColor="text1" w:themeTint="BF"/>
        </w:rPr>
        <w:t xml:space="preserve"> for Windows server automation tasks such as patching, provisioning, log cleanup, and service restarts.</w:t>
      </w:r>
    </w:p>
    <w:p w14:paraId="7194A663"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Used </w:t>
      </w:r>
      <w:r w:rsidRPr="00B228D5">
        <w:rPr>
          <w:b/>
          <w:bCs/>
          <w:color w:val="404040" w:themeColor="text1" w:themeTint="BF"/>
        </w:rPr>
        <w:t>Ansible</w:t>
      </w:r>
      <w:r w:rsidRPr="00B228D5">
        <w:rPr>
          <w:color w:val="404040" w:themeColor="text1" w:themeTint="BF"/>
        </w:rPr>
        <w:t xml:space="preserve"> to configure and deploy application servers, database servers, and middleware components across both Linux and Windows hosts.</w:t>
      </w:r>
    </w:p>
    <w:p w14:paraId="6EC01F72"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Integrated </w:t>
      </w:r>
      <w:r w:rsidRPr="00B228D5">
        <w:rPr>
          <w:b/>
          <w:bCs/>
          <w:color w:val="404040" w:themeColor="text1" w:themeTint="BF"/>
        </w:rPr>
        <w:t>ServerSpec</w:t>
      </w:r>
      <w:r w:rsidRPr="00B228D5">
        <w:rPr>
          <w:color w:val="404040" w:themeColor="text1" w:themeTint="BF"/>
        </w:rPr>
        <w:t xml:space="preserve"> with Ansible to validate post-deployment configurations, ensuring compliance with infrastructure policies before go-live.</w:t>
      </w:r>
    </w:p>
    <w:p w14:paraId="5B833F70"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Installed, configured, and supported </w:t>
      </w:r>
      <w:r w:rsidRPr="00B228D5">
        <w:rPr>
          <w:b/>
          <w:bCs/>
          <w:color w:val="404040" w:themeColor="text1" w:themeTint="BF"/>
        </w:rPr>
        <w:t>IBM WebSphere Application Server</w:t>
      </w:r>
      <w:r w:rsidRPr="00B228D5">
        <w:rPr>
          <w:color w:val="404040" w:themeColor="text1" w:themeTint="BF"/>
        </w:rPr>
        <w:t xml:space="preserve">, </w:t>
      </w:r>
      <w:r w:rsidRPr="00B228D5">
        <w:rPr>
          <w:b/>
          <w:bCs/>
          <w:color w:val="404040" w:themeColor="text1" w:themeTint="BF"/>
        </w:rPr>
        <w:t>Apache HTTP Server</w:t>
      </w:r>
      <w:r w:rsidRPr="00B228D5">
        <w:rPr>
          <w:color w:val="404040" w:themeColor="text1" w:themeTint="BF"/>
        </w:rPr>
        <w:t xml:space="preserve">, and </w:t>
      </w:r>
      <w:r w:rsidRPr="00B228D5">
        <w:rPr>
          <w:b/>
          <w:bCs/>
          <w:color w:val="404040" w:themeColor="text1" w:themeTint="BF"/>
        </w:rPr>
        <w:t>Tomcat</w:t>
      </w:r>
      <w:r w:rsidRPr="00B228D5">
        <w:rPr>
          <w:color w:val="404040" w:themeColor="text1" w:themeTint="BF"/>
        </w:rPr>
        <w:t xml:space="preserve"> for deploying Java-based hospital applications.</w:t>
      </w:r>
    </w:p>
    <w:p w14:paraId="5525A299"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Configured </w:t>
      </w:r>
      <w:r w:rsidRPr="00B228D5">
        <w:rPr>
          <w:b/>
          <w:bCs/>
          <w:color w:val="404040" w:themeColor="text1" w:themeTint="BF"/>
        </w:rPr>
        <w:t>Nagios</w:t>
      </w:r>
      <w:r w:rsidRPr="00B228D5">
        <w:rPr>
          <w:color w:val="404040" w:themeColor="text1" w:themeTint="BF"/>
        </w:rPr>
        <w:t xml:space="preserve"> and </w:t>
      </w:r>
      <w:r w:rsidRPr="00B228D5">
        <w:rPr>
          <w:b/>
          <w:bCs/>
          <w:color w:val="404040" w:themeColor="text1" w:themeTint="BF"/>
        </w:rPr>
        <w:t>CloudWatch alarms</w:t>
      </w:r>
      <w:r w:rsidRPr="00B228D5">
        <w:rPr>
          <w:color w:val="404040" w:themeColor="text1" w:themeTint="BF"/>
        </w:rPr>
        <w:t xml:space="preserve"> to alert DevOps teams about CPU thresholds, disk usage, HTTP errors, and downtime in production systems.</w:t>
      </w:r>
    </w:p>
    <w:p w14:paraId="1FDBAB8A"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Built centralized </w:t>
      </w:r>
      <w:r w:rsidRPr="00B228D5">
        <w:rPr>
          <w:b/>
          <w:bCs/>
          <w:color w:val="404040" w:themeColor="text1" w:themeTint="BF"/>
        </w:rPr>
        <w:t>logging architecture</w:t>
      </w:r>
      <w:r w:rsidRPr="00B228D5">
        <w:rPr>
          <w:color w:val="404040" w:themeColor="text1" w:themeTint="BF"/>
        </w:rPr>
        <w:t xml:space="preserve"> by routing logs from app servers to AWS S3 and parsing them for analytics and alerting.</w:t>
      </w:r>
    </w:p>
    <w:p w14:paraId="49508C72"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Supported </w:t>
      </w:r>
      <w:r w:rsidRPr="00B228D5">
        <w:rPr>
          <w:b/>
          <w:bCs/>
          <w:color w:val="404040" w:themeColor="text1" w:themeTint="BF"/>
        </w:rPr>
        <w:t>Git workflows</w:t>
      </w:r>
      <w:r w:rsidRPr="00B228D5">
        <w:rPr>
          <w:color w:val="404040" w:themeColor="text1" w:themeTint="BF"/>
        </w:rPr>
        <w:t>, handled branching strategies, code merges, and version tagging across application teams working on EMR and billing systems.</w:t>
      </w:r>
    </w:p>
    <w:p w14:paraId="3228DDE9"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Managed </w:t>
      </w:r>
      <w:r w:rsidRPr="00B228D5">
        <w:rPr>
          <w:b/>
          <w:bCs/>
          <w:color w:val="404040" w:themeColor="text1" w:themeTint="BF"/>
        </w:rPr>
        <w:t>Azure AD Connect</w:t>
      </w:r>
      <w:r w:rsidRPr="00B228D5">
        <w:rPr>
          <w:color w:val="404040" w:themeColor="text1" w:themeTint="BF"/>
        </w:rPr>
        <w:t xml:space="preserve"> to sync on-prem Active Directory with </w:t>
      </w:r>
      <w:r w:rsidRPr="00B228D5">
        <w:rPr>
          <w:b/>
          <w:bCs/>
          <w:color w:val="404040" w:themeColor="text1" w:themeTint="BF"/>
        </w:rPr>
        <w:t>Azure AD</w:t>
      </w:r>
      <w:r w:rsidRPr="00B228D5">
        <w:rPr>
          <w:color w:val="404040" w:themeColor="text1" w:themeTint="BF"/>
        </w:rPr>
        <w:t>, allowing secure single sign-on for healthcare staff and providers.</w:t>
      </w:r>
    </w:p>
    <w:p w14:paraId="64D60E15"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Participated in </w:t>
      </w:r>
      <w:r w:rsidRPr="00B228D5">
        <w:rPr>
          <w:b/>
          <w:bCs/>
          <w:color w:val="404040" w:themeColor="text1" w:themeTint="BF"/>
        </w:rPr>
        <w:t>release management</w:t>
      </w:r>
      <w:r w:rsidRPr="00B228D5">
        <w:rPr>
          <w:color w:val="404040" w:themeColor="text1" w:themeTint="BF"/>
        </w:rPr>
        <w:t>, created JIRA tickets for infra changes, conducted impact assessments, and coordinated with QA and support teams for validation.</w:t>
      </w:r>
    </w:p>
    <w:p w14:paraId="7790FE5B" w14:textId="76E9128C"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Led weekend release deployments, performed smoke testing, validated web application health, and ensured rollback readiness in case of failure.</w:t>
      </w:r>
    </w:p>
    <w:p w14:paraId="03F7DB6B" w14:textId="77777777" w:rsidR="00B228D5" w:rsidRPr="00B228D5" w:rsidRDefault="00B228D5" w:rsidP="00B228D5">
      <w:pPr>
        <w:pStyle w:val="Heading3"/>
        <w:rPr>
          <w:rStyle w:val="Strong"/>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Key Projects:</w:t>
      </w:r>
    </w:p>
    <w:p w14:paraId="550906F6" w14:textId="59E3671E" w:rsidR="00B228D5" w:rsidRPr="00B228D5" w:rsidRDefault="00B228D5" w:rsidP="00B228D5">
      <w:pPr>
        <w:pStyle w:val="Heading3"/>
        <w:rPr>
          <w:rFonts w:ascii="Times New Roman" w:hAnsi="Times New Roman" w:cs="Times New Roman"/>
          <w:color w:val="404040" w:themeColor="text1" w:themeTint="BF"/>
        </w:rPr>
      </w:pPr>
      <w:r w:rsidRPr="00B228D5">
        <w:rPr>
          <w:rStyle w:val="Strong"/>
          <w:rFonts w:ascii="Times New Roman" w:hAnsi="Times New Roman" w:cs="Times New Roman"/>
          <w:color w:val="404040" w:themeColor="text1" w:themeTint="BF"/>
        </w:rPr>
        <w:t>Healthcare Cloud Modernization for UHS</w:t>
      </w:r>
    </w:p>
    <w:p w14:paraId="565CF038" w14:textId="77777777" w:rsidR="00B228D5" w:rsidRPr="00B228D5" w:rsidRDefault="00B228D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Automated provisioning of cloud environments in both </w:t>
      </w:r>
      <w:r w:rsidRPr="00B228D5">
        <w:rPr>
          <w:b/>
          <w:bCs/>
          <w:color w:val="404040" w:themeColor="text1" w:themeTint="BF"/>
        </w:rPr>
        <w:t>AWS and Azure</w:t>
      </w:r>
      <w:r w:rsidRPr="00B228D5">
        <w:rPr>
          <w:color w:val="404040" w:themeColor="text1" w:themeTint="BF"/>
        </w:rPr>
        <w:t xml:space="preserve">, deployed EMR-related services using </w:t>
      </w:r>
      <w:r w:rsidRPr="00B228D5">
        <w:rPr>
          <w:b/>
          <w:bCs/>
          <w:color w:val="404040" w:themeColor="text1" w:themeTint="BF"/>
        </w:rPr>
        <w:t>Docker</w:t>
      </w:r>
      <w:r w:rsidRPr="00B228D5">
        <w:rPr>
          <w:color w:val="404040" w:themeColor="text1" w:themeTint="BF"/>
        </w:rPr>
        <w:t xml:space="preserve">, and ensured HA/DR compliance using </w:t>
      </w:r>
      <w:r w:rsidRPr="00B228D5">
        <w:rPr>
          <w:b/>
          <w:bCs/>
          <w:color w:val="404040" w:themeColor="text1" w:themeTint="BF"/>
        </w:rPr>
        <w:t>Terraform</w:t>
      </w:r>
      <w:r w:rsidRPr="00B228D5">
        <w:rPr>
          <w:color w:val="404040" w:themeColor="text1" w:themeTint="BF"/>
        </w:rPr>
        <w:t xml:space="preserve">, </w:t>
      </w:r>
      <w:r w:rsidRPr="00B228D5">
        <w:rPr>
          <w:b/>
          <w:bCs/>
          <w:color w:val="404040" w:themeColor="text1" w:themeTint="BF"/>
        </w:rPr>
        <w:t>ExpressRoute</w:t>
      </w:r>
      <w:r w:rsidRPr="00B228D5">
        <w:rPr>
          <w:color w:val="404040" w:themeColor="text1" w:themeTint="BF"/>
        </w:rPr>
        <w:t xml:space="preserve">, and </w:t>
      </w:r>
      <w:r w:rsidRPr="00B228D5">
        <w:rPr>
          <w:b/>
          <w:bCs/>
          <w:color w:val="404040" w:themeColor="text1" w:themeTint="BF"/>
        </w:rPr>
        <w:t>CloudWatch</w:t>
      </w:r>
      <w:r w:rsidRPr="00B228D5">
        <w:rPr>
          <w:color w:val="404040" w:themeColor="text1" w:themeTint="BF"/>
        </w:rPr>
        <w:t>. Significantly reduced infrastructure setup time and improved deployment reliability across mission-critical systems.</w:t>
      </w:r>
    </w:p>
    <w:p w14:paraId="1DD35383" w14:textId="63F61F3F" w:rsidR="00423CA7" w:rsidRPr="00B228D5" w:rsidRDefault="00B228D5" w:rsidP="00B228D5">
      <w:pPr>
        <w:spacing w:before="100" w:beforeAutospacing="1" w:after="100" w:afterAutospacing="1"/>
        <w:rPr>
          <w:rFonts w:ascii="Times New Roman" w:hAnsi="Times New Roman" w:cs="Times New Roman"/>
          <w:color w:val="404040" w:themeColor="text1" w:themeTint="BF"/>
          <w:sz w:val="24"/>
          <w:szCs w:val="24"/>
        </w:rPr>
      </w:pPr>
      <w:bookmarkStart w:id="0" w:name="_Hlk35454335"/>
      <w:bookmarkStart w:id="1" w:name="_Hlk39091848"/>
      <w:bookmarkStart w:id="2" w:name="_Hlk39093759"/>
      <w:r w:rsidRPr="00B228D5">
        <w:rPr>
          <w:rStyle w:val="Strong"/>
          <w:rFonts w:ascii="Times New Roman" w:hAnsi="Times New Roman" w:cs="Times New Roman"/>
          <w:color w:val="404040" w:themeColor="text1" w:themeTint="BF"/>
          <w:sz w:val="24"/>
          <w:szCs w:val="24"/>
        </w:rPr>
        <w:t>Tools &amp; Technologies Used:</w:t>
      </w:r>
      <w:r w:rsidRPr="00B228D5">
        <w:rPr>
          <w:rFonts w:ascii="Times New Roman" w:hAnsi="Times New Roman" w:cs="Times New Roman"/>
          <w:color w:val="404040" w:themeColor="text1" w:themeTint="BF"/>
          <w:sz w:val="24"/>
          <w:szCs w:val="24"/>
        </w:rPr>
        <w:t xml:space="preserve"> AWS (EC2, VPC, S3, RDS, Route53, IAM, CloudWatch, CloudTrail, ELB, DynamoDB), Azure (VMs, Storage, ExpressRoute, Key Vault, AD Connect), Terraform, Docker, Jenkins, Ansible, PowerShell, ServerSpec, Apache, WebSphere, Git, JIRA, Selenium</w:t>
      </w:r>
    </w:p>
    <w:p w14:paraId="4F379876" w14:textId="77777777" w:rsidR="00423CA7" w:rsidRPr="00B228D5" w:rsidRDefault="00863CF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Abcedo technologies (Mumbai)</w:t>
      </w:r>
    </w:p>
    <w:p w14:paraId="22E0D8D6" w14:textId="77777777" w:rsidR="00423CA7" w:rsidRPr="00B228D5" w:rsidRDefault="00863CF5">
      <w:pPr>
        <w:pStyle w:val="Heading2"/>
        <w:rPr>
          <w:rFonts w:ascii="Times New Roman" w:hAnsi="Times New Roman" w:cs="Times New Roman"/>
          <w:color w:val="404040" w:themeColor="text1" w:themeTint="BF"/>
          <w:sz w:val="24"/>
          <w:szCs w:val="24"/>
        </w:rPr>
      </w:pPr>
      <w:bookmarkStart w:id="3" w:name="_367n3os9lt95" w:colFirst="0" w:colLast="0"/>
      <w:bookmarkEnd w:id="0"/>
      <w:bookmarkEnd w:id="1"/>
      <w:bookmarkEnd w:id="2"/>
      <w:bookmarkEnd w:id="3"/>
      <w:r w:rsidRPr="00B228D5">
        <w:rPr>
          <w:rFonts w:ascii="Times New Roman" w:hAnsi="Times New Roman" w:cs="Times New Roman"/>
          <w:color w:val="404040" w:themeColor="text1" w:themeTint="BF"/>
          <w:sz w:val="24"/>
          <w:szCs w:val="24"/>
        </w:rPr>
        <w:t xml:space="preserve">AWS Cloud Engineer </w:t>
      </w:r>
    </w:p>
    <w:p w14:paraId="26EB47C9" w14:textId="77777777" w:rsidR="00423CA7" w:rsidRPr="00B228D5" w:rsidRDefault="00863CF5">
      <w:pPr>
        <w:pStyle w:val="Heading2"/>
        <w:rPr>
          <w:rFonts w:ascii="Times New Roman" w:hAnsi="Times New Roman" w:cs="Times New Roman"/>
          <w:color w:val="404040" w:themeColor="text1" w:themeTint="BF"/>
          <w:sz w:val="24"/>
          <w:szCs w:val="24"/>
        </w:rPr>
      </w:pPr>
      <w:bookmarkStart w:id="4" w:name="_6mv3k2l75vak" w:colFirst="0" w:colLast="0"/>
      <w:bookmarkEnd w:id="4"/>
      <w:r w:rsidRPr="00B228D5">
        <w:rPr>
          <w:rFonts w:ascii="Times New Roman" w:hAnsi="Times New Roman" w:cs="Times New Roman"/>
          <w:color w:val="404040" w:themeColor="text1" w:themeTint="BF"/>
          <w:sz w:val="24"/>
          <w:szCs w:val="24"/>
        </w:rPr>
        <w:t>October 2017 – February 2019</w:t>
      </w:r>
    </w:p>
    <w:p w14:paraId="124A486E" w14:textId="7F81A6ED" w:rsidR="00423CA7" w:rsidRPr="00B228D5" w:rsidRDefault="00863CF5" w:rsidP="00B228D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End client: Ditech- Finance Domain</w:t>
      </w:r>
    </w:p>
    <w:p w14:paraId="46C95A49" w14:textId="77777777" w:rsidR="00423CA7" w:rsidRPr="00B228D5" w:rsidRDefault="00863CF5">
      <w:pPr>
        <w:pStyle w:val="Normal1"/>
        <w:spacing w:after="0"/>
        <w:rPr>
          <w:rFonts w:ascii="Times New Roman" w:hAnsi="Times New Roman" w:cs="Times New Roman"/>
          <w:color w:val="404040" w:themeColor="text1" w:themeTint="BF"/>
          <w:sz w:val="24"/>
          <w:szCs w:val="24"/>
        </w:rPr>
      </w:pPr>
      <w:r w:rsidRPr="00B228D5">
        <w:rPr>
          <w:rFonts w:ascii="Times New Roman" w:hAnsi="Times New Roman" w:cs="Times New Roman"/>
          <w:b/>
          <w:color w:val="404040" w:themeColor="text1" w:themeTint="BF"/>
          <w:sz w:val="24"/>
          <w:szCs w:val="24"/>
        </w:rPr>
        <w:t>Description</w:t>
      </w:r>
      <w:r w:rsidRPr="00B228D5">
        <w:rPr>
          <w:rFonts w:ascii="Times New Roman" w:hAnsi="Times New Roman" w:cs="Times New Roman"/>
          <w:color w:val="404040" w:themeColor="text1" w:themeTint="BF"/>
          <w:sz w:val="24"/>
          <w:szCs w:val="24"/>
        </w:rPr>
        <w:t>: Migrated existing data in the data center to AWS Cloud. Automated various Amazon services such as EC2, RDS, S3, CloudFront, ELB, Autoscaling, AMI, and Route53. Created and managed AWS users and groups and administered IAM. Developed build and deployment scripts using MAVEN, ANT, and worked closely with the QA team.</w:t>
      </w:r>
    </w:p>
    <w:p w14:paraId="35997072" w14:textId="77777777" w:rsidR="00423CA7" w:rsidRPr="00B228D5" w:rsidRDefault="00863CF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Responsibilities:</w:t>
      </w:r>
    </w:p>
    <w:p w14:paraId="5A7B9BA8"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Configure auto-scaling policies to scale up/down, EC2 instances based on ELB health checks, and created alarms to be used in auto-scaling decision-making policies.</w:t>
      </w:r>
    </w:p>
    <w:p w14:paraId="530F587E"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Create customized AMIs based on already existing AWS EC2 instances by using create image functionality. </w:t>
      </w:r>
    </w:p>
    <w:p w14:paraId="0EC2B929"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lastRenderedPageBreak/>
        <w:t>Create AWS Launch configurations based on customized AMI and used this launch configuration to configure auto-scaling groups.</w:t>
      </w:r>
    </w:p>
    <w:p w14:paraId="5F461623"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Configure Nagios to monitor EC2 Linux instances with Puppet automation and deployed SolarWinds. </w:t>
      </w:r>
    </w:p>
    <w:p w14:paraId="1ECC180E"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Configured servers to send application data to Splunk for generating reports for analysis.</w:t>
      </w:r>
    </w:p>
    <w:p w14:paraId="16C394A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Involved in designing and configuring the AWS Secure Notification Service (SNS) and Secure Email Service (SES).</w:t>
      </w:r>
    </w:p>
    <w:p w14:paraId="682B5E2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Created Cloud Formation template stacks to automate for building new VPCs using JSON files.</w:t>
      </w:r>
    </w:p>
    <w:p w14:paraId="62C8E06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Implemented migration using cloud services like AWS from physical to cloud environment.</w:t>
      </w:r>
    </w:p>
    <w:p w14:paraId="4F56AE02"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Used Elasticsearch, Log stash, and Kibana (ELK) for maintaining system Logs and Bugzilla for tracking code bugs.</w:t>
      </w:r>
    </w:p>
    <w:p w14:paraId="4B5E5898"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Performed regular snapshots for EBS volumes using CPM (Cloud Protection manager).</w:t>
      </w:r>
    </w:p>
    <w:p w14:paraId="7D799F33"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Utilized AWS Route53 to manage DNS zones </w:t>
      </w:r>
      <w:proofErr w:type="gramStart"/>
      <w:r w:rsidRPr="00B228D5">
        <w:rPr>
          <w:color w:val="404040" w:themeColor="text1" w:themeTint="BF"/>
        </w:rPr>
        <w:t>and also</w:t>
      </w:r>
      <w:proofErr w:type="gramEnd"/>
      <w:r w:rsidRPr="00B228D5">
        <w:rPr>
          <w:color w:val="404040" w:themeColor="text1" w:themeTint="BF"/>
        </w:rPr>
        <w:t xml:space="preserve"> give public DNS names to elastic load balancers.</w:t>
      </w:r>
    </w:p>
    <w:p w14:paraId="3DDD5B84"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Build scripts using ANT and MAVEN build tools in Jenkins to move the source code from one environment to another. </w:t>
      </w:r>
    </w:p>
    <w:p w14:paraId="700CB7AF"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Deployed and configured AZURE AD Connect. Also configured Azure Network Security Groups, Azure Operational Insight and OMS, AZURE Premium Storage, Network Virtual Appliance.</w:t>
      </w:r>
    </w:p>
    <w:p w14:paraId="32EFA185"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Configured and maintained stress servers in different geographical locations and provided a setup in every release to perform stress testing. </w:t>
      </w:r>
    </w:p>
    <w:p w14:paraId="2E14495A" w14:textId="77777777" w:rsidR="00423CA7" w:rsidRPr="00B228D5" w:rsidRDefault="00423CA7">
      <w:pPr>
        <w:pStyle w:val="Normal1"/>
        <w:spacing w:after="0"/>
        <w:rPr>
          <w:rFonts w:ascii="Times New Roman" w:hAnsi="Times New Roman" w:cs="Times New Roman"/>
          <w:b/>
          <w:color w:val="404040" w:themeColor="text1" w:themeTint="BF"/>
          <w:sz w:val="24"/>
          <w:szCs w:val="24"/>
        </w:rPr>
      </w:pPr>
    </w:p>
    <w:p w14:paraId="5B4ED9F6" w14:textId="77777777"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t>Environment:</w:t>
      </w:r>
      <w:r w:rsidRPr="00B228D5">
        <w:rPr>
          <w:rFonts w:ascii="Times New Roman" w:hAnsi="Times New Roman" w:cs="Times New Roman"/>
          <w:color w:val="404040" w:themeColor="text1" w:themeTint="BF"/>
          <w:sz w:val="24"/>
          <w:szCs w:val="24"/>
        </w:rPr>
        <w:t xml:space="preserve"> AWS, Docker, Nagios, Splunk, Kubernetes, VPC, JavaScript, JSON, Log stash, Kibana, Cloud Protection Manager, ANT, MAVEN, MS Visual Studio, Kubernetes, Git, Ubuntu.  </w:t>
      </w:r>
    </w:p>
    <w:p w14:paraId="7B0C8B27" w14:textId="77777777" w:rsidR="00423CA7" w:rsidRPr="00692850" w:rsidRDefault="00423CA7">
      <w:pPr>
        <w:pStyle w:val="Normal1"/>
        <w:spacing w:after="0"/>
        <w:rPr>
          <w:rFonts w:ascii="Times New Roman" w:hAnsi="Times New Roman" w:cs="Times New Roman"/>
          <w:b/>
          <w:color w:val="404040" w:themeColor="text1" w:themeTint="BF"/>
          <w:sz w:val="10"/>
          <w:szCs w:val="10"/>
        </w:rPr>
      </w:pPr>
    </w:p>
    <w:p w14:paraId="2B4360BD" w14:textId="77777777"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t>Abcedo technologies (Mumbai)</w:t>
      </w:r>
    </w:p>
    <w:p w14:paraId="52E2F904" w14:textId="77777777" w:rsidR="00423CA7" w:rsidRPr="00B228D5" w:rsidRDefault="00863CF5">
      <w:pPr>
        <w:pStyle w:val="Heading2"/>
        <w:rPr>
          <w:rFonts w:ascii="Times New Roman" w:hAnsi="Times New Roman" w:cs="Times New Roman"/>
          <w:color w:val="404040" w:themeColor="text1" w:themeTint="BF"/>
          <w:sz w:val="24"/>
          <w:szCs w:val="24"/>
        </w:rPr>
      </w:pPr>
      <w:bookmarkStart w:id="5" w:name="_cwdtcyytledb" w:colFirst="0" w:colLast="0"/>
      <w:bookmarkEnd w:id="5"/>
      <w:r w:rsidRPr="00B228D5">
        <w:rPr>
          <w:rFonts w:ascii="Times New Roman" w:hAnsi="Times New Roman" w:cs="Times New Roman"/>
          <w:color w:val="404040" w:themeColor="text1" w:themeTint="BF"/>
          <w:sz w:val="24"/>
          <w:szCs w:val="24"/>
        </w:rPr>
        <w:t>Build and Release Engineer.</w:t>
      </w:r>
      <w:bookmarkStart w:id="6" w:name="_rd2aiz4eduhs" w:colFirst="0" w:colLast="0"/>
      <w:bookmarkEnd w:id="6"/>
    </w:p>
    <w:p w14:paraId="6877FDCB" w14:textId="77777777" w:rsidR="00423CA7" w:rsidRPr="00B228D5" w:rsidRDefault="00863CF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March 2016 – Aug 2017</w:t>
      </w:r>
    </w:p>
    <w:p w14:paraId="4A5F0561" w14:textId="26BB6E42" w:rsidR="00423CA7" w:rsidRPr="00B228D5" w:rsidRDefault="00863CF5" w:rsidP="00B228D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Endcleint-Astellas- Pharma Domain</w:t>
      </w:r>
    </w:p>
    <w:p w14:paraId="3A5E4742" w14:textId="77777777" w:rsidR="00423CA7" w:rsidRPr="00B228D5" w:rsidRDefault="00863CF5">
      <w:pPr>
        <w:pStyle w:val="Normal1"/>
        <w:spacing w:after="0"/>
        <w:rPr>
          <w:rFonts w:ascii="Times New Roman" w:hAnsi="Times New Roman" w:cs="Times New Roman"/>
          <w:color w:val="404040" w:themeColor="text1" w:themeTint="BF"/>
          <w:sz w:val="24"/>
          <w:szCs w:val="24"/>
        </w:rPr>
      </w:pPr>
      <w:r w:rsidRPr="00B228D5">
        <w:rPr>
          <w:rFonts w:ascii="Times New Roman" w:hAnsi="Times New Roman" w:cs="Times New Roman"/>
          <w:b/>
          <w:color w:val="404040" w:themeColor="text1" w:themeTint="BF"/>
          <w:sz w:val="24"/>
          <w:szCs w:val="24"/>
        </w:rPr>
        <w:t>Description:</w:t>
      </w:r>
      <w:r w:rsidRPr="00B228D5">
        <w:rPr>
          <w:rFonts w:ascii="Times New Roman" w:hAnsi="Times New Roman" w:cs="Times New Roman"/>
          <w:color w:val="404040" w:themeColor="text1" w:themeTint="BF"/>
          <w:sz w:val="24"/>
          <w:szCs w:val="24"/>
        </w:rPr>
        <w:t xml:space="preserve">  Deploy and maintain various applications in the build pipeline. Engineer for release, manage, and monitor software builds across multiple distributions. Perform user administration, troubleshooting, and trouble ticket administration for deployment-related issues. </w:t>
      </w:r>
    </w:p>
    <w:p w14:paraId="4DE093D4" w14:textId="77777777" w:rsidR="00423CA7" w:rsidRPr="00B228D5" w:rsidRDefault="00863CF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Responsibilities:</w:t>
      </w:r>
    </w:p>
    <w:p w14:paraId="3B941896"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Created S3 buckets and implemented Glacier for storage and backup. </w:t>
      </w:r>
    </w:p>
    <w:p w14:paraId="3B8013E6"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Configured and launched AWS EC2 instances on multiple OS.</w:t>
      </w:r>
    </w:p>
    <w:p w14:paraId="3B883D7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Responsible for moving data between AWS compute and storage services using a data pipeline. </w:t>
      </w:r>
    </w:p>
    <w:p w14:paraId="74ABC391"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Implemented Docker for virtualization of real-time environments, to deploy and run applications securely to fasten release processes. Saving almost 27% of the sprint time. </w:t>
      </w:r>
    </w:p>
    <w:p w14:paraId="7C7A85B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Created build pipelines and deployment strategies using Jenkins for migration applications. </w:t>
      </w:r>
    </w:p>
    <w:p w14:paraId="03698B71"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Developed automation using Ansible for repetitive tasks, quick deployments, and proactive configuration management. Reduced over resource requirement by 19%.</w:t>
      </w:r>
    </w:p>
    <w:p w14:paraId="03171132"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Created job chains with the job builder, parameterized triggers, and streamlined multiple CI/CD processes utilizing Jenkins plugins and API’s.</w:t>
      </w:r>
    </w:p>
    <w:p w14:paraId="26FB65E9"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Deployed multiple JAVA/J2EE applications through Tomcat application servers. </w:t>
      </w:r>
    </w:p>
    <w:p w14:paraId="15815EB6"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lastRenderedPageBreak/>
        <w:t>Implemented a Git mirror for SVN repository, which enables clients to utilize both Git and SVN.</w:t>
      </w:r>
    </w:p>
    <w:p w14:paraId="1F1B260A"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Coordinated all build and release activities, and documented release processes.</w:t>
      </w:r>
    </w:p>
    <w:p w14:paraId="6F8F10C4"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Supported server administration, </w:t>
      </w:r>
      <w:proofErr w:type="gramStart"/>
      <w:r w:rsidRPr="00B228D5">
        <w:rPr>
          <w:color w:val="404040" w:themeColor="text1" w:themeTint="BF"/>
        </w:rPr>
        <w:t>configuration</w:t>
      </w:r>
      <w:proofErr w:type="gramEnd"/>
      <w:r w:rsidRPr="00B228D5">
        <w:rPr>
          <w:color w:val="404040" w:themeColor="text1" w:themeTint="BF"/>
        </w:rPr>
        <w:t xml:space="preserve"> and maintenance. </w:t>
      </w:r>
    </w:p>
    <w:p w14:paraId="684E8B14" w14:textId="526A3AE3" w:rsidR="00423CA7" w:rsidRPr="00692850" w:rsidRDefault="00863CF5">
      <w:pPr>
        <w:pStyle w:val="Normal1"/>
        <w:spacing w:after="0"/>
        <w:rPr>
          <w:rFonts w:ascii="Times New Roman" w:hAnsi="Times New Roman" w:cs="Times New Roman"/>
          <w:color w:val="404040" w:themeColor="text1" w:themeTint="BF"/>
          <w:sz w:val="24"/>
          <w:szCs w:val="24"/>
        </w:rPr>
      </w:pPr>
      <w:r w:rsidRPr="00B228D5">
        <w:rPr>
          <w:rFonts w:ascii="Times New Roman" w:hAnsi="Times New Roman" w:cs="Times New Roman"/>
          <w:b/>
          <w:color w:val="404040" w:themeColor="text1" w:themeTint="BF"/>
          <w:sz w:val="24"/>
          <w:szCs w:val="24"/>
        </w:rPr>
        <w:t>Environment:</w:t>
      </w:r>
      <w:r w:rsidRPr="00B228D5">
        <w:rPr>
          <w:rFonts w:ascii="Times New Roman" w:hAnsi="Times New Roman" w:cs="Times New Roman"/>
          <w:color w:val="404040" w:themeColor="text1" w:themeTint="BF"/>
          <w:sz w:val="24"/>
          <w:szCs w:val="24"/>
        </w:rPr>
        <w:t xml:space="preserve"> AWS, Docker, Jenkins, Ansible, Kubernetes, Java/J2EE, Git, SVN, Python, MS Visual Studio, JIRA, Agile Methodologies, VMWARE, Linux, Tomcat Server, Centos, Ubuntu. </w:t>
      </w:r>
      <w:bookmarkStart w:id="7" w:name="_sceq3iitchqu" w:colFirst="0" w:colLast="0"/>
      <w:bookmarkStart w:id="8" w:name="_Hlk39093844"/>
      <w:bookmarkEnd w:id="7"/>
    </w:p>
    <w:p w14:paraId="597A846D" w14:textId="77777777" w:rsidR="00692850" w:rsidRPr="00692850" w:rsidRDefault="00692850">
      <w:pPr>
        <w:pStyle w:val="Normal1"/>
        <w:spacing w:after="0"/>
        <w:rPr>
          <w:rFonts w:ascii="Times New Roman" w:hAnsi="Times New Roman" w:cs="Times New Roman"/>
          <w:b/>
          <w:color w:val="404040" w:themeColor="text1" w:themeTint="BF"/>
          <w:sz w:val="10"/>
          <w:szCs w:val="10"/>
        </w:rPr>
      </w:pPr>
    </w:p>
    <w:p w14:paraId="283A7B66" w14:textId="5061F82C"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t>Abcedo technologies (Mumbai)</w:t>
      </w:r>
    </w:p>
    <w:bookmarkEnd w:id="8"/>
    <w:p w14:paraId="669CB891" w14:textId="77777777"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t xml:space="preserve">Azure Cloud Engineer  </w:t>
      </w:r>
      <w:bookmarkStart w:id="9" w:name="_2gzh4atys133" w:colFirst="0" w:colLast="0"/>
      <w:bookmarkEnd w:id="9"/>
    </w:p>
    <w:p w14:paraId="25617B94" w14:textId="77777777"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t>November 2014 – February 2016</w:t>
      </w:r>
    </w:p>
    <w:p w14:paraId="3C35588A" w14:textId="5FED1E97"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t>End client: Regeneron- Pharma Domain</w:t>
      </w:r>
    </w:p>
    <w:p w14:paraId="659272EF" w14:textId="77777777" w:rsidR="00423CA7" w:rsidRPr="00B228D5" w:rsidRDefault="00863CF5">
      <w:pPr>
        <w:pStyle w:val="Normal1"/>
        <w:spacing w:after="0"/>
        <w:rPr>
          <w:rFonts w:ascii="Times New Roman" w:hAnsi="Times New Roman" w:cs="Times New Roman"/>
          <w:color w:val="404040" w:themeColor="text1" w:themeTint="BF"/>
          <w:sz w:val="24"/>
          <w:szCs w:val="24"/>
        </w:rPr>
      </w:pPr>
      <w:r w:rsidRPr="00B228D5">
        <w:rPr>
          <w:rFonts w:ascii="Times New Roman" w:hAnsi="Times New Roman" w:cs="Times New Roman"/>
          <w:b/>
          <w:color w:val="404040" w:themeColor="text1" w:themeTint="BF"/>
          <w:sz w:val="24"/>
          <w:szCs w:val="24"/>
        </w:rPr>
        <w:t>Description:</w:t>
      </w:r>
      <w:r w:rsidRPr="00B228D5">
        <w:rPr>
          <w:rFonts w:ascii="Times New Roman" w:hAnsi="Times New Roman" w:cs="Times New Roman"/>
          <w:color w:val="404040" w:themeColor="text1" w:themeTint="BF"/>
          <w:sz w:val="24"/>
          <w:szCs w:val="24"/>
        </w:rPr>
        <w:t xml:space="preserve"> Enterprise resource management software was being tailored to the organization's needs combining existing client resource management data with the help of Azure. </w:t>
      </w:r>
    </w:p>
    <w:p w14:paraId="3E501BA2" w14:textId="77777777" w:rsidR="00423CA7" w:rsidRPr="00B228D5" w:rsidRDefault="00863CF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Responsibilities:</w:t>
      </w:r>
    </w:p>
    <w:p w14:paraId="2240E368"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bookmarkStart w:id="10" w:name="_gjdgxs" w:colFirst="0" w:colLast="0"/>
      <w:bookmarkEnd w:id="10"/>
      <w:r w:rsidRPr="00B228D5">
        <w:rPr>
          <w:color w:val="404040" w:themeColor="text1" w:themeTint="BF"/>
        </w:rPr>
        <w:t>Deployed Azure IaaS virtual machines (VMs) and Cloud services (PaaS role instances) into secure VNets and subnets.</w:t>
      </w:r>
    </w:p>
    <w:p w14:paraId="2E60C02F"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Experienced in various Azure services such as Azure container service, container registry, batch, traffic manager, express </w:t>
      </w:r>
      <w:proofErr w:type="gramStart"/>
      <w:r w:rsidRPr="00B228D5">
        <w:rPr>
          <w:color w:val="404040" w:themeColor="text1" w:themeTint="BF"/>
        </w:rPr>
        <w:t>route</w:t>
      </w:r>
      <w:proofErr w:type="gramEnd"/>
      <w:r w:rsidRPr="00B228D5">
        <w:rPr>
          <w:color w:val="404040" w:themeColor="text1" w:themeTint="BF"/>
        </w:rPr>
        <w:t xml:space="preserve"> and load balancer. </w:t>
      </w:r>
    </w:p>
    <w:p w14:paraId="50B995C7"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Monitored various activities using Azure OMS. Handled support tickets till closure for the Azure PaaS platform.</w:t>
      </w:r>
    </w:p>
    <w:p w14:paraId="7AB3D0C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Utilized native Azure services to meet the organization's technology and resiliency requirements. Create a strategy for establishing a secure and well-managed enterprise environment in Azure.</w:t>
      </w:r>
    </w:p>
    <w:p w14:paraId="5F5E3CAF"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Experienced in maintaining Maven projects and troubleshooting build issues and packing applications.</w:t>
      </w:r>
    </w:p>
    <w:p w14:paraId="3D4AFB49"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Involved in periodic archiving and storage of the source code for the disaster recovery.</w:t>
      </w:r>
    </w:p>
    <w:p w14:paraId="00970713"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Administered all Subversion/Git activities.</w:t>
      </w:r>
    </w:p>
    <w:p w14:paraId="3CF7186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Created branches, tags for each release, and required environments. </w:t>
      </w:r>
    </w:p>
    <w:p w14:paraId="6E70F419"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Merged branches after the code freeze for all releases. </w:t>
      </w:r>
    </w:p>
    <w:p w14:paraId="7E515AF7"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Performed baselining of the code after major releases and the merged previous release code to main branches to allow for further development from this baseline. </w:t>
      </w:r>
    </w:p>
    <w:p w14:paraId="121BA78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Created branches and modified the configuration for applying labels to allow the development teams to view all modified files on the branch.  </w:t>
      </w:r>
    </w:p>
    <w:p w14:paraId="49F77C67" w14:textId="77777777"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t xml:space="preserve">Environment: </w:t>
      </w:r>
      <w:r w:rsidRPr="00B228D5">
        <w:rPr>
          <w:rFonts w:ascii="Times New Roman" w:hAnsi="Times New Roman" w:cs="Times New Roman"/>
          <w:color w:val="404040" w:themeColor="text1" w:themeTint="BF"/>
          <w:sz w:val="24"/>
          <w:szCs w:val="24"/>
        </w:rPr>
        <w:t>Azure Services (IaaS and Paas), .NET, Maven, SVN, Git, Python, Selenium, Shell Scripting, MS Visual Studio, VPC, JIRA, MS Visual Studio, Windows, Windows Server.</w:t>
      </w:r>
    </w:p>
    <w:p w14:paraId="366C4D64" w14:textId="77777777" w:rsidR="00423CA7" w:rsidRPr="00B228D5" w:rsidRDefault="00423CA7">
      <w:pPr>
        <w:pStyle w:val="Normal1"/>
        <w:spacing w:after="0"/>
        <w:rPr>
          <w:rFonts w:ascii="Times New Roman" w:hAnsi="Times New Roman" w:cs="Times New Roman"/>
          <w:color w:val="404040" w:themeColor="text1" w:themeTint="BF"/>
          <w:sz w:val="24"/>
          <w:szCs w:val="24"/>
        </w:rPr>
      </w:pPr>
    </w:p>
    <w:p w14:paraId="73E1C43A" w14:textId="1CCD3234" w:rsidR="00423CA7" w:rsidRPr="00B228D5" w:rsidRDefault="00863CF5">
      <w:pPr>
        <w:pStyle w:val="Normal1"/>
        <w:spacing w:after="0"/>
        <w:rPr>
          <w:rFonts w:ascii="Times New Roman" w:hAnsi="Times New Roman" w:cs="Times New Roman"/>
          <w:b/>
          <w:color w:val="404040" w:themeColor="text1" w:themeTint="BF"/>
          <w:sz w:val="24"/>
          <w:szCs w:val="24"/>
        </w:rPr>
      </w:pPr>
      <w:r w:rsidRPr="00B228D5">
        <w:rPr>
          <w:rFonts w:ascii="Times New Roman" w:hAnsi="Times New Roman" w:cs="Times New Roman"/>
          <w:color w:val="404040" w:themeColor="text1" w:themeTint="BF"/>
          <w:sz w:val="24"/>
          <w:szCs w:val="24"/>
        </w:rPr>
        <w:t xml:space="preserve"> </w:t>
      </w:r>
      <w:r w:rsidRPr="00B228D5">
        <w:rPr>
          <w:rFonts w:ascii="Times New Roman" w:hAnsi="Times New Roman" w:cs="Times New Roman"/>
          <w:noProof/>
          <w:color w:val="404040" w:themeColor="text1" w:themeTint="BF"/>
          <w:sz w:val="24"/>
          <w:szCs w:val="24"/>
          <w:lang w:eastAsia="en-US"/>
        </w:rPr>
        <w:drawing>
          <wp:inline distT="0" distB="0" distL="0" distR="0" wp14:anchorId="40D78DF9" wp14:editId="286E5609">
            <wp:extent cx="6489700" cy="203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489700" cy="203200"/>
                    </a:xfrm>
                    <a:prstGeom prst="rect">
                      <a:avLst/>
                    </a:prstGeom>
                    <a:noFill/>
                    <a:ln>
                      <a:noFill/>
                    </a:ln>
                  </pic:spPr>
                </pic:pic>
              </a:graphicData>
            </a:graphic>
          </wp:inline>
        </w:drawing>
      </w:r>
    </w:p>
    <w:p w14:paraId="3731C92D" w14:textId="77777777" w:rsidR="00423CA7" w:rsidRPr="00B228D5" w:rsidRDefault="00863CF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 xml:space="preserve"> March 2012– October 2014</w:t>
      </w:r>
    </w:p>
    <w:p w14:paraId="0BFF909A" w14:textId="77777777" w:rsidR="00423CA7" w:rsidRPr="00B228D5" w:rsidRDefault="00863CF5">
      <w:pPr>
        <w:pStyle w:val="Normal1"/>
        <w:rPr>
          <w:rFonts w:ascii="Times New Roman" w:hAnsi="Times New Roman" w:cs="Times New Roman"/>
          <w:b/>
          <w:color w:val="404040" w:themeColor="text1" w:themeTint="BF"/>
          <w:sz w:val="24"/>
          <w:szCs w:val="24"/>
        </w:rPr>
      </w:pPr>
      <w:r w:rsidRPr="00B228D5">
        <w:rPr>
          <w:rFonts w:ascii="Times New Roman" w:hAnsi="Times New Roman" w:cs="Times New Roman"/>
          <w:b/>
          <w:color w:val="404040" w:themeColor="text1" w:themeTint="BF"/>
          <w:sz w:val="24"/>
          <w:szCs w:val="24"/>
        </w:rPr>
        <w:t xml:space="preserve"> Linux/Windows System Administrator</w:t>
      </w:r>
    </w:p>
    <w:p w14:paraId="665B21D6" w14:textId="77777777" w:rsidR="00423CA7" w:rsidRPr="00B228D5" w:rsidRDefault="00863CF5">
      <w:pPr>
        <w:pStyle w:val="Heading2"/>
        <w:rPr>
          <w:rFonts w:ascii="Times New Roman" w:hAnsi="Times New Roman" w:cs="Times New Roman"/>
          <w:color w:val="404040" w:themeColor="text1" w:themeTint="BF"/>
          <w:sz w:val="24"/>
          <w:szCs w:val="24"/>
        </w:rPr>
      </w:pPr>
      <w:r w:rsidRPr="00B228D5">
        <w:rPr>
          <w:rFonts w:ascii="Times New Roman" w:hAnsi="Times New Roman" w:cs="Times New Roman"/>
          <w:color w:val="404040" w:themeColor="text1" w:themeTint="BF"/>
          <w:sz w:val="24"/>
          <w:szCs w:val="24"/>
        </w:rPr>
        <w:t>Responsibilities:</w:t>
      </w:r>
    </w:p>
    <w:p w14:paraId="512DE9EE"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Configured Apache on EC2 instances to make a precise application that was created is up and running, troubleshoot issues to meet the desired application state.</w:t>
      </w:r>
    </w:p>
    <w:p w14:paraId="69742B78"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Build &amp; Release Engineer for a team that involved different development teams and multiple simultaneous software releases.</w:t>
      </w:r>
    </w:p>
    <w:p w14:paraId="28B49CE5"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Work on GIT distributed version control system. Maintaining the source code in Github private repository for various applications.</w:t>
      </w:r>
    </w:p>
    <w:p w14:paraId="33F3D229"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Building War and Jar files using Maven Build tool and deploying it different environments.</w:t>
      </w:r>
    </w:p>
    <w:p w14:paraId="2BD247FC"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lastRenderedPageBreak/>
        <w:t>Installing and configuring Jenkins and extensively worked on Jenkins for Continuous Integration and for End-to-End automation for all build and deployments.</w:t>
      </w:r>
    </w:p>
    <w:p w14:paraId="3D206743"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Responsible for the Plug-in Management, User Management, Build/Deploy Pipeline Setup and End-End Job Setup of all the projects.</w:t>
      </w:r>
    </w:p>
    <w:p w14:paraId="1F265194"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Installing, configuring &amp; maintaining web server applications like Apache Web Server, Apache Tomcat.</w:t>
      </w:r>
    </w:p>
    <w:p w14:paraId="1C14653F"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Launching EC2 instances using Amazon web services (Linux/Ubuntu) and configure them as per the application requirements.</w:t>
      </w:r>
    </w:p>
    <w:p w14:paraId="557CEA7E"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Configure and Maintain user accounts for teams using IAM and assign roles to them to access resources like EC2, RDS, S3, VPC, SNS.</w:t>
      </w:r>
    </w:p>
    <w:p w14:paraId="343CBDFD"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Administration of RHEL 5/6 that includes installation, testing, tuning, upgrading and loading patches, troubleshooting both physical and virtual server issues.</w:t>
      </w:r>
    </w:p>
    <w:p w14:paraId="19516110"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Work on creating, cloning Linux virtual Machines, templates using VMware Virtual Client 3.5 and migrating servers between ESX hosts.</w:t>
      </w:r>
    </w:p>
    <w:p w14:paraId="62056798"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Installed and managed Red Hat Linux using Kickstart and applying security policies for hardening the server based on the company policies.</w:t>
      </w:r>
    </w:p>
    <w:p w14:paraId="046428AF"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Work on troubleshooting Linux network, security related issues, capturing packets using tools such asiptables, firewall, TCP wrappers and NMAP.</w:t>
      </w:r>
    </w:p>
    <w:p w14:paraId="11797BB9"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Maintaining, supporting, troubleshooting, configuration, installing, and deploying upgrades on Linux servers and creating &amp; managing LAMP Stack, using Linux, APACHE, MariaDB, MySQL, PHP.</w:t>
      </w:r>
    </w:p>
    <w:p w14:paraId="7C8C19E2" w14:textId="77777777"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 xml:space="preserve">Extensive experience in Software Development Life Cycle (SDLC) including requirements analysis, design specification, </w:t>
      </w:r>
      <w:proofErr w:type="gramStart"/>
      <w:r w:rsidRPr="00B228D5">
        <w:rPr>
          <w:color w:val="404040" w:themeColor="text1" w:themeTint="BF"/>
        </w:rPr>
        <w:t>coding</w:t>
      </w:r>
      <w:proofErr w:type="gramEnd"/>
      <w:r w:rsidRPr="00B228D5">
        <w:rPr>
          <w:color w:val="404040" w:themeColor="text1" w:themeTint="BF"/>
        </w:rPr>
        <w:t xml:space="preserve"> and testing of enterprise applications.</w:t>
      </w:r>
    </w:p>
    <w:p w14:paraId="4C3D8F0D" w14:textId="58B845D3" w:rsidR="00423CA7" w:rsidRPr="00B228D5" w:rsidRDefault="00863CF5" w:rsidP="00B228D5">
      <w:pPr>
        <w:pStyle w:val="ulli"/>
        <w:numPr>
          <w:ilvl w:val="0"/>
          <w:numId w:val="13"/>
        </w:numPr>
        <w:tabs>
          <w:tab w:val="clear" w:pos="720"/>
        </w:tabs>
        <w:spacing w:line="300" w:lineRule="atLeast"/>
        <w:ind w:left="1800"/>
        <w:rPr>
          <w:color w:val="404040" w:themeColor="text1" w:themeTint="BF"/>
        </w:rPr>
      </w:pPr>
      <w:r w:rsidRPr="00B228D5">
        <w:rPr>
          <w:color w:val="404040" w:themeColor="text1" w:themeTint="BF"/>
        </w:rPr>
        <w:t>To consider and identify the discrepancies in the system, to assess the risks, and to implement solutions by adhering to the security standards.</w:t>
      </w:r>
      <w:bookmarkStart w:id="11" w:name="_30j0zll" w:colFirst="0" w:colLast="0"/>
      <w:bookmarkEnd w:id="11"/>
    </w:p>
    <w:p w14:paraId="70A5B8E4" w14:textId="77777777" w:rsidR="00423CA7" w:rsidRPr="00B228D5" w:rsidRDefault="00423CA7">
      <w:pPr>
        <w:pStyle w:val="Normal1"/>
        <w:spacing w:after="0"/>
        <w:ind w:left="720"/>
        <w:rPr>
          <w:rFonts w:ascii="Times New Roman" w:hAnsi="Times New Roman" w:cs="Times New Roman"/>
          <w:color w:val="404040" w:themeColor="text1" w:themeTint="BF"/>
          <w:sz w:val="24"/>
          <w:szCs w:val="24"/>
        </w:rPr>
      </w:pPr>
    </w:p>
    <w:p w14:paraId="20B2F47F" w14:textId="77777777" w:rsidR="00423CA7" w:rsidRPr="00B228D5" w:rsidRDefault="00863CF5">
      <w:pPr>
        <w:pStyle w:val="NormalWeb"/>
        <w:shd w:val="clear" w:color="auto" w:fill="FFFFFF"/>
        <w:spacing w:before="0" w:beforeAutospacing="0" w:after="0" w:afterAutospacing="0" w:line="276" w:lineRule="auto"/>
        <w:jc w:val="both"/>
        <w:rPr>
          <w:b/>
          <w:color w:val="404040" w:themeColor="text1" w:themeTint="BF"/>
          <w:u w:val="single"/>
        </w:rPr>
      </w:pPr>
      <w:r w:rsidRPr="00B228D5">
        <w:rPr>
          <w:b/>
          <w:color w:val="404040" w:themeColor="text1" w:themeTint="BF"/>
          <w:u w:val="single"/>
        </w:rPr>
        <w:t>Certifications:</w:t>
      </w:r>
    </w:p>
    <w:p w14:paraId="0C5A74BF" w14:textId="77777777" w:rsidR="00423CA7" w:rsidRPr="00B228D5" w:rsidRDefault="00863CF5">
      <w:pPr>
        <w:numPr>
          <w:ilvl w:val="0"/>
          <w:numId w:val="10"/>
        </w:numPr>
        <w:spacing w:after="0" w:line="276" w:lineRule="auto"/>
        <w:jc w:val="both"/>
        <w:rPr>
          <w:rFonts w:ascii="Times New Roman" w:hAnsi="Times New Roman" w:cs="Times New Roman"/>
          <w:bCs/>
          <w:color w:val="404040" w:themeColor="text1" w:themeTint="BF"/>
          <w:sz w:val="24"/>
          <w:szCs w:val="24"/>
        </w:rPr>
      </w:pPr>
      <w:r w:rsidRPr="00B228D5">
        <w:rPr>
          <w:rFonts w:ascii="Times New Roman" w:hAnsi="Times New Roman" w:cs="Times New Roman"/>
          <w:bCs/>
          <w:color w:val="404040" w:themeColor="text1" w:themeTint="BF"/>
          <w:sz w:val="24"/>
          <w:szCs w:val="24"/>
        </w:rPr>
        <w:t>Certificated AZ-900 - Microsoft Azure Fundamental Technologies.</w:t>
      </w:r>
    </w:p>
    <w:p w14:paraId="053D773E" w14:textId="77777777" w:rsidR="00423CA7" w:rsidRPr="00B228D5" w:rsidRDefault="00863CF5">
      <w:pPr>
        <w:numPr>
          <w:ilvl w:val="0"/>
          <w:numId w:val="10"/>
        </w:numPr>
        <w:spacing w:after="0" w:line="276" w:lineRule="auto"/>
        <w:jc w:val="both"/>
        <w:rPr>
          <w:rFonts w:ascii="Times New Roman" w:hAnsi="Times New Roman" w:cs="Times New Roman"/>
          <w:bCs/>
          <w:color w:val="404040" w:themeColor="text1" w:themeTint="BF"/>
          <w:sz w:val="24"/>
          <w:szCs w:val="24"/>
        </w:rPr>
      </w:pPr>
      <w:r w:rsidRPr="00B228D5">
        <w:rPr>
          <w:rFonts w:ascii="Times New Roman" w:hAnsi="Times New Roman" w:cs="Times New Roman"/>
          <w:bCs/>
          <w:color w:val="404040" w:themeColor="text1" w:themeTint="BF"/>
          <w:sz w:val="24"/>
          <w:szCs w:val="24"/>
        </w:rPr>
        <w:t>Certificated AZ-301 - Microsoft Azure</w:t>
      </w:r>
      <w:r w:rsidRPr="00B228D5">
        <w:rPr>
          <w:rFonts w:ascii="Times New Roman" w:hAnsi="Times New Roman" w:cs="Times New Roman"/>
          <w:color w:val="404040" w:themeColor="text1" w:themeTint="BF"/>
          <w:sz w:val="24"/>
          <w:szCs w:val="24"/>
        </w:rPr>
        <w:t xml:space="preserve"> Administrator Associate</w:t>
      </w:r>
      <w:r w:rsidRPr="00B228D5">
        <w:rPr>
          <w:rFonts w:ascii="Times New Roman" w:hAnsi="Times New Roman" w:cs="Times New Roman"/>
          <w:bCs/>
          <w:color w:val="404040" w:themeColor="text1" w:themeTint="BF"/>
          <w:sz w:val="24"/>
          <w:szCs w:val="24"/>
        </w:rPr>
        <w:t>.</w:t>
      </w:r>
    </w:p>
    <w:p w14:paraId="22142D50" w14:textId="77777777" w:rsidR="00423CA7" w:rsidRPr="00B228D5" w:rsidRDefault="00863CF5">
      <w:pPr>
        <w:numPr>
          <w:ilvl w:val="0"/>
          <w:numId w:val="10"/>
        </w:numPr>
        <w:spacing w:after="0" w:line="276" w:lineRule="auto"/>
        <w:jc w:val="both"/>
        <w:rPr>
          <w:rFonts w:ascii="Times New Roman" w:hAnsi="Times New Roman" w:cs="Times New Roman"/>
          <w:bCs/>
          <w:color w:val="404040" w:themeColor="text1" w:themeTint="BF"/>
          <w:sz w:val="24"/>
          <w:szCs w:val="24"/>
        </w:rPr>
      </w:pPr>
      <w:r w:rsidRPr="00B228D5">
        <w:rPr>
          <w:rFonts w:ascii="Times New Roman" w:eastAsiaTheme="minorEastAsia" w:hAnsi="Times New Roman" w:cs="Times New Roman"/>
          <w:bCs/>
          <w:color w:val="404040" w:themeColor="text1" w:themeTint="BF"/>
          <w:sz w:val="24"/>
          <w:szCs w:val="24"/>
          <w:shd w:val="clear" w:color="auto" w:fill="FFFFFF"/>
        </w:rPr>
        <w:t>Certified Kubernetes Administrator (CKA).</w:t>
      </w:r>
    </w:p>
    <w:p w14:paraId="7B1B1AD8" w14:textId="77777777" w:rsidR="00423CA7" w:rsidRPr="00B228D5" w:rsidRDefault="00863CF5">
      <w:pPr>
        <w:numPr>
          <w:ilvl w:val="0"/>
          <w:numId w:val="10"/>
        </w:numPr>
        <w:spacing w:after="0" w:line="276" w:lineRule="auto"/>
        <w:jc w:val="both"/>
        <w:rPr>
          <w:rFonts w:ascii="Times New Roman" w:hAnsi="Times New Roman" w:cs="Times New Roman"/>
          <w:bCs/>
          <w:color w:val="404040" w:themeColor="text1" w:themeTint="BF"/>
          <w:sz w:val="24"/>
          <w:szCs w:val="24"/>
        </w:rPr>
      </w:pPr>
      <w:r w:rsidRPr="00B228D5">
        <w:rPr>
          <w:rFonts w:ascii="Times New Roman" w:eastAsiaTheme="minorEastAsia" w:hAnsi="Times New Roman" w:cs="Times New Roman"/>
          <w:bCs/>
          <w:color w:val="404040" w:themeColor="text1" w:themeTint="BF"/>
          <w:sz w:val="24"/>
          <w:szCs w:val="24"/>
          <w:shd w:val="clear" w:color="auto" w:fill="FFFFFF"/>
        </w:rPr>
        <w:t>Certified Az- 70-533 Microsoft Certified Solutions Associate (MCSA).</w:t>
      </w:r>
    </w:p>
    <w:p w14:paraId="59E1C6EE" w14:textId="77777777" w:rsidR="00423CA7" w:rsidRPr="00B228D5" w:rsidRDefault="00863CF5">
      <w:pPr>
        <w:numPr>
          <w:ilvl w:val="0"/>
          <w:numId w:val="10"/>
        </w:numPr>
        <w:spacing w:after="0" w:line="276" w:lineRule="auto"/>
        <w:jc w:val="both"/>
        <w:rPr>
          <w:rFonts w:ascii="Times New Roman" w:hAnsi="Times New Roman" w:cs="Times New Roman"/>
          <w:bCs/>
          <w:color w:val="404040" w:themeColor="text1" w:themeTint="BF"/>
          <w:sz w:val="24"/>
          <w:szCs w:val="24"/>
        </w:rPr>
      </w:pPr>
      <w:r w:rsidRPr="00B228D5">
        <w:rPr>
          <w:rFonts w:ascii="Times New Roman" w:hAnsi="Times New Roman" w:cs="Times New Roman"/>
          <w:bCs/>
          <w:color w:val="404040" w:themeColor="text1" w:themeTint="BF"/>
          <w:sz w:val="24"/>
          <w:szCs w:val="24"/>
        </w:rPr>
        <w:t xml:space="preserve">Certified Terraform Associate from Hashicorp. </w:t>
      </w:r>
    </w:p>
    <w:p w14:paraId="4599790B" w14:textId="77777777" w:rsidR="00423CA7" w:rsidRPr="00B228D5" w:rsidRDefault="00423CA7">
      <w:pPr>
        <w:spacing w:after="0" w:line="276" w:lineRule="auto"/>
        <w:ind w:left="720"/>
        <w:jc w:val="both"/>
        <w:rPr>
          <w:rFonts w:ascii="Times New Roman" w:hAnsi="Times New Roman" w:cs="Times New Roman"/>
          <w:bCs/>
          <w:sz w:val="24"/>
          <w:szCs w:val="24"/>
        </w:rPr>
      </w:pPr>
    </w:p>
    <w:p w14:paraId="2BC57A02" w14:textId="77777777" w:rsidR="00423CA7" w:rsidRPr="00B228D5" w:rsidRDefault="00423CA7">
      <w:pPr>
        <w:pStyle w:val="Normal1"/>
        <w:spacing w:after="0"/>
        <w:ind w:left="720"/>
        <w:rPr>
          <w:rFonts w:ascii="Times New Roman" w:hAnsi="Times New Roman" w:cs="Times New Roman"/>
          <w:sz w:val="24"/>
          <w:szCs w:val="24"/>
        </w:rPr>
      </w:pPr>
    </w:p>
    <w:sectPr w:rsidR="00423CA7" w:rsidRPr="00B228D5">
      <w:footerReference w:type="default" r:id="rId12"/>
      <w:pgSz w:w="12240" w:h="15840"/>
      <w:pgMar w:top="705" w:right="900" w:bottom="1080" w:left="851" w:header="432" w:footer="648" w:gutter="0"/>
      <w:pgBorders w:offsetFrom="page">
        <w:top w:val="single" w:sz="12" w:space="24" w:color="9BBB59" w:themeColor="accent3"/>
        <w:left w:val="single" w:sz="12" w:space="24" w:color="9BBB59" w:themeColor="accent3"/>
        <w:bottom w:val="single" w:sz="12" w:space="24" w:color="9BBB59" w:themeColor="accent3"/>
        <w:right w:val="single" w:sz="12" w:space="24" w:color="9BBB59" w:themeColor="accent3"/>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FB9E" w14:textId="77777777" w:rsidR="00DE077A" w:rsidRDefault="00DE077A">
      <w:pPr>
        <w:spacing w:after="0"/>
      </w:pPr>
      <w:r>
        <w:separator/>
      </w:r>
    </w:p>
  </w:endnote>
  <w:endnote w:type="continuationSeparator" w:id="0">
    <w:p w14:paraId="15839593" w14:textId="77777777" w:rsidR="00DE077A" w:rsidRDefault="00DE0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3F60" w14:textId="77777777" w:rsidR="00423CA7" w:rsidRDefault="00863CF5">
    <w:pPr>
      <w:pStyle w:val="Normal1"/>
      <w:spacing w:after="0"/>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0A3B6" w14:textId="77777777" w:rsidR="00DE077A" w:rsidRDefault="00DE077A">
      <w:pPr>
        <w:spacing w:after="0"/>
      </w:pPr>
      <w:r>
        <w:separator/>
      </w:r>
    </w:p>
  </w:footnote>
  <w:footnote w:type="continuationSeparator" w:id="0">
    <w:p w14:paraId="775E009C" w14:textId="77777777" w:rsidR="00DE077A" w:rsidRDefault="00DE07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BA1"/>
    <w:multiLevelType w:val="multilevel"/>
    <w:tmpl w:val="089F6B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9C53DC"/>
    <w:multiLevelType w:val="multilevel"/>
    <w:tmpl w:val="1F9C53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AB7234"/>
    <w:multiLevelType w:val="multilevel"/>
    <w:tmpl w:val="24AB7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050E3A"/>
    <w:multiLevelType w:val="multilevel"/>
    <w:tmpl w:val="28050E3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85A4C31"/>
    <w:multiLevelType w:val="hybridMultilevel"/>
    <w:tmpl w:val="E10AE7F4"/>
    <w:lvl w:ilvl="0" w:tplc="38267A54">
      <w:numFmt w:val="bullet"/>
      <w:lvlText w:val="•"/>
      <w:lvlJc w:val="left"/>
      <w:pPr>
        <w:ind w:left="1080" w:hanging="360"/>
      </w:pPr>
      <w:rPr>
        <w:rFonts w:ascii="Calibri" w:eastAsia="Calibri" w:hAnsi="Calibri" w:cs="Calibri" w:hint="default"/>
        <w:color w:val="auto"/>
        <w:w w:val="99"/>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ACA4DBA"/>
    <w:multiLevelType w:val="multilevel"/>
    <w:tmpl w:val="2ACA4DBA"/>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55F29F2"/>
    <w:multiLevelType w:val="multilevel"/>
    <w:tmpl w:val="355F29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7B5181"/>
    <w:multiLevelType w:val="multilevel"/>
    <w:tmpl w:val="1D5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7234C"/>
    <w:multiLevelType w:val="multilevel"/>
    <w:tmpl w:val="3CF723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4F0DA9"/>
    <w:multiLevelType w:val="hybridMultilevel"/>
    <w:tmpl w:val="E606F876"/>
    <w:lvl w:ilvl="0" w:tplc="A70050EA">
      <w:numFmt w:val="bullet"/>
      <w:lvlText w:val=""/>
      <w:lvlJc w:val="left"/>
      <w:pPr>
        <w:ind w:left="720" w:hanging="360"/>
      </w:pPr>
      <w:rPr>
        <w:rFonts w:ascii="Symbol" w:hAnsi="Symbol" w:hint="default"/>
        <w:color w:val="auto"/>
        <w:w w:val="99"/>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9A04834"/>
    <w:multiLevelType w:val="hybridMultilevel"/>
    <w:tmpl w:val="84C4DDBC"/>
    <w:lvl w:ilvl="0" w:tplc="A70050EA">
      <w:numFmt w:val="bullet"/>
      <w:lvlText w:val=""/>
      <w:lvlJc w:val="left"/>
      <w:pPr>
        <w:ind w:left="1080" w:hanging="360"/>
      </w:pPr>
      <w:rPr>
        <w:rFonts w:ascii="Symbol" w:hAnsi="Symbol" w:hint="default"/>
        <w:color w:val="auto"/>
        <w:w w:val="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C05E14"/>
    <w:multiLevelType w:val="multilevel"/>
    <w:tmpl w:val="4EC05E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DF95EE0"/>
    <w:multiLevelType w:val="hybridMultilevel"/>
    <w:tmpl w:val="E15E8478"/>
    <w:lvl w:ilvl="0" w:tplc="A70050EA">
      <w:numFmt w:val="bullet"/>
      <w:lvlText w:val=""/>
      <w:lvlJc w:val="left"/>
      <w:pPr>
        <w:ind w:left="720" w:hanging="360"/>
      </w:pPr>
      <w:rPr>
        <w:rFonts w:ascii="Symbol" w:hAnsi="Symbol" w:hint="default"/>
        <w:color w:val="auto"/>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B1895"/>
    <w:multiLevelType w:val="hybridMultilevel"/>
    <w:tmpl w:val="7FBCB324"/>
    <w:lvl w:ilvl="0" w:tplc="A70050EA">
      <w:numFmt w:val="bullet"/>
      <w:lvlText w:val=""/>
      <w:lvlJc w:val="left"/>
      <w:pPr>
        <w:ind w:left="720" w:hanging="360"/>
      </w:pPr>
      <w:rPr>
        <w:rFonts w:ascii="Symbol" w:hAnsi="Symbol" w:hint="default"/>
        <w:color w:val="auto"/>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D2AB5"/>
    <w:multiLevelType w:val="hybridMultilevel"/>
    <w:tmpl w:val="14E03E20"/>
    <w:lvl w:ilvl="0" w:tplc="A70050EA">
      <w:numFmt w:val="bullet"/>
      <w:lvlText w:val=""/>
      <w:lvlJc w:val="left"/>
      <w:pPr>
        <w:ind w:left="720" w:hanging="360"/>
      </w:pPr>
      <w:rPr>
        <w:rFonts w:ascii="Symbol" w:hAnsi="Symbol" w:hint="default"/>
        <w:color w:val="auto"/>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7B373D"/>
    <w:multiLevelType w:val="multilevel"/>
    <w:tmpl w:val="CE9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E1E5D"/>
    <w:multiLevelType w:val="multilevel"/>
    <w:tmpl w:val="315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12A17"/>
    <w:multiLevelType w:val="multilevel"/>
    <w:tmpl w:val="7EA12A1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F80333B"/>
    <w:multiLevelType w:val="multilevel"/>
    <w:tmpl w:val="7F8033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58669947">
    <w:abstractNumId w:val="6"/>
  </w:num>
  <w:num w:numId="2" w16cid:durableId="1951742109">
    <w:abstractNumId w:val="18"/>
  </w:num>
  <w:num w:numId="3" w16cid:durableId="1236816047">
    <w:abstractNumId w:val="5"/>
  </w:num>
  <w:num w:numId="4" w16cid:durableId="176619668">
    <w:abstractNumId w:val="17"/>
  </w:num>
  <w:num w:numId="5" w16cid:durableId="8919428">
    <w:abstractNumId w:val="3"/>
  </w:num>
  <w:num w:numId="6" w16cid:durableId="1758087221">
    <w:abstractNumId w:val="11"/>
  </w:num>
  <w:num w:numId="7" w16cid:durableId="593173900">
    <w:abstractNumId w:val="8"/>
  </w:num>
  <w:num w:numId="8" w16cid:durableId="1462768081">
    <w:abstractNumId w:val="1"/>
  </w:num>
  <w:num w:numId="9" w16cid:durableId="916093725">
    <w:abstractNumId w:val="0"/>
  </w:num>
  <w:num w:numId="10" w16cid:durableId="1634946756">
    <w:abstractNumId w:val="2"/>
  </w:num>
  <w:num w:numId="11" w16cid:durableId="1819153331">
    <w:abstractNumId w:val="14"/>
  </w:num>
  <w:num w:numId="12" w16cid:durableId="835460636">
    <w:abstractNumId w:val="12"/>
  </w:num>
  <w:num w:numId="13" w16cid:durableId="338965727">
    <w:abstractNumId w:val="15"/>
  </w:num>
  <w:num w:numId="14" w16cid:durableId="192308453">
    <w:abstractNumId w:val="13"/>
  </w:num>
  <w:num w:numId="15" w16cid:durableId="1531719120">
    <w:abstractNumId w:val="16"/>
  </w:num>
  <w:num w:numId="16" w16cid:durableId="512691930">
    <w:abstractNumId w:val="7"/>
  </w:num>
  <w:num w:numId="17" w16cid:durableId="1040326612">
    <w:abstractNumId w:val="10"/>
  </w:num>
  <w:num w:numId="18" w16cid:durableId="1075006331">
    <w:abstractNumId w:val="4"/>
  </w:num>
  <w:num w:numId="19" w16cid:durableId="11723772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K0tDAzNTYztbA0MrBQ0lEKTi0uzszPAykwqgUAzSR8ViwAAAA="/>
  </w:docVars>
  <w:rsids>
    <w:rsidRoot w:val="006263D4"/>
    <w:rsid w:val="00002733"/>
    <w:rsid w:val="00014B22"/>
    <w:rsid w:val="00020530"/>
    <w:rsid w:val="00020EA7"/>
    <w:rsid w:val="00021599"/>
    <w:rsid w:val="00031A91"/>
    <w:rsid w:val="00037359"/>
    <w:rsid w:val="00041A33"/>
    <w:rsid w:val="000542E3"/>
    <w:rsid w:val="000566CA"/>
    <w:rsid w:val="0006094C"/>
    <w:rsid w:val="000672DB"/>
    <w:rsid w:val="00072E4B"/>
    <w:rsid w:val="000776C0"/>
    <w:rsid w:val="000A6A58"/>
    <w:rsid w:val="000B3388"/>
    <w:rsid w:val="000B5E02"/>
    <w:rsid w:val="000C22AF"/>
    <w:rsid w:val="000D3F5A"/>
    <w:rsid w:val="000E26F1"/>
    <w:rsid w:val="00127227"/>
    <w:rsid w:val="001274B2"/>
    <w:rsid w:val="00146082"/>
    <w:rsid w:val="00160975"/>
    <w:rsid w:val="00163304"/>
    <w:rsid w:val="001670CD"/>
    <w:rsid w:val="001700FD"/>
    <w:rsid w:val="00183112"/>
    <w:rsid w:val="00187EF3"/>
    <w:rsid w:val="00190511"/>
    <w:rsid w:val="00191FA8"/>
    <w:rsid w:val="001B1D71"/>
    <w:rsid w:val="001D1508"/>
    <w:rsid w:val="001D5936"/>
    <w:rsid w:val="001E717B"/>
    <w:rsid w:val="001E7363"/>
    <w:rsid w:val="001F569F"/>
    <w:rsid w:val="002016A1"/>
    <w:rsid w:val="002330DA"/>
    <w:rsid w:val="00243582"/>
    <w:rsid w:val="00255815"/>
    <w:rsid w:val="00261A14"/>
    <w:rsid w:val="00263174"/>
    <w:rsid w:val="00270769"/>
    <w:rsid w:val="002730E4"/>
    <w:rsid w:val="0028146A"/>
    <w:rsid w:val="00291D51"/>
    <w:rsid w:val="002A10B9"/>
    <w:rsid w:val="002A4041"/>
    <w:rsid w:val="002A7486"/>
    <w:rsid w:val="002E1A0B"/>
    <w:rsid w:val="002F365A"/>
    <w:rsid w:val="002F7A1B"/>
    <w:rsid w:val="003118C8"/>
    <w:rsid w:val="003128A8"/>
    <w:rsid w:val="003358F7"/>
    <w:rsid w:val="003414D7"/>
    <w:rsid w:val="0034257C"/>
    <w:rsid w:val="003444BD"/>
    <w:rsid w:val="003509DE"/>
    <w:rsid w:val="00361F2D"/>
    <w:rsid w:val="00372D72"/>
    <w:rsid w:val="00380ED1"/>
    <w:rsid w:val="00383032"/>
    <w:rsid w:val="0038495F"/>
    <w:rsid w:val="00390248"/>
    <w:rsid w:val="00397CC8"/>
    <w:rsid w:val="003A79FE"/>
    <w:rsid w:val="003E5BA6"/>
    <w:rsid w:val="003F54AD"/>
    <w:rsid w:val="00400BF8"/>
    <w:rsid w:val="00423CA7"/>
    <w:rsid w:val="0044537E"/>
    <w:rsid w:val="00447E72"/>
    <w:rsid w:val="00453941"/>
    <w:rsid w:val="00456FD0"/>
    <w:rsid w:val="00462C37"/>
    <w:rsid w:val="004638A3"/>
    <w:rsid w:val="00481B0A"/>
    <w:rsid w:val="004927B6"/>
    <w:rsid w:val="00493C68"/>
    <w:rsid w:val="004E7598"/>
    <w:rsid w:val="004F10D7"/>
    <w:rsid w:val="00505DB4"/>
    <w:rsid w:val="00513509"/>
    <w:rsid w:val="00515958"/>
    <w:rsid w:val="005228B1"/>
    <w:rsid w:val="00536D20"/>
    <w:rsid w:val="00546D0B"/>
    <w:rsid w:val="00583A8D"/>
    <w:rsid w:val="00583A8F"/>
    <w:rsid w:val="00585DD0"/>
    <w:rsid w:val="00587EE5"/>
    <w:rsid w:val="00594188"/>
    <w:rsid w:val="005A4912"/>
    <w:rsid w:val="005A6093"/>
    <w:rsid w:val="005A6F77"/>
    <w:rsid w:val="005D7A57"/>
    <w:rsid w:val="005E4615"/>
    <w:rsid w:val="005E6EAB"/>
    <w:rsid w:val="00610939"/>
    <w:rsid w:val="00613FB2"/>
    <w:rsid w:val="006165F8"/>
    <w:rsid w:val="00625D25"/>
    <w:rsid w:val="006263D4"/>
    <w:rsid w:val="00627335"/>
    <w:rsid w:val="00635FF1"/>
    <w:rsid w:val="0064685A"/>
    <w:rsid w:val="00647A24"/>
    <w:rsid w:val="00667D22"/>
    <w:rsid w:val="00674A0A"/>
    <w:rsid w:val="006840BF"/>
    <w:rsid w:val="00692850"/>
    <w:rsid w:val="00693895"/>
    <w:rsid w:val="006971F0"/>
    <w:rsid w:val="006A3DB8"/>
    <w:rsid w:val="006C3276"/>
    <w:rsid w:val="006E1728"/>
    <w:rsid w:val="006F022C"/>
    <w:rsid w:val="00737B88"/>
    <w:rsid w:val="00756FC6"/>
    <w:rsid w:val="007618D2"/>
    <w:rsid w:val="00764BF6"/>
    <w:rsid w:val="0076651B"/>
    <w:rsid w:val="00777F3A"/>
    <w:rsid w:val="007B4CF1"/>
    <w:rsid w:val="007C1C48"/>
    <w:rsid w:val="007C361D"/>
    <w:rsid w:val="007D4F55"/>
    <w:rsid w:val="007E7EC8"/>
    <w:rsid w:val="00803613"/>
    <w:rsid w:val="00822C9A"/>
    <w:rsid w:val="00861A23"/>
    <w:rsid w:val="00863CF5"/>
    <w:rsid w:val="00875578"/>
    <w:rsid w:val="008804BC"/>
    <w:rsid w:val="008A16C2"/>
    <w:rsid w:val="008B3BB2"/>
    <w:rsid w:val="008B4CBA"/>
    <w:rsid w:val="00905394"/>
    <w:rsid w:val="00946123"/>
    <w:rsid w:val="00954C2D"/>
    <w:rsid w:val="009B23B0"/>
    <w:rsid w:val="009B66E1"/>
    <w:rsid w:val="009C7A9A"/>
    <w:rsid w:val="009D554B"/>
    <w:rsid w:val="009F105B"/>
    <w:rsid w:val="00A1778E"/>
    <w:rsid w:val="00A440E9"/>
    <w:rsid w:val="00A55F9E"/>
    <w:rsid w:val="00A66FE7"/>
    <w:rsid w:val="00A70B55"/>
    <w:rsid w:val="00AA4C39"/>
    <w:rsid w:val="00AB0943"/>
    <w:rsid w:val="00AE01EF"/>
    <w:rsid w:val="00AE732E"/>
    <w:rsid w:val="00AF56FE"/>
    <w:rsid w:val="00AF71E9"/>
    <w:rsid w:val="00B0541A"/>
    <w:rsid w:val="00B1468C"/>
    <w:rsid w:val="00B15BB5"/>
    <w:rsid w:val="00B2129F"/>
    <w:rsid w:val="00B228D5"/>
    <w:rsid w:val="00B56F64"/>
    <w:rsid w:val="00B61C09"/>
    <w:rsid w:val="00B66F4D"/>
    <w:rsid w:val="00B74CCE"/>
    <w:rsid w:val="00B8444D"/>
    <w:rsid w:val="00B94253"/>
    <w:rsid w:val="00B967BE"/>
    <w:rsid w:val="00BA1112"/>
    <w:rsid w:val="00BC10FB"/>
    <w:rsid w:val="00BE0D18"/>
    <w:rsid w:val="00BE6803"/>
    <w:rsid w:val="00C00249"/>
    <w:rsid w:val="00C01770"/>
    <w:rsid w:val="00C12E54"/>
    <w:rsid w:val="00C4528F"/>
    <w:rsid w:val="00C8321C"/>
    <w:rsid w:val="00C83952"/>
    <w:rsid w:val="00C83A7A"/>
    <w:rsid w:val="00CA0A9C"/>
    <w:rsid w:val="00CA0C3E"/>
    <w:rsid w:val="00CB422D"/>
    <w:rsid w:val="00CC08EA"/>
    <w:rsid w:val="00CC0AEF"/>
    <w:rsid w:val="00CC1761"/>
    <w:rsid w:val="00CC753B"/>
    <w:rsid w:val="00CD4068"/>
    <w:rsid w:val="00CE2D04"/>
    <w:rsid w:val="00CF3E36"/>
    <w:rsid w:val="00D007D7"/>
    <w:rsid w:val="00D02382"/>
    <w:rsid w:val="00D35433"/>
    <w:rsid w:val="00D37B26"/>
    <w:rsid w:val="00D44058"/>
    <w:rsid w:val="00D475C1"/>
    <w:rsid w:val="00D77137"/>
    <w:rsid w:val="00DA2D6F"/>
    <w:rsid w:val="00DA55E8"/>
    <w:rsid w:val="00DB2830"/>
    <w:rsid w:val="00DD7192"/>
    <w:rsid w:val="00DE077A"/>
    <w:rsid w:val="00DE60EC"/>
    <w:rsid w:val="00DE659F"/>
    <w:rsid w:val="00E064F5"/>
    <w:rsid w:val="00E22E98"/>
    <w:rsid w:val="00E3499A"/>
    <w:rsid w:val="00E34CEE"/>
    <w:rsid w:val="00E44201"/>
    <w:rsid w:val="00E64FE2"/>
    <w:rsid w:val="00E66A4A"/>
    <w:rsid w:val="00E71BB0"/>
    <w:rsid w:val="00E94952"/>
    <w:rsid w:val="00E95BBD"/>
    <w:rsid w:val="00EB7F81"/>
    <w:rsid w:val="00EC0415"/>
    <w:rsid w:val="00EE2BA0"/>
    <w:rsid w:val="00F00718"/>
    <w:rsid w:val="00F102A2"/>
    <w:rsid w:val="00F12562"/>
    <w:rsid w:val="00F14BDC"/>
    <w:rsid w:val="00F34A15"/>
    <w:rsid w:val="00F35C89"/>
    <w:rsid w:val="00F40360"/>
    <w:rsid w:val="00F42C6B"/>
    <w:rsid w:val="00F64675"/>
    <w:rsid w:val="00F64861"/>
    <w:rsid w:val="00F903BB"/>
    <w:rsid w:val="00F97E63"/>
    <w:rsid w:val="00FB232A"/>
    <w:rsid w:val="00FC4DEA"/>
    <w:rsid w:val="00FC7474"/>
    <w:rsid w:val="00FD47AA"/>
    <w:rsid w:val="00FD4E05"/>
    <w:rsid w:val="00FD662B"/>
    <w:rsid w:val="00FE3B18"/>
    <w:rsid w:val="00FE50A2"/>
    <w:rsid w:val="00FE7BD0"/>
    <w:rsid w:val="00FF5A4A"/>
    <w:rsid w:val="0403768F"/>
    <w:rsid w:val="05253B7D"/>
    <w:rsid w:val="06AF4B43"/>
    <w:rsid w:val="0D6C0594"/>
    <w:rsid w:val="0FF21238"/>
    <w:rsid w:val="10737160"/>
    <w:rsid w:val="127E4A6E"/>
    <w:rsid w:val="14145A2D"/>
    <w:rsid w:val="143133CE"/>
    <w:rsid w:val="18752231"/>
    <w:rsid w:val="20EB2F9F"/>
    <w:rsid w:val="2F241905"/>
    <w:rsid w:val="2FA67467"/>
    <w:rsid w:val="3828112E"/>
    <w:rsid w:val="39F529A3"/>
    <w:rsid w:val="3E3A5BA6"/>
    <w:rsid w:val="3F3D66CD"/>
    <w:rsid w:val="44B33D68"/>
    <w:rsid w:val="44C13406"/>
    <w:rsid w:val="46101EFE"/>
    <w:rsid w:val="4B236A53"/>
    <w:rsid w:val="4C1B3768"/>
    <w:rsid w:val="511C4B20"/>
    <w:rsid w:val="514961BE"/>
    <w:rsid w:val="52A87B2A"/>
    <w:rsid w:val="56291CEA"/>
    <w:rsid w:val="57C70491"/>
    <w:rsid w:val="58EA440E"/>
    <w:rsid w:val="5BB22BCA"/>
    <w:rsid w:val="5D0403A9"/>
    <w:rsid w:val="60EA448B"/>
    <w:rsid w:val="65AE7F5D"/>
    <w:rsid w:val="671E6EBA"/>
    <w:rsid w:val="68E33322"/>
    <w:rsid w:val="6B3E78FE"/>
    <w:rsid w:val="6B5F1D2F"/>
    <w:rsid w:val="6D632E87"/>
    <w:rsid w:val="7055578D"/>
    <w:rsid w:val="72334969"/>
    <w:rsid w:val="73A957CF"/>
    <w:rsid w:val="742A7022"/>
    <w:rsid w:val="75C27143"/>
    <w:rsid w:val="7AD85E61"/>
    <w:rsid w:val="7C420C4B"/>
    <w:rsid w:val="7E607661"/>
    <w:rsid w:val="7F83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AFA1"/>
  <w15:docId w15:val="{ED54DE9A-FAD0-FC4C-B05E-A89DD8CC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Calibri" w:eastAsia="Calibri" w:hAnsi="Calibri" w:cs="Calibri"/>
      <w:color w:val="4C4C4C"/>
      <w:sz w:val="22"/>
      <w:szCs w:val="22"/>
      <w:lang w:eastAsia="en-IN"/>
    </w:rPr>
  </w:style>
  <w:style w:type="paragraph" w:styleId="Heading1">
    <w:name w:val="heading 1"/>
    <w:basedOn w:val="Normal1"/>
    <w:next w:val="Normal1"/>
    <w:pPr>
      <w:keepNext/>
      <w:keepLines/>
      <w:spacing w:before="240" w:after="40"/>
      <w:outlineLvl w:val="0"/>
    </w:pPr>
    <w:rPr>
      <w:b/>
      <w:smallCaps/>
      <w:color w:val="111111"/>
      <w:sz w:val="32"/>
      <w:szCs w:val="32"/>
    </w:rPr>
  </w:style>
  <w:style w:type="paragraph" w:styleId="Heading2">
    <w:name w:val="heading 2"/>
    <w:basedOn w:val="Normal1"/>
    <w:next w:val="Normal1"/>
    <w:pPr>
      <w:keepNext/>
      <w:keepLines/>
      <w:spacing w:after="0"/>
      <w:outlineLvl w:val="1"/>
    </w:pPr>
    <w:rPr>
      <w:b/>
      <w:color w:val="77448B"/>
      <w:sz w:val="26"/>
      <w:szCs w:val="26"/>
    </w:rPr>
  </w:style>
  <w:style w:type="paragraph" w:styleId="Heading3">
    <w:name w:val="heading 3"/>
    <w:basedOn w:val="Normal1"/>
    <w:next w:val="Normal1"/>
    <w:pPr>
      <w:keepNext/>
      <w:keepLines/>
      <w:spacing w:after="0"/>
      <w:outlineLvl w:val="2"/>
    </w:pPr>
    <w:rPr>
      <w:smallCaps/>
      <w:sz w:val="24"/>
      <w:szCs w:val="24"/>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80"/>
    </w:pPr>
    <w:rPr>
      <w:rFonts w:ascii="Calibri" w:eastAsia="Calibri" w:hAnsi="Calibri" w:cs="Calibri"/>
      <w:color w:val="4C4C4C"/>
      <w:sz w:val="22"/>
      <w:szCs w:val="22"/>
      <w:lang w:eastAsia="en-IN"/>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pPr>
    <w:rPr>
      <w:color w:val="auto"/>
      <w:sz w:val="24"/>
      <w:szCs w:val="24"/>
      <w:lang w:eastAsia="en-US"/>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color w:val="auto"/>
      <w:sz w:val="24"/>
      <w:szCs w:val="24"/>
      <w:lang w:val="en-IN" w:eastAsia="en-GB"/>
    </w:rPr>
  </w:style>
  <w:style w:type="character" w:styleId="Strong">
    <w:name w:val="Strong"/>
    <w:basedOn w:val="DefaultParagraphFont"/>
    <w:uiPriority w:val="22"/>
    <w:qFormat/>
    <w:rPr>
      <w:b/>
      <w:bCs/>
    </w:rPr>
  </w:style>
  <w:style w:type="paragraph" w:styleId="Subtitle">
    <w:name w:val="Subtitle"/>
    <w:basedOn w:val="Normal1"/>
    <w:next w:val="Normal1"/>
    <w:qFormat/>
    <w:pPr>
      <w:spacing w:after="0"/>
    </w:pPr>
    <w:rPr>
      <w:b/>
      <w:smallCaps/>
      <w:color w:val="111111"/>
      <w:sz w:val="66"/>
      <w:szCs w:val="66"/>
    </w:rPr>
  </w:style>
  <w:style w:type="paragraph" w:styleId="Title">
    <w:name w:val="Title"/>
    <w:basedOn w:val="Normal1"/>
    <w:next w:val="Normal1"/>
    <w:qFormat/>
    <w:pPr>
      <w:spacing w:after="0"/>
    </w:pPr>
    <w:rPr>
      <w:smallCaps/>
      <w:color w:val="111111"/>
      <w:sz w:val="44"/>
      <w:szCs w:val="44"/>
    </w:rPr>
  </w:style>
  <w:style w:type="table" w:customStyle="1" w:styleId="Style12">
    <w:name w:val="_Style 12"/>
    <w:basedOn w:val="TableNormal"/>
    <w:qFormat/>
    <w:tblPr>
      <w:tblCellMar>
        <w:left w:w="0" w:type="dxa"/>
        <w:bottom w:w="691" w:type="dxa"/>
        <w:right w:w="0" w:type="dxa"/>
      </w:tblCellMar>
    </w:tblPr>
  </w:style>
  <w:style w:type="table" w:customStyle="1" w:styleId="Style13">
    <w:name w:val="_Style 13"/>
    <w:basedOn w:val="TableNormal"/>
    <w:tblPr>
      <w:tblCellMar>
        <w:left w:w="0" w:type="dxa"/>
        <w:right w:w="0"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tblPr>
      <w:tblCellMar>
        <w:left w:w="0" w:type="dxa"/>
        <w:right w:w="0" w:type="dxa"/>
      </w:tblCellMar>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unhideWhenUsed/>
    <w:pPr>
      <w:ind w:left="720"/>
      <w:contextualSpacing/>
    </w:pPr>
  </w:style>
  <w:style w:type="character" w:customStyle="1" w:styleId="BodyTextChar">
    <w:name w:val="Body Text Char"/>
    <w:basedOn w:val="DefaultParagraphFont"/>
    <w:link w:val="BodyText"/>
    <w:uiPriority w:val="1"/>
    <w:rPr>
      <w:rFonts w:ascii="Calibri" w:eastAsia="Calibri" w:hAnsi="Calibri" w:cs="Calibri"/>
      <w:sz w:val="24"/>
      <w:szCs w:val="24"/>
    </w:rPr>
  </w:style>
  <w:style w:type="character" w:customStyle="1" w:styleId="span">
    <w:name w:val="span"/>
    <w:rPr>
      <w:sz w:val="24"/>
      <w:szCs w:val="24"/>
      <w:vertAlign w:val="baseline"/>
    </w:rPr>
  </w:style>
  <w:style w:type="paragraph" w:customStyle="1" w:styleId="ulli">
    <w:name w:val="ul_li"/>
    <w:basedOn w:val="Normal"/>
    <w:pPr>
      <w:spacing w:after="0" w:line="240" w:lineRule="atLeast"/>
      <w:textAlignment w:val="baseline"/>
    </w:pPr>
    <w:rPr>
      <w:rFonts w:ascii="Times New Roman" w:eastAsia="Times New Roman" w:hAnsi="Times New Roman" w:cs="Times New Roman"/>
      <w:color w:val="auto"/>
      <w:sz w:val="24"/>
      <w:szCs w:val="24"/>
      <w:lang w:eastAsia="en-US"/>
    </w:rPr>
  </w:style>
  <w:style w:type="character" w:customStyle="1" w:styleId="spanjobtitle">
    <w:name w:val="span_jobtitle"/>
    <w:basedOn w:val="DefaultParagraphFont"/>
    <w:rsid w:val="00667D22"/>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8326">
      <w:bodyDiv w:val="1"/>
      <w:marLeft w:val="0"/>
      <w:marRight w:val="0"/>
      <w:marTop w:val="0"/>
      <w:marBottom w:val="0"/>
      <w:divBdr>
        <w:top w:val="none" w:sz="0" w:space="0" w:color="auto"/>
        <w:left w:val="none" w:sz="0" w:space="0" w:color="auto"/>
        <w:bottom w:val="none" w:sz="0" w:space="0" w:color="auto"/>
        <w:right w:val="none" w:sz="0" w:space="0" w:color="auto"/>
      </w:divBdr>
    </w:div>
    <w:div w:id="150409937">
      <w:bodyDiv w:val="1"/>
      <w:marLeft w:val="0"/>
      <w:marRight w:val="0"/>
      <w:marTop w:val="0"/>
      <w:marBottom w:val="0"/>
      <w:divBdr>
        <w:top w:val="none" w:sz="0" w:space="0" w:color="auto"/>
        <w:left w:val="none" w:sz="0" w:space="0" w:color="auto"/>
        <w:bottom w:val="none" w:sz="0" w:space="0" w:color="auto"/>
        <w:right w:val="none" w:sz="0" w:space="0" w:color="auto"/>
      </w:divBdr>
    </w:div>
    <w:div w:id="358892620">
      <w:bodyDiv w:val="1"/>
      <w:marLeft w:val="0"/>
      <w:marRight w:val="0"/>
      <w:marTop w:val="0"/>
      <w:marBottom w:val="0"/>
      <w:divBdr>
        <w:top w:val="none" w:sz="0" w:space="0" w:color="auto"/>
        <w:left w:val="none" w:sz="0" w:space="0" w:color="auto"/>
        <w:bottom w:val="none" w:sz="0" w:space="0" w:color="auto"/>
        <w:right w:val="none" w:sz="0" w:space="0" w:color="auto"/>
      </w:divBdr>
    </w:div>
    <w:div w:id="419448165">
      <w:bodyDiv w:val="1"/>
      <w:marLeft w:val="0"/>
      <w:marRight w:val="0"/>
      <w:marTop w:val="0"/>
      <w:marBottom w:val="0"/>
      <w:divBdr>
        <w:top w:val="none" w:sz="0" w:space="0" w:color="auto"/>
        <w:left w:val="none" w:sz="0" w:space="0" w:color="auto"/>
        <w:bottom w:val="none" w:sz="0" w:space="0" w:color="auto"/>
        <w:right w:val="none" w:sz="0" w:space="0" w:color="auto"/>
      </w:divBdr>
    </w:div>
    <w:div w:id="566451237">
      <w:bodyDiv w:val="1"/>
      <w:marLeft w:val="0"/>
      <w:marRight w:val="0"/>
      <w:marTop w:val="0"/>
      <w:marBottom w:val="0"/>
      <w:divBdr>
        <w:top w:val="none" w:sz="0" w:space="0" w:color="auto"/>
        <w:left w:val="none" w:sz="0" w:space="0" w:color="auto"/>
        <w:bottom w:val="none" w:sz="0" w:space="0" w:color="auto"/>
        <w:right w:val="none" w:sz="0" w:space="0" w:color="auto"/>
      </w:divBdr>
    </w:div>
    <w:div w:id="577137210">
      <w:bodyDiv w:val="1"/>
      <w:marLeft w:val="0"/>
      <w:marRight w:val="0"/>
      <w:marTop w:val="0"/>
      <w:marBottom w:val="0"/>
      <w:divBdr>
        <w:top w:val="none" w:sz="0" w:space="0" w:color="auto"/>
        <w:left w:val="none" w:sz="0" w:space="0" w:color="auto"/>
        <w:bottom w:val="none" w:sz="0" w:space="0" w:color="auto"/>
        <w:right w:val="none" w:sz="0" w:space="0" w:color="auto"/>
      </w:divBdr>
    </w:div>
    <w:div w:id="751390879">
      <w:bodyDiv w:val="1"/>
      <w:marLeft w:val="0"/>
      <w:marRight w:val="0"/>
      <w:marTop w:val="0"/>
      <w:marBottom w:val="0"/>
      <w:divBdr>
        <w:top w:val="none" w:sz="0" w:space="0" w:color="auto"/>
        <w:left w:val="none" w:sz="0" w:space="0" w:color="auto"/>
        <w:bottom w:val="none" w:sz="0" w:space="0" w:color="auto"/>
        <w:right w:val="none" w:sz="0" w:space="0" w:color="auto"/>
      </w:divBdr>
    </w:div>
    <w:div w:id="1473595648">
      <w:bodyDiv w:val="1"/>
      <w:marLeft w:val="0"/>
      <w:marRight w:val="0"/>
      <w:marTop w:val="0"/>
      <w:marBottom w:val="0"/>
      <w:divBdr>
        <w:top w:val="none" w:sz="0" w:space="0" w:color="auto"/>
        <w:left w:val="none" w:sz="0" w:space="0" w:color="auto"/>
        <w:bottom w:val="none" w:sz="0" w:space="0" w:color="auto"/>
        <w:right w:val="none" w:sz="0" w:space="0" w:color="auto"/>
      </w:divBdr>
    </w:div>
    <w:div w:id="1896894275">
      <w:bodyDiv w:val="1"/>
      <w:marLeft w:val="0"/>
      <w:marRight w:val="0"/>
      <w:marTop w:val="0"/>
      <w:marBottom w:val="0"/>
      <w:divBdr>
        <w:top w:val="none" w:sz="0" w:space="0" w:color="auto"/>
        <w:left w:val="none" w:sz="0" w:space="0" w:color="auto"/>
        <w:bottom w:val="none" w:sz="0" w:space="0" w:color="auto"/>
        <w:right w:val="none" w:sz="0" w:space="0" w:color="auto"/>
      </w:divBdr>
    </w:div>
    <w:div w:id="1956402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3834</Words>
  <Characters>21855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Komma</dc:creator>
  <cp:lastModifiedBy>Pavan Kumar</cp:lastModifiedBy>
  <cp:revision>2</cp:revision>
  <dcterms:created xsi:type="dcterms:W3CDTF">2025-04-20T15:12:00Z</dcterms:created>
  <dcterms:modified xsi:type="dcterms:W3CDTF">2025-04-20T15:12:00Z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D8FD846681604631844BA42E55E7521C_13</vt:lpwstr>
  </property>
</Properties>
</file>