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2060"/>
          <w:w w:val="90"/>
        </w:rPr>
        <w:t>Daniel</w:t>
      </w:r>
      <w:r>
        <w:rPr>
          <w:color w:val="002060"/>
          <w:spacing w:val="-13"/>
          <w:w w:val="90"/>
        </w:rPr>
        <w:t> </w:t>
      </w:r>
      <w:r>
        <w:rPr>
          <w:color w:val="002060"/>
          <w:spacing w:val="-2"/>
          <w:w w:val="95"/>
        </w:rPr>
        <w:t>Pappas</w:t>
      </w:r>
    </w:p>
    <w:p>
      <w:pPr>
        <w:pStyle w:val="BodyText"/>
        <w:tabs>
          <w:tab w:pos="7315" w:val="left" w:leader="none"/>
        </w:tabs>
        <w:spacing w:before="39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29877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6pt,2.352538pt" to="576pt,2.352538pt" stroked="true" strokeweight="2.0pt" strokecolor="#002060">
                <v:stroke dashstyle="solid"/>
                <w10:wrap type="none"/>
              </v:line>
            </w:pict>
          </mc:Fallback>
        </mc:AlternateContent>
      </w:r>
      <w:r>
        <w:rPr>
          <w:w w:val="80"/>
        </w:rPr>
        <w:t>San</w:t>
      </w:r>
      <w:r>
        <w:rPr>
          <w:spacing w:val="5"/>
        </w:rPr>
        <w:t> </w:t>
      </w:r>
      <w:r>
        <w:rPr>
          <w:w w:val="80"/>
        </w:rPr>
        <w:t>Francisco,</w:t>
      </w:r>
      <w:r>
        <w:rPr>
          <w:spacing w:val="6"/>
        </w:rPr>
        <w:t> </w:t>
      </w:r>
      <w:r>
        <w:rPr>
          <w:spacing w:val="-5"/>
          <w:w w:val="80"/>
        </w:rPr>
        <w:t>CA</w:t>
      </w:r>
      <w:r>
        <w:rPr/>
        <w:tab/>
      </w:r>
      <w:r>
        <w:rPr>
          <w:w w:val="95"/>
        </w:rPr>
        <w:t>312-519-6955</w:t>
      </w:r>
      <w:r>
        <w:rPr>
          <w:spacing w:val="21"/>
        </w:rPr>
        <w:t> </w:t>
      </w:r>
      <w:r>
        <w:rPr>
          <w:w w:val="95"/>
        </w:rPr>
        <w:t>–</w:t>
      </w:r>
      <w:r>
        <w:rPr>
          <w:spacing w:val="22"/>
        </w:rPr>
        <w:t> </w:t>
      </w:r>
      <w:hyperlink r:id="rId5">
        <w:r>
          <w:rPr>
            <w:color w:val="1154CC"/>
            <w:spacing w:val="-2"/>
            <w:w w:val="85"/>
            <w:u w:val="thick" w:color="1154CC"/>
          </w:rPr>
          <w:t>PAPPAS.DL@gmail.com</w:t>
        </w:r>
      </w:hyperlink>
    </w:p>
    <w:p>
      <w:pPr>
        <w:pStyle w:val="BodyText"/>
        <w:spacing w:before="4"/>
        <w:ind w:left="0" w:firstLine="0"/>
      </w:pPr>
    </w:p>
    <w:p>
      <w:pPr>
        <w:tabs>
          <w:tab w:pos="9558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  <w:u w:val="thick"/>
        </w:rPr>
        <w:t>Google</w:t>
      </w:r>
      <w:r>
        <w:rPr>
          <w:rFonts w:ascii="Arial"/>
          <w:b/>
          <w:spacing w:val="15"/>
          <w:sz w:val="24"/>
        </w:rPr>
        <w:t> </w:t>
      </w:r>
      <w:r>
        <w:rPr>
          <w:rFonts w:ascii="Arial"/>
          <w:i/>
          <w:spacing w:val="-2"/>
          <w:w w:val="95"/>
          <w:sz w:val="20"/>
        </w:rPr>
        <w:t>Contract</w:t>
      </w:r>
      <w:r>
        <w:rPr>
          <w:rFonts w:ascii="Arial"/>
          <w:i/>
          <w:sz w:val="20"/>
        </w:rPr>
        <w:tab/>
      </w:r>
      <w:r>
        <w:rPr>
          <w:w w:val="80"/>
          <w:sz w:val="24"/>
        </w:rPr>
        <w:t>San</w:t>
      </w:r>
      <w:r>
        <w:rPr>
          <w:spacing w:val="-1"/>
          <w:sz w:val="24"/>
        </w:rPr>
        <w:t> </w:t>
      </w:r>
      <w:r>
        <w:rPr>
          <w:w w:val="80"/>
          <w:sz w:val="24"/>
        </w:rPr>
        <w:t>Jose,</w:t>
      </w:r>
      <w:r>
        <w:rPr>
          <w:sz w:val="24"/>
        </w:rPr>
        <w:t> </w:t>
      </w:r>
      <w:r>
        <w:rPr>
          <w:spacing w:val="-5"/>
          <w:w w:val="80"/>
          <w:sz w:val="24"/>
        </w:rPr>
        <w:t>CA</w:t>
      </w:r>
    </w:p>
    <w:p>
      <w:pPr>
        <w:tabs>
          <w:tab w:pos="8877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</w:rPr>
        <w:t>Program</w:t>
      </w:r>
      <w:r>
        <w:rPr>
          <w:rFonts w:ascii="Arial"/>
          <w:b/>
          <w:spacing w:val="7"/>
          <w:sz w:val="24"/>
        </w:rPr>
        <w:t> </w:t>
      </w:r>
      <w:r>
        <w:rPr>
          <w:rFonts w:ascii="Arial"/>
          <w:b/>
          <w:spacing w:val="-2"/>
          <w:sz w:val="24"/>
        </w:rPr>
        <w:t>Manager</w:t>
      </w:r>
      <w:r>
        <w:rPr>
          <w:rFonts w:ascii="Arial"/>
          <w:b/>
          <w:sz w:val="24"/>
        </w:rPr>
        <w:tab/>
      </w:r>
      <w:r>
        <w:rPr>
          <w:w w:val="95"/>
          <w:sz w:val="24"/>
        </w:rPr>
        <w:t>Dec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2024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6"/>
          <w:w w:val="95"/>
          <w:sz w:val="24"/>
        </w:rPr>
        <w:t> </w:t>
      </w:r>
      <w:r>
        <w:rPr>
          <w:spacing w:val="-2"/>
          <w:w w:val="95"/>
          <w:sz w:val="24"/>
        </w:rPr>
        <w:t>Current</w:t>
      </w:r>
    </w:p>
    <w:p>
      <w:pPr>
        <w:pStyle w:val="BodyText"/>
        <w:spacing w:before="137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0" w:after="0"/>
        <w:ind w:left="720" w:right="95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Lead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NPI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planning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procurement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programs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labs,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engineers,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dogfooders,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improving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forecast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accuracy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by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7% and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stock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accuracy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from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85%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92%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through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ERP-driven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CTB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readiness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reviews,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inventory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risk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assessments,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and </w:t>
      </w:r>
      <w:r>
        <w:rPr>
          <w:spacing w:val="-6"/>
          <w:sz w:val="21"/>
        </w:rPr>
        <w:t>allocation strategies for constrained inventory.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5" w:after="0"/>
        <w:ind w:left="720" w:right="638" w:hanging="360"/>
        <w:jc w:val="both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Spearhead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planned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ad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hoc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procurement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requests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ChromeOS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Operations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teams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development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and testing,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negotiating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lead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times,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costs,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quantities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domestic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international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hardware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tech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accessory </w:t>
      </w:r>
      <w:r>
        <w:rPr>
          <w:spacing w:val="-2"/>
          <w:sz w:val="21"/>
        </w:rPr>
        <w:t>suppliers.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4" w:after="0"/>
        <w:ind w:left="720" w:right="83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Leverage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RFx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expertise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manage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end-to-end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procurement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process,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ensuring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competitive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pricing,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quality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standards, </w:t>
      </w:r>
      <w:r>
        <w:rPr>
          <w:sz w:val="21"/>
        </w:rPr>
        <w:t>and timely delivery.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3" w:after="0"/>
        <w:ind w:left="720" w:right="77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Manage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BOM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creation,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updates,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system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integrity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development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testing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hardware,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ensuring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all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specifications, vendor data, and cost details remain accurate throughout design changes.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3" w:after="0"/>
        <w:ind w:left="720" w:right="158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Collaborate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cross-functionally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ensure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availability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hardware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accessories,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maintaining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development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testing </w:t>
      </w:r>
      <w:r>
        <w:rPr>
          <w:sz w:val="21"/>
        </w:rPr>
        <w:t>project deadlines.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3" w:after="0"/>
        <w:ind w:left="720" w:right="733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Develop and refine SOPs for reporting and device tracking, boosting throughput by 15% via KPI-driven process </w:t>
      </w:r>
      <w:r>
        <w:rPr>
          <w:spacing w:val="-2"/>
          <w:sz w:val="21"/>
        </w:rPr>
        <w:t>reengineering.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3" w:after="0"/>
        <w:ind w:left="720" w:right="773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Partner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global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logistics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teams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OEM/CM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partners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ensure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warehouse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materials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readiness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NPI </w:t>
      </w:r>
      <w:r>
        <w:rPr>
          <w:spacing w:val="-6"/>
          <w:sz w:val="21"/>
        </w:rPr>
        <w:t>hardware builds, improving handoff timelines and material availability.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3" w:after="0"/>
        <w:ind w:left="720" w:right="794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Manage allocation and liability for high-demand hardware programs, mitigating excess &amp;amp; obsolete (E&amp;O) </w:t>
      </w:r>
      <w:r>
        <w:rPr>
          <w:spacing w:val="-2"/>
          <w:sz w:val="21"/>
        </w:rPr>
        <w:t>exposure.</w:t>
      </w:r>
    </w:p>
    <w:p>
      <w:pPr>
        <w:tabs>
          <w:tab w:pos="9624" w:val="left" w:leader="none"/>
        </w:tabs>
        <w:spacing w:line="269" w:lineRule="exact" w:before="227"/>
        <w:ind w:left="0" w:right="0" w:firstLine="0"/>
        <w:jc w:val="left"/>
        <w:rPr>
          <w:sz w:val="24"/>
        </w:rPr>
      </w:pPr>
      <w:r>
        <w:rPr>
          <w:rFonts w:ascii="Arial"/>
          <w:b/>
          <w:w w:val="90"/>
          <w:sz w:val="24"/>
          <w:u w:val="thick"/>
        </w:rPr>
        <w:t>Meta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i/>
          <w:spacing w:val="-2"/>
          <w:w w:val="95"/>
          <w:sz w:val="20"/>
        </w:rPr>
        <w:t>Contract</w:t>
      </w:r>
      <w:r>
        <w:rPr>
          <w:rFonts w:ascii="Arial"/>
          <w:i/>
          <w:sz w:val="20"/>
        </w:rPr>
        <w:tab/>
      </w:r>
      <w:r>
        <w:rPr>
          <w:w w:val="85"/>
          <w:sz w:val="24"/>
        </w:rPr>
        <w:t>Fremont,</w:t>
      </w:r>
      <w:r>
        <w:rPr>
          <w:spacing w:val="-7"/>
          <w:w w:val="85"/>
          <w:sz w:val="24"/>
        </w:rPr>
        <w:t> </w:t>
      </w:r>
      <w:r>
        <w:rPr>
          <w:spacing w:val="-5"/>
          <w:w w:val="90"/>
          <w:sz w:val="24"/>
        </w:rPr>
        <w:t>CA</w:t>
      </w:r>
    </w:p>
    <w:p>
      <w:pPr>
        <w:tabs>
          <w:tab w:pos="8604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</w:rPr>
        <w:t>Supply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w w:val="85"/>
          <w:sz w:val="24"/>
        </w:rPr>
        <w:t>Chain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w w:val="85"/>
          <w:sz w:val="24"/>
        </w:rPr>
        <w:t>Analyst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pacing w:val="-5"/>
          <w:w w:val="85"/>
          <w:sz w:val="24"/>
        </w:rPr>
        <w:t>III</w:t>
      </w:r>
      <w:r>
        <w:rPr>
          <w:rFonts w:ascii="Arial"/>
          <w:b/>
          <w:sz w:val="24"/>
        </w:rPr>
        <w:tab/>
      </w:r>
      <w:r>
        <w:rPr>
          <w:w w:val="95"/>
          <w:sz w:val="24"/>
        </w:rPr>
        <w:t>Jan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2023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49"/>
          <w:sz w:val="24"/>
        </w:rPr>
        <w:t> </w:t>
      </w:r>
      <w:r>
        <w:rPr>
          <w:w w:val="95"/>
          <w:sz w:val="24"/>
        </w:rPr>
        <w:t>Nov</w:t>
      </w:r>
      <w:r>
        <w:rPr>
          <w:spacing w:val="-6"/>
          <w:w w:val="95"/>
          <w:sz w:val="24"/>
        </w:rPr>
        <w:t> </w:t>
      </w:r>
      <w:r>
        <w:rPr>
          <w:spacing w:val="-4"/>
          <w:w w:val="95"/>
          <w:sz w:val="24"/>
        </w:rPr>
        <w:t>2024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61" w:after="0"/>
        <w:ind w:left="720" w:right="682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Served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as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strategic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lead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intake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orchestration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engineering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projects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procurement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requests,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aligning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with enterprise supply chain and NPI build schedules.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3" w:after="0"/>
        <w:ind w:left="720" w:right="120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Partnered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data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science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test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engineering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teams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develop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AI-enabled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root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cause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analysis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models,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streamlining debug cycles and improving customer satisfaction (CSAT) by 4.2%.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7" w:after="0"/>
        <w:ind w:left="719" w:right="0" w:hanging="359"/>
        <w:jc w:val="left"/>
        <w:rPr>
          <w:rFonts w:ascii="Microsoft Sans Serif" w:hAnsi="Microsoft Sans Serif"/>
          <w:sz w:val="21"/>
        </w:rPr>
      </w:pPr>
      <w:r>
        <w:rPr>
          <w:w w:val="90"/>
          <w:sz w:val="21"/>
        </w:rPr>
        <w:t>Utilized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data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analytics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tools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such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as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Excel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Google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Sheets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generate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reports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support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strategic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decision</w:t>
      </w:r>
      <w:r>
        <w:rPr>
          <w:spacing w:val="-3"/>
          <w:w w:val="90"/>
          <w:sz w:val="21"/>
        </w:rPr>
        <w:t> </w:t>
      </w:r>
      <w:r>
        <w:rPr>
          <w:spacing w:val="-2"/>
          <w:w w:val="90"/>
          <w:sz w:val="21"/>
        </w:rPr>
        <w:t>making.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0" w:after="0"/>
        <w:ind w:left="720" w:right="283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Collaborated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cross-functionally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address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constrained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material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scenarios,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balancing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allocation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across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programs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while </w:t>
      </w:r>
      <w:r>
        <w:rPr>
          <w:spacing w:val="-2"/>
          <w:sz w:val="21"/>
        </w:rPr>
        <w:t>minimizing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liability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exposure.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8" w:lineRule="auto" w:before="17" w:after="0"/>
        <w:ind w:left="720" w:right="427" w:hanging="360"/>
        <w:jc w:val="left"/>
        <w:rPr>
          <w:rFonts w:ascii="Microsoft Sans Serif" w:hAnsi="Microsoft Sans Serif"/>
          <w:sz w:val="21"/>
        </w:rPr>
      </w:pPr>
      <w:r>
        <w:rPr>
          <w:w w:val="90"/>
          <w:sz w:val="21"/>
        </w:rPr>
        <w:t>Created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maintained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CSAT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dashboards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KPI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tracking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tools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using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Tableau;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collaborated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data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teams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and </w:t>
      </w:r>
      <w:r>
        <w:rPr>
          <w:spacing w:val="-4"/>
          <w:sz w:val="21"/>
        </w:rPr>
        <w:t>utilized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SQL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extract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analyze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data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supporting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operational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reporting.</w:t>
      </w:r>
    </w:p>
    <w:p>
      <w:pPr>
        <w:tabs>
          <w:tab w:pos="9103" w:val="left" w:leader="none"/>
        </w:tabs>
        <w:spacing w:line="269" w:lineRule="exact" w:before="215"/>
        <w:ind w:left="0" w:right="0" w:firstLine="0"/>
        <w:jc w:val="left"/>
        <w:rPr>
          <w:sz w:val="24"/>
        </w:rPr>
      </w:pPr>
      <w:r>
        <w:rPr>
          <w:rFonts w:ascii="Arial"/>
          <w:b/>
          <w:spacing w:val="-2"/>
          <w:w w:val="95"/>
          <w:sz w:val="24"/>
          <w:u w:val="thick"/>
        </w:rPr>
        <w:t>Quince</w:t>
      </w:r>
      <w:r>
        <w:rPr>
          <w:rFonts w:ascii="Arial"/>
          <w:b/>
          <w:sz w:val="24"/>
        </w:rPr>
        <w:tab/>
      </w:r>
      <w:r>
        <w:rPr>
          <w:w w:val="80"/>
          <w:sz w:val="24"/>
        </w:rPr>
        <w:t>San</w:t>
      </w:r>
      <w:r>
        <w:rPr>
          <w:spacing w:val="7"/>
          <w:sz w:val="24"/>
        </w:rPr>
        <w:t> </w:t>
      </w:r>
      <w:r>
        <w:rPr>
          <w:w w:val="80"/>
          <w:sz w:val="24"/>
        </w:rPr>
        <w:t>Francisco,</w:t>
      </w:r>
      <w:r>
        <w:rPr>
          <w:spacing w:val="7"/>
          <w:sz w:val="24"/>
        </w:rPr>
        <w:t> </w:t>
      </w:r>
      <w:r>
        <w:rPr>
          <w:spacing w:val="-5"/>
          <w:w w:val="80"/>
          <w:sz w:val="24"/>
        </w:rPr>
        <w:t>CA</w:t>
      </w:r>
    </w:p>
    <w:p>
      <w:pPr>
        <w:tabs>
          <w:tab w:pos="8622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</w:rPr>
        <w:t>Program</w:t>
      </w:r>
      <w:r>
        <w:rPr>
          <w:rFonts w:ascii="Arial"/>
          <w:b/>
          <w:spacing w:val="15"/>
          <w:sz w:val="24"/>
        </w:rPr>
        <w:t> </w:t>
      </w:r>
      <w:r>
        <w:rPr>
          <w:rFonts w:ascii="Arial"/>
          <w:b/>
          <w:w w:val="85"/>
          <w:sz w:val="24"/>
        </w:rPr>
        <w:t>Manager,</w:t>
      </w:r>
      <w:r>
        <w:rPr>
          <w:rFonts w:ascii="Arial"/>
          <w:b/>
          <w:spacing w:val="15"/>
          <w:sz w:val="24"/>
        </w:rPr>
        <w:t> </w:t>
      </w:r>
      <w:r>
        <w:rPr>
          <w:rFonts w:ascii="Arial"/>
          <w:b/>
          <w:w w:val="85"/>
          <w:sz w:val="24"/>
        </w:rPr>
        <w:t>New</w:t>
      </w:r>
      <w:r>
        <w:rPr>
          <w:rFonts w:ascii="Arial"/>
          <w:b/>
          <w:spacing w:val="15"/>
          <w:sz w:val="24"/>
        </w:rPr>
        <w:t> </w:t>
      </w:r>
      <w:r>
        <w:rPr>
          <w:rFonts w:ascii="Arial"/>
          <w:b/>
          <w:w w:val="85"/>
          <w:sz w:val="24"/>
        </w:rPr>
        <w:t>Product</w:t>
      </w:r>
      <w:r>
        <w:rPr>
          <w:rFonts w:ascii="Arial"/>
          <w:b/>
          <w:spacing w:val="15"/>
          <w:sz w:val="24"/>
        </w:rPr>
        <w:t> </w:t>
      </w:r>
      <w:r>
        <w:rPr>
          <w:rFonts w:ascii="Arial"/>
          <w:b/>
          <w:spacing w:val="-2"/>
          <w:w w:val="85"/>
          <w:sz w:val="24"/>
        </w:rPr>
        <w:t>Introduction</w:t>
      </w:r>
      <w:r>
        <w:rPr>
          <w:rFonts w:ascii="Arial"/>
          <w:b/>
          <w:sz w:val="24"/>
        </w:rPr>
        <w:tab/>
      </w:r>
      <w:r>
        <w:rPr>
          <w:w w:val="95"/>
          <w:sz w:val="24"/>
        </w:rPr>
        <w:t>Mar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2022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Jan</w:t>
      </w:r>
      <w:r>
        <w:rPr>
          <w:spacing w:val="-1"/>
          <w:w w:val="95"/>
          <w:sz w:val="24"/>
        </w:rPr>
        <w:t> </w:t>
      </w:r>
      <w:r>
        <w:rPr>
          <w:spacing w:val="-4"/>
          <w:w w:val="95"/>
          <w:sz w:val="24"/>
        </w:rPr>
        <w:t>2023</w:t>
      </w:r>
    </w:p>
    <w:p>
      <w:pPr>
        <w:pStyle w:val="BodyText"/>
        <w:spacing w:before="10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3" w:lineRule="auto" w:before="0" w:after="0"/>
        <w:ind w:left="720" w:right="412" w:hanging="360"/>
        <w:jc w:val="left"/>
        <w:rPr>
          <w:rFonts w:ascii="Microsoft Sans Serif" w:hAnsi="Microsoft Sans Serif"/>
          <w:sz w:val="24"/>
        </w:rPr>
      </w:pPr>
      <w:r>
        <w:rPr>
          <w:w w:val="90"/>
          <w:sz w:val="21"/>
        </w:rPr>
        <w:t>Owned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procurement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workflows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in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proprietary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ERP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system,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creating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maintaining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detailed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BOMs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new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product </w:t>
      </w:r>
      <w:r>
        <w:rPr>
          <w:spacing w:val="-2"/>
          <w:sz w:val="21"/>
        </w:rPr>
        <w:t>introductions.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5" w:lineRule="auto" w:before="24" w:after="0"/>
        <w:ind w:left="720" w:right="331" w:hanging="360"/>
        <w:jc w:val="left"/>
        <w:rPr>
          <w:rFonts w:ascii="Microsoft Sans Serif" w:hAnsi="Microsoft Sans Serif"/>
          <w:sz w:val="22"/>
        </w:rPr>
      </w:pPr>
      <w:r>
        <w:rPr>
          <w:w w:val="90"/>
          <w:sz w:val="21"/>
        </w:rPr>
        <w:t>Developed detailed system BOMs and configuration controls for new product introductions, capturing design specifications,</w:t>
      </w:r>
      <w:r>
        <w:rPr>
          <w:spacing w:val="-1"/>
          <w:sz w:val="21"/>
        </w:rPr>
        <w:t> </w:t>
      </w:r>
      <w:r>
        <w:rPr>
          <w:w w:val="90"/>
          <w:sz w:val="21"/>
        </w:rPr>
        <w:t>validation</w:t>
      </w:r>
      <w:r>
        <w:rPr>
          <w:sz w:val="21"/>
        </w:rPr>
        <w:t> </w:t>
      </w:r>
      <w:r>
        <w:rPr>
          <w:w w:val="90"/>
          <w:sz w:val="21"/>
        </w:rPr>
        <w:t>data,</w:t>
      </w:r>
      <w:r>
        <w:rPr>
          <w:sz w:val="21"/>
        </w:rPr>
        <w:t> </w:t>
      </w:r>
      <w:r>
        <w:rPr>
          <w:w w:val="90"/>
          <w:sz w:val="21"/>
        </w:rPr>
        <w:t>and</w:t>
      </w:r>
      <w:r>
        <w:rPr>
          <w:sz w:val="21"/>
        </w:rPr>
        <w:t> </w:t>
      </w:r>
      <w:r>
        <w:rPr>
          <w:w w:val="90"/>
          <w:sz w:val="21"/>
        </w:rPr>
        <w:t>vendor/tooling</w:t>
      </w:r>
      <w:r>
        <w:rPr>
          <w:sz w:val="21"/>
        </w:rPr>
        <w:t> </w:t>
      </w:r>
      <w:r>
        <w:rPr>
          <w:w w:val="90"/>
          <w:sz w:val="21"/>
        </w:rPr>
        <w:t>inputs</w:t>
      </w:r>
      <w:r>
        <w:rPr>
          <w:sz w:val="21"/>
        </w:rPr>
        <w:t> </w:t>
      </w:r>
      <w:r>
        <w:rPr>
          <w:w w:val="90"/>
          <w:sz w:val="21"/>
        </w:rPr>
        <w:t>to</w:t>
      </w:r>
      <w:r>
        <w:rPr>
          <w:sz w:val="21"/>
        </w:rPr>
        <w:t> </w:t>
      </w:r>
      <w:r>
        <w:rPr>
          <w:w w:val="90"/>
          <w:sz w:val="21"/>
        </w:rPr>
        <w:t>enable</w:t>
      </w:r>
      <w:r>
        <w:rPr>
          <w:sz w:val="21"/>
        </w:rPr>
        <w:t> </w:t>
      </w:r>
      <w:r>
        <w:rPr>
          <w:w w:val="90"/>
          <w:sz w:val="21"/>
        </w:rPr>
        <w:t>engineering</w:t>
      </w:r>
      <w:r>
        <w:rPr>
          <w:sz w:val="21"/>
        </w:rPr>
        <w:t> </w:t>
      </w:r>
      <w:r>
        <w:rPr>
          <w:w w:val="90"/>
          <w:sz w:val="21"/>
        </w:rPr>
        <w:t>qualification</w:t>
      </w:r>
      <w:r>
        <w:rPr>
          <w:sz w:val="21"/>
        </w:rPr>
        <w:t> </w:t>
      </w:r>
      <w:r>
        <w:rPr>
          <w:w w:val="90"/>
          <w:sz w:val="21"/>
        </w:rPr>
        <w:t>builds</w:t>
      </w:r>
      <w:r>
        <w:rPr>
          <w:sz w:val="21"/>
        </w:rPr>
        <w:t> </w:t>
      </w:r>
      <w:r>
        <w:rPr>
          <w:w w:val="90"/>
          <w:sz w:val="21"/>
        </w:rPr>
        <w:t>and</w:t>
      </w:r>
      <w:r>
        <w:rPr>
          <w:sz w:val="21"/>
        </w:rPr>
        <w:t> </w:t>
      </w:r>
      <w:r>
        <w:rPr>
          <w:w w:val="90"/>
          <w:sz w:val="21"/>
        </w:rPr>
        <w:t>DOE</w:t>
      </w:r>
      <w:r>
        <w:rPr>
          <w:sz w:val="21"/>
        </w:rPr>
        <w:t> </w:t>
      </w:r>
      <w:r>
        <w:rPr>
          <w:spacing w:val="-2"/>
          <w:w w:val="90"/>
          <w:sz w:val="21"/>
        </w:rPr>
        <w:t>testing.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3" w:lineRule="auto" w:before="26" w:after="0"/>
        <w:ind w:left="720" w:right="412" w:hanging="360"/>
        <w:jc w:val="left"/>
        <w:rPr>
          <w:rFonts w:ascii="Microsoft Sans Serif" w:hAnsi="Microsoft Sans Serif"/>
          <w:sz w:val="24"/>
        </w:rPr>
      </w:pPr>
      <w:r>
        <w:rPr>
          <w:w w:val="90"/>
          <w:sz w:val="21"/>
        </w:rPr>
        <w:t>Collaborated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closely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design,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forecasting,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merchandising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teams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during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design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changes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validate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revisions, update specifications, and ensure database accuracy.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3" w:lineRule="auto" w:before="28" w:after="0"/>
        <w:ind w:left="720" w:right="195" w:hanging="360"/>
        <w:jc w:val="left"/>
        <w:rPr>
          <w:rFonts w:ascii="Microsoft Sans Serif" w:hAnsi="Microsoft Sans Serif"/>
          <w:sz w:val="24"/>
        </w:rPr>
      </w:pPr>
      <w:r>
        <w:rPr>
          <w:w w:val="90"/>
          <w:sz w:val="21"/>
        </w:rPr>
        <w:t>Implemented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change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logs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maintain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full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visibility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into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configuration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updates,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ensuring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all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cross-functional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partners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had a documented record of changes, responsible parties, and dates.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3" w:lineRule="auto" w:before="27" w:after="0"/>
        <w:ind w:left="720" w:right="755" w:hanging="360"/>
        <w:jc w:val="left"/>
        <w:rPr>
          <w:rFonts w:ascii="Microsoft Sans Serif" w:hAnsi="Microsoft Sans Serif"/>
          <w:sz w:val="24"/>
        </w:rPr>
      </w:pPr>
      <w:r>
        <w:rPr>
          <w:w w:val="90"/>
          <w:sz w:val="21"/>
        </w:rPr>
        <w:t>Established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category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KPIs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drive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$90M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growth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(40%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increase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in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annual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sales)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through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competitive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market </w:t>
      </w:r>
      <w:r>
        <w:rPr>
          <w:spacing w:val="-2"/>
          <w:sz w:val="21"/>
        </w:rPr>
        <w:t>analysis.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3" w:lineRule="auto" w:before="27" w:after="0"/>
        <w:ind w:left="720" w:right="1169" w:hanging="360"/>
        <w:jc w:val="left"/>
        <w:rPr>
          <w:rFonts w:ascii="Microsoft Sans Serif" w:hAnsi="Microsoft Sans Serif"/>
          <w:sz w:val="24"/>
        </w:rPr>
      </w:pPr>
      <w:r>
        <w:rPr>
          <w:w w:val="85"/>
          <w:sz w:val="21"/>
        </w:rPr>
        <w:t>Led</w:t>
      </w:r>
      <w:r>
        <w:rPr>
          <w:sz w:val="21"/>
        </w:rPr>
        <w:t> </w:t>
      </w:r>
      <w:r>
        <w:rPr>
          <w:w w:val="85"/>
          <w:sz w:val="21"/>
        </w:rPr>
        <w:t>cross-functional</w:t>
      </w:r>
      <w:r>
        <w:rPr>
          <w:sz w:val="21"/>
        </w:rPr>
        <w:t> </w:t>
      </w:r>
      <w:r>
        <w:rPr>
          <w:w w:val="85"/>
          <w:sz w:val="21"/>
        </w:rPr>
        <w:t>teams</w:t>
      </w:r>
      <w:r>
        <w:rPr>
          <w:sz w:val="21"/>
        </w:rPr>
        <w:t> </w:t>
      </w:r>
      <w:r>
        <w:rPr>
          <w:w w:val="85"/>
          <w:sz w:val="21"/>
        </w:rPr>
        <w:t>from</w:t>
      </w:r>
      <w:r>
        <w:rPr>
          <w:sz w:val="21"/>
        </w:rPr>
        <w:t> </w:t>
      </w:r>
      <w:r>
        <w:rPr>
          <w:w w:val="85"/>
          <w:sz w:val="21"/>
        </w:rPr>
        <w:t>concept</w:t>
      </w:r>
      <w:r>
        <w:rPr>
          <w:sz w:val="21"/>
        </w:rPr>
        <w:t> </w:t>
      </w:r>
      <w:r>
        <w:rPr>
          <w:w w:val="85"/>
          <w:sz w:val="21"/>
        </w:rPr>
        <w:t>to</w:t>
      </w:r>
      <w:r>
        <w:rPr>
          <w:sz w:val="21"/>
        </w:rPr>
        <w:t> </w:t>
      </w:r>
      <w:r>
        <w:rPr>
          <w:w w:val="85"/>
          <w:sz w:val="21"/>
        </w:rPr>
        <w:t>launch,</w:t>
      </w:r>
      <w:r>
        <w:rPr>
          <w:sz w:val="21"/>
        </w:rPr>
        <w:t> </w:t>
      </w:r>
      <w:r>
        <w:rPr>
          <w:w w:val="85"/>
          <w:sz w:val="21"/>
        </w:rPr>
        <w:t>including</w:t>
      </w:r>
      <w:r>
        <w:rPr>
          <w:sz w:val="21"/>
        </w:rPr>
        <w:t> </w:t>
      </w:r>
      <w:r>
        <w:rPr>
          <w:w w:val="85"/>
          <w:sz w:val="21"/>
        </w:rPr>
        <w:t>sourcing,</w:t>
      </w:r>
      <w:r>
        <w:rPr>
          <w:sz w:val="21"/>
        </w:rPr>
        <w:t> </w:t>
      </w:r>
      <w:r>
        <w:rPr>
          <w:w w:val="85"/>
          <w:sz w:val="21"/>
        </w:rPr>
        <w:t>packaging,</w:t>
      </w:r>
      <w:r>
        <w:rPr>
          <w:sz w:val="21"/>
        </w:rPr>
        <w:t> </w:t>
      </w:r>
      <w:r>
        <w:rPr>
          <w:w w:val="85"/>
          <w:sz w:val="21"/>
        </w:rPr>
        <w:t>marketing,</w:t>
      </w:r>
      <w:r>
        <w:rPr>
          <w:sz w:val="21"/>
        </w:rPr>
        <w:t> </w:t>
      </w:r>
      <w:r>
        <w:rPr>
          <w:w w:val="85"/>
          <w:sz w:val="21"/>
        </w:rPr>
        <w:t>quality</w:t>
      </w:r>
      <w:r>
        <w:rPr>
          <w:sz w:val="21"/>
        </w:rPr>
        <w:t> </w:t>
      </w:r>
      <w:r>
        <w:rPr>
          <w:w w:val="85"/>
          <w:sz w:val="21"/>
        </w:rPr>
        <w:t>testing,</w:t>
      </w:r>
      <w:r>
        <w:rPr>
          <w:spacing w:val="40"/>
          <w:sz w:val="21"/>
        </w:rPr>
        <w:t> </w:t>
      </w:r>
      <w:r>
        <w:rPr>
          <w:w w:val="90"/>
          <w:sz w:val="21"/>
        </w:rPr>
        <w:t>merchandising, and post-sales analysis.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2" w:after="0"/>
        <w:ind w:left="719" w:right="0" w:hanging="359"/>
        <w:jc w:val="left"/>
        <w:rPr>
          <w:rFonts w:ascii="Microsoft Sans Serif" w:hAnsi="Microsoft Sans Serif"/>
          <w:sz w:val="24"/>
        </w:rPr>
      </w:pPr>
      <w:r>
        <w:rPr>
          <w:w w:val="90"/>
          <w:sz w:val="21"/>
        </w:rPr>
        <w:t>Delivered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18%</w:t>
      </w:r>
      <w:r>
        <w:rPr>
          <w:spacing w:val="-6"/>
          <w:sz w:val="21"/>
        </w:rPr>
        <w:t> </w:t>
      </w:r>
      <w:r>
        <w:rPr>
          <w:w w:val="90"/>
          <w:sz w:val="21"/>
        </w:rPr>
        <w:t>cost</w:t>
      </w:r>
      <w:r>
        <w:rPr>
          <w:spacing w:val="-6"/>
          <w:sz w:val="21"/>
        </w:rPr>
        <w:t> </w:t>
      </w:r>
      <w:r>
        <w:rPr>
          <w:w w:val="90"/>
          <w:sz w:val="21"/>
        </w:rPr>
        <w:t>savings</w:t>
      </w:r>
      <w:r>
        <w:rPr>
          <w:spacing w:val="-6"/>
          <w:sz w:val="21"/>
        </w:rPr>
        <w:t> </w:t>
      </w:r>
      <w:r>
        <w:rPr>
          <w:w w:val="90"/>
          <w:sz w:val="21"/>
        </w:rPr>
        <w:t>via</w:t>
      </w:r>
      <w:r>
        <w:rPr>
          <w:spacing w:val="-6"/>
          <w:sz w:val="21"/>
        </w:rPr>
        <w:t> </w:t>
      </w:r>
      <w:r>
        <w:rPr>
          <w:w w:val="90"/>
          <w:sz w:val="21"/>
        </w:rPr>
        <w:t>SKU</w:t>
      </w:r>
      <w:r>
        <w:rPr>
          <w:spacing w:val="-6"/>
          <w:sz w:val="21"/>
        </w:rPr>
        <w:t> </w:t>
      </w:r>
      <w:r>
        <w:rPr>
          <w:w w:val="90"/>
          <w:sz w:val="21"/>
        </w:rPr>
        <w:t>rationalization</w:t>
      </w:r>
      <w:r>
        <w:rPr>
          <w:spacing w:val="-6"/>
          <w:sz w:val="21"/>
        </w:rPr>
        <w:t> </w:t>
      </w:r>
      <w:r>
        <w:rPr>
          <w:w w:val="90"/>
          <w:sz w:val="21"/>
        </w:rPr>
        <w:t>and</w:t>
      </w:r>
      <w:r>
        <w:rPr>
          <w:spacing w:val="-6"/>
          <w:sz w:val="21"/>
        </w:rPr>
        <w:t> </w:t>
      </w:r>
      <w:r>
        <w:rPr>
          <w:w w:val="90"/>
          <w:sz w:val="21"/>
        </w:rPr>
        <w:t>vendor performance</w:t>
      </w:r>
      <w:r>
        <w:rPr>
          <w:spacing w:val="-1"/>
          <w:w w:val="90"/>
          <w:sz w:val="21"/>
        </w:rPr>
        <w:t> </w:t>
      </w:r>
      <w:r>
        <w:rPr>
          <w:spacing w:val="-2"/>
          <w:w w:val="90"/>
          <w:sz w:val="21"/>
        </w:rPr>
        <w:t>optimization.</w:t>
      </w:r>
    </w:p>
    <w:p>
      <w:pPr>
        <w:pStyle w:val="ListParagraph"/>
        <w:spacing w:after="0" w:line="240" w:lineRule="auto"/>
        <w:jc w:val="left"/>
        <w:rPr>
          <w:rFonts w:ascii="Microsoft Sans Serif" w:hAnsi="Microsoft Sans Serif"/>
          <w:sz w:val="24"/>
        </w:rPr>
        <w:sectPr>
          <w:type w:val="continuous"/>
          <w:pgSz w:w="12240" w:h="15840"/>
          <w:pgMar w:top="660" w:bottom="280" w:left="720" w:right="720"/>
        </w:sectPr>
      </w:pPr>
    </w:p>
    <w:p>
      <w:pPr>
        <w:tabs>
          <w:tab w:pos="9690" w:val="left" w:leader="none"/>
        </w:tabs>
        <w:spacing w:line="269" w:lineRule="exact" w:before="58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  <w:u w:val="thick"/>
        </w:rPr>
        <w:t>ADUSA</w:t>
      </w:r>
      <w:r>
        <w:rPr>
          <w:rFonts w:ascii="Arial"/>
          <w:b/>
          <w:spacing w:val="19"/>
          <w:sz w:val="24"/>
          <w:u w:val="thick"/>
        </w:rPr>
        <w:t> </w:t>
      </w:r>
      <w:r>
        <w:rPr>
          <w:rFonts w:ascii="Arial"/>
          <w:b/>
          <w:w w:val="85"/>
          <w:sz w:val="24"/>
          <w:u w:val="thick"/>
        </w:rPr>
        <w:t>Ahold</w:t>
      </w:r>
      <w:r>
        <w:rPr>
          <w:rFonts w:ascii="Arial"/>
          <w:b/>
          <w:spacing w:val="20"/>
          <w:sz w:val="24"/>
          <w:u w:val="thick"/>
        </w:rPr>
        <w:t> </w:t>
      </w:r>
      <w:r>
        <w:rPr>
          <w:rFonts w:ascii="Arial"/>
          <w:b/>
          <w:spacing w:val="-2"/>
          <w:w w:val="85"/>
          <w:sz w:val="24"/>
          <w:u w:val="thick"/>
        </w:rPr>
        <w:t>Delhaize</w:t>
      </w:r>
      <w:r>
        <w:rPr>
          <w:rFonts w:ascii="Arial"/>
          <w:b/>
          <w:sz w:val="24"/>
        </w:rPr>
        <w:tab/>
      </w:r>
      <w:r>
        <w:rPr>
          <w:w w:val="85"/>
          <w:sz w:val="24"/>
        </w:rPr>
        <w:t>Quincy,</w:t>
      </w:r>
      <w:r>
        <w:rPr>
          <w:spacing w:val="3"/>
          <w:sz w:val="24"/>
        </w:rPr>
        <w:t> </w:t>
      </w:r>
      <w:r>
        <w:rPr>
          <w:spacing w:val="-5"/>
          <w:w w:val="95"/>
          <w:sz w:val="24"/>
        </w:rPr>
        <w:t>MA</w:t>
      </w:r>
    </w:p>
    <w:p>
      <w:pPr>
        <w:tabs>
          <w:tab w:pos="8750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</w:rPr>
        <w:t>Program</w:t>
      </w:r>
      <w:r>
        <w:rPr>
          <w:rFonts w:ascii="Arial"/>
          <w:b/>
          <w:spacing w:val="25"/>
          <w:sz w:val="24"/>
        </w:rPr>
        <w:t> </w:t>
      </w:r>
      <w:r>
        <w:rPr>
          <w:rFonts w:ascii="Arial"/>
          <w:b/>
          <w:w w:val="85"/>
          <w:sz w:val="24"/>
        </w:rPr>
        <w:t>Manager,</w:t>
      </w:r>
      <w:r>
        <w:rPr>
          <w:rFonts w:ascii="Arial"/>
          <w:b/>
          <w:spacing w:val="25"/>
          <w:sz w:val="24"/>
        </w:rPr>
        <w:t> </w:t>
      </w:r>
      <w:r>
        <w:rPr>
          <w:rFonts w:ascii="Arial"/>
          <w:b/>
          <w:spacing w:val="-2"/>
          <w:w w:val="85"/>
          <w:sz w:val="24"/>
        </w:rPr>
        <w:t>Operations</w:t>
      </w:r>
      <w:r>
        <w:rPr>
          <w:rFonts w:ascii="Arial"/>
          <w:b/>
          <w:sz w:val="24"/>
        </w:rPr>
        <w:tab/>
      </w:r>
      <w:r>
        <w:rPr>
          <w:w w:val="95"/>
          <w:sz w:val="24"/>
        </w:rPr>
        <w:t>Apr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2020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Jul</w:t>
      </w:r>
      <w:r>
        <w:rPr>
          <w:spacing w:val="-2"/>
          <w:w w:val="95"/>
          <w:sz w:val="24"/>
        </w:rPr>
        <w:t> </w:t>
      </w:r>
      <w:r>
        <w:rPr>
          <w:spacing w:val="-4"/>
          <w:w w:val="95"/>
          <w:sz w:val="24"/>
        </w:rPr>
        <w:t>2021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57" w:after="0"/>
        <w:ind w:left="719" w:right="0" w:hanging="359"/>
        <w:jc w:val="left"/>
        <w:rPr>
          <w:rFonts w:ascii="Arial" w:hAnsi="Arial"/>
          <w:b/>
          <w:sz w:val="22"/>
        </w:rPr>
      </w:pPr>
      <w:r>
        <w:rPr>
          <w:w w:val="90"/>
          <w:sz w:val="21"/>
        </w:rPr>
        <w:t>Managed</w:t>
      </w:r>
      <w:r>
        <w:rPr>
          <w:spacing w:val="-1"/>
          <w:sz w:val="21"/>
        </w:rPr>
        <w:t> </w:t>
      </w:r>
      <w:r>
        <w:rPr>
          <w:w w:val="90"/>
          <w:sz w:val="21"/>
        </w:rPr>
        <w:t>a</w:t>
      </w:r>
      <w:r>
        <w:rPr>
          <w:sz w:val="21"/>
        </w:rPr>
        <w:t> </w:t>
      </w:r>
      <w:r>
        <w:rPr>
          <w:w w:val="90"/>
          <w:sz w:val="21"/>
        </w:rPr>
        <w:t>team</w:t>
      </w:r>
      <w:r>
        <w:rPr>
          <w:spacing w:val="-1"/>
          <w:sz w:val="21"/>
        </w:rPr>
        <w:t> </w:t>
      </w:r>
      <w:r>
        <w:rPr>
          <w:w w:val="90"/>
          <w:sz w:val="21"/>
        </w:rPr>
        <w:t>of</w:t>
      </w:r>
      <w:r>
        <w:rPr>
          <w:sz w:val="21"/>
        </w:rPr>
        <w:t> </w:t>
      </w:r>
      <w:r>
        <w:rPr>
          <w:w w:val="90"/>
          <w:sz w:val="21"/>
        </w:rPr>
        <w:t>6</w:t>
      </w:r>
      <w:r>
        <w:rPr>
          <w:spacing w:val="-1"/>
          <w:sz w:val="21"/>
        </w:rPr>
        <w:t> </w:t>
      </w:r>
      <w:r>
        <w:rPr>
          <w:w w:val="90"/>
          <w:sz w:val="21"/>
        </w:rPr>
        <w:t>analysts</w:t>
      </w:r>
      <w:r>
        <w:rPr>
          <w:sz w:val="21"/>
        </w:rPr>
        <w:t> </w:t>
      </w:r>
      <w:r>
        <w:rPr>
          <w:w w:val="90"/>
          <w:sz w:val="21"/>
        </w:rPr>
        <w:t>and</w:t>
      </w:r>
      <w:r>
        <w:rPr>
          <w:spacing w:val="-1"/>
          <w:sz w:val="21"/>
        </w:rPr>
        <w:t> </w:t>
      </w:r>
      <w:r>
        <w:rPr>
          <w:w w:val="90"/>
          <w:sz w:val="21"/>
        </w:rPr>
        <w:t>led</w:t>
      </w:r>
      <w:r>
        <w:rPr>
          <w:sz w:val="21"/>
        </w:rPr>
        <w:t> </w:t>
      </w:r>
      <w:r>
        <w:rPr>
          <w:w w:val="90"/>
          <w:sz w:val="21"/>
        </w:rPr>
        <w:t>strategic</w:t>
      </w:r>
      <w:r>
        <w:rPr>
          <w:spacing w:val="-1"/>
          <w:sz w:val="21"/>
        </w:rPr>
        <w:t> </w:t>
      </w:r>
      <w:r>
        <w:rPr>
          <w:w w:val="90"/>
          <w:sz w:val="21"/>
        </w:rPr>
        <w:t>replenishment</w:t>
      </w:r>
      <w:r>
        <w:rPr>
          <w:sz w:val="21"/>
        </w:rPr>
        <w:t> </w:t>
      </w:r>
      <w:r>
        <w:rPr>
          <w:w w:val="90"/>
          <w:sz w:val="21"/>
        </w:rPr>
        <w:t>initiatives</w:t>
      </w:r>
      <w:r>
        <w:rPr>
          <w:spacing w:val="-1"/>
          <w:sz w:val="21"/>
        </w:rPr>
        <w:t> </w:t>
      </w:r>
      <w:r>
        <w:rPr>
          <w:w w:val="90"/>
          <w:sz w:val="21"/>
        </w:rPr>
        <w:t>across</w:t>
      </w:r>
      <w:r>
        <w:rPr>
          <w:sz w:val="21"/>
        </w:rPr>
        <w:t> </w:t>
      </w:r>
      <w:r>
        <w:rPr>
          <w:w w:val="90"/>
          <w:sz w:val="21"/>
        </w:rPr>
        <w:t>50%</w:t>
      </w:r>
      <w:r>
        <w:rPr>
          <w:spacing w:val="-1"/>
          <w:sz w:val="21"/>
        </w:rPr>
        <w:t> </w:t>
      </w:r>
      <w:r>
        <w:rPr>
          <w:w w:val="90"/>
          <w:sz w:val="21"/>
        </w:rPr>
        <w:t>of</w:t>
      </w:r>
      <w:r>
        <w:rPr>
          <w:sz w:val="21"/>
        </w:rPr>
        <w:t> </w:t>
      </w:r>
      <w:r>
        <w:rPr>
          <w:w w:val="90"/>
          <w:sz w:val="21"/>
        </w:rPr>
        <w:t>grocery</w:t>
      </w:r>
      <w:r>
        <w:rPr>
          <w:spacing w:val="-1"/>
          <w:sz w:val="21"/>
        </w:rPr>
        <w:t> </w:t>
      </w:r>
      <w:r>
        <w:rPr>
          <w:w w:val="90"/>
          <w:sz w:val="21"/>
        </w:rPr>
        <w:t>retail</w:t>
      </w:r>
      <w:r>
        <w:rPr>
          <w:sz w:val="21"/>
        </w:rPr>
        <w:t> </w:t>
      </w:r>
      <w:r>
        <w:rPr>
          <w:spacing w:val="-2"/>
          <w:w w:val="90"/>
          <w:sz w:val="21"/>
        </w:rPr>
        <w:t>categories.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3" w:after="0"/>
        <w:ind w:left="719" w:right="0" w:hanging="359"/>
        <w:jc w:val="left"/>
        <w:rPr>
          <w:rFonts w:ascii="Microsoft Sans Serif" w:hAnsi="Microsoft Sans Serif"/>
          <w:sz w:val="21"/>
        </w:rPr>
      </w:pPr>
      <w:r>
        <w:rPr>
          <w:w w:val="85"/>
          <w:sz w:val="21"/>
        </w:rPr>
        <w:t>Sustained</w:t>
      </w:r>
      <w:r>
        <w:rPr>
          <w:spacing w:val="16"/>
          <w:sz w:val="21"/>
        </w:rPr>
        <w:t> </w:t>
      </w:r>
      <w:r>
        <w:rPr>
          <w:w w:val="85"/>
          <w:sz w:val="21"/>
        </w:rPr>
        <w:t>an</w:t>
      </w:r>
      <w:r>
        <w:rPr>
          <w:spacing w:val="16"/>
          <w:sz w:val="21"/>
        </w:rPr>
        <w:t> </w:t>
      </w:r>
      <w:r>
        <w:rPr>
          <w:w w:val="85"/>
          <w:sz w:val="21"/>
        </w:rPr>
        <w:t>annual</w:t>
      </w:r>
      <w:r>
        <w:rPr>
          <w:spacing w:val="16"/>
          <w:sz w:val="21"/>
        </w:rPr>
        <w:t> </w:t>
      </w:r>
      <w:r>
        <w:rPr>
          <w:w w:val="85"/>
          <w:sz w:val="21"/>
        </w:rPr>
        <w:t>revenue</w:t>
      </w:r>
      <w:r>
        <w:rPr>
          <w:spacing w:val="16"/>
          <w:sz w:val="21"/>
        </w:rPr>
        <w:t> </w:t>
      </w:r>
      <w:r>
        <w:rPr>
          <w:w w:val="85"/>
          <w:sz w:val="21"/>
        </w:rPr>
        <w:t>stream</w:t>
      </w:r>
      <w:r>
        <w:rPr>
          <w:spacing w:val="16"/>
          <w:sz w:val="21"/>
        </w:rPr>
        <w:t> </w:t>
      </w:r>
      <w:r>
        <w:rPr>
          <w:w w:val="85"/>
          <w:sz w:val="21"/>
        </w:rPr>
        <w:t>exceeding</w:t>
      </w:r>
      <w:r>
        <w:rPr>
          <w:spacing w:val="16"/>
          <w:sz w:val="21"/>
        </w:rPr>
        <w:t> </w:t>
      </w:r>
      <w:r>
        <w:rPr>
          <w:w w:val="85"/>
          <w:sz w:val="21"/>
        </w:rPr>
        <w:t>$50B</w:t>
      </w:r>
      <w:r>
        <w:rPr>
          <w:spacing w:val="16"/>
          <w:sz w:val="21"/>
        </w:rPr>
        <w:t> </w:t>
      </w:r>
      <w:r>
        <w:rPr>
          <w:w w:val="85"/>
          <w:sz w:val="21"/>
        </w:rPr>
        <w:t>through</w:t>
      </w:r>
      <w:r>
        <w:rPr>
          <w:spacing w:val="16"/>
          <w:sz w:val="21"/>
        </w:rPr>
        <w:t> </w:t>
      </w:r>
      <w:r>
        <w:rPr>
          <w:w w:val="85"/>
          <w:sz w:val="21"/>
        </w:rPr>
        <w:t>supply</w:t>
      </w:r>
      <w:r>
        <w:rPr>
          <w:spacing w:val="16"/>
          <w:sz w:val="21"/>
        </w:rPr>
        <w:t> </w:t>
      </w:r>
      <w:r>
        <w:rPr>
          <w:w w:val="85"/>
          <w:sz w:val="21"/>
        </w:rPr>
        <w:t>chain</w:t>
      </w:r>
      <w:r>
        <w:rPr>
          <w:spacing w:val="16"/>
          <w:sz w:val="21"/>
        </w:rPr>
        <w:t> </w:t>
      </w:r>
      <w:r>
        <w:rPr>
          <w:w w:val="85"/>
          <w:sz w:val="21"/>
        </w:rPr>
        <w:t>management</w:t>
      </w:r>
      <w:r>
        <w:rPr>
          <w:spacing w:val="16"/>
          <w:sz w:val="21"/>
        </w:rPr>
        <w:t> </w:t>
      </w:r>
      <w:r>
        <w:rPr>
          <w:w w:val="85"/>
          <w:sz w:val="21"/>
        </w:rPr>
        <w:t>and</w:t>
      </w:r>
      <w:r>
        <w:rPr>
          <w:spacing w:val="16"/>
          <w:sz w:val="21"/>
        </w:rPr>
        <w:t> </w:t>
      </w:r>
      <w:r>
        <w:rPr>
          <w:w w:val="85"/>
          <w:sz w:val="21"/>
        </w:rPr>
        <w:t>vendor</w:t>
      </w:r>
      <w:r>
        <w:rPr>
          <w:spacing w:val="16"/>
          <w:sz w:val="21"/>
        </w:rPr>
        <w:t> </w:t>
      </w:r>
      <w:r>
        <w:rPr>
          <w:spacing w:val="-2"/>
          <w:w w:val="85"/>
          <w:sz w:val="21"/>
        </w:rPr>
        <w:t>collaboration.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64" w:after="0"/>
        <w:ind w:left="719" w:right="0" w:hanging="359"/>
        <w:jc w:val="left"/>
        <w:rPr>
          <w:rFonts w:ascii="Microsoft Sans Serif" w:hAnsi="Microsoft Sans Serif"/>
          <w:sz w:val="21"/>
        </w:rPr>
      </w:pPr>
      <w:r>
        <w:rPr>
          <w:w w:val="90"/>
          <w:sz w:val="21"/>
        </w:rPr>
        <w:t>Oversaw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vendor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SLO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scorecarding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initiative,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resulting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in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improved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forecasting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collaboration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2"/>
          <w:w w:val="90"/>
          <w:sz w:val="21"/>
        </w:rPr>
        <w:t> compliance.</w:t>
      </w:r>
    </w:p>
    <w:p>
      <w:pPr>
        <w:pStyle w:val="BodyText"/>
        <w:spacing w:before="92"/>
        <w:ind w:left="0" w:firstLine="0"/>
      </w:pPr>
    </w:p>
    <w:p>
      <w:pPr>
        <w:tabs>
          <w:tab w:pos="9699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  <w:u w:val="thick"/>
        </w:rPr>
        <w:t>Hearts</w:t>
      </w:r>
      <w:r>
        <w:rPr>
          <w:rFonts w:ascii="Arial"/>
          <w:b/>
          <w:spacing w:val="9"/>
          <w:sz w:val="24"/>
          <w:u w:val="thick"/>
        </w:rPr>
        <w:t> </w:t>
      </w:r>
      <w:r>
        <w:rPr>
          <w:rFonts w:ascii="Arial"/>
          <w:b/>
          <w:w w:val="85"/>
          <w:sz w:val="24"/>
          <w:u w:val="thick"/>
        </w:rPr>
        <w:t>On</w:t>
      </w:r>
      <w:r>
        <w:rPr>
          <w:rFonts w:ascii="Arial"/>
          <w:b/>
          <w:spacing w:val="9"/>
          <w:sz w:val="24"/>
          <w:u w:val="thick"/>
        </w:rPr>
        <w:t> </w:t>
      </w:r>
      <w:r>
        <w:rPr>
          <w:rFonts w:ascii="Arial"/>
          <w:b/>
          <w:spacing w:val="-4"/>
          <w:w w:val="85"/>
          <w:sz w:val="24"/>
          <w:u w:val="thick"/>
        </w:rPr>
        <w:t>Fire</w:t>
      </w:r>
      <w:r>
        <w:rPr>
          <w:rFonts w:ascii="Arial"/>
          <w:b/>
          <w:sz w:val="24"/>
        </w:rPr>
        <w:tab/>
      </w:r>
      <w:r>
        <w:rPr>
          <w:w w:val="80"/>
          <w:sz w:val="24"/>
        </w:rPr>
        <w:t>Boston,</w:t>
      </w:r>
      <w:r>
        <w:rPr>
          <w:spacing w:val="7"/>
          <w:sz w:val="24"/>
        </w:rPr>
        <w:t> </w:t>
      </w:r>
      <w:r>
        <w:rPr>
          <w:spacing w:val="-5"/>
          <w:w w:val="95"/>
          <w:sz w:val="24"/>
        </w:rPr>
        <w:t>MA</w:t>
      </w:r>
    </w:p>
    <w:p>
      <w:pPr>
        <w:tabs>
          <w:tab w:pos="8686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</w:rPr>
        <w:t>Merchandise</w:t>
      </w:r>
      <w:r>
        <w:rPr>
          <w:rFonts w:ascii="Arial"/>
          <w:b/>
          <w:spacing w:val="9"/>
          <w:sz w:val="24"/>
        </w:rPr>
        <w:t> </w:t>
      </w:r>
      <w:r>
        <w:rPr>
          <w:rFonts w:ascii="Arial"/>
          <w:b/>
          <w:w w:val="85"/>
          <w:sz w:val="24"/>
        </w:rPr>
        <w:t>Manager,</w:t>
      </w:r>
      <w:r>
        <w:rPr>
          <w:rFonts w:ascii="Arial"/>
          <w:b/>
          <w:spacing w:val="9"/>
          <w:sz w:val="24"/>
        </w:rPr>
        <w:t> </w:t>
      </w:r>
      <w:r>
        <w:rPr>
          <w:rFonts w:ascii="Arial"/>
          <w:b/>
          <w:w w:val="85"/>
          <w:sz w:val="24"/>
        </w:rPr>
        <w:t>B2B</w:t>
      </w:r>
      <w:r>
        <w:rPr>
          <w:rFonts w:ascii="Arial"/>
          <w:b/>
          <w:spacing w:val="10"/>
          <w:sz w:val="24"/>
        </w:rPr>
        <w:t> </w:t>
      </w:r>
      <w:r>
        <w:rPr>
          <w:rFonts w:ascii="Arial"/>
          <w:b/>
          <w:w w:val="85"/>
          <w:sz w:val="24"/>
        </w:rPr>
        <w:t>and</w:t>
      </w:r>
      <w:r>
        <w:rPr>
          <w:rFonts w:ascii="Arial"/>
          <w:b/>
          <w:spacing w:val="9"/>
          <w:sz w:val="24"/>
        </w:rPr>
        <w:t> </w:t>
      </w:r>
      <w:r>
        <w:rPr>
          <w:rFonts w:ascii="Arial"/>
          <w:b/>
          <w:spacing w:val="-5"/>
          <w:w w:val="85"/>
          <w:sz w:val="24"/>
        </w:rPr>
        <w:t>D2C</w:t>
      </w:r>
      <w:r>
        <w:rPr>
          <w:rFonts w:ascii="Arial"/>
          <w:b/>
          <w:sz w:val="24"/>
        </w:rPr>
        <w:tab/>
      </w:r>
      <w:r>
        <w:rPr>
          <w:w w:val="95"/>
          <w:sz w:val="24"/>
        </w:rPr>
        <w:t>Jan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2019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Apr</w:t>
      </w:r>
      <w:r>
        <w:rPr>
          <w:spacing w:val="-2"/>
          <w:w w:val="95"/>
          <w:sz w:val="24"/>
        </w:rPr>
        <w:t> </w:t>
      </w:r>
      <w:r>
        <w:rPr>
          <w:spacing w:val="-4"/>
          <w:w w:val="95"/>
          <w:sz w:val="24"/>
        </w:rPr>
        <w:t>2020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57" w:after="0"/>
        <w:ind w:left="719" w:right="0" w:hanging="359"/>
        <w:jc w:val="left"/>
        <w:rPr>
          <w:rFonts w:ascii="Arial" w:hAnsi="Arial"/>
          <w:b/>
          <w:sz w:val="21"/>
        </w:rPr>
      </w:pPr>
      <w:r>
        <w:rPr>
          <w:w w:val="90"/>
          <w:sz w:val="21"/>
        </w:rPr>
        <w:t>Directed</w:t>
      </w:r>
      <w:r>
        <w:rPr>
          <w:spacing w:val="-5"/>
          <w:sz w:val="21"/>
        </w:rPr>
        <w:t> </w:t>
      </w:r>
      <w:r>
        <w:rPr>
          <w:w w:val="90"/>
          <w:sz w:val="21"/>
        </w:rPr>
        <w:t>merchandising</w:t>
      </w:r>
      <w:r>
        <w:rPr>
          <w:spacing w:val="-4"/>
          <w:sz w:val="21"/>
        </w:rPr>
        <w:t> </w:t>
      </w:r>
      <w:r>
        <w:rPr>
          <w:w w:val="90"/>
          <w:sz w:val="21"/>
        </w:rPr>
        <w:t>roadmap</w:t>
      </w:r>
      <w:r>
        <w:rPr>
          <w:spacing w:val="-4"/>
          <w:sz w:val="21"/>
        </w:rPr>
        <w:t> </w:t>
      </w:r>
      <w:r>
        <w:rPr>
          <w:w w:val="90"/>
          <w:sz w:val="21"/>
        </w:rPr>
        <w:t>and</w:t>
      </w:r>
      <w:r>
        <w:rPr>
          <w:spacing w:val="-4"/>
          <w:sz w:val="21"/>
        </w:rPr>
        <w:t> </w:t>
      </w:r>
      <w:r>
        <w:rPr>
          <w:w w:val="90"/>
          <w:sz w:val="21"/>
        </w:rPr>
        <w:t>oversaw</w:t>
      </w:r>
      <w:r>
        <w:rPr>
          <w:spacing w:val="-4"/>
          <w:sz w:val="21"/>
        </w:rPr>
        <w:t> </w:t>
      </w:r>
      <w:r>
        <w:rPr>
          <w:w w:val="90"/>
          <w:sz w:val="21"/>
        </w:rPr>
        <w:t>product</w:t>
      </w:r>
      <w:r>
        <w:rPr>
          <w:spacing w:val="-4"/>
          <w:sz w:val="21"/>
        </w:rPr>
        <w:t> </w:t>
      </w:r>
      <w:r>
        <w:rPr>
          <w:w w:val="90"/>
          <w:sz w:val="21"/>
        </w:rPr>
        <w:t>lifecycle</w:t>
      </w:r>
      <w:r>
        <w:rPr>
          <w:spacing w:val="-4"/>
          <w:sz w:val="21"/>
        </w:rPr>
        <w:t> </w:t>
      </w:r>
      <w:r>
        <w:rPr>
          <w:w w:val="90"/>
          <w:sz w:val="21"/>
        </w:rPr>
        <w:t>projects,</w:t>
      </w:r>
      <w:r>
        <w:rPr>
          <w:spacing w:val="-4"/>
          <w:sz w:val="21"/>
        </w:rPr>
        <w:t> </w:t>
      </w:r>
      <w:r>
        <w:rPr>
          <w:w w:val="90"/>
          <w:sz w:val="21"/>
        </w:rPr>
        <w:t>driving</w:t>
      </w:r>
      <w:r>
        <w:rPr>
          <w:spacing w:val="-4"/>
          <w:sz w:val="21"/>
        </w:rPr>
        <w:t> </w:t>
      </w:r>
      <w:r>
        <w:rPr>
          <w:w w:val="90"/>
          <w:sz w:val="21"/>
        </w:rPr>
        <w:t>$35MM</w:t>
      </w:r>
      <w:r>
        <w:rPr>
          <w:spacing w:val="-4"/>
          <w:sz w:val="21"/>
        </w:rPr>
        <w:t> </w:t>
      </w:r>
      <w:r>
        <w:rPr>
          <w:w w:val="90"/>
          <w:sz w:val="21"/>
        </w:rPr>
        <w:t>in</w:t>
      </w:r>
      <w:r>
        <w:rPr>
          <w:spacing w:val="-4"/>
          <w:sz w:val="21"/>
        </w:rPr>
        <w:t> </w:t>
      </w:r>
      <w:r>
        <w:rPr>
          <w:w w:val="90"/>
          <w:sz w:val="21"/>
        </w:rPr>
        <w:t>annual</w:t>
      </w:r>
      <w:r>
        <w:rPr>
          <w:spacing w:val="-4"/>
          <w:sz w:val="21"/>
        </w:rPr>
        <w:t> </w:t>
      </w:r>
      <w:r>
        <w:rPr>
          <w:spacing w:val="-2"/>
          <w:w w:val="90"/>
          <w:sz w:val="21"/>
        </w:rPr>
        <w:t>revenue.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rFonts w:ascii="Arial" w:hAnsi="Arial"/>
          <w:b/>
          <w:sz w:val="21"/>
        </w:rPr>
      </w:pPr>
      <w:r>
        <w:rPr>
          <w:w w:val="90"/>
          <w:sz w:val="21"/>
        </w:rPr>
        <w:t>Developed</w:t>
      </w:r>
      <w:r>
        <w:rPr>
          <w:spacing w:val="-6"/>
          <w:sz w:val="21"/>
        </w:rPr>
        <w:t> </w:t>
      </w:r>
      <w:r>
        <w:rPr>
          <w:w w:val="90"/>
          <w:sz w:val="21"/>
        </w:rPr>
        <w:t>internal</w:t>
      </w:r>
      <w:r>
        <w:rPr>
          <w:spacing w:val="-6"/>
          <w:sz w:val="21"/>
        </w:rPr>
        <w:t> </w:t>
      </w:r>
      <w:r>
        <w:rPr>
          <w:w w:val="90"/>
          <w:sz w:val="21"/>
        </w:rPr>
        <w:t>configuration</w:t>
      </w:r>
      <w:r>
        <w:rPr>
          <w:spacing w:val="-6"/>
          <w:sz w:val="21"/>
        </w:rPr>
        <w:t> </w:t>
      </w:r>
      <w:r>
        <w:rPr>
          <w:w w:val="90"/>
          <w:sz w:val="21"/>
        </w:rPr>
        <w:t>tools</w:t>
      </w:r>
      <w:r>
        <w:rPr>
          <w:spacing w:val="-6"/>
          <w:sz w:val="21"/>
        </w:rPr>
        <w:t> </w:t>
      </w:r>
      <w:r>
        <w:rPr>
          <w:w w:val="90"/>
          <w:sz w:val="21"/>
        </w:rPr>
        <w:t>for</w:t>
      </w:r>
      <w:r>
        <w:rPr>
          <w:spacing w:val="-5"/>
          <w:sz w:val="21"/>
        </w:rPr>
        <w:t> </w:t>
      </w:r>
      <w:r>
        <w:rPr>
          <w:w w:val="90"/>
          <w:sz w:val="21"/>
        </w:rPr>
        <w:t>quoting</w:t>
      </w:r>
      <w:r>
        <w:rPr>
          <w:spacing w:val="-6"/>
          <w:sz w:val="21"/>
        </w:rPr>
        <w:t> </w:t>
      </w:r>
      <w:r>
        <w:rPr>
          <w:w w:val="90"/>
          <w:sz w:val="21"/>
        </w:rPr>
        <w:t>and</w:t>
      </w:r>
      <w:r>
        <w:rPr>
          <w:spacing w:val="-6"/>
          <w:sz w:val="21"/>
        </w:rPr>
        <w:t> </w:t>
      </w:r>
      <w:r>
        <w:rPr>
          <w:w w:val="90"/>
          <w:sz w:val="21"/>
        </w:rPr>
        <w:t>pricing,</w:t>
      </w:r>
      <w:r>
        <w:rPr>
          <w:spacing w:val="-6"/>
          <w:sz w:val="21"/>
        </w:rPr>
        <w:t> </w:t>
      </w:r>
      <w:r>
        <w:rPr>
          <w:w w:val="90"/>
          <w:sz w:val="21"/>
        </w:rPr>
        <w:t>reducing</w:t>
      </w:r>
      <w:r>
        <w:rPr>
          <w:spacing w:val="-6"/>
          <w:sz w:val="21"/>
        </w:rPr>
        <w:t> </w:t>
      </w:r>
      <w:r>
        <w:rPr>
          <w:w w:val="90"/>
          <w:sz w:val="21"/>
        </w:rPr>
        <w:t>response</w:t>
      </w:r>
      <w:r>
        <w:rPr>
          <w:spacing w:val="-5"/>
          <w:sz w:val="21"/>
        </w:rPr>
        <w:t> </w:t>
      </w:r>
      <w:r>
        <w:rPr>
          <w:w w:val="90"/>
          <w:sz w:val="21"/>
        </w:rPr>
        <w:t>time</w:t>
      </w:r>
      <w:r>
        <w:rPr>
          <w:spacing w:val="-6"/>
          <w:sz w:val="21"/>
        </w:rPr>
        <w:t> </w:t>
      </w:r>
      <w:r>
        <w:rPr>
          <w:w w:val="90"/>
          <w:sz w:val="21"/>
        </w:rPr>
        <w:t>by</w:t>
      </w:r>
      <w:r>
        <w:rPr>
          <w:spacing w:val="-6"/>
          <w:sz w:val="21"/>
        </w:rPr>
        <w:t> </w:t>
      </w:r>
      <w:r>
        <w:rPr>
          <w:spacing w:val="-4"/>
          <w:w w:val="90"/>
          <w:sz w:val="21"/>
        </w:rPr>
        <w:t>80%.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" w:after="0"/>
        <w:ind w:left="719" w:right="0" w:hanging="359"/>
        <w:jc w:val="left"/>
        <w:rPr>
          <w:rFonts w:ascii="Arial" w:hAnsi="Arial"/>
          <w:b/>
          <w:sz w:val="21"/>
        </w:rPr>
      </w:pPr>
      <w:r>
        <w:rPr>
          <w:w w:val="90"/>
          <w:sz w:val="21"/>
        </w:rPr>
        <w:t>Partnered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sales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finance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teams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streamline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internal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reporting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processes,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improving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leadership</w:t>
      </w:r>
      <w:r>
        <w:rPr>
          <w:spacing w:val="-9"/>
          <w:w w:val="90"/>
          <w:sz w:val="21"/>
        </w:rPr>
        <w:t> </w:t>
      </w:r>
      <w:r>
        <w:rPr>
          <w:spacing w:val="-2"/>
          <w:w w:val="90"/>
          <w:sz w:val="21"/>
        </w:rPr>
        <w:t>visibility.</w:t>
      </w:r>
    </w:p>
    <w:p>
      <w:pPr>
        <w:pStyle w:val="BodyText"/>
        <w:spacing w:before="201"/>
        <w:ind w:left="0" w:firstLine="0"/>
      </w:pPr>
    </w:p>
    <w:p>
      <w:pPr>
        <w:tabs>
          <w:tab w:pos="9103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  <w:u w:val="thick"/>
        </w:rPr>
        <w:t>Brilliant</w:t>
      </w:r>
      <w:r>
        <w:rPr>
          <w:rFonts w:ascii="Arial"/>
          <w:b/>
          <w:spacing w:val="-1"/>
          <w:sz w:val="24"/>
          <w:u w:val="thick"/>
        </w:rPr>
        <w:t> </w:t>
      </w:r>
      <w:r>
        <w:rPr>
          <w:rFonts w:ascii="Arial"/>
          <w:b/>
          <w:spacing w:val="-2"/>
          <w:w w:val="95"/>
          <w:sz w:val="24"/>
          <w:u w:val="thick"/>
        </w:rPr>
        <w:t>Earth</w:t>
      </w:r>
      <w:r>
        <w:rPr>
          <w:rFonts w:ascii="Arial"/>
          <w:b/>
          <w:sz w:val="24"/>
        </w:rPr>
        <w:tab/>
      </w:r>
      <w:r>
        <w:rPr>
          <w:w w:val="80"/>
          <w:sz w:val="24"/>
        </w:rPr>
        <w:t>San</w:t>
      </w:r>
      <w:r>
        <w:rPr>
          <w:spacing w:val="7"/>
          <w:sz w:val="24"/>
        </w:rPr>
        <w:t> </w:t>
      </w:r>
      <w:r>
        <w:rPr>
          <w:w w:val="80"/>
          <w:sz w:val="24"/>
        </w:rPr>
        <w:t>Francisco,</w:t>
      </w:r>
      <w:r>
        <w:rPr>
          <w:spacing w:val="7"/>
          <w:sz w:val="24"/>
        </w:rPr>
        <w:t> </w:t>
      </w:r>
      <w:r>
        <w:rPr>
          <w:spacing w:val="-5"/>
          <w:w w:val="80"/>
          <w:sz w:val="24"/>
        </w:rPr>
        <w:t>CA</w:t>
      </w:r>
    </w:p>
    <w:p>
      <w:pPr>
        <w:tabs>
          <w:tab w:pos="8622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w w:val="85"/>
          <w:sz w:val="24"/>
        </w:rPr>
        <w:t>Product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w w:val="85"/>
          <w:sz w:val="24"/>
        </w:rPr>
        <w:t>Development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pacing w:val="-2"/>
          <w:w w:val="85"/>
          <w:sz w:val="24"/>
        </w:rPr>
        <w:t>Manager</w:t>
      </w:r>
      <w:r>
        <w:rPr>
          <w:rFonts w:ascii="Arial"/>
          <w:b/>
          <w:sz w:val="24"/>
        </w:rPr>
        <w:tab/>
      </w:r>
      <w:r>
        <w:rPr>
          <w:w w:val="95"/>
          <w:sz w:val="24"/>
        </w:rPr>
        <w:t>Sept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2016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Jan</w:t>
      </w:r>
      <w:r>
        <w:rPr>
          <w:spacing w:val="-11"/>
          <w:w w:val="95"/>
          <w:sz w:val="24"/>
        </w:rPr>
        <w:t> </w:t>
      </w:r>
      <w:r>
        <w:rPr>
          <w:spacing w:val="-4"/>
          <w:w w:val="95"/>
          <w:sz w:val="24"/>
        </w:rPr>
        <w:t>2019</w:t>
      </w:r>
    </w:p>
    <w:p>
      <w:pPr>
        <w:pStyle w:val="BodyText"/>
        <w:spacing w:before="137"/>
        <w:ind w:left="0" w:firstLine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25" w:lineRule="auto" w:before="0" w:after="0"/>
        <w:ind w:left="720" w:right="573" w:hanging="360"/>
        <w:jc w:val="left"/>
        <w:rPr>
          <w:rFonts w:ascii="Microsoft Sans Serif" w:hAnsi="Microsoft Sans Serif"/>
          <w:sz w:val="22"/>
        </w:rPr>
      </w:pPr>
      <w:r>
        <w:rPr>
          <w:spacing w:val="-6"/>
          <w:sz w:val="21"/>
        </w:rPr>
        <w:t>Directed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end-to-end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design</w:t>
      </w:r>
      <w:r>
        <w:rPr>
          <w:spacing w:val="-8"/>
          <w:sz w:val="21"/>
        </w:rPr>
        <w:t> </w:t>
      </w:r>
      <w:r>
        <w:rPr>
          <w:spacing w:val="-6"/>
          <w:sz w:val="21"/>
        </w:rPr>
        <w:t>qualification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6"/>
          <w:sz w:val="21"/>
        </w:rPr>
        <w:t>packaging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display</w:t>
      </w:r>
      <w:r>
        <w:rPr>
          <w:spacing w:val="-8"/>
          <w:sz w:val="21"/>
        </w:rPr>
        <w:t> </w:t>
      </w:r>
      <w:r>
        <w:rPr>
          <w:spacing w:val="-6"/>
          <w:sz w:val="21"/>
        </w:rPr>
        <w:t>materials,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overseeing</w:t>
      </w:r>
      <w:r>
        <w:rPr>
          <w:spacing w:val="-8"/>
          <w:sz w:val="21"/>
        </w:rPr>
        <w:t> </w:t>
      </w:r>
      <w:r>
        <w:rPr>
          <w:spacing w:val="-6"/>
          <w:sz w:val="21"/>
        </w:rPr>
        <w:t>prototype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testing, </w:t>
      </w:r>
      <w:r>
        <w:rPr>
          <w:w w:val="90"/>
          <w:sz w:val="21"/>
        </w:rPr>
        <w:t>performance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validation,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vendor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process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capability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reviews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ensure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production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readiness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alignment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with </w:t>
      </w:r>
      <w:r>
        <w:rPr>
          <w:spacing w:val="-2"/>
          <w:sz w:val="21"/>
        </w:rPr>
        <w:t>engineering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standards.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28" w:lineRule="auto" w:before="19" w:after="0"/>
        <w:ind w:left="720" w:right="835" w:hanging="360"/>
        <w:jc w:val="left"/>
        <w:rPr>
          <w:rFonts w:ascii="Arial" w:hAnsi="Arial"/>
          <w:b/>
          <w:sz w:val="21"/>
        </w:rPr>
      </w:pPr>
      <w:r>
        <w:rPr>
          <w:w w:val="90"/>
          <w:sz w:val="21"/>
        </w:rPr>
        <w:t>Coordinated production timelines, tracked changes, and ensured final designs were approved and delivered in alignment with launch milestones.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6" w:after="0"/>
        <w:ind w:left="719" w:right="0" w:hanging="359"/>
        <w:jc w:val="left"/>
        <w:rPr>
          <w:rFonts w:ascii="Arial" w:hAnsi="Arial"/>
          <w:b/>
          <w:sz w:val="21"/>
        </w:rPr>
      </w:pPr>
      <w:r>
        <w:rPr>
          <w:w w:val="90"/>
          <w:sz w:val="21"/>
        </w:rPr>
        <w:t>Oversaw</w:t>
      </w:r>
      <w:r>
        <w:rPr>
          <w:spacing w:val="6"/>
          <w:sz w:val="21"/>
        </w:rPr>
        <w:t> </w:t>
      </w:r>
      <w:r>
        <w:rPr>
          <w:w w:val="90"/>
          <w:sz w:val="21"/>
        </w:rPr>
        <w:t>the</w:t>
      </w:r>
      <w:r>
        <w:rPr>
          <w:spacing w:val="7"/>
          <w:sz w:val="21"/>
        </w:rPr>
        <w:t> </w:t>
      </w:r>
      <w:r>
        <w:rPr>
          <w:w w:val="90"/>
          <w:sz w:val="21"/>
        </w:rPr>
        <w:t>full</w:t>
      </w:r>
      <w:r>
        <w:rPr>
          <w:spacing w:val="7"/>
          <w:sz w:val="21"/>
        </w:rPr>
        <w:t> </w:t>
      </w:r>
      <w:r>
        <w:rPr>
          <w:w w:val="90"/>
          <w:sz w:val="21"/>
        </w:rPr>
        <w:t>product</w:t>
      </w:r>
      <w:r>
        <w:rPr>
          <w:spacing w:val="7"/>
          <w:sz w:val="21"/>
        </w:rPr>
        <w:t> </w:t>
      </w:r>
      <w:r>
        <w:rPr>
          <w:w w:val="90"/>
          <w:sz w:val="21"/>
        </w:rPr>
        <w:t>lifecycle</w:t>
      </w:r>
      <w:r>
        <w:rPr>
          <w:spacing w:val="7"/>
          <w:sz w:val="21"/>
        </w:rPr>
        <w:t> </w:t>
      </w:r>
      <w:r>
        <w:rPr>
          <w:w w:val="90"/>
          <w:sz w:val="21"/>
        </w:rPr>
        <w:t>for</w:t>
      </w:r>
      <w:r>
        <w:rPr>
          <w:spacing w:val="7"/>
          <w:sz w:val="21"/>
        </w:rPr>
        <w:t> </w:t>
      </w:r>
      <w:r>
        <w:rPr>
          <w:w w:val="90"/>
          <w:sz w:val="21"/>
        </w:rPr>
        <w:t>all</w:t>
      </w:r>
      <w:r>
        <w:rPr>
          <w:spacing w:val="7"/>
          <w:sz w:val="21"/>
        </w:rPr>
        <w:t> </w:t>
      </w:r>
      <w:r>
        <w:rPr>
          <w:w w:val="90"/>
          <w:sz w:val="21"/>
        </w:rPr>
        <w:t>jewelry</w:t>
      </w:r>
      <w:r>
        <w:rPr>
          <w:spacing w:val="7"/>
          <w:sz w:val="21"/>
        </w:rPr>
        <w:t> </w:t>
      </w:r>
      <w:r>
        <w:rPr>
          <w:w w:val="90"/>
          <w:sz w:val="21"/>
        </w:rPr>
        <w:t>categories,</w:t>
      </w:r>
      <w:r>
        <w:rPr>
          <w:spacing w:val="7"/>
          <w:sz w:val="21"/>
        </w:rPr>
        <w:t> </w:t>
      </w:r>
      <w:r>
        <w:rPr>
          <w:w w:val="90"/>
          <w:sz w:val="21"/>
        </w:rPr>
        <w:t>driving</w:t>
      </w:r>
      <w:r>
        <w:rPr>
          <w:spacing w:val="7"/>
          <w:sz w:val="21"/>
        </w:rPr>
        <w:t> </w:t>
      </w:r>
      <w:r>
        <w:rPr>
          <w:w w:val="90"/>
          <w:sz w:val="21"/>
        </w:rPr>
        <w:t>$44M+</w:t>
      </w:r>
      <w:r>
        <w:rPr>
          <w:spacing w:val="7"/>
          <w:sz w:val="21"/>
        </w:rPr>
        <w:t> </w:t>
      </w:r>
      <w:r>
        <w:rPr>
          <w:w w:val="90"/>
          <w:sz w:val="21"/>
        </w:rPr>
        <w:t>annual</w:t>
      </w:r>
      <w:r>
        <w:rPr>
          <w:spacing w:val="7"/>
          <w:sz w:val="21"/>
        </w:rPr>
        <w:t> </w:t>
      </w:r>
      <w:r>
        <w:rPr>
          <w:spacing w:val="-2"/>
          <w:w w:val="90"/>
          <w:sz w:val="21"/>
        </w:rPr>
        <w:t>revenue.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4" w:after="0"/>
        <w:ind w:left="719" w:right="0" w:hanging="359"/>
        <w:jc w:val="left"/>
        <w:rPr>
          <w:rFonts w:ascii="Arial" w:hAnsi="Arial"/>
          <w:b/>
          <w:sz w:val="21"/>
        </w:rPr>
      </w:pPr>
      <w:r>
        <w:rPr>
          <w:w w:val="90"/>
          <w:sz w:val="21"/>
        </w:rPr>
        <w:t>Achieved</w:t>
      </w:r>
      <w:r>
        <w:rPr>
          <w:spacing w:val="2"/>
          <w:sz w:val="21"/>
        </w:rPr>
        <w:t> </w:t>
      </w:r>
      <w:r>
        <w:rPr>
          <w:w w:val="90"/>
          <w:sz w:val="21"/>
        </w:rPr>
        <w:t>35%</w:t>
      </w:r>
      <w:r>
        <w:rPr>
          <w:spacing w:val="2"/>
          <w:sz w:val="21"/>
        </w:rPr>
        <w:t> </w:t>
      </w:r>
      <w:r>
        <w:rPr>
          <w:w w:val="90"/>
          <w:sz w:val="21"/>
        </w:rPr>
        <w:t>paper</w:t>
      </w:r>
      <w:r>
        <w:rPr>
          <w:spacing w:val="2"/>
          <w:sz w:val="21"/>
        </w:rPr>
        <w:t> </w:t>
      </w:r>
      <w:r>
        <w:rPr>
          <w:w w:val="90"/>
          <w:sz w:val="21"/>
        </w:rPr>
        <w:t>reduction</w:t>
      </w:r>
      <w:r>
        <w:rPr>
          <w:spacing w:val="3"/>
          <w:sz w:val="21"/>
        </w:rPr>
        <w:t> </w:t>
      </w:r>
      <w:r>
        <w:rPr>
          <w:w w:val="90"/>
          <w:sz w:val="21"/>
        </w:rPr>
        <w:t>and</w:t>
      </w:r>
      <w:r>
        <w:rPr>
          <w:spacing w:val="2"/>
          <w:sz w:val="21"/>
        </w:rPr>
        <w:t> </w:t>
      </w:r>
      <w:r>
        <w:rPr>
          <w:w w:val="90"/>
          <w:sz w:val="21"/>
        </w:rPr>
        <w:t>50%+</w:t>
      </w:r>
      <w:r>
        <w:rPr>
          <w:spacing w:val="2"/>
          <w:sz w:val="21"/>
        </w:rPr>
        <w:t> </w:t>
      </w:r>
      <w:r>
        <w:rPr>
          <w:w w:val="90"/>
          <w:sz w:val="21"/>
        </w:rPr>
        <w:t>shipping</w:t>
      </w:r>
      <w:r>
        <w:rPr>
          <w:spacing w:val="2"/>
          <w:sz w:val="21"/>
        </w:rPr>
        <w:t> </w:t>
      </w:r>
      <w:r>
        <w:rPr>
          <w:w w:val="90"/>
          <w:sz w:val="21"/>
        </w:rPr>
        <w:t>cost</w:t>
      </w:r>
      <w:r>
        <w:rPr>
          <w:spacing w:val="3"/>
          <w:sz w:val="21"/>
        </w:rPr>
        <w:t> </w:t>
      </w:r>
      <w:r>
        <w:rPr>
          <w:w w:val="90"/>
          <w:sz w:val="21"/>
        </w:rPr>
        <w:t>savings</w:t>
      </w:r>
      <w:r>
        <w:rPr>
          <w:spacing w:val="2"/>
          <w:sz w:val="21"/>
        </w:rPr>
        <w:t> </w:t>
      </w:r>
      <w:r>
        <w:rPr>
          <w:w w:val="90"/>
          <w:sz w:val="21"/>
        </w:rPr>
        <w:t>via</w:t>
      </w:r>
      <w:r>
        <w:rPr>
          <w:spacing w:val="2"/>
          <w:sz w:val="21"/>
        </w:rPr>
        <w:t> </w:t>
      </w:r>
      <w:r>
        <w:rPr>
          <w:w w:val="90"/>
          <w:sz w:val="21"/>
        </w:rPr>
        <w:t>packaging</w:t>
      </w:r>
      <w:r>
        <w:rPr>
          <w:spacing w:val="3"/>
          <w:sz w:val="21"/>
        </w:rPr>
        <w:t> </w:t>
      </w:r>
      <w:r>
        <w:rPr>
          <w:spacing w:val="-2"/>
          <w:w w:val="90"/>
          <w:sz w:val="21"/>
        </w:rPr>
        <w:t>redesign.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4" w:after="0"/>
        <w:ind w:left="719" w:right="0" w:hanging="359"/>
        <w:jc w:val="left"/>
        <w:rPr>
          <w:rFonts w:ascii="Arial" w:hAnsi="Arial"/>
          <w:b/>
          <w:sz w:val="21"/>
        </w:rPr>
      </w:pPr>
      <w:r>
        <w:rPr>
          <w:w w:val="85"/>
          <w:sz w:val="21"/>
        </w:rPr>
        <w:t>Strengthened</w:t>
      </w:r>
      <w:r>
        <w:rPr>
          <w:spacing w:val="13"/>
          <w:sz w:val="21"/>
        </w:rPr>
        <w:t> </w:t>
      </w:r>
      <w:r>
        <w:rPr>
          <w:w w:val="85"/>
          <w:sz w:val="21"/>
        </w:rPr>
        <w:t>vendor</w:t>
      </w:r>
      <w:r>
        <w:rPr>
          <w:spacing w:val="14"/>
          <w:sz w:val="21"/>
        </w:rPr>
        <w:t> </w:t>
      </w:r>
      <w:r>
        <w:rPr>
          <w:w w:val="85"/>
          <w:sz w:val="21"/>
        </w:rPr>
        <w:t>partnerships</w:t>
      </w:r>
      <w:r>
        <w:rPr>
          <w:spacing w:val="14"/>
          <w:sz w:val="21"/>
        </w:rPr>
        <w:t> </w:t>
      </w:r>
      <w:r>
        <w:rPr>
          <w:w w:val="85"/>
          <w:sz w:val="21"/>
        </w:rPr>
        <w:t>to</w:t>
      </w:r>
      <w:r>
        <w:rPr>
          <w:spacing w:val="13"/>
          <w:sz w:val="21"/>
        </w:rPr>
        <w:t> </w:t>
      </w:r>
      <w:r>
        <w:rPr>
          <w:w w:val="85"/>
          <w:sz w:val="21"/>
        </w:rPr>
        <w:t>mitigate</w:t>
      </w:r>
      <w:r>
        <w:rPr>
          <w:spacing w:val="14"/>
          <w:sz w:val="21"/>
        </w:rPr>
        <w:t> </w:t>
      </w:r>
      <w:r>
        <w:rPr>
          <w:w w:val="85"/>
          <w:sz w:val="21"/>
        </w:rPr>
        <w:t>supply</w:t>
      </w:r>
      <w:r>
        <w:rPr>
          <w:spacing w:val="14"/>
          <w:sz w:val="21"/>
        </w:rPr>
        <w:t> </w:t>
      </w:r>
      <w:r>
        <w:rPr>
          <w:w w:val="85"/>
          <w:sz w:val="21"/>
        </w:rPr>
        <w:t>chain</w:t>
      </w:r>
      <w:r>
        <w:rPr>
          <w:spacing w:val="14"/>
          <w:sz w:val="21"/>
        </w:rPr>
        <w:t> </w:t>
      </w:r>
      <w:r>
        <w:rPr>
          <w:w w:val="85"/>
          <w:sz w:val="21"/>
        </w:rPr>
        <w:t>risks</w:t>
      </w:r>
      <w:r>
        <w:rPr>
          <w:spacing w:val="13"/>
          <w:sz w:val="21"/>
        </w:rPr>
        <w:t> </w:t>
      </w:r>
      <w:r>
        <w:rPr>
          <w:w w:val="85"/>
          <w:sz w:val="21"/>
        </w:rPr>
        <w:t>and</w:t>
      </w:r>
      <w:r>
        <w:rPr>
          <w:spacing w:val="14"/>
          <w:sz w:val="21"/>
        </w:rPr>
        <w:t> </w:t>
      </w:r>
      <w:r>
        <w:rPr>
          <w:w w:val="85"/>
          <w:sz w:val="21"/>
        </w:rPr>
        <w:t>secure</w:t>
      </w:r>
      <w:r>
        <w:rPr>
          <w:spacing w:val="14"/>
          <w:sz w:val="21"/>
        </w:rPr>
        <w:t> </w:t>
      </w:r>
      <w:r>
        <w:rPr>
          <w:w w:val="85"/>
          <w:sz w:val="21"/>
        </w:rPr>
        <w:t>cost</w:t>
      </w:r>
      <w:r>
        <w:rPr>
          <w:spacing w:val="14"/>
          <w:sz w:val="21"/>
        </w:rPr>
        <w:t> </w:t>
      </w:r>
      <w:r>
        <w:rPr>
          <w:spacing w:val="-2"/>
          <w:w w:val="85"/>
          <w:sz w:val="21"/>
        </w:rPr>
        <w:t>savings.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rFonts w:ascii="Arial" w:hAnsi="Arial"/>
          <w:b/>
          <w:sz w:val="21"/>
        </w:rPr>
      </w:pPr>
      <w:r>
        <w:rPr>
          <w:spacing w:val="-2"/>
          <w:w w:val="90"/>
          <w:sz w:val="21"/>
        </w:rPr>
        <w:t>Used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NetSuite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ERP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for</w:t>
      </w:r>
      <w:r>
        <w:rPr>
          <w:spacing w:val="-1"/>
          <w:sz w:val="21"/>
        </w:rPr>
        <w:t> </w:t>
      </w:r>
      <w:r>
        <w:rPr>
          <w:spacing w:val="-2"/>
          <w:w w:val="90"/>
          <w:sz w:val="21"/>
        </w:rPr>
        <w:t>end-to-end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product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2"/>
          <w:w w:val="90"/>
          <w:sz w:val="21"/>
        </w:rPr>
        <w:t>inventory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management,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improving</w:t>
      </w:r>
      <w:r>
        <w:rPr>
          <w:spacing w:val="-1"/>
          <w:sz w:val="21"/>
        </w:rPr>
        <w:t> </w:t>
      </w:r>
      <w:r>
        <w:rPr>
          <w:spacing w:val="-2"/>
          <w:w w:val="90"/>
          <w:sz w:val="21"/>
        </w:rPr>
        <w:t>demand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planning</w:t>
      </w:r>
      <w:r>
        <w:rPr>
          <w:spacing w:val="-2"/>
          <w:sz w:val="21"/>
        </w:rPr>
        <w:t> </w:t>
      </w:r>
      <w:r>
        <w:rPr>
          <w:spacing w:val="-2"/>
          <w:w w:val="90"/>
          <w:sz w:val="21"/>
        </w:rPr>
        <w:t>accuracy.</w:t>
      </w:r>
    </w:p>
    <w:p>
      <w:pPr>
        <w:spacing w:before="213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330200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26.000004pt" to="576pt,26.000004pt" stroked="true" strokeweight="2.0pt" strokecolor="#00206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color w:val="002060"/>
          <w:w w:val="80"/>
          <w:sz w:val="24"/>
        </w:rPr>
        <w:t>EARLY</w:t>
      </w:r>
      <w:r>
        <w:rPr>
          <w:rFonts w:ascii="Arial"/>
          <w:b/>
          <w:color w:val="002060"/>
          <w:spacing w:val="-4"/>
          <w:w w:val="90"/>
          <w:sz w:val="24"/>
        </w:rPr>
        <w:t> </w:t>
      </w:r>
      <w:r>
        <w:rPr>
          <w:rFonts w:ascii="Arial"/>
          <w:b/>
          <w:color w:val="002060"/>
          <w:spacing w:val="-2"/>
          <w:w w:val="90"/>
          <w:sz w:val="24"/>
        </w:rPr>
        <w:t>CAREER</w:t>
      </w:r>
    </w:p>
    <w:p>
      <w:pPr>
        <w:tabs>
          <w:tab w:pos="9445" w:val="left" w:leader="none"/>
        </w:tabs>
        <w:spacing w:before="227"/>
        <w:ind w:left="0" w:right="0" w:firstLine="0"/>
        <w:jc w:val="left"/>
        <w:rPr>
          <w:sz w:val="24"/>
        </w:rPr>
      </w:pPr>
      <w:r>
        <w:rPr>
          <w:rFonts w:ascii="Arial"/>
          <w:i/>
          <w:w w:val="85"/>
          <w:sz w:val="24"/>
        </w:rPr>
        <w:t>Corps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w w:val="85"/>
          <w:sz w:val="24"/>
        </w:rPr>
        <w:t>Member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w w:val="85"/>
          <w:sz w:val="24"/>
        </w:rPr>
        <w:t>/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w w:val="85"/>
          <w:sz w:val="24"/>
        </w:rPr>
        <w:t>Teacher,</w:t>
      </w:r>
      <w:r>
        <w:rPr>
          <w:rFonts w:ascii="Arial"/>
          <w:i/>
          <w:spacing w:val="-2"/>
          <w:sz w:val="24"/>
        </w:rPr>
        <w:t> </w:t>
      </w:r>
      <w:r>
        <w:rPr>
          <w:w w:val="85"/>
          <w:sz w:val="24"/>
        </w:rPr>
        <w:t>Teach</w:t>
      </w:r>
      <w:r>
        <w:rPr>
          <w:spacing w:val="-3"/>
          <w:sz w:val="24"/>
        </w:rPr>
        <w:t> </w:t>
      </w:r>
      <w:r>
        <w:rPr>
          <w:w w:val="85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2"/>
          <w:w w:val="85"/>
          <w:sz w:val="24"/>
        </w:rPr>
        <w:t>America</w:t>
      </w:r>
      <w:r>
        <w:rPr>
          <w:sz w:val="24"/>
        </w:rPr>
        <w:tab/>
      </w:r>
      <w:r>
        <w:rPr>
          <w:w w:val="90"/>
          <w:sz w:val="24"/>
        </w:rPr>
        <w:t>Indianola,</w:t>
      </w:r>
      <w:r>
        <w:rPr>
          <w:spacing w:val="-1"/>
          <w:sz w:val="24"/>
        </w:rPr>
        <w:t> </w:t>
      </w:r>
      <w:r>
        <w:rPr>
          <w:spacing w:val="-5"/>
          <w:w w:val="95"/>
          <w:sz w:val="24"/>
        </w:rPr>
        <w:t>MS</w:t>
      </w:r>
    </w:p>
    <w:p>
      <w:pPr>
        <w:tabs>
          <w:tab w:pos="9118" w:val="left" w:leader="none"/>
        </w:tabs>
        <w:spacing w:before="45"/>
        <w:ind w:left="0" w:right="0" w:firstLine="0"/>
        <w:jc w:val="left"/>
        <w:rPr>
          <w:sz w:val="24"/>
        </w:rPr>
      </w:pPr>
      <w:r>
        <w:rPr>
          <w:rFonts w:ascii="Arial"/>
          <w:i/>
          <w:w w:val="85"/>
          <w:sz w:val="24"/>
        </w:rPr>
        <w:t>Operations</w:t>
      </w:r>
      <w:r>
        <w:rPr>
          <w:rFonts w:ascii="Arial"/>
          <w:i/>
          <w:spacing w:val="14"/>
          <w:sz w:val="24"/>
        </w:rPr>
        <w:t> </w:t>
      </w:r>
      <w:r>
        <w:rPr>
          <w:rFonts w:ascii="Arial"/>
          <w:i/>
          <w:w w:val="85"/>
          <w:sz w:val="24"/>
        </w:rPr>
        <w:t>Associate</w:t>
      </w:r>
      <w:r>
        <w:rPr>
          <w:w w:val="85"/>
          <w:sz w:val="24"/>
        </w:rPr>
        <w:t>,</w:t>
      </w:r>
      <w:r>
        <w:rPr>
          <w:spacing w:val="15"/>
          <w:sz w:val="24"/>
        </w:rPr>
        <w:t> </w:t>
      </w:r>
      <w:r>
        <w:rPr>
          <w:w w:val="85"/>
          <w:sz w:val="24"/>
        </w:rPr>
        <w:t>Brilliant</w:t>
      </w:r>
      <w:r>
        <w:rPr>
          <w:spacing w:val="15"/>
          <w:sz w:val="24"/>
        </w:rPr>
        <w:t> </w:t>
      </w:r>
      <w:r>
        <w:rPr>
          <w:spacing w:val="-2"/>
          <w:w w:val="85"/>
          <w:sz w:val="24"/>
        </w:rPr>
        <w:t>Earth</w:t>
      </w:r>
      <w:r>
        <w:rPr>
          <w:sz w:val="24"/>
        </w:rPr>
        <w:tab/>
      </w:r>
      <w:r>
        <w:rPr>
          <w:w w:val="80"/>
          <w:sz w:val="24"/>
        </w:rPr>
        <w:t>San</w:t>
      </w:r>
      <w:r>
        <w:rPr>
          <w:spacing w:val="7"/>
          <w:sz w:val="24"/>
        </w:rPr>
        <w:t> </w:t>
      </w:r>
      <w:r>
        <w:rPr>
          <w:w w:val="80"/>
          <w:sz w:val="24"/>
        </w:rPr>
        <w:t>Francisco,</w:t>
      </w:r>
      <w:r>
        <w:rPr>
          <w:spacing w:val="7"/>
          <w:sz w:val="24"/>
        </w:rPr>
        <w:t> </w:t>
      </w:r>
      <w:r>
        <w:rPr>
          <w:spacing w:val="-5"/>
          <w:w w:val="80"/>
          <w:sz w:val="24"/>
        </w:rPr>
        <w:t>CA</w:t>
      </w:r>
    </w:p>
    <w:p>
      <w:pPr>
        <w:tabs>
          <w:tab w:pos="9099" w:val="left" w:leader="none"/>
        </w:tabs>
        <w:spacing w:before="45"/>
        <w:ind w:left="0" w:right="0" w:firstLine="0"/>
        <w:jc w:val="left"/>
        <w:rPr>
          <w:sz w:val="24"/>
        </w:rPr>
      </w:pPr>
      <w:r>
        <w:rPr>
          <w:rFonts w:ascii="Arial"/>
          <w:i/>
          <w:w w:val="85"/>
          <w:sz w:val="24"/>
        </w:rPr>
        <w:t>Assistant</w:t>
      </w:r>
      <w:r>
        <w:rPr>
          <w:rFonts w:ascii="Arial"/>
          <w:i/>
          <w:spacing w:val="7"/>
          <w:sz w:val="24"/>
        </w:rPr>
        <w:t> </w:t>
      </w:r>
      <w:r>
        <w:rPr>
          <w:rFonts w:ascii="Arial"/>
          <w:i/>
          <w:w w:val="85"/>
          <w:sz w:val="24"/>
        </w:rPr>
        <w:t>Production</w:t>
      </w:r>
      <w:r>
        <w:rPr>
          <w:rFonts w:ascii="Arial"/>
          <w:i/>
          <w:spacing w:val="7"/>
          <w:sz w:val="24"/>
        </w:rPr>
        <w:t> </w:t>
      </w:r>
      <w:r>
        <w:rPr>
          <w:rFonts w:ascii="Arial"/>
          <w:i/>
          <w:w w:val="85"/>
          <w:sz w:val="24"/>
        </w:rPr>
        <w:t>Manage</w:t>
      </w:r>
      <w:r>
        <w:rPr>
          <w:w w:val="85"/>
          <w:sz w:val="24"/>
        </w:rPr>
        <w:t>r,</w:t>
      </w:r>
      <w:r>
        <w:rPr>
          <w:spacing w:val="7"/>
          <w:sz w:val="24"/>
        </w:rPr>
        <w:t> </w:t>
      </w:r>
      <w:r>
        <w:rPr>
          <w:w w:val="85"/>
          <w:sz w:val="24"/>
        </w:rPr>
        <w:t>Gap</w:t>
      </w:r>
      <w:r>
        <w:rPr>
          <w:spacing w:val="8"/>
          <w:sz w:val="24"/>
        </w:rPr>
        <w:t> </w:t>
      </w:r>
      <w:r>
        <w:rPr>
          <w:spacing w:val="-4"/>
          <w:w w:val="85"/>
          <w:sz w:val="24"/>
        </w:rPr>
        <w:t>Inc.</w:t>
      </w:r>
      <w:r>
        <w:rPr>
          <w:sz w:val="24"/>
        </w:rPr>
        <w:tab/>
      </w:r>
      <w:r>
        <w:rPr>
          <w:w w:val="80"/>
          <w:sz w:val="24"/>
        </w:rPr>
        <w:t>San</w:t>
      </w:r>
      <w:r>
        <w:rPr>
          <w:spacing w:val="7"/>
          <w:sz w:val="24"/>
        </w:rPr>
        <w:t> </w:t>
      </w:r>
      <w:r>
        <w:rPr>
          <w:w w:val="80"/>
          <w:sz w:val="24"/>
        </w:rPr>
        <w:t>Francisco,</w:t>
      </w:r>
      <w:r>
        <w:rPr>
          <w:spacing w:val="7"/>
          <w:sz w:val="24"/>
        </w:rPr>
        <w:t> </w:t>
      </w:r>
      <w:r>
        <w:rPr>
          <w:spacing w:val="-5"/>
          <w:w w:val="80"/>
          <w:sz w:val="24"/>
        </w:rPr>
        <w:t>CA</w:t>
      </w:r>
    </w:p>
    <w:p>
      <w:pPr>
        <w:spacing w:before="263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359469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8.304689pt" to="576pt,28.304689pt" stroked="true" strokeweight="2.0pt" strokecolor="#00206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color w:val="002060"/>
          <w:spacing w:val="-2"/>
          <w:w w:val="95"/>
          <w:sz w:val="24"/>
        </w:rPr>
        <w:t>EDUCATION</w:t>
      </w:r>
    </w:p>
    <w:p>
      <w:pPr>
        <w:spacing w:line="269" w:lineRule="exact" w:before="227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Bachelor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w w:val="85"/>
          <w:sz w:val="24"/>
        </w:rPr>
        <w:t>of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w w:val="85"/>
          <w:sz w:val="24"/>
        </w:rPr>
        <w:t>Arts,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w w:val="85"/>
          <w:sz w:val="24"/>
        </w:rPr>
        <w:t>Political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w w:val="85"/>
          <w:sz w:val="24"/>
        </w:rPr>
        <w:t>Science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w w:val="85"/>
          <w:sz w:val="24"/>
        </w:rPr>
        <w:t>&amp;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w w:val="85"/>
          <w:sz w:val="24"/>
        </w:rPr>
        <w:t>International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2"/>
          <w:w w:val="85"/>
          <w:sz w:val="24"/>
        </w:rPr>
        <w:t>Studies</w:t>
      </w:r>
    </w:p>
    <w:p>
      <w:pPr>
        <w:tabs>
          <w:tab w:pos="9699" w:val="left" w:leader="none"/>
        </w:tabs>
        <w:spacing w:line="269" w:lineRule="exact" w:before="0"/>
        <w:ind w:left="0" w:right="0" w:firstLine="0"/>
        <w:jc w:val="left"/>
        <w:rPr>
          <w:sz w:val="24"/>
        </w:rPr>
      </w:pPr>
      <w:r>
        <w:rPr>
          <w:w w:val="85"/>
          <w:sz w:val="24"/>
        </w:rPr>
        <w:t>Loyola</w:t>
      </w:r>
      <w:r>
        <w:rPr>
          <w:spacing w:val="18"/>
          <w:sz w:val="24"/>
        </w:rPr>
        <w:t> </w:t>
      </w:r>
      <w:r>
        <w:rPr>
          <w:w w:val="85"/>
          <w:sz w:val="24"/>
        </w:rPr>
        <w:t>University</w:t>
      </w:r>
      <w:r>
        <w:rPr>
          <w:spacing w:val="19"/>
          <w:sz w:val="24"/>
        </w:rPr>
        <w:t> </w:t>
      </w:r>
      <w:r>
        <w:rPr>
          <w:spacing w:val="-2"/>
          <w:w w:val="85"/>
          <w:sz w:val="24"/>
        </w:rPr>
        <w:t>Chicago</w:t>
      </w:r>
      <w:r>
        <w:rPr>
          <w:sz w:val="24"/>
        </w:rPr>
        <w:tab/>
      </w:r>
      <w:r>
        <w:rPr>
          <w:w w:val="85"/>
          <w:sz w:val="24"/>
        </w:rPr>
        <w:t>Chicago,</w:t>
      </w:r>
      <w:r>
        <w:rPr>
          <w:spacing w:val="12"/>
          <w:sz w:val="24"/>
        </w:rPr>
        <w:t> </w:t>
      </w:r>
      <w:r>
        <w:rPr>
          <w:spacing w:val="-5"/>
          <w:w w:val="95"/>
          <w:sz w:val="24"/>
        </w:rPr>
        <w:t>IL</w:t>
      </w:r>
    </w:p>
    <w:p>
      <w:pPr>
        <w:spacing w:line="436" w:lineRule="auto" w:before="203"/>
        <w:ind w:left="0" w:right="891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457200</wp:posOffset>
                </wp:positionH>
                <wp:positionV relativeFrom="paragraph">
                  <wp:posOffset>331987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7792" from="36pt,26.140741pt" to="576pt,26.140741pt" stroked="true" strokeweight="2.0pt" strokecolor="#00206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color w:val="002060"/>
          <w:spacing w:val="-2"/>
          <w:w w:val="85"/>
          <w:sz w:val="24"/>
        </w:rPr>
        <w:t>Languages </w:t>
      </w:r>
      <w:r>
        <w:rPr>
          <w:rFonts w:ascii="Arial"/>
          <w:b/>
          <w:spacing w:val="-2"/>
          <w:w w:val="95"/>
          <w:sz w:val="24"/>
        </w:rPr>
        <w:t>German</w:t>
      </w:r>
    </w:p>
    <w:sectPr>
      <w:pgSz w:w="12240" w:h="15840"/>
      <w:pgMar w:top="66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  <w:ind w:left="720" w:hanging="360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jc w:val="center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PPAS.DL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Pappas Resume TDL (Design Lead with Build Coordination)</dc:title>
  <dcterms:created xsi:type="dcterms:W3CDTF">2025-08-18T17:11:11Z</dcterms:created>
  <dcterms:modified xsi:type="dcterms:W3CDTF">2025-08-18T17:11:11Z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2025-08-18T00:00:00Z</vt:filetime>
  </property>
</Properties>
</file>