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AFE8F1" w14:textId="77777777" w:rsidR="00BD724D" w:rsidRDefault="00000000">
      <w:pPr>
        <w:pStyle w:val="FirstParagraph"/>
      </w:pPr>
      <w:r>
        <w:rPr>
          <w:b/>
          <w:bCs/>
        </w:rPr>
        <w:t>Yonas Desta</w:t>
      </w:r>
    </w:p>
    <w:p w14:paraId="03886C5A" w14:textId="77777777" w:rsidR="00BD724D" w:rsidRDefault="00BD724D">
      <w:pPr>
        <w:pStyle w:val="FirstParagraph"/>
      </w:pPr>
      <w:r>
        <w:t xml:space="preserve">12823 Rustic Rock Ln, Beltsville, MD, 20705 </w:t>
      </w:r>
    </w:p>
    <w:p w14:paraId="23B1637B" w14:textId="48490275" w:rsidR="00AF5C4D" w:rsidRDefault="00BD724D">
      <w:pPr>
        <w:pStyle w:val="FirstParagraph"/>
      </w:pPr>
      <w:r>
        <w:t xml:space="preserve">Email: </w:t>
      </w:r>
      <w:hyperlink r:id="rId5" w:history="1">
        <w:r w:rsidRPr="00383FAF">
          <w:rPr>
            <w:rStyle w:val="Hyperlink"/>
          </w:rPr>
          <w:t>yonas.awoke@gmail.com</w:t>
        </w:r>
      </w:hyperlink>
      <w:r>
        <w:t xml:space="preserve">  Phone: 240-701-31</w:t>
      </w:r>
      <w:r w:rsidR="00323263">
        <w:t>5</w:t>
      </w:r>
      <w:r>
        <w:t>0</w:t>
      </w:r>
    </w:p>
    <w:p w14:paraId="674234A8" w14:textId="77777777" w:rsidR="00AF5C4D" w:rsidRDefault="00000000">
      <w:r>
        <w:pict w14:anchorId="261C1BFC">
          <v:rect id="_x0000_i1025" style="width:0;height:1.5pt" o:hralign="center" o:hrstd="t" o:hr="t"/>
        </w:pict>
      </w:r>
    </w:p>
    <w:p w14:paraId="71EAFC1A" w14:textId="77777777" w:rsidR="00AF5C4D" w:rsidRDefault="00000000">
      <w:pPr>
        <w:pStyle w:val="Heading3"/>
      </w:pPr>
      <w:bookmarkStart w:id="0" w:name="professional-summary"/>
      <w:r>
        <w:t xml:space="preserve">📄 </w:t>
      </w:r>
      <w:r>
        <w:rPr>
          <w:b/>
          <w:bCs/>
        </w:rPr>
        <w:t>Professional Summary</w:t>
      </w:r>
    </w:p>
    <w:p w14:paraId="5ED660F0" w14:textId="77777777" w:rsidR="00AF5C4D" w:rsidRDefault="00000000">
      <w:pPr>
        <w:pStyle w:val="FirstParagraph"/>
      </w:pPr>
      <w:r>
        <w:t xml:space="preserve">Business Intelligence </w:t>
      </w:r>
      <w:r w:rsidR="00BD724D">
        <w:t>Consultant</w:t>
      </w:r>
      <w:r>
        <w:t xml:space="preserve"> with over 1</w:t>
      </w:r>
      <w:r w:rsidR="00BD724D">
        <w:t>5</w:t>
      </w:r>
      <w:r w:rsidR="009512FB">
        <w:t>+</w:t>
      </w:r>
      <w:r w:rsidR="00BD724D">
        <w:t xml:space="preserve"> </w:t>
      </w:r>
      <w:r>
        <w:t xml:space="preserve">years of experience delivering scalable analytics and data integration solutions for federal agencies, healthcare systems, and enterprise environments. Expert in Power BI, Azure </w:t>
      </w:r>
      <w:r w:rsidR="002417F3">
        <w:t>Tools</w:t>
      </w:r>
      <w:r>
        <w:t>, SQL Server, and enterprise data modeling. Proven track record of transforming raw data into business insights, leading Agile BI projects, and optimizing reporting platforms to drive decision-making.</w:t>
      </w:r>
    </w:p>
    <w:p w14:paraId="6151BBD1" w14:textId="77777777" w:rsidR="00AF5C4D" w:rsidRDefault="00000000">
      <w:r>
        <w:pict w14:anchorId="1F6A529D">
          <v:rect id="_x0000_i1026" style="width:0;height:1.5pt" o:hralign="center" o:hrstd="t" o:hr="t"/>
        </w:pict>
      </w:r>
    </w:p>
    <w:p w14:paraId="179F1898" w14:textId="77777777" w:rsidR="00AF5C4D" w:rsidRDefault="00000000">
      <w:pPr>
        <w:pStyle w:val="Heading3"/>
      </w:pPr>
      <w:bookmarkStart w:id="1" w:name="technical-skills"/>
      <w:bookmarkEnd w:id="0"/>
      <w:r>
        <w:t xml:space="preserve">🔧 </w:t>
      </w:r>
      <w:r>
        <w:rPr>
          <w:b/>
          <w:bCs/>
        </w:rPr>
        <w:t>Technical Skills</w:t>
      </w:r>
    </w:p>
    <w:p w14:paraId="4D7F46A0" w14:textId="3A905FD8" w:rsidR="00AF5C4D" w:rsidRDefault="00000000">
      <w:pPr>
        <w:pStyle w:val="FirstParagraph"/>
      </w:pPr>
      <w:r>
        <w:rPr>
          <w:b/>
          <w:bCs/>
        </w:rPr>
        <w:t>Cloud &amp; BI Platforms:</w:t>
      </w:r>
      <w:r>
        <w:t xml:space="preserve"> Azure (ADF, Data Lake), </w:t>
      </w:r>
      <w:r w:rsidR="00624807">
        <w:t>Azure Analysis Service, Power</w:t>
      </w:r>
      <w:r>
        <w:t xml:space="preserve"> BI, Informatica Cloud, Alteryx</w:t>
      </w:r>
      <w:r w:rsidR="002E0263">
        <w:t>, SAP</w:t>
      </w:r>
      <w:r>
        <w:br/>
      </w:r>
      <w:r>
        <w:rPr>
          <w:b/>
          <w:bCs/>
        </w:rPr>
        <w:t>Databases &amp; Querying:</w:t>
      </w:r>
      <w:r>
        <w:t xml:space="preserve"> SQL Server, PostgreSQL, Oracle, Sybase IQ, T-SQL, PL/SQL, </w:t>
      </w:r>
      <w:r w:rsidR="002417F3">
        <w:t>DAX</w:t>
      </w:r>
      <w:r>
        <w:br/>
      </w:r>
      <w:r>
        <w:rPr>
          <w:b/>
          <w:bCs/>
        </w:rPr>
        <w:t>ETL &amp; Data Integration:</w:t>
      </w:r>
      <w:r>
        <w:t xml:space="preserve"> SSIS, Azure Data Factory, Power Query</w:t>
      </w:r>
      <w:r w:rsidR="009512FB">
        <w:t>, PowerShell</w:t>
      </w:r>
      <w:r>
        <w:br/>
      </w:r>
      <w:r>
        <w:rPr>
          <w:b/>
          <w:bCs/>
        </w:rPr>
        <w:t>Reporting &amp; Visualization:</w:t>
      </w:r>
      <w:r>
        <w:t xml:space="preserve"> Power BI, Tableau, SSRS, QlikView, Crystal Reports</w:t>
      </w:r>
      <w:r w:rsidR="00CF2CA9">
        <w:t>, Looker</w:t>
      </w:r>
      <w:r>
        <w:br/>
      </w:r>
      <w:r>
        <w:rPr>
          <w:b/>
          <w:bCs/>
        </w:rPr>
        <w:t>Development &amp; Tools:</w:t>
      </w:r>
      <w:r>
        <w:t xml:space="preserve"> </w:t>
      </w:r>
      <w:r w:rsidR="009512FB">
        <w:t xml:space="preserve">GitHub, </w:t>
      </w:r>
      <w:r>
        <w:t>Visual Studio, Subversion, Python, JavaScript, VBScript, HTML, SharePoint, Business Intelligence Development Studio</w:t>
      </w:r>
    </w:p>
    <w:p w14:paraId="26C545F0" w14:textId="77777777" w:rsidR="00AF5C4D" w:rsidRDefault="00000000">
      <w:r>
        <w:pict w14:anchorId="4CF01020">
          <v:rect id="_x0000_i1027" style="width:0;height:1.5pt" o:hralign="center" o:hrstd="t" o:hr="t"/>
        </w:pict>
      </w:r>
    </w:p>
    <w:p w14:paraId="7918CB8B" w14:textId="77777777" w:rsidR="00AF5C4D" w:rsidRDefault="00000000">
      <w:pPr>
        <w:pStyle w:val="Heading3"/>
      </w:pPr>
      <w:bookmarkStart w:id="2" w:name="education"/>
      <w:bookmarkEnd w:id="1"/>
      <w:r>
        <w:t xml:space="preserve">🎓 </w:t>
      </w:r>
      <w:r>
        <w:rPr>
          <w:b/>
          <w:bCs/>
        </w:rPr>
        <w:t>Education</w:t>
      </w:r>
    </w:p>
    <w:p w14:paraId="47459F03" w14:textId="77777777" w:rsidR="00AF5C4D" w:rsidRDefault="00000000">
      <w:pPr>
        <w:pStyle w:val="FirstParagraph"/>
      </w:pPr>
      <w:r>
        <w:rPr>
          <w:b/>
          <w:bCs/>
        </w:rPr>
        <w:t>Royal Institute of Technology</w:t>
      </w:r>
      <w:r>
        <w:t xml:space="preserve"> – Stockholm, Sweden</w:t>
      </w:r>
      <w:r>
        <w:br/>
        <w:t>Master of Science in Information Science • 2009</w:t>
      </w:r>
    </w:p>
    <w:p w14:paraId="54F21852" w14:textId="77777777" w:rsidR="00AF5C4D" w:rsidRDefault="00000000">
      <w:r>
        <w:pict w14:anchorId="30A77338">
          <v:rect id="_x0000_i1028" style="width:0;height:1.5pt" o:hralign="center" o:hrstd="t" o:hr="t"/>
        </w:pict>
      </w:r>
    </w:p>
    <w:p w14:paraId="669BE0A5" w14:textId="77777777" w:rsidR="00AF5C4D" w:rsidRDefault="00000000">
      <w:pPr>
        <w:pStyle w:val="Heading3"/>
      </w:pPr>
      <w:bookmarkStart w:id="3" w:name="certifications"/>
      <w:bookmarkEnd w:id="2"/>
      <w:r>
        <w:t xml:space="preserve">📅 </w:t>
      </w:r>
      <w:r>
        <w:rPr>
          <w:b/>
          <w:bCs/>
        </w:rPr>
        <w:t>Certifications</w:t>
      </w:r>
    </w:p>
    <w:p w14:paraId="05061880" w14:textId="77777777" w:rsidR="00AF5C4D" w:rsidRDefault="00000000">
      <w:pPr>
        <w:pStyle w:val="Compact"/>
        <w:numPr>
          <w:ilvl w:val="0"/>
          <w:numId w:val="2"/>
        </w:numPr>
      </w:pPr>
      <w:r>
        <w:t>Microsoft Certified Solutions Associate (MCSA): SQL Server 2008/2012</w:t>
      </w:r>
      <w:r>
        <w:br/>
      </w:r>
    </w:p>
    <w:p w14:paraId="55E691F5" w14:textId="77777777" w:rsidR="00AF5C4D" w:rsidRDefault="00000000">
      <w:pPr>
        <w:pStyle w:val="Compact"/>
        <w:numPr>
          <w:ilvl w:val="0"/>
          <w:numId w:val="2"/>
        </w:numPr>
      </w:pPr>
      <w:r>
        <w:t>MCSA: BI Reporting (2019)</w:t>
      </w:r>
      <w:r>
        <w:br/>
      </w:r>
    </w:p>
    <w:p w14:paraId="097A4B55" w14:textId="77777777" w:rsidR="00AF5C4D" w:rsidRDefault="00000000">
      <w:pPr>
        <w:pStyle w:val="Compact"/>
        <w:numPr>
          <w:ilvl w:val="0"/>
          <w:numId w:val="2"/>
        </w:numPr>
      </w:pPr>
      <w:r>
        <w:t>Microsoft Certified: Power BI Data Analyst Associate (2025)</w:t>
      </w:r>
    </w:p>
    <w:p w14:paraId="33A8C1DD" w14:textId="77777777" w:rsidR="00AF5C4D" w:rsidRDefault="00000000">
      <w:r>
        <w:pict w14:anchorId="22FBEBC9">
          <v:rect id="_x0000_i1029" style="width:0;height:1.5pt" o:hralign="center" o:hrstd="t" o:hr="t"/>
        </w:pict>
      </w:r>
    </w:p>
    <w:p w14:paraId="6C2207C9" w14:textId="77777777" w:rsidR="00AF5C4D" w:rsidRDefault="00000000">
      <w:pPr>
        <w:pStyle w:val="Heading3"/>
      </w:pPr>
      <w:bookmarkStart w:id="4" w:name="professional-experience"/>
      <w:bookmarkEnd w:id="3"/>
      <w:r>
        <w:lastRenderedPageBreak/>
        <w:t xml:space="preserve">📈 </w:t>
      </w:r>
      <w:r>
        <w:rPr>
          <w:b/>
          <w:bCs/>
        </w:rPr>
        <w:t>Professional Experience</w:t>
      </w:r>
    </w:p>
    <w:p w14:paraId="70919550" w14:textId="77777777" w:rsidR="00AF5C4D" w:rsidRDefault="00000000">
      <w:pPr>
        <w:pStyle w:val="FirstParagraph"/>
      </w:pPr>
      <w:r>
        <w:rPr>
          <w:b/>
          <w:bCs/>
        </w:rPr>
        <w:t>Department of Veteran Affairs, Office of Information Technology</w:t>
      </w:r>
      <w:r w:rsidR="00A854FD">
        <w:rPr>
          <w:b/>
          <w:bCs/>
        </w:rPr>
        <w:t xml:space="preserve"> (DIS Consulting) </w:t>
      </w:r>
      <w:r>
        <w:t xml:space="preserve"> – Washington, DC</w:t>
      </w:r>
      <w:r>
        <w:br/>
      </w:r>
      <w:r>
        <w:rPr>
          <w:b/>
          <w:bCs/>
        </w:rPr>
        <w:t>Senior BI Consultant</w:t>
      </w:r>
      <w:r>
        <w:t xml:space="preserve"> • Oct 2020 – Present</w:t>
      </w:r>
      <w:r>
        <w:br/>
        <w:t>- Led Power BI solution implementation from selection to enterprise-wide deployment.</w:t>
      </w:r>
      <w:r>
        <w:br/>
        <w:t>- Migrated legacy SSIS ETL processes to Azure Data Factory.</w:t>
      </w:r>
      <w:r>
        <w:br/>
        <w:t>- Developed advanced dashboards for HR, finance, and healthcare data used by executive leadership.</w:t>
      </w:r>
      <w:r>
        <w:br/>
        <w:t>- Conducted performance tuning of databases, reducing ETL time by 40%.</w:t>
      </w:r>
      <w:r>
        <w:br/>
        <w:t>- Enforced data governance and security best practices including RLS and AAD roles.</w:t>
      </w:r>
      <w:r>
        <w:br/>
        <w:t>- Collaborated in Agile sprints to deliver dashboards and analytics solutions on time.</w:t>
      </w:r>
    </w:p>
    <w:p w14:paraId="210931C1" w14:textId="2A8BD50C" w:rsidR="00624807" w:rsidRDefault="00624807" w:rsidP="00624807">
      <w:pPr>
        <w:pStyle w:val="BodyText"/>
      </w:pPr>
      <w:r>
        <w:t>-</w:t>
      </w:r>
      <w:r w:rsidRPr="00624807">
        <w:t>Developed Python-based ETL pipelines to automate data collection, cleaning, and integration from multiple sources (SQL databases, APIs, and flat files) into Power BI datasets, enabling advanced analytics, trend forecasting, and interactive dashboard reporting for executive decision-making.</w:t>
      </w:r>
    </w:p>
    <w:p w14:paraId="534D0708" w14:textId="410912F6" w:rsidR="00A7312B" w:rsidRPr="00624807" w:rsidRDefault="00A7312B" w:rsidP="00624807">
      <w:pPr>
        <w:pStyle w:val="BodyText"/>
      </w:pPr>
      <w:r>
        <w:t>-</w:t>
      </w:r>
      <w:r w:rsidRPr="00A7312B">
        <w:t>Designed and deployed tabular models in Azure Analysis Services, integrating data from SQL Server, Python ETL processes, and cloud-based sources to support high-performance analytics and self-service BI, enabling secure, role-based access to</w:t>
      </w:r>
      <w:r>
        <w:t xml:space="preserve"> </w:t>
      </w:r>
      <w:r w:rsidRPr="00A7312B">
        <w:t>finance reports in Power BI.</w:t>
      </w:r>
    </w:p>
    <w:p w14:paraId="1C1A2277" w14:textId="77777777" w:rsidR="00AF5C4D" w:rsidRDefault="00000000">
      <w:pPr>
        <w:pStyle w:val="BodyText"/>
      </w:pPr>
      <w:r>
        <w:rPr>
          <w:b/>
          <w:bCs/>
        </w:rPr>
        <w:t>Prelude Services (National Lutheran Communities &amp; Services)</w:t>
      </w:r>
      <w:r>
        <w:t xml:space="preserve"> </w:t>
      </w:r>
      <w:r>
        <w:br/>
      </w:r>
      <w:r>
        <w:rPr>
          <w:b/>
          <w:bCs/>
        </w:rPr>
        <w:t>BI Architect</w:t>
      </w:r>
      <w:r>
        <w:t xml:space="preserve"> • Jan 2017 – Jul 202</w:t>
      </w:r>
      <w:r w:rsidR="00910500">
        <w:t>0</w:t>
      </w:r>
      <w:r>
        <w:br/>
        <w:t>- Designed Azure Data Factory pipelines and robust data models for enterprise analytics.</w:t>
      </w:r>
      <w:r>
        <w:br/>
        <w:t>- Delivered Power BI storytelling dashboards with KPIs for healthcare, HR, and finance.</w:t>
      </w:r>
      <w:r>
        <w:br/>
        <w:t>- Reduced report development lifecycle by 50% through standardized ETL and data modeling.</w:t>
      </w:r>
      <w:r>
        <w:br/>
        <w:t>- Partnered with stakeholders to translate business needs into actionable visualizations.</w:t>
      </w:r>
      <w:r>
        <w:br/>
        <w:t>- Presented reports and findings to senior leadership across departments.</w:t>
      </w:r>
    </w:p>
    <w:p w14:paraId="05E3AF1A" w14:textId="1CFA37AB" w:rsidR="00930199" w:rsidRDefault="00930199">
      <w:pPr>
        <w:pStyle w:val="BodyText"/>
      </w:pPr>
      <w:r>
        <w:t>-</w:t>
      </w:r>
      <w:r w:rsidRPr="00930199">
        <w:t>Engineered Python workflows to extract, cleanse, and integrate large-scale healthcare and finance datasets from disparate SQL systems and external sources, applying statistical analysis and business rules to ensure data quality and compliance, and delivering actionable insights through Power BI dashboards for clinical and financial decision support.</w:t>
      </w:r>
    </w:p>
    <w:p w14:paraId="31A8E135" w14:textId="77777777" w:rsidR="00AF5C4D" w:rsidRDefault="00000000">
      <w:pPr>
        <w:pStyle w:val="BodyText"/>
      </w:pPr>
      <w:r>
        <w:rPr>
          <w:b/>
          <w:bCs/>
        </w:rPr>
        <w:t>U.S. Department of Transportation, Bureau of Transportation Statistics</w:t>
      </w:r>
      <w:r>
        <w:t xml:space="preserve"> – Washington, DC</w:t>
      </w:r>
      <w:r>
        <w:br/>
      </w:r>
      <w:r>
        <w:rPr>
          <w:b/>
          <w:bCs/>
        </w:rPr>
        <w:t>Lead BI &amp; ETL Developer</w:t>
      </w:r>
      <w:r>
        <w:t xml:space="preserve"> • Feb 2016 – Jan 2017</w:t>
      </w:r>
      <w:r>
        <w:br/>
        <w:t>- Migrated OAI systems from Oracle to Sybase IQ improving query performance by 30%.</w:t>
      </w:r>
      <w:r>
        <w:br/>
        <w:t>- Designed SAP Power Designer data models and ETL processes in SQL.</w:t>
      </w:r>
      <w:r>
        <w:br/>
        <w:t>- Converted legacy Perl and SAS scripts to efficient SQL-based ETL.</w:t>
      </w:r>
      <w:r>
        <w:br/>
        <w:t>- Built Tableau dashboards for airline industry analytics and trend monitoring.</w:t>
      </w:r>
    </w:p>
    <w:p w14:paraId="36D48E03" w14:textId="77777777" w:rsidR="00AF5C4D" w:rsidRDefault="00000000">
      <w:pPr>
        <w:pStyle w:val="BodyText"/>
      </w:pPr>
      <w:r>
        <w:rPr>
          <w:b/>
          <w:bCs/>
        </w:rPr>
        <w:lastRenderedPageBreak/>
        <w:t>Ace Info Solutions, Inc. (SAMHSA)</w:t>
      </w:r>
      <w:r>
        <w:t xml:space="preserve"> – Rockville, MD</w:t>
      </w:r>
      <w:r>
        <w:br/>
      </w:r>
      <w:r>
        <w:rPr>
          <w:b/>
          <w:bCs/>
        </w:rPr>
        <w:t>BI Developer</w:t>
      </w:r>
      <w:r>
        <w:t xml:space="preserve"> • Jan 2015 – Jan 2016</w:t>
      </w:r>
      <w:r>
        <w:br/>
        <w:t>- Designed unified data collection/reporting for SAMHSA programs.</w:t>
      </w:r>
      <w:r>
        <w:br/>
        <w:t>- Implemented SSRS reports, SSIS packages, and complex stored procedures.</w:t>
      </w:r>
      <w:r>
        <w:br/>
        <w:t>- Improved performance of legacy ETL pipelines by tuning query logic and indexes.</w:t>
      </w:r>
      <w:r>
        <w:br/>
        <w:t>- Created SSAS cubes supporting mental health and substance abuse datasets.</w:t>
      </w:r>
    </w:p>
    <w:p w14:paraId="1358E82D" w14:textId="77777777" w:rsidR="00AF5C4D" w:rsidRDefault="00000000">
      <w:pPr>
        <w:pStyle w:val="BodyText"/>
      </w:pPr>
      <w:r>
        <w:rPr>
          <w:b/>
          <w:bCs/>
        </w:rPr>
        <w:t>Universal Services Administrative Company</w:t>
      </w:r>
      <w:r>
        <w:t xml:space="preserve"> – Washington, DC</w:t>
      </w:r>
      <w:r>
        <w:br/>
      </w:r>
      <w:r>
        <w:rPr>
          <w:b/>
          <w:bCs/>
        </w:rPr>
        <w:t>Database Developer &amp; Production Support Specialist</w:t>
      </w:r>
      <w:r>
        <w:t xml:space="preserve"> • Jul 2010 – Dec 2014</w:t>
      </w:r>
      <w:r>
        <w:br/>
        <w:t>- Developed SSIS packages for multi-source ETL integrations.</w:t>
      </w:r>
      <w:r>
        <w:br/>
        <w:t>- Created ad-hoc reporting models and deployed SQL Server environments.</w:t>
      </w:r>
      <w:r>
        <w:br/>
        <w:t>- Designed audit trail logic using triggers and dynamic queries.</w:t>
      </w:r>
      <w:r>
        <w:br/>
        <w:t>- Provided database tuning and ongoing production support.</w:t>
      </w:r>
    </w:p>
    <w:p w14:paraId="54CFCD14" w14:textId="77777777" w:rsidR="00AF5C4D" w:rsidRDefault="00000000">
      <w:r>
        <w:pict w14:anchorId="35913997">
          <v:rect id="_x0000_i1030" style="width:0;height:1.5pt" o:hralign="center" o:hrstd="t" o:hr="t"/>
        </w:pict>
      </w:r>
    </w:p>
    <w:p w14:paraId="42FB6416" w14:textId="77777777" w:rsidR="00AF5C4D" w:rsidRDefault="00000000">
      <w:pPr>
        <w:pStyle w:val="Heading3"/>
      </w:pPr>
      <w:bookmarkStart w:id="5" w:name="professional-training"/>
      <w:bookmarkEnd w:id="4"/>
      <w:r>
        <w:t xml:space="preserve">🏋️‍⚖️ </w:t>
      </w:r>
      <w:r>
        <w:rPr>
          <w:b/>
          <w:bCs/>
        </w:rPr>
        <w:t>Professional Training</w:t>
      </w:r>
    </w:p>
    <w:p w14:paraId="413B8871" w14:textId="77777777" w:rsidR="00AF5C4D" w:rsidRDefault="00000000">
      <w:pPr>
        <w:pStyle w:val="Compact"/>
        <w:numPr>
          <w:ilvl w:val="0"/>
          <w:numId w:val="3"/>
        </w:numPr>
      </w:pPr>
      <w:r>
        <w:t>Microsoft Azure, Power Platform (Power BI, Power Apps, Power Automate)</w:t>
      </w:r>
      <w:r>
        <w:br/>
      </w:r>
    </w:p>
    <w:p w14:paraId="23EE38D6" w14:textId="77777777" w:rsidR="00AF5C4D" w:rsidRDefault="00000000">
      <w:pPr>
        <w:pStyle w:val="Compact"/>
        <w:numPr>
          <w:ilvl w:val="0"/>
          <w:numId w:val="3"/>
        </w:numPr>
      </w:pPr>
      <w:r>
        <w:t>Dataverse, ADF, SharePoint, PowerShell</w:t>
      </w:r>
      <w:r>
        <w:br/>
      </w:r>
    </w:p>
    <w:p w14:paraId="05071ECC" w14:textId="77777777" w:rsidR="00AF5C4D" w:rsidRDefault="00000000">
      <w:pPr>
        <w:pStyle w:val="Compact"/>
        <w:numPr>
          <w:ilvl w:val="0"/>
          <w:numId w:val="3"/>
        </w:numPr>
      </w:pPr>
      <w:r>
        <w:t>Python Programming, JavaScript &amp; HTML Web Design</w:t>
      </w:r>
      <w:r>
        <w:br/>
      </w:r>
    </w:p>
    <w:p w14:paraId="7D351C4C" w14:textId="77777777" w:rsidR="00AF5C4D" w:rsidRDefault="00000000">
      <w:pPr>
        <w:pStyle w:val="Compact"/>
        <w:numPr>
          <w:ilvl w:val="0"/>
          <w:numId w:val="3"/>
        </w:numPr>
      </w:pPr>
      <w:r>
        <w:t>Advanced Database Programming</w:t>
      </w:r>
    </w:p>
    <w:p w14:paraId="798B858B" w14:textId="77777777" w:rsidR="00AF5C4D" w:rsidRDefault="00000000">
      <w:r>
        <w:pict w14:anchorId="1F5B18D8">
          <v:rect id="_x0000_i1031" style="width:0;height:1.5pt" o:hralign="center" o:hrstd="t" o:hr="t"/>
        </w:pict>
      </w:r>
    </w:p>
    <w:p w14:paraId="788F2219" w14:textId="77777777" w:rsidR="00AF5C4D" w:rsidRDefault="00000000">
      <w:pPr>
        <w:pStyle w:val="FirstParagraph"/>
      </w:pPr>
      <w:r>
        <w:rPr>
          <w:b/>
          <w:bCs/>
        </w:rPr>
        <w:t>References available upon request.</w:t>
      </w:r>
      <w:bookmarkEnd w:id="5"/>
    </w:p>
    <w:sectPr w:rsidR="00AF5C4D">
      <w:footnotePr>
        <w:numRestart w:val="eachSect"/>
      </w:footnote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50924E42"/>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EF5414C0"/>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363753176">
    <w:abstractNumId w:val="0"/>
  </w:num>
  <w:num w:numId="2" w16cid:durableId="1042972413">
    <w:abstractNumId w:val="1"/>
  </w:num>
  <w:num w:numId="3" w16cid:durableId="15214274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C4D"/>
    <w:rsid w:val="000D188A"/>
    <w:rsid w:val="0012194C"/>
    <w:rsid w:val="002417F3"/>
    <w:rsid w:val="002E0263"/>
    <w:rsid w:val="00323263"/>
    <w:rsid w:val="0038019D"/>
    <w:rsid w:val="004F6A02"/>
    <w:rsid w:val="0056665B"/>
    <w:rsid w:val="00624807"/>
    <w:rsid w:val="00910500"/>
    <w:rsid w:val="00930199"/>
    <w:rsid w:val="009512FB"/>
    <w:rsid w:val="00A44298"/>
    <w:rsid w:val="00A7312B"/>
    <w:rsid w:val="00A854FD"/>
    <w:rsid w:val="00AF5C4D"/>
    <w:rsid w:val="00BD724D"/>
    <w:rsid w:val="00CF2C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6458E"/>
  <w15:docId w15:val="{48B42096-06D9-415B-BE18-2D8740D02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UnresolvedMention">
    <w:name w:val="Unresolved Mention"/>
    <w:basedOn w:val="DefaultParagraphFont"/>
    <w:uiPriority w:val="99"/>
    <w:semiHidden/>
    <w:unhideWhenUsed/>
    <w:rsid w:val="00BD72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yonas.awoke@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32</TotalTime>
  <Pages>3</Pages>
  <Words>744</Words>
  <Characters>4243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Yonas Desta</dc:creator>
  <cp:keywords/>
  <cp:lastModifiedBy>Yonas Desta</cp:lastModifiedBy>
  <cp:revision>10</cp:revision>
  <dcterms:created xsi:type="dcterms:W3CDTF">2025-06-17T14:50:00Z</dcterms:created>
  <dcterms:modified xsi:type="dcterms:W3CDTF">2025-08-25T20:31:00Z</dcterms:modified>
</cp:coreProperties>
</file>