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F4B0" w14:textId="1D8CF53E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Gabrielle Blair</w:t>
      </w:r>
    </w:p>
    <w:p w14:paraId="0E74B03A" w14:textId="77777777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Asheville, NC, US </w:t>
      </w:r>
    </w:p>
    <w:p w14:paraId="268EA87F" w14:textId="77777777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(612) 479 - 6711 </w:t>
      </w:r>
    </w:p>
    <w:p w14:paraId="49721649" w14:textId="4D12FB2C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hyperlink r:id="rId7" w:history="1">
        <w:r w:rsidRPr="00AF790B">
          <w:rPr>
            <w:rFonts w:ascii="Arial" w:eastAsia="Helvetica Neue" w:hAnsi="Arial" w:cs="Arial"/>
            <w:b/>
            <w:bCs/>
            <w:sz w:val="20"/>
            <w:szCs w:val="20"/>
            <w:bdr w:val="nil"/>
            <w:lang w:val="en-IN"/>
          </w:rPr>
          <w:t>G.Blair2025@gmail.com</w:t>
        </w:r>
      </w:hyperlink>
    </w:p>
    <w:p w14:paraId="1843F108" w14:textId="77777777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</w:p>
    <w:p w14:paraId="60175438" w14:textId="6FB72C59" w:rsidR="00FA2B94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Professional Summary</w:t>
      </w:r>
    </w:p>
    <w:p w14:paraId="34721589" w14:textId="47E65B93" w:rsidR="00AF790B" w:rsidRPr="00AF790B" w:rsidRDefault="00AF790B" w:rsidP="00AF790B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S</w:t>
      </w:r>
      <w:r w:rsidR="00000000" w:rsidRPr="00AF790B">
        <w:rPr>
          <w:rFonts w:ascii="Arial" w:hAnsi="Arial" w:cs="Arial"/>
          <w:sz w:val="20"/>
          <w:szCs w:val="20"/>
        </w:rPr>
        <w:t>trong background in healthcare and operations.</w:t>
      </w:r>
      <w:r>
        <w:rPr>
          <w:rFonts w:ascii="Arial" w:hAnsi="Arial" w:cs="Arial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I have practical experience assisting with integrations, ETL procedures, and healthcare data systems in clinical settings. I have faith in my capacity to pick up and maintain new middleware applications fast.</w:t>
      </w:r>
    </w:p>
    <w:p w14:paraId="792055FC" w14:textId="286FD1DE" w:rsidR="00AF790B" w:rsidRPr="00AF790B" w:rsidRDefault="00AF790B" w:rsidP="00AF79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HL7/ASTM Protocols: I am knowledgeable about healthcare data exchange standards and HL7 concepts. For instance, I had to comprehend message formatting and troubleshoot transmission errors </w:t>
      </w:r>
      <w:proofErr w:type="gramStart"/>
      <w:r w:rsidRPr="00AF790B">
        <w:rPr>
          <w:rFonts w:ascii="Arial" w:hAnsi="Arial" w:cs="Arial"/>
          <w:sz w:val="20"/>
          <w:szCs w:val="20"/>
        </w:rPr>
        <w:t>in order to</w:t>
      </w:r>
      <w:proofErr w:type="gramEnd"/>
      <w:r w:rsidRPr="00AF790B">
        <w:rPr>
          <w:rFonts w:ascii="Arial" w:hAnsi="Arial" w:cs="Arial"/>
          <w:sz w:val="20"/>
          <w:szCs w:val="20"/>
        </w:rPr>
        <w:t xml:space="preserve"> work with IT teams to find and fix data mismatches during system transfers.</w:t>
      </w:r>
    </w:p>
    <w:p w14:paraId="6743476E" w14:textId="1CA38437" w:rsidR="00AF790B" w:rsidRPr="00AF790B" w:rsidRDefault="00AF790B" w:rsidP="00AF79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Experience as an Applications Specialist In both analyst positions, I worked as an application support partner for healthcare data platforms, coordinating with clinical and technical staff to ensure compliance, resolve data inconsistencies, and optimize workflows.</w:t>
      </w:r>
    </w:p>
    <w:p w14:paraId="72D8E013" w14:textId="680CBD30" w:rsidR="00AF790B" w:rsidRPr="00AF790B" w:rsidRDefault="00AF790B" w:rsidP="00AF79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POCT Devices/Integrations: I have helped clinical teams by making sure downstream data from testing and operational systems was appropriately recorded, reconciled, and reported, even though I haven't directly configured POCT device integrations.</w:t>
      </w:r>
    </w:p>
    <w:p w14:paraId="61F931CE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I specialize in transforming complex datasets into actionable insights that drive decision-making, streamline workflows, and enhance reporting accuracy. </w:t>
      </w:r>
    </w:p>
    <w:p w14:paraId="0BFF7DC7" w14:textId="1E4BEE14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With proven experience in building scalable data solutions and ensuring compliance in regulated environments, I bring both technical expertise and business acumen to deliver measurable impact for organizations.</w:t>
      </w:r>
    </w:p>
    <w:p w14:paraId="6388FBBB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183005A3" w14:textId="592F078D" w:rsidR="009B115C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Professional Experience</w:t>
      </w:r>
    </w:p>
    <w:p w14:paraId="2258C254" w14:textId="77777777" w:rsidR="00AF790B" w:rsidRPr="00AF790B" w:rsidRDefault="00AF790B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</w:p>
    <w:p w14:paraId="62A81DDB" w14:textId="647E68B9" w:rsidR="00FA2B94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Data Analyst (Contract) | </w:t>
      </w:r>
      <w:r w:rsidR="00FA2B94"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 JANUARY 2024 – DECEMBER 2024</w:t>
      </w:r>
    </w:p>
    <w:p w14:paraId="29020B5E" w14:textId="204DC5C0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LifePoint Health | Remote</w:t>
      </w:r>
    </w:p>
    <w:p w14:paraId="55E9D060" w14:textId="00D0336C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At LifePoint Health, I utilized SQL and Python to query, clean, and analyze large datasets, producing insights that informed strategic initiatives and operational improvements.</w:t>
      </w:r>
    </w:p>
    <w:p w14:paraId="267923F6" w14:textId="1C506F4D" w:rsidR="00AF790B" w:rsidRPr="00AF790B" w:rsidRDefault="00AF790B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LIS Vendor Interfaces: I have managed data transfers, reconciliations, and reporting across several healthcare systems while working with the IT and operations teams at LifePoint Health</w:t>
      </w:r>
      <w:r w:rsidRPr="00AF790B">
        <w:rPr>
          <w:rFonts w:ascii="Arial" w:hAnsi="Arial" w:cs="Arial"/>
          <w:sz w:val="20"/>
          <w:szCs w:val="20"/>
        </w:rPr>
        <w:t xml:space="preserve"> </w:t>
      </w:r>
    </w:p>
    <w:p w14:paraId="49186B09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I restructured existing datasets by incorporating new features, which enhanced accessibility and reporting efficiency for leadership.</w:t>
      </w:r>
    </w:p>
    <w:p w14:paraId="4E7AE432" w14:textId="48CF17A7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Working closely with cross-functional teams, I optimized data models and aligned analytical solutions with evolving business objectives, ensuring data-driven recommendations directly supported organizational goals.</w:t>
      </w:r>
    </w:p>
    <w:p w14:paraId="5B914434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6EF26A43" w14:textId="77777777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AUGUST 2022 – JANUARY 2024</w:t>
      </w:r>
    </w:p>
    <w:p w14:paraId="64E37157" w14:textId="0A780571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Junior Data Analyst (Contract) | </w:t>
      </w:r>
      <w:r w:rsidR="00FA2B94"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Advent Health</w:t>
      </w: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 | Remote</w:t>
      </w:r>
    </w:p>
    <w:p w14:paraId="1011F6F4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At </w:t>
      </w:r>
      <w:r w:rsidR="00FA2B94" w:rsidRPr="00AF790B">
        <w:rPr>
          <w:rFonts w:ascii="Arial" w:hAnsi="Arial" w:cs="Arial"/>
          <w:sz w:val="20"/>
          <w:szCs w:val="20"/>
        </w:rPr>
        <w:t>Advent Health</w:t>
      </w:r>
      <w:r w:rsidRPr="00AF790B">
        <w:rPr>
          <w:rFonts w:ascii="Arial" w:hAnsi="Arial" w:cs="Arial"/>
          <w:sz w:val="20"/>
          <w:szCs w:val="20"/>
        </w:rPr>
        <w:t xml:space="preserve">, I managed data transfers and reconciliations across multiple systems, maintaining accuracy and compliance with privacy and security standards. </w:t>
      </w:r>
    </w:p>
    <w:p w14:paraId="3A08C511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I employed advanced Excel and SQL queries to generate reports that improved visibility into key metrics and supported process improvements across departments. </w:t>
      </w:r>
    </w:p>
    <w:p w14:paraId="0480111E" w14:textId="1C3BB7D9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My collaboration with IT and operational teams resulted in the identification and correction of data inconsistencies, strengthening the reliability of reporting and enhancing overall workflow efficiency</w:t>
      </w:r>
      <w:r w:rsidRPr="00AF790B">
        <w:rPr>
          <w:rFonts w:ascii="Arial" w:hAnsi="Arial" w:cs="Arial"/>
          <w:spacing w:val="-2"/>
          <w:sz w:val="20"/>
          <w:szCs w:val="20"/>
        </w:rPr>
        <w:t>.</w:t>
      </w:r>
    </w:p>
    <w:p w14:paraId="6DBE93A0" w14:textId="5F277BB1" w:rsidR="00AF790B" w:rsidRPr="00AF790B" w:rsidRDefault="00AF790B" w:rsidP="00AF79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Example of a Critical Issue: I assisted Advent Health in fixing a reconciliation error in a live reporting setting where discrepancies in patient data might have caused care decisions to be delayed. We fixed the problem in a matter of hours by working with IT and swiftly auditing the SQL queries, which allowed clinical staff to resume accurate reporting.</w:t>
      </w:r>
    </w:p>
    <w:p w14:paraId="41C6D8B6" w14:textId="4067E134" w:rsidR="009B115C" w:rsidRPr="00AF790B" w:rsidRDefault="009B115C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</w:p>
    <w:p w14:paraId="67C21A39" w14:textId="33872584" w:rsidR="00FA2B94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Data and Operations Coordinator </w:t>
      </w:r>
      <w:r w:rsidR="00FA2B94"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 xml:space="preserve"> APRIL 2021 – AUGUST 2022</w:t>
      </w:r>
    </w:p>
    <w:p w14:paraId="0474963D" w14:textId="733C34CA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Inspiration Company | Tampa, FL</w:t>
      </w:r>
    </w:p>
    <w:p w14:paraId="24ED798F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In this role, I streamlined data entry and reporting processes while maintaining the integrity of organizational records. </w:t>
      </w:r>
    </w:p>
    <w:p w14:paraId="4B3F2BDF" w14:textId="5182E08E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I prepared and presented reports directly to leadership, including the CEO, which guided strategic decision-making. </w:t>
      </w:r>
    </w:p>
    <w:p w14:paraId="07B446A7" w14:textId="2FA79656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Beyond technical contributions, I supported team development by mentoring colleagues, fostering collaboration, and helping to scale departmental productivity through more efficient use of data.</w:t>
      </w:r>
    </w:p>
    <w:p w14:paraId="2A0739C1" w14:textId="77777777" w:rsidR="009B115C" w:rsidRPr="00AF790B" w:rsidRDefault="009B115C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</w:p>
    <w:p w14:paraId="723F66B8" w14:textId="77777777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JANUARY 2020 – APRIL 2021</w:t>
      </w:r>
    </w:p>
    <w:p w14:paraId="0554973C" w14:textId="77777777" w:rsidR="009B115C" w:rsidRPr="00AF790B" w:rsidRDefault="00000000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Operations Coordinator | Island Market | Tampa, FL</w:t>
      </w:r>
    </w:p>
    <w:p w14:paraId="22E3183B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At Island Market, I managed vendor orders and invoice approvals to ensure financial accuracy and process compliance, while overseeing customer service operations and daily transactions. </w:t>
      </w:r>
    </w:p>
    <w:p w14:paraId="1EFF7735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lastRenderedPageBreak/>
        <w:t xml:space="preserve">I analyzed sales and operational data to identify trends that supported decision-making and improved customer satisfaction metrics. </w:t>
      </w:r>
    </w:p>
    <w:p w14:paraId="3FB1751A" w14:textId="77777777" w:rsidR="00FA2B94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By coordinating across departments, I enhanced communication and streamlined workflows, contributing to greater efficiency and reliability in store operations. </w:t>
      </w:r>
    </w:p>
    <w:p w14:paraId="193A8BFA" w14:textId="498CF575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My role combined financial oversight with data-driven process improvements that supported the organization’s growth and operational success.</w:t>
      </w:r>
    </w:p>
    <w:p w14:paraId="7618AB9E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2B7CB646" w14:textId="588026B0" w:rsidR="009B115C" w:rsidRPr="00AF790B" w:rsidRDefault="00FA2B94" w:rsidP="00FA2B94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</w:pPr>
      <w:r w:rsidRPr="00AF790B">
        <w:rPr>
          <w:rFonts w:ascii="Arial" w:eastAsia="Helvetica Neue" w:hAnsi="Arial" w:cs="Arial"/>
          <w:b/>
          <w:bCs/>
          <w:sz w:val="20"/>
          <w:szCs w:val="20"/>
          <w:bdr w:val="nil"/>
          <w:lang w:val="en-IN"/>
        </w:rPr>
        <w:t>Education</w:t>
      </w:r>
    </w:p>
    <w:p w14:paraId="21D49814" w14:textId="3FC333E2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BS</w:t>
      </w:r>
      <w:r w:rsidR="00FA2B94" w:rsidRPr="00AF790B">
        <w:rPr>
          <w:rFonts w:ascii="Arial" w:hAnsi="Arial" w:cs="Arial"/>
          <w:sz w:val="20"/>
          <w:szCs w:val="20"/>
        </w:rPr>
        <w:t xml:space="preserve"> in Information Technology</w:t>
      </w:r>
      <w:r w:rsidRPr="00AF790B">
        <w:rPr>
          <w:rFonts w:ascii="Arial" w:hAnsi="Arial" w:cs="Arial"/>
          <w:sz w:val="20"/>
          <w:szCs w:val="20"/>
        </w:rPr>
        <w:t xml:space="preserve"> | WGU | MillCreek, UT</w:t>
      </w:r>
      <w:r w:rsidR="00FA2B94" w:rsidRPr="00AF790B">
        <w:rPr>
          <w:rFonts w:ascii="Arial" w:hAnsi="Arial" w:cs="Arial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OCTOBER 2024</w:t>
      </w:r>
      <w:r w:rsidR="00FA2B94" w:rsidRPr="00AF790B">
        <w:rPr>
          <w:rFonts w:ascii="Arial" w:hAnsi="Arial" w:cs="Arial"/>
          <w:sz w:val="20"/>
          <w:szCs w:val="20"/>
        </w:rPr>
        <w:t xml:space="preserve"> </w:t>
      </w:r>
    </w:p>
    <w:p w14:paraId="73DAEAAA" w14:textId="77572A73" w:rsidR="009B115C" w:rsidRPr="00AF790B" w:rsidRDefault="00000000" w:rsidP="00FA2B94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 xml:space="preserve">Certificate in Intuit Basics of </w:t>
      </w:r>
      <w:r w:rsidR="00FA2B94" w:rsidRPr="00AF790B">
        <w:rPr>
          <w:rFonts w:ascii="Arial" w:hAnsi="Arial" w:cs="Arial"/>
          <w:sz w:val="20"/>
          <w:szCs w:val="20"/>
        </w:rPr>
        <w:t>Bookkeeping</w:t>
      </w:r>
      <w:r w:rsidRPr="00AF790B">
        <w:rPr>
          <w:rFonts w:ascii="Arial" w:hAnsi="Arial" w:cs="Arial"/>
          <w:sz w:val="20"/>
          <w:szCs w:val="20"/>
        </w:rPr>
        <w:t xml:space="preserve"> | Coursera</w:t>
      </w:r>
    </w:p>
    <w:p w14:paraId="30696CD3" w14:textId="77777777" w:rsidR="009B115C" w:rsidRPr="00AF790B" w:rsidRDefault="009B115C" w:rsidP="00FA2B94">
      <w:pPr>
        <w:pStyle w:val="Heading2"/>
        <w:spacing w:before="0"/>
        <w:contextualSpacing/>
        <w:rPr>
          <w:rFonts w:ascii="Arial" w:hAnsi="Arial" w:cs="Arial"/>
          <w:sz w:val="20"/>
          <w:szCs w:val="20"/>
        </w:rPr>
        <w:sectPr w:rsidR="009B115C" w:rsidRPr="00AF790B">
          <w:footerReference w:type="default" r:id="rId8"/>
          <w:type w:val="continuous"/>
          <w:pgSz w:w="12240" w:h="15840"/>
          <w:pgMar w:top="720" w:right="360" w:bottom="1220" w:left="360" w:header="0" w:footer="1030" w:gutter="0"/>
          <w:pgNumType w:start="1"/>
          <w:cols w:space="720"/>
        </w:sectPr>
      </w:pPr>
    </w:p>
    <w:p w14:paraId="5780B83D" w14:textId="77777777" w:rsidR="009B115C" w:rsidRPr="00AF790B" w:rsidRDefault="00000000" w:rsidP="00FA2B94">
      <w:pPr>
        <w:ind w:left="360"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</w:rPr>
        <w:t>OCTOBER</w:t>
      </w:r>
      <w:r w:rsidRPr="00AF790B">
        <w:rPr>
          <w:rFonts w:ascii="Arial" w:hAnsi="Arial" w:cs="Arial"/>
          <w:spacing w:val="-6"/>
          <w:sz w:val="20"/>
          <w:szCs w:val="20"/>
        </w:rPr>
        <w:t xml:space="preserve"> </w:t>
      </w:r>
      <w:r w:rsidRPr="00AF790B">
        <w:rPr>
          <w:rFonts w:ascii="Arial" w:hAnsi="Arial" w:cs="Arial"/>
          <w:spacing w:val="-4"/>
          <w:sz w:val="20"/>
          <w:szCs w:val="20"/>
        </w:rPr>
        <w:t>2023</w:t>
      </w:r>
    </w:p>
    <w:p w14:paraId="0028D0FC" w14:textId="77777777" w:rsidR="009B115C" w:rsidRPr="00AF790B" w:rsidRDefault="00000000" w:rsidP="00FA2B94">
      <w:pPr>
        <w:ind w:left="360"/>
        <w:contextualSpacing/>
        <w:rPr>
          <w:rFonts w:ascii="Arial" w:hAnsi="Arial" w:cs="Arial"/>
          <w:b/>
          <w:sz w:val="20"/>
          <w:szCs w:val="20"/>
        </w:rPr>
      </w:pPr>
      <w:r w:rsidRPr="00AF790B">
        <w:rPr>
          <w:rFonts w:ascii="Arial" w:hAnsi="Arial" w:cs="Arial"/>
          <w:b/>
          <w:sz w:val="20"/>
          <w:szCs w:val="20"/>
        </w:rPr>
        <w:t>Certificate</w:t>
      </w:r>
      <w:r w:rsidRPr="00AF790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in</w:t>
      </w:r>
      <w:r w:rsidRPr="00AF790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SQL</w:t>
      </w:r>
      <w:r w:rsidRPr="00AF790B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for</w:t>
      </w:r>
      <w:r w:rsidRPr="00AF790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Data</w:t>
      </w:r>
      <w:r w:rsidRPr="00AF790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Science</w:t>
      </w:r>
      <w:r w:rsidRPr="00AF790B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sz w:val="20"/>
          <w:szCs w:val="20"/>
        </w:rPr>
        <w:t>|</w:t>
      </w:r>
      <w:r w:rsidRPr="00AF790B">
        <w:rPr>
          <w:rFonts w:ascii="Arial" w:hAnsi="Arial" w:cs="Arial"/>
          <w:b/>
          <w:spacing w:val="-2"/>
          <w:sz w:val="20"/>
          <w:szCs w:val="20"/>
        </w:rPr>
        <w:t xml:space="preserve"> Coursera</w:t>
      </w:r>
    </w:p>
    <w:p w14:paraId="38E5F856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  <w:b/>
        </w:rPr>
      </w:pPr>
    </w:p>
    <w:p w14:paraId="6974DC33" w14:textId="77777777" w:rsidR="009B115C" w:rsidRPr="00AF790B" w:rsidRDefault="00000000" w:rsidP="00FA2B94">
      <w:pPr>
        <w:pStyle w:val="Heading1"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  <w:shd w:val="clear" w:color="auto" w:fill="EEEBF5"/>
        </w:rPr>
        <w:t>S</w:t>
      </w:r>
      <w:r w:rsidRPr="00AF790B">
        <w:rPr>
          <w:rFonts w:ascii="Arial" w:hAnsi="Arial" w:cs="Arial"/>
          <w:spacing w:val="-21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k</w:t>
      </w:r>
      <w:r w:rsidRPr="00AF790B">
        <w:rPr>
          <w:rFonts w:ascii="Arial" w:hAnsi="Arial" w:cs="Arial"/>
          <w:spacing w:val="-28"/>
          <w:sz w:val="20"/>
          <w:szCs w:val="20"/>
          <w:shd w:val="clear" w:color="auto" w:fill="EEEBF5"/>
        </w:rPr>
        <w:t xml:space="preserve"> </w:t>
      </w:r>
      <w:proofErr w:type="spellStart"/>
      <w:r w:rsidRPr="00AF790B">
        <w:rPr>
          <w:rFonts w:ascii="Arial" w:hAnsi="Arial" w:cs="Arial"/>
          <w:sz w:val="20"/>
          <w:szCs w:val="20"/>
          <w:shd w:val="clear" w:color="auto" w:fill="EEEBF5"/>
        </w:rPr>
        <w:t>i</w:t>
      </w:r>
      <w:proofErr w:type="spellEnd"/>
      <w:r w:rsidRPr="00AF790B">
        <w:rPr>
          <w:rFonts w:ascii="Arial" w:hAnsi="Arial" w:cs="Arial"/>
          <w:spacing w:val="-22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l</w:t>
      </w:r>
      <w:r w:rsidRPr="00AF790B">
        <w:rPr>
          <w:rFonts w:ascii="Arial" w:hAnsi="Arial" w:cs="Arial"/>
          <w:spacing w:val="-22"/>
          <w:sz w:val="20"/>
          <w:szCs w:val="20"/>
          <w:shd w:val="clear" w:color="auto" w:fill="EEEBF5"/>
        </w:rPr>
        <w:t xml:space="preserve"> </w:t>
      </w:r>
      <w:proofErr w:type="spellStart"/>
      <w:r w:rsidRPr="00AF790B">
        <w:rPr>
          <w:rFonts w:ascii="Arial" w:hAnsi="Arial" w:cs="Arial"/>
          <w:sz w:val="20"/>
          <w:szCs w:val="20"/>
          <w:shd w:val="clear" w:color="auto" w:fill="EEEBF5"/>
        </w:rPr>
        <w:t>l</w:t>
      </w:r>
      <w:proofErr w:type="spellEnd"/>
      <w:r w:rsidRPr="00AF790B">
        <w:rPr>
          <w:rFonts w:ascii="Arial" w:hAnsi="Arial" w:cs="Arial"/>
          <w:spacing w:val="-24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pacing w:val="-10"/>
          <w:sz w:val="20"/>
          <w:szCs w:val="20"/>
          <w:shd w:val="clear" w:color="auto" w:fill="EEEBF5"/>
        </w:rPr>
        <w:t>s</w:t>
      </w:r>
      <w:r w:rsidRPr="00AF790B">
        <w:rPr>
          <w:rFonts w:ascii="Arial" w:hAnsi="Arial" w:cs="Arial"/>
          <w:spacing w:val="40"/>
          <w:sz w:val="20"/>
          <w:szCs w:val="20"/>
          <w:shd w:val="clear" w:color="auto" w:fill="EEEBF5"/>
        </w:rPr>
        <w:t xml:space="preserve"> </w:t>
      </w:r>
    </w:p>
    <w:p w14:paraId="43307A67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  <w:b/>
        </w:rPr>
      </w:pPr>
    </w:p>
    <w:p w14:paraId="35D48E25" w14:textId="77777777" w:rsidR="009B115C" w:rsidRPr="00AF790B" w:rsidRDefault="00000000" w:rsidP="00FA2B94">
      <w:pPr>
        <w:pStyle w:val="BodyText"/>
        <w:ind w:left="360" w:right="360"/>
        <w:contextualSpacing/>
        <w:rPr>
          <w:rFonts w:ascii="Arial" w:hAnsi="Arial" w:cs="Arial"/>
        </w:rPr>
      </w:pPr>
      <w:r w:rsidRPr="00AF790B">
        <w:rPr>
          <w:rFonts w:ascii="Arial" w:hAnsi="Arial" w:cs="Arial"/>
        </w:rPr>
        <w:t>SQL,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Python,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ETL,</w:t>
      </w:r>
      <w:r w:rsidRPr="00AF790B">
        <w:rPr>
          <w:rFonts w:ascii="Arial" w:hAnsi="Arial" w:cs="Arial"/>
          <w:spacing w:val="-1"/>
        </w:rPr>
        <w:t xml:space="preserve"> </w:t>
      </w:r>
      <w:r w:rsidRPr="00AF790B">
        <w:rPr>
          <w:rFonts w:ascii="Arial" w:hAnsi="Arial" w:cs="Arial"/>
        </w:rPr>
        <w:t>Tableau,</w:t>
      </w:r>
      <w:r w:rsidRPr="00AF790B">
        <w:rPr>
          <w:rFonts w:ascii="Arial" w:hAnsi="Arial" w:cs="Arial"/>
          <w:spacing w:val="-6"/>
        </w:rPr>
        <w:t xml:space="preserve"> </w:t>
      </w:r>
      <w:r w:rsidRPr="00AF790B">
        <w:rPr>
          <w:rFonts w:ascii="Arial" w:hAnsi="Arial" w:cs="Arial"/>
        </w:rPr>
        <w:t>Excel,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Data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Cleaning,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Data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Modeling,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UNIX/Linux,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MySQL</w:t>
      </w:r>
      <w:r w:rsidRPr="00AF790B">
        <w:rPr>
          <w:rFonts w:ascii="Arial" w:hAnsi="Arial" w:cs="Arial"/>
          <w:spacing w:val="-6"/>
        </w:rPr>
        <w:t xml:space="preserve"> </w:t>
      </w:r>
      <w:r w:rsidRPr="00AF790B">
        <w:rPr>
          <w:rFonts w:ascii="Arial" w:hAnsi="Arial" w:cs="Arial"/>
        </w:rPr>
        <w:t>Workbench,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Google</w:t>
      </w:r>
      <w:r w:rsidRPr="00AF790B">
        <w:rPr>
          <w:rFonts w:ascii="Arial" w:hAnsi="Arial" w:cs="Arial"/>
          <w:spacing w:val="-2"/>
        </w:rPr>
        <w:t xml:space="preserve"> </w:t>
      </w:r>
      <w:r w:rsidRPr="00AF790B">
        <w:rPr>
          <w:rFonts w:ascii="Arial" w:hAnsi="Arial" w:cs="Arial"/>
        </w:rPr>
        <w:t>Analytics,</w:t>
      </w:r>
      <w:r w:rsidRPr="00AF790B">
        <w:rPr>
          <w:rFonts w:ascii="Arial" w:hAnsi="Arial" w:cs="Arial"/>
          <w:spacing w:val="-4"/>
        </w:rPr>
        <w:t xml:space="preserve"> </w:t>
      </w:r>
      <w:r w:rsidRPr="00AF790B">
        <w:rPr>
          <w:rFonts w:ascii="Arial" w:hAnsi="Arial" w:cs="Arial"/>
        </w:rPr>
        <w:t>Microsoft Office/365, Networking, Critical Thinking</w:t>
      </w:r>
    </w:p>
    <w:p w14:paraId="365DFB48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4E7DCAD4" w14:textId="77777777" w:rsidR="009B115C" w:rsidRPr="00AF790B" w:rsidRDefault="00000000" w:rsidP="00FA2B94">
      <w:pPr>
        <w:pStyle w:val="Heading1"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sz w:val="20"/>
          <w:szCs w:val="20"/>
          <w:shd w:val="clear" w:color="auto" w:fill="EEEBF5"/>
        </w:rPr>
        <w:t>P</w:t>
      </w:r>
      <w:r w:rsidRPr="00AF790B">
        <w:rPr>
          <w:rFonts w:ascii="Arial" w:hAnsi="Arial" w:cs="Arial"/>
          <w:spacing w:val="-24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r</w:t>
      </w:r>
      <w:r w:rsidRPr="00AF790B">
        <w:rPr>
          <w:rFonts w:ascii="Arial" w:hAnsi="Arial" w:cs="Arial"/>
          <w:spacing w:val="-23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o</w:t>
      </w:r>
      <w:r w:rsidRPr="00AF790B">
        <w:rPr>
          <w:rFonts w:ascii="Arial" w:hAnsi="Arial" w:cs="Arial"/>
          <w:spacing w:val="-22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j</w:t>
      </w:r>
      <w:r w:rsidRPr="00AF790B">
        <w:rPr>
          <w:rFonts w:ascii="Arial" w:hAnsi="Arial" w:cs="Arial"/>
          <w:spacing w:val="-23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e</w:t>
      </w:r>
      <w:r w:rsidRPr="00AF790B">
        <w:rPr>
          <w:rFonts w:ascii="Arial" w:hAnsi="Arial" w:cs="Arial"/>
          <w:spacing w:val="-23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c</w:t>
      </w:r>
      <w:r w:rsidRPr="00AF790B">
        <w:rPr>
          <w:rFonts w:ascii="Arial" w:hAnsi="Arial" w:cs="Arial"/>
          <w:spacing w:val="-23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z w:val="20"/>
          <w:szCs w:val="20"/>
          <w:shd w:val="clear" w:color="auto" w:fill="EEEBF5"/>
        </w:rPr>
        <w:t>t</w:t>
      </w:r>
      <w:r w:rsidRPr="00AF790B">
        <w:rPr>
          <w:rFonts w:ascii="Arial" w:hAnsi="Arial" w:cs="Arial"/>
          <w:spacing w:val="-25"/>
          <w:sz w:val="20"/>
          <w:szCs w:val="20"/>
          <w:shd w:val="clear" w:color="auto" w:fill="EEEBF5"/>
        </w:rPr>
        <w:t xml:space="preserve"> </w:t>
      </w:r>
      <w:r w:rsidRPr="00AF790B">
        <w:rPr>
          <w:rFonts w:ascii="Arial" w:hAnsi="Arial" w:cs="Arial"/>
          <w:spacing w:val="-10"/>
          <w:sz w:val="20"/>
          <w:szCs w:val="20"/>
          <w:shd w:val="clear" w:color="auto" w:fill="EEEBF5"/>
        </w:rPr>
        <w:t>s</w:t>
      </w:r>
      <w:r w:rsidRPr="00AF790B">
        <w:rPr>
          <w:rFonts w:ascii="Arial" w:hAnsi="Arial" w:cs="Arial"/>
          <w:spacing w:val="40"/>
          <w:sz w:val="20"/>
          <w:szCs w:val="20"/>
          <w:shd w:val="clear" w:color="auto" w:fill="EEEBF5"/>
        </w:rPr>
        <w:t xml:space="preserve"> </w:t>
      </w:r>
    </w:p>
    <w:p w14:paraId="4ADB0068" w14:textId="77777777" w:rsidR="009B115C" w:rsidRPr="00AF790B" w:rsidRDefault="00000000" w:rsidP="00FA2B94">
      <w:pPr>
        <w:ind w:left="360" w:right="360"/>
        <w:contextualSpacing/>
        <w:rPr>
          <w:rFonts w:ascii="Arial" w:hAnsi="Arial" w:cs="Arial"/>
          <w:sz w:val="20"/>
          <w:szCs w:val="20"/>
        </w:rPr>
      </w:pPr>
      <w:proofErr w:type="spellStart"/>
      <w:r w:rsidRPr="00AF790B">
        <w:rPr>
          <w:rFonts w:ascii="Arial" w:hAnsi="Arial" w:cs="Arial"/>
          <w:b/>
          <w:i/>
          <w:sz w:val="20"/>
          <w:szCs w:val="20"/>
        </w:rPr>
        <w:t>PatientIQ</w:t>
      </w:r>
      <w:proofErr w:type="spellEnd"/>
      <w:r w:rsidRPr="00AF790B">
        <w:rPr>
          <w:rFonts w:ascii="Arial" w:hAnsi="Arial" w:cs="Arial"/>
          <w:b/>
          <w:i/>
          <w:sz w:val="20"/>
          <w:szCs w:val="20"/>
        </w:rPr>
        <w:t>:</w:t>
      </w:r>
      <w:r w:rsidRPr="00AF790B">
        <w:rPr>
          <w:rFonts w:ascii="Arial" w:hAnsi="Arial" w:cs="Arial"/>
          <w:b/>
          <w:i/>
          <w:spacing w:val="-4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Developed</w:t>
      </w:r>
      <w:r w:rsidRPr="00AF790B">
        <w:rPr>
          <w:rFonts w:ascii="Arial" w:hAnsi="Arial" w:cs="Arial"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Python-</w:t>
      </w:r>
      <w:r w:rsidRPr="00AF790B">
        <w:rPr>
          <w:rFonts w:ascii="Arial" w:hAnsi="Arial" w:cs="Arial"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and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SQL-based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ETL</w:t>
      </w:r>
      <w:r w:rsidRPr="00AF790B">
        <w:rPr>
          <w:rFonts w:ascii="Arial" w:hAnsi="Arial" w:cs="Arial"/>
          <w:spacing w:val="-6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processes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that</w:t>
      </w:r>
      <w:r w:rsidRPr="00AF790B">
        <w:rPr>
          <w:rFonts w:ascii="Arial" w:hAnsi="Arial" w:cs="Arial"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improved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database</w:t>
      </w:r>
      <w:r w:rsidRPr="00AF790B">
        <w:rPr>
          <w:rFonts w:ascii="Arial" w:hAnsi="Arial" w:cs="Arial"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management</w:t>
      </w:r>
      <w:r w:rsidRPr="00AF790B">
        <w:rPr>
          <w:rFonts w:ascii="Arial" w:hAnsi="Arial" w:cs="Arial"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and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analytics</w:t>
      </w:r>
      <w:r w:rsidRPr="00AF790B">
        <w:rPr>
          <w:rFonts w:ascii="Arial" w:hAnsi="Arial" w:cs="Arial"/>
          <w:spacing w:val="-1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workflows, enabling faster access to insights that supported business decisions.</w:t>
      </w:r>
    </w:p>
    <w:p w14:paraId="4EAB6401" w14:textId="77777777" w:rsidR="009B115C" w:rsidRPr="00AF790B" w:rsidRDefault="00000000" w:rsidP="00FA2B94">
      <w:pPr>
        <w:ind w:left="360" w:right="360"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b/>
          <w:i/>
          <w:sz w:val="20"/>
          <w:szCs w:val="20"/>
        </w:rPr>
        <w:t>WGU</w:t>
      </w:r>
      <w:r w:rsidRPr="00AF790B">
        <w:rPr>
          <w:rFonts w:ascii="Arial" w:hAnsi="Arial" w:cs="Arial"/>
          <w:b/>
          <w:i/>
          <w:spacing w:val="-4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Coursework:</w:t>
      </w:r>
      <w:r w:rsidRPr="00AF790B">
        <w:rPr>
          <w:rFonts w:ascii="Arial" w:hAnsi="Arial" w:cs="Arial"/>
          <w:b/>
          <w:i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Built</w:t>
      </w:r>
      <w:r w:rsidRPr="00AF790B">
        <w:rPr>
          <w:rFonts w:ascii="Arial" w:hAnsi="Arial" w:cs="Arial"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scripts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in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Linux-based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virtual</w:t>
      </w:r>
      <w:r w:rsidRPr="00AF790B">
        <w:rPr>
          <w:rFonts w:ascii="Arial" w:hAnsi="Arial" w:cs="Arial"/>
          <w:spacing w:val="-1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environment</w:t>
      </w:r>
      <w:r w:rsidRPr="00AF790B">
        <w:rPr>
          <w:rFonts w:ascii="Arial" w:hAnsi="Arial" w:cs="Arial"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to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automate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system</w:t>
      </w:r>
      <w:r w:rsidRPr="00AF790B">
        <w:rPr>
          <w:rFonts w:ascii="Arial" w:hAnsi="Arial" w:cs="Arial"/>
          <w:spacing w:val="-6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tasks,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optimize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performance,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and troubleshoot operational issues in virtualized infrastructure.</w:t>
      </w:r>
    </w:p>
    <w:p w14:paraId="20286C7B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49D676A9" w14:textId="77777777" w:rsidR="009B115C" w:rsidRPr="00AF790B" w:rsidRDefault="009B115C" w:rsidP="00FA2B94">
      <w:pPr>
        <w:pStyle w:val="BodyText"/>
        <w:contextualSpacing/>
        <w:rPr>
          <w:rFonts w:ascii="Arial" w:hAnsi="Arial" w:cs="Arial"/>
        </w:rPr>
      </w:pPr>
    </w:p>
    <w:p w14:paraId="43931247" w14:textId="77777777" w:rsidR="009B115C" w:rsidRPr="00AF790B" w:rsidRDefault="00000000" w:rsidP="00FA2B94">
      <w:pPr>
        <w:ind w:left="360" w:right="360"/>
        <w:contextualSpacing/>
        <w:rPr>
          <w:rFonts w:ascii="Arial" w:hAnsi="Arial" w:cs="Arial"/>
          <w:sz w:val="20"/>
          <w:szCs w:val="20"/>
        </w:rPr>
      </w:pPr>
      <w:r w:rsidRPr="00AF790B">
        <w:rPr>
          <w:rFonts w:ascii="Arial" w:hAnsi="Arial" w:cs="Arial"/>
          <w:b/>
          <w:i/>
          <w:sz w:val="20"/>
          <w:szCs w:val="20"/>
        </w:rPr>
        <w:t>Personal</w:t>
      </w:r>
      <w:r w:rsidRPr="00AF790B">
        <w:rPr>
          <w:rFonts w:ascii="Arial" w:hAnsi="Arial" w:cs="Arial"/>
          <w:b/>
          <w:i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Project</w:t>
      </w:r>
      <w:r w:rsidRPr="00AF790B">
        <w:rPr>
          <w:rFonts w:ascii="Arial" w:hAnsi="Arial" w:cs="Arial"/>
          <w:b/>
          <w:i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–</w:t>
      </w:r>
      <w:r w:rsidRPr="00AF790B">
        <w:rPr>
          <w:rFonts w:ascii="Arial" w:hAnsi="Arial" w:cs="Arial"/>
          <w:b/>
          <w:i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Connect</w:t>
      </w:r>
      <w:r w:rsidRPr="00AF790B">
        <w:rPr>
          <w:rFonts w:ascii="Arial" w:hAnsi="Arial" w:cs="Arial"/>
          <w:b/>
          <w:i/>
          <w:spacing w:val="-6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4</w:t>
      </w:r>
      <w:r w:rsidRPr="00AF790B">
        <w:rPr>
          <w:rFonts w:ascii="Arial" w:hAnsi="Arial" w:cs="Arial"/>
          <w:b/>
          <w:i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Game</w:t>
      </w:r>
      <w:r w:rsidRPr="00AF790B">
        <w:rPr>
          <w:rFonts w:ascii="Arial" w:hAnsi="Arial" w:cs="Arial"/>
          <w:b/>
          <w:i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in</w:t>
      </w:r>
      <w:r w:rsidRPr="00AF790B">
        <w:rPr>
          <w:rFonts w:ascii="Arial" w:hAnsi="Arial" w:cs="Arial"/>
          <w:b/>
          <w:i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b/>
          <w:i/>
          <w:sz w:val="20"/>
          <w:szCs w:val="20"/>
        </w:rPr>
        <w:t>Python:</w:t>
      </w:r>
      <w:r w:rsidRPr="00AF790B">
        <w:rPr>
          <w:rFonts w:ascii="Arial" w:hAnsi="Arial" w:cs="Arial"/>
          <w:b/>
          <w:i/>
          <w:spacing w:val="-4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Designed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and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implemented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fully</w:t>
      </w:r>
      <w:r w:rsidRPr="00AF790B">
        <w:rPr>
          <w:rFonts w:ascii="Arial" w:hAnsi="Arial" w:cs="Arial"/>
          <w:spacing w:val="-5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functional</w:t>
      </w:r>
      <w:r w:rsidRPr="00AF790B">
        <w:rPr>
          <w:rFonts w:ascii="Arial" w:hAnsi="Arial" w:cs="Arial"/>
          <w:spacing w:val="-3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game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applying</w:t>
      </w:r>
      <w:r w:rsidRPr="00AF790B">
        <w:rPr>
          <w:rFonts w:ascii="Arial" w:hAnsi="Arial" w:cs="Arial"/>
          <w:spacing w:val="-2"/>
          <w:sz w:val="20"/>
          <w:szCs w:val="20"/>
        </w:rPr>
        <w:t xml:space="preserve"> </w:t>
      </w:r>
      <w:r w:rsidRPr="00AF790B">
        <w:rPr>
          <w:rFonts w:ascii="Arial" w:hAnsi="Arial" w:cs="Arial"/>
          <w:sz w:val="20"/>
          <w:szCs w:val="20"/>
        </w:rPr>
        <w:t>object-oriented programming principles, showcasing coding ability and problem-solving skills.</w:t>
      </w:r>
    </w:p>
    <w:sectPr w:rsidR="009B115C" w:rsidRPr="00AF790B">
      <w:pgSz w:w="12240" w:h="15840"/>
      <w:pgMar w:top="640" w:right="360" w:bottom="1220" w:left="360" w:header="0" w:footer="10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6CC33" w14:textId="77777777" w:rsidR="002C5D22" w:rsidRDefault="002C5D22">
      <w:r>
        <w:separator/>
      </w:r>
    </w:p>
  </w:endnote>
  <w:endnote w:type="continuationSeparator" w:id="0">
    <w:p w14:paraId="4EBDB0A6" w14:textId="77777777" w:rsidR="002C5D22" w:rsidRDefault="002C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3883" w14:textId="77777777" w:rsidR="009B115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F0AEF4A" wp14:editId="418AC239">
              <wp:simplePos x="0" y="0"/>
              <wp:positionH relativeFrom="page">
                <wp:posOffset>7214361</wp:posOffset>
              </wp:positionH>
              <wp:positionV relativeFrom="page">
                <wp:posOffset>9264725</wp:posOffset>
              </wp:positionV>
              <wp:extent cx="153035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C24171" w14:textId="77777777" w:rsidR="009B115C" w:rsidRDefault="00000000">
                          <w:pPr>
                            <w:pStyle w:val="BodyText"/>
                            <w:spacing w:line="223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585858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585858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585858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585858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585858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0AEF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8.05pt;margin-top:729.5pt;width:12.05pt;height:12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" filled="f" stroked="f">
              <v:textbox inset="0,0,0,0">
                <w:txbxContent>
                  <w:p w14:paraId="4EC24171" w14:textId="77777777" w:rsidR="009B115C" w:rsidRDefault="00000000">
                    <w:pPr>
                      <w:pStyle w:val="BodyText"/>
                      <w:spacing w:line="223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585858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585858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585858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color w:val="585858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585858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AD5D2" w14:textId="77777777" w:rsidR="002C5D22" w:rsidRDefault="002C5D22">
      <w:r>
        <w:separator/>
      </w:r>
    </w:p>
  </w:footnote>
  <w:footnote w:type="continuationSeparator" w:id="0">
    <w:p w14:paraId="75921966" w14:textId="77777777" w:rsidR="002C5D22" w:rsidRDefault="002C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A44E8"/>
    <w:multiLevelType w:val="hybridMultilevel"/>
    <w:tmpl w:val="64DC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1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5C"/>
    <w:rsid w:val="002C5D22"/>
    <w:rsid w:val="00451CC0"/>
    <w:rsid w:val="005D0DB8"/>
    <w:rsid w:val="00815F0D"/>
    <w:rsid w:val="009B115C"/>
    <w:rsid w:val="00AF790B"/>
    <w:rsid w:val="00D65678"/>
    <w:rsid w:val="00E8506A"/>
    <w:rsid w:val="00F273A9"/>
    <w:rsid w:val="00F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00C6"/>
  <w15:docId w15:val="{E48DFA3B-DBB0-7941-82D1-90700D27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02"/>
      <w:jc w:val="center"/>
    </w:pPr>
    <w:rPr>
      <w:b/>
      <w:bCs/>
      <w:sz w:val="44"/>
      <w:szCs w:val="44"/>
    </w:rPr>
  </w:style>
  <w:style w:type="paragraph" w:styleId="ListParagraph">
    <w:name w:val="List Paragraph"/>
    <w:aliases w:val="Bullet 1,List Paragraph1,b1 + Justified,b1,b1 Char,Bullet 11,b1 + Justified1,Bullet 111,b1 + Justified11,List Paragraph11,Bullet_List1,bl,Keane Body Bullet,mo_bl,kea_bl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2B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B94"/>
    <w:rPr>
      <w:color w:val="605E5C"/>
      <w:shd w:val="clear" w:color="auto" w:fill="E1DFDD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11 Char,Bullet_List1 Char,bl Char,Keane Body Bullet Char,mo_bl Char"/>
    <w:link w:val="ListParagraph"/>
    <w:uiPriority w:val="34"/>
    <w:qFormat/>
    <w:rsid w:val="00FA2B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.Blair2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Munindra S</cp:lastModifiedBy>
  <cp:revision>3</cp:revision>
  <dcterms:created xsi:type="dcterms:W3CDTF">2025-09-03T21:37:00Z</dcterms:created>
  <dcterms:modified xsi:type="dcterms:W3CDTF">2025-09-03T22:17:00Z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2025-09-03T00:00:00Z</vt:filetime>
  </property>
  <property fmtid="{D5CDD505-2E9C-101B-9397-08002B2CF9AE}" pid="5" name="Producer">
    <vt:lpwstr>3-Heights(TM) PDF Security Shell 4.8.25.2 (http://www.pdf-tools.com)</vt:lpwstr>
  </property>
</Properties>
</file>