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8363" w14:textId="77777777" w:rsidR="00E82DA1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F3C3BB9" wp14:editId="44CC3659">
                <wp:simplePos x="0" y="0"/>
                <wp:positionH relativeFrom="page">
                  <wp:posOffset>914400</wp:posOffset>
                </wp:positionH>
                <wp:positionV relativeFrom="paragraph">
                  <wp:posOffset>387349</wp:posOffset>
                </wp:positionV>
                <wp:extent cx="59436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FA9A" id="Graphic 1" o:spid="_x0000_s1026" style="position:absolute;margin-left:1in;margin-top:30.5pt;width:468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" path="m,l5943600,e" filled="f" strokecolor="#4e81bd" strokeweight=".35275mm">
                <v:path arrowok="t"/>
                <w10:wrap anchorx="page"/>
              </v:shape>
            </w:pict>
          </mc:Fallback>
        </mc:AlternateContent>
      </w:r>
      <w:r>
        <w:rPr>
          <w:color w:val="16345C"/>
        </w:rPr>
        <w:t>Humphery</w:t>
      </w:r>
      <w:r>
        <w:rPr>
          <w:color w:val="16345C"/>
          <w:spacing w:val="-5"/>
        </w:rPr>
        <w:t xml:space="preserve"> </w:t>
      </w:r>
      <w:r>
        <w:rPr>
          <w:color w:val="16345C"/>
          <w:spacing w:val="-2"/>
        </w:rPr>
        <w:t>Nwachukwu</w:t>
      </w:r>
    </w:p>
    <w:p w14:paraId="4CF45976" w14:textId="77777777" w:rsidR="00E82DA1" w:rsidRDefault="00000000">
      <w:pPr>
        <w:pStyle w:val="BodyText"/>
        <w:spacing w:before="5"/>
      </w:pPr>
      <w:r>
        <w:t>Minneapolis,</w:t>
      </w:r>
      <w:r>
        <w:rPr>
          <w:spacing w:val="-12"/>
        </w:rPr>
        <w:t xml:space="preserve"> </w:t>
      </w:r>
      <w:r>
        <w:t>MN</w:t>
      </w:r>
      <w:r>
        <w:rPr>
          <w:spacing w:val="-11"/>
        </w:rPr>
        <w:t xml:space="preserve"> </w:t>
      </w:r>
      <w:r>
        <w:t>•</w:t>
      </w:r>
      <w:r>
        <w:rPr>
          <w:spacing w:val="-12"/>
        </w:rPr>
        <w:t xml:space="preserve"> </w:t>
      </w:r>
      <w:hyperlink r:id="rId5">
        <w:r>
          <w:t>humphery.work@gmail.com</w:t>
        </w:r>
      </w:hyperlink>
      <w:r>
        <w:rPr>
          <w:spacing w:val="-11"/>
        </w:rPr>
        <w:t xml:space="preserve"> </w:t>
      </w:r>
      <w:r>
        <w:t>•</w:t>
      </w:r>
      <w:r>
        <w:rPr>
          <w:spacing w:val="-12"/>
        </w:rPr>
        <w:t xml:space="preserve"> </w:t>
      </w:r>
      <w:r>
        <w:t>(786)</w:t>
      </w:r>
      <w:r>
        <w:rPr>
          <w:spacing w:val="-11"/>
        </w:rPr>
        <w:t xml:space="preserve"> </w:t>
      </w:r>
      <w:r>
        <w:t>210-</w:t>
      </w:r>
      <w:r>
        <w:rPr>
          <w:spacing w:val="-4"/>
        </w:rPr>
        <w:t>6381</w:t>
      </w:r>
    </w:p>
    <w:p w14:paraId="5518DE4E" w14:textId="77777777" w:rsidR="00E82DA1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rFonts w:ascii="Gill Sans MT" w:hAnsi="Gill Sans MT"/>
          <w:sz w:val="21"/>
        </w:rPr>
      </w:pPr>
      <w:hyperlink r:id="rId6">
        <w:r>
          <w:rPr>
            <w:rFonts w:ascii="Gill Sans MT" w:hAnsi="Gill Sans MT"/>
            <w:w w:val="110"/>
            <w:sz w:val="21"/>
          </w:rPr>
          <w:t>linkedin.com/in/humpheryn-</w:t>
        </w:r>
        <w:r>
          <w:rPr>
            <w:rFonts w:ascii="Gill Sans MT" w:hAnsi="Gill Sans MT"/>
            <w:spacing w:val="-2"/>
            <w:w w:val="110"/>
            <w:sz w:val="21"/>
          </w:rPr>
          <w:t>293a54155</w:t>
        </w:r>
      </w:hyperlink>
    </w:p>
    <w:p w14:paraId="36153964" w14:textId="77777777" w:rsidR="00E82DA1" w:rsidRDefault="00E82DA1">
      <w:pPr>
        <w:pStyle w:val="BodyText"/>
        <w:spacing w:before="23"/>
        <w:rPr>
          <w:rFonts w:ascii="Gill Sans MT"/>
          <w:sz w:val="21"/>
        </w:rPr>
      </w:pPr>
    </w:p>
    <w:p w14:paraId="6747901C" w14:textId="77777777" w:rsidR="00E82DA1" w:rsidRDefault="00000000">
      <w:pPr>
        <w:pStyle w:val="Heading1"/>
      </w:pPr>
      <w:r>
        <w:rPr>
          <w:color w:val="345D90"/>
        </w:rPr>
        <w:t>TECHNICAL</w:t>
      </w:r>
      <w:r>
        <w:rPr>
          <w:color w:val="345D90"/>
          <w:spacing w:val="-13"/>
        </w:rPr>
        <w:t xml:space="preserve"> </w:t>
      </w:r>
      <w:r>
        <w:rPr>
          <w:color w:val="345D90"/>
          <w:spacing w:val="-2"/>
        </w:rPr>
        <w:t>SKILLS</w:t>
      </w:r>
    </w:p>
    <w:p w14:paraId="3F7079C2" w14:textId="77777777" w:rsidR="00E82DA1" w:rsidRDefault="00000000">
      <w:pPr>
        <w:pStyle w:val="BodyText"/>
        <w:spacing w:before="46"/>
      </w:pPr>
      <w:r>
        <w:t>Languages:</w:t>
      </w:r>
      <w:r>
        <w:rPr>
          <w:spacing w:val="-11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rPr>
          <w:spacing w:val="-5"/>
        </w:rPr>
        <w:t>C++</w:t>
      </w:r>
    </w:p>
    <w:p w14:paraId="58FBDD6B" w14:textId="77777777" w:rsidR="00E82DA1" w:rsidRDefault="00000000">
      <w:pPr>
        <w:pStyle w:val="BodyText"/>
        <w:ind w:right="1084"/>
      </w:pPr>
      <w:r>
        <w:t>Tools:</w:t>
      </w:r>
      <w:r>
        <w:rPr>
          <w:spacing w:val="-10"/>
        </w:rPr>
        <w:t xml:space="preserve"> </w:t>
      </w:r>
      <w:r>
        <w:t>HL7</w:t>
      </w:r>
      <w:r>
        <w:rPr>
          <w:spacing w:val="-10"/>
        </w:rPr>
        <w:t xml:space="preserve"> </w:t>
      </w:r>
      <w:r>
        <w:t>v2</w:t>
      </w:r>
      <w:r>
        <w:rPr>
          <w:spacing w:val="-10"/>
        </w:rPr>
        <w:t xml:space="preserve"> </w:t>
      </w:r>
      <w:r>
        <w:t>(ADT,</w:t>
      </w:r>
      <w:r>
        <w:rPr>
          <w:spacing w:val="-10"/>
        </w:rPr>
        <w:t xml:space="preserve"> </w:t>
      </w:r>
      <w:r>
        <w:t>ORU),</w:t>
      </w:r>
      <w:r>
        <w:rPr>
          <w:spacing w:val="-10"/>
        </w:rPr>
        <w:t xml:space="preserve"> </w:t>
      </w:r>
      <w:r>
        <w:t>Rhapsody,</w:t>
      </w:r>
      <w:r>
        <w:rPr>
          <w:spacing w:val="-10"/>
        </w:rPr>
        <w:t xml:space="preserve"> </w:t>
      </w:r>
      <w:r>
        <w:t>Linux,</w:t>
      </w:r>
      <w:r>
        <w:rPr>
          <w:spacing w:val="-10"/>
        </w:rPr>
        <w:t xml:space="preserve"> </w:t>
      </w:r>
      <w:r>
        <w:t>Jira,</w:t>
      </w:r>
      <w:r>
        <w:rPr>
          <w:spacing w:val="-10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APIs,</w:t>
      </w:r>
      <w:r>
        <w:rPr>
          <w:spacing w:val="-10"/>
        </w:rPr>
        <w:t xml:space="preserve"> </w:t>
      </w:r>
      <w:r>
        <w:t>FHIR</w:t>
      </w:r>
      <w:r>
        <w:rPr>
          <w:spacing w:val="-10"/>
        </w:rPr>
        <w:t xml:space="preserve"> </w:t>
      </w:r>
      <w:r>
        <w:t>R4,</w:t>
      </w:r>
      <w:r>
        <w:rPr>
          <w:spacing w:val="-10"/>
        </w:rPr>
        <w:t xml:space="preserve"> </w:t>
      </w:r>
      <w:r>
        <w:t>CCDA Platforms: Orion Health shared platform, Windows Server, AWS (basic)</w:t>
      </w:r>
    </w:p>
    <w:p w14:paraId="516A38D2" w14:textId="77777777" w:rsidR="00E82DA1" w:rsidRDefault="00000000">
      <w:pPr>
        <w:pStyle w:val="BodyText"/>
      </w:pPr>
      <w:r>
        <w:t>Soft</w:t>
      </w:r>
      <w:r>
        <w:rPr>
          <w:spacing w:val="-8"/>
        </w:rPr>
        <w:t xml:space="preserve"> </w:t>
      </w:r>
      <w:r>
        <w:t>Skills: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training,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troubleshooting,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stakeholder communication, HIPAA Compliance Awareness</w:t>
      </w:r>
    </w:p>
    <w:p w14:paraId="7312C027" w14:textId="77777777" w:rsidR="00E82DA1" w:rsidRDefault="00E82DA1">
      <w:pPr>
        <w:pStyle w:val="BodyText"/>
        <w:spacing w:before="5"/>
      </w:pPr>
    </w:p>
    <w:p w14:paraId="31629FA4" w14:textId="77777777" w:rsidR="00E82DA1" w:rsidRDefault="00000000">
      <w:pPr>
        <w:pStyle w:val="Heading1"/>
        <w:spacing w:before="1"/>
      </w:pPr>
      <w:r>
        <w:rPr>
          <w:color w:val="345D90"/>
          <w:spacing w:val="-2"/>
        </w:rPr>
        <w:t>PROFESSIONAL</w:t>
      </w:r>
      <w:r>
        <w:rPr>
          <w:color w:val="345D90"/>
          <w:spacing w:val="6"/>
        </w:rPr>
        <w:t xml:space="preserve"> </w:t>
      </w:r>
      <w:r>
        <w:rPr>
          <w:color w:val="345D90"/>
          <w:spacing w:val="-2"/>
        </w:rPr>
        <w:t>EXPERIENCE</w:t>
      </w:r>
    </w:p>
    <w:p w14:paraId="3CBB11AF" w14:textId="77777777" w:rsidR="006C3E2F" w:rsidRPr="006C3E2F" w:rsidRDefault="00000000" w:rsidP="006C3E2F">
      <w:pPr>
        <w:pStyle w:val="BodyText"/>
        <w:contextualSpacing/>
        <w:rPr>
          <w:b/>
        </w:rPr>
      </w:pPr>
      <w:r w:rsidRPr="006C3E2F">
        <w:rPr>
          <w:b/>
        </w:rPr>
        <w:t xml:space="preserve">Orion Health – Minot, ND </w:t>
      </w:r>
    </w:p>
    <w:p w14:paraId="2F9319A4" w14:textId="1FDEADB7" w:rsidR="00E82DA1" w:rsidRPr="006C3E2F" w:rsidRDefault="00000000" w:rsidP="006C3E2F">
      <w:pPr>
        <w:pStyle w:val="BodyText"/>
        <w:contextualSpacing/>
        <w:rPr>
          <w:b/>
        </w:rPr>
      </w:pPr>
      <w:r w:rsidRPr="006C3E2F">
        <w:rPr>
          <w:b/>
        </w:rPr>
        <w:t>Implementation</w:t>
      </w:r>
      <w:r w:rsidRPr="006C3E2F">
        <w:rPr>
          <w:b/>
          <w:spacing w:val="-13"/>
        </w:rPr>
        <w:t xml:space="preserve"> </w:t>
      </w:r>
      <w:r w:rsidRPr="006C3E2F">
        <w:rPr>
          <w:b/>
        </w:rPr>
        <w:t>Consultant</w:t>
      </w:r>
      <w:r w:rsidR="006C3E2F" w:rsidRPr="006C3E2F">
        <w:rPr>
          <w:b/>
        </w:rPr>
        <w:t xml:space="preserve"> </w:t>
      </w:r>
      <w:r w:rsidRPr="006C3E2F">
        <w:rPr>
          <w:b/>
        </w:rPr>
        <w:t>Aug 2020 – Jul 2023</w:t>
      </w:r>
      <w:r w:rsidR="006C3E2F" w:rsidRPr="006C3E2F">
        <w:rPr>
          <w:b/>
        </w:rPr>
        <w:t>(Full time)</w:t>
      </w:r>
    </w:p>
    <w:p w14:paraId="394B71DC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right="24" w:firstLine="0"/>
      </w:pPr>
      <w:r>
        <w:t>Designed,</w:t>
      </w:r>
      <w:r>
        <w:rPr>
          <w:spacing w:val="-7"/>
        </w:rPr>
        <w:t xml:space="preserve"> </w:t>
      </w:r>
      <w:r>
        <w:t>configured,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HL7</w:t>
      </w:r>
      <w:r>
        <w:rPr>
          <w:spacing w:val="-7"/>
        </w:rPr>
        <w:t xml:space="preserve"> </w:t>
      </w:r>
      <w:r>
        <w:t>Rhapsody</w:t>
      </w:r>
      <w:r>
        <w:rPr>
          <w:spacing w:val="-7"/>
        </w:rPr>
        <w:t xml:space="preserve"> </w:t>
      </w:r>
      <w:r>
        <w:t>interfaces,</w:t>
      </w:r>
      <w:r>
        <w:rPr>
          <w:spacing w:val="-7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for hospitals and public health clients.</w:t>
      </w:r>
    </w:p>
    <w:p w14:paraId="1E5BD120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Mapped</w:t>
      </w:r>
      <w:r>
        <w:rPr>
          <w:spacing w:val="-10"/>
        </w:rPr>
        <w:t xml:space="preserve"> </w:t>
      </w:r>
      <w:r>
        <w:t>HL7</w:t>
      </w:r>
      <w:r>
        <w:rPr>
          <w:spacing w:val="-8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troubleshot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30%.</w:t>
      </w:r>
    </w:p>
    <w:p w14:paraId="4372880D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Developed</w:t>
      </w:r>
      <w:r>
        <w:rPr>
          <w:spacing w:val="-10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2"/>
        </w:rPr>
        <w:t>testing.</w:t>
      </w:r>
    </w:p>
    <w:p w14:paraId="1BDA22E2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right="761" w:firstLine="0"/>
      </w:pPr>
      <w:r>
        <w:t>Partnered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clinicians,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staff,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tailored</w:t>
      </w:r>
      <w:r>
        <w:rPr>
          <w:spacing w:val="-8"/>
        </w:rPr>
        <w:t xml:space="preserve"> </w:t>
      </w:r>
      <w:r>
        <w:t>interoperability solutions across 10+ healthcare sites.</w:t>
      </w:r>
    </w:p>
    <w:p w14:paraId="56A50B4C" w14:textId="77777777" w:rsidR="006C3E2F" w:rsidRDefault="006C3E2F" w:rsidP="006C3E2F">
      <w:pPr>
        <w:pStyle w:val="BodyText"/>
        <w:contextualSpacing/>
        <w:rPr>
          <w:b/>
        </w:rPr>
      </w:pPr>
    </w:p>
    <w:p w14:paraId="1A78E882" w14:textId="0EC03E93" w:rsidR="00E82DA1" w:rsidRPr="006C3E2F" w:rsidRDefault="00000000" w:rsidP="006C3E2F">
      <w:pPr>
        <w:pStyle w:val="BodyText"/>
        <w:contextualSpacing/>
        <w:rPr>
          <w:b/>
        </w:rPr>
      </w:pPr>
      <w:r>
        <w:rPr>
          <w:b/>
        </w:rPr>
        <w:t>FIXBOX</w:t>
      </w:r>
      <w:r w:rsidRPr="006C3E2F">
        <w:rPr>
          <w:b/>
        </w:rPr>
        <w:t xml:space="preserve"> – Minot, </w:t>
      </w:r>
      <w:proofErr w:type="gramStart"/>
      <w:r w:rsidRPr="006C3E2F">
        <w:rPr>
          <w:b/>
        </w:rPr>
        <w:t>ND</w:t>
      </w:r>
      <w:r w:rsidR="006C3E2F">
        <w:rPr>
          <w:b/>
        </w:rPr>
        <w:t>(</w:t>
      </w:r>
      <w:proofErr w:type="gramEnd"/>
      <w:r w:rsidR="006C3E2F">
        <w:rPr>
          <w:b/>
        </w:rPr>
        <w:t>Part time till July 2023 then converted to full time)</w:t>
      </w:r>
    </w:p>
    <w:p w14:paraId="2B7C83BE" w14:textId="77777777" w:rsidR="00E82DA1" w:rsidRPr="006C3E2F" w:rsidRDefault="00000000" w:rsidP="006C3E2F">
      <w:pPr>
        <w:pStyle w:val="BodyText"/>
        <w:contextualSpacing/>
        <w:rPr>
          <w:b/>
        </w:rPr>
      </w:pPr>
      <w:r w:rsidRPr="006C3E2F">
        <w:rPr>
          <w:b/>
        </w:rPr>
        <w:t>Technical Field Engineer Feb 2019 – Feb 2025</w:t>
      </w:r>
    </w:p>
    <w:p w14:paraId="62D6D28F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Assisted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troubleshooting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integrations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rPr>
          <w:spacing w:val="-2"/>
        </w:rPr>
        <w:t>systems.</w:t>
      </w:r>
    </w:p>
    <w:p w14:paraId="66589D2D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right="559" w:firstLine="0"/>
      </w:pPr>
      <w:r>
        <w:t>Installed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configured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(switches,</w:t>
      </w:r>
      <w:r>
        <w:rPr>
          <w:spacing w:val="-9"/>
        </w:rPr>
        <w:t xml:space="preserve"> </w:t>
      </w:r>
      <w:r>
        <w:t>firewalls,</w:t>
      </w:r>
      <w:r>
        <w:rPr>
          <w:spacing w:val="-9"/>
        </w:rPr>
        <w:t xml:space="preserve"> </w:t>
      </w:r>
      <w:r>
        <w:t>WAPs,</w:t>
      </w:r>
      <w:r>
        <w:rPr>
          <w:spacing w:val="-9"/>
        </w:rPr>
        <w:t xml:space="preserve"> </w:t>
      </w:r>
      <w:r>
        <w:t>VPNs)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 healthcare IT environments.</w:t>
      </w:r>
    </w:p>
    <w:p w14:paraId="7092B065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right="63" w:firstLine="0"/>
      </w:pPr>
      <w:r>
        <w:t>Provided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hardware,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uptime</w:t>
      </w:r>
      <w:r>
        <w:rPr>
          <w:spacing w:val="-8"/>
        </w:rPr>
        <w:t xml:space="preserve"> </w:t>
      </w:r>
      <w:r>
        <w:t>and data security.</w:t>
      </w:r>
    </w:p>
    <w:p w14:paraId="468605DB" w14:textId="77777777" w:rsidR="00E82DA1" w:rsidRDefault="00000000">
      <w:pPr>
        <w:pStyle w:val="BodyText"/>
        <w:spacing w:before="129"/>
        <w:ind w:right="5169"/>
      </w:pPr>
      <w:r>
        <w:rPr>
          <w:b/>
        </w:rPr>
        <w:t>U.S.</w:t>
      </w:r>
      <w:r>
        <w:rPr>
          <w:b/>
          <w:spacing w:val="-13"/>
        </w:rPr>
        <w:t xml:space="preserve"> </w:t>
      </w:r>
      <w:r>
        <w:rPr>
          <w:b/>
        </w:rPr>
        <w:t>Army</w:t>
      </w:r>
      <w:r>
        <w:rPr>
          <w:b/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Graduate Feb2025 – July 2025</w:t>
      </w:r>
    </w:p>
    <w:p w14:paraId="1E9B8371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Completed</w:t>
      </w:r>
      <w:r>
        <w:rPr>
          <w:spacing w:val="-12"/>
        </w:rPr>
        <w:t xml:space="preserve"> </w:t>
      </w:r>
      <w:r>
        <w:t>intensive</w:t>
      </w:r>
      <w:r>
        <w:rPr>
          <w:spacing w:val="-10"/>
        </w:rPr>
        <w:t xml:space="preserve"> </w:t>
      </w:r>
      <w:r>
        <w:t>leadership,</w:t>
      </w:r>
      <w:r>
        <w:rPr>
          <w:spacing w:val="-10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fitness,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combat</w:t>
      </w:r>
      <w:r>
        <w:rPr>
          <w:spacing w:val="-10"/>
        </w:rPr>
        <w:t xml:space="preserve"> </w:t>
      </w:r>
      <w:r>
        <w:rPr>
          <w:spacing w:val="-2"/>
        </w:rPr>
        <w:t>training.</w:t>
      </w:r>
    </w:p>
    <w:p w14:paraId="4F0E5A92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Developed</w:t>
      </w:r>
      <w:r>
        <w:rPr>
          <w:spacing w:val="-12"/>
        </w:rPr>
        <w:t xml:space="preserve"> </w:t>
      </w:r>
      <w:r>
        <w:t>resilience,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coordination,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adaptability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rPr>
          <w:spacing w:val="-2"/>
        </w:rPr>
        <w:t>pressure.</w:t>
      </w:r>
    </w:p>
    <w:p w14:paraId="74B568AE" w14:textId="77777777" w:rsidR="00E82DA1" w:rsidRDefault="00E82DA1">
      <w:pPr>
        <w:pStyle w:val="BodyText"/>
        <w:spacing w:before="5"/>
      </w:pPr>
    </w:p>
    <w:p w14:paraId="6E7DCCA6" w14:textId="77777777" w:rsidR="00E82DA1" w:rsidRDefault="00000000">
      <w:pPr>
        <w:pStyle w:val="Heading1"/>
        <w:spacing w:line="329" w:lineRule="exact"/>
      </w:pPr>
      <w:r>
        <w:rPr>
          <w:color w:val="345D90"/>
          <w:spacing w:val="-2"/>
        </w:rPr>
        <w:t>EDUCATION</w:t>
      </w:r>
    </w:p>
    <w:p w14:paraId="6B20FCA8" w14:textId="77777777" w:rsidR="00E82DA1" w:rsidRDefault="00000000">
      <w:pPr>
        <w:pStyle w:val="BodyText"/>
        <w:spacing w:before="8" w:line="216" w:lineRule="auto"/>
        <w:ind w:right="5169"/>
      </w:pPr>
      <w:r>
        <w:t>Bachelor of Science in Computer Science Minot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t>Minot,</w:t>
      </w:r>
      <w:r>
        <w:rPr>
          <w:spacing w:val="-12"/>
        </w:rPr>
        <w:t xml:space="preserve"> </w:t>
      </w:r>
      <w:r>
        <w:t>North</w:t>
      </w:r>
      <w:r>
        <w:rPr>
          <w:spacing w:val="-12"/>
        </w:rPr>
        <w:t xml:space="preserve"> </w:t>
      </w:r>
      <w:r>
        <w:t>Dakota Graduated: 2020</w:t>
      </w:r>
    </w:p>
    <w:p w14:paraId="6B8998B6" w14:textId="77777777" w:rsidR="00E82DA1" w:rsidRDefault="00000000">
      <w:pPr>
        <w:pStyle w:val="Heading1"/>
        <w:spacing w:before="237"/>
      </w:pPr>
      <w:r>
        <w:rPr>
          <w:color w:val="345D90"/>
          <w:spacing w:val="-2"/>
        </w:rPr>
        <w:t>CERTIFICATIONS</w:t>
      </w:r>
    </w:p>
    <w:p w14:paraId="18B47CAC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spacing w:before="46"/>
        <w:ind w:left="120" w:hanging="120"/>
      </w:pPr>
      <w:r>
        <w:t>Associate</w:t>
      </w:r>
      <w:r>
        <w:rPr>
          <w:spacing w:val="-11"/>
        </w:rPr>
        <w:t xml:space="preserve"> </w:t>
      </w:r>
      <w:r>
        <w:t>Rhapsody</w:t>
      </w:r>
      <w:r>
        <w:rPr>
          <w:spacing w:val="-11"/>
        </w:rPr>
        <w:t xml:space="preserve"> </w:t>
      </w:r>
      <w:r>
        <w:rPr>
          <w:spacing w:val="-2"/>
        </w:rPr>
        <w:t>Certification</w:t>
      </w:r>
    </w:p>
    <w:p w14:paraId="5F1FA461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spacing w:before="26"/>
        <w:ind w:left="120" w:hanging="120"/>
      </w:pPr>
      <w:r>
        <w:t>Microsoft</w:t>
      </w:r>
      <w:r>
        <w:rPr>
          <w:spacing w:val="33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rPr>
          <w:spacing w:val="-2"/>
        </w:rPr>
        <w:t>fundamentals</w:t>
      </w:r>
    </w:p>
    <w:p w14:paraId="5BF20B88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spacing w:before="26"/>
        <w:ind w:left="120" w:hanging="120"/>
      </w:pPr>
      <w:r>
        <w:t>CompTIA</w:t>
      </w:r>
      <w:r>
        <w:rPr>
          <w:spacing w:val="-5"/>
        </w:rPr>
        <w:t xml:space="preserve"> </w:t>
      </w:r>
      <w:r>
        <w:t>Security+</w:t>
      </w:r>
      <w:r>
        <w:rPr>
          <w:spacing w:val="40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Inprogress</w:t>
      </w:r>
      <w:proofErr w:type="spellEnd"/>
    </w:p>
    <w:p w14:paraId="6FB148A1" w14:textId="77777777" w:rsidR="00E82DA1" w:rsidRDefault="00000000">
      <w:pPr>
        <w:pStyle w:val="ListParagraph"/>
        <w:numPr>
          <w:ilvl w:val="0"/>
          <w:numId w:val="1"/>
        </w:numPr>
        <w:tabs>
          <w:tab w:val="left" w:pos="120"/>
        </w:tabs>
        <w:spacing w:before="25"/>
        <w:ind w:left="120" w:hanging="120"/>
      </w:pPr>
      <w:r>
        <w:t>A+</w:t>
      </w:r>
      <w:r>
        <w:rPr>
          <w:spacing w:val="-2"/>
        </w:rPr>
        <w:t xml:space="preserve"> certification</w:t>
      </w:r>
    </w:p>
    <w:sectPr w:rsidR="00E82DA1">
      <w:type w:val="continuous"/>
      <w:pgSz w:w="12240" w:h="15840"/>
      <w:pgMar w:top="14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E3F6F"/>
    <w:multiLevelType w:val="hybridMultilevel"/>
    <w:tmpl w:val="8A9C2462"/>
    <w:lvl w:ilvl="0" w:tplc="20A01390">
      <w:numFmt w:val="bullet"/>
      <w:lvlText w:val="-"/>
      <w:lvlJc w:val="left"/>
      <w:pPr>
        <w:ind w:left="0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E2623E">
      <w:numFmt w:val="bullet"/>
      <w:lvlText w:val="•"/>
      <w:lvlJc w:val="left"/>
      <w:pPr>
        <w:ind w:left="936" w:hanging="122"/>
      </w:pPr>
      <w:rPr>
        <w:rFonts w:hint="default"/>
        <w:lang w:val="en-US" w:eastAsia="en-US" w:bidi="ar-SA"/>
      </w:rPr>
    </w:lvl>
    <w:lvl w:ilvl="2" w:tplc="73B8FC00">
      <w:numFmt w:val="bullet"/>
      <w:lvlText w:val="•"/>
      <w:lvlJc w:val="left"/>
      <w:pPr>
        <w:ind w:left="1872" w:hanging="122"/>
      </w:pPr>
      <w:rPr>
        <w:rFonts w:hint="default"/>
        <w:lang w:val="en-US" w:eastAsia="en-US" w:bidi="ar-SA"/>
      </w:rPr>
    </w:lvl>
    <w:lvl w:ilvl="3" w:tplc="5646246C">
      <w:numFmt w:val="bullet"/>
      <w:lvlText w:val="•"/>
      <w:lvlJc w:val="left"/>
      <w:pPr>
        <w:ind w:left="2808" w:hanging="122"/>
      </w:pPr>
      <w:rPr>
        <w:rFonts w:hint="default"/>
        <w:lang w:val="en-US" w:eastAsia="en-US" w:bidi="ar-SA"/>
      </w:rPr>
    </w:lvl>
    <w:lvl w:ilvl="4" w:tplc="C55E2B6C">
      <w:numFmt w:val="bullet"/>
      <w:lvlText w:val="•"/>
      <w:lvlJc w:val="left"/>
      <w:pPr>
        <w:ind w:left="3744" w:hanging="122"/>
      </w:pPr>
      <w:rPr>
        <w:rFonts w:hint="default"/>
        <w:lang w:val="en-US" w:eastAsia="en-US" w:bidi="ar-SA"/>
      </w:rPr>
    </w:lvl>
    <w:lvl w:ilvl="5" w:tplc="1EA4E64A">
      <w:numFmt w:val="bullet"/>
      <w:lvlText w:val="•"/>
      <w:lvlJc w:val="left"/>
      <w:pPr>
        <w:ind w:left="4680" w:hanging="122"/>
      </w:pPr>
      <w:rPr>
        <w:rFonts w:hint="default"/>
        <w:lang w:val="en-US" w:eastAsia="en-US" w:bidi="ar-SA"/>
      </w:rPr>
    </w:lvl>
    <w:lvl w:ilvl="6" w:tplc="546E7CEA">
      <w:numFmt w:val="bullet"/>
      <w:lvlText w:val="•"/>
      <w:lvlJc w:val="left"/>
      <w:pPr>
        <w:ind w:left="5616" w:hanging="122"/>
      </w:pPr>
      <w:rPr>
        <w:rFonts w:hint="default"/>
        <w:lang w:val="en-US" w:eastAsia="en-US" w:bidi="ar-SA"/>
      </w:rPr>
    </w:lvl>
    <w:lvl w:ilvl="7" w:tplc="903CB88A">
      <w:numFmt w:val="bullet"/>
      <w:lvlText w:val="•"/>
      <w:lvlJc w:val="left"/>
      <w:pPr>
        <w:ind w:left="6552" w:hanging="122"/>
      </w:pPr>
      <w:rPr>
        <w:rFonts w:hint="default"/>
        <w:lang w:val="en-US" w:eastAsia="en-US" w:bidi="ar-SA"/>
      </w:rPr>
    </w:lvl>
    <w:lvl w:ilvl="8" w:tplc="250CACE2">
      <w:numFmt w:val="bullet"/>
      <w:lvlText w:val="•"/>
      <w:lvlJc w:val="left"/>
      <w:pPr>
        <w:ind w:left="7488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5F8B2663"/>
    <w:multiLevelType w:val="hybridMultilevel"/>
    <w:tmpl w:val="D9ECEE12"/>
    <w:lvl w:ilvl="0" w:tplc="CE8A34B4">
      <w:numFmt w:val="bullet"/>
      <w:lvlText w:val="•"/>
      <w:lvlJc w:val="left"/>
      <w:pPr>
        <w:ind w:left="145" w:hanging="14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CCB7CE">
      <w:numFmt w:val="bullet"/>
      <w:lvlText w:val="•"/>
      <w:lvlJc w:val="left"/>
      <w:pPr>
        <w:ind w:left="1062" w:hanging="146"/>
      </w:pPr>
      <w:rPr>
        <w:rFonts w:hint="default"/>
        <w:lang w:val="en-US" w:eastAsia="en-US" w:bidi="ar-SA"/>
      </w:rPr>
    </w:lvl>
    <w:lvl w:ilvl="2" w:tplc="CA3CFEF0">
      <w:numFmt w:val="bullet"/>
      <w:lvlText w:val="•"/>
      <w:lvlJc w:val="left"/>
      <w:pPr>
        <w:ind w:left="1984" w:hanging="146"/>
      </w:pPr>
      <w:rPr>
        <w:rFonts w:hint="default"/>
        <w:lang w:val="en-US" w:eastAsia="en-US" w:bidi="ar-SA"/>
      </w:rPr>
    </w:lvl>
    <w:lvl w:ilvl="3" w:tplc="E6307D68">
      <w:numFmt w:val="bullet"/>
      <w:lvlText w:val="•"/>
      <w:lvlJc w:val="left"/>
      <w:pPr>
        <w:ind w:left="2906" w:hanging="146"/>
      </w:pPr>
      <w:rPr>
        <w:rFonts w:hint="default"/>
        <w:lang w:val="en-US" w:eastAsia="en-US" w:bidi="ar-SA"/>
      </w:rPr>
    </w:lvl>
    <w:lvl w:ilvl="4" w:tplc="6BFC2C32">
      <w:numFmt w:val="bullet"/>
      <w:lvlText w:val="•"/>
      <w:lvlJc w:val="left"/>
      <w:pPr>
        <w:ind w:left="3828" w:hanging="146"/>
      </w:pPr>
      <w:rPr>
        <w:rFonts w:hint="default"/>
        <w:lang w:val="en-US" w:eastAsia="en-US" w:bidi="ar-SA"/>
      </w:rPr>
    </w:lvl>
    <w:lvl w:ilvl="5" w:tplc="C6646904">
      <w:numFmt w:val="bullet"/>
      <w:lvlText w:val="•"/>
      <w:lvlJc w:val="left"/>
      <w:pPr>
        <w:ind w:left="4750" w:hanging="146"/>
      </w:pPr>
      <w:rPr>
        <w:rFonts w:hint="default"/>
        <w:lang w:val="en-US" w:eastAsia="en-US" w:bidi="ar-SA"/>
      </w:rPr>
    </w:lvl>
    <w:lvl w:ilvl="6" w:tplc="2B1E7D44">
      <w:numFmt w:val="bullet"/>
      <w:lvlText w:val="•"/>
      <w:lvlJc w:val="left"/>
      <w:pPr>
        <w:ind w:left="5672" w:hanging="146"/>
      </w:pPr>
      <w:rPr>
        <w:rFonts w:hint="default"/>
        <w:lang w:val="en-US" w:eastAsia="en-US" w:bidi="ar-SA"/>
      </w:rPr>
    </w:lvl>
    <w:lvl w:ilvl="7" w:tplc="0FBAB622">
      <w:numFmt w:val="bullet"/>
      <w:lvlText w:val="•"/>
      <w:lvlJc w:val="left"/>
      <w:pPr>
        <w:ind w:left="6594" w:hanging="146"/>
      </w:pPr>
      <w:rPr>
        <w:rFonts w:hint="default"/>
        <w:lang w:val="en-US" w:eastAsia="en-US" w:bidi="ar-SA"/>
      </w:rPr>
    </w:lvl>
    <w:lvl w:ilvl="8" w:tplc="A5B6EA7E">
      <w:numFmt w:val="bullet"/>
      <w:lvlText w:val="•"/>
      <w:lvlJc w:val="left"/>
      <w:pPr>
        <w:ind w:left="7516" w:hanging="146"/>
      </w:pPr>
      <w:rPr>
        <w:rFonts w:hint="default"/>
        <w:lang w:val="en-US" w:eastAsia="en-US" w:bidi="ar-SA"/>
      </w:rPr>
    </w:lvl>
  </w:abstractNum>
  <w:num w:numId="1" w16cid:durableId="833229383">
    <w:abstractNumId w:val="0"/>
  </w:num>
  <w:num w:numId="2" w16cid:durableId="103285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A1"/>
    <w:rsid w:val="006C3E2F"/>
    <w:rsid w:val="007A34D0"/>
    <w:rsid w:val="00E82DA1"/>
    <w:rsid w:val="00F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5641"/>
  <w15:docId w15:val="{E48DFA3B-DBB0-7941-82D1-90700D2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0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mpheryn-293a54155" TargetMode="External"/><Relationship Id="rId5" Type="http://schemas.openxmlformats.org/officeDocument/2006/relationships/hyperlink" Target="mailto:humphery.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HumpheryConsult</dc:title>
  <cp:lastModifiedBy>RPO</cp:lastModifiedBy>
  <cp:revision>2</cp:revision>
  <dcterms:created xsi:type="dcterms:W3CDTF">2025-09-03T22:30:00Z</dcterms:created>
  <dcterms:modified xsi:type="dcterms:W3CDTF">2025-09-03T22:30:00Z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3-Heights(TM) PDF Security Shell 4.8.25.2 (http://www.pdf-tools.com)</vt:lpwstr>
  </property>
</Properties>
</file>