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F7DB" w14:textId="7038BB78" w:rsidR="00EE38D4" w:rsidRPr="00EE38D4" w:rsidRDefault="00772184" w:rsidP="00EE38D4">
      <w:pPr>
        <w:spacing w:after="0" w:line="240" w:lineRule="auto"/>
        <w:rPr>
          <w:rFonts w:ascii="Arial Black" w:hAnsi="Arial Black" w:cs="Arial"/>
          <w:b/>
        </w:rPr>
      </w:pPr>
      <w:r w:rsidRPr="00EE38D4">
        <w:rPr>
          <w:rFonts w:ascii="Arial Black" w:hAnsi="Arial Black" w:cs="Arial"/>
          <w:b/>
        </w:rPr>
        <w:t>J</w:t>
      </w:r>
      <w:r w:rsidR="00235C3D" w:rsidRPr="00EE38D4">
        <w:rPr>
          <w:rFonts w:ascii="Arial Black" w:hAnsi="Arial Black" w:cs="Arial"/>
          <w:b/>
        </w:rPr>
        <w:t>ames Cipollon</w:t>
      </w:r>
      <w:r w:rsidR="007068E5" w:rsidRPr="00EE38D4">
        <w:rPr>
          <w:rFonts w:ascii="Arial Black" w:hAnsi="Arial Black" w:cs="Arial"/>
          <w:b/>
        </w:rPr>
        <w:t>i</w:t>
      </w:r>
      <w:r w:rsidR="00EE38D4" w:rsidRPr="00EE38D4">
        <w:rPr>
          <w:rFonts w:ascii="Arial Black" w:hAnsi="Arial Black" w:cs="Arial"/>
          <w:b/>
        </w:rPr>
        <w:t xml:space="preserve">     </w:t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</w:r>
      <w:r w:rsidR="00EE38D4" w:rsidRPr="00EE38D4">
        <w:rPr>
          <w:rFonts w:ascii="Arial Black" w:hAnsi="Arial Black" w:cs="Arial"/>
          <w:b/>
        </w:rPr>
        <w:tab/>
        <w:t>US Citizen</w:t>
      </w:r>
    </w:p>
    <w:p w14:paraId="74BF49F6" w14:textId="521275EE" w:rsidR="003B1294" w:rsidRPr="00EE38D4" w:rsidRDefault="00EE38D4" w:rsidP="00EE38D4">
      <w:pPr>
        <w:spacing w:after="0" w:line="240" w:lineRule="auto"/>
        <w:rPr>
          <w:rFonts w:ascii="Arial Black" w:hAnsi="Arial Black" w:cs="Arial"/>
          <w:b/>
        </w:rPr>
      </w:pPr>
      <w:r w:rsidRPr="00EE38D4">
        <w:rPr>
          <w:rFonts w:ascii="Arial Black" w:hAnsi="Arial Black" w:cs="Arial"/>
          <w:b/>
        </w:rPr>
        <w:t>Technical Writer T5</w:t>
      </w:r>
      <w:r w:rsidRPr="00EE38D4">
        <w:rPr>
          <w:rFonts w:ascii="Arial Black" w:hAnsi="Arial Black" w:cs="Arial"/>
          <w:b/>
        </w:rPr>
        <w:t xml:space="preserve">  </w:t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ab/>
      </w:r>
      <w:r w:rsidRPr="00EE38D4">
        <w:rPr>
          <w:rFonts w:ascii="Arial Black" w:hAnsi="Arial Black" w:cs="Arial"/>
          <w:b/>
        </w:rPr>
        <w:t>Leesburg, VA</w:t>
      </w:r>
      <w:r w:rsidRPr="00EE38D4">
        <w:rPr>
          <w:rFonts w:ascii="Arial Black" w:hAnsi="Arial Black" w:cs="Arial"/>
          <w:b/>
        </w:rPr>
        <w:t xml:space="preserve"> </w:t>
      </w:r>
    </w:p>
    <w:p w14:paraId="1ED8BC38" w14:textId="77777777" w:rsidR="00EE38D4" w:rsidRP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DE6D3DC" w14:textId="2BD89716" w:rsidR="006063C8" w:rsidRPr="00EE38D4" w:rsidRDefault="006063C8" w:rsidP="00EE38D4">
      <w:pPr>
        <w:spacing w:after="0" w:line="240" w:lineRule="auto"/>
        <w:rPr>
          <w:rFonts w:ascii="Arial Black" w:hAnsi="Arial Black" w:cs="Arial"/>
          <w:b/>
        </w:rPr>
      </w:pPr>
      <w:r w:rsidRPr="00EE38D4">
        <w:rPr>
          <w:rFonts w:ascii="Arial Black" w:hAnsi="Arial Black" w:cs="Arial"/>
          <w:b/>
        </w:rPr>
        <w:t>Executive Summary:</w:t>
      </w:r>
    </w:p>
    <w:p w14:paraId="2A174514" w14:textId="5FF85C5F" w:rsidR="009477DF" w:rsidRPr="00EE38D4" w:rsidRDefault="009477DF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Hlk206089549"/>
      <w:r w:rsidRPr="00EE38D4">
        <w:rPr>
          <w:rFonts w:ascii="Arial" w:hAnsi="Arial" w:cs="Arial"/>
          <w:sz w:val="20"/>
          <w:szCs w:val="20"/>
        </w:rPr>
        <w:t xml:space="preserve">Mr. Cipolloni has 15 years of experience in IT Technical Writing </w:t>
      </w:r>
      <w:bookmarkEnd w:id="0"/>
      <w:r w:rsidRPr="00EE38D4">
        <w:rPr>
          <w:rFonts w:ascii="Arial" w:hAnsi="Arial" w:cs="Arial"/>
          <w:sz w:val="20"/>
          <w:szCs w:val="20"/>
        </w:rPr>
        <w:t xml:space="preserve">to include </w:t>
      </w:r>
      <w:bookmarkStart w:id="1" w:name="_Hlk206089918"/>
      <w:r w:rsidR="007250FB" w:rsidRPr="00EE38D4">
        <w:rPr>
          <w:rFonts w:ascii="Arial" w:hAnsi="Arial" w:cs="Arial"/>
          <w:sz w:val="20"/>
          <w:szCs w:val="20"/>
        </w:rPr>
        <w:t>Government Contracts</w:t>
      </w:r>
      <w:bookmarkEnd w:id="1"/>
      <w:r w:rsidR="007250FB" w:rsidRPr="00EE38D4">
        <w:rPr>
          <w:rFonts w:ascii="Arial" w:hAnsi="Arial" w:cs="Arial"/>
          <w:sz w:val="20"/>
          <w:szCs w:val="20"/>
        </w:rPr>
        <w:t xml:space="preserve">; </w:t>
      </w:r>
      <w:r w:rsidRPr="00EE38D4">
        <w:rPr>
          <w:rFonts w:ascii="Arial" w:hAnsi="Arial" w:cs="Arial"/>
          <w:sz w:val="20"/>
          <w:szCs w:val="20"/>
        </w:rPr>
        <w:t>Project Management; Governance, Risk, and Compliance (GRC)</w:t>
      </w:r>
      <w:r w:rsidR="004C1BFB" w:rsidRPr="00EE38D4">
        <w:rPr>
          <w:rFonts w:ascii="Arial" w:hAnsi="Arial" w:cs="Arial"/>
          <w:sz w:val="20"/>
          <w:szCs w:val="20"/>
        </w:rPr>
        <w:t>;</w:t>
      </w:r>
      <w:r w:rsidRPr="00EE38D4">
        <w:rPr>
          <w:rFonts w:ascii="Arial" w:hAnsi="Arial" w:cs="Arial"/>
          <w:sz w:val="20"/>
          <w:szCs w:val="20"/>
        </w:rPr>
        <w:t xml:space="preserve"> Policy Creation and Maintenance; Process</w:t>
      </w:r>
      <w:r w:rsidR="00143537" w:rsidRPr="00EE38D4">
        <w:rPr>
          <w:rFonts w:ascii="Arial" w:hAnsi="Arial" w:cs="Arial"/>
          <w:sz w:val="20"/>
          <w:szCs w:val="20"/>
        </w:rPr>
        <w:t>es</w:t>
      </w:r>
      <w:r w:rsidRPr="00EE38D4">
        <w:rPr>
          <w:rFonts w:ascii="Arial" w:hAnsi="Arial" w:cs="Arial"/>
          <w:sz w:val="20"/>
          <w:szCs w:val="20"/>
        </w:rPr>
        <w:t xml:space="preserve"> and Procedure</w:t>
      </w:r>
      <w:r w:rsidR="00143537" w:rsidRPr="00EE38D4">
        <w:rPr>
          <w:rFonts w:ascii="Arial" w:hAnsi="Arial" w:cs="Arial"/>
          <w:sz w:val="20"/>
          <w:szCs w:val="20"/>
        </w:rPr>
        <w:t>s</w:t>
      </w:r>
      <w:r w:rsidRPr="00EE38D4">
        <w:rPr>
          <w:rFonts w:ascii="Arial" w:hAnsi="Arial" w:cs="Arial"/>
          <w:sz w:val="20"/>
          <w:szCs w:val="20"/>
        </w:rPr>
        <w:t xml:space="preserve">; </w:t>
      </w:r>
      <w:r w:rsidR="00C870A7" w:rsidRPr="00EE38D4">
        <w:rPr>
          <w:rFonts w:ascii="Arial" w:hAnsi="Arial" w:cs="Arial"/>
          <w:sz w:val="20"/>
          <w:szCs w:val="20"/>
        </w:rPr>
        <w:t xml:space="preserve">Financial and Banking Industry; </w:t>
      </w:r>
      <w:r w:rsidR="007250FB" w:rsidRPr="00EE38D4">
        <w:rPr>
          <w:rFonts w:ascii="Arial" w:hAnsi="Arial" w:cs="Arial"/>
          <w:sz w:val="20"/>
          <w:szCs w:val="20"/>
        </w:rPr>
        <w:t xml:space="preserve">Entertainment, </w:t>
      </w:r>
      <w:r w:rsidR="000E0ACE" w:rsidRPr="00EE38D4">
        <w:rPr>
          <w:rFonts w:ascii="Arial" w:hAnsi="Arial" w:cs="Arial"/>
          <w:sz w:val="20"/>
          <w:szCs w:val="20"/>
        </w:rPr>
        <w:t xml:space="preserve">Healthcare; </w:t>
      </w:r>
      <w:r w:rsidR="007250FB" w:rsidRPr="00EE38D4">
        <w:rPr>
          <w:rFonts w:ascii="Arial" w:hAnsi="Arial" w:cs="Arial"/>
          <w:sz w:val="20"/>
          <w:szCs w:val="20"/>
        </w:rPr>
        <w:t xml:space="preserve">Education, and Energy Industries; </w:t>
      </w:r>
      <w:r w:rsidRPr="00EE38D4">
        <w:rPr>
          <w:rFonts w:ascii="Arial" w:hAnsi="Arial" w:cs="Arial"/>
          <w:sz w:val="20"/>
          <w:szCs w:val="20"/>
        </w:rPr>
        <w:t xml:space="preserve">Proposal Management; Control Auditing; </w:t>
      </w:r>
      <w:r w:rsidR="004273EF" w:rsidRPr="00EE38D4">
        <w:rPr>
          <w:rFonts w:ascii="Arial" w:hAnsi="Arial" w:cs="Arial"/>
          <w:sz w:val="20"/>
          <w:szCs w:val="20"/>
        </w:rPr>
        <w:t xml:space="preserve">Security Operation Centers (SOC); </w:t>
      </w:r>
      <w:r w:rsidRPr="00EE38D4">
        <w:rPr>
          <w:rFonts w:ascii="Arial" w:hAnsi="Arial" w:cs="Arial"/>
          <w:sz w:val="20"/>
          <w:szCs w:val="20"/>
        </w:rPr>
        <w:t xml:space="preserve">Press Releases; and Website </w:t>
      </w:r>
      <w:r w:rsidR="00577EF4" w:rsidRPr="00EE38D4">
        <w:rPr>
          <w:rFonts w:ascii="Arial" w:hAnsi="Arial" w:cs="Arial"/>
          <w:sz w:val="20"/>
          <w:szCs w:val="20"/>
        </w:rPr>
        <w:t>Design</w:t>
      </w:r>
      <w:r w:rsidRPr="00EE38D4">
        <w:rPr>
          <w:rFonts w:ascii="Arial" w:hAnsi="Arial" w:cs="Arial"/>
          <w:sz w:val="20"/>
          <w:szCs w:val="20"/>
        </w:rPr>
        <w:t>.  He has worked as the Team Lead for several projects responsible for</w:t>
      </w:r>
      <w:r w:rsidR="00577EF4" w:rsidRPr="00EE38D4">
        <w:rPr>
          <w:rFonts w:ascii="Arial" w:hAnsi="Arial" w:cs="Arial"/>
          <w:sz w:val="20"/>
          <w:szCs w:val="20"/>
        </w:rPr>
        <w:t xml:space="preserve"> e</w:t>
      </w:r>
      <w:r w:rsidRPr="00EE38D4">
        <w:rPr>
          <w:rFonts w:ascii="Arial" w:hAnsi="Arial" w:cs="Arial"/>
          <w:sz w:val="20"/>
          <w:szCs w:val="20"/>
        </w:rPr>
        <w:t xml:space="preserve">stablishing </w:t>
      </w:r>
      <w:r w:rsidR="00D559C7" w:rsidRPr="00EE38D4">
        <w:rPr>
          <w:rFonts w:ascii="Arial" w:hAnsi="Arial" w:cs="Arial"/>
          <w:sz w:val="20"/>
          <w:szCs w:val="20"/>
        </w:rPr>
        <w:t>centrally managed</w:t>
      </w:r>
      <w:r w:rsidRPr="00EE38D4">
        <w:rPr>
          <w:rFonts w:ascii="Arial" w:hAnsi="Arial" w:cs="Arial"/>
          <w:sz w:val="20"/>
          <w:szCs w:val="20"/>
        </w:rPr>
        <w:t xml:space="preserve"> </w:t>
      </w:r>
      <w:r w:rsidR="00824E68" w:rsidRPr="00EE38D4">
        <w:rPr>
          <w:rFonts w:ascii="Arial" w:hAnsi="Arial" w:cs="Arial"/>
          <w:sz w:val="20"/>
          <w:szCs w:val="20"/>
        </w:rPr>
        <w:t xml:space="preserve">GRC </w:t>
      </w:r>
      <w:r w:rsidRPr="00EE38D4">
        <w:rPr>
          <w:rFonts w:ascii="Arial" w:hAnsi="Arial" w:cs="Arial"/>
          <w:sz w:val="20"/>
          <w:szCs w:val="20"/>
        </w:rPr>
        <w:t>Program</w:t>
      </w:r>
      <w:r w:rsidR="00577EF4" w:rsidRPr="00EE38D4">
        <w:rPr>
          <w:rFonts w:ascii="Arial" w:hAnsi="Arial" w:cs="Arial"/>
          <w:sz w:val="20"/>
          <w:szCs w:val="20"/>
        </w:rPr>
        <w:t>s</w:t>
      </w:r>
      <w:r w:rsidRPr="00EE38D4">
        <w:rPr>
          <w:rFonts w:ascii="Arial" w:hAnsi="Arial" w:cs="Arial"/>
          <w:sz w:val="20"/>
          <w:szCs w:val="20"/>
        </w:rPr>
        <w:t xml:space="preserve"> to achieve </w:t>
      </w:r>
      <w:r w:rsidR="00824E68" w:rsidRPr="00EE38D4">
        <w:rPr>
          <w:rFonts w:ascii="Arial" w:hAnsi="Arial" w:cs="Arial"/>
          <w:sz w:val="20"/>
          <w:szCs w:val="20"/>
        </w:rPr>
        <w:t>regulatory c</w:t>
      </w:r>
      <w:r w:rsidRPr="00EE38D4">
        <w:rPr>
          <w:rFonts w:ascii="Arial" w:hAnsi="Arial" w:cs="Arial"/>
          <w:sz w:val="20"/>
          <w:szCs w:val="20"/>
        </w:rPr>
        <w:t>ompliance</w:t>
      </w:r>
      <w:r w:rsidR="00577EF4" w:rsidRPr="00EE38D4">
        <w:rPr>
          <w:rFonts w:ascii="Arial" w:hAnsi="Arial" w:cs="Arial"/>
          <w:sz w:val="20"/>
          <w:szCs w:val="20"/>
        </w:rPr>
        <w:t>.</w:t>
      </w:r>
      <w:r w:rsidRPr="00EE38D4">
        <w:rPr>
          <w:rFonts w:ascii="Arial" w:hAnsi="Arial" w:cs="Arial"/>
          <w:sz w:val="20"/>
          <w:szCs w:val="20"/>
        </w:rPr>
        <w:t xml:space="preserve">  He has de</w:t>
      </w:r>
      <w:r w:rsidR="00824E68" w:rsidRPr="00EE38D4">
        <w:rPr>
          <w:rFonts w:ascii="Arial" w:hAnsi="Arial" w:cs="Arial"/>
          <w:sz w:val="20"/>
          <w:szCs w:val="20"/>
        </w:rPr>
        <w:t xml:space="preserve">veloped </w:t>
      </w:r>
      <w:r w:rsidRPr="00EE38D4">
        <w:rPr>
          <w:rFonts w:ascii="Arial" w:hAnsi="Arial" w:cs="Arial"/>
          <w:sz w:val="20"/>
          <w:szCs w:val="20"/>
        </w:rPr>
        <w:t>and executed GRC implementation and training plans, along with completing rewrit</w:t>
      </w:r>
      <w:r w:rsidR="00504306" w:rsidRPr="00EE38D4">
        <w:rPr>
          <w:rFonts w:ascii="Arial" w:hAnsi="Arial" w:cs="Arial"/>
          <w:sz w:val="20"/>
          <w:szCs w:val="20"/>
        </w:rPr>
        <w:t>t</w:t>
      </w:r>
      <w:r w:rsidRPr="00EE38D4">
        <w:rPr>
          <w:rFonts w:ascii="Arial" w:hAnsi="Arial" w:cs="Arial"/>
          <w:sz w:val="20"/>
          <w:szCs w:val="20"/>
        </w:rPr>
        <w:t xml:space="preserve">en versions of Policies, </w:t>
      </w:r>
      <w:r w:rsidR="007457B3" w:rsidRPr="00EE38D4">
        <w:rPr>
          <w:rFonts w:ascii="Arial" w:hAnsi="Arial" w:cs="Arial"/>
          <w:sz w:val="20"/>
          <w:szCs w:val="20"/>
        </w:rPr>
        <w:t xml:space="preserve">Standards, </w:t>
      </w:r>
      <w:r w:rsidRPr="00EE38D4">
        <w:rPr>
          <w:rFonts w:ascii="Arial" w:hAnsi="Arial" w:cs="Arial"/>
          <w:sz w:val="20"/>
          <w:szCs w:val="20"/>
        </w:rPr>
        <w:t xml:space="preserve">Procedures, </w:t>
      </w:r>
      <w:r w:rsidR="007457B3" w:rsidRPr="00EE38D4">
        <w:rPr>
          <w:rFonts w:ascii="Arial" w:hAnsi="Arial" w:cs="Arial"/>
          <w:sz w:val="20"/>
          <w:szCs w:val="20"/>
        </w:rPr>
        <w:t xml:space="preserve">Processes, </w:t>
      </w:r>
      <w:r w:rsidRPr="00EE38D4">
        <w:rPr>
          <w:rFonts w:ascii="Arial" w:hAnsi="Arial" w:cs="Arial"/>
          <w:sz w:val="20"/>
          <w:szCs w:val="20"/>
        </w:rPr>
        <w:t>and Security Assessment Methodologies.  Using</w:t>
      </w:r>
      <w:r w:rsidR="00E162E6" w:rsidRPr="00EE38D4">
        <w:rPr>
          <w:rFonts w:ascii="Arial" w:hAnsi="Arial" w:cs="Arial"/>
          <w:sz w:val="20"/>
          <w:szCs w:val="20"/>
        </w:rPr>
        <w:t xml:space="preserve"> NIST SP 800-53 Rev 5; NIST SP 800-171 Rev 2; CSF; CMMI; CMMC; GDPR; COBIT 5 and 2019; FISMA; SOC 1, 2, 3 (SSAE 18 standards); </w:t>
      </w:r>
      <w:r w:rsidR="007B2CBF" w:rsidRPr="00EE38D4">
        <w:rPr>
          <w:rFonts w:ascii="Arial" w:hAnsi="Arial" w:cs="Arial"/>
          <w:sz w:val="20"/>
          <w:szCs w:val="20"/>
        </w:rPr>
        <w:t xml:space="preserve">OWASP / SAMM; </w:t>
      </w:r>
      <w:r w:rsidR="00E162E6" w:rsidRPr="00EE38D4">
        <w:rPr>
          <w:rFonts w:ascii="Arial" w:hAnsi="Arial" w:cs="Arial"/>
          <w:sz w:val="20"/>
          <w:szCs w:val="20"/>
        </w:rPr>
        <w:t xml:space="preserve">and </w:t>
      </w:r>
      <w:r w:rsidR="00E25F02" w:rsidRPr="00EE38D4">
        <w:rPr>
          <w:rFonts w:ascii="Arial" w:hAnsi="Arial" w:cs="Arial"/>
          <w:sz w:val="20"/>
          <w:szCs w:val="20"/>
        </w:rPr>
        <w:t xml:space="preserve">all </w:t>
      </w:r>
      <w:r w:rsidR="00E162E6" w:rsidRPr="00EE38D4">
        <w:rPr>
          <w:rFonts w:ascii="Arial" w:hAnsi="Arial" w:cs="Arial"/>
          <w:sz w:val="20"/>
          <w:szCs w:val="20"/>
        </w:rPr>
        <w:t xml:space="preserve">ISO guidelines, he </w:t>
      </w:r>
      <w:r w:rsidRPr="00EE38D4">
        <w:rPr>
          <w:rFonts w:ascii="Arial" w:hAnsi="Arial" w:cs="Arial"/>
          <w:sz w:val="20"/>
          <w:szCs w:val="20"/>
        </w:rPr>
        <w:t xml:space="preserve">has defined GRC Audit and Accreditation processes and protocols used by Security Professionals in accordance with government and customer requirements.  He has a clear understanding of the FedRAMP </w:t>
      </w:r>
      <w:r w:rsidR="007250FB" w:rsidRPr="00EE38D4">
        <w:rPr>
          <w:rFonts w:ascii="Arial" w:hAnsi="Arial" w:cs="Arial"/>
          <w:sz w:val="20"/>
          <w:szCs w:val="20"/>
        </w:rPr>
        <w:t xml:space="preserve">Certification </w:t>
      </w:r>
      <w:r w:rsidRPr="00EE38D4">
        <w:rPr>
          <w:rFonts w:ascii="Arial" w:hAnsi="Arial" w:cs="Arial"/>
          <w:sz w:val="20"/>
          <w:szCs w:val="20"/>
        </w:rPr>
        <w:t>and AWS Cloud Processes</w:t>
      </w:r>
      <w:r w:rsidR="00577EF4" w:rsidRPr="00EE38D4">
        <w:rPr>
          <w:rFonts w:ascii="Arial" w:hAnsi="Arial" w:cs="Arial"/>
          <w:sz w:val="20"/>
          <w:szCs w:val="20"/>
        </w:rPr>
        <w:t xml:space="preserve">.  </w:t>
      </w:r>
      <w:bookmarkStart w:id="2" w:name="_Hlk206089621"/>
      <w:r w:rsidRPr="00EE38D4">
        <w:rPr>
          <w:rFonts w:ascii="Arial" w:hAnsi="Arial" w:cs="Arial"/>
          <w:sz w:val="20"/>
          <w:szCs w:val="20"/>
        </w:rPr>
        <w:t>He has the comprehensive ability to understand complex, technical details and convert ideas and instructions into terms that can be understood by all personnel and audiences</w:t>
      </w:r>
      <w:bookmarkEnd w:id="2"/>
      <w:r w:rsidRPr="00EE38D4">
        <w:rPr>
          <w:rFonts w:ascii="Arial" w:hAnsi="Arial" w:cs="Arial"/>
          <w:sz w:val="20"/>
          <w:szCs w:val="20"/>
        </w:rPr>
        <w:t xml:space="preserve">.  He expertly uses Microsoft applications to create and customize a broad spectrum of documents that are used as references for different levels of staff and management.  He works well individually or leading a team and adds value by acting as the technical liaison for interpreting and improving project communication. </w:t>
      </w:r>
    </w:p>
    <w:p w14:paraId="517FA6AF" w14:textId="77777777" w:rsidR="00EE38D4" w:rsidRP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0308B69" w14:textId="3D3FBE98" w:rsidR="00235C3D" w:rsidRDefault="00705F7E" w:rsidP="00EE38D4">
      <w:pPr>
        <w:spacing w:after="0" w:line="240" w:lineRule="auto"/>
        <w:rPr>
          <w:rFonts w:ascii="Arial Black" w:hAnsi="Arial Black" w:cs="Arial"/>
          <w:b/>
        </w:rPr>
      </w:pPr>
      <w:r w:rsidRPr="00EE38D4">
        <w:rPr>
          <w:rFonts w:ascii="Arial Black" w:hAnsi="Arial Black" w:cs="Arial"/>
          <w:b/>
        </w:rPr>
        <w:t>Professional Experience:</w:t>
      </w:r>
    </w:p>
    <w:p w14:paraId="6C79B772" w14:textId="77777777" w:rsidR="00EE38D4" w:rsidRPr="00EE38D4" w:rsidRDefault="00EE38D4" w:rsidP="00EE38D4">
      <w:pPr>
        <w:spacing w:after="0" w:line="240" w:lineRule="auto"/>
        <w:rPr>
          <w:rFonts w:ascii="Arial Black" w:hAnsi="Arial Black" w:cs="Arial"/>
          <w:b/>
        </w:rPr>
      </w:pPr>
    </w:p>
    <w:p w14:paraId="13D81555" w14:textId="59D1D4F4" w:rsidR="000E0ACE" w:rsidRPr="00EE38D4" w:rsidRDefault="000E0ACE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Secure Technology Integration Group, Ltd. (STI), Glen Rock, NJ, 1</w:t>
      </w:r>
      <w:r w:rsidR="0061584D" w:rsidRPr="00EE38D4">
        <w:rPr>
          <w:rFonts w:ascii="Arial" w:hAnsi="Arial" w:cs="Arial"/>
          <w:b/>
          <w:sz w:val="20"/>
          <w:szCs w:val="20"/>
        </w:rPr>
        <w:t>1</w:t>
      </w:r>
      <w:r w:rsidRPr="00EE38D4">
        <w:rPr>
          <w:rFonts w:ascii="Arial" w:hAnsi="Arial" w:cs="Arial"/>
          <w:b/>
          <w:sz w:val="20"/>
          <w:szCs w:val="20"/>
        </w:rPr>
        <w:t xml:space="preserve">/2023 to </w:t>
      </w:r>
      <w:r w:rsidR="0061584D" w:rsidRPr="00EE38D4">
        <w:rPr>
          <w:rFonts w:ascii="Arial" w:hAnsi="Arial" w:cs="Arial"/>
          <w:b/>
          <w:sz w:val="20"/>
          <w:szCs w:val="20"/>
        </w:rPr>
        <w:t>6</w:t>
      </w:r>
      <w:r w:rsidRPr="00EE38D4">
        <w:rPr>
          <w:rFonts w:ascii="Arial" w:hAnsi="Arial" w:cs="Arial"/>
          <w:b/>
          <w:sz w:val="20"/>
          <w:szCs w:val="20"/>
        </w:rPr>
        <w:t>/2025</w:t>
      </w:r>
    </w:p>
    <w:p w14:paraId="63B70909" w14:textId="77777777" w:rsidR="000E0ACE" w:rsidRPr="00EE38D4" w:rsidRDefault="000E0ACE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Technical Writer / GRC Lead / Policy and Procedure SME</w:t>
      </w:r>
    </w:p>
    <w:p w14:paraId="7FE29015" w14:textId="2814FE4A" w:rsidR="000E0ACE" w:rsidRPr="00EE38D4" w:rsidRDefault="000E0ACE" w:rsidP="00EE38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>As GRC Lead</w:t>
      </w:r>
      <w:r w:rsidRPr="00EE38D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, Mr. Cipolloni </w:t>
      </w:r>
      <w:r w:rsidRPr="00EE38D4">
        <w:rPr>
          <w:rFonts w:ascii="Arial" w:eastAsia="Times New Roman" w:hAnsi="Arial" w:cs="Arial"/>
          <w:sz w:val="20"/>
          <w:szCs w:val="20"/>
        </w:rPr>
        <w:t>support</w:t>
      </w:r>
      <w:r w:rsidR="007250FB" w:rsidRPr="00EE38D4">
        <w:rPr>
          <w:rFonts w:ascii="Arial" w:eastAsia="Times New Roman" w:hAnsi="Arial" w:cs="Arial"/>
          <w:sz w:val="20"/>
          <w:szCs w:val="20"/>
        </w:rPr>
        <w:t>ed</w:t>
      </w:r>
      <w:r w:rsidRPr="00EE38D4">
        <w:rPr>
          <w:rFonts w:ascii="Arial" w:eastAsia="Times New Roman" w:hAnsi="Arial" w:cs="Arial"/>
          <w:sz w:val="20"/>
          <w:szCs w:val="20"/>
        </w:rPr>
        <w:t xml:space="preserve"> client compliance with multiple cybersecurity frameworks with a high focus on ISO, </w:t>
      </w:r>
      <w:r w:rsidR="00A97DC8" w:rsidRPr="00EE38D4">
        <w:rPr>
          <w:rFonts w:ascii="Arial" w:eastAsia="Times New Roman" w:hAnsi="Arial" w:cs="Arial"/>
          <w:sz w:val="20"/>
          <w:szCs w:val="20"/>
        </w:rPr>
        <w:t xml:space="preserve">SOC 2, </w:t>
      </w:r>
      <w:r w:rsidRPr="00EE38D4">
        <w:rPr>
          <w:rFonts w:ascii="Arial" w:eastAsia="Times New Roman" w:hAnsi="Arial" w:cs="Arial"/>
          <w:sz w:val="20"/>
          <w:szCs w:val="20"/>
        </w:rPr>
        <w:t>NIST</w:t>
      </w:r>
      <w:r w:rsidR="00A97DC8" w:rsidRPr="00EE38D4">
        <w:rPr>
          <w:rFonts w:ascii="Arial" w:eastAsia="Times New Roman" w:hAnsi="Arial" w:cs="Arial"/>
          <w:sz w:val="20"/>
          <w:szCs w:val="20"/>
        </w:rPr>
        <w:t xml:space="preserve"> 800-171 and 53</w:t>
      </w:r>
      <w:r w:rsidRPr="00EE38D4">
        <w:rPr>
          <w:rFonts w:ascii="Arial" w:eastAsia="Times New Roman" w:hAnsi="Arial" w:cs="Arial"/>
          <w:sz w:val="20"/>
          <w:szCs w:val="20"/>
        </w:rPr>
        <w:t>, and CMMC requirements.  Mr. Cipolloni was responsible for:</w:t>
      </w:r>
    </w:p>
    <w:p w14:paraId="6E73EB0D" w14:textId="77777777" w:rsidR="00D0441B" w:rsidRPr="00EE38D4" w:rsidRDefault="00D0441B" w:rsidP="00EE38D4">
      <w:pPr>
        <w:pStyle w:val="ListParagraph"/>
        <w:numPr>
          <w:ilvl w:val="0"/>
          <w:numId w:val="26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STI Group</w:t>
      </w:r>
    </w:p>
    <w:p w14:paraId="700D55AB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Lead of the GRC Program with a strong concentration in Data Protection and Privacy.</w:t>
      </w:r>
    </w:p>
    <w:p w14:paraId="4A9C7C61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Ensuring continuous compliance with federal regulations and multiple control frameworks like ISO and NIST.</w:t>
      </w:r>
    </w:p>
    <w:p w14:paraId="705C676F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Preparing for and passing ISO and NIST control audits.</w:t>
      </w:r>
    </w:p>
    <w:p w14:paraId="23F8F121" w14:textId="77777777" w:rsidR="00D0441B" w:rsidRPr="00EE38D4" w:rsidRDefault="00D0441B" w:rsidP="00EE38D4">
      <w:pPr>
        <w:pStyle w:val="ListParagraph"/>
        <w:numPr>
          <w:ilvl w:val="0"/>
          <w:numId w:val="26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Einstein College of Medicine:</w:t>
      </w:r>
    </w:p>
    <w:p w14:paraId="204756BB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Working as the Einstein Cybersecurity GRC Lead to achieve/ensure compliance with ISO and NIST controls.</w:t>
      </w:r>
    </w:p>
    <w:p w14:paraId="6BD7124E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Developing and maintaining documentation (policies, procedures, SSP, etc.).</w:t>
      </w:r>
    </w:p>
    <w:p w14:paraId="34E63A64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Writing a new Data Classification Policy and CUI Handling Procedure for CMMC and NIST requirements.</w:t>
      </w:r>
    </w:p>
    <w:p w14:paraId="7F5AD222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Preparing for and passing control audits.</w:t>
      </w:r>
    </w:p>
    <w:p w14:paraId="331DD052" w14:textId="77777777" w:rsidR="00D0441B" w:rsidRPr="00EE38D4" w:rsidRDefault="00D0441B" w:rsidP="00EE38D4">
      <w:pPr>
        <w:pStyle w:val="ListParagraph"/>
        <w:numPr>
          <w:ilvl w:val="0"/>
          <w:numId w:val="26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Sampled SMART Labs</w:t>
      </w:r>
    </w:p>
    <w:p w14:paraId="19CDA266" w14:textId="77777777" w:rsidR="00D0441B" w:rsidRPr="00EE38D4" w:rsidRDefault="00D0441B" w:rsidP="00EE38D4">
      <w:pPr>
        <w:pStyle w:val="ListParagraph"/>
        <w:numPr>
          <w:ilvl w:val="1"/>
          <w:numId w:val="4"/>
        </w:numPr>
        <w:spacing w:before="0" w:after="0"/>
        <w:ind w:left="720"/>
        <w:contextualSpacing w:val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Reviewing all documentation to develop the current SSP to include data classification, handing, and privacy.</w:t>
      </w:r>
    </w:p>
    <w:p w14:paraId="00DBD6E9" w14:textId="04A1678D" w:rsidR="00323A1B" w:rsidRPr="00EE38D4" w:rsidRDefault="007250FB" w:rsidP="00EE38D4">
      <w:pPr>
        <w:pStyle w:val="ListParagraph"/>
        <w:numPr>
          <w:ilvl w:val="1"/>
          <w:numId w:val="4"/>
        </w:numPr>
        <w:spacing w:before="0" w:after="0"/>
        <w:ind w:left="720"/>
        <w:contextualSpacing w:val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P</w:t>
      </w:r>
      <w:r w:rsidR="00A135C2" w:rsidRPr="00EE38D4">
        <w:rPr>
          <w:rFonts w:ascii="Arial" w:hAnsi="Arial" w:cs="Arial"/>
          <w:sz w:val="20"/>
          <w:szCs w:val="20"/>
        </w:rPr>
        <w:t>r</w:t>
      </w:r>
      <w:r w:rsidR="00D0441B" w:rsidRPr="00EE38D4">
        <w:rPr>
          <w:rFonts w:ascii="Arial" w:hAnsi="Arial" w:cs="Arial"/>
          <w:sz w:val="20"/>
          <w:szCs w:val="20"/>
        </w:rPr>
        <w:t>eparing for and successfully completing internal</w:t>
      </w:r>
      <w:r w:rsidRPr="00EE38D4">
        <w:rPr>
          <w:rFonts w:ascii="Arial" w:hAnsi="Arial" w:cs="Arial"/>
          <w:sz w:val="20"/>
          <w:szCs w:val="20"/>
        </w:rPr>
        <w:t>, external, and National Institutes of Health (NIH) a</w:t>
      </w:r>
      <w:r w:rsidR="00D0441B" w:rsidRPr="00EE38D4">
        <w:rPr>
          <w:rFonts w:ascii="Arial" w:hAnsi="Arial" w:cs="Arial"/>
          <w:sz w:val="20"/>
          <w:szCs w:val="20"/>
        </w:rPr>
        <w:t>udits</w:t>
      </w:r>
      <w:r w:rsidRPr="00EE38D4">
        <w:rPr>
          <w:rFonts w:ascii="Arial" w:hAnsi="Arial" w:cs="Arial"/>
          <w:sz w:val="20"/>
          <w:szCs w:val="20"/>
        </w:rPr>
        <w:t>.</w:t>
      </w:r>
      <w:r w:rsidR="00D0441B" w:rsidRPr="00EE38D4">
        <w:rPr>
          <w:rFonts w:ascii="Arial" w:hAnsi="Arial" w:cs="Arial"/>
          <w:sz w:val="20"/>
          <w:szCs w:val="20"/>
        </w:rPr>
        <w:t xml:space="preserve"> </w:t>
      </w:r>
    </w:p>
    <w:p w14:paraId="7CAAF16A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686B129" w14:textId="147F8F58" w:rsidR="00BD0FDD" w:rsidRPr="00EE38D4" w:rsidRDefault="00BD0FDD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Maxar Technologies, Westminster, CO, 5/2023 to 1</w:t>
      </w:r>
      <w:r w:rsidR="0045296E" w:rsidRPr="00EE38D4">
        <w:rPr>
          <w:rFonts w:ascii="Arial" w:hAnsi="Arial" w:cs="Arial"/>
          <w:b/>
          <w:sz w:val="20"/>
          <w:szCs w:val="20"/>
        </w:rPr>
        <w:t>0</w:t>
      </w:r>
      <w:r w:rsidRPr="00EE38D4">
        <w:rPr>
          <w:rFonts w:ascii="Arial" w:hAnsi="Arial" w:cs="Arial"/>
          <w:b/>
          <w:sz w:val="20"/>
          <w:szCs w:val="20"/>
        </w:rPr>
        <w:t>/</w:t>
      </w:r>
      <w:r w:rsidR="00D559C7" w:rsidRPr="00EE38D4">
        <w:rPr>
          <w:rFonts w:ascii="Arial" w:hAnsi="Arial" w:cs="Arial"/>
          <w:b/>
          <w:sz w:val="20"/>
          <w:szCs w:val="20"/>
        </w:rPr>
        <w:t>2023 (</w:t>
      </w:r>
      <w:r w:rsidRPr="00EE38D4">
        <w:rPr>
          <w:rFonts w:ascii="Arial" w:hAnsi="Arial" w:cs="Arial"/>
          <w:b/>
          <w:sz w:val="20"/>
          <w:szCs w:val="20"/>
        </w:rPr>
        <w:t>Released due to merger/acquisition/re-org.)</w:t>
      </w:r>
    </w:p>
    <w:p w14:paraId="58474DD5" w14:textId="40523F91" w:rsidR="00BD0FDD" w:rsidRPr="00EE38D4" w:rsidRDefault="0069290D" w:rsidP="00EE38D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E38D4">
        <w:rPr>
          <w:rFonts w:ascii="Arial" w:hAnsi="Arial" w:cs="Arial"/>
          <w:b/>
          <w:bCs/>
          <w:sz w:val="20"/>
          <w:szCs w:val="20"/>
        </w:rPr>
        <w:t xml:space="preserve">Technical Writer - </w:t>
      </w:r>
      <w:r w:rsidR="00BD0FDD" w:rsidRPr="00EE38D4">
        <w:rPr>
          <w:rFonts w:ascii="Arial" w:hAnsi="Arial" w:cs="Arial"/>
          <w:b/>
          <w:bCs/>
          <w:sz w:val="20"/>
          <w:szCs w:val="20"/>
        </w:rPr>
        <w:t>Cybersecurity Compliance Analyst</w:t>
      </w:r>
    </w:p>
    <w:p w14:paraId="4281B959" w14:textId="257E0F6D" w:rsidR="00BD0FDD" w:rsidRPr="00EE38D4" w:rsidRDefault="00BD0FDD" w:rsidP="00EE38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>As C</w:t>
      </w:r>
      <w:r w:rsidRPr="00EE38D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ybersecurity Compliance Analyst, Mr. Cipolloni </w:t>
      </w:r>
      <w:r w:rsidRPr="00EE38D4">
        <w:rPr>
          <w:rFonts w:ascii="Arial" w:eastAsia="Times New Roman" w:hAnsi="Arial" w:cs="Arial"/>
          <w:sz w:val="20"/>
          <w:szCs w:val="20"/>
        </w:rPr>
        <w:t>support</w:t>
      </w:r>
      <w:r w:rsidR="00E3529E" w:rsidRPr="00EE38D4">
        <w:rPr>
          <w:rFonts w:ascii="Arial" w:eastAsia="Times New Roman" w:hAnsi="Arial" w:cs="Arial"/>
          <w:sz w:val="20"/>
          <w:szCs w:val="20"/>
        </w:rPr>
        <w:t>ed</w:t>
      </w:r>
      <w:r w:rsidRPr="00EE38D4">
        <w:rPr>
          <w:rFonts w:ascii="Arial" w:eastAsia="Times New Roman" w:hAnsi="Arial" w:cs="Arial"/>
          <w:sz w:val="20"/>
          <w:szCs w:val="20"/>
        </w:rPr>
        <w:t xml:space="preserve"> the continuous effort of maintaining compliance with multiple Cybersecurity Frameworks </w:t>
      </w:r>
      <w:r w:rsidR="00596848" w:rsidRPr="00EE38D4">
        <w:rPr>
          <w:rFonts w:ascii="Arial" w:eastAsia="Times New Roman" w:hAnsi="Arial" w:cs="Arial"/>
          <w:sz w:val="20"/>
          <w:szCs w:val="20"/>
        </w:rPr>
        <w:t xml:space="preserve">including </w:t>
      </w:r>
      <w:r w:rsidRPr="00EE38D4">
        <w:rPr>
          <w:rFonts w:ascii="Arial" w:eastAsia="Times New Roman" w:hAnsi="Arial" w:cs="Arial"/>
          <w:sz w:val="20"/>
          <w:szCs w:val="20"/>
        </w:rPr>
        <w:t>NIST and CMMC requirements.  His responsibilities include</w:t>
      </w:r>
      <w:r w:rsidR="00E34540" w:rsidRPr="00EE38D4">
        <w:rPr>
          <w:rFonts w:ascii="Arial" w:eastAsia="Times New Roman" w:hAnsi="Arial" w:cs="Arial"/>
          <w:sz w:val="20"/>
          <w:szCs w:val="20"/>
        </w:rPr>
        <w:t>d</w:t>
      </w:r>
      <w:r w:rsidRPr="00EE38D4">
        <w:rPr>
          <w:rFonts w:ascii="Arial" w:eastAsia="Times New Roman" w:hAnsi="Arial" w:cs="Arial"/>
          <w:sz w:val="20"/>
          <w:szCs w:val="20"/>
        </w:rPr>
        <w:t>:</w:t>
      </w:r>
    </w:p>
    <w:p w14:paraId="5F79595E" w14:textId="77777777" w:rsidR="005006E5" w:rsidRPr="00EE38D4" w:rsidRDefault="005006E5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Leading a cross-functional team to address the controls needed to strengthen the security posture and maintaining IT infrastructure documentation.</w:t>
      </w:r>
    </w:p>
    <w:p w14:paraId="5B095BF3" w14:textId="21090091" w:rsidR="00BD0FDD" w:rsidRPr="00EE38D4" w:rsidRDefault="00BD0FDD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Developing and completing the company Cybersecurity Awareness Month activities</w:t>
      </w:r>
      <w:r w:rsidR="009E5814" w:rsidRPr="00EE38D4">
        <w:rPr>
          <w:rFonts w:ascii="Arial" w:hAnsi="Arial" w:cs="Arial"/>
          <w:sz w:val="20"/>
          <w:szCs w:val="20"/>
        </w:rPr>
        <w:t>.</w:t>
      </w:r>
    </w:p>
    <w:p w14:paraId="1A658A95" w14:textId="673DA193" w:rsidR="00E34540" w:rsidRPr="00EE38D4" w:rsidRDefault="009E5814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C</w:t>
      </w:r>
      <w:r w:rsidR="00E34540" w:rsidRPr="00EE38D4">
        <w:rPr>
          <w:rFonts w:ascii="Arial" w:hAnsi="Arial" w:cs="Arial"/>
          <w:sz w:val="20"/>
          <w:szCs w:val="20"/>
        </w:rPr>
        <w:t xml:space="preserve">ollecting requests for information (CMMC Questionnaires) needed to determine </w:t>
      </w:r>
      <w:r w:rsidR="00FF3A4E" w:rsidRPr="00EE38D4">
        <w:rPr>
          <w:rFonts w:ascii="Arial" w:hAnsi="Arial" w:cs="Arial"/>
          <w:sz w:val="20"/>
          <w:szCs w:val="20"/>
        </w:rPr>
        <w:t>devnet cyber compliance.</w:t>
      </w:r>
    </w:p>
    <w:p w14:paraId="5D4D27FF" w14:textId="5EB9FBBC" w:rsidR="00BD0FDD" w:rsidRPr="00EE38D4" w:rsidRDefault="00BD0FDD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Developing CUI Handling </w:t>
      </w:r>
      <w:r w:rsidR="00FF3A4E" w:rsidRPr="00EE38D4">
        <w:rPr>
          <w:rFonts w:ascii="Arial" w:hAnsi="Arial" w:cs="Arial"/>
          <w:sz w:val="20"/>
          <w:szCs w:val="20"/>
        </w:rPr>
        <w:t xml:space="preserve">Procedures and </w:t>
      </w:r>
      <w:r w:rsidRPr="00EE38D4">
        <w:rPr>
          <w:rFonts w:ascii="Arial" w:hAnsi="Arial" w:cs="Arial"/>
          <w:sz w:val="20"/>
          <w:szCs w:val="20"/>
        </w:rPr>
        <w:t>Job Aid.</w:t>
      </w:r>
    </w:p>
    <w:p w14:paraId="509FDE7B" w14:textId="77777777" w:rsidR="00BD0FDD" w:rsidRPr="00EE38D4" w:rsidRDefault="00BD0FDD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Assisting with the review and launch of the Annual Cybersecurity Awareness Training courses. </w:t>
      </w:r>
    </w:p>
    <w:p w14:paraId="1F734C8B" w14:textId="03CFAA7C" w:rsidR="00BD0FDD" w:rsidRPr="00EE38D4" w:rsidRDefault="00FF3A4E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Updat</w:t>
      </w:r>
      <w:r w:rsidR="00022CD9" w:rsidRPr="00EE38D4">
        <w:rPr>
          <w:rFonts w:ascii="Arial" w:hAnsi="Arial" w:cs="Arial"/>
          <w:sz w:val="20"/>
          <w:szCs w:val="20"/>
        </w:rPr>
        <w:t>ing</w:t>
      </w:r>
      <w:r w:rsidRPr="00EE38D4">
        <w:rPr>
          <w:rFonts w:ascii="Arial" w:hAnsi="Arial" w:cs="Arial"/>
          <w:sz w:val="20"/>
          <w:szCs w:val="20"/>
        </w:rPr>
        <w:t xml:space="preserve"> and maintain</w:t>
      </w:r>
      <w:r w:rsidR="00022CD9" w:rsidRPr="00EE38D4">
        <w:rPr>
          <w:rFonts w:ascii="Arial" w:hAnsi="Arial" w:cs="Arial"/>
          <w:sz w:val="20"/>
          <w:szCs w:val="20"/>
        </w:rPr>
        <w:t>ing</w:t>
      </w:r>
      <w:r w:rsidRPr="00EE38D4">
        <w:rPr>
          <w:rFonts w:ascii="Arial" w:hAnsi="Arial" w:cs="Arial"/>
          <w:sz w:val="20"/>
          <w:szCs w:val="20"/>
        </w:rPr>
        <w:t xml:space="preserve"> the </w:t>
      </w:r>
      <w:r w:rsidR="00BD0FDD" w:rsidRPr="00EE38D4">
        <w:rPr>
          <w:rFonts w:ascii="Arial" w:hAnsi="Arial" w:cs="Arial"/>
          <w:sz w:val="20"/>
          <w:szCs w:val="20"/>
        </w:rPr>
        <w:t xml:space="preserve">Continuous Monitoring </w:t>
      </w:r>
      <w:r w:rsidRPr="00EE38D4">
        <w:rPr>
          <w:rFonts w:ascii="Arial" w:hAnsi="Arial" w:cs="Arial"/>
          <w:sz w:val="20"/>
          <w:szCs w:val="20"/>
        </w:rPr>
        <w:t xml:space="preserve">Policy and </w:t>
      </w:r>
      <w:r w:rsidR="00BD0FDD" w:rsidRPr="00EE38D4">
        <w:rPr>
          <w:rFonts w:ascii="Arial" w:hAnsi="Arial" w:cs="Arial"/>
          <w:sz w:val="20"/>
          <w:szCs w:val="20"/>
        </w:rPr>
        <w:t>Plan.</w:t>
      </w:r>
    </w:p>
    <w:p w14:paraId="108A81B6" w14:textId="4D21ACC3" w:rsidR="004273EF" w:rsidRPr="00EE38D4" w:rsidRDefault="004273E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Updating and rewriting the Computer Security Incident Response Plan (CSIRP).</w:t>
      </w:r>
    </w:p>
    <w:p w14:paraId="2C9EDB9D" w14:textId="6181E431" w:rsidR="004273EF" w:rsidRPr="00EE38D4" w:rsidRDefault="004273E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Working with technical staff to develop SOC Incident Playbooks.</w:t>
      </w:r>
    </w:p>
    <w:p w14:paraId="655BEE39" w14:textId="6E4E10E2" w:rsidR="004273EF" w:rsidRPr="00EE38D4" w:rsidRDefault="004273E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lastRenderedPageBreak/>
        <w:t>Standardizing Incident Reports.</w:t>
      </w:r>
    </w:p>
    <w:p w14:paraId="12CEF8E5" w14:textId="15C11071" w:rsidR="004273EF" w:rsidRPr="00EE38D4" w:rsidRDefault="004273E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Creating RACI charts.</w:t>
      </w:r>
    </w:p>
    <w:p w14:paraId="3813C275" w14:textId="353EF08F" w:rsidR="004273EF" w:rsidRPr="00EE38D4" w:rsidRDefault="004273E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Providing website guidance/instruction for reporting security incidents to the SOC.</w:t>
      </w:r>
    </w:p>
    <w:p w14:paraId="772F008E" w14:textId="2C399D0E" w:rsidR="00BD0FDD" w:rsidRPr="00EE38D4" w:rsidRDefault="00FF3A4E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W</w:t>
      </w:r>
      <w:r w:rsidR="00BD0FDD" w:rsidRPr="00EE38D4">
        <w:rPr>
          <w:rFonts w:ascii="Arial" w:hAnsi="Arial" w:cs="Arial"/>
          <w:sz w:val="20"/>
          <w:szCs w:val="20"/>
        </w:rPr>
        <w:t>orking through ticket submissions related to compliance and policy violations</w:t>
      </w:r>
      <w:r w:rsidRPr="00EE38D4">
        <w:rPr>
          <w:rFonts w:ascii="Arial" w:hAnsi="Arial" w:cs="Arial"/>
          <w:sz w:val="20"/>
          <w:szCs w:val="20"/>
        </w:rPr>
        <w:t xml:space="preserve"> and related </w:t>
      </w:r>
      <w:r w:rsidR="00BD0FDD" w:rsidRPr="00EE38D4">
        <w:rPr>
          <w:rFonts w:ascii="Arial" w:hAnsi="Arial" w:cs="Arial"/>
          <w:sz w:val="20"/>
          <w:szCs w:val="20"/>
        </w:rPr>
        <w:t>questions.</w:t>
      </w:r>
    </w:p>
    <w:p w14:paraId="020F0677" w14:textId="62FF4887" w:rsidR="00BD0FDD" w:rsidRPr="00EE38D4" w:rsidRDefault="00FF3A4E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P</w:t>
      </w:r>
      <w:r w:rsidR="00BD0FDD" w:rsidRPr="00EE38D4">
        <w:rPr>
          <w:rFonts w:ascii="Arial" w:hAnsi="Arial" w:cs="Arial"/>
          <w:sz w:val="20"/>
          <w:szCs w:val="20"/>
        </w:rPr>
        <w:t>rovid</w:t>
      </w:r>
      <w:r w:rsidRPr="00EE38D4">
        <w:rPr>
          <w:rFonts w:ascii="Arial" w:hAnsi="Arial" w:cs="Arial"/>
          <w:sz w:val="20"/>
          <w:szCs w:val="20"/>
        </w:rPr>
        <w:t>ing</w:t>
      </w:r>
      <w:r w:rsidR="00BD0FDD" w:rsidRPr="00EE38D4">
        <w:rPr>
          <w:rFonts w:ascii="Arial" w:hAnsi="Arial" w:cs="Arial"/>
          <w:sz w:val="20"/>
          <w:szCs w:val="20"/>
        </w:rPr>
        <w:t xml:space="preserve"> guidance and oversight in maintaining NIST and CMMC compliance</w:t>
      </w:r>
      <w:r w:rsidR="00022CD9" w:rsidRPr="00EE38D4">
        <w:rPr>
          <w:rFonts w:ascii="Arial" w:hAnsi="Arial" w:cs="Arial"/>
          <w:sz w:val="20"/>
          <w:szCs w:val="20"/>
        </w:rPr>
        <w:t>.</w:t>
      </w:r>
    </w:p>
    <w:p w14:paraId="2FE295EA" w14:textId="06378E7F" w:rsidR="009E3587" w:rsidRPr="00EE38D4" w:rsidRDefault="00A52897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Developing the </w:t>
      </w:r>
      <w:r w:rsidR="009E3587" w:rsidRPr="00EE38D4">
        <w:rPr>
          <w:rFonts w:ascii="Arial" w:hAnsi="Arial" w:cs="Arial"/>
          <w:sz w:val="20"/>
          <w:szCs w:val="20"/>
        </w:rPr>
        <w:t xml:space="preserve">Supply Chain Risk Management Policy and Third-party Vulnerability Assessment Process. </w:t>
      </w:r>
    </w:p>
    <w:p w14:paraId="245BFF2C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41AD0D9" w14:textId="44FC7687" w:rsidR="00DF5AEC" w:rsidRPr="00EE38D4" w:rsidRDefault="009A3507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 xml:space="preserve">Peraton (formerly </w:t>
      </w:r>
      <w:r w:rsidR="00495D04" w:rsidRPr="00EE38D4">
        <w:rPr>
          <w:rFonts w:ascii="Arial" w:hAnsi="Arial" w:cs="Arial"/>
          <w:b/>
          <w:sz w:val="20"/>
          <w:szCs w:val="20"/>
        </w:rPr>
        <w:t>Perspecta Inc</w:t>
      </w:r>
      <w:r w:rsidRPr="00EE38D4">
        <w:rPr>
          <w:rFonts w:ascii="Arial" w:hAnsi="Arial" w:cs="Arial"/>
          <w:b/>
          <w:sz w:val="20"/>
          <w:szCs w:val="20"/>
        </w:rPr>
        <w:t>.)</w:t>
      </w:r>
      <w:r w:rsidR="00495D04" w:rsidRPr="00EE38D4">
        <w:rPr>
          <w:rFonts w:ascii="Arial" w:hAnsi="Arial" w:cs="Arial"/>
          <w:b/>
          <w:sz w:val="20"/>
          <w:szCs w:val="20"/>
        </w:rPr>
        <w:t xml:space="preserve">, </w:t>
      </w:r>
      <w:r w:rsidR="00A52E73" w:rsidRPr="00EE38D4">
        <w:rPr>
          <w:rFonts w:ascii="Arial" w:hAnsi="Arial" w:cs="Arial"/>
          <w:b/>
          <w:sz w:val="20"/>
          <w:szCs w:val="20"/>
        </w:rPr>
        <w:t>Chantilly</w:t>
      </w:r>
      <w:r w:rsidR="00E92AAA" w:rsidRPr="00EE38D4">
        <w:rPr>
          <w:rFonts w:ascii="Arial" w:hAnsi="Arial" w:cs="Arial"/>
          <w:b/>
          <w:sz w:val="20"/>
          <w:szCs w:val="20"/>
        </w:rPr>
        <w:t>, VA</w:t>
      </w:r>
      <w:r w:rsidR="00A52E73" w:rsidRPr="00EE38D4">
        <w:rPr>
          <w:rFonts w:ascii="Arial" w:hAnsi="Arial" w:cs="Arial"/>
          <w:b/>
          <w:sz w:val="20"/>
          <w:szCs w:val="20"/>
        </w:rPr>
        <w:t xml:space="preserve">, 11/2018 </w:t>
      </w:r>
      <w:r w:rsidR="005B5B34" w:rsidRPr="00EE38D4">
        <w:rPr>
          <w:rFonts w:ascii="Arial" w:hAnsi="Arial" w:cs="Arial"/>
          <w:b/>
          <w:sz w:val="20"/>
          <w:szCs w:val="20"/>
        </w:rPr>
        <w:t>–</w:t>
      </w:r>
      <w:r w:rsidR="00A52E73" w:rsidRPr="00EE38D4">
        <w:rPr>
          <w:rFonts w:ascii="Arial" w:hAnsi="Arial" w:cs="Arial"/>
          <w:b/>
          <w:sz w:val="20"/>
          <w:szCs w:val="20"/>
        </w:rPr>
        <w:t xml:space="preserve"> </w:t>
      </w:r>
      <w:r w:rsidR="006F1BFE" w:rsidRPr="00EE38D4">
        <w:rPr>
          <w:rFonts w:ascii="Arial" w:hAnsi="Arial" w:cs="Arial"/>
          <w:b/>
          <w:sz w:val="20"/>
          <w:szCs w:val="20"/>
        </w:rPr>
        <w:t>4</w:t>
      </w:r>
      <w:r w:rsidR="005B5B34" w:rsidRPr="00EE38D4">
        <w:rPr>
          <w:rFonts w:ascii="Arial" w:hAnsi="Arial" w:cs="Arial"/>
          <w:b/>
          <w:sz w:val="20"/>
          <w:szCs w:val="20"/>
        </w:rPr>
        <w:t>/2023</w:t>
      </w:r>
      <w:r w:rsidR="00E5053A" w:rsidRPr="00EE38D4">
        <w:rPr>
          <w:rFonts w:ascii="Arial" w:hAnsi="Arial" w:cs="Arial"/>
          <w:b/>
          <w:sz w:val="20"/>
          <w:szCs w:val="20"/>
        </w:rPr>
        <w:t xml:space="preserve"> (Contract to Hire.  Started with Apex Systems, LLC </w:t>
      </w:r>
      <w:r w:rsidR="00C626D9" w:rsidRPr="00EE38D4">
        <w:rPr>
          <w:rFonts w:ascii="Arial" w:hAnsi="Arial" w:cs="Arial"/>
          <w:b/>
          <w:sz w:val="20"/>
          <w:szCs w:val="20"/>
        </w:rPr>
        <w:t xml:space="preserve">in </w:t>
      </w:r>
      <w:r w:rsidR="00E5053A" w:rsidRPr="00EE38D4">
        <w:rPr>
          <w:rFonts w:ascii="Arial" w:hAnsi="Arial" w:cs="Arial"/>
          <w:b/>
          <w:sz w:val="20"/>
          <w:szCs w:val="20"/>
        </w:rPr>
        <w:t xml:space="preserve">11/2018 and was then hired permanently by Perspecta in </w:t>
      </w:r>
      <w:r w:rsidR="0053451A" w:rsidRPr="00EE38D4">
        <w:rPr>
          <w:rFonts w:ascii="Arial" w:hAnsi="Arial" w:cs="Arial"/>
          <w:b/>
          <w:sz w:val="20"/>
          <w:szCs w:val="20"/>
        </w:rPr>
        <w:t>5/</w:t>
      </w:r>
      <w:r w:rsidR="00E5053A" w:rsidRPr="00EE38D4">
        <w:rPr>
          <w:rFonts w:ascii="Arial" w:hAnsi="Arial" w:cs="Arial"/>
          <w:b/>
          <w:sz w:val="20"/>
          <w:szCs w:val="20"/>
        </w:rPr>
        <w:t>2019)</w:t>
      </w:r>
    </w:p>
    <w:p w14:paraId="6728C04B" w14:textId="6C7BD5D3" w:rsidR="00DF5AEC" w:rsidRPr="00EE38D4" w:rsidRDefault="00D457F4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Manager,</w:t>
      </w:r>
      <w:r w:rsidR="00DF5AEC" w:rsidRPr="00EE38D4">
        <w:rPr>
          <w:rFonts w:ascii="Arial" w:hAnsi="Arial" w:cs="Arial"/>
          <w:sz w:val="20"/>
          <w:szCs w:val="20"/>
        </w:rPr>
        <w:t xml:space="preserve"> </w:t>
      </w:r>
      <w:r w:rsidR="002243AA" w:rsidRPr="00EE38D4">
        <w:rPr>
          <w:rFonts w:ascii="Arial" w:hAnsi="Arial" w:cs="Arial"/>
          <w:sz w:val="20"/>
          <w:szCs w:val="20"/>
        </w:rPr>
        <w:t xml:space="preserve">Cyber </w:t>
      </w:r>
      <w:r w:rsidR="00DF5AEC" w:rsidRPr="00EE38D4">
        <w:rPr>
          <w:rFonts w:ascii="Arial" w:hAnsi="Arial" w:cs="Arial"/>
          <w:sz w:val="20"/>
          <w:szCs w:val="20"/>
        </w:rPr>
        <w:t>Policy and Awareness</w:t>
      </w:r>
      <w:r w:rsidR="00ED1D64" w:rsidRPr="00EE38D4">
        <w:rPr>
          <w:rFonts w:ascii="Arial" w:hAnsi="Arial" w:cs="Arial"/>
          <w:sz w:val="20"/>
          <w:szCs w:val="20"/>
        </w:rPr>
        <w:t xml:space="preserve"> / </w:t>
      </w:r>
      <w:r w:rsidR="00203FCC" w:rsidRPr="00EE38D4">
        <w:rPr>
          <w:rFonts w:ascii="Arial" w:hAnsi="Arial" w:cs="Arial"/>
          <w:sz w:val="20"/>
          <w:szCs w:val="20"/>
        </w:rPr>
        <w:t>Lead Technical Writer and D</w:t>
      </w:r>
      <w:r w:rsidR="005E3240" w:rsidRPr="00EE38D4">
        <w:rPr>
          <w:rFonts w:ascii="Arial" w:hAnsi="Arial" w:cs="Arial"/>
          <w:sz w:val="20"/>
          <w:szCs w:val="20"/>
        </w:rPr>
        <w:t>ocumentation Specialist</w:t>
      </w:r>
    </w:p>
    <w:p w14:paraId="628F10E3" w14:textId="4605B3AE" w:rsidR="008F069F" w:rsidRPr="00EE38D4" w:rsidRDefault="008F069F" w:rsidP="00EE38D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 xml:space="preserve">As Manager of the Cyber Policy and Awareness Team, Mr. Cipolloni </w:t>
      </w:r>
      <w:r w:rsidR="00596848" w:rsidRPr="00EE38D4">
        <w:rPr>
          <w:rFonts w:ascii="Arial" w:eastAsia="Times New Roman" w:hAnsi="Arial" w:cs="Arial"/>
          <w:sz w:val="20"/>
          <w:szCs w:val="20"/>
        </w:rPr>
        <w:t>was</w:t>
      </w:r>
      <w:r w:rsidRPr="00EE38D4">
        <w:rPr>
          <w:rFonts w:ascii="Arial" w:eastAsia="Times New Roman" w:hAnsi="Arial" w:cs="Arial"/>
          <w:sz w:val="20"/>
          <w:szCs w:val="20"/>
        </w:rPr>
        <w:t xml:space="preserve"> responsible for </w:t>
      </w:r>
      <w:r w:rsidR="00596848" w:rsidRPr="00EE38D4">
        <w:rPr>
          <w:rFonts w:ascii="Arial" w:eastAsia="Times New Roman" w:hAnsi="Arial" w:cs="Arial"/>
          <w:sz w:val="20"/>
          <w:szCs w:val="20"/>
        </w:rPr>
        <w:t>writing/</w:t>
      </w:r>
      <w:r w:rsidRPr="00EE38D4">
        <w:rPr>
          <w:rFonts w:ascii="Arial" w:eastAsia="Times New Roman" w:hAnsi="Arial" w:cs="Arial"/>
          <w:sz w:val="20"/>
          <w:szCs w:val="20"/>
        </w:rPr>
        <w:t>developing a centrally managed set of Policies and Procedures used as best practice guidelines during the unification of </w:t>
      </w:r>
      <w:r w:rsidR="009F652A" w:rsidRPr="00EE38D4">
        <w:rPr>
          <w:rFonts w:ascii="Arial" w:eastAsia="Times New Roman" w:hAnsi="Arial" w:cs="Arial"/>
          <w:sz w:val="20"/>
          <w:szCs w:val="20"/>
        </w:rPr>
        <w:t xml:space="preserve">seven </w:t>
      </w:r>
      <w:r w:rsidRPr="00EE38D4">
        <w:rPr>
          <w:rFonts w:ascii="Arial" w:eastAsia="Times New Roman" w:hAnsi="Arial" w:cs="Arial"/>
          <w:sz w:val="20"/>
          <w:szCs w:val="20"/>
        </w:rPr>
        <w:t>large entities.  </w:t>
      </w:r>
      <w:r w:rsidR="009F652A" w:rsidRPr="00EE38D4">
        <w:rPr>
          <w:rFonts w:ascii="Arial" w:eastAsia="Times New Roman" w:hAnsi="Arial" w:cs="Arial"/>
          <w:sz w:val="20"/>
          <w:szCs w:val="20"/>
        </w:rPr>
        <w:t>He develop</w:t>
      </w:r>
      <w:r w:rsidR="00596848" w:rsidRPr="00EE38D4">
        <w:rPr>
          <w:rFonts w:ascii="Arial" w:eastAsia="Times New Roman" w:hAnsi="Arial" w:cs="Arial"/>
          <w:sz w:val="20"/>
          <w:szCs w:val="20"/>
        </w:rPr>
        <w:t xml:space="preserve">ed and enforced </w:t>
      </w:r>
      <w:r w:rsidR="009F652A" w:rsidRPr="00EE38D4">
        <w:rPr>
          <w:rFonts w:ascii="Arial" w:eastAsia="Times New Roman" w:hAnsi="Arial" w:cs="Arial"/>
          <w:sz w:val="20"/>
          <w:szCs w:val="20"/>
        </w:rPr>
        <w:t>the growing GRC Program</w:t>
      </w:r>
      <w:r w:rsidR="00596848" w:rsidRPr="00EE38D4">
        <w:rPr>
          <w:rFonts w:ascii="Arial" w:eastAsia="Times New Roman" w:hAnsi="Arial" w:cs="Arial"/>
          <w:sz w:val="20"/>
          <w:szCs w:val="20"/>
        </w:rPr>
        <w:t xml:space="preserve">. </w:t>
      </w:r>
      <w:r w:rsidRPr="00EE38D4">
        <w:rPr>
          <w:rFonts w:ascii="Arial" w:eastAsia="Times New Roman" w:hAnsi="Arial" w:cs="Arial"/>
          <w:sz w:val="20"/>
          <w:szCs w:val="20"/>
        </w:rPr>
        <w:t>His additional responsibilities include</w:t>
      </w:r>
      <w:r w:rsidR="00596848" w:rsidRPr="00EE38D4">
        <w:rPr>
          <w:rFonts w:ascii="Arial" w:eastAsia="Times New Roman" w:hAnsi="Arial" w:cs="Arial"/>
          <w:sz w:val="20"/>
          <w:szCs w:val="20"/>
        </w:rPr>
        <w:t>d</w:t>
      </w:r>
      <w:r w:rsidRPr="00EE38D4">
        <w:rPr>
          <w:rFonts w:ascii="Arial" w:eastAsia="Times New Roman" w:hAnsi="Arial" w:cs="Arial"/>
          <w:sz w:val="20"/>
          <w:szCs w:val="20"/>
        </w:rPr>
        <w:t>:</w:t>
      </w:r>
    </w:p>
    <w:p w14:paraId="16EC3D4E" w14:textId="4FA5D4BB" w:rsidR="00641356" w:rsidRPr="00EE38D4" w:rsidRDefault="00641356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Enlisting as a founding member of the Standard/Policy Harmonization Team.</w:t>
      </w:r>
    </w:p>
    <w:p w14:paraId="15715010" w14:textId="1A55E201" w:rsidR="00E95899" w:rsidRPr="00EE38D4" w:rsidRDefault="00B60EA1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Working with the GRC Program </w:t>
      </w:r>
      <w:r w:rsidR="00023893" w:rsidRPr="00EE38D4">
        <w:rPr>
          <w:rFonts w:ascii="Arial" w:hAnsi="Arial" w:cs="Arial"/>
          <w:sz w:val="20"/>
          <w:szCs w:val="20"/>
        </w:rPr>
        <w:t xml:space="preserve">to identify gaps and </w:t>
      </w:r>
      <w:r w:rsidRPr="00EE38D4">
        <w:rPr>
          <w:rFonts w:ascii="Arial" w:hAnsi="Arial" w:cs="Arial"/>
          <w:sz w:val="20"/>
          <w:szCs w:val="20"/>
        </w:rPr>
        <w:t>ensur</w:t>
      </w:r>
      <w:r w:rsidR="00023893" w:rsidRPr="00EE38D4">
        <w:rPr>
          <w:rFonts w:ascii="Arial" w:hAnsi="Arial" w:cs="Arial"/>
          <w:sz w:val="20"/>
          <w:szCs w:val="20"/>
        </w:rPr>
        <w:t>e</w:t>
      </w:r>
      <w:r w:rsidRPr="00EE38D4">
        <w:rPr>
          <w:rFonts w:ascii="Arial" w:hAnsi="Arial" w:cs="Arial"/>
          <w:sz w:val="20"/>
          <w:szCs w:val="20"/>
        </w:rPr>
        <w:t xml:space="preserve"> compliance with control</w:t>
      </w:r>
      <w:r w:rsidR="00023893" w:rsidRPr="00EE38D4">
        <w:rPr>
          <w:rFonts w:ascii="Arial" w:hAnsi="Arial" w:cs="Arial"/>
          <w:sz w:val="20"/>
          <w:szCs w:val="20"/>
        </w:rPr>
        <w:t xml:space="preserve"> frameworks</w:t>
      </w:r>
      <w:r w:rsidR="00361192" w:rsidRPr="00EE38D4">
        <w:rPr>
          <w:rFonts w:ascii="Arial" w:hAnsi="Arial" w:cs="Arial"/>
          <w:sz w:val="20"/>
          <w:szCs w:val="20"/>
        </w:rPr>
        <w:t>.</w:t>
      </w:r>
      <w:r w:rsidRPr="00EE38D4">
        <w:rPr>
          <w:rFonts w:ascii="Arial" w:hAnsi="Arial" w:cs="Arial"/>
          <w:sz w:val="20"/>
          <w:szCs w:val="20"/>
        </w:rPr>
        <w:t xml:space="preserve"> </w:t>
      </w:r>
      <w:r w:rsidR="00CE1EDE" w:rsidRPr="00EE38D4">
        <w:rPr>
          <w:rFonts w:ascii="Arial" w:hAnsi="Arial" w:cs="Arial"/>
          <w:sz w:val="20"/>
          <w:szCs w:val="20"/>
        </w:rPr>
        <w:t xml:space="preserve">  </w:t>
      </w:r>
      <w:r w:rsidR="00E95899" w:rsidRPr="00EE38D4">
        <w:rPr>
          <w:rFonts w:ascii="Arial" w:hAnsi="Arial" w:cs="Arial"/>
          <w:sz w:val="20"/>
          <w:szCs w:val="20"/>
        </w:rPr>
        <w:t xml:space="preserve"> </w:t>
      </w:r>
    </w:p>
    <w:p w14:paraId="5D7CA727" w14:textId="0E712CEF" w:rsidR="008F069F" w:rsidRPr="00EE38D4" w:rsidRDefault="00641356" w:rsidP="00EE38D4">
      <w:pPr>
        <w:pStyle w:val="ListParagraph"/>
        <w:numPr>
          <w:ilvl w:val="0"/>
          <w:numId w:val="25"/>
        </w:numPr>
        <w:spacing w:before="0" w:after="0"/>
        <w:contextualSpacing w:val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P</w:t>
      </w:r>
      <w:r w:rsidR="008F069F" w:rsidRPr="00EE38D4">
        <w:rPr>
          <w:rFonts w:ascii="Arial" w:hAnsi="Arial" w:cs="Arial"/>
          <w:sz w:val="20"/>
          <w:szCs w:val="20"/>
        </w:rPr>
        <w:t>reparing for audits: Internal, PwC, SOC-2, D</w:t>
      </w:r>
      <w:r w:rsidR="007D1803" w:rsidRPr="00EE38D4">
        <w:rPr>
          <w:rFonts w:ascii="Arial" w:hAnsi="Arial" w:cs="Arial"/>
          <w:sz w:val="20"/>
          <w:szCs w:val="20"/>
        </w:rPr>
        <w:t>FARS</w:t>
      </w:r>
      <w:r w:rsidR="008F069F" w:rsidRPr="00EE38D4">
        <w:rPr>
          <w:rFonts w:ascii="Arial" w:hAnsi="Arial" w:cs="Arial"/>
          <w:sz w:val="20"/>
          <w:szCs w:val="20"/>
        </w:rPr>
        <w:t>, and CMMC.</w:t>
      </w:r>
    </w:p>
    <w:p w14:paraId="5D52F2B3" w14:textId="021D9D6B" w:rsidR="008F069F" w:rsidRPr="00EE38D4" w:rsidRDefault="008F069F" w:rsidP="00EE38D4">
      <w:pPr>
        <w:pStyle w:val="ListParagraph"/>
        <w:numPr>
          <w:ilvl w:val="0"/>
          <w:numId w:val="25"/>
        </w:numPr>
        <w:spacing w:before="0" w:after="0"/>
        <w:contextualSpacing w:val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In preparation for audits, developing and delivering an “Audit Etiquette” Training Presentation</w:t>
      </w:r>
      <w:r w:rsidR="00526EBD" w:rsidRPr="00EE38D4">
        <w:rPr>
          <w:rFonts w:ascii="Arial" w:hAnsi="Arial" w:cs="Arial"/>
          <w:sz w:val="20"/>
          <w:szCs w:val="20"/>
        </w:rPr>
        <w:t>.</w:t>
      </w:r>
    </w:p>
    <w:p w14:paraId="2FF3A7D3" w14:textId="27DAE409" w:rsidR="0012574F" w:rsidRPr="00EE38D4" w:rsidRDefault="0012574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Maintaining the Incident Response Plan.</w:t>
      </w:r>
    </w:p>
    <w:p w14:paraId="13E0CE9D" w14:textId="0E3BCE9C" w:rsidR="004273EF" w:rsidRPr="00EE38D4" w:rsidRDefault="004273E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Maintaining the Continuous Monitoring Policy and Plan.</w:t>
      </w:r>
    </w:p>
    <w:p w14:paraId="1D2FA6C2" w14:textId="653FAFDB" w:rsidR="004273EF" w:rsidRPr="00EE38D4" w:rsidRDefault="004273E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Working with technical staff to </w:t>
      </w:r>
      <w:r w:rsidR="0091589B" w:rsidRPr="00EE38D4">
        <w:rPr>
          <w:rFonts w:ascii="Arial" w:hAnsi="Arial" w:cs="Arial"/>
          <w:sz w:val="20"/>
          <w:szCs w:val="20"/>
        </w:rPr>
        <w:t xml:space="preserve">update </w:t>
      </w:r>
      <w:r w:rsidRPr="00EE38D4">
        <w:rPr>
          <w:rFonts w:ascii="Arial" w:hAnsi="Arial" w:cs="Arial"/>
          <w:sz w:val="20"/>
          <w:szCs w:val="20"/>
        </w:rPr>
        <w:t xml:space="preserve">SOC Incident </w:t>
      </w:r>
      <w:r w:rsidR="0091589B" w:rsidRPr="00EE38D4">
        <w:rPr>
          <w:rFonts w:ascii="Arial" w:hAnsi="Arial" w:cs="Arial"/>
          <w:sz w:val="20"/>
          <w:szCs w:val="20"/>
        </w:rPr>
        <w:t>runbooks</w:t>
      </w:r>
      <w:r w:rsidRPr="00EE38D4">
        <w:rPr>
          <w:rFonts w:ascii="Arial" w:hAnsi="Arial" w:cs="Arial"/>
          <w:sz w:val="20"/>
          <w:szCs w:val="20"/>
        </w:rPr>
        <w:t>.</w:t>
      </w:r>
    </w:p>
    <w:p w14:paraId="1DEF70B0" w14:textId="150A3C51" w:rsidR="004273EF" w:rsidRPr="00EE38D4" w:rsidRDefault="0091589B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Creating </w:t>
      </w:r>
      <w:r w:rsidR="004273EF" w:rsidRPr="00EE38D4">
        <w:rPr>
          <w:rFonts w:ascii="Arial" w:hAnsi="Arial" w:cs="Arial"/>
          <w:sz w:val="20"/>
          <w:szCs w:val="20"/>
        </w:rPr>
        <w:t>Incident Reports</w:t>
      </w:r>
      <w:r w:rsidRPr="00EE38D4">
        <w:rPr>
          <w:rFonts w:ascii="Arial" w:hAnsi="Arial" w:cs="Arial"/>
          <w:sz w:val="20"/>
          <w:szCs w:val="20"/>
        </w:rPr>
        <w:t xml:space="preserve"> to include </w:t>
      </w:r>
      <w:r w:rsidR="004273EF" w:rsidRPr="00EE38D4">
        <w:rPr>
          <w:rFonts w:ascii="Arial" w:hAnsi="Arial" w:cs="Arial"/>
          <w:sz w:val="20"/>
          <w:szCs w:val="20"/>
        </w:rPr>
        <w:t>RACI charts.</w:t>
      </w:r>
    </w:p>
    <w:p w14:paraId="5235AF84" w14:textId="674C02FA" w:rsidR="008F069F" w:rsidRPr="00EE38D4" w:rsidRDefault="008F069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Developing a new </w:t>
      </w:r>
      <w:r w:rsidR="0077618E" w:rsidRPr="00EE38D4">
        <w:rPr>
          <w:rFonts w:ascii="Arial" w:hAnsi="Arial" w:cs="Arial"/>
          <w:sz w:val="20"/>
          <w:szCs w:val="20"/>
        </w:rPr>
        <w:t xml:space="preserve">Data Classification Policy and </w:t>
      </w:r>
      <w:r w:rsidRPr="00EE38D4">
        <w:rPr>
          <w:rFonts w:ascii="Arial" w:hAnsi="Arial" w:cs="Arial"/>
          <w:sz w:val="20"/>
          <w:szCs w:val="20"/>
        </w:rPr>
        <w:t>CUI Handling Procedure</w:t>
      </w:r>
      <w:r w:rsidR="00526EBD" w:rsidRPr="00EE38D4">
        <w:rPr>
          <w:rFonts w:ascii="Arial" w:hAnsi="Arial" w:cs="Arial"/>
          <w:sz w:val="20"/>
          <w:szCs w:val="20"/>
        </w:rPr>
        <w:t>.</w:t>
      </w:r>
    </w:p>
    <w:p w14:paraId="5AFF65B6" w14:textId="68A2CBEE" w:rsidR="001C0AFE" w:rsidRPr="00EE38D4" w:rsidRDefault="001C0AFE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Conducting quality assurance checks on documentation to ensure FedRAMP compliance.</w:t>
      </w:r>
    </w:p>
    <w:p w14:paraId="64666E6B" w14:textId="0D98613D" w:rsidR="00921406" w:rsidRPr="00EE38D4" w:rsidRDefault="00BD0E0A" w:rsidP="00EE38D4">
      <w:pPr>
        <w:pStyle w:val="ListParagraph"/>
        <w:numPr>
          <w:ilvl w:val="0"/>
          <w:numId w:val="25"/>
        </w:numPr>
        <w:spacing w:before="0" w:after="0"/>
        <w:contextualSpacing w:val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D</w:t>
      </w:r>
      <w:r w:rsidR="00921406" w:rsidRPr="00EE38D4">
        <w:rPr>
          <w:rFonts w:ascii="Arial" w:hAnsi="Arial" w:cs="Arial"/>
          <w:sz w:val="20"/>
          <w:szCs w:val="20"/>
        </w:rPr>
        <w:t>evelop</w:t>
      </w:r>
      <w:r w:rsidRPr="00EE38D4">
        <w:rPr>
          <w:rFonts w:ascii="Arial" w:hAnsi="Arial" w:cs="Arial"/>
          <w:sz w:val="20"/>
          <w:szCs w:val="20"/>
        </w:rPr>
        <w:t>ing</w:t>
      </w:r>
      <w:r w:rsidR="00921406" w:rsidRPr="00EE38D4">
        <w:rPr>
          <w:rFonts w:ascii="Arial" w:hAnsi="Arial" w:cs="Arial"/>
          <w:sz w:val="20"/>
          <w:szCs w:val="20"/>
        </w:rPr>
        <w:t xml:space="preserve"> new </w:t>
      </w:r>
      <w:r w:rsidRPr="00EE38D4">
        <w:rPr>
          <w:rFonts w:ascii="Arial" w:hAnsi="Arial" w:cs="Arial"/>
          <w:sz w:val="20"/>
          <w:szCs w:val="20"/>
        </w:rPr>
        <w:t xml:space="preserve">cybersecurity </w:t>
      </w:r>
      <w:r w:rsidR="00921406" w:rsidRPr="00EE38D4">
        <w:rPr>
          <w:rFonts w:ascii="Arial" w:hAnsi="Arial" w:cs="Arial"/>
          <w:sz w:val="20"/>
          <w:szCs w:val="20"/>
        </w:rPr>
        <w:t xml:space="preserve">courses </w:t>
      </w:r>
      <w:r w:rsidRPr="00EE38D4">
        <w:rPr>
          <w:rFonts w:ascii="Arial" w:hAnsi="Arial" w:cs="Arial"/>
          <w:sz w:val="20"/>
          <w:szCs w:val="20"/>
        </w:rPr>
        <w:t xml:space="preserve">to educate on new and emerging threats like </w:t>
      </w:r>
      <w:r w:rsidR="00921406" w:rsidRPr="00EE38D4">
        <w:rPr>
          <w:rFonts w:ascii="Arial" w:hAnsi="Arial" w:cs="Arial"/>
          <w:sz w:val="20"/>
          <w:szCs w:val="20"/>
        </w:rPr>
        <w:t>Insider Threat</w:t>
      </w:r>
      <w:r w:rsidRPr="00EE38D4">
        <w:rPr>
          <w:rFonts w:ascii="Arial" w:hAnsi="Arial" w:cs="Arial"/>
          <w:sz w:val="20"/>
          <w:szCs w:val="20"/>
        </w:rPr>
        <w:t>.</w:t>
      </w:r>
      <w:r w:rsidR="00921406" w:rsidRPr="00EE38D4">
        <w:rPr>
          <w:rFonts w:ascii="Arial" w:hAnsi="Arial" w:cs="Arial"/>
          <w:sz w:val="20"/>
          <w:szCs w:val="20"/>
        </w:rPr>
        <w:t xml:space="preserve"> </w:t>
      </w:r>
    </w:p>
    <w:p w14:paraId="1A4BF4B4" w14:textId="0D953187" w:rsidR="00921406" w:rsidRPr="00EE38D4" w:rsidRDefault="00BD0E0A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bookmarkStart w:id="3" w:name="_Hlk206089693"/>
      <w:r w:rsidRPr="00EE38D4">
        <w:rPr>
          <w:rFonts w:ascii="Arial" w:hAnsi="Arial" w:cs="Arial"/>
          <w:sz w:val="20"/>
          <w:szCs w:val="20"/>
        </w:rPr>
        <w:t>Ensuring that documentation, systems, and components were 508 compliant</w:t>
      </w:r>
      <w:r w:rsidR="00921406" w:rsidRPr="00EE38D4">
        <w:rPr>
          <w:rFonts w:ascii="Arial" w:hAnsi="Arial" w:cs="Arial"/>
          <w:sz w:val="20"/>
          <w:szCs w:val="20"/>
        </w:rPr>
        <w:t>.</w:t>
      </w:r>
    </w:p>
    <w:bookmarkEnd w:id="3"/>
    <w:p w14:paraId="36607A47" w14:textId="7B4DC57C" w:rsidR="008F069F" w:rsidRPr="00EE38D4" w:rsidRDefault="008F069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Maintaining a company-wide Cybersecurity Awareness initiative</w:t>
      </w:r>
      <w:r w:rsidR="00023893" w:rsidRPr="00EE38D4">
        <w:rPr>
          <w:rFonts w:ascii="Arial" w:hAnsi="Arial" w:cs="Arial"/>
          <w:sz w:val="20"/>
          <w:szCs w:val="20"/>
        </w:rPr>
        <w:t>.</w:t>
      </w:r>
    </w:p>
    <w:p w14:paraId="326C310E" w14:textId="4EFF76BA" w:rsidR="008F069F" w:rsidRPr="00EE38D4" w:rsidRDefault="008F069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Aiding the ServiceNow workflows and knowledgebase articles.</w:t>
      </w:r>
    </w:p>
    <w:p w14:paraId="7BA2A194" w14:textId="113F34E4" w:rsidR="008F069F" w:rsidRPr="00EE38D4" w:rsidRDefault="008F069F" w:rsidP="00EE38D4">
      <w:pPr>
        <w:pStyle w:val="ListParagraph"/>
        <w:numPr>
          <w:ilvl w:val="0"/>
          <w:numId w:val="25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Leading the Cyber Risk Management Steering Committee (CRMSC).</w:t>
      </w:r>
    </w:p>
    <w:p w14:paraId="6FE4987B" w14:textId="6CDF48D4" w:rsidR="008F069F" w:rsidRPr="00EE38D4" w:rsidRDefault="008F069F" w:rsidP="00EE38D4">
      <w:pPr>
        <w:pStyle w:val="ListParagraph"/>
        <w:numPr>
          <w:ilvl w:val="0"/>
          <w:numId w:val="25"/>
        </w:numPr>
        <w:spacing w:before="0" w:after="0"/>
        <w:contextualSpacing w:val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Developing and executing a company-wide Anti-Phishing Program.</w:t>
      </w:r>
    </w:p>
    <w:p w14:paraId="0A10F064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D855F58" w14:textId="78590490" w:rsidR="00B96EDD" w:rsidRPr="00EE38D4" w:rsidRDefault="00B96EDD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 xml:space="preserve">Viper Technologies, 2/2010 – </w:t>
      </w:r>
      <w:r w:rsidR="00596848" w:rsidRPr="00EE38D4">
        <w:rPr>
          <w:rFonts w:ascii="Arial" w:hAnsi="Arial" w:cs="Arial"/>
          <w:b/>
          <w:sz w:val="20"/>
          <w:szCs w:val="20"/>
        </w:rPr>
        <w:t>Present (Project Involvement and Support Services are listed below).</w:t>
      </w:r>
    </w:p>
    <w:p w14:paraId="09A780DE" w14:textId="77777777" w:rsidR="0061584D" w:rsidRPr="00EE38D4" w:rsidRDefault="0061584D" w:rsidP="00EE38D4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38D4">
        <w:rPr>
          <w:rFonts w:ascii="Arial" w:hAnsi="Arial" w:cs="Arial"/>
          <w:bCs/>
          <w:sz w:val="20"/>
          <w:szCs w:val="20"/>
        </w:rPr>
        <w:t>Compliance / Assessment Lead / Policy and Procedure SME</w:t>
      </w:r>
    </w:p>
    <w:p w14:paraId="7A076C6F" w14:textId="77777777" w:rsidR="0061584D" w:rsidRPr="00EE38D4" w:rsidRDefault="0061584D" w:rsidP="00EE38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>As GRC Lead</w:t>
      </w:r>
      <w:r w:rsidRPr="00EE38D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, </w:t>
      </w:r>
      <w:r w:rsidRPr="00EE38D4">
        <w:rPr>
          <w:rFonts w:ascii="Arial" w:eastAsia="Times New Roman" w:hAnsi="Arial" w:cs="Arial"/>
          <w:sz w:val="20"/>
          <w:szCs w:val="20"/>
        </w:rPr>
        <w:t>supported the continuous effort of ensuring client compliance with multiple cybersecurity frameworks with a high focus on ISO, NIST, and CMMC requirements.</w:t>
      </w:r>
    </w:p>
    <w:p w14:paraId="0A6B5F98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75DCD" w14:textId="46E2EB58" w:rsidR="000E0ACE" w:rsidRPr="00EE38D4" w:rsidRDefault="000E0ACE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Minerva (Prime:  Gunnison Consulting Group) – supporting the Consumer Financial Protection Bureau (CFPB), Washington, DC</w:t>
      </w:r>
      <w:r w:rsidR="0061584D" w:rsidRPr="00EE38D4">
        <w:rPr>
          <w:rFonts w:ascii="Arial" w:hAnsi="Arial" w:cs="Arial"/>
          <w:b/>
          <w:sz w:val="20"/>
          <w:szCs w:val="20"/>
        </w:rPr>
        <w:t>, 10/2024 – 4/2025</w:t>
      </w:r>
      <w:r w:rsidRPr="00EE38D4">
        <w:rPr>
          <w:rFonts w:ascii="Arial" w:hAnsi="Arial" w:cs="Arial"/>
          <w:b/>
          <w:sz w:val="20"/>
          <w:szCs w:val="20"/>
        </w:rPr>
        <w:t xml:space="preserve"> (</w:t>
      </w:r>
      <w:r w:rsidR="0061584D" w:rsidRPr="00EE38D4">
        <w:rPr>
          <w:rFonts w:ascii="Arial" w:hAnsi="Arial" w:cs="Arial"/>
          <w:b/>
          <w:sz w:val="20"/>
          <w:szCs w:val="20"/>
        </w:rPr>
        <w:t>Short-term contract providing policy and control review</w:t>
      </w:r>
      <w:r w:rsidRPr="00EE38D4">
        <w:rPr>
          <w:rFonts w:ascii="Arial" w:hAnsi="Arial" w:cs="Arial"/>
          <w:b/>
          <w:sz w:val="20"/>
          <w:szCs w:val="20"/>
        </w:rPr>
        <w:t>)</w:t>
      </w:r>
    </w:p>
    <w:p w14:paraId="66C646C7" w14:textId="20BB1D6C" w:rsidR="000E0ACE" w:rsidRPr="00EE38D4" w:rsidRDefault="000E0ACE" w:rsidP="00EE38D4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38D4">
        <w:rPr>
          <w:rFonts w:ascii="Arial" w:hAnsi="Arial" w:cs="Arial"/>
          <w:bCs/>
          <w:sz w:val="20"/>
          <w:szCs w:val="20"/>
        </w:rPr>
        <w:t>Senior Technical Writer - Policy Subject Matter Expert (SME) / Cybersecurity Program Management (CPM) Team</w:t>
      </w:r>
    </w:p>
    <w:p w14:paraId="5F96412B" w14:textId="2D06F9C4" w:rsidR="000E0ACE" w:rsidRPr="00EE38D4" w:rsidRDefault="00DC7955" w:rsidP="00EE38D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>R</w:t>
      </w:r>
      <w:r w:rsidR="000E0ACE" w:rsidRPr="00EE38D4">
        <w:rPr>
          <w:rFonts w:ascii="Arial" w:eastAsia="Times New Roman" w:hAnsi="Arial" w:cs="Arial"/>
          <w:sz w:val="20"/>
          <w:szCs w:val="20"/>
        </w:rPr>
        <w:t>esponsible for the new creation and development, periodic review, maintenance, and updating of the CFPB Policy/Process/Practice/Procedure Library.</w:t>
      </w:r>
    </w:p>
    <w:p w14:paraId="1226C9DA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93EFF2D" w14:textId="543F0EC7" w:rsidR="0061584D" w:rsidRPr="00EE38D4" w:rsidRDefault="000E0ACE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Contiem (formerly Orbis Technologies) - supporting the Government Accountability Office (GAO), Washington, DC</w:t>
      </w:r>
      <w:r w:rsidR="0061584D" w:rsidRPr="00EE38D4">
        <w:rPr>
          <w:rFonts w:ascii="Arial" w:hAnsi="Arial" w:cs="Arial"/>
          <w:b/>
          <w:sz w:val="20"/>
          <w:szCs w:val="20"/>
        </w:rPr>
        <w:t>,</w:t>
      </w:r>
      <w:r w:rsidRPr="00EE38D4">
        <w:rPr>
          <w:rFonts w:ascii="Arial" w:hAnsi="Arial" w:cs="Arial"/>
          <w:b/>
          <w:sz w:val="20"/>
          <w:szCs w:val="20"/>
        </w:rPr>
        <w:t xml:space="preserve"> </w:t>
      </w:r>
      <w:r w:rsidR="0061584D" w:rsidRPr="00EE38D4">
        <w:rPr>
          <w:rFonts w:ascii="Arial" w:hAnsi="Arial" w:cs="Arial"/>
          <w:b/>
          <w:sz w:val="20"/>
          <w:szCs w:val="20"/>
        </w:rPr>
        <w:t>5/2024 – 10/2024 (Short-term contract to assist with SP Intranet remodel and migration)</w:t>
      </w:r>
    </w:p>
    <w:p w14:paraId="3FBF8150" w14:textId="1A0A53D6" w:rsidR="000E0ACE" w:rsidRPr="00EE38D4" w:rsidRDefault="000E0ACE" w:rsidP="00EE38D4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E38D4">
        <w:rPr>
          <w:rFonts w:ascii="Arial" w:hAnsi="Arial" w:cs="Arial"/>
          <w:bCs/>
          <w:sz w:val="20"/>
          <w:szCs w:val="20"/>
        </w:rPr>
        <w:t>Technical Writer - SharePoint Online Intranet Site Development Team / Content Manager</w:t>
      </w:r>
    </w:p>
    <w:p w14:paraId="30D0B254" w14:textId="6C5E1381" w:rsidR="000E0ACE" w:rsidRPr="00EE38D4" w:rsidRDefault="005A76E8" w:rsidP="00EE38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>S</w:t>
      </w:r>
      <w:r w:rsidR="000E0ACE" w:rsidRPr="00EE38D4">
        <w:rPr>
          <w:rFonts w:ascii="Arial" w:eastAsia="Times New Roman" w:hAnsi="Arial" w:cs="Arial"/>
          <w:sz w:val="20"/>
          <w:szCs w:val="20"/>
        </w:rPr>
        <w:t>upported the effort to create, configure, modernize, implement, and manage the new GAO Intranet Site.</w:t>
      </w:r>
    </w:p>
    <w:p w14:paraId="1348AE4F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05188B2" w14:textId="751A76B3" w:rsidR="000E0ACE" w:rsidRPr="00EE38D4" w:rsidRDefault="000E0ACE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IDExcel – supporting AMTRAK, Washington, DC</w:t>
      </w:r>
      <w:r w:rsidR="0037179C" w:rsidRPr="00EE38D4">
        <w:rPr>
          <w:rFonts w:ascii="Arial" w:hAnsi="Arial" w:cs="Arial"/>
          <w:b/>
          <w:sz w:val="20"/>
          <w:szCs w:val="20"/>
        </w:rPr>
        <w:t xml:space="preserve"> </w:t>
      </w:r>
      <w:r w:rsidR="0061584D" w:rsidRPr="00EE38D4">
        <w:rPr>
          <w:rFonts w:ascii="Arial" w:hAnsi="Arial" w:cs="Arial"/>
          <w:b/>
          <w:sz w:val="20"/>
          <w:szCs w:val="20"/>
        </w:rPr>
        <w:t>, 12/2023 – 4/2024 (Short-term contract to revise the current Incident Response Plan and Policy)</w:t>
      </w:r>
    </w:p>
    <w:p w14:paraId="62F5F073" w14:textId="77777777" w:rsidR="000E0ACE" w:rsidRPr="00EE38D4" w:rsidRDefault="000E0ACE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Technical Writer - Document Specialist (Cyber Threat Intelligence / Cyber Fusion Center (CFC))</w:t>
      </w:r>
    </w:p>
    <w:p w14:paraId="10166790" w14:textId="0FB159D2" w:rsidR="000E0ACE" w:rsidRPr="00EE38D4" w:rsidRDefault="000E0ACE" w:rsidP="00EE38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>As a member of the CFC Team</w:t>
      </w:r>
      <w:r w:rsidRPr="00EE38D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, supported the Cyber Incident Response Team in the development of new </w:t>
      </w:r>
      <w:r w:rsidR="00DC7955" w:rsidRPr="00EE38D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strategies</w:t>
      </w:r>
      <w:r w:rsidRPr="00EE38D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14:paraId="3A0B2176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784A66" w14:textId="6653DB26" w:rsidR="00D112B4" w:rsidRPr="00EE38D4" w:rsidRDefault="00D112B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Dynamo Technologies (consulting the USDA - Detection Monitoring Branch (DMB) Information Security Center (ISC)) Washington, DC</w:t>
      </w:r>
      <w:r w:rsidR="0061584D" w:rsidRPr="00EE38D4">
        <w:rPr>
          <w:rFonts w:ascii="Arial" w:hAnsi="Arial" w:cs="Arial"/>
          <w:b/>
          <w:sz w:val="20"/>
          <w:szCs w:val="20"/>
        </w:rPr>
        <w:t>, 10/2012 – 6/2025</w:t>
      </w:r>
      <w:r w:rsidRPr="00EE38D4">
        <w:rPr>
          <w:rFonts w:ascii="Arial" w:hAnsi="Arial" w:cs="Arial"/>
          <w:b/>
          <w:sz w:val="20"/>
          <w:szCs w:val="20"/>
        </w:rPr>
        <w:t xml:space="preserve"> </w:t>
      </w:r>
    </w:p>
    <w:p w14:paraId="2C12912A" w14:textId="15945CE2" w:rsidR="00965324" w:rsidRPr="00EE38D4" w:rsidRDefault="00203FCC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Lead </w:t>
      </w:r>
      <w:r w:rsidR="00965324" w:rsidRPr="00EE38D4">
        <w:rPr>
          <w:rFonts w:ascii="Arial" w:hAnsi="Arial" w:cs="Arial"/>
          <w:sz w:val="20"/>
          <w:szCs w:val="20"/>
        </w:rPr>
        <w:t>Technical Writer/Editor, Documentation Specialist</w:t>
      </w:r>
    </w:p>
    <w:p w14:paraId="5F57B745" w14:textId="6A6508FE" w:rsidR="00965324" w:rsidRPr="00EE38D4" w:rsidRDefault="00965324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As </w:t>
      </w:r>
      <w:r w:rsidR="00FB4869" w:rsidRPr="00EE38D4">
        <w:rPr>
          <w:rFonts w:ascii="Arial" w:hAnsi="Arial" w:cs="Arial"/>
          <w:sz w:val="20"/>
          <w:szCs w:val="20"/>
        </w:rPr>
        <w:t xml:space="preserve">Manager of </w:t>
      </w:r>
      <w:r w:rsidRPr="00EE38D4">
        <w:rPr>
          <w:rFonts w:ascii="Arial" w:hAnsi="Arial" w:cs="Arial"/>
          <w:sz w:val="20"/>
          <w:szCs w:val="20"/>
        </w:rPr>
        <w:t xml:space="preserve">the USDA’s </w:t>
      </w:r>
      <w:r w:rsidR="00FB4869" w:rsidRPr="00EE38D4">
        <w:rPr>
          <w:rFonts w:ascii="Arial" w:hAnsi="Arial" w:cs="Arial"/>
          <w:sz w:val="20"/>
          <w:szCs w:val="20"/>
        </w:rPr>
        <w:t xml:space="preserve">Cyber and Privacy Operations Center </w:t>
      </w:r>
      <w:r w:rsidRPr="00EE38D4">
        <w:rPr>
          <w:rFonts w:ascii="Arial" w:hAnsi="Arial" w:cs="Arial"/>
          <w:sz w:val="20"/>
          <w:szCs w:val="20"/>
        </w:rPr>
        <w:t>(</w:t>
      </w:r>
      <w:r w:rsidR="00FB4869" w:rsidRPr="00EE38D4">
        <w:rPr>
          <w:rFonts w:ascii="Arial" w:hAnsi="Arial" w:cs="Arial"/>
          <w:sz w:val="20"/>
          <w:szCs w:val="20"/>
        </w:rPr>
        <w:t>CPOC)</w:t>
      </w:r>
      <w:r w:rsidRPr="00EE38D4">
        <w:rPr>
          <w:rFonts w:ascii="Arial" w:hAnsi="Arial" w:cs="Arial"/>
          <w:sz w:val="20"/>
          <w:szCs w:val="20"/>
        </w:rPr>
        <w:t xml:space="preserve"> Security Assessment Team (ISAT), led the Security Assessments and Penetration Testing of all USDA Agencies.  He was responsible for the creation and tracking of all plans and schedules. </w:t>
      </w:r>
      <w:r w:rsidR="00824E68" w:rsidRPr="00EE38D4">
        <w:rPr>
          <w:rFonts w:ascii="Arial" w:hAnsi="Arial" w:cs="Arial"/>
          <w:sz w:val="20"/>
          <w:szCs w:val="20"/>
        </w:rPr>
        <w:t>Mr. Cipolloni utilized Microsoft Office applications</w:t>
      </w:r>
      <w:r w:rsidR="00FB4869" w:rsidRPr="00EE38D4">
        <w:rPr>
          <w:rFonts w:ascii="Arial" w:hAnsi="Arial" w:cs="Arial"/>
          <w:sz w:val="20"/>
          <w:szCs w:val="20"/>
        </w:rPr>
        <w:t xml:space="preserve"> </w:t>
      </w:r>
      <w:r w:rsidR="00824E68" w:rsidRPr="00EE38D4">
        <w:rPr>
          <w:rFonts w:ascii="Arial" w:hAnsi="Arial" w:cs="Arial"/>
          <w:sz w:val="20"/>
          <w:szCs w:val="20"/>
        </w:rPr>
        <w:t>to create, write, review, and revise various types of templates and documents including PowerPoint Presentations, Project Charters, Testing Plans, Configuration Diagrams, Data-flow Charts, Weekly and Monthly Activity Reports, Meeting Minutes, Criticality Matrices, and Operational Security Assessment Reports.</w:t>
      </w:r>
    </w:p>
    <w:p w14:paraId="685AED79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BA9BB3" w14:textId="580F91D8" w:rsidR="0061584D" w:rsidRPr="00EE38D4" w:rsidRDefault="00896370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Pyramid Consulting, Inc. (supporting the Center for Medicare/Medicaid Services (CMS) on a Palmetto GBA B</w:t>
      </w:r>
      <w:r w:rsidR="00557873" w:rsidRPr="00EE38D4">
        <w:rPr>
          <w:rFonts w:ascii="Arial" w:hAnsi="Arial" w:cs="Arial"/>
          <w:b/>
          <w:sz w:val="20"/>
          <w:szCs w:val="20"/>
        </w:rPr>
        <w:t xml:space="preserve">lue Cross / Blue Shield </w:t>
      </w:r>
      <w:r w:rsidRPr="00EE38D4">
        <w:rPr>
          <w:rFonts w:ascii="Arial" w:hAnsi="Arial" w:cs="Arial"/>
          <w:b/>
          <w:sz w:val="20"/>
          <w:szCs w:val="20"/>
        </w:rPr>
        <w:t>contract</w:t>
      </w:r>
      <w:r w:rsidR="00557873" w:rsidRPr="00EE38D4">
        <w:rPr>
          <w:rFonts w:ascii="Arial" w:hAnsi="Arial" w:cs="Arial"/>
          <w:b/>
          <w:sz w:val="20"/>
          <w:szCs w:val="20"/>
        </w:rPr>
        <w:t>)</w:t>
      </w:r>
      <w:r w:rsidRPr="00EE38D4">
        <w:rPr>
          <w:rFonts w:ascii="Arial" w:hAnsi="Arial" w:cs="Arial"/>
          <w:b/>
          <w:sz w:val="20"/>
          <w:szCs w:val="20"/>
        </w:rPr>
        <w:t>, Leesburg, VA</w:t>
      </w:r>
      <w:r w:rsidR="0061584D" w:rsidRPr="00EE38D4">
        <w:rPr>
          <w:rFonts w:ascii="Arial" w:hAnsi="Arial" w:cs="Arial"/>
          <w:b/>
          <w:sz w:val="20"/>
          <w:szCs w:val="20"/>
        </w:rPr>
        <w:t xml:space="preserve">, 9/2022 – 12/2023 (Contract to assess the functional compliance of a FedRAMP system move to AWS) </w:t>
      </w:r>
    </w:p>
    <w:p w14:paraId="35CB3774" w14:textId="19F4884E" w:rsidR="00896370" w:rsidRPr="00EE38D4" w:rsidRDefault="00913ACA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Technical Write</w:t>
      </w:r>
      <w:r w:rsidR="00954EA5" w:rsidRPr="00EE38D4">
        <w:rPr>
          <w:rFonts w:ascii="Arial" w:hAnsi="Arial" w:cs="Arial"/>
          <w:sz w:val="20"/>
          <w:szCs w:val="20"/>
        </w:rPr>
        <w:t xml:space="preserve">r / </w:t>
      </w:r>
      <w:r w:rsidR="00896370" w:rsidRPr="00EE38D4">
        <w:rPr>
          <w:rFonts w:ascii="Arial" w:hAnsi="Arial" w:cs="Arial"/>
          <w:sz w:val="20"/>
          <w:szCs w:val="20"/>
        </w:rPr>
        <w:t xml:space="preserve">GRC Cybersecurity Subject Matter </w:t>
      </w:r>
      <w:r w:rsidR="00C05EF0" w:rsidRPr="00EE38D4">
        <w:rPr>
          <w:rFonts w:ascii="Arial" w:hAnsi="Arial" w:cs="Arial"/>
          <w:sz w:val="20"/>
          <w:szCs w:val="20"/>
        </w:rPr>
        <w:t>Expert</w:t>
      </w:r>
    </w:p>
    <w:p w14:paraId="501B3196" w14:textId="7D1F58B9" w:rsidR="00896370" w:rsidRPr="00EE38D4" w:rsidRDefault="00896370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Working </w:t>
      </w:r>
      <w:r w:rsidR="007E56F8" w:rsidRPr="00EE38D4">
        <w:rPr>
          <w:rFonts w:ascii="Arial" w:hAnsi="Arial" w:cs="Arial"/>
          <w:sz w:val="20"/>
          <w:szCs w:val="20"/>
        </w:rPr>
        <w:t xml:space="preserve">to define </w:t>
      </w:r>
      <w:r w:rsidRPr="00EE38D4">
        <w:rPr>
          <w:rFonts w:ascii="Arial" w:hAnsi="Arial" w:cs="Arial"/>
          <w:sz w:val="20"/>
          <w:szCs w:val="20"/>
        </w:rPr>
        <w:t xml:space="preserve">requirements for CMS and BCBC to move their </w:t>
      </w:r>
      <w:r w:rsidR="007E56F8" w:rsidRPr="00EE38D4">
        <w:rPr>
          <w:rFonts w:ascii="Arial" w:hAnsi="Arial" w:cs="Arial"/>
          <w:sz w:val="20"/>
          <w:szCs w:val="20"/>
        </w:rPr>
        <w:t xml:space="preserve">systems </w:t>
      </w:r>
      <w:r w:rsidRPr="00EE38D4">
        <w:rPr>
          <w:rFonts w:ascii="Arial" w:hAnsi="Arial" w:cs="Arial"/>
          <w:sz w:val="20"/>
          <w:szCs w:val="20"/>
        </w:rPr>
        <w:t>to the Amazon Cloud.</w:t>
      </w:r>
    </w:p>
    <w:p w14:paraId="756A00FB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065892E" w14:textId="03552B47" w:rsidR="0061584D" w:rsidRPr="00EE38D4" w:rsidRDefault="001B2E51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Contiem (formerly Orbis Technologies and Writing Assistance) - supporting Crane Aerospace and Engineering, Seattle, WA</w:t>
      </w:r>
      <w:r w:rsidR="0061584D" w:rsidRPr="00EE38D4">
        <w:rPr>
          <w:rFonts w:ascii="Arial" w:hAnsi="Arial" w:cs="Arial"/>
          <w:b/>
          <w:sz w:val="20"/>
          <w:szCs w:val="20"/>
        </w:rPr>
        <w:t xml:space="preserve">, 4/2021 – 9/2022 (Contract to develop and white-glove new processes and procedures that are CMMC compliant) </w:t>
      </w:r>
    </w:p>
    <w:p w14:paraId="6F664B0C" w14:textId="6B6B8CE8" w:rsidR="00896370" w:rsidRPr="00EE38D4" w:rsidRDefault="00203FCC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Lead </w:t>
      </w:r>
      <w:r w:rsidR="00954EA5" w:rsidRPr="00EE38D4">
        <w:rPr>
          <w:rFonts w:ascii="Arial" w:hAnsi="Arial" w:cs="Arial"/>
          <w:sz w:val="20"/>
          <w:szCs w:val="20"/>
        </w:rPr>
        <w:t xml:space="preserve">Technical Writer / </w:t>
      </w:r>
      <w:r w:rsidR="00896370" w:rsidRPr="00EE38D4">
        <w:rPr>
          <w:rFonts w:ascii="Arial" w:hAnsi="Arial" w:cs="Arial"/>
          <w:sz w:val="20"/>
          <w:szCs w:val="20"/>
        </w:rPr>
        <w:t>Cybersecurity Analyst</w:t>
      </w:r>
    </w:p>
    <w:p w14:paraId="4259FC47" w14:textId="6923C654" w:rsidR="00896370" w:rsidRPr="00EE38D4" w:rsidRDefault="00896370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SME responsible for leading a cross-functional team </w:t>
      </w:r>
      <w:r w:rsidR="007A12D1" w:rsidRPr="00EE38D4">
        <w:rPr>
          <w:rFonts w:ascii="Arial" w:hAnsi="Arial" w:cs="Arial"/>
          <w:sz w:val="20"/>
          <w:szCs w:val="20"/>
        </w:rPr>
        <w:t xml:space="preserve">to </w:t>
      </w:r>
      <w:r w:rsidRPr="00EE38D4">
        <w:rPr>
          <w:rFonts w:ascii="Arial" w:hAnsi="Arial" w:cs="Arial"/>
          <w:sz w:val="20"/>
          <w:szCs w:val="20"/>
        </w:rPr>
        <w:t>creat</w:t>
      </w:r>
      <w:r w:rsidR="007A12D1" w:rsidRPr="00EE38D4">
        <w:rPr>
          <w:rFonts w:ascii="Arial" w:hAnsi="Arial" w:cs="Arial"/>
          <w:sz w:val="20"/>
          <w:szCs w:val="20"/>
        </w:rPr>
        <w:t>e</w:t>
      </w:r>
      <w:r w:rsidRPr="00EE38D4">
        <w:rPr>
          <w:rFonts w:ascii="Arial" w:hAnsi="Arial" w:cs="Arial"/>
          <w:sz w:val="20"/>
          <w:szCs w:val="20"/>
        </w:rPr>
        <w:t xml:space="preserve"> </w:t>
      </w:r>
      <w:r w:rsidR="00AE4A9D" w:rsidRPr="00EE38D4">
        <w:rPr>
          <w:rFonts w:ascii="Arial" w:hAnsi="Arial" w:cs="Arial"/>
          <w:sz w:val="20"/>
          <w:szCs w:val="20"/>
        </w:rPr>
        <w:t>a</w:t>
      </w:r>
      <w:r w:rsidRPr="00EE38D4">
        <w:rPr>
          <w:rFonts w:ascii="Arial" w:hAnsi="Arial" w:cs="Arial"/>
          <w:sz w:val="20"/>
          <w:szCs w:val="20"/>
        </w:rPr>
        <w:t xml:space="preserve"> set </w:t>
      </w:r>
      <w:r w:rsidR="007A12D1" w:rsidRPr="00EE38D4">
        <w:rPr>
          <w:rFonts w:ascii="Arial" w:hAnsi="Arial" w:cs="Arial"/>
          <w:sz w:val="20"/>
          <w:szCs w:val="20"/>
        </w:rPr>
        <w:t xml:space="preserve">of </w:t>
      </w:r>
      <w:r w:rsidRPr="00EE38D4">
        <w:rPr>
          <w:rFonts w:ascii="Arial" w:hAnsi="Arial" w:cs="Arial"/>
          <w:sz w:val="20"/>
          <w:szCs w:val="20"/>
        </w:rPr>
        <w:t>policies and processes for CUI handling.</w:t>
      </w:r>
    </w:p>
    <w:p w14:paraId="70A8176A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DC33B2A" w14:textId="7EB4943E" w:rsidR="0061584D" w:rsidRPr="00EE38D4" w:rsidRDefault="00896370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 xml:space="preserve">M9 Solutions (supporting the Tennessee Valley Authority (TVA) on an Accenture Federal </w:t>
      </w:r>
      <w:r w:rsidR="006E2F64" w:rsidRPr="00EE38D4">
        <w:rPr>
          <w:rFonts w:ascii="Arial" w:hAnsi="Arial" w:cs="Arial"/>
          <w:b/>
          <w:sz w:val="20"/>
          <w:szCs w:val="20"/>
        </w:rPr>
        <w:t xml:space="preserve">Services </w:t>
      </w:r>
      <w:r w:rsidRPr="00EE38D4">
        <w:rPr>
          <w:rFonts w:ascii="Arial" w:hAnsi="Arial" w:cs="Arial"/>
          <w:b/>
          <w:sz w:val="20"/>
          <w:szCs w:val="20"/>
        </w:rPr>
        <w:t>(AFS) contract)</w:t>
      </w:r>
      <w:r w:rsidR="006E2F64" w:rsidRPr="00EE38D4">
        <w:rPr>
          <w:rFonts w:ascii="Arial" w:hAnsi="Arial" w:cs="Arial"/>
          <w:b/>
          <w:sz w:val="20"/>
          <w:szCs w:val="20"/>
        </w:rPr>
        <w:t>,</w:t>
      </w:r>
      <w:r w:rsidRPr="00EE38D4">
        <w:rPr>
          <w:rFonts w:ascii="Arial" w:hAnsi="Arial" w:cs="Arial"/>
          <w:b/>
          <w:sz w:val="20"/>
          <w:szCs w:val="20"/>
        </w:rPr>
        <w:t xml:space="preserve"> Leesburg, VA</w:t>
      </w:r>
      <w:r w:rsidR="0061584D" w:rsidRPr="00EE38D4">
        <w:rPr>
          <w:rFonts w:ascii="Arial" w:hAnsi="Arial" w:cs="Arial"/>
          <w:b/>
          <w:sz w:val="20"/>
          <w:szCs w:val="20"/>
        </w:rPr>
        <w:t>, 3/2020 – 3/2021 (Contracted to perform an “as-is” assessment for compliance with POTUS Directives and Memorandums)</w:t>
      </w:r>
    </w:p>
    <w:p w14:paraId="7F26EF85" w14:textId="54710348" w:rsidR="00896370" w:rsidRPr="00EE38D4" w:rsidRDefault="00203FCC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Lead </w:t>
      </w:r>
      <w:r w:rsidR="00954EA5" w:rsidRPr="00EE38D4">
        <w:rPr>
          <w:rFonts w:ascii="Arial" w:hAnsi="Arial" w:cs="Arial"/>
          <w:sz w:val="20"/>
          <w:szCs w:val="20"/>
        </w:rPr>
        <w:t xml:space="preserve">Technical Writer / </w:t>
      </w:r>
      <w:r w:rsidR="00896370" w:rsidRPr="00EE38D4">
        <w:rPr>
          <w:rFonts w:ascii="Arial" w:hAnsi="Arial" w:cs="Arial"/>
          <w:sz w:val="20"/>
          <w:szCs w:val="20"/>
        </w:rPr>
        <w:t>GRC Cybersecurity Subject Matter Expert</w:t>
      </w:r>
    </w:p>
    <w:p w14:paraId="13BFB1B6" w14:textId="1F7A1E47" w:rsidR="00896370" w:rsidRPr="00EE38D4" w:rsidRDefault="00896370" w:rsidP="00EE38D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E38D4">
        <w:rPr>
          <w:rFonts w:ascii="Arial" w:eastAsia="Times New Roman" w:hAnsi="Arial" w:cs="Arial"/>
          <w:sz w:val="20"/>
          <w:szCs w:val="20"/>
        </w:rPr>
        <w:t>As Policy Team Lead, responsible for supporting the initiative outlined by Federal Government Ordinances, Directives, and Memorandums to move toward a Zero-Trust Architecture (ZTA)</w:t>
      </w:r>
      <w:r w:rsidR="00E3529E" w:rsidRPr="00EE38D4">
        <w:rPr>
          <w:rFonts w:ascii="Arial" w:eastAsia="Times New Roman" w:hAnsi="Arial" w:cs="Arial"/>
          <w:sz w:val="20"/>
          <w:szCs w:val="20"/>
        </w:rPr>
        <w:t>.</w:t>
      </w:r>
    </w:p>
    <w:p w14:paraId="73584A2C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083ED3" w14:textId="7B973850" w:rsidR="0061584D" w:rsidRPr="00EE38D4" w:rsidRDefault="0061584D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AT&amp;T Consulting, Security Team (Contractor: Supporting the DoED), Washington, DC, 6/2018 - 10/2018 (Contracted to rewrite policies and procedures)</w:t>
      </w:r>
    </w:p>
    <w:p w14:paraId="7D7BD7F9" w14:textId="77777777" w:rsidR="0061584D" w:rsidRPr="00EE38D4" w:rsidRDefault="0061584D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Technical Assessor/Writer/Editor (Enterprise Technology Systems (ETS))</w:t>
      </w:r>
    </w:p>
    <w:p w14:paraId="131963F2" w14:textId="06D0CE36" w:rsidR="0061584D" w:rsidRPr="00EE38D4" w:rsidRDefault="000D783B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R</w:t>
      </w:r>
      <w:r w:rsidR="0061584D" w:rsidRPr="00EE38D4">
        <w:rPr>
          <w:rFonts w:ascii="Arial" w:hAnsi="Arial" w:cs="Arial"/>
          <w:sz w:val="20"/>
          <w:szCs w:val="20"/>
        </w:rPr>
        <w:t xml:space="preserve">esponsible for assessing all current documentation and implementation statements </w:t>
      </w:r>
      <w:r w:rsidRPr="00EE38D4">
        <w:rPr>
          <w:rFonts w:ascii="Arial" w:hAnsi="Arial" w:cs="Arial"/>
          <w:sz w:val="20"/>
          <w:szCs w:val="20"/>
        </w:rPr>
        <w:t>on S</w:t>
      </w:r>
      <w:r w:rsidR="0061584D" w:rsidRPr="00EE38D4">
        <w:rPr>
          <w:rFonts w:ascii="Arial" w:hAnsi="Arial" w:cs="Arial"/>
          <w:sz w:val="20"/>
          <w:szCs w:val="20"/>
        </w:rPr>
        <w:t>SPs.</w:t>
      </w:r>
    </w:p>
    <w:p w14:paraId="4E2C5B64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F7FEEE7" w14:textId="1D227698" w:rsidR="0061584D" w:rsidRPr="00EE38D4" w:rsidRDefault="00030832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AT&amp;T Consulting, Network Security Team</w:t>
      </w:r>
      <w:r w:rsidR="00DC5C47" w:rsidRPr="00EE38D4">
        <w:rPr>
          <w:rFonts w:ascii="Arial" w:hAnsi="Arial" w:cs="Arial"/>
          <w:b/>
          <w:sz w:val="20"/>
          <w:szCs w:val="20"/>
        </w:rPr>
        <w:t xml:space="preserve"> (</w:t>
      </w:r>
      <w:r w:rsidR="00065A68" w:rsidRPr="00EE38D4">
        <w:rPr>
          <w:rFonts w:ascii="Arial" w:hAnsi="Arial" w:cs="Arial"/>
          <w:b/>
          <w:sz w:val="20"/>
          <w:szCs w:val="20"/>
        </w:rPr>
        <w:t xml:space="preserve">Contractor: </w:t>
      </w:r>
      <w:r w:rsidR="00D07789" w:rsidRPr="00EE38D4">
        <w:rPr>
          <w:rFonts w:ascii="Arial" w:hAnsi="Arial" w:cs="Arial"/>
          <w:b/>
          <w:sz w:val="20"/>
          <w:szCs w:val="20"/>
        </w:rPr>
        <w:t>S</w:t>
      </w:r>
      <w:r w:rsidRPr="00EE38D4">
        <w:rPr>
          <w:rFonts w:ascii="Arial" w:hAnsi="Arial" w:cs="Arial"/>
          <w:b/>
          <w:sz w:val="20"/>
          <w:szCs w:val="20"/>
        </w:rPr>
        <w:t>upporting Harris and the FAA</w:t>
      </w:r>
      <w:r w:rsidR="00DC5C47" w:rsidRPr="00EE38D4">
        <w:rPr>
          <w:rFonts w:ascii="Arial" w:hAnsi="Arial" w:cs="Arial"/>
          <w:b/>
          <w:sz w:val="20"/>
          <w:szCs w:val="20"/>
        </w:rPr>
        <w:t>),</w:t>
      </w:r>
      <w:r w:rsidRPr="00EE38D4">
        <w:rPr>
          <w:rFonts w:ascii="Arial" w:hAnsi="Arial" w:cs="Arial"/>
          <w:b/>
          <w:sz w:val="20"/>
          <w:szCs w:val="20"/>
        </w:rPr>
        <w:t xml:space="preserve"> Herndon, VA</w:t>
      </w:r>
      <w:r w:rsidR="0061584D" w:rsidRPr="00EE38D4">
        <w:rPr>
          <w:rFonts w:ascii="Arial" w:hAnsi="Arial" w:cs="Arial"/>
          <w:b/>
          <w:sz w:val="20"/>
          <w:szCs w:val="20"/>
        </w:rPr>
        <w:t xml:space="preserve">, 9/2016 – 6/2018 (Contracted to work with technical personnel to write 26 new SOPS for NIST compliance) </w:t>
      </w:r>
    </w:p>
    <w:p w14:paraId="398EBD25" w14:textId="6F6B53E0" w:rsidR="00030832" w:rsidRPr="00EE38D4" w:rsidRDefault="002370C9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Lead </w:t>
      </w:r>
      <w:r w:rsidR="00030832" w:rsidRPr="00EE38D4">
        <w:rPr>
          <w:rFonts w:ascii="Arial" w:hAnsi="Arial" w:cs="Arial"/>
          <w:sz w:val="20"/>
          <w:szCs w:val="20"/>
        </w:rPr>
        <w:t>Technical Writer/Editor (FAA Next-Generation Satellite Navigation System)</w:t>
      </w:r>
    </w:p>
    <w:p w14:paraId="33FAF51B" w14:textId="767B35CD" w:rsidR="00030832" w:rsidRPr="00EE38D4" w:rsidRDefault="00030832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Project Lead, Technical Writer/Editor, and Documentation Specialist </w:t>
      </w:r>
      <w:r w:rsidR="00F82653" w:rsidRPr="00EE38D4">
        <w:rPr>
          <w:rFonts w:ascii="Arial" w:hAnsi="Arial" w:cs="Arial"/>
          <w:sz w:val="20"/>
          <w:szCs w:val="20"/>
        </w:rPr>
        <w:t xml:space="preserve">working with the Network Team </w:t>
      </w:r>
      <w:r w:rsidRPr="00EE38D4">
        <w:rPr>
          <w:rFonts w:ascii="Arial" w:hAnsi="Arial" w:cs="Arial"/>
          <w:sz w:val="20"/>
          <w:szCs w:val="20"/>
        </w:rPr>
        <w:t xml:space="preserve">to create and maintain new SOPs for </w:t>
      </w:r>
      <w:r w:rsidR="00F82653" w:rsidRPr="00EE38D4">
        <w:rPr>
          <w:rFonts w:ascii="Arial" w:hAnsi="Arial" w:cs="Arial"/>
          <w:sz w:val="20"/>
          <w:szCs w:val="20"/>
        </w:rPr>
        <w:t xml:space="preserve">26 </w:t>
      </w:r>
      <w:r w:rsidRPr="00EE38D4">
        <w:rPr>
          <w:rFonts w:ascii="Arial" w:hAnsi="Arial" w:cs="Arial"/>
          <w:sz w:val="20"/>
          <w:szCs w:val="20"/>
        </w:rPr>
        <w:t>AT&amp;T Systems in support of Harris Corporation and the Federal Aviation Authority (FAA).</w:t>
      </w:r>
    </w:p>
    <w:p w14:paraId="1CD67EB3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6E68F7" w14:textId="16BAF1AF" w:rsidR="007421F8" w:rsidRPr="00EE38D4" w:rsidRDefault="00D10030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National Football League (NFL)</w:t>
      </w:r>
      <w:r w:rsidR="007421F8" w:rsidRPr="00EE38D4">
        <w:rPr>
          <w:rFonts w:ascii="Arial" w:hAnsi="Arial" w:cs="Arial"/>
          <w:b/>
          <w:sz w:val="20"/>
          <w:szCs w:val="20"/>
        </w:rPr>
        <w:t xml:space="preserve">, </w:t>
      </w:r>
      <w:r w:rsidRPr="00EE38D4">
        <w:rPr>
          <w:rFonts w:ascii="Arial" w:hAnsi="Arial" w:cs="Arial"/>
          <w:b/>
          <w:sz w:val="20"/>
          <w:szCs w:val="20"/>
        </w:rPr>
        <w:t>N</w:t>
      </w:r>
      <w:r w:rsidR="00F82653" w:rsidRPr="00EE38D4">
        <w:rPr>
          <w:rFonts w:ascii="Arial" w:hAnsi="Arial" w:cs="Arial"/>
          <w:b/>
          <w:sz w:val="20"/>
          <w:szCs w:val="20"/>
        </w:rPr>
        <w:t>ew York</w:t>
      </w:r>
      <w:r w:rsidRPr="00EE38D4">
        <w:rPr>
          <w:rFonts w:ascii="Arial" w:hAnsi="Arial" w:cs="Arial"/>
          <w:b/>
          <w:sz w:val="20"/>
          <w:szCs w:val="20"/>
        </w:rPr>
        <w:t>, NY</w:t>
      </w:r>
      <w:r w:rsidR="0061584D" w:rsidRPr="00EE38D4">
        <w:rPr>
          <w:rFonts w:ascii="Arial" w:hAnsi="Arial" w:cs="Arial"/>
          <w:b/>
          <w:sz w:val="20"/>
          <w:szCs w:val="20"/>
        </w:rPr>
        <w:t>, 4/2016 - 8/2016 (</w:t>
      </w:r>
      <w:r w:rsidR="00F82653" w:rsidRPr="00EE38D4">
        <w:rPr>
          <w:rFonts w:ascii="Arial" w:hAnsi="Arial" w:cs="Arial"/>
          <w:b/>
          <w:sz w:val="20"/>
          <w:szCs w:val="20"/>
        </w:rPr>
        <w:t>GRC Assessment L</w:t>
      </w:r>
      <w:r w:rsidR="0061584D" w:rsidRPr="00EE38D4">
        <w:rPr>
          <w:rFonts w:ascii="Arial" w:hAnsi="Arial" w:cs="Arial"/>
          <w:b/>
          <w:sz w:val="20"/>
          <w:szCs w:val="20"/>
        </w:rPr>
        <w:t>ead</w:t>
      </w:r>
      <w:r w:rsidR="00F82653" w:rsidRPr="00EE38D4">
        <w:rPr>
          <w:rFonts w:ascii="Arial" w:hAnsi="Arial" w:cs="Arial"/>
          <w:b/>
          <w:sz w:val="20"/>
          <w:szCs w:val="20"/>
        </w:rPr>
        <w:t>)</w:t>
      </w:r>
      <w:r w:rsidR="0061584D" w:rsidRPr="00EE38D4">
        <w:rPr>
          <w:rFonts w:ascii="Arial" w:hAnsi="Arial" w:cs="Arial"/>
          <w:b/>
          <w:sz w:val="20"/>
          <w:szCs w:val="20"/>
        </w:rPr>
        <w:t xml:space="preserve">     </w:t>
      </w:r>
      <w:r w:rsidR="0061584D" w:rsidRPr="00EE38D4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  <w:r w:rsidR="007421F8" w:rsidRPr="00EE38D4">
        <w:rPr>
          <w:rFonts w:ascii="Arial" w:hAnsi="Arial" w:cs="Arial"/>
          <w:b/>
          <w:sz w:val="20"/>
          <w:szCs w:val="20"/>
        </w:rPr>
        <w:t xml:space="preserve">      </w:t>
      </w:r>
      <w:r w:rsidR="007421F8" w:rsidRPr="00EE38D4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</w:p>
    <w:p w14:paraId="0BBD9730" w14:textId="7C707B29" w:rsidR="007421F8" w:rsidRPr="00EE38D4" w:rsidRDefault="007421F8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Technical Writer/Editor, Documentation Specialist</w:t>
      </w:r>
    </w:p>
    <w:p w14:paraId="156CEDF7" w14:textId="4FB07807" w:rsidR="002035FA" w:rsidRPr="00EE38D4" w:rsidRDefault="000D783B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The Team was </w:t>
      </w:r>
      <w:r w:rsidR="00D10030" w:rsidRPr="00EE38D4">
        <w:rPr>
          <w:rFonts w:ascii="Arial" w:hAnsi="Arial" w:cs="Arial"/>
          <w:sz w:val="20"/>
          <w:szCs w:val="20"/>
        </w:rPr>
        <w:t xml:space="preserve">tasked with the project of evaluating current </w:t>
      </w:r>
      <w:r w:rsidRPr="00EE38D4">
        <w:rPr>
          <w:rFonts w:ascii="Arial" w:hAnsi="Arial" w:cs="Arial"/>
          <w:sz w:val="20"/>
          <w:szCs w:val="20"/>
        </w:rPr>
        <w:t xml:space="preserve">the </w:t>
      </w:r>
      <w:r w:rsidR="00DB3ED7" w:rsidRPr="00EE38D4">
        <w:rPr>
          <w:rFonts w:ascii="Arial" w:hAnsi="Arial" w:cs="Arial"/>
          <w:sz w:val="20"/>
          <w:szCs w:val="20"/>
        </w:rPr>
        <w:t>Governance, Risk, and Compliance (</w:t>
      </w:r>
      <w:r w:rsidR="00D10030" w:rsidRPr="00EE38D4">
        <w:rPr>
          <w:rFonts w:ascii="Arial" w:hAnsi="Arial" w:cs="Arial"/>
          <w:sz w:val="20"/>
          <w:szCs w:val="20"/>
        </w:rPr>
        <w:t>GRC</w:t>
      </w:r>
      <w:r w:rsidR="00DB3ED7" w:rsidRPr="00EE38D4">
        <w:rPr>
          <w:rFonts w:ascii="Arial" w:hAnsi="Arial" w:cs="Arial"/>
          <w:sz w:val="20"/>
          <w:szCs w:val="20"/>
        </w:rPr>
        <w:t>)</w:t>
      </w:r>
      <w:r w:rsidR="00D10030" w:rsidRPr="00EE38D4">
        <w:rPr>
          <w:rFonts w:ascii="Arial" w:hAnsi="Arial" w:cs="Arial"/>
          <w:sz w:val="20"/>
          <w:szCs w:val="20"/>
        </w:rPr>
        <w:t xml:space="preserve"> Program, providing a scoring methodology consistent with </w:t>
      </w:r>
      <w:r w:rsidR="008901C2" w:rsidRPr="00EE38D4">
        <w:rPr>
          <w:rFonts w:ascii="Arial" w:hAnsi="Arial" w:cs="Arial"/>
          <w:sz w:val="20"/>
          <w:szCs w:val="20"/>
        </w:rPr>
        <w:t>CMMI</w:t>
      </w:r>
      <w:r w:rsidR="00D10030" w:rsidRPr="00EE38D4">
        <w:rPr>
          <w:rFonts w:ascii="Arial" w:hAnsi="Arial" w:cs="Arial"/>
          <w:sz w:val="20"/>
          <w:szCs w:val="20"/>
        </w:rPr>
        <w:t xml:space="preserve">, and </w:t>
      </w:r>
      <w:r w:rsidR="002035FA" w:rsidRPr="00EE38D4">
        <w:rPr>
          <w:rFonts w:ascii="Arial" w:hAnsi="Arial" w:cs="Arial"/>
          <w:sz w:val="20"/>
          <w:szCs w:val="20"/>
        </w:rPr>
        <w:t>making</w:t>
      </w:r>
      <w:r w:rsidR="00D10030" w:rsidRPr="00EE38D4">
        <w:rPr>
          <w:rFonts w:ascii="Arial" w:hAnsi="Arial" w:cs="Arial"/>
          <w:sz w:val="20"/>
          <w:szCs w:val="20"/>
        </w:rPr>
        <w:t xml:space="preserve"> recommendation</w:t>
      </w:r>
      <w:r w:rsidR="002035FA" w:rsidRPr="00EE38D4">
        <w:rPr>
          <w:rFonts w:ascii="Arial" w:hAnsi="Arial" w:cs="Arial"/>
          <w:sz w:val="20"/>
          <w:szCs w:val="20"/>
        </w:rPr>
        <w:t>s</w:t>
      </w:r>
      <w:r w:rsidR="00D10030" w:rsidRPr="00EE38D4">
        <w:rPr>
          <w:rFonts w:ascii="Arial" w:hAnsi="Arial" w:cs="Arial"/>
          <w:sz w:val="20"/>
          <w:szCs w:val="20"/>
        </w:rPr>
        <w:t xml:space="preserve"> </w:t>
      </w:r>
      <w:r w:rsidR="002035FA" w:rsidRPr="00EE38D4">
        <w:rPr>
          <w:rFonts w:ascii="Arial" w:hAnsi="Arial" w:cs="Arial"/>
          <w:sz w:val="20"/>
          <w:szCs w:val="20"/>
        </w:rPr>
        <w:t>for improvement strategies.</w:t>
      </w:r>
    </w:p>
    <w:p w14:paraId="58169F4D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DBF69A5" w14:textId="6BC74E60" w:rsidR="001F18F8" w:rsidRPr="00EE38D4" w:rsidRDefault="001F18F8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Education:</w:t>
      </w:r>
    </w:p>
    <w:p w14:paraId="3C6399FF" w14:textId="68B97227" w:rsidR="001F18F8" w:rsidRPr="00EE38D4" w:rsidRDefault="001F18F8" w:rsidP="00EE38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 xml:space="preserve">Temple University, Philadelphia PA, </w:t>
      </w:r>
      <w:r w:rsidRPr="00EE38D4">
        <w:rPr>
          <w:rFonts w:ascii="Arial" w:hAnsi="Arial" w:cs="Arial"/>
          <w:sz w:val="20"/>
          <w:szCs w:val="20"/>
        </w:rPr>
        <w:t>BBA – Actuarial Science</w:t>
      </w:r>
    </w:p>
    <w:p w14:paraId="11A03710" w14:textId="77777777" w:rsidR="00EE38D4" w:rsidRDefault="00EE38D4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41797EA" w14:textId="76EA327F" w:rsidR="001F18F8" w:rsidRPr="00EE38D4" w:rsidRDefault="001F18F8" w:rsidP="00EE38D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8D4">
        <w:rPr>
          <w:rFonts w:ascii="Arial" w:hAnsi="Arial" w:cs="Arial"/>
          <w:b/>
          <w:sz w:val="20"/>
          <w:szCs w:val="20"/>
        </w:rPr>
        <w:t>Certifications, Clearance, and Training:</w:t>
      </w:r>
    </w:p>
    <w:p w14:paraId="3BE70C06" w14:textId="77777777" w:rsidR="009C1E04" w:rsidRPr="00EE38D4" w:rsidRDefault="009C1E04" w:rsidP="00EE38D4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CISA High Value Asset (HVA) Assessment Lead Certification</w:t>
      </w:r>
    </w:p>
    <w:p w14:paraId="31CDAD74" w14:textId="57091D09" w:rsidR="001F18F8" w:rsidRPr="00EE38D4" w:rsidRDefault="001F18F8" w:rsidP="00EE38D4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 xml:space="preserve">CompTIA Security+ (training course </w:t>
      </w:r>
      <w:r w:rsidR="00EE38D4" w:rsidRPr="00EE38D4">
        <w:rPr>
          <w:rFonts w:ascii="Arial" w:hAnsi="Arial" w:cs="Arial"/>
          <w:sz w:val="20"/>
          <w:szCs w:val="20"/>
        </w:rPr>
        <w:t>completed,</w:t>
      </w:r>
      <w:r w:rsidRPr="00EE38D4">
        <w:rPr>
          <w:rFonts w:ascii="Arial" w:hAnsi="Arial" w:cs="Arial"/>
          <w:sz w:val="20"/>
          <w:szCs w:val="20"/>
        </w:rPr>
        <w:t xml:space="preserve"> exam </w:t>
      </w:r>
      <w:r w:rsidR="00C927D6" w:rsidRPr="00EE38D4">
        <w:rPr>
          <w:rFonts w:ascii="Arial" w:hAnsi="Arial" w:cs="Arial"/>
          <w:sz w:val="20"/>
          <w:szCs w:val="20"/>
        </w:rPr>
        <w:t>TBD</w:t>
      </w:r>
      <w:r w:rsidRPr="00EE38D4">
        <w:rPr>
          <w:rFonts w:ascii="Arial" w:hAnsi="Arial" w:cs="Arial"/>
          <w:sz w:val="20"/>
          <w:szCs w:val="20"/>
        </w:rPr>
        <w:t>)</w:t>
      </w:r>
    </w:p>
    <w:p w14:paraId="38FE6264" w14:textId="5ED5D800" w:rsidR="003F207E" w:rsidRPr="00EE38D4" w:rsidRDefault="001F18F8" w:rsidP="00EE38D4">
      <w:pPr>
        <w:pStyle w:val="ListParagraph"/>
        <w:numPr>
          <w:ilvl w:val="0"/>
          <w:numId w:val="13"/>
        </w:numPr>
        <w:spacing w:before="0" w:after="0"/>
        <w:rPr>
          <w:rFonts w:ascii="Arial" w:hAnsi="Arial" w:cs="Arial"/>
          <w:sz w:val="20"/>
          <w:szCs w:val="20"/>
        </w:rPr>
      </w:pPr>
      <w:r w:rsidRPr="00EE38D4">
        <w:rPr>
          <w:rFonts w:ascii="Arial" w:hAnsi="Arial" w:cs="Arial"/>
          <w:sz w:val="20"/>
          <w:szCs w:val="20"/>
        </w:rPr>
        <w:t>Public Trust (qualified to get Secret or Top-Secret)</w:t>
      </w:r>
    </w:p>
    <w:sectPr w:rsidR="003F207E" w:rsidRPr="00EE38D4" w:rsidSect="007A12D1">
      <w:headerReference w:type="default" r:id="rId8"/>
      <w:foot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6D689" w14:textId="77777777" w:rsidR="009B1341" w:rsidRDefault="009B1341" w:rsidP="009A4094">
      <w:pPr>
        <w:spacing w:after="0" w:line="240" w:lineRule="auto"/>
      </w:pPr>
      <w:r>
        <w:separator/>
      </w:r>
    </w:p>
  </w:endnote>
  <w:endnote w:type="continuationSeparator" w:id="0">
    <w:p w14:paraId="633C9CA8" w14:textId="77777777" w:rsidR="009B1341" w:rsidRDefault="009B1341" w:rsidP="009A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9639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6EB64" w14:textId="12BC6054" w:rsidR="007C6CE7" w:rsidRDefault="007C6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8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531B6F" w14:textId="77777777" w:rsidR="007C6CE7" w:rsidRDefault="007C6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B6D46" w14:textId="77777777" w:rsidR="009B1341" w:rsidRDefault="009B1341" w:rsidP="009A4094">
      <w:pPr>
        <w:spacing w:after="0" w:line="240" w:lineRule="auto"/>
      </w:pPr>
      <w:r>
        <w:separator/>
      </w:r>
    </w:p>
  </w:footnote>
  <w:footnote w:type="continuationSeparator" w:id="0">
    <w:p w14:paraId="43BE2C23" w14:textId="77777777" w:rsidR="009B1341" w:rsidRDefault="009B1341" w:rsidP="009A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3B12" w14:textId="4BD75A2C" w:rsidR="00EE38D4" w:rsidRDefault="00EE38D4" w:rsidP="00EE38D4">
    <w:pPr>
      <w:pStyle w:val="SAPResumHeadline"/>
      <w:ind w:left="720" w:firstLine="720"/>
      <w:rPr>
        <w:lang w:val="en-US"/>
      </w:rPr>
    </w:pPr>
    <w:bookmarkStart w:id="4" w:name="_Hlk8036878"/>
    <w:r>
      <w:rPr>
        <w:noProof/>
      </w:rPr>
      <w:drawing>
        <wp:anchor distT="0" distB="0" distL="114300" distR="114300" simplePos="0" relativeHeight="251659264" behindDoc="0" locked="0" layoutInCell="0" allowOverlap="1" wp14:anchorId="2664B2D4" wp14:editId="1FAB307D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6769510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bookmarkEnd w:id="4"/>
  <w:p w14:paraId="623FE306" w14:textId="77777777" w:rsidR="00EE38D4" w:rsidRDefault="00EE38D4" w:rsidP="00EE38D4">
    <w:pPr>
      <w:pStyle w:val="Header"/>
    </w:pPr>
    <w:r>
      <w:tab/>
    </w:r>
  </w:p>
  <w:p w14:paraId="74094433" w14:textId="77777777" w:rsidR="00EE38D4" w:rsidRDefault="00EE3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D6A"/>
    <w:multiLevelType w:val="hybridMultilevel"/>
    <w:tmpl w:val="6564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D08A8"/>
    <w:multiLevelType w:val="hybridMultilevel"/>
    <w:tmpl w:val="82965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46628"/>
    <w:multiLevelType w:val="hybridMultilevel"/>
    <w:tmpl w:val="2A929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4283B"/>
    <w:multiLevelType w:val="hybridMultilevel"/>
    <w:tmpl w:val="2872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77681"/>
    <w:multiLevelType w:val="hybridMultilevel"/>
    <w:tmpl w:val="D0943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A6081"/>
    <w:multiLevelType w:val="multilevel"/>
    <w:tmpl w:val="1DC44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316970"/>
    <w:multiLevelType w:val="hybridMultilevel"/>
    <w:tmpl w:val="58E2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7CAC"/>
    <w:multiLevelType w:val="hybridMultilevel"/>
    <w:tmpl w:val="6E3E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D77AE"/>
    <w:multiLevelType w:val="hybridMultilevel"/>
    <w:tmpl w:val="6580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6697B"/>
    <w:multiLevelType w:val="hybridMultilevel"/>
    <w:tmpl w:val="A2D8C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841499"/>
    <w:multiLevelType w:val="hybridMultilevel"/>
    <w:tmpl w:val="F1D06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DC2D55"/>
    <w:multiLevelType w:val="hybridMultilevel"/>
    <w:tmpl w:val="AD1A7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B60BD6"/>
    <w:multiLevelType w:val="hybridMultilevel"/>
    <w:tmpl w:val="887A3B0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3AF33AAE"/>
    <w:multiLevelType w:val="hybridMultilevel"/>
    <w:tmpl w:val="CB88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10720"/>
    <w:multiLevelType w:val="hybridMultilevel"/>
    <w:tmpl w:val="17E4FE6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09146D4"/>
    <w:multiLevelType w:val="multilevel"/>
    <w:tmpl w:val="E9B2EFDA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5763D7"/>
    <w:multiLevelType w:val="hybridMultilevel"/>
    <w:tmpl w:val="015A5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85EEE"/>
    <w:multiLevelType w:val="multilevel"/>
    <w:tmpl w:val="26D8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520D3"/>
    <w:multiLevelType w:val="multilevel"/>
    <w:tmpl w:val="DD88282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BEA1EAF"/>
    <w:multiLevelType w:val="hybridMultilevel"/>
    <w:tmpl w:val="C1F6A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31D37"/>
    <w:multiLevelType w:val="multilevel"/>
    <w:tmpl w:val="F100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DF80170"/>
    <w:multiLevelType w:val="hybridMultilevel"/>
    <w:tmpl w:val="CB18E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C24ABC"/>
    <w:multiLevelType w:val="multilevel"/>
    <w:tmpl w:val="89D6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D074BD"/>
    <w:multiLevelType w:val="hybridMultilevel"/>
    <w:tmpl w:val="6ECAC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0334D1"/>
    <w:multiLevelType w:val="hybridMultilevel"/>
    <w:tmpl w:val="3AC87E20"/>
    <w:lvl w:ilvl="0" w:tplc="1AD6D0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05DB8"/>
    <w:multiLevelType w:val="hybridMultilevel"/>
    <w:tmpl w:val="4DEE1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E723EC"/>
    <w:multiLevelType w:val="multilevel"/>
    <w:tmpl w:val="B72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8172049">
    <w:abstractNumId w:val="12"/>
  </w:num>
  <w:num w:numId="2" w16cid:durableId="470830699">
    <w:abstractNumId w:val="16"/>
  </w:num>
  <w:num w:numId="3" w16cid:durableId="191115976">
    <w:abstractNumId w:val="10"/>
  </w:num>
  <w:num w:numId="4" w16cid:durableId="300044700">
    <w:abstractNumId w:val="23"/>
  </w:num>
  <w:num w:numId="5" w16cid:durableId="467013000">
    <w:abstractNumId w:val="0"/>
  </w:num>
  <w:num w:numId="6" w16cid:durableId="107815168">
    <w:abstractNumId w:val="9"/>
  </w:num>
  <w:num w:numId="7" w16cid:durableId="1619406066">
    <w:abstractNumId w:val="25"/>
  </w:num>
  <w:num w:numId="8" w16cid:durableId="705107718">
    <w:abstractNumId w:val="4"/>
  </w:num>
  <w:num w:numId="9" w16cid:durableId="674962896">
    <w:abstractNumId w:val="14"/>
  </w:num>
  <w:num w:numId="10" w16cid:durableId="822549767">
    <w:abstractNumId w:val="0"/>
  </w:num>
  <w:num w:numId="11" w16cid:durableId="10374376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41892440">
    <w:abstractNumId w:val="24"/>
  </w:num>
  <w:num w:numId="13" w16cid:durableId="314454933">
    <w:abstractNumId w:val="1"/>
  </w:num>
  <w:num w:numId="14" w16cid:durableId="87850084">
    <w:abstractNumId w:val="21"/>
  </w:num>
  <w:num w:numId="15" w16cid:durableId="1379208217">
    <w:abstractNumId w:val="13"/>
  </w:num>
  <w:num w:numId="16" w16cid:durableId="29838571">
    <w:abstractNumId w:val="3"/>
  </w:num>
  <w:num w:numId="17" w16cid:durableId="326061818">
    <w:abstractNumId w:val="2"/>
  </w:num>
  <w:num w:numId="18" w16cid:durableId="852689156">
    <w:abstractNumId w:val="19"/>
  </w:num>
  <w:num w:numId="19" w16cid:durableId="442697800">
    <w:abstractNumId w:val="4"/>
  </w:num>
  <w:num w:numId="20" w16cid:durableId="367068035">
    <w:abstractNumId w:val="23"/>
  </w:num>
  <w:num w:numId="21" w16cid:durableId="632295555">
    <w:abstractNumId w:val="11"/>
  </w:num>
  <w:num w:numId="22" w16cid:durableId="1938555515">
    <w:abstractNumId w:val="22"/>
  </w:num>
  <w:num w:numId="23" w16cid:durableId="1874221231">
    <w:abstractNumId w:val="18"/>
  </w:num>
  <w:num w:numId="24" w16cid:durableId="31350127">
    <w:abstractNumId w:val="26"/>
  </w:num>
  <w:num w:numId="25" w16cid:durableId="340863585">
    <w:abstractNumId w:val="20"/>
  </w:num>
  <w:num w:numId="26" w16cid:durableId="1462377970">
    <w:abstractNumId w:val="7"/>
  </w:num>
  <w:num w:numId="27" w16cid:durableId="41833390">
    <w:abstractNumId w:val="5"/>
  </w:num>
  <w:num w:numId="28" w16cid:durableId="2053921520">
    <w:abstractNumId w:val="17"/>
  </w:num>
  <w:num w:numId="29" w16cid:durableId="1602907788">
    <w:abstractNumId w:val="15"/>
  </w:num>
  <w:num w:numId="30" w16cid:durableId="1955212220">
    <w:abstractNumId w:val="20"/>
  </w:num>
  <w:num w:numId="31" w16cid:durableId="918519129">
    <w:abstractNumId w:val="8"/>
  </w:num>
  <w:num w:numId="32" w16cid:durableId="190847165">
    <w:abstractNumId w:val="7"/>
  </w:num>
  <w:num w:numId="33" w16cid:durableId="2136942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3D"/>
    <w:rsid w:val="00002087"/>
    <w:rsid w:val="0000274D"/>
    <w:rsid w:val="00011B37"/>
    <w:rsid w:val="00016262"/>
    <w:rsid w:val="00021141"/>
    <w:rsid w:val="00021386"/>
    <w:rsid w:val="000228D7"/>
    <w:rsid w:val="00022CD9"/>
    <w:rsid w:val="00023893"/>
    <w:rsid w:val="00024662"/>
    <w:rsid w:val="00030832"/>
    <w:rsid w:val="00041C4B"/>
    <w:rsid w:val="00042F43"/>
    <w:rsid w:val="00044B0F"/>
    <w:rsid w:val="000460EC"/>
    <w:rsid w:val="0005010B"/>
    <w:rsid w:val="00063E72"/>
    <w:rsid w:val="00065A68"/>
    <w:rsid w:val="00071225"/>
    <w:rsid w:val="00074D60"/>
    <w:rsid w:val="000836A1"/>
    <w:rsid w:val="0008417B"/>
    <w:rsid w:val="00085536"/>
    <w:rsid w:val="00086532"/>
    <w:rsid w:val="000866A0"/>
    <w:rsid w:val="00095D05"/>
    <w:rsid w:val="000978A0"/>
    <w:rsid w:val="000A1A7A"/>
    <w:rsid w:val="000A7672"/>
    <w:rsid w:val="000B1C25"/>
    <w:rsid w:val="000B297A"/>
    <w:rsid w:val="000B5259"/>
    <w:rsid w:val="000B6CEA"/>
    <w:rsid w:val="000B7575"/>
    <w:rsid w:val="000B7E03"/>
    <w:rsid w:val="000C2C88"/>
    <w:rsid w:val="000C658F"/>
    <w:rsid w:val="000C67A5"/>
    <w:rsid w:val="000D0464"/>
    <w:rsid w:val="000D12D6"/>
    <w:rsid w:val="000D222F"/>
    <w:rsid w:val="000D3734"/>
    <w:rsid w:val="000D4437"/>
    <w:rsid w:val="000D4C11"/>
    <w:rsid w:val="000D5B25"/>
    <w:rsid w:val="000D6FA0"/>
    <w:rsid w:val="000D783B"/>
    <w:rsid w:val="000E0ACE"/>
    <w:rsid w:val="000E3FEA"/>
    <w:rsid w:val="000E457A"/>
    <w:rsid w:val="000E4E31"/>
    <w:rsid w:val="000F06FC"/>
    <w:rsid w:val="000F7961"/>
    <w:rsid w:val="0010323F"/>
    <w:rsid w:val="00103F66"/>
    <w:rsid w:val="00121C1C"/>
    <w:rsid w:val="00121D01"/>
    <w:rsid w:val="00124BC6"/>
    <w:rsid w:val="0012574F"/>
    <w:rsid w:val="00132202"/>
    <w:rsid w:val="00132328"/>
    <w:rsid w:val="00142FE0"/>
    <w:rsid w:val="00143537"/>
    <w:rsid w:val="0014405B"/>
    <w:rsid w:val="00144FED"/>
    <w:rsid w:val="001561C0"/>
    <w:rsid w:val="001567CB"/>
    <w:rsid w:val="00161F05"/>
    <w:rsid w:val="00174DBB"/>
    <w:rsid w:val="0017544A"/>
    <w:rsid w:val="0017657C"/>
    <w:rsid w:val="00191E3E"/>
    <w:rsid w:val="00194B2D"/>
    <w:rsid w:val="00196B56"/>
    <w:rsid w:val="001A0DF6"/>
    <w:rsid w:val="001A33DF"/>
    <w:rsid w:val="001A356F"/>
    <w:rsid w:val="001A479E"/>
    <w:rsid w:val="001B2E51"/>
    <w:rsid w:val="001C0AFE"/>
    <w:rsid w:val="001C3B79"/>
    <w:rsid w:val="001C5876"/>
    <w:rsid w:val="001C618C"/>
    <w:rsid w:val="001C6639"/>
    <w:rsid w:val="001C6839"/>
    <w:rsid w:val="001C6EA4"/>
    <w:rsid w:val="001D0AF3"/>
    <w:rsid w:val="001D16BC"/>
    <w:rsid w:val="001D1792"/>
    <w:rsid w:val="001E5708"/>
    <w:rsid w:val="001E7EDF"/>
    <w:rsid w:val="001F18F8"/>
    <w:rsid w:val="001F377A"/>
    <w:rsid w:val="001F5C48"/>
    <w:rsid w:val="001F7B2E"/>
    <w:rsid w:val="002035FA"/>
    <w:rsid w:val="00203FCC"/>
    <w:rsid w:val="002043BE"/>
    <w:rsid w:val="002079A9"/>
    <w:rsid w:val="0021212F"/>
    <w:rsid w:val="00217D2E"/>
    <w:rsid w:val="00220A5E"/>
    <w:rsid w:val="00221330"/>
    <w:rsid w:val="002243AA"/>
    <w:rsid w:val="002259AB"/>
    <w:rsid w:val="00227A3A"/>
    <w:rsid w:val="00231B49"/>
    <w:rsid w:val="00235678"/>
    <w:rsid w:val="00235C3D"/>
    <w:rsid w:val="00236450"/>
    <w:rsid w:val="002370C9"/>
    <w:rsid w:val="002421BB"/>
    <w:rsid w:val="00244A6B"/>
    <w:rsid w:val="00244A7B"/>
    <w:rsid w:val="00250924"/>
    <w:rsid w:val="002516D1"/>
    <w:rsid w:val="00254511"/>
    <w:rsid w:val="00254B7F"/>
    <w:rsid w:val="00255C15"/>
    <w:rsid w:val="00256FA5"/>
    <w:rsid w:val="0025746C"/>
    <w:rsid w:val="00266BF1"/>
    <w:rsid w:val="00270324"/>
    <w:rsid w:val="002715A6"/>
    <w:rsid w:val="00272D9B"/>
    <w:rsid w:val="00274295"/>
    <w:rsid w:val="002821D4"/>
    <w:rsid w:val="00284210"/>
    <w:rsid w:val="0029620E"/>
    <w:rsid w:val="00297770"/>
    <w:rsid w:val="002A35D4"/>
    <w:rsid w:val="002A4855"/>
    <w:rsid w:val="002A4EEB"/>
    <w:rsid w:val="002A6202"/>
    <w:rsid w:val="002B056A"/>
    <w:rsid w:val="002B07C2"/>
    <w:rsid w:val="002B274A"/>
    <w:rsid w:val="002B4D34"/>
    <w:rsid w:val="002B6E77"/>
    <w:rsid w:val="002B7C9F"/>
    <w:rsid w:val="002C028F"/>
    <w:rsid w:val="002C195E"/>
    <w:rsid w:val="002C2265"/>
    <w:rsid w:val="002C45F7"/>
    <w:rsid w:val="002C52F8"/>
    <w:rsid w:val="002D06E6"/>
    <w:rsid w:val="002E3F24"/>
    <w:rsid w:val="002F5740"/>
    <w:rsid w:val="002F61B1"/>
    <w:rsid w:val="003035D5"/>
    <w:rsid w:val="0030503A"/>
    <w:rsid w:val="003068E3"/>
    <w:rsid w:val="00313AB9"/>
    <w:rsid w:val="003148BB"/>
    <w:rsid w:val="0032275E"/>
    <w:rsid w:val="00323A1B"/>
    <w:rsid w:val="00327186"/>
    <w:rsid w:val="0033092B"/>
    <w:rsid w:val="003315F8"/>
    <w:rsid w:val="00332CED"/>
    <w:rsid w:val="0033601A"/>
    <w:rsid w:val="00336A64"/>
    <w:rsid w:val="00340084"/>
    <w:rsid w:val="00340854"/>
    <w:rsid w:val="003459EA"/>
    <w:rsid w:val="00347A48"/>
    <w:rsid w:val="00347D4A"/>
    <w:rsid w:val="00350D74"/>
    <w:rsid w:val="00353B83"/>
    <w:rsid w:val="00357F75"/>
    <w:rsid w:val="00361192"/>
    <w:rsid w:val="0036699E"/>
    <w:rsid w:val="0037179C"/>
    <w:rsid w:val="00372662"/>
    <w:rsid w:val="003726ED"/>
    <w:rsid w:val="003751BF"/>
    <w:rsid w:val="00377975"/>
    <w:rsid w:val="00382770"/>
    <w:rsid w:val="00382C7C"/>
    <w:rsid w:val="00383D88"/>
    <w:rsid w:val="00390D1D"/>
    <w:rsid w:val="00391918"/>
    <w:rsid w:val="00392497"/>
    <w:rsid w:val="003A5FCC"/>
    <w:rsid w:val="003B0261"/>
    <w:rsid w:val="003B1294"/>
    <w:rsid w:val="003B7454"/>
    <w:rsid w:val="003C211F"/>
    <w:rsid w:val="003C460D"/>
    <w:rsid w:val="003C7C3F"/>
    <w:rsid w:val="003D0EA6"/>
    <w:rsid w:val="003D3A89"/>
    <w:rsid w:val="003D5B35"/>
    <w:rsid w:val="003E5806"/>
    <w:rsid w:val="003E7D39"/>
    <w:rsid w:val="003F1D37"/>
    <w:rsid w:val="003F207E"/>
    <w:rsid w:val="003F27F3"/>
    <w:rsid w:val="003F2B31"/>
    <w:rsid w:val="003F2C5A"/>
    <w:rsid w:val="004006D7"/>
    <w:rsid w:val="00404221"/>
    <w:rsid w:val="004062AD"/>
    <w:rsid w:val="00407994"/>
    <w:rsid w:val="004120F4"/>
    <w:rsid w:val="0041315C"/>
    <w:rsid w:val="004151F0"/>
    <w:rsid w:val="00415F95"/>
    <w:rsid w:val="00422026"/>
    <w:rsid w:val="00422DCE"/>
    <w:rsid w:val="004240D3"/>
    <w:rsid w:val="004255A1"/>
    <w:rsid w:val="004273EF"/>
    <w:rsid w:val="00432CEB"/>
    <w:rsid w:val="004334B6"/>
    <w:rsid w:val="00434308"/>
    <w:rsid w:val="00442279"/>
    <w:rsid w:val="004434F8"/>
    <w:rsid w:val="00443BEF"/>
    <w:rsid w:val="00444E94"/>
    <w:rsid w:val="00447AAC"/>
    <w:rsid w:val="00447F39"/>
    <w:rsid w:val="0045296E"/>
    <w:rsid w:val="00453FDA"/>
    <w:rsid w:val="00456FF6"/>
    <w:rsid w:val="0045762B"/>
    <w:rsid w:val="00462C8C"/>
    <w:rsid w:val="00463808"/>
    <w:rsid w:val="00472FB5"/>
    <w:rsid w:val="00474E88"/>
    <w:rsid w:val="004809C7"/>
    <w:rsid w:val="00486A97"/>
    <w:rsid w:val="00492BDA"/>
    <w:rsid w:val="004938C5"/>
    <w:rsid w:val="00494036"/>
    <w:rsid w:val="004958CD"/>
    <w:rsid w:val="00495D04"/>
    <w:rsid w:val="00496152"/>
    <w:rsid w:val="004A182B"/>
    <w:rsid w:val="004A7CF5"/>
    <w:rsid w:val="004B66F6"/>
    <w:rsid w:val="004C1BFB"/>
    <w:rsid w:val="004D138F"/>
    <w:rsid w:val="004D2A89"/>
    <w:rsid w:val="004D53D2"/>
    <w:rsid w:val="004E0150"/>
    <w:rsid w:val="004E1FBA"/>
    <w:rsid w:val="004E3254"/>
    <w:rsid w:val="004E4D06"/>
    <w:rsid w:val="004E5783"/>
    <w:rsid w:val="004F18BB"/>
    <w:rsid w:val="004F460A"/>
    <w:rsid w:val="004F57A7"/>
    <w:rsid w:val="004F5BC6"/>
    <w:rsid w:val="004F6417"/>
    <w:rsid w:val="004F70B6"/>
    <w:rsid w:val="005006E5"/>
    <w:rsid w:val="00502464"/>
    <w:rsid w:val="00502675"/>
    <w:rsid w:val="00502873"/>
    <w:rsid w:val="00504306"/>
    <w:rsid w:val="005113AD"/>
    <w:rsid w:val="00511B5A"/>
    <w:rsid w:val="005138A7"/>
    <w:rsid w:val="00515D97"/>
    <w:rsid w:val="0052157A"/>
    <w:rsid w:val="00521924"/>
    <w:rsid w:val="005223F8"/>
    <w:rsid w:val="00523745"/>
    <w:rsid w:val="005239BF"/>
    <w:rsid w:val="00526EBD"/>
    <w:rsid w:val="0053451A"/>
    <w:rsid w:val="0053667F"/>
    <w:rsid w:val="005404F3"/>
    <w:rsid w:val="005411CD"/>
    <w:rsid w:val="00542EF9"/>
    <w:rsid w:val="005442AA"/>
    <w:rsid w:val="005443CD"/>
    <w:rsid w:val="00551B9D"/>
    <w:rsid w:val="0055352A"/>
    <w:rsid w:val="00555B43"/>
    <w:rsid w:val="00555BCF"/>
    <w:rsid w:val="00555C4D"/>
    <w:rsid w:val="00557238"/>
    <w:rsid w:val="00557873"/>
    <w:rsid w:val="00561F0D"/>
    <w:rsid w:val="00570558"/>
    <w:rsid w:val="00570B36"/>
    <w:rsid w:val="00571E4E"/>
    <w:rsid w:val="00573438"/>
    <w:rsid w:val="00575E3A"/>
    <w:rsid w:val="00577444"/>
    <w:rsid w:val="00577EF4"/>
    <w:rsid w:val="00581497"/>
    <w:rsid w:val="005825D9"/>
    <w:rsid w:val="005835A9"/>
    <w:rsid w:val="00584E89"/>
    <w:rsid w:val="00586B71"/>
    <w:rsid w:val="005872AB"/>
    <w:rsid w:val="00587DEE"/>
    <w:rsid w:val="0059132C"/>
    <w:rsid w:val="00591CC3"/>
    <w:rsid w:val="005932C4"/>
    <w:rsid w:val="00593899"/>
    <w:rsid w:val="0059535A"/>
    <w:rsid w:val="0059657F"/>
    <w:rsid w:val="00596848"/>
    <w:rsid w:val="005A76E8"/>
    <w:rsid w:val="005B0D74"/>
    <w:rsid w:val="005B32EF"/>
    <w:rsid w:val="005B428E"/>
    <w:rsid w:val="005B434E"/>
    <w:rsid w:val="005B5B34"/>
    <w:rsid w:val="005C0552"/>
    <w:rsid w:val="005C1994"/>
    <w:rsid w:val="005C43E7"/>
    <w:rsid w:val="005D19AE"/>
    <w:rsid w:val="005D33B2"/>
    <w:rsid w:val="005E0399"/>
    <w:rsid w:val="005E3240"/>
    <w:rsid w:val="005E3CA3"/>
    <w:rsid w:val="005F0936"/>
    <w:rsid w:val="005F13E4"/>
    <w:rsid w:val="005F20DD"/>
    <w:rsid w:val="005F29F6"/>
    <w:rsid w:val="005F451E"/>
    <w:rsid w:val="005F49C5"/>
    <w:rsid w:val="005F704B"/>
    <w:rsid w:val="005F724F"/>
    <w:rsid w:val="006063C8"/>
    <w:rsid w:val="006105C5"/>
    <w:rsid w:val="0061346C"/>
    <w:rsid w:val="00614037"/>
    <w:rsid w:val="0061584D"/>
    <w:rsid w:val="00623545"/>
    <w:rsid w:val="006271AB"/>
    <w:rsid w:val="00633B0F"/>
    <w:rsid w:val="0063415F"/>
    <w:rsid w:val="0063423B"/>
    <w:rsid w:val="00635352"/>
    <w:rsid w:val="00636EE3"/>
    <w:rsid w:val="00637021"/>
    <w:rsid w:val="00641356"/>
    <w:rsid w:val="006421C4"/>
    <w:rsid w:val="00642400"/>
    <w:rsid w:val="006426F5"/>
    <w:rsid w:val="0064274C"/>
    <w:rsid w:val="0065239D"/>
    <w:rsid w:val="00655EC2"/>
    <w:rsid w:val="00657FAA"/>
    <w:rsid w:val="00660C56"/>
    <w:rsid w:val="00665CCD"/>
    <w:rsid w:val="00666573"/>
    <w:rsid w:val="006716CD"/>
    <w:rsid w:val="00671DAF"/>
    <w:rsid w:val="00672055"/>
    <w:rsid w:val="00672367"/>
    <w:rsid w:val="00673620"/>
    <w:rsid w:val="00673FB0"/>
    <w:rsid w:val="00676766"/>
    <w:rsid w:val="00676E7B"/>
    <w:rsid w:val="00677D57"/>
    <w:rsid w:val="006816D4"/>
    <w:rsid w:val="00681D9B"/>
    <w:rsid w:val="0068370B"/>
    <w:rsid w:val="00684802"/>
    <w:rsid w:val="00687168"/>
    <w:rsid w:val="0069290D"/>
    <w:rsid w:val="0069343C"/>
    <w:rsid w:val="0069352F"/>
    <w:rsid w:val="006943D1"/>
    <w:rsid w:val="00694A3A"/>
    <w:rsid w:val="006973FD"/>
    <w:rsid w:val="006A5AEA"/>
    <w:rsid w:val="006A7E6A"/>
    <w:rsid w:val="006B2880"/>
    <w:rsid w:val="006B6728"/>
    <w:rsid w:val="006C1CF0"/>
    <w:rsid w:val="006C3A9E"/>
    <w:rsid w:val="006C45F8"/>
    <w:rsid w:val="006C66C8"/>
    <w:rsid w:val="006C6E64"/>
    <w:rsid w:val="006D257A"/>
    <w:rsid w:val="006D614A"/>
    <w:rsid w:val="006D668A"/>
    <w:rsid w:val="006D725D"/>
    <w:rsid w:val="006E1063"/>
    <w:rsid w:val="006E2F64"/>
    <w:rsid w:val="006E3A7A"/>
    <w:rsid w:val="006E56C8"/>
    <w:rsid w:val="006E6196"/>
    <w:rsid w:val="006F1BFE"/>
    <w:rsid w:val="006F249E"/>
    <w:rsid w:val="00705F7E"/>
    <w:rsid w:val="007064AB"/>
    <w:rsid w:val="007068E5"/>
    <w:rsid w:val="00712965"/>
    <w:rsid w:val="00722432"/>
    <w:rsid w:val="00723ED6"/>
    <w:rsid w:val="007250FB"/>
    <w:rsid w:val="00727FF9"/>
    <w:rsid w:val="007314F1"/>
    <w:rsid w:val="00731DEE"/>
    <w:rsid w:val="007351B0"/>
    <w:rsid w:val="00735EF7"/>
    <w:rsid w:val="00736F8D"/>
    <w:rsid w:val="007421F8"/>
    <w:rsid w:val="00742944"/>
    <w:rsid w:val="007457B3"/>
    <w:rsid w:val="00746BC6"/>
    <w:rsid w:val="0074791A"/>
    <w:rsid w:val="007510FA"/>
    <w:rsid w:val="00751988"/>
    <w:rsid w:val="00754565"/>
    <w:rsid w:val="00757CD3"/>
    <w:rsid w:val="00761C2E"/>
    <w:rsid w:val="0076352A"/>
    <w:rsid w:val="007676CD"/>
    <w:rsid w:val="00771D62"/>
    <w:rsid w:val="00772184"/>
    <w:rsid w:val="007728DE"/>
    <w:rsid w:val="00775EBC"/>
    <w:rsid w:val="0077618E"/>
    <w:rsid w:val="00776D27"/>
    <w:rsid w:val="0078454A"/>
    <w:rsid w:val="0079281A"/>
    <w:rsid w:val="00792944"/>
    <w:rsid w:val="00793197"/>
    <w:rsid w:val="0079587E"/>
    <w:rsid w:val="00795EE0"/>
    <w:rsid w:val="007A12D1"/>
    <w:rsid w:val="007A1EAD"/>
    <w:rsid w:val="007A3C31"/>
    <w:rsid w:val="007A4F2B"/>
    <w:rsid w:val="007A5A1D"/>
    <w:rsid w:val="007A6A0E"/>
    <w:rsid w:val="007B1AC3"/>
    <w:rsid w:val="007B211E"/>
    <w:rsid w:val="007B2CBF"/>
    <w:rsid w:val="007B2DC1"/>
    <w:rsid w:val="007B3CE2"/>
    <w:rsid w:val="007B6B6D"/>
    <w:rsid w:val="007B7544"/>
    <w:rsid w:val="007C1E96"/>
    <w:rsid w:val="007C4AA1"/>
    <w:rsid w:val="007C6CE7"/>
    <w:rsid w:val="007D11AE"/>
    <w:rsid w:val="007D1803"/>
    <w:rsid w:val="007D6870"/>
    <w:rsid w:val="007E56F8"/>
    <w:rsid w:val="007F008A"/>
    <w:rsid w:val="007F0583"/>
    <w:rsid w:val="007F1D8B"/>
    <w:rsid w:val="007F3A6E"/>
    <w:rsid w:val="00802E68"/>
    <w:rsid w:val="00804441"/>
    <w:rsid w:val="008057C8"/>
    <w:rsid w:val="00810137"/>
    <w:rsid w:val="00814883"/>
    <w:rsid w:val="00814F32"/>
    <w:rsid w:val="008203C4"/>
    <w:rsid w:val="00822F21"/>
    <w:rsid w:val="00824D2F"/>
    <w:rsid w:val="00824E68"/>
    <w:rsid w:val="00824F56"/>
    <w:rsid w:val="00826583"/>
    <w:rsid w:val="00826F71"/>
    <w:rsid w:val="00830712"/>
    <w:rsid w:val="00836216"/>
    <w:rsid w:val="00840887"/>
    <w:rsid w:val="0085245D"/>
    <w:rsid w:val="00852829"/>
    <w:rsid w:val="008537A9"/>
    <w:rsid w:val="00853E7B"/>
    <w:rsid w:val="00861582"/>
    <w:rsid w:val="00862072"/>
    <w:rsid w:val="00862E63"/>
    <w:rsid w:val="00866B25"/>
    <w:rsid w:val="00866E0A"/>
    <w:rsid w:val="00866E65"/>
    <w:rsid w:val="00870B04"/>
    <w:rsid w:val="00871055"/>
    <w:rsid w:val="00871C73"/>
    <w:rsid w:val="00871D6D"/>
    <w:rsid w:val="00871FA0"/>
    <w:rsid w:val="008733B3"/>
    <w:rsid w:val="00876BFD"/>
    <w:rsid w:val="008773E9"/>
    <w:rsid w:val="0088023D"/>
    <w:rsid w:val="00885F2D"/>
    <w:rsid w:val="00887B2E"/>
    <w:rsid w:val="008901C2"/>
    <w:rsid w:val="00890203"/>
    <w:rsid w:val="008904E0"/>
    <w:rsid w:val="00890627"/>
    <w:rsid w:val="00890EB3"/>
    <w:rsid w:val="00894125"/>
    <w:rsid w:val="00894E3A"/>
    <w:rsid w:val="00896370"/>
    <w:rsid w:val="008A01D7"/>
    <w:rsid w:val="008A28F4"/>
    <w:rsid w:val="008A4210"/>
    <w:rsid w:val="008A5C72"/>
    <w:rsid w:val="008A601F"/>
    <w:rsid w:val="008B093D"/>
    <w:rsid w:val="008B36CF"/>
    <w:rsid w:val="008C0BD9"/>
    <w:rsid w:val="008C1BF2"/>
    <w:rsid w:val="008C3692"/>
    <w:rsid w:val="008C4B5A"/>
    <w:rsid w:val="008D13B3"/>
    <w:rsid w:val="008D2EE8"/>
    <w:rsid w:val="008D482D"/>
    <w:rsid w:val="008D603F"/>
    <w:rsid w:val="008E03C2"/>
    <w:rsid w:val="008E0A6B"/>
    <w:rsid w:val="008E61F3"/>
    <w:rsid w:val="008F069F"/>
    <w:rsid w:val="008F07BF"/>
    <w:rsid w:val="008F2EDA"/>
    <w:rsid w:val="008F3334"/>
    <w:rsid w:val="00903253"/>
    <w:rsid w:val="00905FC9"/>
    <w:rsid w:val="00913ACA"/>
    <w:rsid w:val="0091589B"/>
    <w:rsid w:val="009165C4"/>
    <w:rsid w:val="009175C5"/>
    <w:rsid w:val="00917907"/>
    <w:rsid w:val="00921406"/>
    <w:rsid w:val="0092224F"/>
    <w:rsid w:val="00923E15"/>
    <w:rsid w:val="0092453F"/>
    <w:rsid w:val="009257C9"/>
    <w:rsid w:val="00930DFE"/>
    <w:rsid w:val="00931D6F"/>
    <w:rsid w:val="00932137"/>
    <w:rsid w:val="00933877"/>
    <w:rsid w:val="00933DF8"/>
    <w:rsid w:val="009416E9"/>
    <w:rsid w:val="009477DF"/>
    <w:rsid w:val="00951B36"/>
    <w:rsid w:val="009547BD"/>
    <w:rsid w:val="00954EA5"/>
    <w:rsid w:val="00960A94"/>
    <w:rsid w:val="009638E0"/>
    <w:rsid w:val="009643A9"/>
    <w:rsid w:val="00965324"/>
    <w:rsid w:val="00967A9A"/>
    <w:rsid w:val="009700D3"/>
    <w:rsid w:val="00972C18"/>
    <w:rsid w:val="009754CF"/>
    <w:rsid w:val="00976472"/>
    <w:rsid w:val="00982B7E"/>
    <w:rsid w:val="00982EF5"/>
    <w:rsid w:val="00984293"/>
    <w:rsid w:val="00997E49"/>
    <w:rsid w:val="009A0082"/>
    <w:rsid w:val="009A0F22"/>
    <w:rsid w:val="009A0FFF"/>
    <w:rsid w:val="009A10C4"/>
    <w:rsid w:val="009A1D18"/>
    <w:rsid w:val="009A2B06"/>
    <w:rsid w:val="009A3507"/>
    <w:rsid w:val="009A4094"/>
    <w:rsid w:val="009A76A1"/>
    <w:rsid w:val="009B1341"/>
    <w:rsid w:val="009B4664"/>
    <w:rsid w:val="009B506B"/>
    <w:rsid w:val="009B6C63"/>
    <w:rsid w:val="009B7FC6"/>
    <w:rsid w:val="009C073E"/>
    <w:rsid w:val="009C1025"/>
    <w:rsid w:val="009C1E04"/>
    <w:rsid w:val="009C2526"/>
    <w:rsid w:val="009D0C0A"/>
    <w:rsid w:val="009D1136"/>
    <w:rsid w:val="009E21B4"/>
    <w:rsid w:val="009E3587"/>
    <w:rsid w:val="009E3C3F"/>
    <w:rsid w:val="009E5814"/>
    <w:rsid w:val="009F10AC"/>
    <w:rsid w:val="009F6278"/>
    <w:rsid w:val="009F652A"/>
    <w:rsid w:val="00A02E57"/>
    <w:rsid w:val="00A05B81"/>
    <w:rsid w:val="00A07EA5"/>
    <w:rsid w:val="00A119D9"/>
    <w:rsid w:val="00A135C2"/>
    <w:rsid w:val="00A16458"/>
    <w:rsid w:val="00A202E7"/>
    <w:rsid w:val="00A20E05"/>
    <w:rsid w:val="00A213EE"/>
    <w:rsid w:val="00A21D9B"/>
    <w:rsid w:val="00A24FBF"/>
    <w:rsid w:val="00A27A51"/>
    <w:rsid w:val="00A3004C"/>
    <w:rsid w:val="00A36E6D"/>
    <w:rsid w:val="00A431CD"/>
    <w:rsid w:val="00A46755"/>
    <w:rsid w:val="00A52897"/>
    <w:rsid w:val="00A52E73"/>
    <w:rsid w:val="00A53532"/>
    <w:rsid w:val="00A63846"/>
    <w:rsid w:val="00A63BA5"/>
    <w:rsid w:val="00A63E17"/>
    <w:rsid w:val="00A64A2A"/>
    <w:rsid w:val="00A73634"/>
    <w:rsid w:val="00A86AC2"/>
    <w:rsid w:val="00A928DF"/>
    <w:rsid w:val="00A9377C"/>
    <w:rsid w:val="00A94A30"/>
    <w:rsid w:val="00A9690C"/>
    <w:rsid w:val="00A96938"/>
    <w:rsid w:val="00A97DC8"/>
    <w:rsid w:val="00AA66F8"/>
    <w:rsid w:val="00AA7FB8"/>
    <w:rsid w:val="00AC070E"/>
    <w:rsid w:val="00AC13C6"/>
    <w:rsid w:val="00AC374E"/>
    <w:rsid w:val="00AD04E2"/>
    <w:rsid w:val="00AD3050"/>
    <w:rsid w:val="00AD404A"/>
    <w:rsid w:val="00AE2A43"/>
    <w:rsid w:val="00AE4A9D"/>
    <w:rsid w:val="00AF0968"/>
    <w:rsid w:val="00AF12C1"/>
    <w:rsid w:val="00AF3EA7"/>
    <w:rsid w:val="00AF5370"/>
    <w:rsid w:val="00AF5822"/>
    <w:rsid w:val="00B00F2B"/>
    <w:rsid w:val="00B01C58"/>
    <w:rsid w:val="00B03F07"/>
    <w:rsid w:val="00B0510F"/>
    <w:rsid w:val="00B06A16"/>
    <w:rsid w:val="00B13023"/>
    <w:rsid w:val="00B168D2"/>
    <w:rsid w:val="00B16DFE"/>
    <w:rsid w:val="00B177EC"/>
    <w:rsid w:val="00B227BD"/>
    <w:rsid w:val="00B24087"/>
    <w:rsid w:val="00B2788D"/>
    <w:rsid w:val="00B30292"/>
    <w:rsid w:val="00B30961"/>
    <w:rsid w:val="00B31F81"/>
    <w:rsid w:val="00B41781"/>
    <w:rsid w:val="00B43603"/>
    <w:rsid w:val="00B44454"/>
    <w:rsid w:val="00B44DB1"/>
    <w:rsid w:val="00B45137"/>
    <w:rsid w:val="00B47058"/>
    <w:rsid w:val="00B479C8"/>
    <w:rsid w:val="00B50005"/>
    <w:rsid w:val="00B5199C"/>
    <w:rsid w:val="00B52733"/>
    <w:rsid w:val="00B52F52"/>
    <w:rsid w:val="00B53A0E"/>
    <w:rsid w:val="00B544D3"/>
    <w:rsid w:val="00B60EA1"/>
    <w:rsid w:val="00B624DC"/>
    <w:rsid w:val="00B635FA"/>
    <w:rsid w:val="00B6606A"/>
    <w:rsid w:val="00B7167F"/>
    <w:rsid w:val="00B726B2"/>
    <w:rsid w:val="00B75872"/>
    <w:rsid w:val="00B81DCE"/>
    <w:rsid w:val="00B82AD7"/>
    <w:rsid w:val="00B82D3A"/>
    <w:rsid w:val="00B84330"/>
    <w:rsid w:val="00B87A71"/>
    <w:rsid w:val="00B91564"/>
    <w:rsid w:val="00B95003"/>
    <w:rsid w:val="00B95337"/>
    <w:rsid w:val="00B959A7"/>
    <w:rsid w:val="00B968F6"/>
    <w:rsid w:val="00B96EDD"/>
    <w:rsid w:val="00BA06AE"/>
    <w:rsid w:val="00BA2227"/>
    <w:rsid w:val="00BA5F53"/>
    <w:rsid w:val="00BA664E"/>
    <w:rsid w:val="00BB0D92"/>
    <w:rsid w:val="00BB0DEA"/>
    <w:rsid w:val="00BB27CC"/>
    <w:rsid w:val="00BB61AF"/>
    <w:rsid w:val="00BB6543"/>
    <w:rsid w:val="00BB6C39"/>
    <w:rsid w:val="00BC25C2"/>
    <w:rsid w:val="00BC3EDF"/>
    <w:rsid w:val="00BD0557"/>
    <w:rsid w:val="00BD0779"/>
    <w:rsid w:val="00BD0B0E"/>
    <w:rsid w:val="00BD0E0A"/>
    <w:rsid w:val="00BD0FDD"/>
    <w:rsid w:val="00BD111F"/>
    <w:rsid w:val="00BD2EBB"/>
    <w:rsid w:val="00BD431B"/>
    <w:rsid w:val="00BD4ACD"/>
    <w:rsid w:val="00BD7E23"/>
    <w:rsid w:val="00BE19E5"/>
    <w:rsid w:val="00BE2EF6"/>
    <w:rsid w:val="00BE3340"/>
    <w:rsid w:val="00BE33D9"/>
    <w:rsid w:val="00BE3540"/>
    <w:rsid w:val="00BE398B"/>
    <w:rsid w:val="00BE4CB2"/>
    <w:rsid w:val="00BE58A5"/>
    <w:rsid w:val="00BE6942"/>
    <w:rsid w:val="00BF3F67"/>
    <w:rsid w:val="00BF7394"/>
    <w:rsid w:val="00C01C19"/>
    <w:rsid w:val="00C0426E"/>
    <w:rsid w:val="00C04996"/>
    <w:rsid w:val="00C04E5F"/>
    <w:rsid w:val="00C05EF0"/>
    <w:rsid w:val="00C0745C"/>
    <w:rsid w:val="00C12316"/>
    <w:rsid w:val="00C13E2F"/>
    <w:rsid w:val="00C15A99"/>
    <w:rsid w:val="00C16C0A"/>
    <w:rsid w:val="00C23737"/>
    <w:rsid w:val="00C2461E"/>
    <w:rsid w:val="00C25EA9"/>
    <w:rsid w:val="00C27278"/>
    <w:rsid w:val="00C31943"/>
    <w:rsid w:val="00C32172"/>
    <w:rsid w:val="00C335ED"/>
    <w:rsid w:val="00C34DA3"/>
    <w:rsid w:val="00C37A36"/>
    <w:rsid w:val="00C51A41"/>
    <w:rsid w:val="00C5205E"/>
    <w:rsid w:val="00C526AA"/>
    <w:rsid w:val="00C53C19"/>
    <w:rsid w:val="00C54227"/>
    <w:rsid w:val="00C56343"/>
    <w:rsid w:val="00C614F9"/>
    <w:rsid w:val="00C626D9"/>
    <w:rsid w:val="00C75C11"/>
    <w:rsid w:val="00C77C61"/>
    <w:rsid w:val="00C808A3"/>
    <w:rsid w:val="00C81DF9"/>
    <w:rsid w:val="00C822BF"/>
    <w:rsid w:val="00C870A7"/>
    <w:rsid w:val="00C927D6"/>
    <w:rsid w:val="00C94C14"/>
    <w:rsid w:val="00C95DB7"/>
    <w:rsid w:val="00C96D3F"/>
    <w:rsid w:val="00CA5F65"/>
    <w:rsid w:val="00CB1564"/>
    <w:rsid w:val="00CB30C7"/>
    <w:rsid w:val="00CC3F9C"/>
    <w:rsid w:val="00CC6D52"/>
    <w:rsid w:val="00CD073D"/>
    <w:rsid w:val="00CD0B59"/>
    <w:rsid w:val="00CD13A1"/>
    <w:rsid w:val="00CD7328"/>
    <w:rsid w:val="00CE1EDE"/>
    <w:rsid w:val="00CE28EF"/>
    <w:rsid w:val="00CE7FE9"/>
    <w:rsid w:val="00CF1985"/>
    <w:rsid w:val="00CF5781"/>
    <w:rsid w:val="00D00084"/>
    <w:rsid w:val="00D032C6"/>
    <w:rsid w:val="00D0441B"/>
    <w:rsid w:val="00D07789"/>
    <w:rsid w:val="00D10030"/>
    <w:rsid w:val="00D10FE5"/>
    <w:rsid w:val="00D1128D"/>
    <w:rsid w:val="00D112B4"/>
    <w:rsid w:val="00D13273"/>
    <w:rsid w:val="00D1782C"/>
    <w:rsid w:val="00D22140"/>
    <w:rsid w:val="00D22309"/>
    <w:rsid w:val="00D246D3"/>
    <w:rsid w:val="00D24DD4"/>
    <w:rsid w:val="00D25971"/>
    <w:rsid w:val="00D35625"/>
    <w:rsid w:val="00D37B0B"/>
    <w:rsid w:val="00D40280"/>
    <w:rsid w:val="00D44483"/>
    <w:rsid w:val="00D457F4"/>
    <w:rsid w:val="00D5119D"/>
    <w:rsid w:val="00D513E6"/>
    <w:rsid w:val="00D51C9A"/>
    <w:rsid w:val="00D53A66"/>
    <w:rsid w:val="00D53CC1"/>
    <w:rsid w:val="00D559C7"/>
    <w:rsid w:val="00D612C7"/>
    <w:rsid w:val="00D6291A"/>
    <w:rsid w:val="00D65ABB"/>
    <w:rsid w:val="00D71C17"/>
    <w:rsid w:val="00D73B73"/>
    <w:rsid w:val="00D80229"/>
    <w:rsid w:val="00D80DDE"/>
    <w:rsid w:val="00D84167"/>
    <w:rsid w:val="00D91842"/>
    <w:rsid w:val="00DA11AC"/>
    <w:rsid w:val="00DA4854"/>
    <w:rsid w:val="00DB0B9F"/>
    <w:rsid w:val="00DB3ED7"/>
    <w:rsid w:val="00DB406A"/>
    <w:rsid w:val="00DB44D7"/>
    <w:rsid w:val="00DB4B64"/>
    <w:rsid w:val="00DC2AEB"/>
    <w:rsid w:val="00DC342C"/>
    <w:rsid w:val="00DC5C47"/>
    <w:rsid w:val="00DC6C80"/>
    <w:rsid w:val="00DC7955"/>
    <w:rsid w:val="00DD32DD"/>
    <w:rsid w:val="00DD46F7"/>
    <w:rsid w:val="00DE4CC1"/>
    <w:rsid w:val="00DE582F"/>
    <w:rsid w:val="00DF56F6"/>
    <w:rsid w:val="00DF5AEC"/>
    <w:rsid w:val="00DF5CE6"/>
    <w:rsid w:val="00DF6464"/>
    <w:rsid w:val="00E0406A"/>
    <w:rsid w:val="00E05E92"/>
    <w:rsid w:val="00E12886"/>
    <w:rsid w:val="00E13C35"/>
    <w:rsid w:val="00E162E6"/>
    <w:rsid w:val="00E2153B"/>
    <w:rsid w:val="00E22EAD"/>
    <w:rsid w:val="00E240E0"/>
    <w:rsid w:val="00E25F02"/>
    <w:rsid w:val="00E27F02"/>
    <w:rsid w:val="00E30065"/>
    <w:rsid w:val="00E34540"/>
    <w:rsid w:val="00E3529E"/>
    <w:rsid w:val="00E4007D"/>
    <w:rsid w:val="00E4144A"/>
    <w:rsid w:val="00E451A8"/>
    <w:rsid w:val="00E45929"/>
    <w:rsid w:val="00E45984"/>
    <w:rsid w:val="00E5053A"/>
    <w:rsid w:val="00E577E8"/>
    <w:rsid w:val="00E60837"/>
    <w:rsid w:val="00E6338B"/>
    <w:rsid w:val="00E71D7D"/>
    <w:rsid w:val="00E73327"/>
    <w:rsid w:val="00E75745"/>
    <w:rsid w:val="00E7593C"/>
    <w:rsid w:val="00E81431"/>
    <w:rsid w:val="00E81DE8"/>
    <w:rsid w:val="00E83FAD"/>
    <w:rsid w:val="00E84D3A"/>
    <w:rsid w:val="00E84DDF"/>
    <w:rsid w:val="00E86E4A"/>
    <w:rsid w:val="00E92AAA"/>
    <w:rsid w:val="00E950C3"/>
    <w:rsid w:val="00E95899"/>
    <w:rsid w:val="00EA203A"/>
    <w:rsid w:val="00EB22E0"/>
    <w:rsid w:val="00EB2C6E"/>
    <w:rsid w:val="00EB685D"/>
    <w:rsid w:val="00EB7687"/>
    <w:rsid w:val="00EC1415"/>
    <w:rsid w:val="00EC4402"/>
    <w:rsid w:val="00EC5F5C"/>
    <w:rsid w:val="00ED11E7"/>
    <w:rsid w:val="00ED1D64"/>
    <w:rsid w:val="00ED2D06"/>
    <w:rsid w:val="00ED313D"/>
    <w:rsid w:val="00EE1D89"/>
    <w:rsid w:val="00EE38D4"/>
    <w:rsid w:val="00EE579B"/>
    <w:rsid w:val="00EF3179"/>
    <w:rsid w:val="00EF6BF1"/>
    <w:rsid w:val="00EF7119"/>
    <w:rsid w:val="00F0527B"/>
    <w:rsid w:val="00F05345"/>
    <w:rsid w:val="00F1185B"/>
    <w:rsid w:val="00F132AA"/>
    <w:rsid w:val="00F15984"/>
    <w:rsid w:val="00F16BB2"/>
    <w:rsid w:val="00F17BBA"/>
    <w:rsid w:val="00F20FCB"/>
    <w:rsid w:val="00F22ED0"/>
    <w:rsid w:val="00F230CF"/>
    <w:rsid w:val="00F24B32"/>
    <w:rsid w:val="00F26037"/>
    <w:rsid w:val="00F27B4B"/>
    <w:rsid w:val="00F374FE"/>
    <w:rsid w:val="00F41511"/>
    <w:rsid w:val="00F41AB9"/>
    <w:rsid w:val="00F46D75"/>
    <w:rsid w:val="00F54128"/>
    <w:rsid w:val="00F66403"/>
    <w:rsid w:val="00F669E2"/>
    <w:rsid w:val="00F66F29"/>
    <w:rsid w:val="00F705F4"/>
    <w:rsid w:val="00F715A4"/>
    <w:rsid w:val="00F81F23"/>
    <w:rsid w:val="00F82653"/>
    <w:rsid w:val="00F84993"/>
    <w:rsid w:val="00F9017B"/>
    <w:rsid w:val="00F90D20"/>
    <w:rsid w:val="00F93046"/>
    <w:rsid w:val="00F95022"/>
    <w:rsid w:val="00FA403D"/>
    <w:rsid w:val="00FA5044"/>
    <w:rsid w:val="00FA58D2"/>
    <w:rsid w:val="00FA5A64"/>
    <w:rsid w:val="00FA6946"/>
    <w:rsid w:val="00FB4869"/>
    <w:rsid w:val="00FB738A"/>
    <w:rsid w:val="00FB798A"/>
    <w:rsid w:val="00FC2D10"/>
    <w:rsid w:val="00FC7702"/>
    <w:rsid w:val="00FC7878"/>
    <w:rsid w:val="00FD2233"/>
    <w:rsid w:val="00FD4F2B"/>
    <w:rsid w:val="00FD75C2"/>
    <w:rsid w:val="00FF02E4"/>
    <w:rsid w:val="00FF091F"/>
    <w:rsid w:val="00FF3A4E"/>
    <w:rsid w:val="00FF3E72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42F6D8"/>
  <w15:docId w15:val="{52F76460-D045-49BB-8465-D610687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ED"/>
    <w:pPr>
      <w:spacing w:before="240" w:after="24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A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94"/>
  </w:style>
  <w:style w:type="paragraph" w:styleId="Footer">
    <w:name w:val="footer"/>
    <w:basedOn w:val="Normal"/>
    <w:link w:val="FooterChar"/>
    <w:uiPriority w:val="99"/>
    <w:unhideWhenUsed/>
    <w:rsid w:val="009A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94"/>
  </w:style>
  <w:style w:type="paragraph" w:styleId="BalloonText">
    <w:name w:val="Balloon Text"/>
    <w:basedOn w:val="Normal"/>
    <w:link w:val="BalloonTextChar"/>
    <w:uiPriority w:val="99"/>
    <w:semiHidden/>
    <w:unhideWhenUsed/>
    <w:rsid w:val="0049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1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21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07C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16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0ACE"/>
    <w:pPr>
      <w:spacing w:after="0" w:line="240" w:lineRule="auto"/>
    </w:pPr>
  </w:style>
  <w:style w:type="paragraph" w:customStyle="1" w:styleId="SAPResumHeadline">
    <w:name w:val="SAP Resumé Headline"/>
    <w:basedOn w:val="Normal"/>
    <w:autoRedefine/>
    <w:rsid w:val="00EE38D4"/>
    <w:pPr>
      <w:spacing w:after="0"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146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83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6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006727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05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31384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07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64012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4488-6391-4140-9077-9B8041A8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Sarum</Company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V-Oasis</dc:creator>
  <cp:lastModifiedBy>Munindra S</cp:lastModifiedBy>
  <cp:revision>2</cp:revision>
  <cp:lastPrinted>2017-04-22T21:22:00Z</cp:lastPrinted>
  <dcterms:created xsi:type="dcterms:W3CDTF">2025-08-14T22:58:00Z</dcterms:created>
  <dcterms:modified xsi:type="dcterms:W3CDTF">2025-08-14T22:58:00Z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54f1a3-9ed5-415d-ba95-38401c4b8817_Enabled">
    <vt:lpwstr>true</vt:lpwstr>
  </property>
  <property fmtid="{D5CDD505-2E9C-101B-9397-08002B2CF9AE}" pid="3" name="MSIP_Label_5d54f1a3-9ed5-415d-ba95-38401c4b8817_SetDate">
    <vt:lpwstr>2023-03-31T14:54:55Z</vt:lpwstr>
  </property>
  <property fmtid="{D5CDD505-2E9C-101B-9397-08002B2CF9AE}" pid="4" name="MSIP_Label_5d54f1a3-9ed5-415d-ba95-38401c4b8817_Method">
    <vt:lpwstr>Standard</vt:lpwstr>
  </property>
  <property fmtid="{D5CDD505-2E9C-101B-9397-08002B2CF9AE}" pid="5" name="MSIP_Label_5d54f1a3-9ed5-415d-ba95-38401c4b8817_Name">
    <vt:lpwstr>Peraton Proprietary</vt:lpwstr>
  </property>
  <property fmtid="{D5CDD505-2E9C-101B-9397-08002B2CF9AE}" pid="6" name="MSIP_Label_5d54f1a3-9ed5-415d-ba95-38401c4b8817_SiteId">
    <vt:lpwstr>2a6ae295-f13d-4948-ba78-332742ce9097</vt:lpwstr>
  </property>
  <property fmtid="{D5CDD505-2E9C-101B-9397-08002B2CF9AE}" pid="7" name="MSIP_Label_5d54f1a3-9ed5-415d-ba95-38401c4b8817_ActionId">
    <vt:lpwstr>150b7f7f-75bc-40fd-a53b-5f17dc9dacf4</vt:lpwstr>
  </property>
  <property fmtid="{D5CDD505-2E9C-101B-9397-08002B2CF9AE}" pid="8" name="MSIP_Label_5d54f1a3-9ed5-415d-ba95-38401c4b8817_ContentBits">
    <vt:lpwstr>1</vt:lpwstr>
  </property>
</Properties>
</file>