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9FDA" w14:textId="77777777" w:rsidR="00225E28" w:rsidRPr="00225E28" w:rsidRDefault="00225E28" w:rsidP="00FB719B">
      <w:pPr>
        <w:spacing w:after="0" w:line="240" w:lineRule="auto"/>
        <w:jc w:val="center"/>
        <w:rPr>
          <w:rFonts w:ascii="Arial Black" w:hAnsi="Arial Black" w:cs="Arial"/>
          <w:b/>
          <w:bCs/>
        </w:rPr>
      </w:pPr>
      <w:r w:rsidRPr="00225E28">
        <w:rPr>
          <w:rFonts w:ascii="Arial Black" w:hAnsi="Arial Black" w:cs="Arial"/>
          <w:b/>
          <w:bCs/>
        </w:rPr>
        <w:t>Mike Gilardi</w:t>
      </w:r>
    </w:p>
    <w:p w14:paraId="67746DF2" w14:textId="37CDF941" w:rsidR="00225E28" w:rsidRPr="00225E28" w:rsidRDefault="00225E28" w:rsidP="00FB719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 xml:space="preserve">mgilardi86@gmail.com | (978) 399-6985 | </w:t>
      </w:r>
      <w:r w:rsidRPr="00FB719B">
        <w:rPr>
          <w:rFonts w:ascii="Arial" w:hAnsi="Arial" w:cs="Arial"/>
          <w:b/>
          <w:bCs/>
          <w:sz w:val="20"/>
          <w:szCs w:val="20"/>
        </w:rPr>
        <w:t>Forge Village, MA</w:t>
      </w:r>
    </w:p>
    <w:p w14:paraId="63A96053" w14:textId="77777777" w:rsidR="00225E28" w:rsidRPr="00FB719B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E089B2" w14:textId="508A45EC" w:rsidR="00225E28" w:rsidRPr="00FB719B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19B">
        <w:rPr>
          <w:rFonts w:ascii="Arial" w:hAnsi="Arial" w:cs="Arial"/>
          <w:b/>
          <w:bCs/>
          <w:sz w:val="20"/>
          <w:szCs w:val="20"/>
        </w:rPr>
        <w:t>SUMMARY</w:t>
      </w:r>
      <w:r w:rsidRPr="00FB719B">
        <w:rPr>
          <w:rFonts w:ascii="Arial" w:hAnsi="Arial" w:cs="Arial"/>
          <w:b/>
          <w:bCs/>
          <w:sz w:val="20"/>
          <w:szCs w:val="20"/>
        </w:rPr>
        <w:br/>
      </w:r>
      <w:r w:rsidRPr="00FB719B">
        <w:rPr>
          <w:rFonts w:ascii="Arial" w:hAnsi="Arial" w:cs="Arial"/>
          <w:sz w:val="20"/>
          <w:szCs w:val="20"/>
        </w:rPr>
        <w:t>Performance-driven Electrical &amp; Automation Engineer with 15+ years of experience delivering automation design, PLC/HMI programming, SCADA integration, and power/control systems across manufacturing, packaging, infrastructure, and product development. Proven expertise leading full project lifecycles from concept through commissioning, FAT, and service for multimillion-dollar systems. Skilled in Python scripting, CAD/3D prototyping, and system integration to accelerate development, reduce costs, and enhance reliability. Adept at driving automation innovation, process optimization, and cross-functional leadership, with a track record of delivering results for clients such as Nestlé, Anheuser-Busch, Kraft, and state infrastructure projects.</w:t>
      </w:r>
    </w:p>
    <w:p w14:paraId="2261CDC8" w14:textId="77777777" w:rsidR="00FB719B" w:rsidRPr="00FB719B" w:rsidRDefault="00FB719B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27BDA49" w14:textId="2E342AFC" w:rsidR="00225E28" w:rsidRPr="00225E28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Education &amp; Certifications</w:t>
      </w:r>
    </w:p>
    <w:p w14:paraId="747206C5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B.S</w:t>
      </w:r>
      <w:r w:rsidRPr="00225E28">
        <w:rPr>
          <w:rFonts w:ascii="Arial" w:hAnsi="Arial" w:cs="Arial"/>
          <w:sz w:val="20"/>
          <w:szCs w:val="20"/>
        </w:rPr>
        <w:t>., Electrical Engineering – University of Massachusetts, Amherst – May 2009</w:t>
      </w:r>
    </w:p>
    <w:p w14:paraId="75D2D44C" w14:textId="77777777" w:rsidR="00FB719B" w:rsidRPr="00FB719B" w:rsidRDefault="00FB719B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57AB51E" w14:textId="1D202908" w:rsidR="00225E28" w:rsidRPr="00225E28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Certifications</w:t>
      </w:r>
    </w:p>
    <w:p w14:paraId="5F831BFC" w14:textId="77777777" w:rsidR="00225E28" w:rsidRPr="00225E28" w:rsidRDefault="00225E28" w:rsidP="00B6004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Siemens TIA Portal Programming Level 2</w:t>
      </w:r>
    </w:p>
    <w:p w14:paraId="43D57574" w14:textId="77777777" w:rsidR="00225E28" w:rsidRPr="00225E28" w:rsidRDefault="00225E28" w:rsidP="00B6004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Allen-Bradley Advanced Programming Concepts</w:t>
      </w:r>
    </w:p>
    <w:p w14:paraId="6F07B3FC" w14:textId="77777777" w:rsidR="00225E28" w:rsidRPr="00225E28" w:rsidRDefault="00225E28" w:rsidP="00B6004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OSHA 10 Certified</w:t>
      </w:r>
    </w:p>
    <w:p w14:paraId="41C51190" w14:textId="5BB7DE09" w:rsidR="00225E28" w:rsidRPr="00FB719B" w:rsidRDefault="00225E28" w:rsidP="00B6004C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Balluff I/O Link, Bosch Rexroth Field Service</w:t>
      </w:r>
    </w:p>
    <w:p w14:paraId="631065B9" w14:textId="77777777" w:rsidR="00225E28" w:rsidRPr="00FB719B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C6362FA" w14:textId="403F9A54" w:rsidR="00225E28" w:rsidRPr="00FB719B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478E03CA" w14:textId="77777777" w:rsidR="00FB719B" w:rsidRPr="00225E28" w:rsidRDefault="00FB719B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20141E5" w14:textId="77777777" w:rsidR="00FB719B" w:rsidRPr="00FB719B" w:rsidRDefault="00FB719B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19B">
        <w:rPr>
          <w:rFonts w:ascii="Arial" w:hAnsi="Arial" w:cs="Arial"/>
          <w:b/>
          <w:bCs/>
          <w:sz w:val="20"/>
          <w:szCs w:val="20"/>
        </w:rPr>
        <w:t>Evolution Motion Solutions</w:t>
      </w:r>
    </w:p>
    <w:p w14:paraId="1BD8FD65" w14:textId="316A31B2" w:rsidR="00225E28" w:rsidRPr="00225E28" w:rsidRDefault="00FB719B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b/>
          <w:bCs/>
          <w:sz w:val="20"/>
          <w:szCs w:val="20"/>
        </w:rPr>
        <w:t>Product Manager / Automation Engineer</w:t>
      </w:r>
      <w:r w:rsidR="00225E28" w:rsidRPr="00225E28">
        <w:rPr>
          <w:rFonts w:ascii="Arial" w:hAnsi="Arial" w:cs="Arial"/>
          <w:sz w:val="20"/>
          <w:szCs w:val="20"/>
        </w:rPr>
        <w:br/>
        <w:t>Jan 2024 – Jan 2025</w:t>
      </w:r>
    </w:p>
    <w:p w14:paraId="61BF973C" w14:textId="0D52D76D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Spearheaded the launch of Bosch Rexroth CtrlX automation platform in New England, acting as the regional product and integration expert.</w:t>
      </w:r>
    </w:p>
    <w:p w14:paraId="0E87761F" w14:textId="26A5C4B6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Delivered multi-vendor automation solutions (Yaskawa VFDs, Kassow cobots, Balluff I/O Link) tailored for research-driven clients.</w:t>
      </w:r>
    </w:p>
    <w:p w14:paraId="78503EB5" w14:textId="5733A8C5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Drove $1–4M annual opportunities by combining technical fluency with commissioning support to outperform larger competitors.</w:t>
      </w:r>
    </w:p>
    <w:p w14:paraId="640E7AC9" w14:textId="72C4179D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Built Python-based demo scripts to showcase machine-to-machine connectivity, data collection, and control logic simulation.</w:t>
      </w:r>
    </w:p>
    <w:p w14:paraId="2034C9A8" w14:textId="0E62BBC8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Integrated CAD/3D-printed custom components into demo platforms for proof-of-concept systems and client showcases.</w:t>
      </w:r>
    </w:p>
    <w:p w14:paraId="522444F0" w14:textId="04B78A78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Bosch Rexroth Expertise: Extensive hands-on experience with Bosch Rexroth ctrlX Core X7 multi-axis synchronized motion platform (256 motion axes). Proficient in integrating legacy Indradrive Inverters and modular Regen Power Supply units producing 750VDC rails, managing AC output, and encoder closed-loop control. Skilled with Servoamplifier Converter types (240–500VAC input), optimizing systems with varying axis counts.</w:t>
      </w:r>
    </w:p>
    <w:p w14:paraId="3CF5BE46" w14:textId="73FFF4B2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CtrlX App-Based Automation: Expert in Bosch Rexroth’s open automation environment, programming soft PLCs in CodeSys with IEC 61131-3 languages (Ladder, Structured Text, FBD) and Python.</w:t>
      </w:r>
    </w:p>
    <w:p w14:paraId="7538574C" w14:textId="0B5B92A7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Robotics Integration: Implemented Kassow (7-axis) and Yaskawa (6-axis) robots with Modbus and EtherCAT protocols. Experienced in commissioning/setup (homing, manual axis calibration, workflow programming).</w:t>
      </w:r>
    </w:p>
    <w:p w14:paraId="19EF7D62" w14:textId="549B9EB5" w:rsidR="00FB719B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Troubleshooting Leadership: Known as the “go-to” problem solver for diagnosing and repairing live 480VAC enclosures with Fluke 789 ProcessMeter and 87 Multimeter. Consistently resolved electrical and controls issues faster than peers across organizations.</w:t>
      </w:r>
    </w:p>
    <w:p w14:paraId="6E083990" w14:textId="73B390AF" w:rsidR="00225E28" w:rsidRPr="00FB719B" w:rsidRDefault="00FB719B" w:rsidP="00FB719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>Fluid Systems &amp; Refrigeration: Applied thermodynamic analysis for troubleshooting liquid handling and refrigerant systems (R22, R134a, R1234yf). Proficient in contamination/leak detection, system evacuation, positive pressure holding tests, and recharging by weight. Experienced with SCADA monitoring, anomaly reproduction, and P/T chart analysis to validate refrigerant quality.</w:t>
      </w:r>
      <w:r w:rsidRPr="00FB719B">
        <w:rPr>
          <w:rFonts w:ascii="Arial" w:hAnsi="Arial" w:cs="Arial"/>
          <w:sz w:val="20"/>
          <w:szCs w:val="20"/>
        </w:rPr>
        <w:t xml:space="preserve"> </w:t>
      </w:r>
    </w:p>
    <w:p w14:paraId="1F007307" w14:textId="77777777" w:rsidR="00FB719B" w:rsidRPr="00FB719B" w:rsidRDefault="00FB719B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2952089" w14:textId="77777777" w:rsidR="00FB719B" w:rsidRPr="00FB719B" w:rsidRDefault="00FB719B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19B">
        <w:rPr>
          <w:rFonts w:ascii="Arial" w:hAnsi="Arial" w:cs="Arial"/>
          <w:b/>
          <w:bCs/>
          <w:sz w:val="20"/>
          <w:szCs w:val="20"/>
        </w:rPr>
        <w:t>Angelus (Pneumatic Scale Angelus – Barry-Wehmiller Packaging)</w:t>
      </w:r>
    </w:p>
    <w:p w14:paraId="4C954A6A" w14:textId="4B2125DA" w:rsidR="00225E28" w:rsidRPr="00225E28" w:rsidRDefault="00FB719B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b/>
          <w:bCs/>
          <w:sz w:val="20"/>
          <w:szCs w:val="20"/>
        </w:rPr>
        <w:lastRenderedPageBreak/>
        <w:t>Electrical Engineer IV / Lead Electrical Engineer / Automation Engineer</w:t>
      </w:r>
      <w:r w:rsidRPr="00FB719B">
        <w:rPr>
          <w:rFonts w:ascii="Arial" w:hAnsi="Arial" w:cs="Arial"/>
          <w:b/>
          <w:bCs/>
          <w:sz w:val="20"/>
          <w:szCs w:val="20"/>
        </w:rPr>
        <w:t xml:space="preserve"> </w:t>
      </w:r>
      <w:r w:rsidR="00225E28" w:rsidRPr="00225E28">
        <w:rPr>
          <w:rFonts w:ascii="Arial" w:hAnsi="Arial" w:cs="Arial"/>
          <w:b/>
          <w:bCs/>
          <w:sz w:val="20"/>
          <w:szCs w:val="20"/>
        </w:rPr>
        <w:t>Angelus (Pneumatic Scale Angelus – Barry-Wehmiller Packaging)</w:t>
      </w:r>
      <w:r w:rsidR="00225E28" w:rsidRPr="00225E28">
        <w:rPr>
          <w:rFonts w:ascii="Arial" w:hAnsi="Arial" w:cs="Arial"/>
          <w:sz w:val="20"/>
          <w:szCs w:val="20"/>
        </w:rPr>
        <w:br/>
        <w:t>Mar 2023 – Jan 2024</w:t>
      </w:r>
    </w:p>
    <w:p w14:paraId="16549D27" w14:textId="77777777" w:rsidR="00225E28" w:rsidRPr="00225E28" w:rsidRDefault="00225E28" w:rsidP="00B6004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Sole Electrical/Controls &amp; Automation Engineer for automation design, programming, and SCADA plant integration for fillers and labellers.</w:t>
      </w:r>
    </w:p>
    <w:p w14:paraId="471D9013" w14:textId="77777777" w:rsidR="00225E28" w:rsidRPr="00225E28" w:rsidRDefault="00225E28" w:rsidP="00B6004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Led projects end-to-end: options scoping, electrical design (UL/PLd/PLe), component selection, schematics, HMI/logic programming, FAT, and service.</w:t>
      </w:r>
    </w:p>
    <w:p w14:paraId="542CF780" w14:textId="77777777" w:rsidR="00225E28" w:rsidRPr="00225E28" w:rsidRDefault="00225E28" w:rsidP="00B6004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Boosted margins 10% (32% → 47%) on $6.5M of sales for flagship product line, contributing to record FY23 revenue.</w:t>
      </w:r>
    </w:p>
    <w:p w14:paraId="5C1FD818" w14:textId="77777777" w:rsidR="00225E28" w:rsidRPr="00225E28" w:rsidRDefault="00225E28" w:rsidP="00B6004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Designed modular control boxes, reducing assembly labor by 60%, enabling bulk outsourcing, and mitigating industry-wide supply chain delays.</w:t>
      </w:r>
    </w:p>
    <w:p w14:paraId="4CB1EE74" w14:textId="77777777" w:rsidR="00225E28" w:rsidRPr="00225E28" w:rsidRDefault="00225E28" w:rsidP="00B6004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Utilized Python scripts for automated test sequences and data validation, reducing debugging time and FAT cycles.</w:t>
      </w:r>
    </w:p>
    <w:p w14:paraId="6115BAE5" w14:textId="77777777" w:rsidR="00225E28" w:rsidRPr="00225E28" w:rsidRDefault="00225E28" w:rsidP="00B6004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Applied CAD design and 3D printing for quick-turn prototyping of machine-specific components.</w:t>
      </w:r>
    </w:p>
    <w:p w14:paraId="19AFCC78" w14:textId="77777777" w:rsidR="00225E28" w:rsidRPr="00225E28" w:rsidRDefault="00225E28" w:rsidP="00B6004C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Supported top-tier clients including Nestlé, Anheuser-Busch, Kraft, and other global leaders.</w:t>
      </w:r>
    </w:p>
    <w:p w14:paraId="0843D2F1" w14:textId="51B60578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0015A2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Columbia Tech Engineering</w:t>
      </w:r>
      <w:r w:rsidRPr="00225E28">
        <w:rPr>
          <w:rFonts w:ascii="Arial" w:hAnsi="Arial" w:cs="Arial"/>
          <w:sz w:val="20"/>
          <w:szCs w:val="20"/>
        </w:rPr>
        <w:br/>
        <w:t>Senior Staff Electrical Engineer, Power &amp; Controls / Automation Engineer</w:t>
      </w:r>
      <w:r w:rsidRPr="00225E28">
        <w:rPr>
          <w:rFonts w:ascii="Arial" w:hAnsi="Arial" w:cs="Arial"/>
          <w:sz w:val="20"/>
          <w:szCs w:val="20"/>
        </w:rPr>
        <w:br/>
        <w:t>Oct 2021 – Mar 2022</w:t>
      </w:r>
    </w:p>
    <w:p w14:paraId="774AB686" w14:textId="77777777" w:rsidR="00225E28" w:rsidRPr="00225E28" w:rsidRDefault="00225E28" w:rsidP="00B6004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Led Power &amp; Controls team, developing automation and power distribution solutions from concept to fabrication.</w:t>
      </w:r>
    </w:p>
    <w:p w14:paraId="0849283F" w14:textId="77777777" w:rsidR="00225E28" w:rsidRPr="00225E28" w:rsidRDefault="00225E28" w:rsidP="00B6004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Designed PLC-based control systems (Rockwell SLC500, WAGO) and integrated automation into capital equipment builds.</w:t>
      </w:r>
    </w:p>
    <w:p w14:paraId="7999AC36" w14:textId="77777777" w:rsidR="00225E28" w:rsidRPr="00225E28" w:rsidRDefault="00225E28" w:rsidP="00B6004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Produced detailed electrical documentation: schematics, layouts, BOMs, wiring diagrams, and compliance validation (UL, NEC, CSA, CE).</w:t>
      </w:r>
    </w:p>
    <w:p w14:paraId="17707DB8" w14:textId="77777777" w:rsidR="00225E28" w:rsidRPr="00225E28" w:rsidRDefault="00225E28" w:rsidP="00B6004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Transitioned prototype designs to scalable production-ready systems.</w:t>
      </w:r>
    </w:p>
    <w:p w14:paraId="5193B71C" w14:textId="77777777" w:rsidR="00225E28" w:rsidRPr="00225E28" w:rsidRDefault="00225E28" w:rsidP="00B6004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Designed and prototyped custom control enclosures and fixtures using SolidWorks 2023 and 3D printing.</w:t>
      </w:r>
    </w:p>
    <w:p w14:paraId="2AE4A103" w14:textId="77777777" w:rsidR="00225E28" w:rsidRPr="00225E28" w:rsidRDefault="00225E28" w:rsidP="00B6004C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Developed Python utilities for I/O simulation and power load verification during prototype testing.</w:t>
      </w:r>
    </w:p>
    <w:p w14:paraId="2001C2E3" w14:textId="4EFCAE4D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9E4D49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Massachusetts Dept. of Transportation – Senior Project Manager / Drawbridge Control Engineer</w:t>
      </w:r>
      <w:r w:rsidRPr="00225E28">
        <w:rPr>
          <w:rFonts w:ascii="Arial" w:hAnsi="Arial" w:cs="Arial"/>
          <w:sz w:val="20"/>
          <w:szCs w:val="20"/>
        </w:rPr>
        <w:br/>
        <w:t>Nov 2009 – Jan 2022</w:t>
      </w:r>
    </w:p>
    <w:p w14:paraId="1A07ED05" w14:textId="77777777" w:rsidR="00225E28" w:rsidRPr="00225E28" w:rsidRDefault="00225E28" w:rsidP="00B6004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Supervised 15+ employees while overseeing automation, electrical power, and control systems for drawbridges across Northern Coastal MA.</w:t>
      </w:r>
    </w:p>
    <w:p w14:paraId="3D1CAA44" w14:textId="77777777" w:rsidR="00225E28" w:rsidRPr="00225E28" w:rsidRDefault="00225E28" w:rsidP="00B6004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Modernized relay-based circuits by upgrading to Allen-Bradley Micrologix PLCs and FactoryTalk HMI interfaces.</w:t>
      </w:r>
    </w:p>
    <w:p w14:paraId="0FBCB731" w14:textId="77777777" w:rsidR="00225E28" w:rsidRPr="00225E28" w:rsidRDefault="00225E28" w:rsidP="00B6004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Designed and commissioned 480–600VAC motor systems, VFDs, servo drives, and conveyor automation to reduce failures and delays.</w:t>
      </w:r>
    </w:p>
    <w:p w14:paraId="55CC8706" w14:textId="77777777" w:rsidR="00225E28" w:rsidRPr="00225E28" w:rsidRDefault="00225E28" w:rsidP="00B6004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Created Python models for motor sizing and load balancing to improve accuracy and minimize field rework.</w:t>
      </w:r>
    </w:p>
    <w:p w14:paraId="2264E22C" w14:textId="77777777" w:rsidR="00225E28" w:rsidRPr="00225E28" w:rsidRDefault="00225E28" w:rsidP="00B6004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Managed multiple $10M+ bridge construction projects, pioneering modular off-site construction to minimize traffic disruption.</w:t>
      </w:r>
    </w:p>
    <w:p w14:paraId="13458888" w14:textId="77777777" w:rsidR="00225E28" w:rsidRPr="00225E28" w:rsidRDefault="00225E28" w:rsidP="00B6004C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Oversaw budgets and compliance for $130M in state infrastructure projects.</w:t>
      </w:r>
    </w:p>
    <w:p w14:paraId="68B19A5D" w14:textId="755C702F" w:rsidR="00D208E6" w:rsidRPr="00FB719B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 xml:space="preserve"> </w:t>
      </w:r>
    </w:p>
    <w:p w14:paraId="392BDFD2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Independent Projects (CAD, UAV &amp; Python Applications)</w:t>
      </w:r>
    </w:p>
    <w:p w14:paraId="63365C52" w14:textId="77777777" w:rsidR="00225E28" w:rsidRPr="00225E28" w:rsidRDefault="00225E28" w:rsidP="00B6004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Designed and built custom drones and rotorcraft, operated over multi-channel RC systems on FAA-reserved 900MHz &amp; 2.4GHz bands.</w:t>
      </w:r>
    </w:p>
    <w:p w14:paraId="3780983F" w14:textId="77777777" w:rsidR="00225E28" w:rsidRPr="00225E28" w:rsidRDefault="00225E28" w:rsidP="00B6004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Created Python-based flight data logging tools for thrust, torque, and stability analysis.</w:t>
      </w:r>
    </w:p>
    <w:p w14:paraId="5B5D7649" w14:textId="77777777" w:rsidR="00225E28" w:rsidRPr="00225E28" w:rsidRDefault="00225E28" w:rsidP="00B6004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Designed and manufactured custom UAV parts using SolidWorks 2023 and FDM 3D printing (Cartesian and CoreXY).</w:t>
      </w:r>
    </w:p>
    <w:p w14:paraId="2B8FC0B6" w14:textId="77777777" w:rsidR="00225E28" w:rsidRPr="00225E28" w:rsidRDefault="00225E28" w:rsidP="00B6004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Applied MATLAB and Python for hardware calculations (structural load, thrust/torque balancing, power distribution).</w:t>
      </w:r>
    </w:p>
    <w:p w14:paraId="44E0D910" w14:textId="77777777" w:rsidR="00225E28" w:rsidRPr="00225E28" w:rsidRDefault="00225E28" w:rsidP="00B6004C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sz w:val="20"/>
          <w:szCs w:val="20"/>
        </w:rPr>
        <w:t>Produced electrical schematics and wiring diagrams with AutoCAD Electrical to support UAV builds sold commercially.</w:t>
      </w:r>
    </w:p>
    <w:p w14:paraId="00F41794" w14:textId="72713183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39374C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Core Technical Competencies</w:t>
      </w:r>
    </w:p>
    <w:p w14:paraId="410B30BB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PLCs &amp; Programming</w:t>
      </w:r>
      <w:r w:rsidRPr="00225E28">
        <w:rPr>
          <w:rFonts w:ascii="Arial" w:hAnsi="Arial" w:cs="Arial"/>
          <w:sz w:val="20"/>
          <w:szCs w:val="20"/>
        </w:rPr>
        <w:t xml:space="preserve"> – Allen-Bradley Logix5000, Micrologix, Siemens S7/TIA Portal, Bosch Rexroth CtrlX/IndraWorks, WAGO, CodeSys, Ignition, IEC 61131-3 (Ladder, ST, FBD), </w:t>
      </w:r>
      <w:r w:rsidRPr="00225E28">
        <w:rPr>
          <w:rFonts w:ascii="Arial" w:hAnsi="Arial" w:cs="Arial"/>
          <w:b/>
          <w:bCs/>
          <w:sz w:val="20"/>
          <w:szCs w:val="20"/>
        </w:rPr>
        <w:t>Python</w:t>
      </w:r>
      <w:r w:rsidRPr="00225E28">
        <w:rPr>
          <w:rFonts w:ascii="Arial" w:hAnsi="Arial" w:cs="Arial"/>
          <w:sz w:val="20"/>
          <w:szCs w:val="20"/>
        </w:rPr>
        <w:t>, JavaScript, HTML</w:t>
      </w:r>
    </w:p>
    <w:p w14:paraId="65595E45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CAD &amp; Prototyping</w:t>
      </w:r>
      <w:r w:rsidRPr="00225E28">
        <w:rPr>
          <w:rFonts w:ascii="Arial" w:hAnsi="Arial" w:cs="Arial"/>
          <w:sz w:val="20"/>
          <w:szCs w:val="20"/>
        </w:rPr>
        <w:t xml:space="preserve"> – SolidWorks 2023, AutoCAD Electrical, 3D printing (FDM, Cartesian, CoreXY), UAV/drone hardware prototyping</w:t>
      </w:r>
    </w:p>
    <w:p w14:paraId="3082679E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HMI &amp; SCADA</w:t>
      </w:r>
      <w:r w:rsidRPr="00225E28">
        <w:rPr>
          <w:rFonts w:ascii="Arial" w:hAnsi="Arial" w:cs="Arial"/>
          <w:sz w:val="20"/>
          <w:szCs w:val="20"/>
        </w:rPr>
        <w:t xml:space="preserve"> – FactoryTalk View SE/ME, WinCC, Wonderware InTouch, Ignition SCADA</w:t>
      </w:r>
    </w:p>
    <w:p w14:paraId="15CDD71E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Electrical Design</w:t>
      </w:r>
      <w:r w:rsidRPr="00225E28">
        <w:rPr>
          <w:rFonts w:ascii="Arial" w:hAnsi="Arial" w:cs="Arial"/>
          <w:sz w:val="20"/>
          <w:szCs w:val="20"/>
        </w:rPr>
        <w:t xml:space="preserve"> – Control panel design, load/SCCR analysis (MATLAB &amp; Python models), UL508A, NEC/NFPA, SiL/PL safety standards</w:t>
      </w:r>
    </w:p>
    <w:p w14:paraId="14C24EA7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Networking &amp; Protocols</w:t>
      </w:r>
      <w:r w:rsidRPr="00225E28">
        <w:rPr>
          <w:rFonts w:ascii="Arial" w:hAnsi="Arial" w:cs="Arial"/>
          <w:sz w:val="20"/>
          <w:szCs w:val="20"/>
        </w:rPr>
        <w:t xml:space="preserve"> – Ethernet/IP, Profinet, Modbus TCP, OPC/UA</w:t>
      </w:r>
    </w:p>
    <w:p w14:paraId="7D500B58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Safety Systems</w:t>
      </w:r>
      <w:r w:rsidRPr="00225E28">
        <w:rPr>
          <w:rFonts w:ascii="Arial" w:hAnsi="Arial" w:cs="Arial"/>
          <w:sz w:val="20"/>
          <w:szCs w:val="20"/>
        </w:rPr>
        <w:t xml:space="preserve"> – GuardLogix, Bosch, Beckhoff Safety PLCs, light curtains, e-stops, interlocks, risk assessments</w:t>
      </w:r>
    </w:p>
    <w:p w14:paraId="02D03565" w14:textId="77777777" w:rsidR="00225E28" w:rsidRPr="00225E28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5E28">
        <w:rPr>
          <w:rFonts w:ascii="Arial" w:hAnsi="Arial" w:cs="Arial"/>
          <w:b/>
          <w:bCs/>
          <w:sz w:val="20"/>
          <w:szCs w:val="20"/>
        </w:rPr>
        <w:t>Tools &amp; Platforms</w:t>
      </w:r>
      <w:r w:rsidRPr="00225E28">
        <w:rPr>
          <w:rFonts w:ascii="Arial" w:hAnsi="Arial" w:cs="Arial"/>
          <w:sz w:val="20"/>
          <w:szCs w:val="20"/>
        </w:rPr>
        <w:t xml:space="preserve"> – MATLAB/Simulink, Python automation scripts, MS Project, Jira, Git, MS Office, Adobe Suite, Windows/Linux</w:t>
      </w:r>
    </w:p>
    <w:p w14:paraId="3E25F33A" w14:textId="134FC8DC" w:rsidR="00225E28" w:rsidRPr="00FB719B" w:rsidRDefault="00225E28" w:rsidP="00B600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719B">
        <w:rPr>
          <w:rFonts w:ascii="Arial" w:hAnsi="Arial" w:cs="Arial"/>
          <w:sz w:val="20"/>
          <w:szCs w:val="20"/>
        </w:rPr>
        <w:t xml:space="preserve"> </w:t>
      </w:r>
    </w:p>
    <w:sectPr w:rsidR="00225E28" w:rsidRPr="00FB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486"/>
    <w:multiLevelType w:val="multilevel"/>
    <w:tmpl w:val="C4C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631A"/>
    <w:multiLevelType w:val="hybridMultilevel"/>
    <w:tmpl w:val="59DC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07E0"/>
    <w:multiLevelType w:val="multilevel"/>
    <w:tmpl w:val="88D6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55364"/>
    <w:multiLevelType w:val="multilevel"/>
    <w:tmpl w:val="D68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D45DB"/>
    <w:multiLevelType w:val="multilevel"/>
    <w:tmpl w:val="588C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67698"/>
    <w:multiLevelType w:val="multilevel"/>
    <w:tmpl w:val="05B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7581A"/>
    <w:multiLevelType w:val="multilevel"/>
    <w:tmpl w:val="472C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44333">
    <w:abstractNumId w:val="0"/>
  </w:num>
  <w:num w:numId="2" w16cid:durableId="1917862208">
    <w:abstractNumId w:val="3"/>
  </w:num>
  <w:num w:numId="3" w16cid:durableId="863441855">
    <w:abstractNumId w:val="4"/>
  </w:num>
  <w:num w:numId="4" w16cid:durableId="530072467">
    <w:abstractNumId w:val="2"/>
  </w:num>
  <w:num w:numId="5" w16cid:durableId="399408984">
    <w:abstractNumId w:val="6"/>
  </w:num>
  <w:num w:numId="6" w16cid:durableId="478616727">
    <w:abstractNumId w:val="5"/>
  </w:num>
  <w:num w:numId="7" w16cid:durableId="756245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28"/>
    <w:rsid w:val="00205608"/>
    <w:rsid w:val="00225E28"/>
    <w:rsid w:val="003A4275"/>
    <w:rsid w:val="00902CA4"/>
    <w:rsid w:val="00B6004C"/>
    <w:rsid w:val="00B80084"/>
    <w:rsid w:val="00D208E6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B2E7"/>
  <w15:chartTrackingRefBased/>
  <w15:docId w15:val="{BF561899-0C1F-433A-BB05-476649CF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2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2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2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2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E2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2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2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2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2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2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8</cp:revision>
  <dcterms:created xsi:type="dcterms:W3CDTF">2025-08-29T22:00:00Z</dcterms:created>
  <dcterms:modified xsi:type="dcterms:W3CDTF">2025-08-29T22:31:00Z</dcterms:modified>
</cp:coreProperties>
</file>