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A1E14" w14:textId="77777777" w:rsidR="00690ACA" w:rsidRPr="007518E7" w:rsidRDefault="00690ACA" w:rsidP="007518E7">
      <w:pPr>
        <w:spacing w:after="0" w:line="240" w:lineRule="auto"/>
        <w:jc w:val="center"/>
        <w:rPr>
          <w:rFonts w:ascii="Arial Black" w:hAnsi="Arial Black" w:cs="Arial"/>
          <w:b/>
          <w:bCs/>
        </w:rPr>
      </w:pPr>
      <w:r w:rsidRPr="00690ACA">
        <w:rPr>
          <w:rFonts w:ascii="Arial Black" w:hAnsi="Arial Black" w:cs="Arial"/>
          <w:b/>
          <w:bCs/>
        </w:rPr>
        <w:t>Paul Constantino</w:t>
      </w:r>
    </w:p>
    <w:p w14:paraId="27E83470" w14:textId="77777777" w:rsidR="007518E7" w:rsidRPr="00690ACA" w:rsidRDefault="007518E7" w:rsidP="007518E7">
      <w:pPr>
        <w:spacing w:after="0" w:line="240" w:lineRule="auto"/>
        <w:rPr>
          <w:rFonts w:ascii="Arial" w:hAnsi="Arial" w:cs="Arial"/>
          <w:b/>
          <w:bCs/>
          <w:sz w:val="20"/>
          <w:szCs w:val="20"/>
        </w:rPr>
      </w:pPr>
    </w:p>
    <w:p w14:paraId="1D80E027" w14:textId="77777777" w:rsidR="00690ACA" w:rsidRPr="00690ACA" w:rsidRDefault="00690ACA" w:rsidP="007518E7">
      <w:pPr>
        <w:spacing w:after="0" w:line="240" w:lineRule="auto"/>
        <w:rPr>
          <w:rFonts w:ascii="Arial" w:hAnsi="Arial" w:cs="Arial"/>
          <w:b/>
          <w:bCs/>
          <w:sz w:val="20"/>
          <w:szCs w:val="20"/>
        </w:rPr>
      </w:pPr>
      <w:r w:rsidRPr="00690ACA">
        <w:rPr>
          <w:rFonts w:ascii="Arial" w:hAnsi="Arial" w:cs="Arial"/>
          <w:b/>
          <w:bCs/>
          <w:sz w:val="20"/>
          <w:szCs w:val="20"/>
        </w:rPr>
        <w:t>Summary</w:t>
      </w:r>
    </w:p>
    <w:p w14:paraId="63EBE5B6" w14:textId="2987D4F4" w:rsidR="00690ACA" w:rsidRPr="00690ACA" w:rsidRDefault="00690ACA" w:rsidP="007518E7">
      <w:pPr>
        <w:spacing w:after="0" w:line="240" w:lineRule="auto"/>
        <w:rPr>
          <w:rFonts w:ascii="Arial" w:hAnsi="Arial" w:cs="Arial"/>
          <w:sz w:val="20"/>
          <w:szCs w:val="20"/>
        </w:rPr>
      </w:pPr>
      <w:r w:rsidRPr="007518E7">
        <w:rPr>
          <w:rFonts w:ascii="Arial" w:hAnsi="Arial" w:cs="Arial"/>
          <w:sz w:val="20"/>
          <w:szCs w:val="20"/>
        </w:rPr>
        <w:t xml:space="preserve">Senior Fintech SME </w:t>
      </w:r>
      <w:r w:rsidRPr="00690ACA">
        <w:rPr>
          <w:rFonts w:ascii="Arial" w:hAnsi="Arial" w:cs="Arial"/>
          <w:sz w:val="20"/>
          <w:szCs w:val="20"/>
        </w:rPr>
        <w:t xml:space="preserve">and </w:t>
      </w:r>
      <w:r w:rsidRPr="007518E7">
        <w:rPr>
          <w:rFonts w:ascii="Arial" w:hAnsi="Arial" w:cs="Arial"/>
          <w:sz w:val="20"/>
          <w:szCs w:val="20"/>
        </w:rPr>
        <w:t>seasoned capital markets professional and subject matter expert</w:t>
      </w:r>
      <w:r w:rsidRPr="00690ACA">
        <w:rPr>
          <w:rFonts w:ascii="Arial" w:hAnsi="Arial" w:cs="Arial"/>
          <w:sz w:val="20"/>
          <w:szCs w:val="20"/>
        </w:rPr>
        <w:t>, I bring 15+ years of deep experience across quantitative trading, risk, and regulatory compliance with Tier I global financial institutions. My work spans proprietary trading, buy-side and sell-side engagements, with core expertise in Python-driven quantitative modeling, trade surveillance, and financial risk solutions.</w:t>
      </w:r>
    </w:p>
    <w:p w14:paraId="6BD86329" w14:textId="77777777" w:rsidR="00690ACA" w:rsidRPr="00690ACA" w:rsidRDefault="00690ACA" w:rsidP="007518E7">
      <w:pPr>
        <w:spacing w:after="0" w:line="240" w:lineRule="auto"/>
        <w:rPr>
          <w:rFonts w:ascii="Arial" w:hAnsi="Arial" w:cs="Arial"/>
          <w:sz w:val="20"/>
          <w:szCs w:val="20"/>
        </w:rPr>
      </w:pPr>
      <w:r w:rsidRPr="00690ACA">
        <w:rPr>
          <w:rFonts w:ascii="Arial" w:hAnsi="Arial" w:cs="Arial"/>
          <w:sz w:val="20"/>
          <w:szCs w:val="20"/>
        </w:rPr>
        <w:t>I have designed and implemented algorithmic trading models, regulatory risk frameworks, and surveillance systems for institutions including Northern Trust, Wells Fargo, MUFG, Mizuho, Nuveen, and Charles Schwab, focusing on modernizing trading infrastructure, improving risk controls, and aligning quant models with SEC, FINRA, CFTC, and global regulatory frameworks.</w:t>
      </w:r>
    </w:p>
    <w:p w14:paraId="5EA2CB0E" w14:textId="77777777" w:rsidR="00690ACA" w:rsidRPr="007518E7" w:rsidRDefault="00690ACA" w:rsidP="007518E7">
      <w:pPr>
        <w:spacing w:after="0" w:line="240" w:lineRule="auto"/>
        <w:rPr>
          <w:rFonts w:ascii="Arial" w:hAnsi="Arial" w:cs="Arial"/>
          <w:b/>
          <w:bCs/>
          <w:sz w:val="20"/>
          <w:szCs w:val="20"/>
        </w:rPr>
      </w:pPr>
    </w:p>
    <w:p w14:paraId="6761193F" w14:textId="3D7C24F6" w:rsidR="00690ACA" w:rsidRPr="00690ACA" w:rsidRDefault="00690ACA" w:rsidP="007518E7">
      <w:pPr>
        <w:spacing w:after="0" w:line="240" w:lineRule="auto"/>
        <w:rPr>
          <w:rFonts w:ascii="Arial" w:hAnsi="Arial" w:cs="Arial"/>
          <w:b/>
          <w:bCs/>
          <w:sz w:val="20"/>
          <w:szCs w:val="20"/>
        </w:rPr>
      </w:pPr>
      <w:r w:rsidRPr="00690ACA">
        <w:rPr>
          <w:rFonts w:ascii="Arial" w:hAnsi="Arial" w:cs="Arial"/>
          <w:b/>
          <w:bCs/>
          <w:sz w:val="20"/>
          <w:szCs w:val="20"/>
        </w:rPr>
        <w:t>Key expertise includes:</w:t>
      </w:r>
    </w:p>
    <w:p w14:paraId="131281BF" w14:textId="77777777" w:rsidR="00690ACA" w:rsidRPr="00690ACA" w:rsidRDefault="00690ACA" w:rsidP="007518E7">
      <w:pPr>
        <w:numPr>
          <w:ilvl w:val="0"/>
          <w:numId w:val="18"/>
        </w:numPr>
        <w:spacing w:after="0" w:line="240" w:lineRule="auto"/>
        <w:rPr>
          <w:rFonts w:ascii="Arial" w:hAnsi="Arial" w:cs="Arial"/>
          <w:sz w:val="20"/>
          <w:szCs w:val="20"/>
        </w:rPr>
      </w:pPr>
      <w:r w:rsidRPr="00690ACA">
        <w:rPr>
          <w:rFonts w:ascii="Arial" w:hAnsi="Arial" w:cs="Arial"/>
          <w:sz w:val="20"/>
          <w:szCs w:val="20"/>
        </w:rPr>
        <w:t>Python for quantitative analytics, risk modeling, trade surveillance, data automation, and regulatory reporting</w:t>
      </w:r>
    </w:p>
    <w:p w14:paraId="48083987" w14:textId="77777777" w:rsidR="00690ACA" w:rsidRPr="00690ACA" w:rsidRDefault="00690ACA" w:rsidP="007518E7">
      <w:pPr>
        <w:numPr>
          <w:ilvl w:val="0"/>
          <w:numId w:val="18"/>
        </w:numPr>
        <w:spacing w:after="0" w:line="240" w:lineRule="auto"/>
        <w:rPr>
          <w:rFonts w:ascii="Arial" w:hAnsi="Arial" w:cs="Arial"/>
          <w:sz w:val="20"/>
          <w:szCs w:val="20"/>
        </w:rPr>
      </w:pPr>
      <w:r w:rsidRPr="00690ACA">
        <w:rPr>
          <w:rFonts w:ascii="Arial" w:hAnsi="Arial" w:cs="Arial"/>
          <w:sz w:val="20"/>
          <w:szCs w:val="20"/>
        </w:rPr>
        <w:t>Equities, fixed income, FX, derivatives, and multi-asset trading platforms</w:t>
      </w:r>
    </w:p>
    <w:p w14:paraId="7E93D245" w14:textId="77777777" w:rsidR="00690ACA" w:rsidRPr="00690ACA" w:rsidRDefault="00690ACA" w:rsidP="007518E7">
      <w:pPr>
        <w:numPr>
          <w:ilvl w:val="0"/>
          <w:numId w:val="18"/>
        </w:numPr>
        <w:spacing w:after="0" w:line="240" w:lineRule="auto"/>
        <w:rPr>
          <w:rFonts w:ascii="Arial" w:hAnsi="Arial" w:cs="Arial"/>
          <w:sz w:val="20"/>
          <w:szCs w:val="20"/>
        </w:rPr>
      </w:pPr>
      <w:r w:rsidRPr="00690ACA">
        <w:rPr>
          <w:rFonts w:ascii="Arial" w:hAnsi="Arial" w:cs="Arial"/>
          <w:sz w:val="20"/>
          <w:szCs w:val="20"/>
        </w:rPr>
        <w:t>Algorithmic and systematic trading model design with emphasis on performance, control, and regulatory clarity</w:t>
      </w:r>
    </w:p>
    <w:p w14:paraId="07F6A64B" w14:textId="77777777" w:rsidR="00690ACA" w:rsidRPr="00690ACA" w:rsidRDefault="00690ACA" w:rsidP="007518E7">
      <w:pPr>
        <w:numPr>
          <w:ilvl w:val="0"/>
          <w:numId w:val="18"/>
        </w:numPr>
        <w:spacing w:after="0" w:line="240" w:lineRule="auto"/>
        <w:rPr>
          <w:rFonts w:ascii="Arial" w:hAnsi="Arial" w:cs="Arial"/>
          <w:sz w:val="20"/>
          <w:szCs w:val="20"/>
        </w:rPr>
      </w:pPr>
      <w:r w:rsidRPr="00690ACA">
        <w:rPr>
          <w:rFonts w:ascii="Arial" w:hAnsi="Arial" w:cs="Arial"/>
          <w:sz w:val="20"/>
          <w:szCs w:val="20"/>
        </w:rPr>
        <w:t>Regulatory compliance: SEC 15c3-5, Reg NMS, Reg SCI, Reg ATS, CAT, EMIR, and CFTC 43/45</w:t>
      </w:r>
    </w:p>
    <w:p w14:paraId="1C563D3A" w14:textId="77777777" w:rsidR="00690ACA" w:rsidRPr="00690ACA" w:rsidRDefault="00690ACA" w:rsidP="007518E7">
      <w:pPr>
        <w:numPr>
          <w:ilvl w:val="0"/>
          <w:numId w:val="18"/>
        </w:numPr>
        <w:spacing w:after="0" w:line="240" w:lineRule="auto"/>
        <w:rPr>
          <w:rFonts w:ascii="Arial" w:hAnsi="Arial" w:cs="Arial"/>
          <w:sz w:val="20"/>
          <w:szCs w:val="20"/>
        </w:rPr>
      </w:pPr>
      <w:r w:rsidRPr="00690ACA">
        <w:rPr>
          <w:rFonts w:ascii="Arial" w:hAnsi="Arial" w:cs="Arial"/>
          <w:sz w:val="20"/>
          <w:szCs w:val="20"/>
        </w:rPr>
        <w:t>Risk management frameworks: VaR, CVA, stress testing, scenario analysis, model governance</w:t>
      </w:r>
    </w:p>
    <w:p w14:paraId="33779377" w14:textId="77777777" w:rsidR="00690ACA" w:rsidRPr="00690ACA" w:rsidRDefault="00690ACA" w:rsidP="007518E7">
      <w:pPr>
        <w:numPr>
          <w:ilvl w:val="0"/>
          <w:numId w:val="18"/>
        </w:numPr>
        <w:spacing w:after="0" w:line="240" w:lineRule="auto"/>
        <w:rPr>
          <w:rFonts w:ascii="Arial" w:hAnsi="Arial" w:cs="Arial"/>
          <w:sz w:val="20"/>
          <w:szCs w:val="20"/>
        </w:rPr>
      </w:pPr>
      <w:r w:rsidRPr="00690ACA">
        <w:rPr>
          <w:rFonts w:ascii="Arial" w:hAnsi="Arial" w:cs="Arial"/>
          <w:sz w:val="20"/>
          <w:szCs w:val="20"/>
        </w:rPr>
        <w:t>Surveillance, AML, and market abuse detection systems</w:t>
      </w:r>
    </w:p>
    <w:p w14:paraId="1CAA66B5" w14:textId="77777777" w:rsidR="00690ACA" w:rsidRPr="007518E7" w:rsidRDefault="00690ACA" w:rsidP="007518E7">
      <w:pPr>
        <w:spacing w:after="0" w:line="240" w:lineRule="auto"/>
        <w:rPr>
          <w:rFonts w:ascii="Arial" w:hAnsi="Arial" w:cs="Arial"/>
          <w:sz w:val="20"/>
          <w:szCs w:val="20"/>
        </w:rPr>
      </w:pPr>
    </w:p>
    <w:p w14:paraId="0D611B51" w14:textId="2654C230" w:rsidR="00690ACA" w:rsidRPr="00690ACA" w:rsidRDefault="00690ACA" w:rsidP="007518E7">
      <w:pPr>
        <w:spacing w:after="0" w:line="240" w:lineRule="auto"/>
        <w:rPr>
          <w:rFonts w:ascii="Arial" w:hAnsi="Arial" w:cs="Arial"/>
          <w:sz w:val="20"/>
          <w:szCs w:val="20"/>
        </w:rPr>
      </w:pPr>
      <w:r w:rsidRPr="00690ACA">
        <w:rPr>
          <w:rFonts w:ascii="Arial" w:hAnsi="Arial" w:cs="Arial"/>
          <w:sz w:val="20"/>
          <w:szCs w:val="20"/>
        </w:rPr>
        <w:t>I am passionate about delivering Python-powered solutions that optimize trading performance, enhance financial risk oversight, and ensure regulatory alignment—bridging the gap between trading desks, technology, and compliance to drive safer, more efficient markets.</w:t>
      </w:r>
    </w:p>
    <w:p w14:paraId="2072F1DC" w14:textId="28F3665E" w:rsidR="00690ACA" w:rsidRPr="00690ACA" w:rsidRDefault="00690ACA" w:rsidP="007518E7">
      <w:pPr>
        <w:spacing w:after="0" w:line="240" w:lineRule="auto"/>
        <w:rPr>
          <w:rFonts w:ascii="Arial" w:hAnsi="Arial" w:cs="Arial"/>
          <w:sz w:val="20"/>
          <w:szCs w:val="20"/>
        </w:rPr>
      </w:pPr>
    </w:p>
    <w:p w14:paraId="74B538B2" w14:textId="77777777" w:rsidR="00690ACA" w:rsidRPr="00690ACA" w:rsidRDefault="00690ACA" w:rsidP="007518E7">
      <w:pPr>
        <w:spacing w:after="0" w:line="240" w:lineRule="auto"/>
        <w:rPr>
          <w:rFonts w:ascii="Arial" w:hAnsi="Arial" w:cs="Arial"/>
          <w:b/>
          <w:bCs/>
          <w:sz w:val="20"/>
          <w:szCs w:val="20"/>
        </w:rPr>
      </w:pPr>
      <w:r w:rsidRPr="00690ACA">
        <w:rPr>
          <w:rFonts w:ascii="Arial" w:hAnsi="Arial" w:cs="Arial"/>
          <w:b/>
          <w:bCs/>
          <w:sz w:val="20"/>
          <w:szCs w:val="20"/>
        </w:rPr>
        <w:t>Core Competencies</w:t>
      </w:r>
    </w:p>
    <w:p w14:paraId="674CF235" w14:textId="77777777" w:rsidR="00690ACA" w:rsidRPr="00690ACA" w:rsidRDefault="00690ACA" w:rsidP="007518E7">
      <w:pPr>
        <w:numPr>
          <w:ilvl w:val="0"/>
          <w:numId w:val="1"/>
        </w:numPr>
        <w:spacing w:after="0" w:line="240" w:lineRule="auto"/>
        <w:rPr>
          <w:rFonts w:ascii="Arial" w:hAnsi="Arial" w:cs="Arial"/>
          <w:sz w:val="20"/>
          <w:szCs w:val="20"/>
        </w:rPr>
      </w:pPr>
      <w:r w:rsidRPr="00690ACA">
        <w:rPr>
          <w:rFonts w:ascii="Arial" w:hAnsi="Arial" w:cs="Arial"/>
          <w:sz w:val="20"/>
          <w:szCs w:val="20"/>
        </w:rPr>
        <w:t>Trading Risk &amp; Surveillance Platforms • Regulatory Reporting (CFTC, SEC, EMIR)</w:t>
      </w:r>
    </w:p>
    <w:p w14:paraId="0DF4CAAD" w14:textId="77777777" w:rsidR="00690ACA" w:rsidRPr="00690ACA" w:rsidRDefault="00690ACA" w:rsidP="007518E7">
      <w:pPr>
        <w:numPr>
          <w:ilvl w:val="0"/>
          <w:numId w:val="1"/>
        </w:numPr>
        <w:spacing w:after="0" w:line="240" w:lineRule="auto"/>
        <w:rPr>
          <w:rFonts w:ascii="Arial" w:hAnsi="Arial" w:cs="Arial"/>
          <w:sz w:val="20"/>
          <w:szCs w:val="20"/>
        </w:rPr>
      </w:pPr>
      <w:r w:rsidRPr="00690ACA">
        <w:rPr>
          <w:rFonts w:ascii="Arial" w:hAnsi="Arial" w:cs="Arial"/>
          <w:sz w:val="20"/>
          <w:szCs w:val="20"/>
        </w:rPr>
        <w:t>Business Analysis &amp; Requirements Gathering • Front Office &amp; Electronic Trading Workflows, Processes and Data Structures</w:t>
      </w:r>
    </w:p>
    <w:p w14:paraId="03100626" w14:textId="77777777" w:rsidR="00690ACA" w:rsidRPr="00690ACA" w:rsidRDefault="00690ACA" w:rsidP="007518E7">
      <w:pPr>
        <w:numPr>
          <w:ilvl w:val="0"/>
          <w:numId w:val="1"/>
        </w:numPr>
        <w:spacing w:after="0" w:line="240" w:lineRule="auto"/>
        <w:rPr>
          <w:rFonts w:ascii="Arial" w:hAnsi="Arial" w:cs="Arial"/>
          <w:sz w:val="20"/>
          <w:szCs w:val="20"/>
        </w:rPr>
      </w:pPr>
      <w:r w:rsidRPr="00690ACA">
        <w:rPr>
          <w:rFonts w:ascii="Arial" w:hAnsi="Arial" w:cs="Arial"/>
          <w:sz w:val="20"/>
          <w:szCs w:val="20"/>
        </w:rPr>
        <w:t>Trade Surveillance Logic &amp; Pattern Detection • Risk Architecture (VaR, CVA, Stress Testing)</w:t>
      </w:r>
    </w:p>
    <w:p w14:paraId="18C8953B" w14:textId="77777777" w:rsidR="00690ACA" w:rsidRPr="00690ACA" w:rsidRDefault="00690ACA" w:rsidP="007518E7">
      <w:pPr>
        <w:numPr>
          <w:ilvl w:val="0"/>
          <w:numId w:val="1"/>
        </w:numPr>
        <w:spacing w:after="0" w:line="240" w:lineRule="auto"/>
        <w:rPr>
          <w:rFonts w:ascii="Arial" w:hAnsi="Arial" w:cs="Arial"/>
          <w:sz w:val="20"/>
          <w:szCs w:val="20"/>
        </w:rPr>
      </w:pPr>
      <w:r w:rsidRPr="00690ACA">
        <w:rPr>
          <w:rFonts w:ascii="Arial" w:hAnsi="Arial" w:cs="Arial"/>
          <w:sz w:val="20"/>
          <w:szCs w:val="20"/>
        </w:rPr>
        <w:t>Python (data analytics, automation, model prototyping, large-scale data handling, surveillance logic, and API integration), VB, VBA, Java, JSON, SQL, Oracle</w:t>
      </w:r>
    </w:p>
    <w:p w14:paraId="6211BF77" w14:textId="77777777" w:rsidR="00690ACA" w:rsidRPr="00690ACA" w:rsidRDefault="00690ACA" w:rsidP="007518E7">
      <w:pPr>
        <w:numPr>
          <w:ilvl w:val="0"/>
          <w:numId w:val="1"/>
        </w:numPr>
        <w:spacing w:after="0" w:line="240" w:lineRule="auto"/>
        <w:rPr>
          <w:rFonts w:ascii="Arial" w:hAnsi="Arial" w:cs="Arial"/>
          <w:sz w:val="20"/>
          <w:szCs w:val="20"/>
        </w:rPr>
      </w:pPr>
      <w:r w:rsidRPr="00690ACA">
        <w:rPr>
          <w:rFonts w:ascii="Arial" w:hAnsi="Arial" w:cs="Arial"/>
          <w:sz w:val="20"/>
          <w:szCs w:val="20"/>
        </w:rPr>
        <w:t>Agile Project Leadership • Cloud Architecture • OMS/EMS Integration</w:t>
      </w:r>
    </w:p>
    <w:p w14:paraId="5DEB3090" w14:textId="2364A422" w:rsidR="00690ACA" w:rsidRPr="00690ACA" w:rsidRDefault="00690ACA" w:rsidP="007518E7">
      <w:pPr>
        <w:spacing w:after="0" w:line="240" w:lineRule="auto"/>
        <w:rPr>
          <w:rFonts w:ascii="Arial" w:hAnsi="Arial" w:cs="Arial"/>
          <w:sz w:val="20"/>
          <w:szCs w:val="20"/>
        </w:rPr>
      </w:pPr>
    </w:p>
    <w:p w14:paraId="22B2F994" w14:textId="77777777" w:rsidR="00690ACA" w:rsidRPr="007518E7" w:rsidRDefault="00690ACA" w:rsidP="007518E7">
      <w:pPr>
        <w:spacing w:after="0" w:line="240" w:lineRule="auto"/>
        <w:rPr>
          <w:rFonts w:ascii="Arial" w:hAnsi="Arial" w:cs="Arial"/>
          <w:b/>
          <w:bCs/>
          <w:sz w:val="20"/>
          <w:szCs w:val="20"/>
        </w:rPr>
      </w:pPr>
      <w:r w:rsidRPr="00690ACA">
        <w:rPr>
          <w:rFonts w:ascii="Arial" w:hAnsi="Arial" w:cs="Arial"/>
          <w:b/>
          <w:bCs/>
          <w:sz w:val="20"/>
          <w:szCs w:val="20"/>
        </w:rPr>
        <w:t>Professional Experience</w:t>
      </w:r>
    </w:p>
    <w:p w14:paraId="42E04EF3" w14:textId="77777777" w:rsidR="00690ACA" w:rsidRPr="00690ACA" w:rsidRDefault="00690ACA" w:rsidP="007518E7">
      <w:pPr>
        <w:spacing w:after="0" w:line="240" w:lineRule="auto"/>
        <w:rPr>
          <w:rFonts w:ascii="Arial" w:hAnsi="Arial" w:cs="Arial"/>
          <w:b/>
          <w:bCs/>
          <w:sz w:val="20"/>
          <w:szCs w:val="20"/>
        </w:rPr>
      </w:pPr>
    </w:p>
    <w:p w14:paraId="471D6082" w14:textId="7D206B64" w:rsidR="00690ACA" w:rsidRPr="00690ACA" w:rsidRDefault="00690ACA" w:rsidP="007518E7">
      <w:pPr>
        <w:spacing w:after="0" w:line="240" w:lineRule="auto"/>
        <w:rPr>
          <w:rFonts w:ascii="Arial" w:hAnsi="Arial" w:cs="Arial"/>
          <w:sz w:val="20"/>
          <w:szCs w:val="20"/>
        </w:rPr>
      </w:pPr>
      <w:r w:rsidRPr="00690ACA">
        <w:rPr>
          <w:rFonts w:ascii="Arial" w:hAnsi="Arial" w:cs="Arial"/>
          <w:b/>
          <w:bCs/>
          <w:sz w:val="20"/>
          <w:szCs w:val="20"/>
        </w:rPr>
        <w:t>CTT Advisors</w:t>
      </w:r>
      <w:r w:rsidRPr="00690ACA">
        <w:rPr>
          <w:rFonts w:ascii="Arial" w:hAnsi="Arial" w:cs="Arial"/>
          <w:sz w:val="20"/>
          <w:szCs w:val="20"/>
        </w:rPr>
        <w:t xml:space="preserve"> – Dec 2013 to Present</w:t>
      </w:r>
      <w:r w:rsidRPr="00690ACA">
        <w:rPr>
          <w:rFonts w:ascii="Arial" w:hAnsi="Arial" w:cs="Arial"/>
          <w:sz w:val="20"/>
          <w:szCs w:val="20"/>
        </w:rPr>
        <w:br/>
      </w:r>
      <w:r w:rsidRPr="007518E7">
        <w:rPr>
          <w:rFonts w:ascii="Arial" w:hAnsi="Arial" w:cs="Arial"/>
          <w:sz w:val="20"/>
          <w:szCs w:val="20"/>
        </w:rPr>
        <w:t>Tech Lead / Quant SME</w:t>
      </w:r>
      <w:r w:rsidRPr="00690ACA">
        <w:rPr>
          <w:rFonts w:ascii="Arial" w:hAnsi="Arial" w:cs="Arial"/>
          <w:sz w:val="20"/>
          <w:szCs w:val="20"/>
        </w:rPr>
        <w:br/>
        <w:t>Founded CTT to focus on quant trading and consulting:</w:t>
      </w:r>
    </w:p>
    <w:p w14:paraId="4D0C287A" w14:textId="4829586E" w:rsidR="00690ACA" w:rsidRPr="00690ACA" w:rsidRDefault="00690ACA" w:rsidP="007518E7">
      <w:pPr>
        <w:spacing w:after="0" w:line="240" w:lineRule="auto"/>
        <w:rPr>
          <w:rFonts w:ascii="Arial" w:hAnsi="Arial" w:cs="Arial"/>
          <w:sz w:val="20"/>
          <w:szCs w:val="20"/>
        </w:rPr>
      </w:pPr>
      <w:r w:rsidRPr="007518E7">
        <w:rPr>
          <w:rFonts w:ascii="Arial" w:hAnsi="Arial" w:cs="Arial"/>
          <w:b/>
          <w:bCs/>
          <w:sz w:val="20"/>
          <w:szCs w:val="20"/>
        </w:rPr>
        <w:t>Tech Lead / Quant Trader</w:t>
      </w:r>
      <w:r w:rsidRPr="007518E7">
        <w:rPr>
          <w:rFonts w:ascii="Arial" w:hAnsi="Arial" w:cs="Arial"/>
          <w:b/>
          <w:bCs/>
          <w:sz w:val="20"/>
          <w:szCs w:val="20"/>
        </w:rPr>
        <w:t xml:space="preserve"> </w:t>
      </w:r>
      <w:r w:rsidRPr="00690ACA">
        <w:rPr>
          <w:rFonts w:ascii="Arial" w:hAnsi="Arial" w:cs="Arial"/>
          <w:b/>
          <w:bCs/>
          <w:sz w:val="20"/>
          <w:szCs w:val="20"/>
        </w:rPr>
        <w:t>– Jul 2020 – Present</w:t>
      </w:r>
      <w:r w:rsidRPr="00690ACA">
        <w:rPr>
          <w:rFonts w:ascii="Arial" w:hAnsi="Arial" w:cs="Arial"/>
          <w:sz w:val="20"/>
          <w:szCs w:val="20"/>
        </w:rPr>
        <w:br/>
        <w:t>Quantitative Trader in the secondary markets deploying automated, electronic trading models and executing multiple strategies (ETF create/redeem, ETF arbitrage, long/short, flow, market making, delta neutral, limited hedge, and relative value) in cash, futures, and options in equities, fixed income, commodities, FX, and crypto markets.</w:t>
      </w:r>
    </w:p>
    <w:p w14:paraId="6679B493" w14:textId="77777777" w:rsidR="00690ACA" w:rsidRPr="00690ACA" w:rsidRDefault="00690ACA" w:rsidP="007518E7">
      <w:pPr>
        <w:numPr>
          <w:ilvl w:val="0"/>
          <w:numId w:val="2"/>
        </w:numPr>
        <w:spacing w:after="0" w:line="240" w:lineRule="auto"/>
        <w:rPr>
          <w:rFonts w:ascii="Arial" w:hAnsi="Arial" w:cs="Arial"/>
          <w:sz w:val="20"/>
          <w:szCs w:val="20"/>
        </w:rPr>
      </w:pPr>
      <w:r w:rsidRPr="00690ACA">
        <w:rPr>
          <w:rFonts w:ascii="Arial" w:hAnsi="Arial" w:cs="Arial"/>
          <w:sz w:val="20"/>
          <w:szCs w:val="20"/>
        </w:rPr>
        <w:t>Developed and enhanced Python-based trading and analytics libraries to backtest and optimize models.</w:t>
      </w:r>
    </w:p>
    <w:p w14:paraId="66114697" w14:textId="77777777" w:rsidR="00690ACA" w:rsidRPr="00690ACA" w:rsidRDefault="00690ACA" w:rsidP="007518E7">
      <w:pPr>
        <w:numPr>
          <w:ilvl w:val="0"/>
          <w:numId w:val="2"/>
        </w:numPr>
        <w:spacing w:after="0" w:line="240" w:lineRule="auto"/>
        <w:rPr>
          <w:rFonts w:ascii="Arial" w:hAnsi="Arial" w:cs="Arial"/>
          <w:sz w:val="20"/>
          <w:szCs w:val="20"/>
        </w:rPr>
      </w:pPr>
      <w:r w:rsidRPr="00690ACA">
        <w:rPr>
          <w:rFonts w:ascii="Arial" w:hAnsi="Arial" w:cs="Arial"/>
          <w:sz w:val="20"/>
          <w:szCs w:val="20"/>
        </w:rPr>
        <w:t>Built Python scripts to integrate multiple market data feeds (Bloomberg, Interactive Brokers, Market Axess) for real-time decision support and execution.</w:t>
      </w:r>
    </w:p>
    <w:p w14:paraId="19AB439C" w14:textId="77777777" w:rsidR="00690ACA" w:rsidRPr="007518E7" w:rsidRDefault="00690ACA" w:rsidP="007518E7">
      <w:pPr>
        <w:spacing w:after="0" w:line="240" w:lineRule="auto"/>
        <w:rPr>
          <w:rFonts w:ascii="Arial" w:hAnsi="Arial" w:cs="Arial"/>
          <w:b/>
          <w:bCs/>
          <w:sz w:val="20"/>
          <w:szCs w:val="20"/>
        </w:rPr>
      </w:pPr>
    </w:p>
    <w:p w14:paraId="3FCDEADE" w14:textId="5C0073EE" w:rsidR="00690ACA" w:rsidRPr="00690ACA" w:rsidRDefault="00690ACA" w:rsidP="007518E7">
      <w:pPr>
        <w:spacing w:after="0" w:line="240" w:lineRule="auto"/>
        <w:rPr>
          <w:rFonts w:ascii="Arial" w:hAnsi="Arial" w:cs="Arial"/>
          <w:sz w:val="20"/>
          <w:szCs w:val="20"/>
        </w:rPr>
      </w:pPr>
      <w:r w:rsidRPr="007518E7">
        <w:rPr>
          <w:rFonts w:ascii="Arial" w:hAnsi="Arial" w:cs="Arial"/>
          <w:b/>
          <w:bCs/>
          <w:sz w:val="20"/>
          <w:szCs w:val="20"/>
        </w:rPr>
        <w:t xml:space="preserve">Tech </w:t>
      </w:r>
      <w:proofErr w:type="gramStart"/>
      <w:r w:rsidRPr="007518E7">
        <w:rPr>
          <w:rFonts w:ascii="Arial" w:hAnsi="Arial" w:cs="Arial"/>
          <w:b/>
          <w:bCs/>
          <w:sz w:val="20"/>
          <w:szCs w:val="20"/>
        </w:rPr>
        <w:t>Lead</w:t>
      </w:r>
      <w:proofErr w:type="gramEnd"/>
      <w:r w:rsidRPr="007518E7">
        <w:rPr>
          <w:rFonts w:ascii="Arial" w:hAnsi="Arial" w:cs="Arial"/>
          <w:b/>
          <w:bCs/>
          <w:sz w:val="20"/>
          <w:szCs w:val="20"/>
        </w:rPr>
        <w:t xml:space="preserve"> – Transformation Program, Northern Trust – Sep 2024 to Feb 2025</w:t>
      </w:r>
      <w:r w:rsidRPr="00690ACA">
        <w:rPr>
          <w:rFonts w:ascii="Arial" w:hAnsi="Arial" w:cs="Arial"/>
          <w:sz w:val="20"/>
          <w:szCs w:val="20"/>
        </w:rPr>
        <w:br/>
        <w:t>Led a transformation team on the analysis and assessment of NT global FX operations and technology to identify inherent risk in operations, processes, and data structures providing a detailed assessment and roadmap for modernization and future state delivery.</w:t>
      </w:r>
    </w:p>
    <w:p w14:paraId="59B82296" w14:textId="77777777" w:rsidR="00690ACA" w:rsidRPr="00690ACA" w:rsidRDefault="00690ACA" w:rsidP="007518E7">
      <w:pPr>
        <w:numPr>
          <w:ilvl w:val="0"/>
          <w:numId w:val="3"/>
        </w:numPr>
        <w:spacing w:after="0" w:line="240" w:lineRule="auto"/>
        <w:rPr>
          <w:rFonts w:ascii="Arial" w:hAnsi="Arial" w:cs="Arial"/>
          <w:sz w:val="20"/>
          <w:szCs w:val="20"/>
        </w:rPr>
      </w:pPr>
      <w:r w:rsidRPr="00690ACA">
        <w:rPr>
          <w:rFonts w:ascii="Arial" w:hAnsi="Arial" w:cs="Arial"/>
          <w:sz w:val="20"/>
          <w:szCs w:val="20"/>
        </w:rPr>
        <w:t>Used Python for process data mapping, workflow simulation, and validation of large operational datasets.</w:t>
      </w:r>
    </w:p>
    <w:p w14:paraId="66342C90" w14:textId="77777777" w:rsidR="00690ACA" w:rsidRPr="007518E7" w:rsidRDefault="00690ACA" w:rsidP="007518E7">
      <w:pPr>
        <w:spacing w:after="0" w:line="240" w:lineRule="auto"/>
        <w:rPr>
          <w:rFonts w:ascii="Arial" w:hAnsi="Arial" w:cs="Arial"/>
          <w:b/>
          <w:bCs/>
          <w:sz w:val="20"/>
          <w:szCs w:val="20"/>
        </w:rPr>
      </w:pPr>
    </w:p>
    <w:p w14:paraId="0813A977" w14:textId="1355EAD5" w:rsidR="00690ACA" w:rsidRPr="00690ACA" w:rsidRDefault="00690ACA" w:rsidP="007518E7">
      <w:pPr>
        <w:spacing w:after="0" w:line="240" w:lineRule="auto"/>
        <w:rPr>
          <w:rFonts w:ascii="Arial" w:hAnsi="Arial" w:cs="Arial"/>
          <w:sz w:val="20"/>
          <w:szCs w:val="20"/>
        </w:rPr>
      </w:pPr>
      <w:r w:rsidRPr="007518E7">
        <w:rPr>
          <w:rFonts w:ascii="Arial" w:hAnsi="Arial" w:cs="Arial"/>
          <w:b/>
          <w:bCs/>
          <w:sz w:val="20"/>
          <w:szCs w:val="20"/>
        </w:rPr>
        <w:lastRenderedPageBreak/>
        <w:t>Python Tech Lead / Senior Consultant – Wells Fargo – Dec 2022 – Nov 2024</w:t>
      </w:r>
      <w:r w:rsidRPr="00690ACA">
        <w:rPr>
          <w:rFonts w:ascii="Arial" w:hAnsi="Arial" w:cs="Arial"/>
          <w:sz w:val="20"/>
          <w:szCs w:val="20"/>
        </w:rPr>
        <w:br/>
        <w:t>Contracted as SME in electronic trading and developed a Python-driven trade surveillance solution (with SQL backend) that monitors orders, RFQs, quotes and ESPs (electronic streaming quotes) from the front office for various metrics (front running, spoofing, layering, best ex, etc.).</w:t>
      </w:r>
    </w:p>
    <w:p w14:paraId="7558ECF4" w14:textId="77777777" w:rsidR="00690ACA" w:rsidRPr="00690ACA" w:rsidRDefault="00690ACA" w:rsidP="007518E7">
      <w:pPr>
        <w:numPr>
          <w:ilvl w:val="0"/>
          <w:numId w:val="4"/>
        </w:numPr>
        <w:spacing w:after="0" w:line="240" w:lineRule="auto"/>
        <w:rPr>
          <w:rFonts w:ascii="Arial" w:hAnsi="Arial" w:cs="Arial"/>
          <w:sz w:val="20"/>
          <w:szCs w:val="20"/>
        </w:rPr>
      </w:pPr>
      <w:r w:rsidRPr="00690ACA">
        <w:rPr>
          <w:rFonts w:ascii="Arial" w:hAnsi="Arial" w:cs="Arial"/>
          <w:sz w:val="20"/>
          <w:szCs w:val="20"/>
        </w:rPr>
        <w:t>Engineered scalable Python pipelines analyzing millions of transactions per day.</w:t>
      </w:r>
    </w:p>
    <w:p w14:paraId="6F874BB7" w14:textId="77777777" w:rsidR="00690ACA" w:rsidRPr="00690ACA" w:rsidRDefault="00690ACA" w:rsidP="007518E7">
      <w:pPr>
        <w:numPr>
          <w:ilvl w:val="0"/>
          <w:numId w:val="4"/>
        </w:numPr>
        <w:spacing w:after="0" w:line="240" w:lineRule="auto"/>
        <w:rPr>
          <w:rFonts w:ascii="Arial" w:hAnsi="Arial" w:cs="Arial"/>
          <w:sz w:val="20"/>
          <w:szCs w:val="20"/>
        </w:rPr>
      </w:pPr>
      <w:r w:rsidRPr="00690ACA">
        <w:rPr>
          <w:rFonts w:ascii="Arial" w:hAnsi="Arial" w:cs="Arial"/>
          <w:sz w:val="20"/>
          <w:szCs w:val="20"/>
        </w:rPr>
        <w:t>Built pattern-detection modules in Python leveraging Pandas, NumPy, and regex for surveillance logic.</w:t>
      </w:r>
    </w:p>
    <w:p w14:paraId="3470AE15" w14:textId="77777777" w:rsidR="00690ACA" w:rsidRPr="00690ACA" w:rsidRDefault="00690ACA" w:rsidP="007518E7">
      <w:pPr>
        <w:numPr>
          <w:ilvl w:val="0"/>
          <w:numId w:val="4"/>
        </w:numPr>
        <w:spacing w:after="0" w:line="240" w:lineRule="auto"/>
        <w:rPr>
          <w:rFonts w:ascii="Arial" w:hAnsi="Arial" w:cs="Arial"/>
          <w:sz w:val="20"/>
          <w:szCs w:val="20"/>
        </w:rPr>
      </w:pPr>
      <w:r w:rsidRPr="00690ACA">
        <w:rPr>
          <w:rFonts w:ascii="Arial" w:hAnsi="Arial" w:cs="Arial"/>
          <w:sz w:val="20"/>
          <w:szCs w:val="20"/>
        </w:rPr>
        <w:t>Delivered real-time reporting dashboards integrating Python outputs with SQL queries.</w:t>
      </w:r>
    </w:p>
    <w:p w14:paraId="61D3262E" w14:textId="77777777" w:rsidR="00690ACA" w:rsidRPr="00690ACA" w:rsidRDefault="00690ACA" w:rsidP="007518E7">
      <w:pPr>
        <w:numPr>
          <w:ilvl w:val="0"/>
          <w:numId w:val="4"/>
        </w:numPr>
        <w:spacing w:after="0" w:line="240" w:lineRule="auto"/>
        <w:rPr>
          <w:rFonts w:ascii="Arial" w:hAnsi="Arial" w:cs="Arial"/>
          <w:sz w:val="20"/>
          <w:szCs w:val="20"/>
        </w:rPr>
      </w:pPr>
      <w:r w:rsidRPr="00690ACA">
        <w:rPr>
          <w:rFonts w:ascii="Arial" w:hAnsi="Arial" w:cs="Arial"/>
          <w:sz w:val="20"/>
          <w:szCs w:val="20"/>
        </w:rPr>
        <w:t>Additionally worked on FX Auto conversion in the payments space.</w:t>
      </w:r>
    </w:p>
    <w:p w14:paraId="2C779387" w14:textId="77777777" w:rsidR="00690ACA" w:rsidRPr="007518E7" w:rsidRDefault="00690ACA" w:rsidP="007518E7">
      <w:pPr>
        <w:spacing w:after="0" w:line="240" w:lineRule="auto"/>
        <w:rPr>
          <w:rFonts w:ascii="Arial" w:hAnsi="Arial" w:cs="Arial"/>
          <w:b/>
          <w:bCs/>
          <w:sz w:val="20"/>
          <w:szCs w:val="20"/>
        </w:rPr>
      </w:pPr>
    </w:p>
    <w:p w14:paraId="7C6CA8A5" w14:textId="0CB56020"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Senior SME / Python Risk Consultant – PWC – May 2022 – Dec 2022</w:t>
      </w:r>
      <w:r w:rsidR="00690ACA" w:rsidRPr="00690ACA">
        <w:rPr>
          <w:rFonts w:ascii="Arial" w:hAnsi="Arial" w:cs="Arial"/>
          <w:sz w:val="20"/>
          <w:szCs w:val="20"/>
        </w:rPr>
        <w:br/>
        <w:t>Contracted as subject matter expert in cleared swaps providing analysis of readiness for rules changes to CFTC regulations 43/45 at a Swaps Execution Facility (SEF) and Swaps Dealer (SD).</w:t>
      </w:r>
    </w:p>
    <w:p w14:paraId="6F8EBE65" w14:textId="77777777" w:rsidR="00690ACA" w:rsidRPr="00690ACA" w:rsidRDefault="00690ACA" w:rsidP="007518E7">
      <w:pPr>
        <w:numPr>
          <w:ilvl w:val="0"/>
          <w:numId w:val="5"/>
        </w:numPr>
        <w:spacing w:after="0" w:line="240" w:lineRule="auto"/>
        <w:rPr>
          <w:rFonts w:ascii="Arial" w:hAnsi="Arial" w:cs="Arial"/>
          <w:sz w:val="20"/>
          <w:szCs w:val="20"/>
        </w:rPr>
      </w:pPr>
      <w:r w:rsidRPr="00690ACA">
        <w:rPr>
          <w:rFonts w:ascii="Arial" w:hAnsi="Arial" w:cs="Arial"/>
          <w:sz w:val="20"/>
          <w:szCs w:val="20"/>
        </w:rPr>
        <w:t>Provided detailed analysis of swaps products executed on and off-facility, recommending process and data model improvements.</w:t>
      </w:r>
    </w:p>
    <w:p w14:paraId="522B1DA7" w14:textId="77777777" w:rsidR="00690ACA" w:rsidRPr="00690ACA" w:rsidRDefault="00690ACA" w:rsidP="007518E7">
      <w:pPr>
        <w:numPr>
          <w:ilvl w:val="0"/>
          <w:numId w:val="5"/>
        </w:numPr>
        <w:spacing w:after="0" w:line="240" w:lineRule="auto"/>
        <w:rPr>
          <w:rFonts w:ascii="Arial" w:hAnsi="Arial" w:cs="Arial"/>
          <w:sz w:val="20"/>
          <w:szCs w:val="20"/>
        </w:rPr>
      </w:pPr>
      <w:r w:rsidRPr="00690ACA">
        <w:rPr>
          <w:rFonts w:ascii="Arial" w:hAnsi="Arial" w:cs="Arial"/>
          <w:sz w:val="20"/>
          <w:szCs w:val="20"/>
        </w:rPr>
        <w:t>Designed compliance monitoring dashboards, integrating Python scripts for automated validation of CFTC reporting data.</w:t>
      </w:r>
    </w:p>
    <w:p w14:paraId="5B1D7E56" w14:textId="77777777" w:rsidR="00690ACA" w:rsidRPr="00690ACA" w:rsidRDefault="00690ACA" w:rsidP="007518E7">
      <w:pPr>
        <w:numPr>
          <w:ilvl w:val="0"/>
          <w:numId w:val="5"/>
        </w:numPr>
        <w:spacing w:after="0" w:line="240" w:lineRule="auto"/>
        <w:rPr>
          <w:rFonts w:ascii="Arial" w:hAnsi="Arial" w:cs="Arial"/>
          <w:sz w:val="20"/>
          <w:szCs w:val="20"/>
        </w:rPr>
      </w:pPr>
      <w:r w:rsidRPr="00690ACA">
        <w:rPr>
          <w:rFonts w:ascii="Arial" w:hAnsi="Arial" w:cs="Arial"/>
          <w:sz w:val="20"/>
          <w:szCs w:val="20"/>
        </w:rPr>
        <w:t>Mapped CTFC 43/45 rule changes into new data models, highlighting gaps and remediation paths.</w:t>
      </w:r>
    </w:p>
    <w:p w14:paraId="3C696C39" w14:textId="77777777" w:rsidR="00690ACA" w:rsidRPr="007518E7" w:rsidRDefault="00690ACA" w:rsidP="007518E7">
      <w:pPr>
        <w:spacing w:after="0" w:line="240" w:lineRule="auto"/>
        <w:rPr>
          <w:rFonts w:ascii="Arial" w:hAnsi="Arial" w:cs="Arial"/>
          <w:b/>
          <w:bCs/>
          <w:sz w:val="20"/>
          <w:szCs w:val="20"/>
        </w:rPr>
      </w:pPr>
    </w:p>
    <w:p w14:paraId="7060FDF4" w14:textId="77777777" w:rsidR="007518E7" w:rsidRPr="007518E7" w:rsidRDefault="007518E7" w:rsidP="007518E7">
      <w:pPr>
        <w:spacing w:after="0" w:line="240" w:lineRule="auto"/>
        <w:rPr>
          <w:rFonts w:ascii="Arial" w:hAnsi="Arial" w:cs="Arial"/>
          <w:b/>
          <w:bCs/>
          <w:sz w:val="20"/>
          <w:szCs w:val="20"/>
        </w:rPr>
      </w:pPr>
      <w:r w:rsidRPr="007518E7">
        <w:rPr>
          <w:rFonts w:ascii="Arial" w:hAnsi="Arial" w:cs="Arial"/>
          <w:b/>
          <w:bCs/>
          <w:sz w:val="20"/>
          <w:szCs w:val="20"/>
        </w:rPr>
        <w:t>Tech Lead / Business Analyst – Charles Schwab &amp; Co. – Jun 2021 – Apr 2022</w:t>
      </w:r>
      <w:r w:rsidRPr="007518E7">
        <w:rPr>
          <w:rFonts w:ascii="Arial" w:hAnsi="Arial" w:cs="Arial"/>
          <w:b/>
          <w:bCs/>
          <w:sz w:val="20"/>
          <w:szCs w:val="20"/>
        </w:rPr>
        <w:t xml:space="preserve"> </w:t>
      </w:r>
    </w:p>
    <w:p w14:paraId="15848DF3" w14:textId="5FBCFDC9" w:rsidR="00690ACA" w:rsidRPr="00690ACA" w:rsidRDefault="00690ACA" w:rsidP="007518E7">
      <w:pPr>
        <w:spacing w:after="0" w:line="240" w:lineRule="auto"/>
        <w:rPr>
          <w:rFonts w:ascii="Arial" w:hAnsi="Arial" w:cs="Arial"/>
          <w:sz w:val="20"/>
          <w:szCs w:val="20"/>
        </w:rPr>
      </w:pPr>
      <w:r w:rsidRPr="00690ACA">
        <w:rPr>
          <w:rFonts w:ascii="Arial" w:hAnsi="Arial" w:cs="Arial"/>
          <w:sz w:val="20"/>
          <w:szCs w:val="20"/>
        </w:rPr>
        <w:t>Led programs in Trading and Risk for the Charles Schwab &amp; Co. and TD Ameritrade merger.</w:t>
      </w:r>
    </w:p>
    <w:p w14:paraId="19465B8D" w14:textId="77777777" w:rsidR="00690ACA" w:rsidRPr="00690ACA" w:rsidRDefault="00690ACA" w:rsidP="007518E7">
      <w:pPr>
        <w:numPr>
          <w:ilvl w:val="0"/>
          <w:numId w:val="6"/>
        </w:numPr>
        <w:spacing w:after="0" w:line="240" w:lineRule="auto"/>
        <w:rPr>
          <w:rFonts w:ascii="Arial" w:hAnsi="Arial" w:cs="Arial"/>
          <w:sz w:val="20"/>
          <w:szCs w:val="20"/>
        </w:rPr>
      </w:pPr>
      <w:r w:rsidRPr="00690ACA">
        <w:rPr>
          <w:rFonts w:ascii="Arial" w:hAnsi="Arial" w:cs="Arial"/>
          <w:sz w:val="20"/>
          <w:szCs w:val="20"/>
        </w:rPr>
        <w:t>Contributed Python utilities for risk model integration testing during platform migration.</w:t>
      </w:r>
    </w:p>
    <w:p w14:paraId="772CB8ED" w14:textId="77777777" w:rsidR="00690ACA" w:rsidRPr="007518E7" w:rsidRDefault="00690ACA" w:rsidP="007518E7">
      <w:pPr>
        <w:spacing w:after="0" w:line="240" w:lineRule="auto"/>
        <w:rPr>
          <w:rFonts w:ascii="Arial" w:hAnsi="Arial" w:cs="Arial"/>
          <w:b/>
          <w:bCs/>
          <w:sz w:val="20"/>
          <w:szCs w:val="20"/>
        </w:rPr>
      </w:pPr>
    </w:p>
    <w:p w14:paraId="3B32F382" w14:textId="55ABFD89"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Python Tech Lead – Independent Price Verification (IPV), Wells Fargo – Jun 2019 – Jun 2020</w:t>
      </w:r>
      <w:r w:rsidR="00690ACA" w:rsidRPr="00690ACA">
        <w:rPr>
          <w:rFonts w:ascii="Arial" w:hAnsi="Arial" w:cs="Arial"/>
          <w:sz w:val="20"/>
          <w:szCs w:val="20"/>
        </w:rPr>
        <w:br/>
        <w:t>Led the design and development of an independent price verification platform deploying virtual technologies and automated processes providing independent pricing for all traded securities.</w:t>
      </w:r>
    </w:p>
    <w:p w14:paraId="2CB4A06A" w14:textId="77777777" w:rsidR="00690ACA" w:rsidRPr="00690ACA" w:rsidRDefault="00690ACA" w:rsidP="007518E7">
      <w:pPr>
        <w:numPr>
          <w:ilvl w:val="0"/>
          <w:numId w:val="7"/>
        </w:numPr>
        <w:spacing w:after="0" w:line="240" w:lineRule="auto"/>
        <w:rPr>
          <w:rFonts w:ascii="Arial" w:hAnsi="Arial" w:cs="Arial"/>
          <w:sz w:val="20"/>
          <w:szCs w:val="20"/>
        </w:rPr>
      </w:pPr>
      <w:r w:rsidRPr="00690ACA">
        <w:rPr>
          <w:rFonts w:ascii="Arial" w:hAnsi="Arial" w:cs="Arial"/>
          <w:sz w:val="20"/>
          <w:szCs w:val="20"/>
        </w:rPr>
        <w:t>Designed pricing models embedded with Python scripts for mark-to-model and vendor price comparisons.</w:t>
      </w:r>
    </w:p>
    <w:p w14:paraId="287AC259" w14:textId="77777777" w:rsidR="00690ACA" w:rsidRPr="00690ACA" w:rsidRDefault="00690ACA" w:rsidP="007518E7">
      <w:pPr>
        <w:numPr>
          <w:ilvl w:val="0"/>
          <w:numId w:val="7"/>
        </w:numPr>
        <w:spacing w:after="0" w:line="240" w:lineRule="auto"/>
        <w:rPr>
          <w:rFonts w:ascii="Arial" w:hAnsi="Arial" w:cs="Arial"/>
          <w:sz w:val="20"/>
          <w:szCs w:val="20"/>
        </w:rPr>
      </w:pPr>
      <w:r w:rsidRPr="00690ACA">
        <w:rPr>
          <w:rFonts w:ascii="Arial" w:hAnsi="Arial" w:cs="Arial"/>
          <w:sz w:val="20"/>
          <w:szCs w:val="20"/>
        </w:rPr>
        <w:t>Connected Python models to scalable in-memory databases and SQL backends.</w:t>
      </w:r>
    </w:p>
    <w:p w14:paraId="087EA0E2" w14:textId="77777777" w:rsidR="00690ACA" w:rsidRPr="00690ACA" w:rsidRDefault="00690ACA" w:rsidP="007518E7">
      <w:pPr>
        <w:numPr>
          <w:ilvl w:val="0"/>
          <w:numId w:val="7"/>
        </w:numPr>
        <w:spacing w:after="0" w:line="240" w:lineRule="auto"/>
        <w:rPr>
          <w:rFonts w:ascii="Arial" w:hAnsi="Arial" w:cs="Arial"/>
          <w:sz w:val="20"/>
          <w:szCs w:val="20"/>
        </w:rPr>
      </w:pPr>
      <w:r w:rsidRPr="00690ACA">
        <w:rPr>
          <w:rFonts w:ascii="Arial" w:hAnsi="Arial" w:cs="Arial"/>
          <w:sz w:val="20"/>
          <w:szCs w:val="20"/>
        </w:rPr>
        <w:t>Extensively used Python for troubleshooting, testing, and mapping data transformations.</w:t>
      </w:r>
    </w:p>
    <w:p w14:paraId="7CEEBBB0" w14:textId="77777777" w:rsidR="00690ACA" w:rsidRPr="00690ACA" w:rsidRDefault="00690ACA" w:rsidP="007518E7">
      <w:pPr>
        <w:numPr>
          <w:ilvl w:val="0"/>
          <w:numId w:val="7"/>
        </w:numPr>
        <w:spacing w:after="0" w:line="240" w:lineRule="auto"/>
        <w:rPr>
          <w:rFonts w:ascii="Arial" w:hAnsi="Arial" w:cs="Arial"/>
          <w:sz w:val="20"/>
          <w:szCs w:val="20"/>
        </w:rPr>
      </w:pPr>
      <w:r w:rsidRPr="00690ACA">
        <w:rPr>
          <w:rFonts w:ascii="Arial" w:hAnsi="Arial" w:cs="Arial"/>
          <w:sz w:val="20"/>
          <w:szCs w:val="20"/>
        </w:rPr>
        <w:t>Led through Jira/Agile while working hands-on with VBA, SQL, and Python automation scripts.</w:t>
      </w:r>
    </w:p>
    <w:p w14:paraId="3E4239CA" w14:textId="77777777" w:rsidR="007518E7" w:rsidRPr="007518E7" w:rsidRDefault="007518E7" w:rsidP="007518E7">
      <w:pPr>
        <w:spacing w:after="0" w:line="240" w:lineRule="auto"/>
        <w:rPr>
          <w:rFonts w:ascii="Arial" w:hAnsi="Arial" w:cs="Arial"/>
          <w:b/>
          <w:bCs/>
          <w:sz w:val="20"/>
          <w:szCs w:val="20"/>
        </w:rPr>
      </w:pPr>
    </w:p>
    <w:p w14:paraId="6DA35AFA" w14:textId="24647DFE"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Electronic Credit Trader / Python Quant Lead – Prelude Opportunity Fund, LP – Jun 2017 to Jun 2019</w:t>
      </w:r>
      <w:r w:rsidR="00690ACA" w:rsidRPr="00690ACA">
        <w:rPr>
          <w:rFonts w:ascii="Arial" w:hAnsi="Arial" w:cs="Arial"/>
          <w:sz w:val="20"/>
          <w:szCs w:val="20"/>
        </w:rPr>
        <w:br/>
        <w:t>Managed an ETF arbitrage trading strategy in IG corporate bonds executing via a fully automated model.</w:t>
      </w:r>
    </w:p>
    <w:p w14:paraId="2EE61565" w14:textId="77777777" w:rsidR="00690ACA" w:rsidRPr="00690ACA" w:rsidRDefault="00690ACA" w:rsidP="007518E7">
      <w:pPr>
        <w:numPr>
          <w:ilvl w:val="0"/>
          <w:numId w:val="8"/>
        </w:numPr>
        <w:spacing w:after="0" w:line="240" w:lineRule="auto"/>
        <w:rPr>
          <w:rFonts w:ascii="Arial" w:hAnsi="Arial" w:cs="Arial"/>
          <w:sz w:val="20"/>
          <w:szCs w:val="20"/>
        </w:rPr>
      </w:pPr>
      <w:r w:rsidRPr="00690ACA">
        <w:rPr>
          <w:rFonts w:ascii="Arial" w:hAnsi="Arial" w:cs="Arial"/>
          <w:sz w:val="20"/>
          <w:szCs w:val="20"/>
        </w:rPr>
        <w:t>Original model built in Excel/VBA, later ported to Python for enhanced flexibility and real-time order management.</w:t>
      </w:r>
    </w:p>
    <w:p w14:paraId="4BCF7ECF" w14:textId="77777777" w:rsidR="00690ACA" w:rsidRPr="00690ACA" w:rsidRDefault="00690ACA" w:rsidP="007518E7">
      <w:pPr>
        <w:numPr>
          <w:ilvl w:val="0"/>
          <w:numId w:val="8"/>
        </w:numPr>
        <w:spacing w:after="0" w:line="240" w:lineRule="auto"/>
        <w:rPr>
          <w:rFonts w:ascii="Arial" w:hAnsi="Arial" w:cs="Arial"/>
          <w:sz w:val="20"/>
          <w:szCs w:val="20"/>
        </w:rPr>
      </w:pPr>
      <w:r w:rsidRPr="00690ACA">
        <w:rPr>
          <w:rFonts w:ascii="Arial" w:hAnsi="Arial" w:cs="Arial"/>
          <w:sz w:val="20"/>
          <w:szCs w:val="20"/>
        </w:rPr>
        <w:t>Python implementation introduced object-oriented design (risk, flow, exposure, hedging, spreads, liquidity modules).</w:t>
      </w:r>
    </w:p>
    <w:p w14:paraId="7240B119" w14:textId="77777777" w:rsidR="00690ACA" w:rsidRPr="00690ACA" w:rsidRDefault="00690ACA" w:rsidP="007518E7">
      <w:pPr>
        <w:numPr>
          <w:ilvl w:val="0"/>
          <w:numId w:val="8"/>
        </w:numPr>
        <w:spacing w:after="0" w:line="240" w:lineRule="auto"/>
        <w:rPr>
          <w:rFonts w:ascii="Arial" w:hAnsi="Arial" w:cs="Arial"/>
          <w:sz w:val="20"/>
          <w:szCs w:val="20"/>
        </w:rPr>
      </w:pPr>
      <w:r w:rsidRPr="00690ACA">
        <w:rPr>
          <w:rFonts w:ascii="Arial" w:hAnsi="Arial" w:cs="Arial"/>
          <w:sz w:val="20"/>
          <w:szCs w:val="20"/>
        </w:rPr>
        <w:t>Developed automated Python testing suite for strategy validation and performance monitoring.</w:t>
      </w:r>
    </w:p>
    <w:p w14:paraId="0CF16B8C" w14:textId="77777777" w:rsidR="00690ACA" w:rsidRPr="007518E7" w:rsidRDefault="00690ACA" w:rsidP="007518E7">
      <w:pPr>
        <w:spacing w:after="0" w:line="240" w:lineRule="auto"/>
        <w:rPr>
          <w:rFonts w:ascii="Arial" w:hAnsi="Arial" w:cs="Arial"/>
          <w:b/>
          <w:bCs/>
          <w:sz w:val="20"/>
          <w:szCs w:val="20"/>
        </w:rPr>
      </w:pPr>
    </w:p>
    <w:p w14:paraId="36D70D7C" w14:textId="2BCFD936"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T</w:t>
      </w:r>
      <w:r w:rsidRPr="007518E7">
        <w:rPr>
          <w:rFonts w:ascii="Arial" w:hAnsi="Arial" w:cs="Arial"/>
          <w:b/>
          <w:bCs/>
          <w:sz w:val="20"/>
          <w:szCs w:val="20"/>
        </w:rPr>
        <w:t xml:space="preserve">ech </w:t>
      </w:r>
      <w:proofErr w:type="gramStart"/>
      <w:r w:rsidRPr="007518E7">
        <w:rPr>
          <w:rFonts w:ascii="Arial" w:hAnsi="Arial" w:cs="Arial"/>
          <w:b/>
          <w:bCs/>
          <w:sz w:val="20"/>
          <w:szCs w:val="20"/>
        </w:rPr>
        <w:t>Lead</w:t>
      </w:r>
      <w:proofErr w:type="gramEnd"/>
      <w:r w:rsidRPr="007518E7">
        <w:rPr>
          <w:rFonts w:ascii="Arial" w:hAnsi="Arial" w:cs="Arial"/>
          <w:b/>
          <w:bCs/>
          <w:sz w:val="20"/>
          <w:szCs w:val="20"/>
        </w:rPr>
        <w:t xml:space="preserve"> – Cloud Migration Program, Mitsubishi Financial Group – Mar 2016 to Jun 2017</w:t>
      </w:r>
      <w:r w:rsidR="00690ACA" w:rsidRPr="00690ACA">
        <w:rPr>
          <w:rFonts w:ascii="Arial" w:hAnsi="Arial" w:cs="Arial"/>
          <w:sz w:val="20"/>
          <w:szCs w:val="20"/>
        </w:rPr>
        <w:br/>
        <w:t>Led the technical migration of three large businesses in private equity/hedge funds to a private Cloud.</w:t>
      </w:r>
    </w:p>
    <w:p w14:paraId="732D1C32" w14:textId="77777777" w:rsidR="00690ACA" w:rsidRPr="00690ACA" w:rsidRDefault="00690ACA" w:rsidP="007518E7">
      <w:pPr>
        <w:numPr>
          <w:ilvl w:val="0"/>
          <w:numId w:val="9"/>
        </w:numPr>
        <w:spacing w:after="0" w:line="240" w:lineRule="auto"/>
        <w:rPr>
          <w:rFonts w:ascii="Arial" w:hAnsi="Arial" w:cs="Arial"/>
          <w:sz w:val="20"/>
          <w:szCs w:val="20"/>
        </w:rPr>
      </w:pPr>
      <w:r w:rsidRPr="00690ACA">
        <w:rPr>
          <w:rFonts w:ascii="Arial" w:hAnsi="Arial" w:cs="Arial"/>
          <w:sz w:val="20"/>
          <w:szCs w:val="20"/>
        </w:rPr>
        <w:t>Used Python scripts for ETL automation, VM/DB validation, and reporting of migration testing.</w:t>
      </w:r>
    </w:p>
    <w:p w14:paraId="3364EF02" w14:textId="77777777" w:rsidR="00690ACA" w:rsidRPr="007518E7" w:rsidRDefault="00690ACA" w:rsidP="007518E7">
      <w:pPr>
        <w:spacing w:after="0" w:line="240" w:lineRule="auto"/>
        <w:rPr>
          <w:rFonts w:ascii="Arial" w:hAnsi="Arial" w:cs="Arial"/>
          <w:b/>
          <w:bCs/>
          <w:sz w:val="20"/>
          <w:szCs w:val="20"/>
        </w:rPr>
      </w:pPr>
    </w:p>
    <w:p w14:paraId="249F9550" w14:textId="57BAE934"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 xml:space="preserve">Tech </w:t>
      </w:r>
      <w:proofErr w:type="gramStart"/>
      <w:r w:rsidRPr="007518E7">
        <w:rPr>
          <w:rFonts w:ascii="Arial" w:hAnsi="Arial" w:cs="Arial"/>
          <w:b/>
          <w:bCs/>
          <w:sz w:val="20"/>
          <w:szCs w:val="20"/>
        </w:rPr>
        <w:t>Lead</w:t>
      </w:r>
      <w:proofErr w:type="gramEnd"/>
      <w:r w:rsidRPr="007518E7">
        <w:rPr>
          <w:rFonts w:ascii="Arial" w:hAnsi="Arial" w:cs="Arial"/>
          <w:b/>
          <w:bCs/>
          <w:sz w:val="20"/>
          <w:szCs w:val="20"/>
        </w:rPr>
        <w:t xml:space="preserve"> / Senior Business Analyst – Mizuho Prime Brokerage – Jan 2010 to Dec 2014</w:t>
      </w:r>
      <w:r w:rsidR="00690ACA" w:rsidRPr="00690ACA">
        <w:rPr>
          <w:rFonts w:ascii="Arial" w:hAnsi="Arial" w:cs="Arial"/>
          <w:sz w:val="20"/>
          <w:szCs w:val="20"/>
        </w:rPr>
        <w:br/>
        <w:t>Led design, development and implementation of enterprise HFT platform.</w:t>
      </w:r>
    </w:p>
    <w:p w14:paraId="192FEE50" w14:textId="77777777" w:rsidR="00690ACA" w:rsidRPr="00690ACA" w:rsidRDefault="00690ACA" w:rsidP="007518E7">
      <w:pPr>
        <w:numPr>
          <w:ilvl w:val="0"/>
          <w:numId w:val="10"/>
        </w:numPr>
        <w:spacing w:after="0" w:line="240" w:lineRule="auto"/>
        <w:rPr>
          <w:rFonts w:ascii="Arial" w:hAnsi="Arial" w:cs="Arial"/>
          <w:sz w:val="20"/>
          <w:szCs w:val="20"/>
        </w:rPr>
      </w:pPr>
      <w:r w:rsidRPr="00690ACA">
        <w:rPr>
          <w:rFonts w:ascii="Arial" w:hAnsi="Arial" w:cs="Arial"/>
          <w:sz w:val="20"/>
          <w:szCs w:val="20"/>
        </w:rPr>
        <w:t>Worked with large trading data sets, performing Python-based risk and collateral modeling during prototyping.</w:t>
      </w:r>
    </w:p>
    <w:p w14:paraId="0E4F0EBF" w14:textId="77777777" w:rsidR="00690ACA" w:rsidRPr="007518E7" w:rsidRDefault="00690ACA" w:rsidP="007518E7">
      <w:pPr>
        <w:spacing w:after="0" w:line="240" w:lineRule="auto"/>
        <w:rPr>
          <w:rFonts w:ascii="Arial" w:hAnsi="Arial" w:cs="Arial"/>
          <w:b/>
          <w:bCs/>
          <w:sz w:val="20"/>
          <w:szCs w:val="20"/>
        </w:rPr>
      </w:pPr>
    </w:p>
    <w:p w14:paraId="5ED63B24" w14:textId="41C15941"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Team Lead / Python Quant Trader – Jan 2013 to Mar 2016</w:t>
      </w:r>
      <w:r w:rsidR="00690ACA" w:rsidRPr="00690ACA">
        <w:rPr>
          <w:rFonts w:ascii="Arial" w:hAnsi="Arial" w:cs="Arial"/>
          <w:sz w:val="20"/>
          <w:szCs w:val="20"/>
        </w:rPr>
        <w:br/>
        <w:t>Designed and launched an automated electronic trading model in US credit space.</w:t>
      </w:r>
    </w:p>
    <w:p w14:paraId="5BA7CA3D" w14:textId="77777777" w:rsidR="00690ACA" w:rsidRPr="00690ACA" w:rsidRDefault="00690ACA" w:rsidP="007518E7">
      <w:pPr>
        <w:numPr>
          <w:ilvl w:val="0"/>
          <w:numId w:val="11"/>
        </w:numPr>
        <w:spacing w:after="0" w:line="240" w:lineRule="auto"/>
        <w:rPr>
          <w:rFonts w:ascii="Arial" w:hAnsi="Arial" w:cs="Arial"/>
          <w:sz w:val="20"/>
          <w:szCs w:val="20"/>
        </w:rPr>
      </w:pPr>
      <w:r w:rsidRPr="00690ACA">
        <w:rPr>
          <w:rFonts w:ascii="Arial" w:hAnsi="Arial" w:cs="Arial"/>
          <w:sz w:val="20"/>
          <w:szCs w:val="20"/>
        </w:rPr>
        <w:t>Enhanced model efficiency through Python modules for execution logic and market data ingestion.</w:t>
      </w:r>
    </w:p>
    <w:p w14:paraId="25016C43" w14:textId="77777777" w:rsidR="00690ACA" w:rsidRPr="007518E7" w:rsidRDefault="00690ACA" w:rsidP="007518E7">
      <w:pPr>
        <w:spacing w:after="0" w:line="240" w:lineRule="auto"/>
        <w:rPr>
          <w:rFonts w:ascii="Arial" w:hAnsi="Arial" w:cs="Arial"/>
          <w:b/>
          <w:bCs/>
          <w:sz w:val="20"/>
          <w:szCs w:val="20"/>
        </w:rPr>
      </w:pPr>
    </w:p>
    <w:p w14:paraId="4F067128" w14:textId="123BC1AC"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 xml:space="preserve">Tech </w:t>
      </w:r>
      <w:proofErr w:type="gramStart"/>
      <w:r w:rsidRPr="007518E7">
        <w:rPr>
          <w:rFonts w:ascii="Arial" w:hAnsi="Arial" w:cs="Arial"/>
          <w:b/>
          <w:bCs/>
          <w:sz w:val="20"/>
          <w:szCs w:val="20"/>
        </w:rPr>
        <w:t>Lead</w:t>
      </w:r>
      <w:proofErr w:type="gramEnd"/>
      <w:r w:rsidRPr="007518E7">
        <w:rPr>
          <w:rFonts w:ascii="Arial" w:hAnsi="Arial" w:cs="Arial"/>
          <w:b/>
          <w:bCs/>
          <w:sz w:val="20"/>
          <w:szCs w:val="20"/>
        </w:rPr>
        <w:t xml:space="preserve"> – CVA Program, Wells Fargo – Oct 2013 to May 2014</w:t>
      </w:r>
      <w:r w:rsidR="00690ACA" w:rsidRPr="00690ACA">
        <w:rPr>
          <w:rFonts w:ascii="Arial" w:hAnsi="Arial" w:cs="Arial"/>
          <w:sz w:val="20"/>
          <w:szCs w:val="20"/>
        </w:rPr>
        <w:br/>
        <w:t>Led development of new CVA platform to address MRAs from FRB.</w:t>
      </w:r>
    </w:p>
    <w:p w14:paraId="452FF40E" w14:textId="77777777" w:rsidR="00690ACA" w:rsidRPr="00690ACA" w:rsidRDefault="00690ACA" w:rsidP="007518E7">
      <w:pPr>
        <w:numPr>
          <w:ilvl w:val="0"/>
          <w:numId w:val="12"/>
        </w:numPr>
        <w:spacing w:after="0" w:line="240" w:lineRule="auto"/>
        <w:rPr>
          <w:rFonts w:ascii="Arial" w:hAnsi="Arial" w:cs="Arial"/>
          <w:sz w:val="20"/>
          <w:szCs w:val="20"/>
        </w:rPr>
      </w:pPr>
      <w:r w:rsidRPr="00690ACA">
        <w:rPr>
          <w:rFonts w:ascii="Arial" w:hAnsi="Arial" w:cs="Arial"/>
          <w:sz w:val="20"/>
          <w:szCs w:val="20"/>
        </w:rPr>
        <w:t>Designed data management tools in Python for scenario testing and VaR/CVA simulations.</w:t>
      </w:r>
    </w:p>
    <w:p w14:paraId="063EC016" w14:textId="77777777" w:rsidR="00690ACA" w:rsidRPr="007518E7" w:rsidRDefault="00690ACA" w:rsidP="007518E7">
      <w:pPr>
        <w:spacing w:after="0" w:line="240" w:lineRule="auto"/>
        <w:rPr>
          <w:rFonts w:ascii="Arial" w:hAnsi="Arial" w:cs="Arial"/>
          <w:b/>
          <w:bCs/>
          <w:sz w:val="20"/>
          <w:szCs w:val="20"/>
        </w:rPr>
      </w:pPr>
    </w:p>
    <w:p w14:paraId="5BB2A5D6" w14:textId="5ACCADF2"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Python Quant Trader – 2014 to 2016 (Eagle Seven, ITG Connect)</w:t>
      </w:r>
      <w:r w:rsidR="00690ACA" w:rsidRPr="00690ACA">
        <w:rPr>
          <w:rFonts w:ascii="Arial" w:hAnsi="Arial" w:cs="Arial"/>
          <w:sz w:val="20"/>
          <w:szCs w:val="20"/>
        </w:rPr>
        <w:br/>
        <w:t>Designed and developed credit trading models for ETF arbitrage.</w:t>
      </w:r>
    </w:p>
    <w:p w14:paraId="6F90DA08" w14:textId="77777777" w:rsidR="00690ACA" w:rsidRPr="00690ACA" w:rsidRDefault="00690ACA" w:rsidP="007518E7">
      <w:pPr>
        <w:numPr>
          <w:ilvl w:val="0"/>
          <w:numId w:val="13"/>
        </w:numPr>
        <w:spacing w:after="0" w:line="240" w:lineRule="auto"/>
        <w:rPr>
          <w:rFonts w:ascii="Arial" w:hAnsi="Arial" w:cs="Arial"/>
          <w:sz w:val="20"/>
          <w:szCs w:val="20"/>
        </w:rPr>
      </w:pPr>
      <w:r w:rsidRPr="00690ACA">
        <w:rPr>
          <w:rFonts w:ascii="Arial" w:hAnsi="Arial" w:cs="Arial"/>
          <w:sz w:val="20"/>
          <w:szCs w:val="20"/>
        </w:rPr>
        <w:t>Transitioned to Python-based automation for execution, analytics, and performance optimization.</w:t>
      </w:r>
    </w:p>
    <w:p w14:paraId="4B0F4D4A" w14:textId="77777777" w:rsidR="00690ACA" w:rsidRPr="007518E7" w:rsidRDefault="00690ACA" w:rsidP="007518E7">
      <w:pPr>
        <w:spacing w:after="0" w:line="240" w:lineRule="auto"/>
        <w:rPr>
          <w:rFonts w:ascii="Arial" w:hAnsi="Arial" w:cs="Arial"/>
          <w:b/>
          <w:bCs/>
          <w:sz w:val="20"/>
          <w:szCs w:val="20"/>
        </w:rPr>
      </w:pPr>
    </w:p>
    <w:p w14:paraId="23095633" w14:textId="64EECD5D" w:rsidR="00690ACA" w:rsidRPr="00690ACA" w:rsidRDefault="007518E7" w:rsidP="007518E7">
      <w:pPr>
        <w:spacing w:after="0" w:line="240" w:lineRule="auto"/>
        <w:rPr>
          <w:rFonts w:ascii="Arial" w:hAnsi="Arial" w:cs="Arial"/>
          <w:sz w:val="20"/>
          <w:szCs w:val="20"/>
        </w:rPr>
      </w:pPr>
      <w:r w:rsidRPr="007518E7">
        <w:rPr>
          <w:rFonts w:ascii="Arial" w:hAnsi="Arial" w:cs="Arial"/>
          <w:b/>
          <w:bCs/>
          <w:sz w:val="20"/>
          <w:szCs w:val="20"/>
        </w:rPr>
        <w:t xml:space="preserve">Tech </w:t>
      </w:r>
      <w:proofErr w:type="gramStart"/>
      <w:r w:rsidRPr="007518E7">
        <w:rPr>
          <w:rFonts w:ascii="Arial" w:hAnsi="Arial" w:cs="Arial"/>
          <w:b/>
          <w:bCs/>
          <w:sz w:val="20"/>
          <w:szCs w:val="20"/>
        </w:rPr>
        <w:t>Lead</w:t>
      </w:r>
      <w:proofErr w:type="gramEnd"/>
      <w:r w:rsidRPr="007518E7">
        <w:rPr>
          <w:rFonts w:ascii="Arial" w:hAnsi="Arial" w:cs="Arial"/>
          <w:b/>
          <w:bCs/>
          <w:sz w:val="20"/>
          <w:szCs w:val="20"/>
        </w:rPr>
        <w:t xml:space="preserve"> – Real Time Risk Platform (Global Banks) – 2013 to 2020</w:t>
      </w:r>
      <w:r w:rsidR="00690ACA" w:rsidRPr="00690ACA">
        <w:rPr>
          <w:rFonts w:ascii="Arial" w:hAnsi="Arial" w:cs="Arial"/>
          <w:sz w:val="20"/>
          <w:szCs w:val="20"/>
        </w:rPr>
        <w:br/>
        <w:t>Led the development of a real-time risk solution deployed at global banks.</w:t>
      </w:r>
    </w:p>
    <w:p w14:paraId="383CAE95" w14:textId="77777777" w:rsidR="00690ACA" w:rsidRPr="00690ACA" w:rsidRDefault="00690ACA" w:rsidP="007518E7">
      <w:pPr>
        <w:numPr>
          <w:ilvl w:val="0"/>
          <w:numId w:val="14"/>
        </w:numPr>
        <w:spacing w:after="0" w:line="240" w:lineRule="auto"/>
        <w:rPr>
          <w:rFonts w:ascii="Arial" w:hAnsi="Arial" w:cs="Arial"/>
          <w:sz w:val="20"/>
          <w:szCs w:val="20"/>
        </w:rPr>
      </w:pPr>
      <w:r w:rsidRPr="00690ACA">
        <w:rPr>
          <w:rFonts w:ascii="Arial" w:hAnsi="Arial" w:cs="Arial"/>
          <w:sz w:val="20"/>
          <w:szCs w:val="20"/>
        </w:rPr>
        <w:t>Designed Monte Carlo VaR simulation using in-memory DBs and Python-based model design.</w:t>
      </w:r>
    </w:p>
    <w:p w14:paraId="0B024B9F" w14:textId="77777777" w:rsidR="00690ACA" w:rsidRPr="00690ACA" w:rsidRDefault="00690ACA" w:rsidP="007518E7">
      <w:pPr>
        <w:numPr>
          <w:ilvl w:val="0"/>
          <w:numId w:val="14"/>
        </w:numPr>
        <w:spacing w:after="0" w:line="240" w:lineRule="auto"/>
        <w:rPr>
          <w:rFonts w:ascii="Arial" w:hAnsi="Arial" w:cs="Arial"/>
          <w:sz w:val="20"/>
          <w:szCs w:val="20"/>
        </w:rPr>
      </w:pPr>
      <w:r w:rsidRPr="00690ACA">
        <w:rPr>
          <w:rFonts w:ascii="Arial" w:hAnsi="Arial" w:cs="Arial"/>
          <w:sz w:val="20"/>
          <w:szCs w:val="20"/>
        </w:rPr>
        <w:t>Used Python for model orchestration and integration with McObject database and Kove memory management.</w:t>
      </w:r>
    </w:p>
    <w:p w14:paraId="721BBCCB" w14:textId="0F96C738" w:rsidR="00690ACA" w:rsidRPr="00690ACA" w:rsidRDefault="00690ACA" w:rsidP="007518E7">
      <w:pPr>
        <w:spacing w:after="0" w:line="240" w:lineRule="auto"/>
        <w:rPr>
          <w:rFonts w:ascii="Arial" w:hAnsi="Arial" w:cs="Arial"/>
          <w:sz w:val="20"/>
          <w:szCs w:val="20"/>
        </w:rPr>
      </w:pPr>
    </w:p>
    <w:p w14:paraId="2D26B421" w14:textId="77777777" w:rsidR="00690ACA" w:rsidRPr="00690ACA" w:rsidRDefault="00690ACA" w:rsidP="007518E7">
      <w:pPr>
        <w:spacing w:after="0" w:line="240" w:lineRule="auto"/>
        <w:rPr>
          <w:rFonts w:ascii="Arial" w:hAnsi="Arial" w:cs="Arial"/>
          <w:b/>
          <w:bCs/>
          <w:sz w:val="20"/>
          <w:szCs w:val="20"/>
        </w:rPr>
      </w:pPr>
      <w:r w:rsidRPr="00690ACA">
        <w:rPr>
          <w:rFonts w:ascii="Arial" w:hAnsi="Arial" w:cs="Arial"/>
          <w:b/>
          <w:bCs/>
          <w:sz w:val="20"/>
          <w:szCs w:val="20"/>
        </w:rPr>
        <w:t>Certifications</w:t>
      </w:r>
    </w:p>
    <w:p w14:paraId="40D91D8C" w14:textId="77777777" w:rsidR="00690ACA" w:rsidRPr="00690ACA" w:rsidRDefault="00690ACA" w:rsidP="007518E7">
      <w:pPr>
        <w:numPr>
          <w:ilvl w:val="0"/>
          <w:numId w:val="15"/>
        </w:numPr>
        <w:spacing w:after="0" w:line="240" w:lineRule="auto"/>
        <w:rPr>
          <w:rFonts w:ascii="Arial" w:hAnsi="Arial" w:cs="Arial"/>
          <w:sz w:val="20"/>
          <w:szCs w:val="20"/>
        </w:rPr>
      </w:pPr>
      <w:r w:rsidRPr="00690ACA">
        <w:rPr>
          <w:rFonts w:ascii="Arial" w:hAnsi="Arial" w:cs="Arial"/>
          <w:b/>
          <w:bCs/>
          <w:sz w:val="20"/>
          <w:szCs w:val="20"/>
        </w:rPr>
        <w:t>Cornell University – Python for Data Science Certification – Oct 2022</w:t>
      </w:r>
    </w:p>
    <w:p w14:paraId="644F493E" w14:textId="50FF9A0F" w:rsidR="00690ACA" w:rsidRPr="00690ACA" w:rsidRDefault="00690ACA" w:rsidP="007518E7">
      <w:pPr>
        <w:numPr>
          <w:ilvl w:val="0"/>
          <w:numId w:val="15"/>
        </w:numPr>
        <w:spacing w:after="0" w:line="240" w:lineRule="auto"/>
        <w:rPr>
          <w:rFonts w:ascii="Arial" w:hAnsi="Arial" w:cs="Arial"/>
          <w:sz w:val="20"/>
          <w:szCs w:val="20"/>
        </w:rPr>
      </w:pPr>
      <w:r w:rsidRPr="00690ACA">
        <w:rPr>
          <w:rFonts w:ascii="Arial" w:hAnsi="Arial" w:cs="Arial"/>
          <w:sz w:val="20"/>
          <w:szCs w:val="20"/>
        </w:rPr>
        <w:t>FINRA Series 24, 7, 65, 3</w:t>
      </w:r>
    </w:p>
    <w:p w14:paraId="50B9B101" w14:textId="1BC635DE" w:rsidR="00690ACA" w:rsidRPr="00690ACA" w:rsidRDefault="00690ACA" w:rsidP="007518E7">
      <w:pPr>
        <w:spacing w:after="0" w:line="240" w:lineRule="auto"/>
        <w:rPr>
          <w:rFonts w:ascii="Arial" w:hAnsi="Arial" w:cs="Arial"/>
          <w:sz w:val="20"/>
          <w:szCs w:val="20"/>
        </w:rPr>
      </w:pPr>
    </w:p>
    <w:p w14:paraId="7EC85943" w14:textId="77777777" w:rsidR="00690ACA" w:rsidRPr="00690ACA" w:rsidRDefault="00690ACA" w:rsidP="007518E7">
      <w:pPr>
        <w:spacing w:after="0" w:line="240" w:lineRule="auto"/>
        <w:rPr>
          <w:rFonts w:ascii="Arial" w:hAnsi="Arial" w:cs="Arial"/>
          <w:b/>
          <w:bCs/>
          <w:sz w:val="20"/>
          <w:szCs w:val="20"/>
        </w:rPr>
      </w:pPr>
      <w:r w:rsidRPr="00690ACA">
        <w:rPr>
          <w:rFonts w:ascii="Arial" w:hAnsi="Arial" w:cs="Arial"/>
          <w:b/>
          <w:bCs/>
          <w:sz w:val="20"/>
          <w:szCs w:val="20"/>
        </w:rPr>
        <w:t>Proficiencies, Technologies, Applications, Systems, Platforms</w:t>
      </w:r>
    </w:p>
    <w:p w14:paraId="671560BD" w14:textId="77777777" w:rsidR="00690ACA" w:rsidRPr="00690ACA" w:rsidRDefault="00690ACA" w:rsidP="007518E7">
      <w:pPr>
        <w:numPr>
          <w:ilvl w:val="0"/>
          <w:numId w:val="16"/>
        </w:numPr>
        <w:spacing w:after="0" w:line="240" w:lineRule="auto"/>
        <w:rPr>
          <w:rFonts w:ascii="Arial" w:hAnsi="Arial" w:cs="Arial"/>
          <w:sz w:val="20"/>
          <w:szCs w:val="20"/>
        </w:rPr>
      </w:pPr>
      <w:r w:rsidRPr="00690ACA">
        <w:rPr>
          <w:rFonts w:ascii="Arial" w:hAnsi="Arial" w:cs="Arial"/>
          <w:b/>
          <w:bCs/>
          <w:sz w:val="20"/>
          <w:szCs w:val="20"/>
        </w:rPr>
        <w:t>Programming:</w:t>
      </w:r>
      <w:r w:rsidRPr="00690ACA">
        <w:rPr>
          <w:rFonts w:ascii="Arial" w:hAnsi="Arial" w:cs="Arial"/>
          <w:sz w:val="20"/>
          <w:szCs w:val="20"/>
        </w:rPr>
        <w:t xml:space="preserve"> Python (Pandas, NumPy, SciPy, scikit-learn, PyTorch basics, API integration, data automation, trade surveillance logic), VB, VBA, Java, JSON, SQL, T-SQL, Oracle</w:t>
      </w:r>
    </w:p>
    <w:p w14:paraId="3A2D272D" w14:textId="77777777" w:rsidR="00690ACA" w:rsidRPr="00690ACA" w:rsidRDefault="00690ACA" w:rsidP="007518E7">
      <w:pPr>
        <w:numPr>
          <w:ilvl w:val="0"/>
          <w:numId w:val="16"/>
        </w:numPr>
        <w:spacing w:after="0" w:line="240" w:lineRule="auto"/>
        <w:rPr>
          <w:rFonts w:ascii="Arial" w:hAnsi="Arial" w:cs="Arial"/>
          <w:sz w:val="20"/>
          <w:szCs w:val="20"/>
        </w:rPr>
      </w:pPr>
      <w:r w:rsidRPr="00690ACA">
        <w:rPr>
          <w:rFonts w:ascii="Arial" w:hAnsi="Arial" w:cs="Arial"/>
          <w:sz w:val="20"/>
          <w:szCs w:val="20"/>
        </w:rPr>
        <w:t>Tools: Jira, Confluence, SharePoint, O365, MSFT Office, Visio</w:t>
      </w:r>
    </w:p>
    <w:p w14:paraId="7144AE21" w14:textId="77777777" w:rsidR="00690ACA" w:rsidRPr="00690ACA" w:rsidRDefault="00690ACA" w:rsidP="007518E7">
      <w:pPr>
        <w:numPr>
          <w:ilvl w:val="0"/>
          <w:numId w:val="16"/>
        </w:numPr>
        <w:spacing w:after="0" w:line="240" w:lineRule="auto"/>
        <w:rPr>
          <w:rFonts w:ascii="Arial" w:hAnsi="Arial" w:cs="Arial"/>
          <w:sz w:val="20"/>
          <w:szCs w:val="20"/>
        </w:rPr>
      </w:pPr>
      <w:r w:rsidRPr="00690ACA">
        <w:rPr>
          <w:rFonts w:ascii="Arial" w:hAnsi="Arial" w:cs="Arial"/>
          <w:sz w:val="20"/>
          <w:szCs w:val="20"/>
        </w:rPr>
        <w:t>Platforms: AWS, Cloud Architecture, VM, Citrix</w:t>
      </w:r>
    </w:p>
    <w:p w14:paraId="72D91E72" w14:textId="77777777" w:rsidR="00690ACA" w:rsidRPr="00690ACA" w:rsidRDefault="00690ACA" w:rsidP="007518E7">
      <w:pPr>
        <w:numPr>
          <w:ilvl w:val="0"/>
          <w:numId w:val="16"/>
        </w:numPr>
        <w:spacing w:after="0" w:line="240" w:lineRule="auto"/>
        <w:rPr>
          <w:rFonts w:ascii="Arial" w:hAnsi="Arial" w:cs="Arial"/>
          <w:sz w:val="20"/>
          <w:szCs w:val="20"/>
        </w:rPr>
      </w:pPr>
      <w:r w:rsidRPr="00690ACA">
        <w:rPr>
          <w:rFonts w:ascii="Arial" w:hAnsi="Arial" w:cs="Arial"/>
          <w:sz w:val="20"/>
          <w:szCs w:val="20"/>
        </w:rPr>
        <w:t>Trading Systems: Bloomberg, Calypso, Murex, Summit, Sophis, OpenLink, Fidessa, Front Arena, Apex, Ullink, Geneva, CRD</w:t>
      </w:r>
    </w:p>
    <w:p w14:paraId="0E72025D" w14:textId="77777777" w:rsidR="00690ACA" w:rsidRPr="00690ACA" w:rsidRDefault="00690ACA" w:rsidP="007518E7">
      <w:pPr>
        <w:numPr>
          <w:ilvl w:val="0"/>
          <w:numId w:val="16"/>
        </w:numPr>
        <w:spacing w:after="0" w:line="240" w:lineRule="auto"/>
        <w:rPr>
          <w:rFonts w:ascii="Arial" w:hAnsi="Arial" w:cs="Arial"/>
          <w:sz w:val="20"/>
          <w:szCs w:val="20"/>
        </w:rPr>
      </w:pPr>
      <w:r w:rsidRPr="00690ACA">
        <w:rPr>
          <w:rFonts w:ascii="Arial" w:hAnsi="Arial" w:cs="Arial"/>
          <w:sz w:val="20"/>
          <w:szCs w:val="20"/>
        </w:rPr>
        <w:t>Markets/Products: Equities, FX, Fixed Income, Derivatives, Options, Swaps, Commodities, Structured Products</w:t>
      </w:r>
    </w:p>
    <w:p w14:paraId="46D16281" w14:textId="77777777" w:rsidR="00690ACA" w:rsidRPr="00690ACA" w:rsidRDefault="00690ACA" w:rsidP="007518E7">
      <w:pPr>
        <w:numPr>
          <w:ilvl w:val="0"/>
          <w:numId w:val="16"/>
        </w:numPr>
        <w:spacing w:after="0" w:line="240" w:lineRule="auto"/>
        <w:rPr>
          <w:rFonts w:ascii="Arial" w:hAnsi="Arial" w:cs="Arial"/>
          <w:sz w:val="20"/>
          <w:szCs w:val="20"/>
        </w:rPr>
      </w:pPr>
      <w:r w:rsidRPr="00690ACA">
        <w:rPr>
          <w:rFonts w:ascii="Arial" w:hAnsi="Arial" w:cs="Arial"/>
          <w:sz w:val="20"/>
          <w:szCs w:val="20"/>
        </w:rPr>
        <w:t>Risk/Regulatory: Dodd Frank, Basel, VaR, CVA, ES, FRTB, Monte Carlo</w:t>
      </w:r>
    </w:p>
    <w:p w14:paraId="69BCDBF5" w14:textId="26656AFD" w:rsidR="00690ACA" w:rsidRPr="00690ACA" w:rsidRDefault="00690ACA" w:rsidP="007518E7">
      <w:pPr>
        <w:spacing w:after="0" w:line="240" w:lineRule="auto"/>
        <w:rPr>
          <w:rFonts w:ascii="Arial" w:hAnsi="Arial" w:cs="Arial"/>
          <w:sz w:val="20"/>
          <w:szCs w:val="20"/>
        </w:rPr>
      </w:pPr>
    </w:p>
    <w:p w14:paraId="0D4F31D4" w14:textId="77777777" w:rsidR="00690ACA" w:rsidRPr="00690ACA" w:rsidRDefault="00690ACA" w:rsidP="007518E7">
      <w:pPr>
        <w:spacing w:after="0" w:line="240" w:lineRule="auto"/>
        <w:rPr>
          <w:rFonts w:ascii="Arial" w:hAnsi="Arial" w:cs="Arial"/>
          <w:b/>
          <w:bCs/>
          <w:sz w:val="20"/>
          <w:szCs w:val="20"/>
        </w:rPr>
      </w:pPr>
      <w:r w:rsidRPr="00690ACA">
        <w:rPr>
          <w:rFonts w:ascii="Arial" w:hAnsi="Arial" w:cs="Arial"/>
          <w:b/>
          <w:bCs/>
          <w:sz w:val="20"/>
          <w:szCs w:val="20"/>
        </w:rPr>
        <w:t>Education</w:t>
      </w:r>
    </w:p>
    <w:p w14:paraId="3237541B" w14:textId="77777777" w:rsidR="00690ACA" w:rsidRPr="00690ACA" w:rsidRDefault="00690ACA" w:rsidP="007518E7">
      <w:pPr>
        <w:numPr>
          <w:ilvl w:val="0"/>
          <w:numId w:val="17"/>
        </w:numPr>
        <w:spacing w:after="0" w:line="240" w:lineRule="auto"/>
        <w:rPr>
          <w:rFonts w:ascii="Arial" w:hAnsi="Arial" w:cs="Arial"/>
          <w:sz w:val="20"/>
          <w:szCs w:val="20"/>
        </w:rPr>
      </w:pPr>
      <w:r w:rsidRPr="00690ACA">
        <w:rPr>
          <w:rFonts w:ascii="Arial" w:hAnsi="Arial" w:cs="Arial"/>
          <w:b/>
          <w:bCs/>
          <w:sz w:val="20"/>
          <w:szCs w:val="20"/>
        </w:rPr>
        <w:t>University of Notre Dame Mendoza Graduate School of Business – MBA</w:t>
      </w:r>
    </w:p>
    <w:p w14:paraId="0FA24B3B" w14:textId="77777777" w:rsidR="00690ACA" w:rsidRPr="00690ACA" w:rsidRDefault="00690ACA" w:rsidP="007518E7">
      <w:pPr>
        <w:numPr>
          <w:ilvl w:val="0"/>
          <w:numId w:val="17"/>
        </w:numPr>
        <w:spacing w:after="0" w:line="240" w:lineRule="auto"/>
        <w:rPr>
          <w:rFonts w:ascii="Arial" w:hAnsi="Arial" w:cs="Arial"/>
          <w:sz w:val="20"/>
          <w:szCs w:val="20"/>
        </w:rPr>
      </w:pPr>
      <w:r w:rsidRPr="00690ACA">
        <w:rPr>
          <w:rFonts w:ascii="Arial" w:hAnsi="Arial" w:cs="Arial"/>
          <w:b/>
          <w:bCs/>
          <w:sz w:val="20"/>
          <w:szCs w:val="20"/>
        </w:rPr>
        <w:t>Duke University – AB Political Science</w:t>
      </w:r>
    </w:p>
    <w:p w14:paraId="602CCB7B" w14:textId="77777777" w:rsidR="00690ACA" w:rsidRPr="00690ACA" w:rsidRDefault="00690ACA" w:rsidP="007518E7">
      <w:pPr>
        <w:numPr>
          <w:ilvl w:val="0"/>
          <w:numId w:val="17"/>
        </w:numPr>
        <w:spacing w:after="0" w:line="240" w:lineRule="auto"/>
        <w:rPr>
          <w:rFonts w:ascii="Arial" w:hAnsi="Arial" w:cs="Arial"/>
          <w:sz w:val="20"/>
          <w:szCs w:val="20"/>
        </w:rPr>
      </w:pPr>
      <w:r w:rsidRPr="00690ACA">
        <w:rPr>
          <w:rFonts w:ascii="Arial" w:hAnsi="Arial" w:cs="Arial"/>
          <w:sz w:val="20"/>
          <w:szCs w:val="20"/>
        </w:rPr>
        <w:t>Duke Football Captain</w:t>
      </w:r>
    </w:p>
    <w:p w14:paraId="156C4B43" w14:textId="69A4A959" w:rsidR="00D208E6" w:rsidRPr="007518E7" w:rsidRDefault="00690ACA" w:rsidP="007518E7">
      <w:pPr>
        <w:spacing w:after="0" w:line="240" w:lineRule="auto"/>
        <w:rPr>
          <w:rFonts w:ascii="Arial" w:hAnsi="Arial" w:cs="Arial"/>
          <w:sz w:val="20"/>
          <w:szCs w:val="20"/>
        </w:rPr>
      </w:pPr>
      <w:r w:rsidRPr="007518E7">
        <w:rPr>
          <w:rFonts w:ascii="Arial" w:hAnsi="Arial" w:cs="Arial"/>
          <w:sz w:val="20"/>
          <w:szCs w:val="20"/>
        </w:rPr>
        <w:t xml:space="preserve"> </w:t>
      </w:r>
    </w:p>
    <w:sectPr w:rsidR="00D208E6" w:rsidRPr="0075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53C9"/>
    <w:multiLevelType w:val="multilevel"/>
    <w:tmpl w:val="F62A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3DB6"/>
    <w:multiLevelType w:val="multilevel"/>
    <w:tmpl w:val="477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A73E0"/>
    <w:multiLevelType w:val="multilevel"/>
    <w:tmpl w:val="33C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6288"/>
    <w:multiLevelType w:val="multilevel"/>
    <w:tmpl w:val="821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625CD"/>
    <w:multiLevelType w:val="multilevel"/>
    <w:tmpl w:val="AD4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237B7"/>
    <w:multiLevelType w:val="multilevel"/>
    <w:tmpl w:val="705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81586"/>
    <w:multiLevelType w:val="multilevel"/>
    <w:tmpl w:val="E3C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E356C"/>
    <w:multiLevelType w:val="multilevel"/>
    <w:tmpl w:val="4E70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81232"/>
    <w:multiLevelType w:val="multilevel"/>
    <w:tmpl w:val="5D66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C04B9"/>
    <w:multiLevelType w:val="multilevel"/>
    <w:tmpl w:val="B37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427F1"/>
    <w:multiLevelType w:val="multilevel"/>
    <w:tmpl w:val="1536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E5F47"/>
    <w:multiLevelType w:val="multilevel"/>
    <w:tmpl w:val="08F8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D0443"/>
    <w:multiLevelType w:val="multilevel"/>
    <w:tmpl w:val="439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217A0"/>
    <w:multiLevelType w:val="multilevel"/>
    <w:tmpl w:val="148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E3C86"/>
    <w:multiLevelType w:val="multilevel"/>
    <w:tmpl w:val="502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647B3"/>
    <w:multiLevelType w:val="multilevel"/>
    <w:tmpl w:val="BF5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F3A69"/>
    <w:multiLevelType w:val="multilevel"/>
    <w:tmpl w:val="251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F751E"/>
    <w:multiLevelType w:val="multilevel"/>
    <w:tmpl w:val="C50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19852">
    <w:abstractNumId w:val="7"/>
  </w:num>
  <w:num w:numId="2" w16cid:durableId="1772891679">
    <w:abstractNumId w:val="12"/>
  </w:num>
  <w:num w:numId="3" w16cid:durableId="1104500231">
    <w:abstractNumId w:val="1"/>
  </w:num>
  <w:num w:numId="4" w16cid:durableId="292635578">
    <w:abstractNumId w:val="3"/>
  </w:num>
  <w:num w:numId="5" w16cid:durableId="1798136266">
    <w:abstractNumId w:val="17"/>
  </w:num>
  <w:num w:numId="6" w16cid:durableId="283004091">
    <w:abstractNumId w:val="9"/>
  </w:num>
  <w:num w:numId="7" w16cid:durableId="845510601">
    <w:abstractNumId w:val="15"/>
  </w:num>
  <w:num w:numId="8" w16cid:durableId="174199059">
    <w:abstractNumId w:val="6"/>
  </w:num>
  <w:num w:numId="9" w16cid:durableId="1564947978">
    <w:abstractNumId w:val="5"/>
  </w:num>
  <w:num w:numId="10" w16cid:durableId="1942908195">
    <w:abstractNumId w:val="14"/>
  </w:num>
  <w:num w:numId="11" w16cid:durableId="2141458634">
    <w:abstractNumId w:val="4"/>
  </w:num>
  <w:num w:numId="12" w16cid:durableId="596016935">
    <w:abstractNumId w:val="11"/>
  </w:num>
  <w:num w:numId="13" w16cid:durableId="1468860359">
    <w:abstractNumId w:val="10"/>
  </w:num>
  <w:num w:numId="14" w16cid:durableId="1699702259">
    <w:abstractNumId w:val="0"/>
  </w:num>
  <w:num w:numId="15" w16cid:durableId="355620716">
    <w:abstractNumId w:val="16"/>
  </w:num>
  <w:num w:numId="16" w16cid:durableId="1662998208">
    <w:abstractNumId w:val="2"/>
  </w:num>
  <w:num w:numId="17" w16cid:durableId="452553301">
    <w:abstractNumId w:val="8"/>
  </w:num>
  <w:num w:numId="18" w16cid:durableId="1052776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CA"/>
    <w:rsid w:val="003A4275"/>
    <w:rsid w:val="004A015F"/>
    <w:rsid w:val="00690ACA"/>
    <w:rsid w:val="007518E7"/>
    <w:rsid w:val="008F0CE7"/>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BCA4"/>
  <w15:chartTrackingRefBased/>
  <w15:docId w15:val="{A25B8CEB-4F53-4424-8A0F-0430573C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C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90AC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0AC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90AC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0AC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0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C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90A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0AC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90AC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90AC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90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CA"/>
    <w:rPr>
      <w:rFonts w:eastAsiaTheme="majorEastAsia" w:cstheme="majorBidi"/>
      <w:color w:val="272727" w:themeColor="text1" w:themeTint="D8"/>
    </w:rPr>
  </w:style>
  <w:style w:type="paragraph" w:styleId="Title">
    <w:name w:val="Title"/>
    <w:basedOn w:val="Normal"/>
    <w:next w:val="Normal"/>
    <w:link w:val="TitleChar"/>
    <w:uiPriority w:val="10"/>
    <w:qFormat/>
    <w:rsid w:val="00690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ACA"/>
    <w:pPr>
      <w:spacing w:before="160"/>
      <w:jc w:val="center"/>
    </w:pPr>
    <w:rPr>
      <w:i/>
      <w:iCs/>
      <w:color w:val="404040" w:themeColor="text1" w:themeTint="BF"/>
    </w:rPr>
  </w:style>
  <w:style w:type="character" w:customStyle="1" w:styleId="QuoteChar">
    <w:name w:val="Quote Char"/>
    <w:basedOn w:val="DefaultParagraphFont"/>
    <w:link w:val="Quote"/>
    <w:uiPriority w:val="29"/>
    <w:rsid w:val="00690ACA"/>
    <w:rPr>
      <w:i/>
      <w:iCs/>
      <w:color w:val="404040" w:themeColor="text1" w:themeTint="BF"/>
    </w:rPr>
  </w:style>
  <w:style w:type="paragraph" w:styleId="ListParagraph">
    <w:name w:val="List Paragraph"/>
    <w:basedOn w:val="Normal"/>
    <w:uiPriority w:val="34"/>
    <w:qFormat/>
    <w:rsid w:val="00690ACA"/>
    <w:pPr>
      <w:ind w:left="720"/>
      <w:contextualSpacing/>
    </w:pPr>
  </w:style>
  <w:style w:type="character" w:styleId="IntenseEmphasis">
    <w:name w:val="Intense Emphasis"/>
    <w:basedOn w:val="DefaultParagraphFont"/>
    <w:uiPriority w:val="21"/>
    <w:qFormat/>
    <w:rsid w:val="00690ACA"/>
    <w:rPr>
      <w:i/>
      <w:iCs/>
      <w:color w:val="2E74B5" w:themeColor="accent1" w:themeShade="BF"/>
    </w:rPr>
  </w:style>
  <w:style w:type="paragraph" w:styleId="IntenseQuote">
    <w:name w:val="Intense Quote"/>
    <w:basedOn w:val="Normal"/>
    <w:next w:val="Normal"/>
    <w:link w:val="IntenseQuoteChar"/>
    <w:uiPriority w:val="30"/>
    <w:qFormat/>
    <w:rsid w:val="00690AC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90ACA"/>
    <w:rPr>
      <w:i/>
      <w:iCs/>
      <w:color w:val="2E74B5" w:themeColor="accent1" w:themeShade="BF"/>
    </w:rPr>
  </w:style>
  <w:style w:type="character" w:styleId="IntenseReference">
    <w:name w:val="Intense Reference"/>
    <w:basedOn w:val="DefaultParagraphFont"/>
    <w:uiPriority w:val="32"/>
    <w:qFormat/>
    <w:rsid w:val="00690AC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2</cp:revision>
  <dcterms:created xsi:type="dcterms:W3CDTF">2025-08-19T21:17:00Z</dcterms:created>
  <dcterms:modified xsi:type="dcterms:W3CDTF">2025-08-19T21:36:00Z</dcterms:modified>
</cp:coreProperties>
</file>