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16C7B" w14:textId="77777777" w:rsidR="00502DB0" w:rsidRDefault="00502DB0" w:rsidP="008D7D77">
      <w:pPr>
        <w:pStyle w:val="Heading1"/>
        <w:numPr>
          <w:ilvl w:val="0"/>
          <w:numId w:val="0"/>
        </w:numPr>
        <w:ind w:left="432" w:right="-202" w:hanging="432"/>
        <w:rPr>
          <w:sz w:val="32"/>
          <w:u w:val="none"/>
        </w:rPr>
      </w:pPr>
      <w:r>
        <w:rPr>
          <w:sz w:val="32"/>
          <w:u w:val="none"/>
        </w:rPr>
        <w:t>Pavel L</w:t>
      </w:r>
      <w:r w:rsidR="008D7D77">
        <w:rPr>
          <w:sz w:val="32"/>
          <w:u w:val="none"/>
        </w:rPr>
        <w:t>evin</w:t>
      </w:r>
      <w:r>
        <w:rPr>
          <w:sz w:val="32"/>
          <w:u w:val="none"/>
        </w:rPr>
        <w:t>, Ph.D.</w:t>
      </w:r>
      <w:r>
        <w:rPr>
          <w:sz w:val="32"/>
          <w:u w:val="none"/>
        </w:rPr>
        <w:tab/>
      </w:r>
      <w:r>
        <w:rPr>
          <w:sz w:val="32"/>
          <w:u w:val="none"/>
        </w:rPr>
        <w:tab/>
      </w:r>
      <w:r>
        <w:rPr>
          <w:sz w:val="32"/>
          <w:u w:val="none"/>
        </w:rPr>
        <w:tab/>
      </w:r>
      <w:r>
        <w:rPr>
          <w:sz w:val="32"/>
          <w:u w:val="none"/>
        </w:rPr>
        <w:tab/>
      </w:r>
      <w:r>
        <w:rPr>
          <w:sz w:val="32"/>
          <w:u w:val="none"/>
        </w:rPr>
        <w:tab/>
      </w:r>
      <w:r>
        <w:rPr>
          <w:sz w:val="32"/>
          <w:u w:val="none"/>
        </w:rPr>
        <w:tab/>
      </w:r>
      <w:r>
        <w:rPr>
          <w:sz w:val="32"/>
          <w:u w:val="none"/>
        </w:rPr>
        <w:tab/>
      </w:r>
    </w:p>
    <w:p w14:paraId="19216C7C" w14:textId="77777777" w:rsidR="00502DB0" w:rsidRDefault="00502DB0" w:rsidP="00502DB0">
      <w:pPr>
        <w:pStyle w:val="BodyText"/>
        <w:tabs>
          <w:tab w:val="clear" w:pos="1276"/>
        </w:tabs>
        <w:spacing w:before="80"/>
        <w:ind w:right="-202"/>
        <w:jc w:val="left"/>
        <w:rPr>
          <w:sz w:val="22"/>
        </w:rPr>
      </w:pPr>
      <w:r>
        <w:rPr>
          <w:sz w:val="22"/>
        </w:rPr>
        <w:t>1270 East 19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St., Apt. 2M, Brooklyn, NY 11230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US citizen</w:t>
      </w:r>
    </w:p>
    <w:p w14:paraId="19216C7D" w14:textId="77777777" w:rsidR="008D7D77" w:rsidRDefault="00502DB0" w:rsidP="00502DB0">
      <w:pPr>
        <w:pBdr>
          <w:bottom w:val="single" w:sz="8" w:space="1" w:color="000000"/>
        </w:pBdr>
        <w:ind w:right="-202"/>
        <w:rPr>
          <w:sz w:val="22"/>
        </w:rPr>
      </w:pPr>
      <w:r>
        <w:rPr>
          <w:sz w:val="22"/>
        </w:rPr>
        <w:t xml:space="preserve">Tel. (718) 645-9366, cell (917) 822-7610.  </w:t>
      </w:r>
    </w:p>
    <w:p w14:paraId="19216C7E" w14:textId="77777777" w:rsidR="00502DB0" w:rsidRDefault="00502DB0" w:rsidP="00502DB0">
      <w:pPr>
        <w:pBdr>
          <w:bottom w:val="single" w:sz="8" w:space="1" w:color="000000"/>
        </w:pBdr>
        <w:ind w:right="-202"/>
        <w:rPr>
          <w:sz w:val="22"/>
        </w:rPr>
      </w:pPr>
      <w:r>
        <w:rPr>
          <w:sz w:val="22"/>
        </w:rPr>
        <w:t xml:space="preserve">E-mail: </w:t>
      </w:r>
      <w:r>
        <w:rPr>
          <w:i/>
          <w:sz w:val="22"/>
        </w:rPr>
        <w:t>levinpavel@yahoo.com</w:t>
      </w:r>
      <w:r w:rsidR="008D7D77">
        <w:rPr>
          <w:sz w:val="22"/>
        </w:rPr>
        <w:t xml:space="preserve">. LinkedIn: </w:t>
      </w:r>
      <w:r w:rsidR="008D7D77" w:rsidRPr="008D7D77">
        <w:rPr>
          <w:i/>
          <w:iCs/>
          <w:sz w:val="22"/>
        </w:rPr>
        <w:t>https://www.linkedin.com/in/pavel-levin-ph-d-09846637/</w:t>
      </w:r>
    </w:p>
    <w:p w14:paraId="19216C7F" w14:textId="6AEBC7F1" w:rsidR="00BD267F" w:rsidRPr="00BD267F" w:rsidRDefault="00BD267F" w:rsidP="00645CD4">
      <w:pPr>
        <w:pStyle w:val="BodyText"/>
        <w:spacing w:before="80"/>
        <w:rPr>
          <w:bCs/>
        </w:rPr>
      </w:pPr>
      <w:r>
        <w:rPr>
          <w:b/>
        </w:rPr>
        <w:t xml:space="preserve">Summary: </w:t>
      </w:r>
      <w:r w:rsidR="00CB5FAD">
        <w:rPr>
          <w:bCs/>
        </w:rPr>
        <w:t>M</w:t>
      </w:r>
      <w:r w:rsidR="00CB5FAD" w:rsidRPr="00BD267F">
        <w:rPr>
          <w:bCs/>
        </w:rPr>
        <w:t xml:space="preserve">achine </w:t>
      </w:r>
      <w:r w:rsidR="00CB5FAD">
        <w:rPr>
          <w:bCs/>
        </w:rPr>
        <w:t>L</w:t>
      </w:r>
      <w:r w:rsidR="00CB5FAD" w:rsidRPr="00BD267F">
        <w:rPr>
          <w:bCs/>
        </w:rPr>
        <w:t xml:space="preserve">earning </w:t>
      </w:r>
      <w:r w:rsidR="00CB5FAD">
        <w:rPr>
          <w:bCs/>
        </w:rPr>
        <w:t>models in Finance</w:t>
      </w:r>
      <w:r w:rsidR="00A014FD">
        <w:rPr>
          <w:bCs/>
        </w:rPr>
        <w:t xml:space="preserve">, </w:t>
      </w:r>
      <w:r w:rsidR="00645CD4">
        <w:rPr>
          <w:bCs/>
        </w:rPr>
        <w:t>Materials Science, Sustainability systems; Reaction-, drift-diffusion;</w:t>
      </w:r>
      <w:r w:rsidR="00055FD6">
        <w:rPr>
          <w:bCs/>
        </w:rPr>
        <w:t xml:space="preserve"> </w:t>
      </w:r>
      <w:r w:rsidR="00645CD4">
        <w:rPr>
          <w:bCs/>
        </w:rPr>
        <w:t>Data Science,</w:t>
      </w:r>
      <w:r w:rsidR="007B379B">
        <w:rPr>
          <w:bCs/>
        </w:rPr>
        <w:t xml:space="preserve">  </w:t>
      </w:r>
      <w:r w:rsidR="00645CD4">
        <w:rPr>
          <w:bCs/>
        </w:rPr>
        <w:t>D</w:t>
      </w:r>
      <w:r w:rsidR="00645CD4" w:rsidRPr="00BD267F">
        <w:rPr>
          <w:bCs/>
        </w:rPr>
        <w:t xml:space="preserve">ata </w:t>
      </w:r>
      <w:r w:rsidR="00645CD4">
        <w:rPr>
          <w:bCs/>
        </w:rPr>
        <w:t>A</w:t>
      </w:r>
      <w:r w:rsidR="00645CD4" w:rsidRPr="00BD267F">
        <w:rPr>
          <w:bCs/>
        </w:rPr>
        <w:t>nalysis</w:t>
      </w:r>
      <w:r w:rsidR="00645CD4">
        <w:rPr>
          <w:bCs/>
        </w:rPr>
        <w:t xml:space="preserve">, </w:t>
      </w:r>
      <w:r w:rsidR="0073103E">
        <w:rPr>
          <w:bCs/>
        </w:rPr>
        <w:t>Data Modeling</w:t>
      </w:r>
      <w:r>
        <w:rPr>
          <w:bCs/>
        </w:rPr>
        <w:t xml:space="preserve"> for industrial applications</w:t>
      </w:r>
      <w:r w:rsidR="00080718">
        <w:rPr>
          <w:bCs/>
        </w:rPr>
        <w:t xml:space="preserve">; </w:t>
      </w:r>
      <w:r w:rsidR="00645CD4">
        <w:rPr>
          <w:bCs/>
        </w:rPr>
        <w:t>A</w:t>
      </w:r>
      <w:r>
        <w:rPr>
          <w:bCs/>
        </w:rPr>
        <w:t>pplying S</w:t>
      </w:r>
      <w:r w:rsidRPr="00BD267F">
        <w:rPr>
          <w:bCs/>
        </w:rPr>
        <w:t>tatistics</w:t>
      </w:r>
      <w:r>
        <w:rPr>
          <w:bCs/>
        </w:rPr>
        <w:t>;</w:t>
      </w:r>
      <w:r w:rsidRPr="00BD267F">
        <w:rPr>
          <w:bCs/>
        </w:rPr>
        <w:t xml:space="preserve"> </w:t>
      </w:r>
      <w:r w:rsidR="00EB586B" w:rsidRPr="00EB586B">
        <w:rPr>
          <w:bCs/>
        </w:rPr>
        <w:t>Modeling</w:t>
      </w:r>
      <w:r w:rsidR="0073103E">
        <w:rPr>
          <w:bCs/>
        </w:rPr>
        <w:t>/</w:t>
      </w:r>
      <w:r w:rsidR="00EB586B">
        <w:rPr>
          <w:bCs/>
        </w:rPr>
        <w:t xml:space="preserve">optimization </w:t>
      </w:r>
      <w:r w:rsidR="0073103E">
        <w:rPr>
          <w:bCs/>
        </w:rPr>
        <w:t>of</w:t>
      </w:r>
      <w:r w:rsidR="00EB586B" w:rsidRPr="00EB586B">
        <w:rPr>
          <w:bCs/>
        </w:rPr>
        <w:t xml:space="preserve"> technological processes;</w:t>
      </w:r>
      <w:r w:rsidR="00EB586B">
        <w:rPr>
          <w:b/>
        </w:rPr>
        <w:t xml:space="preserve"> </w:t>
      </w:r>
      <w:r w:rsidR="007B379B">
        <w:rPr>
          <w:bCs/>
        </w:rPr>
        <w:t>Agile p</w:t>
      </w:r>
      <w:r w:rsidR="00EB586B">
        <w:rPr>
          <w:bCs/>
        </w:rPr>
        <w:t xml:space="preserve">roduct </w:t>
      </w:r>
      <w:r w:rsidR="007B379B">
        <w:rPr>
          <w:bCs/>
        </w:rPr>
        <w:t>d</w:t>
      </w:r>
      <w:r w:rsidR="00EB586B">
        <w:rPr>
          <w:bCs/>
        </w:rPr>
        <w:t>evelopment from MVP. </w:t>
      </w:r>
    </w:p>
    <w:p w14:paraId="19216C80" w14:textId="1B83D178" w:rsidR="00502DB0" w:rsidRDefault="00760E10" w:rsidP="00760E10">
      <w:pPr>
        <w:pStyle w:val="BodyText"/>
        <w:spacing w:before="80"/>
        <w:rPr>
          <w:b/>
        </w:rPr>
      </w:pPr>
      <w:r>
        <w:rPr>
          <w:b/>
        </w:rPr>
        <w:t>Professional Experience:</w:t>
      </w:r>
    </w:p>
    <w:p w14:paraId="304FA52C" w14:textId="7984FCAC" w:rsidR="008D7DB1" w:rsidRPr="00EA1E93" w:rsidRDefault="008D7DB1" w:rsidP="00793E1A">
      <w:pPr>
        <w:ind w:left="1170" w:hanging="1170"/>
        <w:rPr>
          <w:i/>
          <w:iCs/>
          <w:sz w:val="20"/>
        </w:rPr>
      </w:pPr>
      <w:r w:rsidRPr="00FD5E39">
        <w:t>2009-pres</w:t>
      </w:r>
      <w:r w:rsidRPr="00FD5E39">
        <w:tab/>
        <w:t xml:space="preserve">Vaposun Inc., </w:t>
      </w:r>
      <w:r w:rsidRPr="00FD5E39">
        <w:rPr>
          <w:i/>
          <w:iCs/>
        </w:rPr>
        <w:t>Brooklyn, NY</w:t>
      </w:r>
      <w:r w:rsidRPr="00FD5E39">
        <w:t xml:space="preserve"> – </w:t>
      </w:r>
      <w:r>
        <w:t>Project Lead/Data Scientist</w:t>
      </w:r>
      <w:r w:rsidRPr="00FD5E39">
        <w:t>/</w:t>
      </w:r>
      <w:r>
        <w:t>Research Analyst/Consulting</w:t>
      </w:r>
      <w:r>
        <w:rPr>
          <w:iCs/>
        </w:rPr>
        <w:t xml:space="preserve">: </w:t>
      </w:r>
      <w:r w:rsidRPr="00EA1E93">
        <w:rPr>
          <w:i/>
          <w:sz w:val="20"/>
        </w:rPr>
        <w:t>U</w:t>
      </w:r>
      <w:r>
        <w:rPr>
          <w:i/>
          <w:sz w:val="20"/>
        </w:rPr>
        <w:t>tiliz</w:t>
      </w:r>
      <w:r w:rsidRPr="00EA1E93">
        <w:rPr>
          <w:i/>
          <w:sz w:val="20"/>
        </w:rPr>
        <w:t>ing Agile Product Development, Data Science, Statistics/Multivariate Data Analysis, AI/DL, Python 3/Pandas/Tensorflow</w:t>
      </w:r>
      <w:r>
        <w:rPr>
          <w:i/>
          <w:sz w:val="20"/>
        </w:rPr>
        <w:t>/</w:t>
      </w:r>
      <w:r w:rsidRPr="00EA1E93">
        <w:rPr>
          <w:i/>
          <w:sz w:val="20"/>
        </w:rPr>
        <w:t>Scikit-learn</w:t>
      </w:r>
      <w:r>
        <w:rPr>
          <w:i/>
          <w:sz w:val="20"/>
        </w:rPr>
        <w:t>/Matplotlib</w:t>
      </w:r>
      <w:r w:rsidRPr="00EA1E93">
        <w:rPr>
          <w:i/>
          <w:sz w:val="20"/>
        </w:rPr>
        <w:t xml:space="preserve">, SQL server/ DB architecture/Azure, VS2017/C#, VBA/Excel, </w:t>
      </w:r>
      <w:r>
        <w:rPr>
          <w:i/>
          <w:sz w:val="20"/>
        </w:rPr>
        <w:t>PyTorch, Apache</w:t>
      </w:r>
      <w:r w:rsidR="00D46DA6">
        <w:rPr>
          <w:i/>
          <w:sz w:val="20"/>
        </w:rPr>
        <w:t xml:space="preserve"> </w:t>
      </w:r>
      <w:r>
        <w:rPr>
          <w:i/>
          <w:sz w:val="20"/>
        </w:rPr>
        <w:t xml:space="preserve">Spark, </w:t>
      </w:r>
      <w:r w:rsidRPr="00EA1E93">
        <w:rPr>
          <w:i/>
          <w:sz w:val="20"/>
        </w:rPr>
        <w:t xml:space="preserve">NoSQL, etc. for </w:t>
      </w:r>
      <w:r w:rsidRPr="00EA1E93">
        <w:rPr>
          <w:bCs/>
          <w:i/>
          <w:iCs/>
          <w:sz w:val="20"/>
        </w:rPr>
        <w:t>Innovation and System optimization projects, such as: Mobile/IoT/V2V network configuration optimization for preventing man-in-the-middle attack (2 patents, statistical model and RDB schema developed</w:t>
      </w:r>
      <w:r>
        <w:rPr>
          <w:bCs/>
          <w:i/>
          <w:iCs/>
          <w:sz w:val="20"/>
        </w:rPr>
        <w:t>); Neural network application to financial transactions: deep learning models with Adam optimizer;</w:t>
      </w:r>
      <w:r w:rsidRPr="00BD388F">
        <w:rPr>
          <w:rFonts w:ascii="Neue" w:hAnsi="Neue"/>
          <w:color w:val="000000"/>
          <w:sz w:val="21"/>
          <w:szCs w:val="21"/>
        </w:rPr>
        <w:t xml:space="preserve"> </w:t>
      </w:r>
      <w:r w:rsidRPr="00BD388F">
        <w:rPr>
          <w:bCs/>
          <w:i/>
          <w:iCs/>
          <w:sz w:val="20"/>
        </w:rPr>
        <w:t>Ensembles Learning</w:t>
      </w:r>
      <w:r w:rsidR="00227B8C">
        <w:rPr>
          <w:bCs/>
          <w:i/>
          <w:iCs/>
          <w:sz w:val="20"/>
        </w:rPr>
        <w:t>; LLM, RAG,</w:t>
      </w:r>
      <w:r>
        <w:rPr>
          <w:bCs/>
          <w:i/>
          <w:iCs/>
          <w:sz w:val="20"/>
        </w:rPr>
        <w:t xml:space="preserve"> </w:t>
      </w:r>
      <w:r w:rsidRPr="00BD388F">
        <w:rPr>
          <w:bCs/>
          <w:i/>
          <w:iCs/>
          <w:sz w:val="20"/>
        </w:rPr>
        <w:t>Hyper-parameter tuning</w:t>
      </w:r>
      <w:r>
        <w:rPr>
          <w:bCs/>
          <w:i/>
          <w:iCs/>
          <w:sz w:val="20"/>
        </w:rPr>
        <w:t xml:space="preserve">; </w:t>
      </w:r>
      <w:r w:rsidRPr="00636A5A">
        <w:rPr>
          <w:i/>
          <w:iCs/>
          <w:sz w:val="20"/>
        </w:rPr>
        <w:t xml:space="preserve"> </w:t>
      </w:r>
      <w:r>
        <w:rPr>
          <w:i/>
          <w:iCs/>
          <w:sz w:val="20"/>
        </w:rPr>
        <w:t xml:space="preserve">Model pipeline; </w:t>
      </w:r>
      <w:r w:rsidRPr="00F07213">
        <w:rPr>
          <w:i/>
          <w:iCs/>
          <w:sz w:val="20"/>
        </w:rPr>
        <w:t>RDBMS: logical and physical data modeling - entities, attributes, relationships and keys for the conceptual models;</w:t>
      </w:r>
      <w:r w:rsidRPr="00EA1E93">
        <w:rPr>
          <w:bCs/>
          <w:i/>
          <w:iCs/>
          <w:sz w:val="20"/>
        </w:rPr>
        <w:t xml:space="preserve"> People research: matching project and innovator</w:t>
      </w:r>
      <w:r>
        <w:rPr>
          <w:bCs/>
          <w:i/>
          <w:iCs/>
          <w:sz w:val="20"/>
        </w:rPr>
        <w:t xml:space="preserve"> (Natural language processing algorithms)</w:t>
      </w:r>
      <w:r w:rsidRPr="00EA1E93">
        <w:rPr>
          <w:bCs/>
          <w:i/>
          <w:iCs/>
          <w:sz w:val="20"/>
        </w:rPr>
        <w:t xml:space="preserve">; Smart home solar management system with </w:t>
      </w:r>
      <w:r w:rsidRPr="00EA1E93">
        <w:rPr>
          <w:bCs/>
          <w:i/>
          <w:iCs/>
          <w:sz w:val="20"/>
          <w:lang w:val="en-SG"/>
        </w:rPr>
        <w:t>open-loop solar radiation collection system and PV ce</w:t>
      </w:r>
      <w:r>
        <w:rPr>
          <w:bCs/>
          <w:i/>
          <w:iCs/>
          <w:sz w:val="20"/>
          <w:lang w:val="en-SG"/>
        </w:rPr>
        <w:t>ll cooling regime optimization</w:t>
      </w:r>
      <w:r w:rsidRPr="00EA1E93">
        <w:rPr>
          <w:bCs/>
          <w:i/>
          <w:iCs/>
          <w:sz w:val="20"/>
        </w:rPr>
        <w:t xml:space="preserve">; </w:t>
      </w:r>
      <w:r w:rsidR="00877CFD">
        <w:rPr>
          <w:bCs/>
          <w:i/>
          <w:iCs/>
          <w:sz w:val="20"/>
        </w:rPr>
        <w:t xml:space="preserve">Hadoop, Databricks, </w:t>
      </w:r>
      <w:r w:rsidR="00D46DA6">
        <w:rPr>
          <w:bCs/>
          <w:i/>
          <w:iCs/>
          <w:sz w:val="20"/>
        </w:rPr>
        <w:t xml:space="preserve">Neo4j; </w:t>
      </w:r>
      <w:r w:rsidR="00620DD5" w:rsidRPr="000F5BAA">
        <w:rPr>
          <w:i/>
          <w:iCs/>
          <w:sz w:val="20"/>
        </w:rPr>
        <w:t>Azure Databricks ML Flow</w:t>
      </w:r>
      <w:r w:rsidR="00620DD5">
        <w:rPr>
          <w:i/>
          <w:iCs/>
          <w:sz w:val="20"/>
        </w:rPr>
        <w:t>;</w:t>
      </w:r>
      <w:r w:rsidR="00620DD5">
        <w:rPr>
          <w:i/>
          <w:sz w:val="20"/>
        </w:rPr>
        <w:t xml:space="preserve"> </w:t>
      </w:r>
      <w:r>
        <w:rPr>
          <w:i/>
          <w:sz w:val="20"/>
        </w:rPr>
        <w:t>Advanced Analytics (</w:t>
      </w:r>
      <w:r w:rsidRPr="00EA1E93">
        <w:rPr>
          <w:i/>
          <w:sz w:val="20"/>
        </w:rPr>
        <w:t>MS Power BI</w:t>
      </w:r>
      <w:r>
        <w:rPr>
          <w:i/>
          <w:sz w:val="20"/>
        </w:rPr>
        <w:t xml:space="preserve">, </w:t>
      </w:r>
      <w:r w:rsidR="00275186">
        <w:rPr>
          <w:i/>
          <w:sz w:val="20"/>
        </w:rPr>
        <w:t xml:space="preserve">text analytics, </w:t>
      </w:r>
      <w:r>
        <w:rPr>
          <w:i/>
          <w:sz w:val="20"/>
        </w:rPr>
        <w:t>visualization)</w:t>
      </w:r>
      <w:r w:rsidRPr="00EA1E93">
        <w:rPr>
          <w:i/>
          <w:sz w:val="20"/>
        </w:rPr>
        <w:t xml:space="preserve">, </w:t>
      </w:r>
      <w:r>
        <w:rPr>
          <w:bCs/>
          <w:i/>
          <w:iCs/>
          <w:sz w:val="20"/>
        </w:rPr>
        <w:t xml:space="preserve">Energy market solutions; </w:t>
      </w:r>
      <w:r w:rsidRPr="00EA1E93">
        <w:rPr>
          <w:bCs/>
          <w:i/>
          <w:iCs/>
          <w:sz w:val="20"/>
        </w:rPr>
        <w:t xml:space="preserve">Direct methanol fuel cells – efficiency (thermal model and patent proposal); Magnetic neural stimulation, Drift-diffusion MRI (Motion compensation </w:t>
      </w:r>
      <w:r>
        <w:rPr>
          <w:bCs/>
          <w:i/>
          <w:iCs/>
          <w:sz w:val="20"/>
        </w:rPr>
        <w:t>(</w:t>
      </w:r>
      <w:r w:rsidRPr="00EA1E93">
        <w:rPr>
          <w:bCs/>
          <w:i/>
          <w:iCs/>
          <w:sz w:val="20"/>
        </w:rPr>
        <w:t>statistical methods, data modeling, patent and proposal). Mentoring – PowerBridgeNY: Thermal energy storage technology for buildings – statistical modeling.</w:t>
      </w:r>
      <w:r w:rsidRPr="00860D6D">
        <w:rPr>
          <w:i/>
        </w:rPr>
        <w:t xml:space="preserve"> </w:t>
      </w:r>
      <w:r w:rsidRPr="00860D6D">
        <w:rPr>
          <w:bCs/>
          <w:i/>
          <w:iCs/>
          <w:sz w:val="20"/>
        </w:rPr>
        <w:t xml:space="preserve">MVP </w:t>
      </w:r>
      <w:r>
        <w:rPr>
          <w:bCs/>
          <w:i/>
          <w:iCs/>
          <w:sz w:val="20"/>
        </w:rPr>
        <w:t>creation</w:t>
      </w:r>
      <w:r w:rsidRPr="00860D6D">
        <w:rPr>
          <w:bCs/>
          <w:i/>
          <w:iCs/>
          <w:sz w:val="20"/>
        </w:rPr>
        <w:t>, commercialization preparation</w:t>
      </w:r>
      <w:r>
        <w:rPr>
          <w:bCs/>
          <w:i/>
          <w:iCs/>
          <w:sz w:val="20"/>
        </w:rPr>
        <w:t>.</w:t>
      </w:r>
      <w:r w:rsidRPr="00860D6D">
        <w:t xml:space="preserve"> </w:t>
      </w:r>
      <w:r w:rsidRPr="00860D6D">
        <w:rPr>
          <w:bCs/>
          <w:i/>
          <w:iCs/>
          <w:sz w:val="20"/>
        </w:rPr>
        <w:t>(</w:t>
      </w:r>
      <w:r w:rsidR="005672C8">
        <w:rPr>
          <w:bCs/>
          <w:i/>
          <w:iCs/>
          <w:sz w:val="20"/>
        </w:rPr>
        <w:t>Startup</w:t>
      </w:r>
      <w:r w:rsidR="00294FA5">
        <w:rPr>
          <w:bCs/>
          <w:i/>
          <w:iCs/>
          <w:sz w:val="20"/>
        </w:rPr>
        <w:t xml:space="preserve"> – see Patent list: Oct 2010 – present. </w:t>
      </w:r>
      <w:r w:rsidR="005672C8">
        <w:rPr>
          <w:bCs/>
          <w:i/>
          <w:iCs/>
          <w:sz w:val="20"/>
        </w:rPr>
        <w:t xml:space="preserve"> </w:t>
      </w:r>
      <w:r w:rsidR="002C6D38">
        <w:rPr>
          <w:bCs/>
          <w:i/>
          <w:iCs/>
          <w:sz w:val="20"/>
        </w:rPr>
        <w:t>Some c</w:t>
      </w:r>
      <w:r w:rsidRPr="00860D6D">
        <w:rPr>
          <w:bCs/>
          <w:i/>
          <w:iCs/>
          <w:sz w:val="20"/>
        </w:rPr>
        <w:t>lients: H&amp;C Scientific Resources International, Longmont, CO</w:t>
      </w:r>
      <w:r w:rsidR="002C722C">
        <w:rPr>
          <w:bCs/>
          <w:i/>
          <w:iCs/>
          <w:sz w:val="20"/>
        </w:rPr>
        <w:t>,</w:t>
      </w:r>
      <w:r w:rsidRPr="00860D6D">
        <w:rPr>
          <w:bCs/>
          <w:i/>
          <w:iCs/>
          <w:sz w:val="20"/>
        </w:rPr>
        <w:t xml:space="preserve"> Xinova LLC., Seattle,WA</w:t>
      </w:r>
      <w:r w:rsidR="002E3063">
        <w:rPr>
          <w:bCs/>
          <w:i/>
          <w:iCs/>
          <w:sz w:val="20"/>
        </w:rPr>
        <w:t>, Solar thermal project</w:t>
      </w:r>
      <w:r w:rsidR="002C722C">
        <w:rPr>
          <w:bCs/>
          <w:i/>
          <w:iCs/>
          <w:sz w:val="20"/>
        </w:rPr>
        <w:t>: May 2011-</w:t>
      </w:r>
      <w:r w:rsidR="005672C8">
        <w:rPr>
          <w:bCs/>
          <w:i/>
          <w:iCs/>
          <w:sz w:val="20"/>
        </w:rPr>
        <w:t>Dec 2017</w:t>
      </w:r>
      <w:r w:rsidRPr="00860D6D">
        <w:rPr>
          <w:bCs/>
          <w:i/>
          <w:iCs/>
          <w:sz w:val="20"/>
        </w:rPr>
        <w:t>; MSV Associates, Fair Lawn, NJ</w:t>
      </w:r>
      <w:r w:rsidR="002C722C">
        <w:rPr>
          <w:bCs/>
          <w:i/>
          <w:iCs/>
          <w:sz w:val="20"/>
        </w:rPr>
        <w:t>: Jan 2009-Dec 201</w:t>
      </w:r>
      <w:r w:rsidR="009D0922">
        <w:rPr>
          <w:bCs/>
          <w:i/>
          <w:iCs/>
          <w:sz w:val="20"/>
        </w:rPr>
        <w:t>4</w:t>
      </w:r>
      <w:r w:rsidRPr="00860D6D">
        <w:rPr>
          <w:bCs/>
          <w:i/>
          <w:iCs/>
          <w:sz w:val="20"/>
        </w:rPr>
        <w:t>; Sanova Inc., Queens, NY</w:t>
      </w:r>
      <w:r w:rsidR="009D0922">
        <w:rPr>
          <w:bCs/>
          <w:i/>
          <w:iCs/>
          <w:sz w:val="20"/>
        </w:rPr>
        <w:t>:</w:t>
      </w:r>
      <w:r w:rsidR="005672C8">
        <w:rPr>
          <w:bCs/>
          <w:i/>
          <w:iCs/>
          <w:sz w:val="20"/>
        </w:rPr>
        <w:t xml:space="preserve"> Jan2010 – June 2010</w:t>
      </w:r>
      <w:r w:rsidRPr="00860D6D">
        <w:rPr>
          <w:bCs/>
          <w:i/>
          <w:iCs/>
          <w:sz w:val="20"/>
        </w:rPr>
        <w:t xml:space="preserve">; </w:t>
      </w:r>
      <w:r w:rsidR="00352D8D">
        <w:rPr>
          <w:bCs/>
          <w:i/>
          <w:iCs/>
          <w:sz w:val="20"/>
        </w:rPr>
        <w:t>Scenar</w:t>
      </w:r>
      <w:r w:rsidR="002E3063">
        <w:rPr>
          <w:bCs/>
          <w:i/>
          <w:iCs/>
          <w:sz w:val="20"/>
        </w:rPr>
        <w:t>, MRI project</w:t>
      </w:r>
      <w:r w:rsidR="00352D8D">
        <w:rPr>
          <w:bCs/>
          <w:i/>
          <w:iCs/>
          <w:sz w:val="20"/>
        </w:rPr>
        <w:t xml:space="preserve">: Oct 2015- Dec 2018; </w:t>
      </w:r>
      <w:r w:rsidR="00793E1A" w:rsidRPr="00860D6D">
        <w:rPr>
          <w:bCs/>
          <w:i/>
          <w:iCs/>
          <w:sz w:val="20"/>
        </w:rPr>
        <w:t>Utilisave, NYC</w:t>
      </w:r>
      <w:r w:rsidR="00793E1A">
        <w:rPr>
          <w:bCs/>
          <w:i/>
          <w:iCs/>
          <w:sz w:val="20"/>
        </w:rPr>
        <w:t>: Jan2019-June 2019</w:t>
      </w:r>
      <w:r w:rsidR="00793E1A" w:rsidRPr="00860D6D">
        <w:rPr>
          <w:bCs/>
          <w:i/>
          <w:iCs/>
          <w:sz w:val="20"/>
        </w:rPr>
        <w:t>;</w:t>
      </w:r>
      <w:r w:rsidR="00793E1A">
        <w:rPr>
          <w:bCs/>
          <w:i/>
          <w:iCs/>
          <w:sz w:val="20"/>
        </w:rPr>
        <w:t xml:space="preserve"> </w:t>
      </w:r>
      <w:r>
        <w:rPr>
          <w:bCs/>
          <w:i/>
          <w:iCs/>
          <w:sz w:val="20"/>
        </w:rPr>
        <w:t>C</w:t>
      </w:r>
      <w:r w:rsidRPr="00860D6D">
        <w:rPr>
          <w:bCs/>
          <w:i/>
          <w:iCs/>
          <w:sz w:val="20"/>
        </w:rPr>
        <w:t xml:space="preserve">HD </w:t>
      </w:r>
      <w:r>
        <w:rPr>
          <w:bCs/>
          <w:i/>
          <w:iCs/>
          <w:sz w:val="20"/>
        </w:rPr>
        <w:t>A</w:t>
      </w:r>
      <w:r w:rsidRPr="00860D6D">
        <w:rPr>
          <w:bCs/>
          <w:i/>
          <w:iCs/>
          <w:sz w:val="20"/>
        </w:rPr>
        <w:t>I</w:t>
      </w:r>
      <w:r>
        <w:rPr>
          <w:bCs/>
          <w:i/>
          <w:iCs/>
          <w:sz w:val="20"/>
        </w:rPr>
        <w:t xml:space="preserve"> LLC</w:t>
      </w:r>
      <w:r w:rsidR="00793E1A">
        <w:rPr>
          <w:bCs/>
          <w:i/>
          <w:iCs/>
          <w:sz w:val="20"/>
        </w:rPr>
        <w:t>, NYC</w:t>
      </w:r>
      <w:r w:rsidR="005672C8">
        <w:rPr>
          <w:bCs/>
          <w:i/>
          <w:iCs/>
          <w:sz w:val="20"/>
        </w:rPr>
        <w:t>: July 2019-Dec 2019</w:t>
      </w:r>
      <w:r w:rsidR="002E3063">
        <w:rPr>
          <w:bCs/>
          <w:i/>
          <w:iCs/>
          <w:sz w:val="20"/>
        </w:rPr>
        <w:t>; P2P payment platform project Jan 2020- pres.</w:t>
      </w:r>
      <w:r w:rsidRPr="00860D6D">
        <w:rPr>
          <w:bCs/>
          <w:i/>
          <w:iCs/>
          <w:sz w:val="20"/>
        </w:rPr>
        <w:t>)</w:t>
      </w:r>
      <w:r>
        <w:rPr>
          <w:bCs/>
          <w:i/>
          <w:iCs/>
          <w:sz w:val="20"/>
        </w:rPr>
        <w:t>.</w:t>
      </w:r>
    </w:p>
    <w:p w14:paraId="14CC09E7" w14:textId="061FE56D" w:rsidR="008D7DB1" w:rsidRPr="00EA1E93" w:rsidRDefault="008D7DB1" w:rsidP="008D7DB1">
      <w:pPr>
        <w:tabs>
          <w:tab w:val="right" w:pos="1276"/>
        </w:tabs>
        <w:ind w:left="1185" w:hanging="1170"/>
        <w:jc w:val="both"/>
        <w:rPr>
          <w:sz w:val="20"/>
        </w:rPr>
      </w:pPr>
      <w:r w:rsidRPr="00FD5E39">
        <w:t>2018-</w:t>
      </w:r>
      <w:r>
        <w:t>pres</w:t>
      </w:r>
      <w:r w:rsidRPr="00FD5E39">
        <w:tab/>
        <w:t>St. John’s University, Mathematics &amp; Computer Sciences Department</w:t>
      </w:r>
      <w:r>
        <w:t xml:space="preserve"> </w:t>
      </w:r>
      <w:r w:rsidRPr="00FE4A50">
        <w:t>– Adjunct Assoc. Professor</w:t>
      </w:r>
      <w:r>
        <w:t xml:space="preserve">: </w:t>
      </w:r>
      <w:r w:rsidRPr="00147D98">
        <w:rPr>
          <w:i/>
          <w:iCs/>
          <w:sz w:val="20"/>
        </w:rPr>
        <w:t>Teaching Biostatistics. Research -</w:t>
      </w:r>
      <w:r w:rsidRPr="00EA1E93">
        <w:rPr>
          <w:i/>
          <w:sz w:val="20"/>
        </w:rPr>
        <w:t>Financial applications (</w:t>
      </w:r>
      <w:r>
        <w:rPr>
          <w:i/>
          <w:sz w:val="20"/>
        </w:rPr>
        <w:t>O</w:t>
      </w:r>
      <w:r w:rsidR="00F64129">
        <w:rPr>
          <w:i/>
          <w:sz w:val="20"/>
        </w:rPr>
        <w:t>ptions, bond</w:t>
      </w:r>
      <w:r w:rsidR="00594150">
        <w:rPr>
          <w:i/>
          <w:sz w:val="20"/>
        </w:rPr>
        <w:t>s</w:t>
      </w:r>
      <w:r w:rsidR="00D41396">
        <w:rPr>
          <w:i/>
          <w:sz w:val="20"/>
        </w:rPr>
        <w:t xml:space="preserve">, </w:t>
      </w:r>
      <w:r w:rsidR="002913B0">
        <w:rPr>
          <w:i/>
          <w:sz w:val="20"/>
        </w:rPr>
        <w:t>CDS</w:t>
      </w:r>
      <w:r w:rsidR="00594150">
        <w:rPr>
          <w:i/>
          <w:sz w:val="20"/>
        </w:rPr>
        <w:t xml:space="preserve">, </w:t>
      </w:r>
      <w:r w:rsidR="00D41396">
        <w:rPr>
          <w:i/>
          <w:sz w:val="20"/>
        </w:rPr>
        <w:t>equity future</w:t>
      </w:r>
      <w:r w:rsidR="00F64129">
        <w:rPr>
          <w:i/>
          <w:sz w:val="20"/>
        </w:rPr>
        <w:t xml:space="preserve"> pricing</w:t>
      </w:r>
      <w:r w:rsidRPr="00EA1E93">
        <w:rPr>
          <w:i/>
          <w:sz w:val="20"/>
        </w:rPr>
        <w:t xml:space="preserve"> and </w:t>
      </w:r>
      <w:r>
        <w:rPr>
          <w:i/>
          <w:sz w:val="20"/>
        </w:rPr>
        <w:t>R</w:t>
      </w:r>
      <w:r w:rsidRPr="00EA1E93">
        <w:rPr>
          <w:i/>
          <w:sz w:val="20"/>
        </w:rPr>
        <w:t>isk modelling):</w:t>
      </w:r>
      <w:r>
        <w:rPr>
          <w:i/>
          <w:sz w:val="20"/>
        </w:rPr>
        <w:t xml:space="preserve"> Deep Learning model; </w:t>
      </w:r>
      <w:r w:rsidRPr="00EA1E93">
        <w:rPr>
          <w:i/>
          <w:iCs/>
          <w:sz w:val="20"/>
        </w:rPr>
        <w:t>Statistical Applications, Calculus- BlackBoard/Canvas Analytics Platform-based courses. Inf</w:t>
      </w:r>
      <w:r>
        <w:rPr>
          <w:i/>
          <w:iCs/>
          <w:sz w:val="20"/>
        </w:rPr>
        <w:t>ectious disease spread modeling; Python 3, VBA/Excel.</w:t>
      </w:r>
      <w:r>
        <w:rPr>
          <w:i/>
          <w:iCs/>
        </w:rPr>
        <w:t xml:space="preserve"> </w:t>
      </w:r>
      <w:r>
        <w:rPr>
          <w:i/>
          <w:iCs/>
          <w:sz w:val="20"/>
        </w:rPr>
        <w:t xml:space="preserve">Reviewer for SAJSS Economics, ARJoMath: </w:t>
      </w:r>
      <w:r w:rsidRPr="00B11CFB">
        <w:rPr>
          <w:i/>
          <w:iCs/>
          <w:sz w:val="20"/>
        </w:rPr>
        <w:t>Comparative Modelling of Price Volatility in Nigerian Crude Oil Markets using Symmetric and Asymmetric GARCH models</w:t>
      </w:r>
      <w:r>
        <w:rPr>
          <w:i/>
          <w:iCs/>
          <w:sz w:val="20"/>
        </w:rPr>
        <w:t>.</w:t>
      </w:r>
      <w:r w:rsidR="00B10486" w:rsidRPr="00B10486">
        <w:rPr>
          <w:i/>
          <w:sz w:val="20"/>
        </w:rPr>
        <w:t xml:space="preserve"> </w:t>
      </w:r>
      <w:r w:rsidR="00B10486">
        <w:rPr>
          <w:i/>
          <w:sz w:val="20"/>
        </w:rPr>
        <w:t>(See Courses taught)</w:t>
      </w:r>
      <w:r w:rsidR="00B10486" w:rsidRPr="00EA1E93">
        <w:rPr>
          <w:i/>
          <w:sz w:val="20"/>
        </w:rPr>
        <w:t>.</w:t>
      </w:r>
    </w:p>
    <w:p w14:paraId="0B4366B6" w14:textId="0802C2CA" w:rsidR="002113AC" w:rsidRPr="002C4C85" w:rsidRDefault="002113AC" w:rsidP="00726E62">
      <w:pPr>
        <w:ind w:left="1170" w:hanging="1170"/>
        <w:rPr>
          <w:i/>
          <w:iCs/>
        </w:rPr>
      </w:pPr>
      <w:r>
        <w:t>2021-</w:t>
      </w:r>
      <w:r w:rsidR="008D7DB1">
        <w:t>2023</w:t>
      </w:r>
      <w:r w:rsidR="00505972">
        <w:tab/>
        <w:t xml:space="preserve">TCS – </w:t>
      </w:r>
      <w:r w:rsidR="006A2457">
        <w:t xml:space="preserve">Lead </w:t>
      </w:r>
      <w:r w:rsidR="00505972">
        <w:t>Data Science</w:t>
      </w:r>
      <w:r w:rsidR="00093DB6">
        <w:t>, TTH</w:t>
      </w:r>
      <w:r w:rsidR="00C524AD">
        <w:t xml:space="preserve">: </w:t>
      </w:r>
      <w:r w:rsidR="002E57DA">
        <w:rPr>
          <w:i/>
          <w:iCs/>
          <w:sz w:val="20"/>
        </w:rPr>
        <w:t>U</w:t>
      </w:r>
      <w:r w:rsidR="00A21351">
        <w:rPr>
          <w:i/>
          <w:iCs/>
          <w:sz w:val="20"/>
        </w:rPr>
        <w:t>tiliz</w:t>
      </w:r>
      <w:r w:rsidR="002E57DA">
        <w:rPr>
          <w:i/>
          <w:iCs/>
          <w:sz w:val="20"/>
        </w:rPr>
        <w:t>ing GC</w:t>
      </w:r>
      <w:r w:rsidR="001767F9">
        <w:rPr>
          <w:i/>
          <w:iCs/>
          <w:sz w:val="20"/>
        </w:rPr>
        <w:t xml:space="preserve">P </w:t>
      </w:r>
      <w:r w:rsidR="009F6BDC">
        <w:rPr>
          <w:i/>
          <w:iCs/>
          <w:sz w:val="20"/>
        </w:rPr>
        <w:t xml:space="preserve">VertexAI, </w:t>
      </w:r>
      <w:r w:rsidR="001432EC">
        <w:rPr>
          <w:i/>
          <w:iCs/>
          <w:sz w:val="20"/>
        </w:rPr>
        <w:t>BigQuery</w:t>
      </w:r>
      <w:r w:rsidR="00080718">
        <w:rPr>
          <w:i/>
          <w:iCs/>
          <w:sz w:val="20"/>
        </w:rPr>
        <w:t>, MLOps</w:t>
      </w:r>
      <w:r w:rsidR="001432EC">
        <w:rPr>
          <w:i/>
          <w:iCs/>
          <w:sz w:val="20"/>
        </w:rPr>
        <w:t xml:space="preserve"> for</w:t>
      </w:r>
      <w:r w:rsidR="001767F9">
        <w:rPr>
          <w:i/>
          <w:iCs/>
          <w:sz w:val="20"/>
        </w:rPr>
        <w:t xml:space="preserve"> </w:t>
      </w:r>
      <w:r w:rsidR="00760E10" w:rsidRPr="00760E10">
        <w:rPr>
          <w:i/>
          <w:iCs/>
          <w:sz w:val="20"/>
        </w:rPr>
        <w:t>Agile Product Development</w:t>
      </w:r>
      <w:r w:rsidR="00E07F05">
        <w:rPr>
          <w:i/>
          <w:iCs/>
          <w:sz w:val="20"/>
        </w:rPr>
        <w:t>;</w:t>
      </w:r>
      <w:r w:rsidR="00760E10" w:rsidRPr="00760E10">
        <w:rPr>
          <w:i/>
          <w:iCs/>
          <w:sz w:val="20"/>
        </w:rPr>
        <w:t xml:space="preserve"> </w:t>
      </w:r>
      <w:r w:rsidR="00A360CC">
        <w:rPr>
          <w:i/>
          <w:iCs/>
          <w:sz w:val="20"/>
        </w:rPr>
        <w:t>NLP:</w:t>
      </w:r>
      <w:r w:rsidR="00760E10">
        <w:rPr>
          <w:i/>
          <w:iCs/>
          <w:sz w:val="20"/>
        </w:rPr>
        <w:t xml:space="preserve"> </w:t>
      </w:r>
      <w:r w:rsidR="00227B8C">
        <w:rPr>
          <w:i/>
          <w:iCs/>
          <w:sz w:val="20"/>
        </w:rPr>
        <w:t xml:space="preserve">LLM, hyperparameters, </w:t>
      </w:r>
      <w:r w:rsidR="00BD388F">
        <w:rPr>
          <w:i/>
          <w:iCs/>
          <w:sz w:val="20"/>
        </w:rPr>
        <w:t>gen</w:t>
      </w:r>
      <w:r w:rsidR="00EF1120">
        <w:rPr>
          <w:i/>
          <w:iCs/>
          <w:sz w:val="20"/>
        </w:rPr>
        <w:t>si</w:t>
      </w:r>
      <w:r w:rsidR="00BD388F">
        <w:rPr>
          <w:i/>
          <w:iCs/>
          <w:sz w:val="20"/>
        </w:rPr>
        <w:t xml:space="preserve">m, </w:t>
      </w:r>
      <w:r w:rsidR="00BD388F" w:rsidRPr="00BD388F">
        <w:rPr>
          <w:i/>
          <w:iCs/>
          <w:sz w:val="20"/>
        </w:rPr>
        <w:t>Transformers, BERT, Hugging Face</w:t>
      </w:r>
      <w:r w:rsidR="00E07F05">
        <w:rPr>
          <w:i/>
          <w:iCs/>
          <w:sz w:val="20"/>
        </w:rPr>
        <w:t>, Jira</w:t>
      </w:r>
      <w:r w:rsidR="00760E10">
        <w:rPr>
          <w:i/>
          <w:iCs/>
          <w:sz w:val="20"/>
        </w:rPr>
        <w:t xml:space="preserve">; </w:t>
      </w:r>
      <w:r w:rsidR="00EF1120">
        <w:rPr>
          <w:i/>
          <w:iCs/>
          <w:sz w:val="20"/>
        </w:rPr>
        <w:t xml:space="preserve">Collating universal catalog, </w:t>
      </w:r>
      <w:r w:rsidR="00760E10" w:rsidRPr="00760E10">
        <w:rPr>
          <w:i/>
          <w:iCs/>
          <w:sz w:val="20"/>
        </w:rPr>
        <w:t>Recommender systems: Item Embe</w:t>
      </w:r>
      <w:r w:rsidR="00EF1120">
        <w:rPr>
          <w:i/>
          <w:iCs/>
          <w:sz w:val="20"/>
        </w:rPr>
        <w:t>dding</w:t>
      </w:r>
      <w:r w:rsidR="00760E10" w:rsidRPr="00760E10">
        <w:rPr>
          <w:i/>
          <w:iCs/>
          <w:sz w:val="20"/>
        </w:rPr>
        <w:t>, Buy It Again (Python, BigQuery), Recommended For You (weighted_rating, truncated</w:t>
      </w:r>
      <w:r w:rsidR="004E3EBA">
        <w:rPr>
          <w:i/>
          <w:iCs/>
          <w:sz w:val="20"/>
        </w:rPr>
        <w:t xml:space="preserve"> </w:t>
      </w:r>
      <w:r w:rsidR="00760E10" w:rsidRPr="00760E10">
        <w:rPr>
          <w:i/>
          <w:iCs/>
          <w:sz w:val="20"/>
        </w:rPr>
        <w:t>SVD/sklearn, LSTM), Frequently Bought Together (cosine_similarity, Neural Collaborative Filtering/keras); R</w:t>
      </w:r>
      <w:r w:rsidR="00760E10">
        <w:rPr>
          <w:i/>
          <w:iCs/>
          <w:sz w:val="20"/>
        </w:rPr>
        <w:t>ecommender AI/Google Retail/GCP;</w:t>
      </w:r>
      <w:r w:rsidR="00760E10" w:rsidRPr="00760E10">
        <w:rPr>
          <w:i/>
          <w:iCs/>
          <w:sz w:val="20"/>
        </w:rPr>
        <w:t xml:space="preserve"> Exploratory data an</w:t>
      </w:r>
      <w:r w:rsidR="00760E10">
        <w:rPr>
          <w:i/>
          <w:iCs/>
          <w:sz w:val="20"/>
        </w:rPr>
        <w:t>alys</w:t>
      </w:r>
      <w:r w:rsidR="00BD388F">
        <w:rPr>
          <w:i/>
          <w:iCs/>
          <w:sz w:val="20"/>
        </w:rPr>
        <w:t xml:space="preserve">is (Python, SQL </w:t>
      </w:r>
      <w:r w:rsidR="00760E10">
        <w:rPr>
          <w:i/>
          <w:iCs/>
          <w:sz w:val="20"/>
        </w:rPr>
        <w:t>BigQuery);</w:t>
      </w:r>
      <w:r w:rsidR="00760E10" w:rsidRPr="00760E10">
        <w:rPr>
          <w:i/>
          <w:iCs/>
          <w:sz w:val="20"/>
        </w:rPr>
        <w:t xml:space="preserve"> </w:t>
      </w:r>
      <w:r w:rsidR="008403B9">
        <w:rPr>
          <w:i/>
          <w:iCs/>
          <w:sz w:val="20"/>
        </w:rPr>
        <w:t xml:space="preserve">PyTorch, </w:t>
      </w:r>
      <w:r w:rsidR="00BD388F" w:rsidRPr="00BD388F">
        <w:rPr>
          <w:i/>
          <w:iCs/>
          <w:sz w:val="20"/>
        </w:rPr>
        <w:t>Py</w:t>
      </w:r>
      <w:r w:rsidR="008403B9">
        <w:rPr>
          <w:i/>
          <w:iCs/>
          <w:sz w:val="20"/>
        </w:rPr>
        <w:t>Spark</w:t>
      </w:r>
      <w:r w:rsidR="00BD388F">
        <w:rPr>
          <w:i/>
          <w:iCs/>
          <w:sz w:val="20"/>
        </w:rPr>
        <w:t xml:space="preserve">, Snowflake, Databricks, </w:t>
      </w:r>
      <w:r w:rsidR="00597396">
        <w:rPr>
          <w:i/>
          <w:iCs/>
          <w:sz w:val="20"/>
        </w:rPr>
        <w:t>ETL, Data Warehousing</w:t>
      </w:r>
      <w:r w:rsidR="004E3EBA">
        <w:rPr>
          <w:i/>
          <w:iCs/>
          <w:sz w:val="20"/>
        </w:rPr>
        <w:t>: Multi-linear regression</w:t>
      </w:r>
      <w:r w:rsidR="00726E62">
        <w:rPr>
          <w:i/>
          <w:iCs/>
          <w:sz w:val="20"/>
        </w:rPr>
        <w:t>,</w:t>
      </w:r>
      <w:r w:rsidR="00EB052F">
        <w:rPr>
          <w:i/>
          <w:iCs/>
          <w:sz w:val="20"/>
        </w:rPr>
        <w:t xml:space="preserve"> </w:t>
      </w:r>
      <w:r w:rsidR="00760E10" w:rsidRPr="00760E10">
        <w:rPr>
          <w:i/>
          <w:iCs/>
          <w:sz w:val="20"/>
        </w:rPr>
        <w:t>Time series forecasting for retail (AR</w:t>
      </w:r>
      <w:r w:rsidR="00760E10">
        <w:rPr>
          <w:i/>
          <w:iCs/>
          <w:sz w:val="20"/>
        </w:rPr>
        <w:t>IMA, XGBoost, LightGBM, NBEATS)</w:t>
      </w:r>
      <w:r w:rsidR="00B85F80">
        <w:rPr>
          <w:i/>
          <w:iCs/>
          <w:sz w:val="20"/>
        </w:rPr>
        <w:t xml:space="preserve">; </w:t>
      </w:r>
      <w:r w:rsidR="006D77CA">
        <w:rPr>
          <w:i/>
          <w:iCs/>
          <w:sz w:val="20"/>
        </w:rPr>
        <w:t>Reinforcement Learning</w:t>
      </w:r>
      <w:r w:rsidR="00760E10">
        <w:rPr>
          <w:i/>
          <w:iCs/>
          <w:sz w:val="20"/>
        </w:rPr>
        <w:t xml:space="preserve">; </w:t>
      </w:r>
      <w:r w:rsidR="006D77CA">
        <w:rPr>
          <w:i/>
          <w:iCs/>
          <w:sz w:val="20"/>
        </w:rPr>
        <w:t xml:space="preserve"> </w:t>
      </w:r>
      <w:r w:rsidR="00E07F05" w:rsidRPr="00760E10">
        <w:rPr>
          <w:i/>
          <w:iCs/>
          <w:sz w:val="20"/>
        </w:rPr>
        <w:t>Transcend Pr</w:t>
      </w:r>
      <w:r w:rsidR="00E07F05">
        <w:rPr>
          <w:i/>
          <w:iCs/>
          <w:sz w:val="20"/>
        </w:rPr>
        <w:t>esales;</w:t>
      </w:r>
      <w:r w:rsidR="00E07F05" w:rsidRPr="00760E10">
        <w:rPr>
          <w:i/>
          <w:iCs/>
          <w:sz w:val="20"/>
        </w:rPr>
        <w:t xml:space="preserve"> </w:t>
      </w:r>
      <w:r w:rsidR="00B85F80">
        <w:rPr>
          <w:i/>
          <w:iCs/>
          <w:sz w:val="20"/>
        </w:rPr>
        <w:t>Airline analytics</w:t>
      </w:r>
      <w:r w:rsidR="003B7BFA">
        <w:rPr>
          <w:i/>
          <w:iCs/>
          <w:sz w:val="20"/>
        </w:rPr>
        <w:t xml:space="preserve"> (Clients: </w:t>
      </w:r>
      <w:r w:rsidR="00093DB6">
        <w:rPr>
          <w:i/>
          <w:iCs/>
          <w:sz w:val="20"/>
        </w:rPr>
        <w:t xml:space="preserve">Delta, </w:t>
      </w:r>
      <w:r w:rsidR="003B7BFA">
        <w:rPr>
          <w:i/>
          <w:iCs/>
          <w:sz w:val="20"/>
        </w:rPr>
        <w:t>Ingram Micro</w:t>
      </w:r>
      <w:r w:rsidR="00D0440A">
        <w:rPr>
          <w:i/>
          <w:iCs/>
          <w:sz w:val="20"/>
        </w:rPr>
        <w:t>: Aug 2021- Dec 2022</w:t>
      </w:r>
      <w:r w:rsidR="003B7BFA">
        <w:rPr>
          <w:i/>
          <w:iCs/>
          <w:sz w:val="20"/>
        </w:rPr>
        <w:t>, BestBuy, Lufthansa</w:t>
      </w:r>
      <w:r w:rsidR="00D0440A">
        <w:rPr>
          <w:i/>
          <w:iCs/>
          <w:sz w:val="20"/>
        </w:rPr>
        <w:t xml:space="preserve">: Jan 2023-Oct 2023 </w:t>
      </w:r>
      <w:r w:rsidR="003B7BFA">
        <w:rPr>
          <w:i/>
          <w:iCs/>
          <w:sz w:val="20"/>
        </w:rPr>
        <w:t>)</w:t>
      </w:r>
      <w:r w:rsidR="00B85F80">
        <w:rPr>
          <w:i/>
          <w:iCs/>
          <w:sz w:val="20"/>
        </w:rPr>
        <w:t>.</w:t>
      </w:r>
    </w:p>
    <w:p w14:paraId="19216C83" w14:textId="050763E7" w:rsidR="00FD5E39" w:rsidRPr="00EA1E93" w:rsidRDefault="00FD5E39" w:rsidP="00B10486">
      <w:pPr>
        <w:tabs>
          <w:tab w:val="right" w:pos="1276"/>
        </w:tabs>
        <w:ind w:left="1185" w:hanging="1170"/>
        <w:rPr>
          <w:iCs/>
        </w:rPr>
      </w:pPr>
      <w:r w:rsidRPr="00FD5E39">
        <w:t xml:space="preserve">2006-2008  St. John’s University, Physics Department; New York Institute of Technology, School of Management, </w:t>
      </w:r>
      <w:r w:rsidRPr="00FD5E39">
        <w:rPr>
          <w:i/>
          <w:iCs/>
        </w:rPr>
        <w:t>NYC</w:t>
      </w:r>
      <w:r w:rsidRPr="00FD5E39">
        <w:t xml:space="preserve"> – Adjunct Assoc. Professor</w:t>
      </w:r>
      <w:r w:rsidR="001E4F97" w:rsidRPr="001E4F97">
        <w:rPr>
          <w:iCs/>
        </w:rPr>
        <w:t>:</w:t>
      </w:r>
      <w:r w:rsidR="001E4F97">
        <w:rPr>
          <w:i/>
        </w:rPr>
        <w:t xml:space="preserve"> </w:t>
      </w:r>
      <w:r w:rsidR="001E4F97" w:rsidRPr="00EA1E93">
        <w:rPr>
          <w:i/>
          <w:sz w:val="20"/>
        </w:rPr>
        <w:t>Research - Financial applications: stochastic differential equation, boundary conditions, jumps, fat tails, reduced logarithmic coordinates, catastrophe modeling. Spin transfer nanodevices - differential equation, spatio-temporal resonance structures; High-temperature diffusion processes - computer simulation</w:t>
      </w:r>
      <w:r w:rsidRPr="00EA1E93">
        <w:rPr>
          <w:i/>
          <w:sz w:val="20"/>
        </w:rPr>
        <w:t>;</w:t>
      </w:r>
      <w:r w:rsidRPr="00EA1E93">
        <w:rPr>
          <w:i/>
          <w:noProof/>
          <w:sz w:val="20"/>
        </w:rPr>
        <w:t xml:space="preserve"> VBA/Excel,</w:t>
      </w:r>
      <w:r w:rsidRPr="00EA1E93">
        <w:rPr>
          <w:i/>
          <w:sz w:val="20"/>
        </w:rPr>
        <w:t xml:space="preserve"> </w:t>
      </w:r>
      <w:r w:rsidRPr="00EA1E93">
        <w:rPr>
          <w:i/>
          <w:noProof/>
          <w:sz w:val="20"/>
        </w:rPr>
        <w:t>COMSOL Multiphysics.</w:t>
      </w:r>
      <w:r w:rsidRPr="00EA1E93">
        <w:rPr>
          <w:i/>
          <w:sz w:val="20"/>
        </w:rPr>
        <w:t xml:space="preserve"> Reviewer for</w:t>
      </w:r>
      <w:r w:rsidR="007A2F4E" w:rsidRPr="00EA1E93">
        <w:rPr>
          <w:i/>
          <w:sz w:val="20"/>
        </w:rPr>
        <w:t>:</w:t>
      </w:r>
      <w:r w:rsidRPr="00EA1E93">
        <w:rPr>
          <w:i/>
          <w:sz w:val="20"/>
        </w:rPr>
        <w:t xml:space="preserve"> “Intern Journal Heat Mass Transfer”, “Jou</w:t>
      </w:r>
      <w:r w:rsidR="007A2F4E" w:rsidRPr="00EA1E93">
        <w:rPr>
          <w:i/>
          <w:sz w:val="20"/>
        </w:rPr>
        <w:t>rnal of Eng Mathematics”</w:t>
      </w:r>
      <w:r w:rsidR="00B10486">
        <w:rPr>
          <w:i/>
          <w:sz w:val="20"/>
        </w:rPr>
        <w:t>. (See Courses taught)</w:t>
      </w:r>
      <w:r w:rsidRPr="00EA1E93">
        <w:rPr>
          <w:i/>
          <w:sz w:val="20"/>
        </w:rPr>
        <w:t>.</w:t>
      </w:r>
    </w:p>
    <w:p w14:paraId="19216C84" w14:textId="138984AC" w:rsidR="00FD5E39" w:rsidRPr="00EA1E93" w:rsidRDefault="00FD5E39" w:rsidP="00BB514B">
      <w:pPr>
        <w:tabs>
          <w:tab w:val="right" w:pos="1276"/>
        </w:tabs>
        <w:ind w:left="1170" w:hanging="1170"/>
        <w:rPr>
          <w:i/>
        </w:rPr>
      </w:pPr>
      <w:r w:rsidRPr="00FD5E39">
        <w:t>2004-2005</w:t>
      </w:r>
      <w:r w:rsidRPr="00FD5E39">
        <w:tab/>
        <w:t xml:space="preserve">Veeco Instruments Inc., </w:t>
      </w:r>
      <w:r w:rsidRPr="00FD5E39">
        <w:rPr>
          <w:i/>
          <w:iCs/>
        </w:rPr>
        <w:t>Plainview, NY</w:t>
      </w:r>
      <w:r w:rsidRPr="00FD5E39">
        <w:t xml:space="preserve"> - Process Development Engineer</w:t>
      </w:r>
      <w:r w:rsidR="007A2F4E">
        <w:t xml:space="preserve">: </w:t>
      </w:r>
      <w:r w:rsidRPr="00EA1E93">
        <w:rPr>
          <w:i/>
          <w:sz w:val="20"/>
        </w:rPr>
        <w:t xml:space="preserve">Nanotechnology - Process development; Data storage nanodevices: experimental research, </w:t>
      </w:r>
      <w:r w:rsidR="00BB514B" w:rsidRPr="00EA1E93">
        <w:rPr>
          <w:i/>
          <w:sz w:val="20"/>
        </w:rPr>
        <w:t>statistical modeling</w:t>
      </w:r>
      <w:r w:rsidRPr="00EA1E93">
        <w:rPr>
          <w:i/>
          <w:sz w:val="20"/>
        </w:rPr>
        <w:t>; High-vacuum equipment control</w:t>
      </w:r>
      <w:r w:rsidR="00127BFF">
        <w:rPr>
          <w:i/>
          <w:sz w:val="20"/>
        </w:rPr>
        <w:t>,</w:t>
      </w:r>
      <w:r w:rsidRPr="00EA1E93">
        <w:rPr>
          <w:i/>
          <w:sz w:val="20"/>
        </w:rPr>
        <w:t xml:space="preserve"> maintenance; Fabricating thin film hetero-structures; Thin film deposition</w:t>
      </w:r>
      <w:r w:rsidR="00B404CF">
        <w:rPr>
          <w:i/>
          <w:sz w:val="20"/>
        </w:rPr>
        <w:t xml:space="preserve"> </w:t>
      </w:r>
      <w:r w:rsidR="00132961">
        <w:rPr>
          <w:i/>
          <w:sz w:val="20"/>
        </w:rPr>
        <w:t>optimization</w:t>
      </w:r>
      <w:r w:rsidR="00B404CF">
        <w:rPr>
          <w:i/>
          <w:sz w:val="20"/>
        </w:rPr>
        <w:t>,</w:t>
      </w:r>
      <w:r w:rsidR="001A2E2B">
        <w:rPr>
          <w:i/>
          <w:sz w:val="20"/>
        </w:rPr>
        <w:t xml:space="preserve"> </w:t>
      </w:r>
      <w:r w:rsidRPr="00EA1E93">
        <w:rPr>
          <w:i/>
          <w:sz w:val="20"/>
        </w:rPr>
        <w:t>characterization; Plume distribution modeling: Statistical methods</w:t>
      </w:r>
      <w:r w:rsidR="00676DCC">
        <w:rPr>
          <w:i/>
          <w:sz w:val="20"/>
        </w:rPr>
        <w:t>,</w:t>
      </w:r>
      <w:r w:rsidRPr="00EA1E93">
        <w:rPr>
          <w:i/>
          <w:sz w:val="20"/>
        </w:rPr>
        <w:t xml:space="preserve"> Multiple regression analysis, </w:t>
      </w:r>
      <w:r w:rsidR="001E4F97" w:rsidRPr="00EA1E93">
        <w:rPr>
          <w:i/>
          <w:noProof/>
          <w:sz w:val="20"/>
        </w:rPr>
        <w:t>VB,</w:t>
      </w:r>
      <w:r w:rsidRPr="00EA1E93">
        <w:rPr>
          <w:i/>
          <w:noProof/>
          <w:sz w:val="20"/>
        </w:rPr>
        <w:t xml:space="preserve"> AutoCAD</w:t>
      </w:r>
      <w:r w:rsidRPr="00EA1E93">
        <w:rPr>
          <w:i/>
          <w:sz w:val="20"/>
        </w:rPr>
        <w:t>.</w:t>
      </w:r>
    </w:p>
    <w:p w14:paraId="19216C85" w14:textId="764094ED" w:rsidR="00FD5E39" w:rsidRPr="00FD5E39" w:rsidRDefault="00FD5E39" w:rsidP="001E4F97">
      <w:pPr>
        <w:tabs>
          <w:tab w:val="right" w:pos="1276"/>
        </w:tabs>
        <w:ind w:left="1170" w:hanging="1155"/>
      </w:pPr>
      <w:r w:rsidRPr="00FD5E39">
        <w:lastRenderedPageBreak/>
        <w:t>2002-2006</w:t>
      </w:r>
      <w:r w:rsidRPr="00FD5E39">
        <w:tab/>
        <w:t xml:space="preserve">The City College/CUNY, Mechanical Engineering Dept., </w:t>
      </w:r>
      <w:r w:rsidRPr="00FD5E39">
        <w:rPr>
          <w:i/>
          <w:iCs/>
        </w:rPr>
        <w:t>NYC</w:t>
      </w:r>
      <w:r w:rsidRPr="00FD5E39">
        <w:t xml:space="preserve"> - Adjunct Assoc. Professor, Adjunct Professor</w:t>
      </w:r>
      <w:r w:rsidR="001E4F97">
        <w:t>:</w:t>
      </w:r>
      <w:r w:rsidRPr="00FD5E39">
        <w:t xml:space="preserve"> </w:t>
      </w:r>
      <w:r w:rsidRPr="00EA1E93">
        <w:rPr>
          <w:i/>
          <w:sz w:val="20"/>
        </w:rPr>
        <w:t>Courses</w:t>
      </w:r>
      <w:r w:rsidR="001E4F97" w:rsidRPr="00EA1E93">
        <w:rPr>
          <w:i/>
          <w:sz w:val="20"/>
        </w:rPr>
        <w:t>, years</w:t>
      </w:r>
      <w:r w:rsidRPr="00EA1E93">
        <w:rPr>
          <w:i/>
          <w:sz w:val="20"/>
        </w:rPr>
        <w:t xml:space="preserve"> – see below; Research - Thermal fields with moving source, phase-boundary: Temperature and stress analysis</w:t>
      </w:r>
      <w:r w:rsidR="001E4F97" w:rsidRPr="00EA1E93">
        <w:rPr>
          <w:i/>
          <w:sz w:val="20"/>
        </w:rPr>
        <w:t xml:space="preserve">: C++, </w:t>
      </w:r>
      <w:r w:rsidRPr="00EA1E93">
        <w:rPr>
          <w:i/>
          <w:sz w:val="20"/>
        </w:rPr>
        <w:t xml:space="preserve"> MatLab.</w:t>
      </w:r>
      <w:r w:rsidR="002E3063" w:rsidRPr="002E3063">
        <w:rPr>
          <w:i/>
          <w:sz w:val="20"/>
        </w:rPr>
        <w:t xml:space="preserve"> </w:t>
      </w:r>
      <w:r w:rsidR="002E3063">
        <w:rPr>
          <w:i/>
          <w:sz w:val="20"/>
        </w:rPr>
        <w:t>(See Courses taught)</w:t>
      </w:r>
      <w:r w:rsidR="002E3063" w:rsidRPr="00EA1E93">
        <w:rPr>
          <w:i/>
          <w:sz w:val="20"/>
        </w:rPr>
        <w:t>.</w:t>
      </w:r>
    </w:p>
    <w:p w14:paraId="19216C86" w14:textId="77777777" w:rsidR="00FD5E39" w:rsidRPr="007525C5" w:rsidRDefault="00FD5E39" w:rsidP="00FD5E39">
      <w:pPr>
        <w:spacing w:before="80"/>
        <w:ind w:right="-202"/>
        <w:rPr>
          <w:b/>
          <w:sz w:val="22"/>
          <w:szCs w:val="22"/>
        </w:rPr>
      </w:pPr>
      <w:r w:rsidRPr="007525C5">
        <w:rPr>
          <w:b/>
          <w:sz w:val="22"/>
          <w:szCs w:val="22"/>
        </w:rPr>
        <w:t xml:space="preserve">Education and Training: </w:t>
      </w:r>
    </w:p>
    <w:p w14:paraId="19216C87" w14:textId="77777777" w:rsidR="00FD5E39" w:rsidRPr="007525C5" w:rsidRDefault="00FD5E39" w:rsidP="007525C5">
      <w:pPr>
        <w:tabs>
          <w:tab w:val="right" w:pos="1276"/>
        </w:tabs>
        <w:spacing w:before="20"/>
        <w:ind w:left="1170" w:hanging="1155"/>
        <w:jc w:val="both"/>
        <w:rPr>
          <w:i/>
          <w:sz w:val="22"/>
          <w:szCs w:val="22"/>
        </w:rPr>
      </w:pPr>
      <w:r w:rsidRPr="007525C5">
        <w:rPr>
          <w:sz w:val="22"/>
          <w:szCs w:val="22"/>
        </w:rPr>
        <w:t>Postdoc:</w:t>
      </w:r>
      <w:r w:rsidRPr="007525C5">
        <w:rPr>
          <w:sz w:val="22"/>
          <w:szCs w:val="22"/>
        </w:rPr>
        <w:tab/>
        <w:t xml:space="preserve">Ben-Gurion University of the Negev (BGU), </w:t>
      </w:r>
      <w:r w:rsidRPr="007525C5">
        <w:rPr>
          <w:i/>
          <w:iCs/>
          <w:sz w:val="22"/>
          <w:szCs w:val="22"/>
        </w:rPr>
        <w:t>Beersheba, Israel</w:t>
      </w:r>
      <w:r w:rsidRPr="007525C5">
        <w:rPr>
          <w:sz w:val="22"/>
          <w:szCs w:val="22"/>
        </w:rPr>
        <w:t>, Materials Eng. Dept.</w:t>
      </w:r>
      <w:r w:rsidR="007A2F4E" w:rsidRPr="007525C5">
        <w:rPr>
          <w:sz w:val="22"/>
          <w:szCs w:val="22"/>
        </w:rPr>
        <w:t>:</w:t>
      </w:r>
      <w:r w:rsidRPr="007525C5">
        <w:rPr>
          <w:sz w:val="22"/>
          <w:szCs w:val="22"/>
        </w:rPr>
        <w:t xml:space="preserve"> </w:t>
      </w:r>
      <w:r w:rsidRPr="007525C5">
        <w:rPr>
          <w:i/>
          <w:sz w:val="22"/>
          <w:szCs w:val="22"/>
        </w:rPr>
        <w:t xml:space="preserve">Thermal-diffusion </w:t>
      </w:r>
      <w:r w:rsidRPr="007525C5">
        <w:rPr>
          <w:iCs/>
          <w:sz w:val="22"/>
          <w:szCs w:val="22"/>
        </w:rPr>
        <w:t>processes</w:t>
      </w:r>
      <w:r w:rsidRPr="007525C5">
        <w:rPr>
          <w:i/>
          <w:sz w:val="22"/>
          <w:szCs w:val="22"/>
        </w:rPr>
        <w:t xml:space="preserve"> with moving source</w:t>
      </w:r>
      <w:r w:rsidR="007A2F4E" w:rsidRPr="007525C5">
        <w:rPr>
          <w:i/>
          <w:sz w:val="22"/>
          <w:szCs w:val="22"/>
        </w:rPr>
        <w:t>.</w:t>
      </w:r>
    </w:p>
    <w:p w14:paraId="19216C88" w14:textId="77777777" w:rsidR="00FD5E39" w:rsidRPr="007525C5" w:rsidRDefault="00FD5E39" w:rsidP="00826875">
      <w:pPr>
        <w:tabs>
          <w:tab w:val="right" w:pos="1200"/>
          <w:tab w:val="left" w:pos="1245"/>
        </w:tabs>
        <w:spacing w:before="20"/>
        <w:ind w:left="1170" w:hanging="1170"/>
        <w:jc w:val="both"/>
        <w:rPr>
          <w:sz w:val="22"/>
          <w:szCs w:val="22"/>
        </w:rPr>
      </w:pPr>
      <w:r w:rsidRPr="007525C5">
        <w:rPr>
          <w:sz w:val="22"/>
          <w:szCs w:val="22"/>
        </w:rPr>
        <w:t>Ph.D.:</w:t>
      </w:r>
      <w:r w:rsidRPr="007525C5">
        <w:rPr>
          <w:sz w:val="22"/>
          <w:szCs w:val="22"/>
        </w:rPr>
        <w:tab/>
        <w:t xml:space="preserve">Donetsk National Technical University (DNTU), </w:t>
      </w:r>
      <w:r w:rsidRPr="007525C5">
        <w:rPr>
          <w:i/>
          <w:iCs/>
          <w:sz w:val="22"/>
          <w:szCs w:val="22"/>
        </w:rPr>
        <w:t>Donetsk, Ukraine</w:t>
      </w:r>
      <w:r w:rsidRPr="007525C5">
        <w:rPr>
          <w:sz w:val="22"/>
          <w:szCs w:val="22"/>
        </w:rPr>
        <w:t>,</w:t>
      </w:r>
      <w:r w:rsidRPr="007525C5">
        <w:rPr>
          <w:i/>
          <w:sz w:val="22"/>
          <w:szCs w:val="22"/>
        </w:rPr>
        <w:t xml:space="preserve"> </w:t>
      </w:r>
      <w:r w:rsidRPr="007525C5">
        <w:rPr>
          <w:sz w:val="22"/>
          <w:szCs w:val="22"/>
        </w:rPr>
        <w:t>Physical Metallurgy Dept.</w:t>
      </w:r>
      <w:r w:rsidR="007A2F4E" w:rsidRPr="007525C5">
        <w:rPr>
          <w:sz w:val="22"/>
          <w:szCs w:val="22"/>
        </w:rPr>
        <w:t xml:space="preserve">: </w:t>
      </w:r>
      <w:r w:rsidRPr="007525C5">
        <w:rPr>
          <w:i/>
          <w:sz w:val="22"/>
          <w:szCs w:val="22"/>
        </w:rPr>
        <w:t>Materials Engineering; Mathematical modelling of Continuous casting, process optimization</w:t>
      </w:r>
      <w:r w:rsidR="007A2F4E" w:rsidRPr="007525C5">
        <w:rPr>
          <w:i/>
          <w:sz w:val="22"/>
          <w:szCs w:val="22"/>
        </w:rPr>
        <w:t>.</w:t>
      </w:r>
      <w:r w:rsidRPr="007525C5">
        <w:rPr>
          <w:sz w:val="22"/>
          <w:szCs w:val="22"/>
        </w:rPr>
        <w:t xml:space="preserve"> </w:t>
      </w:r>
    </w:p>
    <w:p w14:paraId="19216C89" w14:textId="77777777" w:rsidR="00FD5E39" w:rsidRPr="007525C5" w:rsidRDefault="00FD5E39" w:rsidP="007A2F4E">
      <w:pPr>
        <w:tabs>
          <w:tab w:val="right" w:pos="1200"/>
          <w:tab w:val="left" w:pos="1245"/>
        </w:tabs>
        <w:spacing w:before="20"/>
        <w:ind w:left="1170" w:hanging="1170"/>
        <w:jc w:val="both"/>
        <w:rPr>
          <w:i/>
          <w:sz w:val="22"/>
          <w:szCs w:val="22"/>
        </w:rPr>
      </w:pPr>
      <w:r w:rsidRPr="007525C5">
        <w:rPr>
          <w:sz w:val="22"/>
          <w:szCs w:val="22"/>
        </w:rPr>
        <w:t xml:space="preserve">B.S./M.S.: </w:t>
      </w:r>
      <w:r w:rsidRPr="007525C5">
        <w:rPr>
          <w:sz w:val="22"/>
          <w:szCs w:val="22"/>
        </w:rPr>
        <w:tab/>
        <w:t xml:space="preserve">DNTU, </w:t>
      </w:r>
      <w:r w:rsidRPr="007525C5">
        <w:rPr>
          <w:i/>
          <w:iCs/>
          <w:sz w:val="22"/>
          <w:szCs w:val="22"/>
        </w:rPr>
        <w:t>Donetsk, Ukraine</w:t>
      </w:r>
      <w:r w:rsidRPr="007525C5">
        <w:rPr>
          <w:sz w:val="22"/>
          <w:szCs w:val="22"/>
        </w:rPr>
        <w:t>, Mechanical Engineering Dept.</w:t>
      </w:r>
      <w:r w:rsidR="007A2F4E" w:rsidRPr="007525C5">
        <w:rPr>
          <w:sz w:val="22"/>
          <w:szCs w:val="22"/>
        </w:rPr>
        <w:t xml:space="preserve">: </w:t>
      </w:r>
      <w:r w:rsidRPr="007525C5">
        <w:rPr>
          <w:i/>
          <w:sz w:val="22"/>
          <w:szCs w:val="22"/>
        </w:rPr>
        <w:t>Mec</w:t>
      </w:r>
      <w:r w:rsidR="007A2F4E" w:rsidRPr="007525C5">
        <w:rPr>
          <w:i/>
          <w:sz w:val="22"/>
          <w:szCs w:val="22"/>
        </w:rPr>
        <w:t>hanical Equipment in Metallurgy</w:t>
      </w:r>
      <w:r w:rsidRPr="007525C5">
        <w:rPr>
          <w:i/>
          <w:sz w:val="22"/>
          <w:szCs w:val="22"/>
        </w:rPr>
        <w:t xml:space="preserve"> </w:t>
      </w:r>
      <w:r w:rsidR="007A2F4E" w:rsidRPr="007525C5">
        <w:rPr>
          <w:i/>
          <w:sz w:val="22"/>
          <w:szCs w:val="22"/>
        </w:rPr>
        <w:t>(</w:t>
      </w:r>
      <w:r w:rsidRPr="007525C5">
        <w:rPr>
          <w:i/>
          <w:sz w:val="22"/>
          <w:szCs w:val="22"/>
        </w:rPr>
        <w:t>GPA: 3.97, with Honors)</w:t>
      </w:r>
      <w:r w:rsidR="007A2F4E" w:rsidRPr="007525C5">
        <w:rPr>
          <w:i/>
          <w:sz w:val="22"/>
          <w:szCs w:val="22"/>
        </w:rPr>
        <w:t>.</w:t>
      </w:r>
    </w:p>
    <w:p w14:paraId="19216C8A" w14:textId="77777777" w:rsidR="00FD5E39" w:rsidRPr="007525C5" w:rsidRDefault="00FD5E39" w:rsidP="00FD5E39">
      <w:pPr>
        <w:spacing w:before="80"/>
        <w:ind w:right="-202"/>
        <w:rPr>
          <w:b/>
          <w:iCs/>
          <w:sz w:val="22"/>
          <w:szCs w:val="22"/>
        </w:rPr>
      </w:pPr>
      <w:r w:rsidRPr="007525C5">
        <w:rPr>
          <w:b/>
          <w:iCs/>
          <w:sz w:val="22"/>
          <w:szCs w:val="22"/>
        </w:rPr>
        <w:t>University Courses Taught:</w:t>
      </w:r>
    </w:p>
    <w:p w14:paraId="19216C8B" w14:textId="77777777" w:rsidR="00FD5E39" w:rsidRPr="0075724E" w:rsidRDefault="00FD5E39" w:rsidP="00B11CFB">
      <w:pPr>
        <w:tabs>
          <w:tab w:val="left" w:pos="1170"/>
        </w:tabs>
        <w:ind w:right="-202"/>
        <w:rPr>
          <w:b/>
          <w:iCs/>
          <w:sz w:val="22"/>
          <w:szCs w:val="22"/>
        </w:rPr>
      </w:pPr>
      <w:r w:rsidRPr="0075724E">
        <w:rPr>
          <w:bCs/>
          <w:iCs/>
          <w:sz w:val="22"/>
          <w:szCs w:val="22"/>
        </w:rPr>
        <w:t>2018</w:t>
      </w:r>
      <w:r w:rsidR="0075724E" w:rsidRPr="0075724E">
        <w:rPr>
          <w:bCs/>
          <w:iCs/>
          <w:sz w:val="22"/>
          <w:szCs w:val="22"/>
        </w:rPr>
        <w:t>-</w:t>
      </w:r>
      <w:r w:rsidR="00B11CFB">
        <w:rPr>
          <w:bCs/>
          <w:iCs/>
          <w:sz w:val="22"/>
          <w:szCs w:val="22"/>
        </w:rPr>
        <w:tab/>
        <w:t xml:space="preserve">Biostatistics, </w:t>
      </w:r>
      <w:r w:rsidRPr="0075724E">
        <w:rPr>
          <w:bCs/>
          <w:iCs/>
          <w:sz w:val="22"/>
          <w:szCs w:val="22"/>
        </w:rPr>
        <w:t>Applied Statistics, Calculus</w:t>
      </w:r>
      <w:r w:rsidR="0075724E">
        <w:rPr>
          <w:bCs/>
          <w:iCs/>
          <w:sz w:val="22"/>
          <w:szCs w:val="22"/>
        </w:rPr>
        <w:t xml:space="preserve"> for Biological, Business Applications</w:t>
      </w:r>
      <w:r w:rsidR="007525C5">
        <w:rPr>
          <w:bCs/>
          <w:iCs/>
          <w:sz w:val="22"/>
          <w:szCs w:val="22"/>
        </w:rPr>
        <w:t xml:space="preserve"> (SJU)</w:t>
      </w:r>
    </w:p>
    <w:p w14:paraId="19216C8C" w14:textId="77777777" w:rsidR="00FD5E39" w:rsidRPr="0075724E" w:rsidRDefault="00B11CFB" w:rsidP="00FD5E39">
      <w:pPr>
        <w:spacing w:before="20"/>
        <w:ind w:left="1170" w:right="-202" w:hanging="1170"/>
        <w:rPr>
          <w:sz w:val="22"/>
          <w:szCs w:val="22"/>
        </w:rPr>
      </w:pPr>
      <w:r>
        <w:rPr>
          <w:sz w:val="22"/>
          <w:szCs w:val="22"/>
        </w:rPr>
        <w:t>2007-2008</w:t>
      </w:r>
      <w:r>
        <w:rPr>
          <w:sz w:val="22"/>
          <w:szCs w:val="22"/>
        </w:rPr>
        <w:tab/>
      </w:r>
      <w:r w:rsidR="00FD5E39" w:rsidRPr="0075724E">
        <w:rPr>
          <w:sz w:val="22"/>
          <w:szCs w:val="22"/>
        </w:rPr>
        <w:t>Conce</w:t>
      </w:r>
      <w:r>
        <w:rPr>
          <w:sz w:val="22"/>
          <w:szCs w:val="22"/>
        </w:rPr>
        <w:t>ptual Physics – Science Inquiry</w:t>
      </w:r>
      <w:r w:rsidR="00FD5E39" w:rsidRPr="0075724E">
        <w:rPr>
          <w:sz w:val="22"/>
          <w:szCs w:val="22"/>
        </w:rPr>
        <w:t>, Physics Labs (SJU)</w:t>
      </w:r>
    </w:p>
    <w:p w14:paraId="19216C8D" w14:textId="77777777" w:rsidR="00FD5E39" w:rsidRPr="0075724E" w:rsidRDefault="00826875" w:rsidP="00B11CFB">
      <w:pPr>
        <w:spacing w:before="20"/>
        <w:ind w:left="1170" w:right="-202" w:hanging="1170"/>
        <w:rPr>
          <w:sz w:val="22"/>
          <w:szCs w:val="22"/>
        </w:rPr>
      </w:pPr>
      <w:r>
        <w:rPr>
          <w:sz w:val="22"/>
          <w:szCs w:val="22"/>
        </w:rPr>
        <w:t xml:space="preserve">2004, </w:t>
      </w:r>
      <w:r w:rsidR="00B11CFB">
        <w:rPr>
          <w:sz w:val="22"/>
          <w:szCs w:val="22"/>
        </w:rPr>
        <w:t>2006</w:t>
      </w:r>
      <w:r w:rsidR="00B11CFB">
        <w:rPr>
          <w:sz w:val="22"/>
          <w:szCs w:val="22"/>
        </w:rPr>
        <w:tab/>
        <w:t>Advanced Strength of Materials; Experiment</w:t>
      </w:r>
      <w:r w:rsidR="00FD5E39" w:rsidRPr="0075724E">
        <w:rPr>
          <w:sz w:val="22"/>
          <w:szCs w:val="22"/>
        </w:rPr>
        <w:t xml:space="preserve"> Design (CCNY)</w:t>
      </w:r>
    </w:p>
    <w:p w14:paraId="19216C8E" w14:textId="77777777" w:rsidR="00FD5E39" w:rsidRPr="0075724E" w:rsidRDefault="00B11CFB" w:rsidP="00826875">
      <w:pPr>
        <w:spacing w:before="20"/>
        <w:ind w:left="1170" w:right="-202" w:hanging="1170"/>
        <w:rPr>
          <w:sz w:val="22"/>
          <w:szCs w:val="22"/>
        </w:rPr>
      </w:pPr>
      <w:r>
        <w:rPr>
          <w:sz w:val="22"/>
          <w:szCs w:val="22"/>
        </w:rPr>
        <w:t xml:space="preserve">2006-2007 </w:t>
      </w:r>
      <w:r>
        <w:rPr>
          <w:sz w:val="22"/>
          <w:szCs w:val="22"/>
        </w:rPr>
        <w:tab/>
      </w:r>
      <w:r w:rsidR="00FD5E39" w:rsidRPr="0075724E">
        <w:rPr>
          <w:sz w:val="22"/>
          <w:szCs w:val="22"/>
        </w:rPr>
        <w:t>Quant</w:t>
      </w:r>
      <w:r>
        <w:rPr>
          <w:sz w:val="22"/>
          <w:szCs w:val="22"/>
        </w:rPr>
        <w:t>itative Analysis for Management</w:t>
      </w:r>
      <w:r w:rsidR="00FD5E39" w:rsidRPr="0075724E">
        <w:rPr>
          <w:sz w:val="22"/>
          <w:szCs w:val="22"/>
        </w:rPr>
        <w:t xml:space="preserve"> (NYIT)</w:t>
      </w:r>
    </w:p>
    <w:p w14:paraId="19216C8F" w14:textId="77777777" w:rsidR="00FD5E39" w:rsidRPr="0075724E" w:rsidRDefault="00B11CFB" w:rsidP="00B11CFB">
      <w:pPr>
        <w:spacing w:before="20"/>
        <w:ind w:left="1170" w:right="-202" w:hanging="1170"/>
        <w:rPr>
          <w:sz w:val="22"/>
          <w:szCs w:val="22"/>
        </w:rPr>
      </w:pPr>
      <w:r>
        <w:rPr>
          <w:sz w:val="22"/>
          <w:szCs w:val="22"/>
        </w:rPr>
        <w:t>2002</w:t>
      </w:r>
      <w:r>
        <w:rPr>
          <w:sz w:val="22"/>
          <w:szCs w:val="22"/>
        </w:rPr>
        <w:tab/>
      </w:r>
      <w:r w:rsidR="00FD5E39" w:rsidRPr="0075724E">
        <w:rPr>
          <w:sz w:val="22"/>
          <w:szCs w:val="22"/>
        </w:rPr>
        <w:t>Introduction to Engineering Analysis (</w:t>
      </w:r>
      <w:r w:rsidR="00FD5E39" w:rsidRPr="0075724E">
        <w:rPr>
          <w:i/>
          <w:iCs/>
          <w:sz w:val="22"/>
          <w:szCs w:val="22"/>
        </w:rPr>
        <w:t>Advanced calculus for applications</w:t>
      </w:r>
      <w:r w:rsidR="00FD5E39" w:rsidRPr="0075724E">
        <w:rPr>
          <w:sz w:val="22"/>
          <w:szCs w:val="22"/>
        </w:rPr>
        <w:t xml:space="preserve"> - CCNY)</w:t>
      </w:r>
    </w:p>
    <w:p w14:paraId="19216C90" w14:textId="77777777" w:rsidR="00FD5E39" w:rsidRPr="0075724E" w:rsidRDefault="00FD5E39" w:rsidP="00FD5E39">
      <w:pPr>
        <w:tabs>
          <w:tab w:val="right" w:pos="1080"/>
        </w:tabs>
        <w:ind w:left="1170" w:right="-202" w:hanging="1170"/>
        <w:rPr>
          <w:sz w:val="22"/>
          <w:szCs w:val="22"/>
        </w:rPr>
      </w:pPr>
      <w:r w:rsidRPr="0075724E">
        <w:rPr>
          <w:sz w:val="22"/>
          <w:szCs w:val="22"/>
        </w:rPr>
        <w:t>1997</w:t>
      </w:r>
      <w:r w:rsidRPr="0075724E">
        <w:rPr>
          <w:sz w:val="22"/>
          <w:szCs w:val="22"/>
        </w:rPr>
        <w:tab/>
      </w:r>
      <w:r w:rsidRPr="0075724E">
        <w:rPr>
          <w:sz w:val="22"/>
          <w:szCs w:val="22"/>
        </w:rPr>
        <w:tab/>
        <w:t>“Foundations of Contemporary Business”</w:t>
      </w:r>
      <w:r w:rsidR="007525C5">
        <w:rPr>
          <w:sz w:val="22"/>
          <w:szCs w:val="22"/>
        </w:rPr>
        <w:t>,</w:t>
      </w:r>
      <w:r w:rsidRPr="0075724E">
        <w:rPr>
          <w:sz w:val="22"/>
          <w:szCs w:val="22"/>
        </w:rPr>
        <w:t xml:space="preserve"> </w:t>
      </w:r>
      <w:r w:rsidR="007525C5" w:rsidRPr="0075724E">
        <w:rPr>
          <w:sz w:val="22"/>
          <w:szCs w:val="22"/>
        </w:rPr>
        <w:t xml:space="preserve">“Strength of Materials”; “Machine Design”, “Cargo Handling Equipment”, etc. </w:t>
      </w:r>
      <w:r w:rsidRPr="0075724E">
        <w:rPr>
          <w:sz w:val="22"/>
          <w:szCs w:val="22"/>
        </w:rPr>
        <w:t xml:space="preserve">(DNTU) </w:t>
      </w:r>
    </w:p>
    <w:p w14:paraId="19216C91" w14:textId="77777777" w:rsidR="00FD5E39" w:rsidRPr="0075724E" w:rsidRDefault="00FD5E39" w:rsidP="00FD5E39">
      <w:pPr>
        <w:spacing w:before="80"/>
        <w:ind w:right="-202"/>
        <w:rPr>
          <w:b/>
          <w:iCs/>
          <w:sz w:val="22"/>
          <w:szCs w:val="22"/>
        </w:rPr>
      </w:pPr>
      <w:r w:rsidRPr="0075724E">
        <w:rPr>
          <w:b/>
          <w:iCs/>
          <w:sz w:val="22"/>
          <w:szCs w:val="22"/>
        </w:rPr>
        <w:t>Professional development:</w:t>
      </w:r>
    </w:p>
    <w:p w14:paraId="19216C92" w14:textId="77777777" w:rsidR="0075724E" w:rsidRPr="0075724E" w:rsidRDefault="0075724E" w:rsidP="0075724E">
      <w:pPr>
        <w:ind w:left="1170" w:right="-202" w:hanging="1170"/>
        <w:rPr>
          <w:bCs/>
          <w:iCs/>
          <w:sz w:val="22"/>
          <w:szCs w:val="22"/>
        </w:rPr>
      </w:pPr>
      <w:r w:rsidRPr="0075724E">
        <w:rPr>
          <w:bCs/>
          <w:iCs/>
          <w:sz w:val="22"/>
          <w:szCs w:val="22"/>
        </w:rPr>
        <w:t>2020</w:t>
      </w:r>
      <w:r w:rsidRPr="0075724E">
        <w:rPr>
          <w:bCs/>
          <w:iCs/>
          <w:sz w:val="22"/>
          <w:szCs w:val="22"/>
        </w:rPr>
        <w:tab/>
        <w:t>Innovation Certification Program, Xinova cert.</w:t>
      </w:r>
    </w:p>
    <w:p w14:paraId="19216C93" w14:textId="77777777" w:rsidR="0075724E" w:rsidRPr="0075724E" w:rsidRDefault="0075724E" w:rsidP="00636A5A">
      <w:pPr>
        <w:ind w:left="1170" w:right="-202" w:hanging="1170"/>
        <w:rPr>
          <w:bCs/>
          <w:iCs/>
          <w:sz w:val="22"/>
          <w:szCs w:val="22"/>
        </w:rPr>
      </w:pPr>
      <w:r w:rsidRPr="0075724E">
        <w:rPr>
          <w:bCs/>
          <w:iCs/>
          <w:sz w:val="22"/>
          <w:szCs w:val="22"/>
        </w:rPr>
        <w:t xml:space="preserve">2017-2020 </w:t>
      </w:r>
      <w:r w:rsidRPr="0075724E">
        <w:rPr>
          <w:bCs/>
          <w:iCs/>
          <w:sz w:val="22"/>
          <w:szCs w:val="22"/>
        </w:rPr>
        <w:tab/>
        <w:t xml:space="preserve">Python for Data Science, </w:t>
      </w:r>
      <w:r w:rsidR="00636A5A">
        <w:rPr>
          <w:bCs/>
          <w:iCs/>
          <w:sz w:val="22"/>
          <w:szCs w:val="22"/>
        </w:rPr>
        <w:t>Machine Learning Scientist Program</w:t>
      </w:r>
      <w:r w:rsidRPr="0075724E">
        <w:rPr>
          <w:bCs/>
          <w:iCs/>
          <w:sz w:val="22"/>
          <w:szCs w:val="22"/>
        </w:rPr>
        <w:t>, DataCamp cert.</w:t>
      </w:r>
    </w:p>
    <w:p w14:paraId="19216C94" w14:textId="312BD46D" w:rsidR="00FD5E39" w:rsidRPr="0075724E" w:rsidRDefault="00FD5E39" w:rsidP="00FD5E39">
      <w:pPr>
        <w:ind w:left="1170" w:right="-202" w:hanging="1170"/>
        <w:rPr>
          <w:bCs/>
          <w:sz w:val="22"/>
          <w:szCs w:val="22"/>
        </w:rPr>
      </w:pPr>
      <w:r w:rsidRPr="0075724E">
        <w:rPr>
          <w:bCs/>
          <w:sz w:val="22"/>
          <w:szCs w:val="22"/>
        </w:rPr>
        <w:t>2013</w:t>
      </w:r>
      <w:r w:rsidRPr="0075724E">
        <w:rPr>
          <w:bCs/>
          <w:sz w:val="22"/>
          <w:szCs w:val="22"/>
        </w:rPr>
        <w:tab/>
        <w:t>Data architecture &amp; SQL, C#</w:t>
      </w:r>
      <w:r w:rsidR="00EB052F">
        <w:rPr>
          <w:bCs/>
          <w:sz w:val="22"/>
          <w:szCs w:val="22"/>
        </w:rPr>
        <w:t>, Python</w:t>
      </w:r>
      <w:r w:rsidRPr="0075724E">
        <w:rPr>
          <w:bCs/>
          <w:sz w:val="22"/>
          <w:szCs w:val="22"/>
        </w:rPr>
        <w:t xml:space="preserve"> programming - BZ, Cooper Union School of Engineering </w:t>
      </w:r>
    </w:p>
    <w:p w14:paraId="19216C95" w14:textId="77777777" w:rsidR="00FD5E39" w:rsidRPr="0075724E" w:rsidRDefault="00FD5E39" w:rsidP="00FD5E39">
      <w:pPr>
        <w:ind w:left="1170" w:right="-202" w:hanging="1170"/>
        <w:rPr>
          <w:noProof/>
          <w:sz w:val="22"/>
          <w:szCs w:val="22"/>
        </w:rPr>
      </w:pPr>
      <w:r w:rsidRPr="0075724E">
        <w:rPr>
          <w:noProof/>
          <w:sz w:val="22"/>
          <w:szCs w:val="22"/>
        </w:rPr>
        <w:t>2007-2008</w:t>
      </w:r>
      <w:r w:rsidRPr="0075724E">
        <w:rPr>
          <w:noProof/>
          <w:sz w:val="22"/>
          <w:szCs w:val="22"/>
        </w:rPr>
        <w:tab/>
        <w:t xml:space="preserve">T3 Technology seminar - St. John’s University: </w:t>
      </w:r>
    </w:p>
    <w:p w14:paraId="19216C96" w14:textId="77777777" w:rsidR="00FD5E39" w:rsidRPr="0075724E" w:rsidRDefault="00FD5E39" w:rsidP="00FD5E39">
      <w:pPr>
        <w:ind w:left="1170" w:right="-202" w:hanging="1170"/>
        <w:rPr>
          <w:noProof/>
          <w:sz w:val="22"/>
          <w:szCs w:val="22"/>
        </w:rPr>
      </w:pPr>
      <w:r w:rsidRPr="0075724E">
        <w:rPr>
          <w:noProof/>
          <w:sz w:val="22"/>
          <w:szCs w:val="22"/>
        </w:rPr>
        <w:t>2004</w:t>
      </w:r>
      <w:r w:rsidRPr="0075724E">
        <w:rPr>
          <w:noProof/>
          <w:sz w:val="22"/>
          <w:szCs w:val="22"/>
        </w:rPr>
        <w:tab/>
        <w:t xml:space="preserve">ASME’s seminar - The City College/CUNY, Mechanical Eng Dept. </w:t>
      </w:r>
    </w:p>
    <w:p w14:paraId="19216C97" w14:textId="77777777" w:rsidR="00FD5E39" w:rsidRPr="0075724E" w:rsidRDefault="00FD5E39" w:rsidP="00FD5E39">
      <w:pPr>
        <w:ind w:left="1170" w:right="-202" w:hanging="1170"/>
        <w:rPr>
          <w:noProof/>
          <w:sz w:val="22"/>
          <w:szCs w:val="22"/>
        </w:rPr>
      </w:pPr>
      <w:r w:rsidRPr="0075724E">
        <w:rPr>
          <w:noProof/>
          <w:sz w:val="22"/>
          <w:szCs w:val="22"/>
        </w:rPr>
        <w:t>1999-2000</w:t>
      </w:r>
      <w:r w:rsidRPr="0075724E">
        <w:rPr>
          <w:noProof/>
          <w:sz w:val="22"/>
          <w:szCs w:val="22"/>
        </w:rPr>
        <w:tab/>
        <w:t xml:space="preserve">C/C++, ANSYS/UNIX seminars - Ben-Gurion University of the Negev </w:t>
      </w:r>
    </w:p>
    <w:p w14:paraId="19216C98" w14:textId="77777777" w:rsidR="00FD5E39" w:rsidRPr="0075724E" w:rsidRDefault="00FD5E39" w:rsidP="0075724E">
      <w:pPr>
        <w:ind w:left="1170" w:right="-202" w:hanging="1170"/>
        <w:rPr>
          <w:noProof/>
          <w:sz w:val="22"/>
          <w:szCs w:val="22"/>
        </w:rPr>
      </w:pPr>
      <w:r w:rsidRPr="0075724E">
        <w:rPr>
          <w:noProof/>
          <w:sz w:val="22"/>
          <w:szCs w:val="22"/>
        </w:rPr>
        <w:t>1996</w:t>
      </w:r>
      <w:r w:rsidRPr="0075724E">
        <w:rPr>
          <w:noProof/>
          <w:sz w:val="22"/>
          <w:szCs w:val="22"/>
        </w:rPr>
        <w:tab/>
        <w:t xml:space="preserve">MBA courses - La Salle University, Pennsylvania University, </w:t>
      </w:r>
      <w:r w:rsidR="0075724E">
        <w:rPr>
          <w:noProof/>
          <w:sz w:val="22"/>
          <w:szCs w:val="22"/>
        </w:rPr>
        <w:t>SBA</w:t>
      </w:r>
      <w:r w:rsidRPr="0075724E">
        <w:rPr>
          <w:noProof/>
          <w:sz w:val="22"/>
          <w:szCs w:val="22"/>
        </w:rPr>
        <w:t xml:space="preserve"> (</w:t>
      </w:r>
      <w:r w:rsidRPr="0075724E">
        <w:rPr>
          <w:i/>
          <w:iCs/>
          <w:noProof/>
          <w:sz w:val="22"/>
          <w:szCs w:val="22"/>
        </w:rPr>
        <w:t>internship, Philadelphia, PA</w:t>
      </w:r>
      <w:r w:rsidRPr="0075724E">
        <w:rPr>
          <w:noProof/>
          <w:sz w:val="22"/>
          <w:szCs w:val="22"/>
        </w:rPr>
        <w:t>)</w:t>
      </w:r>
    </w:p>
    <w:p w14:paraId="19216C99" w14:textId="77777777" w:rsidR="00FD5E39" w:rsidRPr="0075724E" w:rsidRDefault="00FD5E39" w:rsidP="00FD5E39">
      <w:pPr>
        <w:ind w:left="1170" w:right="-202" w:hanging="1170"/>
        <w:rPr>
          <w:noProof/>
          <w:sz w:val="22"/>
          <w:szCs w:val="22"/>
        </w:rPr>
      </w:pPr>
      <w:r w:rsidRPr="0075724E">
        <w:rPr>
          <w:noProof/>
          <w:sz w:val="22"/>
          <w:szCs w:val="22"/>
        </w:rPr>
        <w:t>1994-1995</w:t>
      </w:r>
      <w:r w:rsidRPr="0075724E">
        <w:rPr>
          <w:noProof/>
          <w:sz w:val="22"/>
          <w:szCs w:val="22"/>
        </w:rPr>
        <w:tab/>
        <w:t>Computer-programming, Pedagogical and psychological seminars - DNTU</w:t>
      </w:r>
    </w:p>
    <w:p w14:paraId="19216C9A" w14:textId="77777777" w:rsidR="00FD5E39" w:rsidRPr="0075724E" w:rsidRDefault="00FD5E39" w:rsidP="00FD5E39">
      <w:pPr>
        <w:spacing w:before="80"/>
        <w:ind w:right="-202"/>
        <w:rPr>
          <w:b/>
          <w:sz w:val="22"/>
          <w:szCs w:val="22"/>
        </w:rPr>
      </w:pPr>
      <w:r w:rsidRPr="0075724E">
        <w:rPr>
          <w:b/>
          <w:sz w:val="22"/>
          <w:szCs w:val="22"/>
        </w:rPr>
        <w:t>Languages:</w:t>
      </w:r>
      <w:r w:rsidRPr="0075724E">
        <w:rPr>
          <w:sz w:val="22"/>
          <w:szCs w:val="22"/>
        </w:rPr>
        <w:t xml:space="preserve"> English, Russian (</w:t>
      </w:r>
      <w:r w:rsidRPr="0075724E">
        <w:rPr>
          <w:i/>
          <w:iCs/>
          <w:sz w:val="22"/>
          <w:szCs w:val="22"/>
        </w:rPr>
        <w:t>native</w:t>
      </w:r>
      <w:r w:rsidRPr="0075724E">
        <w:rPr>
          <w:sz w:val="22"/>
          <w:szCs w:val="22"/>
        </w:rPr>
        <w:t>), Hebrew, Ukrainian</w:t>
      </w:r>
      <w:r w:rsidRPr="0075724E">
        <w:rPr>
          <w:b/>
          <w:sz w:val="22"/>
          <w:szCs w:val="22"/>
        </w:rPr>
        <w:t xml:space="preserve"> </w:t>
      </w:r>
    </w:p>
    <w:p w14:paraId="19216C9B" w14:textId="77777777" w:rsidR="00FD5E39" w:rsidRPr="0075724E" w:rsidRDefault="00FD5E39" w:rsidP="00FD5E39">
      <w:pPr>
        <w:tabs>
          <w:tab w:val="right" w:pos="1276"/>
        </w:tabs>
        <w:spacing w:before="80"/>
        <w:ind w:right="-202"/>
        <w:jc w:val="both"/>
        <w:rPr>
          <w:bCs/>
          <w:sz w:val="22"/>
          <w:szCs w:val="22"/>
        </w:rPr>
      </w:pPr>
      <w:r w:rsidRPr="0075724E">
        <w:rPr>
          <w:b/>
          <w:sz w:val="22"/>
          <w:szCs w:val="22"/>
        </w:rPr>
        <w:t xml:space="preserve">Publications: </w:t>
      </w:r>
      <w:r w:rsidRPr="0075724E">
        <w:rPr>
          <w:bCs/>
          <w:sz w:val="22"/>
          <w:szCs w:val="22"/>
        </w:rPr>
        <w:t>22 articles in refereed journals, 13 - in Int. conf. proc., 21 published patents.</w:t>
      </w:r>
    </w:p>
    <w:p w14:paraId="19216C9C" w14:textId="77777777" w:rsidR="00FD5E39" w:rsidRPr="0075724E" w:rsidRDefault="00FD5E39" w:rsidP="00FD5E39">
      <w:pPr>
        <w:keepNext/>
        <w:numPr>
          <w:ilvl w:val="2"/>
          <w:numId w:val="1"/>
        </w:numPr>
        <w:tabs>
          <w:tab w:val="left" w:pos="-1530"/>
        </w:tabs>
        <w:ind w:left="360" w:hanging="360"/>
        <w:outlineLvl w:val="2"/>
        <w:rPr>
          <w:sz w:val="22"/>
          <w:szCs w:val="22"/>
        </w:rPr>
      </w:pPr>
      <w:r w:rsidRPr="0075724E">
        <w:rPr>
          <w:sz w:val="22"/>
          <w:szCs w:val="22"/>
        </w:rPr>
        <w:t>A.</w:t>
      </w:r>
      <w:r w:rsidRPr="0075724E">
        <w:rPr>
          <w:sz w:val="22"/>
          <w:szCs w:val="22"/>
        </w:rPr>
        <w:tab/>
      </w:r>
      <w:r w:rsidRPr="0075724E">
        <w:rPr>
          <w:i/>
          <w:iCs/>
          <w:sz w:val="22"/>
          <w:szCs w:val="22"/>
        </w:rPr>
        <w:t xml:space="preserve">Selected </w:t>
      </w:r>
      <w:r w:rsidRPr="0075724E">
        <w:rPr>
          <w:i/>
          <w:sz w:val="22"/>
          <w:szCs w:val="22"/>
        </w:rPr>
        <w:t>scientific papers</w:t>
      </w:r>
    </w:p>
    <w:p w14:paraId="19216C9D" w14:textId="77777777" w:rsidR="00FD5E39" w:rsidRPr="0075724E" w:rsidRDefault="00FD5E39" w:rsidP="00860D6D">
      <w:pPr>
        <w:numPr>
          <w:ilvl w:val="0"/>
          <w:numId w:val="4"/>
        </w:numPr>
        <w:tabs>
          <w:tab w:val="right" w:pos="-1701"/>
        </w:tabs>
        <w:suppressAutoHyphens w:val="0"/>
        <w:ind w:left="360" w:hanging="360"/>
        <w:rPr>
          <w:sz w:val="22"/>
          <w:szCs w:val="22"/>
        </w:rPr>
      </w:pPr>
      <w:r w:rsidRPr="0075724E">
        <w:rPr>
          <w:sz w:val="22"/>
          <w:szCs w:val="22"/>
          <w:lang w:eastAsia="en-GB"/>
        </w:rPr>
        <w:t>P</w:t>
      </w:r>
      <w:r w:rsidRPr="0075724E">
        <w:rPr>
          <w:sz w:val="22"/>
          <w:szCs w:val="22"/>
        </w:rPr>
        <w:t xml:space="preserve">.A. Levin, </w:t>
      </w:r>
      <w:r w:rsidRPr="0075724E">
        <w:rPr>
          <w:caps/>
          <w:sz w:val="22"/>
          <w:szCs w:val="22"/>
        </w:rPr>
        <w:t>A</w:t>
      </w:r>
      <w:r w:rsidRPr="0075724E">
        <w:rPr>
          <w:sz w:val="22"/>
          <w:szCs w:val="22"/>
        </w:rPr>
        <w:t xml:space="preserve">nalytical model for continuous caster profile optimization, </w:t>
      </w:r>
      <w:r w:rsidRPr="0075724E">
        <w:rPr>
          <w:i/>
          <w:sz w:val="22"/>
          <w:szCs w:val="22"/>
        </w:rPr>
        <w:t>Ironmaking and Steelmaking,</w:t>
      </w:r>
      <w:r w:rsidRPr="0075724E">
        <w:rPr>
          <w:sz w:val="22"/>
          <w:szCs w:val="22"/>
        </w:rPr>
        <w:t xml:space="preserve"> 28 (4), 2001, pp.342-346.</w:t>
      </w:r>
    </w:p>
    <w:p w14:paraId="19216C9E" w14:textId="77777777" w:rsidR="00FD5E39" w:rsidRPr="0075724E" w:rsidRDefault="00FD5E39" w:rsidP="00860D6D">
      <w:pPr>
        <w:numPr>
          <w:ilvl w:val="0"/>
          <w:numId w:val="4"/>
        </w:numPr>
        <w:tabs>
          <w:tab w:val="right" w:pos="-1701"/>
        </w:tabs>
        <w:suppressAutoHyphens w:val="0"/>
        <w:ind w:left="360" w:hanging="360"/>
        <w:rPr>
          <w:i/>
          <w:sz w:val="22"/>
          <w:szCs w:val="22"/>
        </w:rPr>
      </w:pPr>
      <w:r w:rsidRPr="0075724E">
        <w:rPr>
          <w:sz w:val="22"/>
          <w:szCs w:val="22"/>
        </w:rPr>
        <w:t xml:space="preserve">P. Levin, N. Frage, Modeling of laser treatment based on an analytical solution for the steady state temperature distribution in a moving system, </w:t>
      </w:r>
      <w:r w:rsidRPr="0075724E">
        <w:rPr>
          <w:i/>
          <w:sz w:val="22"/>
          <w:szCs w:val="22"/>
        </w:rPr>
        <w:t xml:space="preserve">Lasers in Engineering, </w:t>
      </w:r>
      <w:r w:rsidRPr="0075724E">
        <w:rPr>
          <w:sz w:val="22"/>
          <w:szCs w:val="22"/>
        </w:rPr>
        <w:t>11, 2001, pp. 47-55</w:t>
      </w:r>
      <w:r w:rsidRPr="0075724E">
        <w:rPr>
          <w:i/>
          <w:sz w:val="22"/>
          <w:szCs w:val="22"/>
        </w:rPr>
        <w:t>.</w:t>
      </w:r>
    </w:p>
    <w:p w14:paraId="19216C9F" w14:textId="77777777" w:rsidR="00FD5E39" w:rsidRPr="0075724E" w:rsidRDefault="00FD5E39" w:rsidP="00860D6D">
      <w:pPr>
        <w:numPr>
          <w:ilvl w:val="0"/>
          <w:numId w:val="4"/>
        </w:numPr>
        <w:tabs>
          <w:tab w:val="right" w:pos="-1701"/>
        </w:tabs>
        <w:suppressAutoHyphens w:val="0"/>
        <w:ind w:left="360" w:hanging="360"/>
        <w:rPr>
          <w:i/>
          <w:sz w:val="22"/>
          <w:szCs w:val="22"/>
        </w:rPr>
      </w:pPr>
      <w:r w:rsidRPr="0075724E">
        <w:rPr>
          <w:sz w:val="22"/>
          <w:szCs w:val="22"/>
        </w:rPr>
        <w:t xml:space="preserve">P. Levin, Quasi-steady-state modeling of dendritic growth, </w:t>
      </w:r>
      <w:r w:rsidRPr="0075724E">
        <w:rPr>
          <w:i/>
          <w:sz w:val="22"/>
          <w:szCs w:val="22"/>
        </w:rPr>
        <w:t xml:space="preserve">Physics Letters A, </w:t>
      </w:r>
      <w:r w:rsidRPr="0075724E">
        <w:rPr>
          <w:sz w:val="22"/>
          <w:szCs w:val="22"/>
        </w:rPr>
        <w:t>310 (5-6)</w:t>
      </w:r>
      <w:r w:rsidRPr="0075724E">
        <w:rPr>
          <w:iCs/>
          <w:sz w:val="22"/>
          <w:szCs w:val="22"/>
        </w:rPr>
        <w:t>, 2003,</w:t>
      </w:r>
      <w:r w:rsidRPr="0075724E">
        <w:rPr>
          <w:sz w:val="22"/>
          <w:szCs w:val="22"/>
        </w:rPr>
        <w:t xml:space="preserve"> pp. 383-388</w:t>
      </w:r>
      <w:r w:rsidRPr="0075724E">
        <w:rPr>
          <w:iCs/>
          <w:sz w:val="22"/>
          <w:szCs w:val="22"/>
        </w:rPr>
        <w:t>.</w:t>
      </w:r>
    </w:p>
    <w:p w14:paraId="19216CA0" w14:textId="77777777" w:rsidR="00FD5E39" w:rsidRPr="0075724E" w:rsidRDefault="00FD5E39" w:rsidP="00860D6D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left="360" w:hanging="360"/>
        <w:rPr>
          <w:i/>
          <w:noProof/>
          <w:sz w:val="22"/>
          <w:szCs w:val="22"/>
        </w:rPr>
      </w:pPr>
      <w:r w:rsidRPr="0075724E">
        <w:rPr>
          <w:noProof/>
          <w:sz w:val="22"/>
          <w:szCs w:val="22"/>
        </w:rPr>
        <w:t xml:space="preserve">P. Levin, Periodic structure of spin-transfer current in ferromagnetic multilayers, </w:t>
      </w:r>
      <w:r w:rsidRPr="0075724E">
        <w:rPr>
          <w:i/>
          <w:noProof/>
          <w:sz w:val="22"/>
          <w:szCs w:val="22"/>
        </w:rPr>
        <w:t>Physics Letters A</w:t>
      </w:r>
      <w:r w:rsidRPr="0075724E">
        <w:rPr>
          <w:i/>
          <w:iCs/>
          <w:noProof/>
          <w:sz w:val="22"/>
          <w:szCs w:val="22"/>
        </w:rPr>
        <w:t xml:space="preserve"> </w:t>
      </w:r>
      <w:r w:rsidRPr="0075724E">
        <w:rPr>
          <w:noProof/>
          <w:sz w:val="22"/>
          <w:szCs w:val="22"/>
        </w:rPr>
        <w:t xml:space="preserve">360 (3), 2007, pp. 467-471 ( </w:t>
      </w:r>
      <w:hyperlink r:id="rId7" w:history="1">
        <w:r w:rsidRPr="0075724E">
          <w:rPr>
            <w:noProof/>
            <w:color w:val="0000FF"/>
            <w:sz w:val="22"/>
            <w:szCs w:val="22"/>
            <w:u w:val="single"/>
          </w:rPr>
          <w:t>http://arxiv.org/ftp/nlin/papers/0606/0606064.pdf</w:t>
        </w:r>
      </w:hyperlink>
      <w:r w:rsidRPr="0075724E">
        <w:rPr>
          <w:noProof/>
          <w:sz w:val="22"/>
          <w:szCs w:val="22"/>
        </w:rPr>
        <w:t xml:space="preserve"> ).</w:t>
      </w:r>
    </w:p>
    <w:p w14:paraId="19216CA1" w14:textId="77777777" w:rsidR="00FD5E39" w:rsidRPr="0075724E" w:rsidRDefault="00FD5E39" w:rsidP="00860D6D">
      <w:pPr>
        <w:numPr>
          <w:ilvl w:val="0"/>
          <w:numId w:val="4"/>
        </w:numPr>
        <w:tabs>
          <w:tab w:val="right" w:pos="-1701"/>
        </w:tabs>
        <w:suppressAutoHyphens w:val="0"/>
        <w:ind w:left="360" w:right="-202" w:hanging="360"/>
        <w:rPr>
          <w:sz w:val="22"/>
          <w:szCs w:val="22"/>
        </w:rPr>
      </w:pPr>
      <w:r w:rsidRPr="0075724E">
        <w:rPr>
          <w:noProof/>
          <w:sz w:val="22"/>
          <w:szCs w:val="22"/>
        </w:rPr>
        <w:t xml:space="preserve">P. Levin, A general solution of 3D quasi-steady-state problem of a moving heat source on a semi-infinite solid, </w:t>
      </w:r>
      <w:r w:rsidRPr="0075724E">
        <w:rPr>
          <w:i/>
          <w:iCs/>
          <w:noProof/>
          <w:sz w:val="22"/>
          <w:szCs w:val="22"/>
        </w:rPr>
        <w:t>Mechanics Research Communications</w:t>
      </w:r>
      <w:r w:rsidRPr="0075724E">
        <w:rPr>
          <w:iCs/>
          <w:noProof/>
          <w:sz w:val="22"/>
          <w:szCs w:val="22"/>
        </w:rPr>
        <w:t xml:space="preserve"> </w:t>
      </w:r>
      <w:r w:rsidRPr="0075724E">
        <w:rPr>
          <w:sz w:val="22"/>
          <w:szCs w:val="22"/>
        </w:rPr>
        <w:t>35 (3), 2008, pp. 151-157.</w:t>
      </w:r>
    </w:p>
    <w:p w14:paraId="19216CA2" w14:textId="23488348" w:rsidR="00EF500E" w:rsidRDefault="00EF500E" w:rsidP="00645CD4">
      <w:pPr>
        <w:numPr>
          <w:ilvl w:val="0"/>
          <w:numId w:val="4"/>
        </w:numPr>
        <w:tabs>
          <w:tab w:val="right" w:pos="-1701"/>
        </w:tabs>
        <w:suppressAutoHyphens w:val="0"/>
        <w:ind w:left="360" w:hanging="360"/>
        <w:rPr>
          <w:sz w:val="22"/>
          <w:szCs w:val="22"/>
        </w:rPr>
      </w:pPr>
      <w:r w:rsidRPr="0075724E">
        <w:rPr>
          <w:sz w:val="22"/>
          <w:szCs w:val="22"/>
        </w:rPr>
        <w:t xml:space="preserve">P. Levin, A mirror-diffusion model of options pricing, </w:t>
      </w:r>
      <w:r w:rsidRPr="0075724E">
        <w:rPr>
          <w:i/>
          <w:iCs/>
          <w:sz w:val="22"/>
          <w:szCs w:val="22"/>
        </w:rPr>
        <w:t>13</w:t>
      </w:r>
      <w:r w:rsidRPr="0075724E">
        <w:rPr>
          <w:i/>
          <w:iCs/>
          <w:sz w:val="22"/>
          <w:szCs w:val="22"/>
          <w:vertAlign w:val="superscript"/>
        </w:rPr>
        <w:t>th</w:t>
      </w:r>
      <w:r w:rsidRPr="0075724E">
        <w:rPr>
          <w:i/>
          <w:iCs/>
          <w:sz w:val="22"/>
          <w:szCs w:val="22"/>
        </w:rPr>
        <w:t xml:space="preserve"> Annual Faculty Research Forum</w:t>
      </w:r>
      <w:r w:rsidR="00D8083B">
        <w:rPr>
          <w:i/>
          <w:iCs/>
          <w:sz w:val="22"/>
          <w:szCs w:val="22"/>
        </w:rPr>
        <w:t xml:space="preserve">, </w:t>
      </w:r>
      <w:r w:rsidRPr="0075724E">
        <w:rPr>
          <w:i/>
          <w:iCs/>
          <w:sz w:val="22"/>
          <w:szCs w:val="22"/>
        </w:rPr>
        <w:t>St.</w:t>
      </w:r>
      <w:r w:rsidR="004C1073">
        <w:rPr>
          <w:i/>
          <w:iCs/>
          <w:sz w:val="22"/>
          <w:szCs w:val="22"/>
        </w:rPr>
        <w:t xml:space="preserve"> </w:t>
      </w:r>
      <w:r w:rsidRPr="0075724E">
        <w:rPr>
          <w:i/>
          <w:iCs/>
          <w:sz w:val="22"/>
          <w:szCs w:val="22"/>
        </w:rPr>
        <w:t>John’s Univ., Queens, NY, 2008/04/08</w:t>
      </w:r>
      <w:r w:rsidR="00991D2A">
        <w:rPr>
          <w:i/>
          <w:iCs/>
          <w:sz w:val="22"/>
          <w:szCs w:val="22"/>
        </w:rPr>
        <w:t xml:space="preserve"> </w:t>
      </w:r>
      <w:r w:rsidR="00D41AD8" w:rsidRPr="00D41AD8">
        <w:rPr>
          <w:sz w:val="22"/>
          <w:szCs w:val="22"/>
        </w:rPr>
        <w:t>(</w:t>
      </w:r>
      <w:r w:rsidR="00645CD4">
        <w:rPr>
          <w:i/>
          <w:iCs/>
          <w:sz w:val="22"/>
          <w:szCs w:val="22"/>
        </w:rPr>
        <w:t>a</w:t>
      </w:r>
      <w:r w:rsidRPr="0016401E">
        <w:rPr>
          <w:i/>
          <w:iCs/>
          <w:sz w:val="22"/>
          <w:szCs w:val="22"/>
        </w:rPr>
        <w:t>vailable at arXiv:</w:t>
      </w:r>
      <w:r w:rsidRPr="0075724E">
        <w:rPr>
          <w:sz w:val="22"/>
          <w:szCs w:val="22"/>
        </w:rPr>
        <w:t xml:space="preserve"> </w:t>
      </w:r>
      <w:hyperlink r:id="rId8" w:history="1">
        <w:r w:rsidRPr="0075724E">
          <w:rPr>
            <w:color w:val="0000FF"/>
            <w:sz w:val="22"/>
            <w:szCs w:val="22"/>
            <w:u w:val="single"/>
          </w:rPr>
          <w:t>http://arxiv.org/ftp/arxiv/papers/0802/0802.3679.pdf</w:t>
        </w:r>
      </w:hyperlink>
      <w:r w:rsidRPr="0075724E">
        <w:rPr>
          <w:sz w:val="22"/>
          <w:szCs w:val="22"/>
        </w:rPr>
        <w:t xml:space="preserve"> )</w:t>
      </w:r>
      <w:r w:rsidRPr="0075724E">
        <w:rPr>
          <w:i/>
          <w:iCs/>
          <w:sz w:val="22"/>
          <w:szCs w:val="22"/>
        </w:rPr>
        <w:t>.</w:t>
      </w:r>
      <w:r w:rsidRPr="0075724E">
        <w:rPr>
          <w:sz w:val="22"/>
          <w:szCs w:val="22"/>
        </w:rPr>
        <w:t xml:space="preserve"> </w:t>
      </w:r>
    </w:p>
    <w:p w14:paraId="19216CA3" w14:textId="1387FF4C" w:rsidR="00FD5E39" w:rsidRDefault="00EF500E" w:rsidP="00645CD4">
      <w:pPr>
        <w:numPr>
          <w:ilvl w:val="0"/>
          <w:numId w:val="4"/>
        </w:numPr>
        <w:tabs>
          <w:tab w:val="right" w:pos="-1701"/>
        </w:tabs>
        <w:suppressAutoHyphens w:val="0"/>
        <w:ind w:left="360" w:hanging="360"/>
        <w:rPr>
          <w:sz w:val="22"/>
          <w:szCs w:val="22"/>
        </w:rPr>
      </w:pPr>
      <w:r w:rsidRPr="00EF076F">
        <w:rPr>
          <w:sz w:val="22"/>
          <w:szCs w:val="22"/>
        </w:rPr>
        <w:t>P. Levin, Forward Backward Stochastic Model of Financial Asset Pricing with Idiosyncratic Noise,</w:t>
      </w:r>
      <w:r w:rsidR="00C61924">
        <w:rPr>
          <w:sz w:val="22"/>
          <w:szCs w:val="22"/>
        </w:rPr>
        <w:t xml:space="preserve"> </w:t>
      </w:r>
      <w:r w:rsidR="00C61924">
        <w:rPr>
          <w:i/>
          <w:iCs/>
          <w:sz w:val="22"/>
          <w:szCs w:val="22"/>
        </w:rPr>
        <w:t>Global Finance Conference</w:t>
      </w:r>
      <w:r w:rsidR="00F8619E">
        <w:rPr>
          <w:i/>
          <w:iCs/>
          <w:sz w:val="22"/>
          <w:szCs w:val="22"/>
        </w:rPr>
        <w:t xml:space="preserve">, </w:t>
      </w:r>
      <w:r w:rsidR="004C1073">
        <w:rPr>
          <w:i/>
          <w:iCs/>
          <w:sz w:val="22"/>
          <w:szCs w:val="22"/>
        </w:rPr>
        <w:t xml:space="preserve">Braga, Portugal, </w:t>
      </w:r>
      <w:r w:rsidR="00F8619E">
        <w:rPr>
          <w:i/>
          <w:iCs/>
          <w:sz w:val="22"/>
          <w:szCs w:val="22"/>
        </w:rPr>
        <w:t>2022/06/20</w:t>
      </w:r>
      <w:r w:rsidRPr="00EF076F">
        <w:rPr>
          <w:sz w:val="22"/>
          <w:szCs w:val="22"/>
        </w:rPr>
        <w:t xml:space="preserve"> </w:t>
      </w:r>
      <w:r w:rsidR="00D41AD8">
        <w:rPr>
          <w:sz w:val="22"/>
          <w:szCs w:val="22"/>
        </w:rPr>
        <w:t>(</w:t>
      </w:r>
      <w:r w:rsidR="005C11EE">
        <w:rPr>
          <w:i/>
          <w:iCs/>
          <w:sz w:val="22"/>
          <w:szCs w:val="22"/>
        </w:rPr>
        <w:t>A</w:t>
      </w:r>
      <w:r w:rsidRPr="0016401E">
        <w:rPr>
          <w:i/>
          <w:iCs/>
          <w:sz w:val="22"/>
          <w:szCs w:val="22"/>
        </w:rPr>
        <w:t>vailable at SSRN:</w:t>
      </w:r>
      <w:r w:rsidRPr="00EF076F">
        <w:rPr>
          <w:sz w:val="22"/>
          <w:szCs w:val="22"/>
        </w:rPr>
        <w:t xml:space="preserve"> </w:t>
      </w:r>
      <w:hyperlink r:id="rId9" w:tgtFrame="_blank" w:history="1">
        <w:r w:rsidRPr="00EF076F">
          <w:rPr>
            <w:rStyle w:val="Hyperlink"/>
            <w:sz w:val="22"/>
            <w:szCs w:val="22"/>
          </w:rPr>
          <w:t>https://ssrn.com/abstract=3858106</w:t>
        </w:r>
      </w:hyperlink>
      <w:r w:rsidR="00C61924">
        <w:rPr>
          <w:sz w:val="22"/>
          <w:szCs w:val="22"/>
        </w:rPr>
        <w:t>,</w:t>
      </w:r>
      <w:r w:rsidR="00D66C26">
        <w:rPr>
          <w:sz w:val="22"/>
          <w:szCs w:val="22"/>
        </w:rPr>
        <w:t xml:space="preserve"> 2</w:t>
      </w:r>
      <w:r w:rsidR="0069301D" w:rsidRPr="00EF076F">
        <w:rPr>
          <w:sz w:val="22"/>
          <w:szCs w:val="22"/>
        </w:rPr>
        <w:t>021/06/01</w:t>
      </w:r>
      <w:r w:rsidR="00D66C26">
        <w:rPr>
          <w:sz w:val="22"/>
          <w:szCs w:val="22"/>
        </w:rPr>
        <w:t>)</w:t>
      </w:r>
      <w:r w:rsidR="00FD5E39" w:rsidRPr="0075724E">
        <w:rPr>
          <w:i/>
          <w:iCs/>
          <w:sz w:val="22"/>
          <w:szCs w:val="22"/>
        </w:rPr>
        <w:t>.</w:t>
      </w:r>
      <w:r w:rsidR="00FD5E39" w:rsidRPr="0075724E">
        <w:rPr>
          <w:sz w:val="22"/>
          <w:szCs w:val="22"/>
        </w:rPr>
        <w:t xml:space="preserve"> </w:t>
      </w:r>
    </w:p>
    <w:p w14:paraId="0AE2367F" w14:textId="77777777" w:rsidR="00925CA5" w:rsidRDefault="00556E1A" w:rsidP="00925CA5">
      <w:pPr>
        <w:numPr>
          <w:ilvl w:val="0"/>
          <w:numId w:val="4"/>
        </w:numPr>
        <w:tabs>
          <w:tab w:val="right" w:pos="-1701"/>
        </w:tabs>
        <w:suppressAutoHyphens w:val="0"/>
        <w:ind w:left="360"/>
        <w:rPr>
          <w:sz w:val="22"/>
          <w:szCs w:val="22"/>
        </w:rPr>
      </w:pPr>
      <w:r w:rsidRPr="00556E1A">
        <w:rPr>
          <w:sz w:val="22"/>
          <w:szCs w:val="22"/>
        </w:rPr>
        <w:t xml:space="preserve">P. Levin, Instantaneous and Averaged Volatility in Two-Side Filtration Model of Financial Asset Pricing, </w:t>
      </w:r>
      <w:r w:rsidRPr="00556E1A">
        <w:rPr>
          <w:i/>
          <w:iCs/>
          <w:sz w:val="22"/>
          <w:szCs w:val="22"/>
        </w:rPr>
        <w:t>Peter Carr Memorial Conference, NYU, New York, 2022/06/03</w:t>
      </w:r>
      <w:r w:rsidR="00645CD4" w:rsidRPr="00645CD4">
        <w:rPr>
          <w:sz w:val="22"/>
          <w:szCs w:val="22"/>
        </w:rPr>
        <w:t xml:space="preserve"> </w:t>
      </w:r>
    </w:p>
    <w:p w14:paraId="3501CE2F" w14:textId="77777777" w:rsidR="00925CA5" w:rsidRPr="00925CA5" w:rsidRDefault="00925CA5" w:rsidP="00925CA5">
      <w:pPr>
        <w:pStyle w:val="Heading3"/>
        <w:keepNext w:val="0"/>
        <w:widowControl w:val="0"/>
        <w:numPr>
          <w:ilvl w:val="0"/>
          <w:numId w:val="4"/>
        </w:numPr>
        <w:suppressAutoHyphens w:val="0"/>
        <w:autoSpaceDE w:val="0"/>
        <w:autoSpaceDN w:val="0"/>
        <w:spacing w:line="252" w:lineRule="exact"/>
        <w:ind w:left="360"/>
        <w:jc w:val="left"/>
        <w:rPr>
          <w:rFonts w:asciiTheme="majorBidi" w:hAnsiTheme="majorBidi" w:cstheme="majorBidi"/>
          <w:b w:val="0"/>
          <w:bCs/>
          <w:sz w:val="22"/>
          <w:szCs w:val="22"/>
        </w:rPr>
      </w:pP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P.</w:t>
      </w:r>
      <w:r w:rsidRPr="00925CA5">
        <w:rPr>
          <w:rFonts w:asciiTheme="majorBidi" w:hAnsiTheme="majorBidi" w:cstheme="majorBidi"/>
          <w:b w:val="0"/>
          <w:bCs/>
          <w:spacing w:val="-2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Levin,</w:t>
      </w:r>
      <w:r w:rsidRPr="00925CA5">
        <w:rPr>
          <w:rFonts w:asciiTheme="majorBidi" w:hAnsiTheme="majorBidi" w:cstheme="majorBidi"/>
          <w:b w:val="0"/>
          <w:bCs/>
          <w:spacing w:val="-1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Instantaneous</w:t>
      </w:r>
      <w:r w:rsidRPr="00925CA5">
        <w:rPr>
          <w:rFonts w:asciiTheme="majorBidi" w:hAnsiTheme="majorBidi" w:cstheme="majorBidi"/>
          <w:b w:val="0"/>
          <w:bCs/>
          <w:spacing w:val="-3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and</w:t>
      </w:r>
      <w:r w:rsidRPr="00925CA5">
        <w:rPr>
          <w:rFonts w:asciiTheme="majorBidi" w:hAnsiTheme="majorBidi" w:cstheme="majorBidi"/>
          <w:b w:val="0"/>
          <w:bCs/>
          <w:spacing w:val="-4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Averaged</w:t>
      </w:r>
      <w:r w:rsidRPr="00925CA5">
        <w:rPr>
          <w:rFonts w:asciiTheme="majorBidi" w:hAnsiTheme="majorBidi" w:cstheme="majorBidi"/>
          <w:b w:val="0"/>
          <w:bCs/>
          <w:spacing w:val="-1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Volatility</w:t>
      </w:r>
      <w:r w:rsidRPr="00925CA5">
        <w:rPr>
          <w:rFonts w:asciiTheme="majorBidi" w:hAnsiTheme="majorBidi" w:cstheme="majorBidi"/>
          <w:b w:val="0"/>
          <w:bCs/>
          <w:spacing w:val="-4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in</w:t>
      </w:r>
      <w:r w:rsidRPr="00925CA5">
        <w:rPr>
          <w:rFonts w:asciiTheme="majorBidi" w:hAnsiTheme="majorBidi" w:cstheme="majorBidi"/>
          <w:b w:val="0"/>
          <w:bCs/>
          <w:spacing w:val="-4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Two-Side</w:t>
      </w:r>
      <w:r w:rsidRPr="00925CA5">
        <w:rPr>
          <w:rFonts w:asciiTheme="majorBidi" w:hAnsiTheme="majorBidi" w:cstheme="majorBidi"/>
          <w:b w:val="0"/>
          <w:bCs/>
          <w:spacing w:val="-1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Filtration</w:t>
      </w:r>
      <w:r w:rsidRPr="00925CA5">
        <w:rPr>
          <w:rFonts w:asciiTheme="majorBidi" w:hAnsiTheme="majorBidi" w:cstheme="majorBidi"/>
          <w:b w:val="0"/>
          <w:bCs/>
          <w:spacing w:val="-1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Model of</w:t>
      </w:r>
      <w:r w:rsidRPr="00925CA5">
        <w:rPr>
          <w:rFonts w:asciiTheme="majorBidi" w:hAnsiTheme="majorBidi" w:cstheme="majorBidi"/>
          <w:b w:val="0"/>
          <w:bCs/>
          <w:spacing w:val="-3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Financial</w:t>
      </w:r>
      <w:r w:rsidRPr="00925CA5">
        <w:rPr>
          <w:rFonts w:asciiTheme="majorBidi" w:hAnsiTheme="majorBidi" w:cstheme="majorBidi"/>
          <w:b w:val="0"/>
          <w:bCs/>
          <w:spacing w:val="-1"/>
          <w:sz w:val="22"/>
          <w:szCs w:val="22"/>
        </w:rPr>
        <w:t xml:space="preserve"> </w:t>
      </w:r>
      <w:r w:rsidRPr="00925CA5">
        <w:rPr>
          <w:rFonts w:asciiTheme="majorBidi" w:hAnsiTheme="majorBidi" w:cstheme="majorBidi"/>
          <w:b w:val="0"/>
          <w:bCs/>
          <w:sz w:val="22"/>
          <w:szCs w:val="22"/>
        </w:rPr>
        <w:t>Asset Pricing,</w:t>
      </w:r>
    </w:p>
    <w:p w14:paraId="263FA4BC" w14:textId="77777777" w:rsidR="005C11EE" w:rsidRDefault="00925CA5" w:rsidP="005C11EE">
      <w:pPr>
        <w:tabs>
          <w:tab w:val="right" w:pos="-1701"/>
        </w:tabs>
        <w:suppressAutoHyphens w:val="0"/>
        <w:ind w:left="360"/>
        <w:rPr>
          <w:sz w:val="22"/>
          <w:szCs w:val="22"/>
        </w:rPr>
      </w:pPr>
      <w:r w:rsidRPr="00925CA5">
        <w:rPr>
          <w:rFonts w:asciiTheme="majorBidi" w:hAnsiTheme="majorBidi"/>
          <w:sz w:val="22"/>
          <w:szCs w:val="22"/>
        </w:rPr>
        <w:t>The Journal</w:t>
      </w:r>
      <w:r w:rsidRPr="00925CA5">
        <w:rPr>
          <w:rFonts w:asciiTheme="majorBidi" w:hAnsiTheme="majorBidi"/>
          <w:spacing w:val="-2"/>
          <w:sz w:val="22"/>
          <w:szCs w:val="22"/>
        </w:rPr>
        <w:t xml:space="preserve"> </w:t>
      </w:r>
      <w:r w:rsidRPr="00925CA5">
        <w:rPr>
          <w:rFonts w:asciiTheme="majorBidi" w:hAnsiTheme="majorBidi"/>
          <w:sz w:val="22"/>
          <w:szCs w:val="22"/>
        </w:rPr>
        <w:t>of</w:t>
      </w:r>
      <w:r w:rsidRPr="00925CA5">
        <w:rPr>
          <w:rFonts w:asciiTheme="majorBidi" w:hAnsiTheme="majorBidi"/>
          <w:spacing w:val="-3"/>
          <w:sz w:val="22"/>
          <w:szCs w:val="22"/>
        </w:rPr>
        <w:t xml:space="preserve"> </w:t>
      </w:r>
      <w:r w:rsidRPr="00925CA5">
        <w:rPr>
          <w:rFonts w:asciiTheme="majorBidi" w:hAnsiTheme="majorBidi"/>
          <w:sz w:val="22"/>
          <w:szCs w:val="22"/>
        </w:rPr>
        <w:t xml:space="preserve">Derivatives, 31 (1), </w:t>
      </w:r>
      <w:r w:rsidRPr="00925CA5">
        <w:rPr>
          <w:rFonts w:asciiTheme="majorBidi" w:hAnsiTheme="majorBidi"/>
          <w:spacing w:val="-2"/>
          <w:sz w:val="22"/>
          <w:szCs w:val="22"/>
        </w:rPr>
        <w:t>Fall 2023, 49-63</w:t>
      </w:r>
      <w:r w:rsidRPr="00925CA5">
        <w:rPr>
          <w:rFonts w:asciiTheme="majorBidi" w:hAnsiTheme="majorBidi"/>
          <w:sz w:val="22"/>
          <w:szCs w:val="22"/>
        </w:rPr>
        <w:t>.</w:t>
      </w:r>
      <w:r w:rsidR="005C11EE" w:rsidRPr="005C11EE">
        <w:rPr>
          <w:sz w:val="22"/>
          <w:szCs w:val="22"/>
        </w:rPr>
        <w:t xml:space="preserve"> </w:t>
      </w:r>
    </w:p>
    <w:p w14:paraId="0E3C3569" w14:textId="695C32F2" w:rsidR="005C11EE" w:rsidRPr="005C11EE" w:rsidRDefault="005C11EE" w:rsidP="005E78B0">
      <w:pPr>
        <w:numPr>
          <w:ilvl w:val="0"/>
          <w:numId w:val="4"/>
        </w:numPr>
        <w:tabs>
          <w:tab w:val="right" w:pos="-1701"/>
        </w:tabs>
        <w:suppressAutoHyphens w:val="0"/>
        <w:ind w:left="360" w:hanging="360"/>
        <w:rPr>
          <w:sz w:val="22"/>
          <w:szCs w:val="22"/>
        </w:rPr>
      </w:pPr>
      <w:r w:rsidRPr="005C11EE">
        <w:rPr>
          <w:sz w:val="22"/>
          <w:szCs w:val="22"/>
        </w:rPr>
        <w:t>P. Levin, Reduced-Form Market Model of CDS Risk with Forward-Backward Enlargement</w:t>
      </w:r>
      <w:r>
        <w:rPr>
          <w:sz w:val="22"/>
          <w:szCs w:val="22"/>
        </w:rPr>
        <w:t>,</w:t>
      </w:r>
    </w:p>
    <w:p w14:paraId="214FA3EA" w14:textId="4F601573" w:rsidR="00925CA5" w:rsidRPr="004D4CC9" w:rsidRDefault="005C11EE" w:rsidP="004D4CC9">
      <w:pPr>
        <w:tabs>
          <w:tab w:val="right" w:pos="-1701"/>
        </w:tabs>
        <w:suppressAutoHyphens w:val="0"/>
        <w:ind w:left="360"/>
        <w:rPr>
          <w:sz w:val="22"/>
          <w:szCs w:val="22"/>
        </w:rPr>
      </w:pPr>
      <w:r>
        <w:rPr>
          <w:sz w:val="22"/>
          <w:szCs w:val="22"/>
        </w:rPr>
        <w:t>(</w:t>
      </w:r>
      <w:r w:rsidRPr="005C11EE">
        <w:rPr>
          <w:sz w:val="22"/>
          <w:szCs w:val="22"/>
        </w:rPr>
        <w:t xml:space="preserve">Available at SSRN: </w:t>
      </w:r>
      <w:hyperlink r:id="rId10" w:tgtFrame="_blank" w:history="1">
        <w:r w:rsidRPr="005C11EE">
          <w:rPr>
            <w:rStyle w:val="Hyperlink"/>
            <w:sz w:val="22"/>
            <w:szCs w:val="22"/>
          </w:rPr>
          <w:t>https://ssrn.com/abstract=5342666</w:t>
        </w:r>
      </w:hyperlink>
      <w:r w:rsidRPr="005C11EE">
        <w:rPr>
          <w:sz w:val="22"/>
          <w:szCs w:val="22"/>
        </w:rPr>
        <w:t xml:space="preserve"> or </w:t>
      </w:r>
      <w:hyperlink r:id="rId11" w:tgtFrame="_blank" w:history="1">
        <w:r w:rsidRPr="005C11EE">
          <w:rPr>
            <w:rStyle w:val="Hyperlink"/>
            <w:sz w:val="22"/>
            <w:szCs w:val="22"/>
          </w:rPr>
          <w:t xml:space="preserve">http://dx.doi.org/10.2139/ssrn.5342666 </w:t>
        </w:r>
      </w:hyperlink>
      <w:r>
        <w:rPr>
          <w:sz w:val="22"/>
          <w:szCs w:val="22"/>
        </w:rPr>
        <w:t>, 2025/07/17).</w:t>
      </w:r>
    </w:p>
    <w:p w14:paraId="19216CA4" w14:textId="77777777" w:rsidR="00860D6D" w:rsidRPr="00860D6D" w:rsidRDefault="00860D6D" w:rsidP="00860D6D">
      <w:pPr>
        <w:pStyle w:val="Title"/>
        <w:ind w:left="360"/>
        <w:jc w:val="left"/>
        <w:rPr>
          <w:i/>
          <w:sz w:val="22"/>
          <w:szCs w:val="22"/>
          <w:lang w:eastAsia="en-GB"/>
        </w:rPr>
      </w:pPr>
      <w:r w:rsidRPr="00860D6D">
        <w:rPr>
          <w:i/>
          <w:sz w:val="22"/>
          <w:szCs w:val="22"/>
          <w:lang w:eastAsia="en-GB"/>
        </w:rPr>
        <w:lastRenderedPageBreak/>
        <w:t>B.</w:t>
      </w:r>
      <w:r w:rsidRPr="00860D6D">
        <w:rPr>
          <w:i/>
          <w:sz w:val="22"/>
          <w:szCs w:val="22"/>
          <w:lang w:eastAsia="en-GB"/>
        </w:rPr>
        <w:tab/>
      </w:r>
      <w:r w:rsidRPr="00860D6D">
        <w:rPr>
          <w:bCs/>
          <w:i/>
          <w:iCs/>
          <w:sz w:val="22"/>
          <w:szCs w:val="22"/>
        </w:rPr>
        <w:t>Selected i</w:t>
      </w:r>
      <w:r w:rsidRPr="00860D6D">
        <w:rPr>
          <w:i/>
          <w:sz w:val="22"/>
          <w:szCs w:val="22"/>
          <w:lang w:eastAsia="en-GB"/>
        </w:rPr>
        <w:t>nventions and patents</w:t>
      </w:r>
    </w:p>
    <w:p w14:paraId="19216CA5" w14:textId="77777777" w:rsidR="00860D6D" w:rsidRPr="00860D6D" w:rsidRDefault="00860D6D" w:rsidP="0050191D">
      <w:pPr>
        <w:numPr>
          <w:ilvl w:val="0"/>
          <w:numId w:val="2"/>
        </w:numPr>
        <w:tabs>
          <w:tab w:val="clear" w:pos="540"/>
          <w:tab w:val="num" w:pos="360"/>
          <w:tab w:val="left" w:pos="450"/>
        </w:tabs>
        <w:suppressAutoHyphens w:val="0"/>
        <w:ind w:left="360" w:hanging="270"/>
        <w:rPr>
          <w:i/>
          <w:sz w:val="22"/>
          <w:szCs w:val="22"/>
        </w:rPr>
      </w:pPr>
      <w:r w:rsidRPr="00860D6D">
        <w:rPr>
          <w:iCs/>
          <w:sz w:val="22"/>
          <w:szCs w:val="22"/>
        </w:rPr>
        <w:t>P. Levin, Solar radiation collection system and method,</w:t>
      </w:r>
      <w:r w:rsidRPr="00860D6D">
        <w:rPr>
          <w:i/>
          <w:sz w:val="22"/>
          <w:szCs w:val="22"/>
        </w:rPr>
        <w:t xml:space="preserve"> </w:t>
      </w:r>
      <w:r w:rsidRPr="00860D6D">
        <w:rPr>
          <w:i/>
          <w:iCs/>
          <w:sz w:val="22"/>
          <w:szCs w:val="22"/>
        </w:rPr>
        <w:t>Patent US 8,915,241, publ. 2014-12-23.</w:t>
      </w:r>
    </w:p>
    <w:p w14:paraId="19216CA6" w14:textId="77777777" w:rsidR="00860D6D" w:rsidRPr="00860D6D" w:rsidRDefault="00860D6D" w:rsidP="0050191D">
      <w:pPr>
        <w:numPr>
          <w:ilvl w:val="0"/>
          <w:numId w:val="2"/>
        </w:numPr>
        <w:tabs>
          <w:tab w:val="clear" w:pos="540"/>
          <w:tab w:val="num" w:pos="360"/>
        </w:tabs>
        <w:suppressAutoHyphens w:val="0"/>
        <w:ind w:left="360" w:hanging="270"/>
        <w:rPr>
          <w:i/>
          <w:iCs/>
          <w:sz w:val="22"/>
          <w:szCs w:val="22"/>
        </w:rPr>
      </w:pPr>
      <w:r w:rsidRPr="00860D6D">
        <w:rPr>
          <w:sz w:val="22"/>
          <w:szCs w:val="22"/>
        </w:rPr>
        <w:t xml:space="preserve"> P. Levin, Method and apparatus for magnetic resonance imaging, </w:t>
      </w:r>
      <w:r w:rsidRPr="00860D6D">
        <w:rPr>
          <w:i/>
          <w:iCs/>
          <w:sz w:val="22"/>
          <w:szCs w:val="22"/>
        </w:rPr>
        <w:t>Patent US 9,513,358 B2, publ. 2016-12-06; PCT Application US2014/023937.</w:t>
      </w:r>
    </w:p>
    <w:p w14:paraId="19216CA7" w14:textId="77777777" w:rsidR="00860D6D" w:rsidRPr="00860D6D" w:rsidRDefault="00860D6D" w:rsidP="0050191D">
      <w:pPr>
        <w:numPr>
          <w:ilvl w:val="0"/>
          <w:numId w:val="2"/>
        </w:numPr>
        <w:tabs>
          <w:tab w:val="clear" w:pos="540"/>
          <w:tab w:val="num" w:pos="360"/>
        </w:tabs>
        <w:suppressAutoHyphens w:val="0"/>
        <w:ind w:hanging="450"/>
        <w:rPr>
          <w:i/>
          <w:sz w:val="22"/>
          <w:szCs w:val="22"/>
        </w:rPr>
      </w:pPr>
      <w:r w:rsidRPr="00860D6D">
        <w:rPr>
          <w:sz w:val="22"/>
          <w:szCs w:val="22"/>
        </w:rPr>
        <w:t>P. Levin, Device authentication in ad-hoc networks,</w:t>
      </w:r>
      <w:r w:rsidRPr="00860D6D">
        <w:rPr>
          <w:i/>
          <w:iCs/>
          <w:sz w:val="22"/>
          <w:szCs w:val="22"/>
        </w:rPr>
        <w:t xml:space="preserve"> US Patent 9813406B2, publ. 2017-11-07.</w:t>
      </w:r>
    </w:p>
    <w:p w14:paraId="19216CA8" w14:textId="77777777" w:rsidR="00860D6D" w:rsidRPr="00860D6D" w:rsidRDefault="00860D6D" w:rsidP="0050191D">
      <w:pPr>
        <w:numPr>
          <w:ilvl w:val="0"/>
          <w:numId w:val="2"/>
        </w:numPr>
        <w:tabs>
          <w:tab w:val="clear" w:pos="540"/>
          <w:tab w:val="num" w:pos="360"/>
        </w:tabs>
        <w:suppressAutoHyphens w:val="0"/>
        <w:ind w:hanging="450"/>
        <w:rPr>
          <w:sz w:val="22"/>
          <w:szCs w:val="22"/>
        </w:rPr>
      </w:pPr>
      <w:r w:rsidRPr="00860D6D">
        <w:rPr>
          <w:iCs/>
          <w:sz w:val="22"/>
          <w:szCs w:val="22"/>
        </w:rPr>
        <w:t xml:space="preserve">P. Levin, Method of electrostimulation, Patent disclosure </w:t>
      </w:r>
      <w:r w:rsidRPr="00860D6D">
        <w:rPr>
          <w:i/>
          <w:sz w:val="22"/>
          <w:szCs w:val="22"/>
        </w:rPr>
        <w:t>(2015/11/24).</w:t>
      </w:r>
      <w:r w:rsidRPr="00860D6D">
        <w:rPr>
          <w:sz w:val="22"/>
          <w:szCs w:val="22"/>
        </w:rPr>
        <w:t xml:space="preserve"> </w:t>
      </w:r>
    </w:p>
    <w:p w14:paraId="19216CAA" w14:textId="5BE84EE9" w:rsidR="00860D6D" w:rsidRPr="00A757DE" w:rsidRDefault="00860D6D" w:rsidP="00A757DE">
      <w:pPr>
        <w:numPr>
          <w:ilvl w:val="0"/>
          <w:numId w:val="2"/>
        </w:numPr>
        <w:tabs>
          <w:tab w:val="clear" w:pos="540"/>
          <w:tab w:val="num" w:pos="360"/>
        </w:tabs>
        <w:suppressAutoHyphens w:val="0"/>
        <w:ind w:left="360" w:hanging="270"/>
        <w:rPr>
          <w:sz w:val="22"/>
          <w:szCs w:val="22"/>
        </w:rPr>
      </w:pPr>
      <w:r w:rsidRPr="00A757DE">
        <w:rPr>
          <w:sz w:val="22"/>
          <w:szCs w:val="22"/>
        </w:rPr>
        <w:t xml:space="preserve">P. Levin, Method and system for network communication, </w:t>
      </w:r>
      <w:r w:rsidR="00EF500E" w:rsidRPr="00A757DE">
        <w:rPr>
          <w:i/>
          <w:iCs/>
          <w:sz w:val="22"/>
          <w:szCs w:val="22"/>
        </w:rPr>
        <w:t>US Patent 10963870 B2, publ. 2021-03-30</w:t>
      </w:r>
      <w:r w:rsidRPr="00A757DE">
        <w:rPr>
          <w:i/>
          <w:iCs/>
          <w:sz w:val="22"/>
          <w:szCs w:val="22"/>
        </w:rPr>
        <w:t>.</w:t>
      </w:r>
    </w:p>
    <w:sectPr w:rsidR="00860D6D" w:rsidRPr="00A757DE" w:rsidSect="00BB4A36">
      <w:headerReference w:type="default" r:id="rId12"/>
      <w:pgSz w:w="12240" w:h="15840"/>
      <w:pgMar w:top="1440" w:right="72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DA845" w14:textId="77777777" w:rsidR="005B0FC2" w:rsidRDefault="005B0FC2">
      <w:r>
        <w:separator/>
      </w:r>
    </w:p>
  </w:endnote>
  <w:endnote w:type="continuationSeparator" w:id="0">
    <w:p w14:paraId="6C730F1D" w14:textId="77777777" w:rsidR="005B0FC2" w:rsidRDefault="005B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07ADB" w14:textId="77777777" w:rsidR="005B0FC2" w:rsidRDefault="005B0FC2">
      <w:r>
        <w:separator/>
      </w:r>
    </w:p>
  </w:footnote>
  <w:footnote w:type="continuationSeparator" w:id="0">
    <w:p w14:paraId="2257BC2C" w14:textId="77777777" w:rsidR="005B0FC2" w:rsidRDefault="005B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16CAF" w14:textId="77777777" w:rsidR="00BB4A36" w:rsidRDefault="004001D7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3EBA">
      <w:rPr>
        <w:noProof/>
      </w:rPr>
      <w:t>2</w:t>
    </w:r>
    <w:r>
      <w:rPr>
        <w:noProof/>
      </w:rPr>
      <w:fldChar w:fldCharType="end"/>
    </w:r>
  </w:p>
  <w:p w14:paraId="19216CB0" w14:textId="77777777" w:rsidR="00BB4A36" w:rsidRDefault="004001D7" w:rsidP="00BB4A36">
    <w:pPr>
      <w:pStyle w:val="Header"/>
    </w:pPr>
    <w:r>
      <w:t>Dr. Pavel Levin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E11D39"/>
    <w:multiLevelType w:val="hybridMultilevel"/>
    <w:tmpl w:val="032ABFB0"/>
    <w:lvl w:ilvl="0" w:tplc="5DEED5D0">
      <w:start w:val="1"/>
      <w:numFmt w:val="decimal"/>
      <w:lvlText w:val="%1."/>
      <w:lvlJc w:val="left"/>
      <w:pPr>
        <w:ind w:left="520" w:hanging="28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2DA5148">
      <w:numFmt w:val="bullet"/>
      <w:lvlText w:val="•"/>
      <w:lvlJc w:val="left"/>
      <w:pPr>
        <w:ind w:left="1510" w:hanging="281"/>
      </w:pPr>
      <w:rPr>
        <w:rFonts w:hint="default"/>
        <w:lang w:val="en-US" w:eastAsia="en-US" w:bidi="ar-SA"/>
      </w:rPr>
    </w:lvl>
    <w:lvl w:ilvl="2" w:tplc="A036BBA4">
      <w:numFmt w:val="bullet"/>
      <w:lvlText w:val="•"/>
      <w:lvlJc w:val="left"/>
      <w:pPr>
        <w:ind w:left="2500" w:hanging="281"/>
      </w:pPr>
      <w:rPr>
        <w:rFonts w:hint="default"/>
        <w:lang w:val="en-US" w:eastAsia="en-US" w:bidi="ar-SA"/>
      </w:rPr>
    </w:lvl>
    <w:lvl w:ilvl="3" w:tplc="08BA4938">
      <w:numFmt w:val="bullet"/>
      <w:lvlText w:val="•"/>
      <w:lvlJc w:val="left"/>
      <w:pPr>
        <w:ind w:left="3490" w:hanging="281"/>
      </w:pPr>
      <w:rPr>
        <w:rFonts w:hint="default"/>
        <w:lang w:val="en-US" w:eastAsia="en-US" w:bidi="ar-SA"/>
      </w:rPr>
    </w:lvl>
    <w:lvl w:ilvl="4" w:tplc="7E981788">
      <w:numFmt w:val="bullet"/>
      <w:lvlText w:val="•"/>
      <w:lvlJc w:val="left"/>
      <w:pPr>
        <w:ind w:left="4480" w:hanging="281"/>
      </w:pPr>
      <w:rPr>
        <w:rFonts w:hint="default"/>
        <w:lang w:val="en-US" w:eastAsia="en-US" w:bidi="ar-SA"/>
      </w:rPr>
    </w:lvl>
    <w:lvl w:ilvl="5" w:tplc="14C4E01A">
      <w:numFmt w:val="bullet"/>
      <w:lvlText w:val="•"/>
      <w:lvlJc w:val="left"/>
      <w:pPr>
        <w:ind w:left="5470" w:hanging="281"/>
      </w:pPr>
      <w:rPr>
        <w:rFonts w:hint="default"/>
        <w:lang w:val="en-US" w:eastAsia="en-US" w:bidi="ar-SA"/>
      </w:rPr>
    </w:lvl>
    <w:lvl w:ilvl="6" w:tplc="E2C2BCB8">
      <w:numFmt w:val="bullet"/>
      <w:lvlText w:val="•"/>
      <w:lvlJc w:val="left"/>
      <w:pPr>
        <w:ind w:left="6460" w:hanging="281"/>
      </w:pPr>
      <w:rPr>
        <w:rFonts w:hint="default"/>
        <w:lang w:val="en-US" w:eastAsia="en-US" w:bidi="ar-SA"/>
      </w:rPr>
    </w:lvl>
    <w:lvl w:ilvl="7" w:tplc="8EA61350">
      <w:numFmt w:val="bullet"/>
      <w:lvlText w:val="•"/>
      <w:lvlJc w:val="left"/>
      <w:pPr>
        <w:ind w:left="7450" w:hanging="281"/>
      </w:pPr>
      <w:rPr>
        <w:rFonts w:hint="default"/>
        <w:lang w:val="en-US" w:eastAsia="en-US" w:bidi="ar-SA"/>
      </w:rPr>
    </w:lvl>
    <w:lvl w:ilvl="8" w:tplc="2CCCEB34">
      <w:numFmt w:val="bullet"/>
      <w:lvlText w:val="•"/>
      <w:lvlJc w:val="left"/>
      <w:pPr>
        <w:ind w:left="844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9B20085"/>
    <w:multiLevelType w:val="hybridMultilevel"/>
    <w:tmpl w:val="B142A6CA"/>
    <w:lvl w:ilvl="0" w:tplc="67E65B86">
      <w:start w:val="1"/>
      <w:numFmt w:val="decimal"/>
      <w:lvlText w:val="%1. "/>
      <w:legacy w:legacy="1" w:legacySpace="0" w:legacyIndent="283"/>
      <w:lvlJc w:val="center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871A85"/>
    <w:multiLevelType w:val="hybridMultilevel"/>
    <w:tmpl w:val="2B3E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F59DB"/>
    <w:multiLevelType w:val="singleLevel"/>
    <w:tmpl w:val="0EBED3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6B6F4BE3"/>
    <w:multiLevelType w:val="singleLevel"/>
    <w:tmpl w:val="67E65B86"/>
    <w:lvl w:ilvl="0">
      <w:start w:val="1"/>
      <w:numFmt w:val="decimal"/>
      <w:lvlText w:val="%1. "/>
      <w:legacy w:legacy="1" w:legacySpace="0" w:legacyIndent="283"/>
      <w:lvlJc w:val="center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 w16cid:durableId="120727721">
    <w:abstractNumId w:val="0"/>
  </w:num>
  <w:num w:numId="2" w16cid:durableId="1458796730">
    <w:abstractNumId w:val="4"/>
  </w:num>
  <w:num w:numId="3" w16cid:durableId="1141196875">
    <w:abstractNumId w:val="5"/>
  </w:num>
  <w:num w:numId="4" w16cid:durableId="190071416">
    <w:abstractNumId w:val="2"/>
  </w:num>
  <w:num w:numId="5" w16cid:durableId="1177648981">
    <w:abstractNumId w:val="3"/>
  </w:num>
  <w:num w:numId="6" w16cid:durableId="330376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537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B0"/>
    <w:rsid w:val="000157EB"/>
    <w:rsid w:val="00016946"/>
    <w:rsid w:val="00055FD6"/>
    <w:rsid w:val="00080718"/>
    <w:rsid w:val="00086062"/>
    <w:rsid w:val="00093851"/>
    <w:rsid w:val="00093DB6"/>
    <w:rsid w:val="000946FD"/>
    <w:rsid w:val="000B4073"/>
    <w:rsid w:val="000E7833"/>
    <w:rsid w:val="00107F11"/>
    <w:rsid w:val="00111917"/>
    <w:rsid w:val="00113FE2"/>
    <w:rsid w:val="00127BFF"/>
    <w:rsid w:val="00132961"/>
    <w:rsid w:val="001432EC"/>
    <w:rsid w:val="00147D98"/>
    <w:rsid w:val="00150440"/>
    <w:rsid w:val="00150C15"/>
    <w:rsid w:val="0015230C"/>
    <w:rsid w:val="00153FE8"/>
    <w:rsid w:val="001549A4"/>
    <w:rsid w:val="00155A2A"/>
    <w:rsid w:val="00164DB3"/>
    <w:rsid w:val="00164EDE"/>
    <w:rsid w:val="00167D25"/>
    <w:rsid w:val="00173FA1"/>
    <w:rsid w:val="001767F9"/>
    <w:rsid w:val="001775AE"/>
    <w:rsid w:val="00192B5A"/>
    <w:rsid w:val="00193A54"/>
    <w:rsid w:val="00196ED1"/>
    <w:rsid w:val="00197F7E"/>
    <w:rsid w:val="001A2E2B"/>
    <w:rsid w:val="001A3431"/>
    <w:rsid w:val="001B5E71"/>
    <w:rsid w:val="001C0FB7"/>
    <w:rsid w:val="001C5BA7"/>
    <w:rsid w:val="001D76E9"/>
    <w:rsid w:val="001E4F97"/>
    <w:rsid w:val="001F72CB"/>
    <w:rsid w:val="002113AC"/>
    <w:rsid w:val="00227B8C"/>
    <w:rsid w:val="00247B3F"/>
    <w:rsid w:val="002568BC"/>
    <w:rsid w:val="00257B90"/>
    <w:rsid w:val="00272FA5"/>
    <w:rsid w:val="00275186"/>
    <w:rsid w:val="002806B6"/>
    <w:rsid w:val="00290348"/>
    <w:rsid w:val="002913B0"/>
    <w:rsid w:val="00293101"/>
    <w:rsid w:val="00294FA5"/>
    <w:rsid w:val="002A25F0"/>
    <w:rsid w:val="002A3908"/>
    <w:rsid w:val="002A6D0D"/>
    <w:rsid w:val="002B0C9D"/>
    <w:rsid w:val="002C4C85"/>
    <w:rsid w:val="002C6D38"/>
    <w:rsid w:val="002C722C"/>
    <w:rsid w:val="002E1276"/>
    <w:rsid w:val="002E3063"/>
    <w:rsid w:val="002E57DA"/>
    <w:rsid w:val="002F1D55"/>
    <w:rsid w:val="00327B2E"/>
    <w:rsid w:val="003362EA"/>
    <w:rsid w:val="00351E09"/>
    <w:rsid w:val="00352D8D"/>
    <w:rsid w:val="00360633"/>
    <w:rsid w:val="00374763"/>
    <w:rsid w:val="00375DF2"/>
    <w:rsid w:val="003B2C79"/>
    <w:rsid w:val="003B7BFA"/>
    <w:rsid w:val="003C223C"/>
    <w:rsid w:val="003C32C2"/>
    <w:rsid w:val="003F2373"/>
    <w:rsid w:val="003F44C3"/>
    <w:rsid w:val="003F534C"/>
    <w:rsid w:val="003F6828"/>
    <w:rsid w:val="004001D7"/>
    <w:rsid w:val="004014BF"/>
    <w:rsid w:val="00407B78"/>
    <w:rsid w:val="00422162"/>
    <w:rsid w:val="00423B3A"/>
    <w:rsid w:val="00431BD8"/>
    <w:rsid w:val="00450821"/>
    <w:rsid w:val="004916AE"/>
    <w:rsid w:val="00494C9A"/>
    <w:rsid w:val="004B1DB9"/>
    <w:rsid w:val="004C1073"/>
    <w:rsid w:val="004C3A74"/>
    <w:rsid w:val="004D0299"/>
    <w:rsid w:val="004D321A"/>
    <w:rsid w:val="004D3654"/>
    <w:rsid w:val="004D3689"/>
    <w:rsid w:val="004D4CC9"/>
    <w:rsid w:val="004D572D"/>
    <w:rsid w:val="004E1E78"/>
    <w:rsid w:val="004E3131"/>
    <w:rsid w:val="004E3EBA"/>
    <w:rsid w:val="004E5801"/>
    <w:rsid w:val="004F7107"/>
    <w:rsid w:val="00500E44"/>
    <w:rsid w:val="0050191D"/>
    <w:rsid w:val="00502DB0"/>
    <w:rsid w:val="005050FB"/>
    <w:rsid w:val="00505972"/>
    <w:rsid w:val="00506B95"/>
    <w:rsid w:val="005127C3"/>
    <w:rsid w:val="00514361"/>
    <w:rsid w:val="00550ACE"/>
    <w:rsid w:val="00556E1A"/>
    <w:rsid w:val="0055726D"/>
    <w:rsid w:val="00560772"/>
    <w:rsid w:val="005672C8"/>
    <w:rsid w:val="00593EEE"/>
    <w:rsid w:val="00594150"/>
    <w:rsid w:val="00595557"/>
    <w:rsid w:val="00597396"/>
    <w:rsid w:val="005A15DC"/>
    <w:rsid w:val="005B0FC2"/>
    <w:rsid w:val="005C11EE"/>
    <w:rsid w:val="005D078D"/>
    <w:rsid w:val="005D3F80"/>
    <w:rsid w:val="00606CA5"/>
    <w:rsid w:val="00620DD5"/>
    <w:rsid w:val="00633EAE"/>
    <w:rsid w:val="00636A5A"/>
    <w:rsid w:val="00645CD4"/>
    <w:rsid w:val="006673F4"/>
    <w:rsid w:val="00670816"/>
    <w:rsid w:val="00676DCC"/>
    <w:rsid w:val="0068290B"/>
    <w:rsid w:val="0069301D"/>
    <w:rsid w:val="006A2457"/>
    <w:rsid w:val="006B2654"/>
    <w:rsid w:val="006D3CDC"/>
    <w:rsid w:val="006D77CA"/>
    <w:rsid w:val="006E1107"/>
    <w:rsid w:val="006E133B"/>
    <w:rsid w:val="00710E79"/>
    <w:rsid w:val="00726E62"/>
    <w:rsid w:val="0073103E"/>
    <w:rsid w:val="007402DA"/>
    <w:rsid w:val="00740466"/>
    <w:rsid w:val="007525C5"/>
    <w:rsid w:val="0075724E"/>
    <w:rsid w:val="00760E10"/>
    <w:rsid w:val="00784D23"/>
    <w:rsid w:val="0078602F"/>
    <w:rsid w:val="00793E1A"/>
    <w:rsid w:val="00797428"/>
    <w:rsid w:val="007A1BD9"/>
    <w:rsid w:val="007A2969"/>
    <w:rsid w:val="007A2F4E"/>
    <w:rsid w:val="007B379B"/>
    <w:rsid w:val="007C3FC9"/>
    <w:rsid w:val="007D2962"/>
    <w:rsid w:val="00804BF2"/>
    <w:rsid w:val="00812ED8"/>
    <w:rsid w:val="00813200"/>
    <w:rsid w:val="008222A3"/>
    <w:rsid w:val="00826875"/>
    <w:rsid w:val="00837463"/>
    <w:rsid w:val="008403B9"/>
    <w:rsid w:val="00860D6D"/>
    <w:rsid w:val="008640EE"/>
    <w:rsid w:val="00870025"/>
    <w:rsid w:val="00877CFD"/>
    <w:rsid w:val="00886FE4"/>
    <w:rsid w:val="00894776"/>
    <w:rsid w:val="008C036C"/>
    <w:rsid w:val="008D0A0B"/>
    <w:rsid w:val="008D7D77"/>
    <w:rsid w:val="008D7DB1"/>
    <w:rsid w:val="008F2EBE"/>
    <w:rsid w:val="008F4CFE"/>
    <w:rsid w:val="009124DD"/>
    <w:rsid w:val="00925CA5"/>
    <w:rsid w:val="00933A65"/>
    <w:rsid w:val="00961742"/>
    <w:rsid w:val="00966C0D"/>
    <w:rsid w:val="00991D2A"/>
    <w:rsid w:val="00995186"/>
    <w:rsid w:val="009B7F7C"/>
    <w:rsid w:val="009C2651"/>
    <w:rsid w:val="009C4B97"/>
    <w:rsid w:val="009D0922"/>
    <w:rsid w:val="009F2412"/>
    <w:rsid w:val="009F6BDC"/>
    <w:rsid w:val="00A014FD"/>
    <w:rsid w:val="00A126BB"/>
    <w:rsid w:val="00A21351"/>
    <w:rsid w:val="00A30484"/>
    <w:rsid w:val="00A360CC"/>
    <w:rsid w:val="00A4420B"/>
    <w:rsid w:val="00A45F09"/>
    <w:rsid w:val="00A757DE"/>
    <w:rsid w:val="00A978BC"/>
    <w:rsid w:val="00AB75F5"/>
    <w:rsid w:val="00AC4772"/>
    <w:rsid w:val="00AD2A81"/>
    <w:rsid w:val="00AF4E88"/>
    <w:rsid w:val="00AF5333"/>
    <w:rsid w:val="00B0477B"/>
    <w:rsid w:val="00B10486"/>
    <w:rsid w:val="00B11CFB"/>
    <w:rsid w:val="00B22F3A"/>
    <w:rsid w:val="00B404CF"/>
    <w:rsid w:val="00B47279"/>
    <w:rsid w:val="00B81997"/>
    <w:rsid w:val="00B84904"/>
    <w:rsid w:val="00B85F80"/>
    <w:rsid w:val="00B91836"/>
    <w:rsid w:val="00B9504F"/>
    <w:rsid w:val="00BB4A36"/>
    <w:rsid w:val="00BB514B"/>
    <w:rsid w:val="00BD267F"/>
    <w:rsid w:val="00BD388F"/>
    <w:rsid w:val="00BE16E9"/>
    <w:rsid w:val="00BE68B1"/>
    <w:rsid w:val="00BF5464"/>
    <w:rsid w:val="00BF5FAF"/>
    <w:rsid w:val="00C32235"/>
    <w:rsid w:val="00C34053"/>
    <w:rsid w:val="00C524AD"/>
    <w:rsid w:val="00C61924"/>
    <w:rsid w:val="00C659B1"/>
    <w:rsid w:val="00C70993"/>
    <w:rsid w:val="00C74251"/>
    <w:rsid w:val="00C74327"/>
    <w:rsid w:val="00C911AC"/>
    <w:rsid w:val="00CB5FAD"/>
    <w:rsid w:val="00CB7E61"/>
    <w:rsid w:val="00CC1321"/>
    <w:rsid w:val="00CC15BC"/>
    <w:rsid w:val="00CD706D"/>
    <w:rsid w:val="00D02936"/>
    <w:rsid w:val="00D0440A"/>
    <w:rsid w:val="00D1031A"/>
    <w:rsid w:val="00D15915"/>
    <w:rsid w:val="00D31634"/>
    <w:rsid w:val="00D35079"/>
    <w:rsid w:val="00D41396"/>
    <w:rsid w:val="00D41AD8"/>
    <w:rsid w:val="00D46DA6"/>
    <w:rsid w:val="00D5323B"/>
    <w:rsid w:val="00D570F5"/>
    <w:rsid w:val="00D66C26"/>
    <w:rsid w:val="00D8083B"/>
    <w:rsid w:val="00D83320"/>
    <w:rsid w:val="00DB78C9"/>
    <w:rsid w:val="00DC0EB2"/>
    <w:rsid w:val="00DC17B1"/>
    <w:rsid w:val="00DD5A8B"/>
    <w:rsid w:val="00DF499A"/>
    <w:rsid w:val="00E0227A"/>
    <w:rsid w:val="00E07F05"/>
    <w:rsid w:val="00E10D4A"/>
    <w:rsid w:val="00E15905"/>
    <w:rsid w:val="00E247D7"/>
    <w:rsid w:val="00E4616A"/>
    <w:rsid w:val="00E61144"/>
    <w:rsid w:val="00E631FA"/>
    <w:rsid w:val="00E65AC7"/>
    <w:rsid w:val="00EA1E93"/>
    <w:rsid w:val="00EB052F"/>
    <w:rsid w:val="00EB0890"/>
    <w:rsid w:val="00EB586B"/>
    <w:rsid w:val="00EB5A64"/>
    <w:rsid w:val="00EC3BE1"/>
    <w:rsid w:val="00EE0AB8"/>
    <w:rsid w:val="00EE1054"/>
    <w:rsid w:val="00EF1120"/>
    <w:rsid w:val="00EF3E84"/>
    <w:rsid w:val="00EF500E"/>
    <w:rsid w:val="00F07213"/>
    <w:rsid w:val="00F1049A"/>
    <w:rsid w:val="00F23FA3"/>
    <w:rsid w:val="00F43B52"/>
    <w:rsid w:val="00F4708D"/>
    <w:rsid w:val="00F47318"/>
    <w:rsid w:val="00F64129"/>
    <w:rsid w:val="00F8496C"/>
    <w:rsid w:val="00F8619E"/>
    <w:rsid w:val="00F914E9"/>
    <w:rsid w:val="00FB69F3"/>
    <w:rsid w:val="00FC3288"/>
    <w:rsid w:val="00FC741B"/>
    <w:rsid w:val="00FD4B7F"/>
    <w:rsid w:val="00FD5E39"/>
    <w:rsid w:val="00FE4A50"/>
    <w:rsid w:val="00FE7153"/>
    <w:rsid w:val="00FE79B3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16C7B"/>
  <w15:docId w15:val="{7EE76AB2-4B7D-4774-80DA-E6608403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502DB0"/>
    <w:pPr>
      <w:keepNext/>
      <w:numPr>
        <w:numId w:val="1"/>
      </w:numPr>
      <w:outlineLvl w:val="0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502DB0"/>
    <w:pPr>
      <w:keepNext/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C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502DB0"/>
    <w:pPr>
      <w:keepNext/>
      <w:numPr>
        <w:ilvl w:val="4"/>
        <w:numId w:val="1"/>
      </w:numPr>
      <w:jc w:val="center"/>
      <w:outlineLvl w:val="4"/>
    </w:pPr>
    <w:rPr>
      <w:b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DB0"/>
    <w:rPr>
      <w:rFonts w:ascii="Arial" w:eastAsia="Times New Roman" w:hAnsi="Arial" w:cs="Times New Roman"/>
      <w:b/>
      <w:bCs/>
      <w:sz w:val="24"/>
      <w:szCs w:val="20"/>
      <w:u w:val="single"/>
      <w:lang w:eastAsia="he-IL"/>
    </w:rPr>
  </w:style>
  <w:style w:type="character" w:customStyle="1" w:styleId="Heading3Char">
    <w:name w:val="Heading 3 Char"/>
    <w:basedOn w:val="DefaultParagraphFont"/>
    <w:link w:val="Heading3"/>
    <w:rsid w:val="00502DB0"/>
    <w:rPr>
      <w:rFonts w:ascii="Times New Roman" w:eastAsia="Times New Roman" w:hAnsi="Times New Roman" w:cs="Times New Roman"/>
      <w:b/>
      <w:sz w:val="24"/>
      <w:szCs w:val="20"/>
      <w:lang w:val="en-US" w:eastAsia="he-IL"/>
    </w:rPr>
  </w:style>
  <w:style w:type="character" w:customStyle="1" w:styleId="Heading5Char">
    <w:name w:val="Heading 5 Char"/>
    <w:basedOn w:val="DefaultParagraphFont"/>
    <w:link w:val="Heading5"/>
    <w:rsid w:val="00502DB0"/>
    <w:rPr>
      <w:rFonts w:ascii="Times New Roman" w:eastAsia="Times New Roman" w:hAnsi="Times New Roman" w:cs="Times New Roman"/>
      <w:b/>
      <w:sz w:val="24"/>
      <w:szCs w:val="20"/>
      <w:lang w:eastAsia="ar-SA" w:bidi="ar-SA"/>
    </w:rPr>
  </w:style>
  <w:style w:type="character" w:styleId="Hyperlink">
    <w:name w:val="Hyperlink"/>
    <w:rsid w:val="00502DB0"/>
    <w:rPr>
      <w:color w:val="0000FF"/>
      <w:u w:val="single"/>
    </w:rPr>
  </w:style>
  <w:style w:type="character" w:customStyle="1" w:styleId="location">
    <w:name w:val="location"/>
    <w:basedOn w:val="DefaultParagraphFont"/>
    <w:rsid w:val="00502DB0"/>
  </w:style>
  <w:style w:type="paragraph" w:styleId="BodyText">
    <w:name w:val="Body Text"/>
    <w:basedOn w:val="Normal"/>
    <w:link w:val="BodyTextChar"/>
    <w:rsid w:val="00502DB0"/>
    <w:pPr>
      <w:tabs>
        <w:tab w:val="right" w:pos="1276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502DB0"/>
    <w:rPr>
      <w:rFonts w:ascii="Times New Roman" w:eastAsia="Times New Roman" w:hAnsi="Times New Roman" w:cs="Times New Roman"/>
      <w:sz w:val="24"/>
      <w:szCs w:val="20"/>
      <w:lang w:eastAsia="he-IL"/>
    </w:rPr>
  </w:style>
  <w:style w:type="paragraph" w:styleId="Title">
    <w:name w:val="Title"/>
    <w:basedOn w:val="Normal"/>
    <w:next w:val="Subtitle"/>
    <w:link w:val="TitleChar"/>
    <w:qFormat/>
    <w:rsid w:val="00502DB0"/>
    <w:pPr>
      <w:jc w:val="center"/>
    </w:pPr>
    <w:rPr>
      <w:lang w:eastAsia="ar-SA" w:bidi="ar-SA"/>
    </w:rPr>
  </w:style>
  <w:style w:type="character" w:customStyle="1" w:styleId="TitleChar">
    <w:name w:val="Title Char"/>
    <w:basedOn w:val="DefaultParagraphFont"/>
    <w:link w:val="Title"/>
    <w:rsid w:val="00502DB0"/>
    <w:rPr>
      <w:rFonts w:ascii="Times New Roman" w:eastAsia="Times New Roman" w:hAnsi="Times New Roman" w:cs="Times New Roman"/>
      <w:sz w:val="24"/>
      <w:szCs w:val="20"/>
      <w:lang w:eastAsia="ar-SA" w:bidi="ar-SA"/>
    </w:rPr>
  </w:style>
  <w:style w:type="paragraph" w:styleId="BodyTextIndent">
    <w:name w:val="Body Text Indent"/>
    <w:basedOn w:val="Normal"/>
    <w:link w:val="BodyTextIndentChar"/>
    <w:rsid w:val="00502DB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02DB0"/>
    <w:rPr>
      <w:rFonts w:ascii="Times New Roman" w:eastAsia="Times New Roman" w:hAnsi="Times New Roman" w:cs="Times New Roman"/>
      <w:sz w:val="24"/>
      <w:szCs w:val="20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502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DB0"/>
    <w:rPr>
      <w:rFonts w:ascii="Times New Roman" w:eastAsia="Times New Roman" w:hAnsi="Times New Roman" w:cs="Times New Roman"/>
      <w:sz w:val="24"/>
      <w:szCs w:val="20"/>
      <w:lang w:eastAsia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2DB0"/>
    <w:rPr>
      <w:rFonts w:eastAsiaTheme="minorEastAsia"/>
      <w:color w:val="5A5A5A" w:themeColor="text1" w:themeTint="A5"/>
      <w:spacing w:val="15"/>
      <w:lang w:eastAsia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C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C1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ftp/arxiv/papers/0802/0802.3679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xiv.org/ftp/nlin/papers/0606/0606064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534266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srn.com/abstract=5342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rn.com/abstract=38581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3</Pages>
  <Words>1177</Words>
  <Characters>8452</Characters>
  <Application>Microsoft Office Word</Application>
  <DocSecurity>0</DocSecurity>
  <Lines>115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Levin</dc:creator>
  <cp:lastModifiedBy>Pavel Levin</cp:lastModifiedBy>
  <cp:revision>3</cp:revision>
  <cp:lastPrinted>2023-11-30T19:11:00Z</cp:lastPrinted>
  <dcterms:created xsi:type="dcterms:W3CDTF">2023-11-30T14:42:00Z</dcterms:created>
  <dcterms:modified xsi:type="dcterms:W3CDTF">2025-07-27T04:15:00Z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b63d3ea42a22c07a26a14c8e9589faa6a301da9a79cf7b9289b9144590b1032d</vt:lpwstr>
  </property>
</Properties>
</file>