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F2BF3" w14:textId="77777777" w:rsidR="00BA3C77" w:rsidRDefault="00000000">
      <w:pPr>
        <w:spacing w:before="74"/>
        <w:ind w:left="369" w:right="19"/>
        <w:jc w:val="center"/>
        <w:rPr>
          <w:rFonts w:ascii="Verdana"/>
          <w:b/>
          <w:sz w:val="20"/>
        </w:rPr>
      </w:pPr>
      <w:r>
        <w:rPr>
          <w:rFonts w:ascii="Verdana"/>
          <w:b/>
          <w:color w:val="434343"/>
          <w:sz w:val="20"/>
        </w:rPr>
        <w:t>Sujith</w:t>
      </w:r>
      <w:r>
        <w:rPr>
          <w:rFonts w:ascii="Verdana"/>
          <w:b/>
          <w:color w:val="434343"/>
          <w:spacing w:val="-7"/>
          <w:sz w:val="20"/>
        </w:rPr>
        <w:t xml:space="preserve"> </w:t>
      </w:r>
      <w:r>
        <w:rPr>
          <w:rFonts w:ascii="Verdana"/>
          <w:b/>
          <w:color w:val="434343"/>
          <w:spacing w:val="-10"/>
          <w:sz w:val="20"/>
        </w:rPr>
        <w:t>R</w:t>
      </w:r>
    </w:p>
    <w:p w14:paraId="2295D51B" w14:textId="77777777" w:rsidR="00BA3C77" w:rsidRDefault="00000000">
      <w:pPr>
        <w:spacing w:before="77"/>
        <w:ind w:left="369"/>
        <w:jc w:val="center"/>
        <w:rPr>
          <w:rFonts w:ascii="Calibri"/>
          <w:b/>
        </w:rPr>
      </w:pPr>
      <w:hyperlink r:id="rId7">
        <w:r>
          <w:rPr>
            <w:rFonts w:ascii="Calibri"/>
            <w:b/>
            <w:color w:val="0000FF"/>
            <w:u w:val="single" w:color="0000FF"/>
          </w:rPr>
          <w:t>sujithkey7@gmail.com</w:t>
        </w:r>
      </w:hyperlink>
      <w:r>
        <w:rPr>
          <w:rFonts w:ascii="Verdana"/>
          <w:color w:val="434343"/>
          <w:sz w:val="20"/>
          <w:u w:val="single" w:color="434343"/>
        </w:rPr>
        <w:t>|</w:t>
      </w:r>
      <w:r>
        <w:rPr>
          <w:rFonts w:ascii="Verdana"/>
          <w:color w:val="434343"/>
          <w:spacing w:val="-8"/>
          <w:sz w:val="20"/>
        </w:rPr>
        <w:t xml:space="preserve"> </w:t>
      </w:r>
      <w:r>
        <w:rPr>
          <w:rFonts w:ascii="Calibri"/>
          <w:b/>
        </w:rPr>
        <w:t>+1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(786)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554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  <w:spacing w:val="-4"/>
        </w:rPr>
        <w:t>3070</w:t>
      </w:r>
    </w:p>
    <w:p w14:paraId="691D3FC1" w14:textId="77777777" w:rsidR="00BA3C77" w:rsidRDefault="00000000">
      <w:pPr>
        <w:pStyle w:val="BodyText"/>
        <w:spacing w:before="182"/>
        <w:ind w:left="0" w:firstLine="0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2500A53" wp14:editId="33A8FEE0">
                <wp:simplePos x="0" y="0"/>
                <wp:positionH relativeFrom="page">
                  <wp:posOffset>438912</wp:posOffset>
                </wp:positionH>
                <wp:positionV relativeFrom="paragraph">
                  <wp:posOffset>286117</wp:posOffset>
                </wp:positionV>
                <wp:extent cx="6684009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84009" y="9144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0C44A" id="Graphic 2" o:spid="_x0000_s1026" style="position:absolute;margin-left:34.55pt;margin-top:22.55pt;width:526.3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" path="m6684009,l,,,9144r6684009,l668400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223ABE0" w14:textId="77777777" w:rsidR="00BA3C77" w:rsidRDefault="00000000">
      <w:pPr>
        <w:spacing w:before="19"/>
        <w:ind w:left="579"/>
        <w:rPr>
          <w:rFonts w:ascii="Verdana"/>
          <w:b/>
          <w:sz w:val="20"/>
        </w:rPr>
      </w:pPr>
      <w:r>
        <w:rPr>
          <w:rFonts w:ascii="Verdana"/>
          <w:b/>
          <w:color w:val="434343"/>
          <w:spacing w:val="-2"/>
          <w:sz w:val="20"/>
        </w:rPr>
        <w:t>PROFESSIONAL</w:t>
      </w:r>
      <w:r>
        <w:rPr>
          <w:rFonts w:ascii="Verdana"/>
          <w:b/>
          <w:color w:val="434343"/>
          <w:spacing w:val="1"/>
          <w:sz w:val="20"/>
        </w:rPr>
        <w:t xml:space="preserve"> </w:t>
      </w:r>
      <w:r>
        <w:rPr>
          <w:rFonts w:ascii="Verdana"/>
          <w:b/>
          <w:color w:val="434343"/>
          <w:spacing w:val="-2"/>
          <w:sz w:val="20"/>
        </w:rPr>
        <w:t>SUMMARY</w:t>
      </w:r>
    </w:p>
    <w:p w14:paraId="4D858545" w14:textId="77777777" w:rsidR="00BA3C77" w:rsidRDefault="00000000">
      <w:pPr>
        <w:pStyle w:val="BodyText"/>
        <w:spacing w:line="20" w:lineRule="exact"/>
        <w:ind w:left="550" w:firstLine="0"/>
        <w:rPr>
          <w:rFonts w:ascii="Verdana"/>
          <w:sz w:val="2"/>
        </w:rPr>
      </w:pPr>
      <w:r>
        <w:rPr>
          <w:rFonts w:ascii="Verdana"/>
          <w:noProof/>
          <w:sz w:val="2"/>
        </w:rPr>
        <mc:AlternateContent>
          <mc:Choice Requires="wpg">
            <w:drawing>
              <wp:inline distT="0" distB="0" distL="0" distR="0" wp14:anchorId="7546A05A" wp14:editId="318299C0">
                <wp:extent cx="6684009" cy="952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009" cy="9525"/>
                          <a:chOff x="0" y="0"/>
                          <a:chExt cx="6684009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68400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9525">
                                <a:moveTo>
                                  <a:pt x="6684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684009" y="9144"/>
                                </a:lnTo>
                                <a:lnTo>
                                  <a:pt x="668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24D96B" id="Group 3" o:spid="_x0000_s1026" style="width:526.3pt;height:.75pt;mso-position-horizontal-relative:char;mso-position-vertical-relative:line" coordsize="6684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">
                <v:shape id="Graphic 4" o:spid="_x0000_s1027" style="position:absolute;width:66840;height:95;visibility:visible;mso-wrap-style:square;v-text-anchor:top" coordsize="668400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" path="m6684009,l,,,9144r6684009,l668400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6567A31" w14:textId="77777777" w:rsidR="00BA3C77" w:rsidRDefault="00BA3C77">
      <w:pPr>
        <w:pStyle w:val="BodyText"/>
        <w:spacing w:before="32"/>
        <w:ind w:left="0" w:firstLine="0"/>
        <w:rPr>
          <w:rFonts w:ascii="Verdana"/>
          <w:b/>
          <w:sz w:val="20"/>
        </w:rPr>
      </w:pPr>
    </w:p>
    <w:p w14:paraId="0E9A6047" w14:textId="77777777" w:rsidR="00BA3C77" w:rsidRDefault="00000000">
      <w:pPr>
        <w:pStyle w:val="ListParagraph"/>
        <w:numPr>
          <w:ilvl w:val="0"/>
          <w:numId w:val="2"/>
        </w:numPr>
        <w:tabs>
          <w:tab w:val="left" w:pos="579"/>
        </w:tabs>
        <w:spacing w:line="237" w:lineRule="auto"/>
        <w:ind w:right="655"/>
        <w:rPr>
          <w:sz w:val="24"/>
        </w:rPr>
      </w:pPr>
      <w:r>
        <w:rPr>
          <w:b/>
          <w:sz w:val="24"/>
        </w:rPr>
        <w:t xml:space="preserve">SAP SuccessFactors &amp; ECP Consultant </w:t>
      </w:r>
      <w:r>
        <w:rPr>
          <w:sz w:val="24"/>
        </w:rPr>
        <w:t>with 9+ years of experience specializing in payroll configurations,</w:t>
      </w:r>
      <w:r>
        <w:rPr>
          <w:spacing w:val="-4"/>
          <w:sz w:val="24"/>
        </w:rPr>
        <w:t xml:space="preserve"> </w:t>
      </w:r>
      <w:r>
        <w:rPr>
          <w:sz w:val="24"/>
        </w:rPr>
        <w:t>tax</w:t>
      </w:r>
      <w:r>
        <w:rPr>
          <w:spacing w:val="-4"/>
          <w:sz w:val="24"/>
        </w:rPr>
        <w:t xml:space="preserve"> </w:t>
      </w:r>
      <w:r>
        <w:rPr>
          <w:sz w:val="24"/>
        </w:rPr>
        <w:t>compliance,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HRIS</w:t>
      </w:r>
      <w:r>
        <w:rPr>
          <w:spacing w:val="-4"/>
          <w:sz w:val="24"/>
        </w:rPr>
        <w:t xml:space="preserve"> </w:t>
      </w:r>
      <w:r>
        <w:rPr>
          <w:sz w:val="24"/>
        </w:rPr>
        <w:t>integrations</w:t>
      </w:r>
      <w:r>
        <w:rPr>
          <w:spacing w:val="-4"/>
          <w:sz w:val="24"/>
        </w:rPr>
        <w:t xml:space="preserve"> </w:t>
      </w:r>
      <w:r>
        <w:rPr>
          <w:sz w:val="24"/>
        </w:rPr>
        <w:t>across</w:t>
      </w:r>
      <w:r>
        <w:rPr>
          <w:spacing w:val="-4"/>
          <w:sz w:val="24"/>
        </w:rPr>
        <w:t xml:space="preserve"> </w:t>
      </w:r>
      <w:r>
        <w:rPr>
          <w:sz w:val="24"/>
        </w:rPr>
        <w:t>industries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sz w:val="24"/>
        </w:rPr>
        <w:t>healthcare,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insurance, retail, and manufacturing</w:t>
      </w:r>
      <w:r>
        <w:rPr>
          <w:sz w:val="24"/>
        </w:rPr>
        <w:t>.</w:t>
      </w:r>
    </w:p>
    <w:p w14:paraId="536C394A" w14:textId="77777777" w:rsidR="00BA3C77" w:rsidRDefault="00000000">
      <w:pPr>
        <w:pStyle w:val="ListParagraph"/>
        <w:numPr>
          <w:ilvl w:val="0"/>
          <w:numId w:val="2"/>
        </w:numPr>
        <w:tabs>
          <w:tab w:val="left" w:pos="579"/>
        </w:tabs>
        <w:spacing w:before="6" w:line="232" w:lineRule="auto"/>
        <w:ind w:right="529"/>
        <w:rPr>
          <w:sz w:val="24"/>
        </w:rPr>
      </w:pPr>
      <w:r>
        <w:rPr>
          <w:sz w:val="24"/>
        </w:rPr>
        <w:t>Expertise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SAP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HCM,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SuccessFactors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Employee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Central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Payroll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(ECP),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Payroll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Control Center (PCC)</w:t>
      </w:r>
      <w:r>
        <w:rPr>
          <w:sz w:val="24"/>
        </w:rPr>
        <w:t>, ensuring seamless payroll operations for large enterprises.</w:t>
      </w:r>
    </w:p>
    <w:p w14:paraId="79DEC03E" w14:textId="77777777" w:rsidR="00BA3C77" w:rsidRDefault="00000000">
      <w:pPr>
        <w:pStyle w:val="ListParagraph"/>
        <w:numPr>
          <w:ilvl w:val="0"/>
          <w:numId w:val="2"/>
        </w:numPr>
        <w:tabs>
          <w:tab w:val="left" w:pos="579"/>
        </w:tabs>
        <w:spacing w:before="11" w:line="232" w:lineRule="auto"/>
        <w:ind w:right="388"/>
        <w:rPr>
          <w:sz w:val="24"/>
        </w:rPr>
      </w:pPr>
      <w:r>
        <w:rPr>
          <w:sz w:val="24"/>
        </w:rPr>
        <w:t>Configured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wage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types,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payroll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schemas,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integrations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optimize</w:t>
      </w:r>
      <w:r>
        <w:rPr>
          <w:spacing w:val="-4"/>
          <w:sz w:val="24"/>
        </w:rPr>
        <w:t xml:space="preserve"> </w:t>
      </w:r>
      <w:r>
        <w:rPr>
          <w:sz w:val="24"/>
        </w:rPr>
        <w:t>payroll</w:t>
      </w:r>
      <w:r>
        <w:rPr>
          <w:spacing w:val="-3"/>
          <w:sz w:val="24"/>
        </w:rPr>
        <w:t xml:space="preserve"> </w:t>
      </w:r>
      <w:r>
        <w:rPr>
          <w:sz w:val="24"/>
        </w:rPr>
        <w:t>processing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clients like </w:t>
      </w:r>
      <w:r>
        <w:rPr>
          <w:b/>
          <w:sz w:val="24"/>
        </w:rPr>
        <w:t xml:space="preserve">Cardinal Health, </w:t>
      </w:r>
      <w:proofErr w:type="spellStart"/>
      <w:r>
        <w:rPr>
          <w:b/>
          <w:sz w:val="24"/>
        </w:rPr>
        <w:t>StateFarm</w:t>
      </w:r>
      <w:proofErr w:type="spellEnd"/>
      <w:r>
        <w:rPr>
          <w:b/>
          <w:sz w:val="24"/>
        </w:rPr>
        <w:t>, Mindtree, and Capgemini</w:t>
      </w:r>
      <w:r>
        <w:rPr>
          <w:sz w:val="24"/>
        </w:rPr>
        <w:t>.</w:t>
      </w:r>
    </w:p>
    <w:p w14:paraId="71820E18" w14:textId="77777777" w:rsidR="00BA3C77" w:rsidRDefault="00000000">
      <w:pPr>
        <w:pStyle w:val="ListParagraph"/>
        <w:numPr>
          <w:ilvl w:val="0"/>
          <w:numId w:val="2"/>
        </w:numPr>
        <w:tabs>
          <w:tab w:val="left" w:pos="579"/>
        </w:tabs>
        <w:spacing w:before="8" w:line="232" w:lineRule="auto"/>
        <w:ind w:right="546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SAP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Fiori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apps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CDS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Views,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OData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services,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ABAP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HANA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support real-time analytics and transactional operations.</w:t>
      </w:r>
    </w:p>
    <w:p w14:paraId="2563AD6D" w14:textId="77777777" w:rsidR="00BA3C77" w:rsidRDefault="00000000">
      <w:pPr>
        <w:pStyle w:val="ListParagraph"/>
        <w:numPr>
          <w:ilvl w:val="0"/>
          <w:numId w:val="2"/>
        </w:numPr>
        <w:tabs>
          <w:tab w:val="left" w:pos="578"/>
        </w:tabs>
        <w:spacing w:before="4" w:line="315" w:lineRule="exact"/>
        <w:ind w:left="578" w:hanging="359"/>
        <w:rPr>
          <w:b/>
          <w:sz w:val="24"/>
        </w:rPr>
      </w:pPr>
      <w:r>
        <w:rPr>
          <w:sz w:val="24"/>
        </w:rPr>
        <w:t>Migrated</w:t>
      </w:r>
      <w:r>
        <w:rPr>
          <w:spacing w:val="-3"/>
          <w:sz w:val="24"/>
        </w:rPr>
        <w:t xml:space="preserve"> </w:t>
      </w:r>
      <w:r>
        <w:rPr>
          <w:sz w:val="24"/>
        </w:rPr>
        <w:t>legacy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ABAP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HANA</w:t>
      </w:r>
      <w:r>
        <w:rPr>
          <w:sz w:val="24"/>
        </w:rPr>
        <w:t>-optimized</w:t>
      </w:r>
      <w:r>
        <w:rPr>
          <w:spacing w:val="1"/>
          <w:sz w:val="24"/>
        </w:rPr>
        <w:t xml:space="preserve"> </w:t>
      </w:r>
      <w:r>
        <w:rPr>
          <w:sz w:val="24"/>
        </w:rPr>
        <w:t>versions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eliminating nested</w:t>
      </w:r>
      <w:r>
        <w:rPr>
          <w:spacing w:val="-1"/>
          <w:sz w:val="24"/>
        </w:rPr>
        <w:t xml:space="preserve"> </w:t>
      </w:r>
      <w:r>
        <w:rPr>
          <w:sz w:val="24"/>
        </w:rPr>
        <w:t>loops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b/>
          <w:spacing w:val="-4"/>
          <w:sz w:val="24"/>
        </w:rPr>
        <w:t>HANA</w:t>
      </w:r>
    </w:p>
    <w:p w14:paraId="7C00E810" w14:textId="77777777" w:rsidR="00BA3C77" w:rsidRDefault="00000000">
      <w:pPr>
        <w:pStyle w:val="BodyText"/>
        <w:spacing w:line="271" w:lineRule="exact"/>
        <w:ind w:left="579" w:firstLine="0"/>
      </w:pPr>
      <w:r>
        <w:t>push-down</w:t>
      </w:r>
      <w:r>
        <w:rPr>
          <w:spacing w:val="-1"/>
        </w:rPr>
        <w:t xml:space="preserve"> </w:t>
      </w:r>
      <w:r>
        <w:t>techniques like</w:t>
      </w:r>
      <w:r>
        <w:rPr>
          <w:spacing w:val="-1"/>
        </w:rPr>
        <w:t xml:space="preserve"> </w:t>
      </w:r>
      <w:r>
        <w:t xml:space="preserve">CDS and </w:t>
      </w:r>
      <w:r>
        <w:rPr>
          <w:spacing w:val="-2"/>
        </w:rPr>
        <w:t>AMDP.</w:t>
      </w:r>
    </w:p>
    <w:p w14:paraId="49D3BA3A" w14:textId="77777777" w:rsidR="00BA3C77" w:rsidRDefault="00000000">
      <w:pPr>
        <w:pStyle w:val="ListParagraph"/>
        <w:numPr>
          <w:ilvl w:val="0"/>
          <w:numId w:val="2"/>
        </w:numPr>
        <w:tabs>
          <w:tab w:val="left" w:pos="579"/>
        </w:tabs>
        <w:spacing w:before="7" w:line="232" w:lineRule="auto"/>
        <w:ind w:right="1101"/>
        <w:rPr>
          <w:sz w:val="24"/>
        </w:rPr>
      </w:pPr>
      <w:r>
        <w:rPr>
          <w:sz w:val="24"/>
        </w:rPr>
        <w:t>Customized</w:t>
      </w:r>
      <w:r>
        <w:rPr>
          <w:spacing w:val="-4"/>
          <w:sz w:val="24"/>
        </w:rPr>
        <w:t xml:space="preserve"> </w:t>
      </w:r>
      <w:r>
        <w:rPr>
          <w:sz w:val="24"/>
        </w:rPr>
        <w:t>automatic</w:t>
      </w:r>
      <w:r>
        <w:rPr>
          <w:spacing w:val="-5"/>
          <w:sz w:val="24"/>
        </w:rPr>
        <w:t xml:space="preserve"> </w:t>
      </w:r>
      <w:r>
        <w:rPr>
          <w:sz w:val="24"/>
        </w:rPr>
        <w:t>payment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(F110)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dunning</w:t>
      </w:r>
      <w:r>
        <w:rPr>
          <w:spacing w:val="-4"/>
          <w:sz w:val="24"/>
        </w:rPr>
        <w:t xml:space="preserve"> </w:t>
      </w:r>
      <w:r>
        <w:rPr>
          <w:sz w:val="24"/>
        </w:rPr>
        <w:t>procedures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Accounts</w:t>
      </w:r>
      <w:r>
        <w:rPr>
          <w:spacing w:val="-4"/>
          <w:sz w:val="24"/>
        </w:rPr>
        <w:t xml:space="preserve"> </w:t>
      </w:r>
      <w:r>
        <w:rPr>
          <w:sz w:val="24"/>
        </w:rPr>
        <w:t>Payable</w:t>
      </w:r>
      <w:r>
        <w:rPr>
          <w:spacing w:val="-5"/>
          <w:sz w:val="24"/>
        </w:rPr>
        <w:t xml:space="preserve"> </w:t>
      </w:r>
      <w:r>
        <w:rPr>
          <w:sz w:val="24"/>
        </w:rPr>
        <w:t>and Accounts Receivable process optimization.</w:t>
      </w:r>
    </w:p>
    <w:p w14:paraId="5A9C2C32" w14:textId="77777777" w:rsidR="00BA3C77" w:rsidRDefault="00000000">
      <w:pPr>
        <w:pStyle w:val="ListParagraph"/>
        <w:numPr>
          <w:ilvl w:val="0"/>
          <w:numId w:val="2"/>
        </w:numPr>
        <w:tabs>
          <w:tab w:val="left" w:pos="579"/>
        </w:tabs>
        <w:spacing w:before="11" w:line="232" w:lineRule="auto"/>
        <w:ind w:right="460"/>
        <w:rPr>
          <w:sz w:val="24"/>
        </w:rPr>
      </w:pPr>
      <w:r>
        <w:rPr>
          <w:sz w:val="24"/>
        </w:rPr>
        <w:t>Delivered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ABAP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Agile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JIRA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Confluence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Manager</w:t>
      </w:r>
      <w:r>
        <w:rPr>
          <w:spacing w:val="-3"/>
          <w:sz w:val="24"/>
        </w:rPr>
        <w:t xml:space="preserve"> </w:t>
      </w:r>
      <w:r>
        <w:rPr>
          <w:sz w:val="24"/>
        </w:rPr>
        <w:t>for transport and defect tracking.</w:t>
      </w:r>
    </w:p>
    <w:p w14:paraId="34584DEF" w14:textId="77777777" w:rsidR="00BA3C77" w:rsidRDefault="00000000">
      <w:pPr>
        <w:pStyle w:val="ListParagraph"/>
        <w:numPr>
          <w:ilvl w:val="0"/>
          <w:numId w:val="2"/>
        </w:numPr>
        <w:tabs>
          <w:tab w:val="left" w:pos="579"/>
        </w:tabs>
        <w:spacing w:before="8" w:line="232" w:lineRule="auto"/>
        <w:ind w:right="414"/>
        <w:rPr>
          <w:sz w:val="24"/>
        </w:rPr>
      </w:pPr>
      <w:r>
        <w:rPr>
          <w:sz w:val="24"/>
        </w:rPr>
        <w:t>Hands-on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union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payroll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processing,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retroactive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payroll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adjustments,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of payroll workflows </w:t>
      </w:r>
      <w:r>
        <w:rPr>
          <w:sz w:val="24"/>
        </w:rPr>
        <w:t>for large-scale payroll operations.</w:t>
      </w:r>
    </w:p>
    <w:p w14:paraId="3AB2A683" w14:textId="77777777" w:rsidR="00BA3C77" w:rsidRDefault="00000000">
      <w:pPr>
        <w:pStyle w:val="ListParagraph"/>
        <w:numPr>
          <w:ilvl w:val="0"/>
          <w:numId w:val="2"/>
        </w:numPr>
        <w:tabs>
          <w:tab w:val="left" w:pos="579"/>
        </w:tabs>
        <w:spacing w:before="11" w:line="232" w:lineRule="auto"/>
        <w:ind w:right="860"/>
        <w:rPr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validation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substitution</w:t>
      </w:r>
      <w:r>
        <w:rPr>
          <w:spacing w:val="-3"/>
          <w:sz w:val="24"/>
        </w:rPr>
        <w:t xml:space="preserve"> </w:t>
      </w:r>
      <w:r>
        <w:rPr>
          <w:sz w:val="24"/>
        </w:rPr>
        <w:t>rules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exits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FI</w:t>
      </w:r>
      <w:r>
        <w:rPr>
          <w:spacing w:val="-7"/>
          <w:sz w:val="24"/>
        </w:rPr>
        <w:t xml:space="preserve"> </w:t>
      </w:r>
      <w:r>
        <w:rPr>
          <w:sz w:val="24"/>
        </w:rPr>
        <w:t>to enforce</w:t>
      </w:r>
      <w:r>
        <w:rPr>
          <w:spacing w:val="-4"/>
          <w:sz w:val="24"/>
        </w:rPr>
        <w:t xml:space="preserve"> </w:t>
      </w:r>
      <w:r>
        <w:rPr>
          <w:sz w:val="24"/>
        </w:rPr>
        <w:t>accounting</w:t>
      </w:r>
      <w:r>
        <w:rPr>
          <w:spacing w:val="-3"/>
          <w:sz w:val="24"/>
        </w:rPr>
        <w:t xml:space="preserve"> </w:t>
      </w:r>
      <w:r>
        <w:rPr>
          <w:sz w:val="24"/>
        </w:rPr>
        <w:t>standards</w:t>
      </w:r>
      <w:r>
        <w:rPr>
          <w:spacing w:val="-3"/>
          <w:sz w:val="24"/>
        </w:rPr>
        <w:t xml:space="preserve"> </w:t>
      </w:r>
      <w:r>
        <w:rPr>
          <w:sz w:val="24"/>
        </w:rPr>
        <w:t>and business rules.</w:t>
      </w:r>
    </w:p>
    <w:p w14:paraId="72AABD83" w14:textId="77777777" w:rsidR="00BA3C77" w:rsidRDefault="00000000">
      <w:pPr>
        <w:pStyle w:val="ListParagraph"/>
        <w:numPr>
          <w:ilvl w:val="0"/>
          <w:numId w:val="2"/>
        </w:numPr>
        <w:tabs>
          <w:tab w:val="left" w:pos="579"/>
        </w:tabs>
        <w:spacing w:before="8" w:line="232" w:lineRule="auto"/>
        <w:ind w:right="657"/>
        <w:rPr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batch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jobs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background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4"/>
          <w:sz w:val="24"/>
        </w:rPr>
        <w:t xml:space="preserve"> </w:t>
      </w:r>
      <w:r>
        <w:rPr>
          <w:sz w:val="24"/>
        </w:rPr>
        <w:t>variants,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performance-optimized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selection </w:t>
      </w:r>
      <w:r>
        <w:rPr>
          <w:spacing w:val="-2"/>
          <w:sz w:val="24"/>
        </w:rPr>
        <w:t>screens.</w:t>
      </w:r>
    </w:p>
    <w:p w14:paraId="1B354733" w14:textId="77777777" w:rsidR="00BA3C77" w:rsidRDefault="00000000">
      <w:pPr>
        <w:pStyle w:val="ListParagraph"/>
        <w:numPr>
          <w:ilvl w:val="0"/>
          <w:numId w:val="2"/>
        </w:numPr>
        <w:tabs>
          <w:tab w:val="left" w:pos="579"/>
        </w:tabs>
        <w:spacing w:before="11" w:line="232" w:lineRule="auto"/>
        <w:ind w:right="800"/>
        <w:rPr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ABAP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custom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reports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payroll</w:t>
      </w:r>
      <w:r>
        <w:rPr>
          <w:spacing w:val="-3"/>
          <w:sz w:val="24"/>
        </w:rPr>
        <w:t xml:space="preserve"> </w:t>
      </w:r>
      <w:r>
        <w:rPr>
          <w:sz w:val="24"/>
        </w:rPr>
        <w:t>tax</w:t>
      </w:r>
      <w:r>
        <w:rPr>
          <w:spacing w:val="-3"/>
          <w:sz w:val="24"/>
        </w:rPr>
        <w:t xml:space="preserve"> </w:t>
      </w:r>
      <w:r>
        <w:rPr>
          <w:sz w:val="24"/>
        </w:rPr>
        <w:t>filings,</w:t>
      </w:r>
      <w:r>
        <w:rPr>
          <w:spacing w:val="-3"/>
          <w:sz w:val="24"/>
        </w:rPr>
        <w:t xml:space="preserve"> </w:t>
      </w:r>
      <w:r>
        <w:rPr>
          <w:sz w:val="24"/>
        </w:rPr>
        <w:t>W-2/1099</w:t>
      </w:r>
      <w:r>
        <w:rPr>
          <w:spacing w:val="-3"/>
          <w:sz w:val="24"/>
        </w:rPr>
        <w:t xml:space="preserve"> </w:t>
      </w:r>
      <w:r>
        <w:rPr>
          <w:sz w:val="24"/>
        </w:rPr>
        <w:t>reporting,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audits, aligning with </w:t>
      </w:r>
      <w:r>
        <w:rPr>
          <w:b/>
          <w:sz w:val="24"/>
        </w:rPr>
        <w:t>SOX, HIPAA, and GDPR requirements</w:t>
      </w:r>
      <w:r>
        <w:rPr>
          <w:sz w:val="24"/>
        </w:rPr>
        <w:t>.</w:t>
      </w:r>
    </w:p>
    <w:p w14:paraId="65F925B3" w14:textId="77777777" w:rsidR="00BA3C77" w:rsidRDefault="00000000">
      <w:pPr>
        <w:pStyle w:val="ListParagraph"/>
        <w:numPr>
          <w:ilvl w:val="0"/>
          <w:numId w:val="2"/>
        </w:numPr>
        <w:tabs>
          <w:tab w:val="left" w:pos="579"/>
        </w:tabs>
        <w:spacing w:before="8" w:line="232" w:lineRule="auto"/>
        <w:ind w:right="726"/>
        <w:rPr>
          <w:sz w:val="24"/>
        </w:rPr>
      </w:pP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scripts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payroll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scenarios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positive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negative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 wage types, tax deductions, and benefits calculations</w:t>
      </w:r>
      <w:r>
        <w:rPr>
          <w:sz w:val="24"/>
        </w:rPr>
        <w:t>.</w:t>
      </w:r>
    </w:p>
    <w:p w14:paraId="22282A62" w14:textId="77777777" w:rsidR="00BA3C77" w:rsidRDefault="00000000">
      <w:pPr>
        <w:pStyle w:val="ListParagraph"/>
        <w:numPr>
          <w:ilvl w:val="0"/>
          <w:numId w:val="2"/>
        </w:numPr>
        <w:tabs>
          <w:tab w:val="left" w:pos="579"/>
        </w:tabs>
        <w:spacing w:before="11" w:line="232" w:lineRule="auto"/>
        <w:ind w:right="352"/>
        <w:rPr>
          <w:sz w:val="24"/>
        </w:rPr>
      </w:pPr>
      <w:r>
        <w:rPr>
          <w:sz w:val="24"/>
        </w:rPr>
        <w:t>Collaborated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HR,</w:t>
      </w:r>
      <w:r>
        <w:rPr>
          <w:spacing w:val="-3"/>
          <w:sz w:val="24"/>
        </w:rPr>
        <w:t xml:space="preserve"> </w:t>
      </w:r>
      <w:r>
        <w:rPr>
          <w:sz w:val="24"/>
        </w:rPr>
        <w:t>Finance,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teams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optimize</w:t>
      </w:r>
      <w:r>
        <w:rPr>
          <w:spacing w:val="-4"/>
          <w:sz w:val="24"/>
        </w:rPr>
        <w:t xml:space="preserve"> </w:t>
      </w:r>
      <w:r>
        <w:rPr>
          <w:sz w:val="24"/>
        </w:rPr>
        <w:t>payroll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integrations,</w:t>
      </w:r>
      <w:r>
        <w:rPr>
          <w:spacing w:val="-3"/>
          <w:sz w:val="24"/>
        </w:rPr>
        <w:t xml:space="preserve"> </w:t>
      </w: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seamless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flow and compliance with industry standards.</w:t>
      </w:r>
    </w:p>
    <w:p w14:paraId="79EEA9B8" w14:textId="77777777" w:rsidR="00BA3C77" w:rsidRDefault="00000000">
      <w:pPr>
        <w:pStyle w:val="ListParagraph"/>
        <w:numPr>
          <w:ilvl w:val="0"/>
          <w:numId w:val="2"/>
        </w:numPr>
        <w:tabs>
          <w:tab w:val="left" w:pos="579"/>
        </w:tabs>
        <w:spacing w:before="8" w:line="232" w:lineRule="auto"/>
        <w:ind w:right="239"/>
        <w:rPr>
          <w:sz w:val="24"/>
        </w:rPr>
      </w:pPr>
      <w:r>
        <w:rPr>
          <w:sz w:val="24"/>
        </w:rPr>
        <w:t>Trained</w:t>
      </w:r>
      <w:r>
        <w:rPr>
          <w:spacing w:val="-3"/>
          <w:sz w:val="24"/>
        </w:rPr>
        <w:t xml:space="preserve"> </w:t>
      </w:r>
      <w:r>
        <w:rPr>
          <w:sz w:val="24"/>
        </w:rPr>
        <w:t>payroll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HR</w:t>
      </w:r>
      <w:r>
        <w:rPr>
          <w:spacing w:val="-3"/>
          <w:sz w:val="24"/>
        </w:rPr>
        <w:t xml:space="preserve"> </w:t>
      </w:r>
      <w:r>
        <w:rPr>
          <w:sz w:val="24"/>
        </w:rPr>
        <w:t>teams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on </w:t>
      </w:r>
      <w:r>
        <w:rPr>
          <w:b/>
          <w:sz w:val="24"/>
        </w:rPr>
        <w:t>SAP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payroll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processes,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error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resolution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techniques,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regulatory requirements</w:t>
      </w:r>
      <w:r>
        <w:rPr>
          <w:sz w:val="24"/>
        </w:rPr>
        <w:t>.</w:t>
      </w:r>
    </w:p>
    <w:p w14:paraId="53F1F9EB" w14:textId="77777777" w:rsidR="00BA3C77" w:rsidRDefault="00000000">
      <w:pPr>
        <w:pStyle w:val="ListParagraph"/>
        <w:numPr>
          <w:ilvl w:val="0"/>
          <w:numId w:val="2"/>
        </w:numPr>
        <w:tabs>
          <w:tab w:val="left" w:pos="579"/>
        </w:tabs>
        <w:spacing w:before="11" w:line="232" w:lineRule="auto"/>
        <w:ind w:right="1194"/>
        <w:rPr>
          <w:sz w:val="24"/>
        </w:rPr>
      </w:pPr>
      <w:r>
        <w:rPr>
          <w:sz w:val="24"/>
        </w:rPr>
        <w:t>Led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upgrades,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applied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HRSP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patches,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implemented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BSI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TUBs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align</w:t>
      </w:r>
      <w:r>
        <w:rPr>
          <w:spacing w:val="-3"/>
          <w:sz w:val="24"/>
        </w:rPr>
        <w:t xml:space="preserve"> </w:t>
      </w:r>
      <w:r>
        <w:rPr>
          <w:sz w:val="24"/>
        </w:rPr>
        <w:t>payroll</w:t>
      </w:r>
      <w:r>
        <w:rPr>
          <w:spacing w:val="-3"/>
          <w:sz w:val="24"/>
        </w:rPr>
        <w:t xml:space="preserve"> </w:t>
      </w:r>
      <w:r>
        <w:rPr>
          <w:sz w:val="24"/>
        </w:rPr>
        <w:t>tax configurations with evolving tax laws and compliance mandates.</w:t>
      </w:r>
    </w:p>
    <w:p w14:paraId="050D92CD" w14:textId="77777777" w:rsidR="00BA3C77" w:rsidRDefault="00000000">
      <w:pPr>
        <w:pStyle w:val="BodyText"/>
        <w:spacing w:before="3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A513ABB" wp14:editId="19470BED">
                <wp:simplePos x="0" y="0"/>
                <wp:positionH relativeFrom="page">
                  <wp:posOffset>438912</wp:posOffset>
                </wp:positionH>
                <wp:positionV relativeFrom="paragraph">
                  <wp:posOffset>181575</wp:posOffset>
                </wp:positionV>
                <wp:extent cx="6684009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684009" y="9143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9378A" id="Graphic 5" o:spid="_x0000_s1026" style="position:absolute;margin-left:34.55pt;margin-top:14.3pt;width:526.3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" path="m6684009,l,,,9143r6684009,l668400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4C5818F" w14:textId="77777777" w:rsidR="00BA3C77" w:rsidRDefault="00000000">
      <w:pPr>
        <w:spacing w:before="19"/>
        <w:ind w:left="579"/>
        <w:rPr>
          <w:rFonts w:ascii="Verdana"/>
          <w:b/>
          <w:sz w:val="20"/>
        </w:rPr>
      </w:pPr>
      <w:r>
        <w:rPr>
          <w:rFonts w:ascii="Verdana"/>
          <w:b/>
          <w:color w:val="434343"/>
          <w:sz w:val="20"/>
        </w:rPr>
        <w:t>TECHNICAL</w:t>
      </w:r>
      <w:r>
        <w:rPr>
          <w:rFonts w:ascii="Verdana"/>
          <w:b/>
          <w:color w:val="434343"/>
          <w:spacing w:val="-15"/>
          <w:sz w:val="20"/>
        </w:rPr>
        <w:t xml:space="preserve"> </w:t>
      </w:r>
      <w:r>
        <w:rPr>
          <w:rFonts w:ascii="Verdana"/>
          <w:b/>
          <w:color w:val="434343"/>
          <w:spacing w:val="-2"/>
          <w:sz w:val="20"/>
        </w:rPr>
        <w:t>SKILLS</w:t>
      </w:r>
    </w:p>
    <w:p w14:paraId="580848E7" w14:textId="77777777" w:rsidR="00BA3C77" w:rsidRDefault="00000000">
      <w:pPr>
        <w:pStyle w:val="BodyText"/>
        <w:spacing w:line="20" w:lineRule="exact"/>
        <w:ind w:left="550" w:firstLine="0"/>
        <w:rPr>
          <w:rFonts w:ascii="Verdana"/>
          <w:sz w:val="2"/>
        </w:rPr>
      </w:pPr>
      <w:r>
        <w:rPr>
          <w:rFonts w:ascii="Verdana"/>
          <w:noProof/>
          <w:sz w:val="2"/>
        </w:rPr>
        <mc:AlternateContent>
          <mc:Choice Requires="wpg">
            <w:drawing>
              <wp:inline distT="0" distB="0" distL="0" distR="0" wp14:anchorId="55A13D77" wp14:editId="25BFEB2E">
                <wp:extent cx="6684009" cy="9525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009" cy="9525"/>
                          <a:chOff x="0" y="0"/>
                          <a:chExt cx="6684009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8400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9525">
                                <a:moveTo>
                                  <a:pt x="6684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684009" y="9144"/>
                                </a:lnTo>
                                <a:lnTo>
                                  <a:pt x="668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0EDBDB" id="Group 6" o:spid="_x0000_s1026" style="width:526.3pt;height:.75pt;mso-position-horizontal-relative:char;mso-position-vertical-relative:line" coordsize="6684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">
                <v:shape id="Graphic 7" o:spid="_x0000_s1027" style="position:absolute;width:66840;height:95;visibility:visible;mso-wrap-style:square;v-text-anchor:top" coordsize="668400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" path="m6684009,l,,,9144r6684009,l668400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0E1ACCB" w14:textId="77777777" w:rsidR="00BA3C77" w:rsidRDefault="00000000">
      <w:pPr>
        <w:pStyle w:val="ListParagraph"/>
        <w:numPr>
          <w:ilvl w:val="1"/>
          <w:numId w:val="2"/>
        </w:numPr>
        <w:tabs>
          <w:tab w:val="left" w:pos="848"/>
          <w:tab w:val="left" w:pos="850"/>
        </w:tabs>
        <w:ind w:right="216"/>
        <w:rPr>
          <w:sz w:val="24"/>
        </w:rPr>
      </w:pPr>
      <w:r>
        <w:rPr>
          <w:rFonts w:ascii="Verdana" w:hAnsi="Verdana"/>
          <w:b/>
          <w:color w:val="434343"/>
          <w:sz w:val="20"/>
        </w:rPr>
        <w:t>Applications:</w:t>
      </w:r>
      <w:r>
        <w:rPr>
          <w:rFonts w:ascii="Verdana" w:hAnsi="Verdana"/>
          <w:b/>
          <w:color w:val="434343"/>
          <w:spacing w:val="-5"/>
          <w:sz w:val="20"/>
        </w:rPr>
        <w:t xml:space="preserve"> </w:t>
      </w:r>
      <w:r>
        <w:rPr>
          <w:sz w:val="24"/>
        </w:rPr>
        <w:t>SAP</w:t>
      </w:r>
      <w:r>
        <w:rPr>
          <w:spacing w:val="-2"/>
          <w:sz w:val="24"/>
        </w:rPr>
        <w:t xml:space="preserve"> </w:t>
      </w:r>
      <w:r>
        <w:rPr>
          <w:sz w:val="24"/>
        </w:rPr>
        <w:t>HR, ERP</w:t>
      </w:r>
      <w:r>
        <w:rPr>
          <w:spacing w:val="-1"/>
          <w:sz w:val="24"/>
        </w:rPr>
        <w:t xml:space="preserve"> </w:t>
      </w:r>
      <w:r>
        <w:rPr>
          <w:sz w:val="24"/>
        </w:rPr>
        <w:t>SAP</w:t>
      </w:r>
      <w:r>
        <w:rPr>
          <w:spacing w:val="-2"/>
          <w:sz w:val="24"/>
        </w:rPr>
        <w:t xml:space="preserve"> </w:t>
      </w:r>
      <w:r>
        <w:rPr>
          <w:sz w:val="24"/>
        </w:rPr>
        <w:t>R/3</w:t>
      </w:r>
      <w:r>
        <w:rPr>
          <w:spacing w:val="-2"/>
          <w:sz w:val="24"/>
        </w:rPr>
        <w:t xml:space="preserve"> </w:t>
      </w:r>
      <w:r>
        <w:rPr>
          <w:sz w:val="24"/>
        </w:rPr>
        <w:t>4.6C,</w:t>
      </w:r>
      <w:r>
        <w:rPr>
          <w:spacing w:val="-2"/>
          <w:sz w:val="24"/>
        </w:rPr>
        <w:t xml:space="preserve"> </w:t>
      </w:r>
      <w:r>
        <w:rPr>
          <w:sz w:val="24"/>
        </w:rPr>
        <w:t>4.7,</w:t>
      </w:r>
      <w:r>
        <w:rPr>
          <w:spacing w:val="-5"/>
          <w:sz w:val="24"/>
        </w:rPr>
        <w:t xml:space="preserve"> </w:t>
      </w:r>
      <w:r>
        <w:rPr>
          <w:sz w:val="24"/>
        </w:rPr>
        <w:t>ECC</w:t>
      </w:r>
      <w:r>
        <w:rPr>
          <w:spacing w:val="-2"/>
          <w:sz w:val="24"/>
        </w:rPr>
        <w:t xml:space="preserve"> </w:t>
      </w:r>
      <w:r>
        <w:rPr>
          <w:sz w:val="24"/>
        </w:rPr>
        <w:t>5.0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ECC</w:t>
      </w:r>
      <w:r>
        <w:rPr>
          <w:spacing w:val="-2"/>
          <w:sz w:val="24"/>
        </w:rPr>
        <w:t xml:space="preserve"> </w:t>
      </w:r>
      <w:r>
        <w:rPr>
          <w:sz w:val="24"/>
        </w:rPr>
        <w:t>6.0,</w:t>
      </w:r>
      <w:r>
        <w:rPr>
          <w:spacing w:val="-5"/>
          <w:sz w:val="24"/>
        </w:rPr>
        <w:t xml:space="preserve"> </w:t>
      </w:r>
      <w:r>
        <w:rPr>
          <w:sz w:val="24"/>
        </w:rPr>
        <w:t>SAP</w:t>
      </w:r>
      <w:r>
        <w:rPr>
          <w:spacing w:val="-2"/>
          <w:sz w:val="24"/>
        </w:rPr>
        <w:t xml:space="preserve"> </w:t>
      </w:r>
      <w:r>
        <w:rPr>
          <w:sz w:val="24"/>
        </w:rPr>
        <w:t>SF</w:t>
      </w:r>
      <w:r>
        <w:rPr>
          <w:spacing w:val="-4"/>
          <w:sz w:val="24"/>
        </w:rPr>
        <w:t xml:space="preserve"> </w:t>
      </w:r>
      <w:r>
        <w:rPr>
          <w:sz w:val="24"/>
        </w:rPr>
        <w:t>EC,</w:t>
      </w:r>
      <w:r>
        <w:rPr>
          <w:spacing w:val="-2"/>
          <w:sz w:val="24"/>
        </w:rPr>
        <w:t xml:space="preserve"> </w:t>
      </w:r>
      <w:r>
        <w:rPr>
          <w:sz w:val="24"/>
        </w:rPr>
        <w:t>RCM,</w:t>
      </w:r>
      <w:r>
        <w:rPr>
          <w:spacing w:val="-2"/>
          <w:sz w:val="24"/>
        </w:rPr>
        <w:t xml:space="preserve"> </w:t>
      </w:r>
      <w:r>
        <w:rPr>
          <w:sz w:val="24"/>
        </w:rPr>
        <w:t>PY,</w:t>
      </w:r>
      <w:r>
        <w:rPr>
          <w:spacing w:val="-2"/>
          <w:sz w:val="24"/>
        </w:rPr>
        <w:t xml:space="preserve"> </w:t>
      </w:r>
      <w:r>
        <w:rPr>
          <w:sz w:val="24"/>
        </w:rPr>
        <w:t>TM,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4"/>
          <w:sz w:val="24"/>
        </w:rPr>
        <w:t>SCM.</w:t>
      </w:r>
    </w:p>
    <w:p w14:paraId="7CAED0A4" w14:textId="77777777" w:rsidR="00BA3C77" w:rsidRDefault="00000000">
      <w:pPr>
        <w:pStyle w:val="ListParagraph"/>
        <w:numPr>
          <w:ilvl w:val="1"/>
          <w:numId w:val="2"/>
        </w:numPr>
        <w:tabs>
          <w:tab w:val="left" w:pos="848"/>
          <w:tab w:val="left" w:pos="850"/>
        </w:tabs>
        <w:ind w:right="529"/>
        <w:rPr>
          <w:sz w:val="24"/>
        </w:rPr>
      </w:pPr>
      <w:r>
        <w:rPr>
          <w:rFonts w:ascii="Verdana" w:hAnsi="Verdana"/>
          <w:b/>
          <w:color w:val="434343"/>
          <w:sz w:val="20"/>
        </w:rPr>
        <w:t>SAP</w:t>
      </w:r>
      <w:r>
        <w:rPr>
          <w:rFonts w:ascii="Verdana" w:hAnsi="Verdana"/>
          <w:b/>
          <w:color w:val="434343"/>
          <w:spacing w:val="-8"/>
          <w:sz w:val="20"/>
        </w:rPr>
        <w:t xml:space="preserve"> </w:t>
      </w:r>
      <w:r>
        <w:rPr>
          <w:rFonts w:ascii="Verdana" w:hAnsi="Verdana"/>
          <w:b/>
          <w:color w:val="434343"/>
          <w:sz w:val="20"/>
        </w:rPr>
        <w:t>HCM</w:t>
      </w:r>
      <w:r>
        <w:rPr>
          <w:rFonts w:ascii="Verdana" w:hAnsi="Verdana"/>
          <w:b/>
          <w:color w:val="434343"/>
          <w:spacing w:val="-5"/>
          <w:sz w:val="20"/>
        </w:rPr>
        <w:t xml:space="preserve"> </w:t>
      </w:r>
      <w:r>
        <w:rPr>
          <w:rFonts w:ascii="Verdana" w:hAnsi="Verdana"/>
          <w:b/>
          <w:color w:val="434343"/>
          <w:sz w:val="20"/>
        </w:rPr>
        <w:t>&amp;</w:t>
      </w:r>
      <w:r>
        <w:rPr>
          <w:rFonts w:ascii="Verdana" w:hAnsi="Verdana"/>
          <w:b/>
          <w:color w:val="434343"/>
          <w:spacing w:val="-3"/>
          <w:sz w:val="20"/>
        </w:rPr>
        <w:t xml:space="preserve"> </w:t>
      </w:r>
      <w:r>
        <w:rPr>
          <w:rFonts w:ascii="Verdana" w:hAnsi="Verdana"/>
          <w:b/>
          <w:color w:val="434343"/>
          <w:sz w:val="20"/>
        </w:rPr>
        <w:t>SuccessFactors:</w:t>
      </w:r>
      <w:r>
        <w:rPr>
          <w:rFonts w:ascii="Verdana" w:hAnsi="Verdana"/>
          <w:b/>
          <w:color w:val="434343"/>
          <w:spacing w:val="-18"/>
          <w:sz w:val="20"/>
        </w:rPr>
        <w:t xml:space="preserve"> </w:t>
      </w:r>
      <w:r>
        <w:rPr>
          <w:sz w:val="24"/>
        </w:rPr>
        <w:t>SAP</w:t>
      </w:r>
      <w:r>
        <w:rPr>
          <w:spacing w:val="-4"/>
          <w:sz w:val="24"/>
        </w:rPr>
        <w:t xml:space="preserve"> </w:t>
      </w:r>
      <w:r>
        <w:rPr>
          <w:sz w:val="24"/>
        </w:rPr>
        <w:t>SuccessFactors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Central</w:t>
      </w:r>
      <w:r>
        <w:rPr>
          <w:spacing w:val="-4"/>
          <w:sz w:val="24"/>
        </w:rPr>
        <w:t xml:space="preserve"> </w:t>
      </w:r>
      <w:r>
        <w:rPr>
          <w:sz w:val="24"/>
        </w:rPr>
        <w:t>(EC),</w:t>
      </w:r>
      <w:r>
        <w:rPr>
          <w:spacing w:val="-4"/>
          <w:sz w:val="24"/>
        </w:rPr>
        <w:t xml:space="preserve"> </w:t>
      </w:r>
      <w:r>
        <w:rPr>
          <w:sz w:val="24"/>
        </w:rPr>
        <w:t>SAP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Central Payroll (ECP), SAP HCM, SAP R/3, SAP ECC 6.0, ABAP, SAP S/4HANA</w:t>
      </w:r>
    </w:p>
    <w:p w14:paraId="59872F2B" w14:textId="77777777" w:rsidR="00BA3C77" w:rsidRDefault="00000000">
      <w:pPr>
        <w:pStyle w:val="ListParagraph"/>
        <w:numPr>
          <w:ilvl w:val="1"/>
          <w:numId w:val="2"/>
        </w:numPr>
        <w:tabs>
          <w:tab w:val="left" w:pos="848"/>
          <w:tab w:val="left" w:pos="850"/>
        </w:tabs>
        <w:ind w:right="209"/>
        <w:rPr>
          <w:sz w:val="24"/>
        </w:rPr>
      </w:pPr>
      <w:r>
        <w:rPr>
          <w:rFonts w:ascii="Verdana" w:hAnsi="Verdana"/>
          <w:b/>
          <w:color w:val="434343"/>
          <w:sz w:val="20"/>
        </w:rPr>
        <w:t>HR</w:t>
      </w:r>
      <w:r>
        <w:rPr>
          <w:rFonts w:ascii="Verdana" w:hAnsi="Verdana"/>
          <w:b/>
          <w:color w:val="434343"/>
          <w:spacing w:val="-6"/>
          <w:sz w:val="20"/>
        </w:rPr>
        <w:t xml:space="preserve"> </w:t>
      </w:r>
      <w:r>
        <w:rPr>
          <w:rFonts w:ascii="Verdana" w:hAnsi="Verdana"/>
          <w:b/>
          <w:color w:val="434343"/>
          <w:sz w:val="20"/>
        </w:rPr>
        <w:t>&amp;</w:t>
      </w:r>
      <w:r>
        <w:rPr>
          <w:rFonts w:ascii="Verdana" w:hAnsi="Verdana"/>
          <w:b/>
          <w:color w:val="434343"/>
          <w:spacing w:val="-4"/>
          <w:sz w:val="20"/>
        </w:rPr>
        <w:t xml:space="preserve"> </w:t>
      </w:r>
      <w:r>
        <w:rPr>
          <w:rFonts w:ascii="Verdana" w:hAnsi="Verdana"/>
          <w:b/>
          <w:color w:val="434343"/>
          <w:sz w:val="20"/>
        </w:rPr>
        <w:t>Workforce</w:t>
      </w:r>
      <w:r>
        <w:rPr>
          <w:rFonts w:ascii="Verdana" w:hAnsi="Verdana"/>
          <w:b/>
          <w:color w:val="434343"/>
          <w:spacing w:val="-6"/>
          <w:sz w:val="20"/>
        </w:rPr>
        <w:t xml:space="preserve"> </w:t>
      </w:r>
      <w:r>
        <w:rPr>
          <w:rFonts w:ascii="Verdana" w:hAnsi="Verdana"/>
          <w:b/>
          <w:color w:val="434343"/>
          <w:sz w:val="20"/>
        </w:rPr>
        <w:t>Management:</w:t>
      </w:r>
      <w:r>
        <w:rPr>
          <w:rFonts w:ascii="Verdana" w:hAnsi="Verdana"/>
          <w:b/>
          <w:color w:val="434343"/>
          <w:spacing w:val="-3"/>
          <w:sz w:val="20"/>
        </w:rPr>
        <w:t xml:space="preserve"> </w:t>
      </w:r>
      <w:r>
        <w:rPr>
          <w:sz w:val="24"/>
        </w:rPr>
        <w:t>Workday,</w:t>
      </w:r>
      <w:r>
        <w:rPr>
          <w:spacing w:val="-4"/>
          <w:sz w:val="24"/>
        </w:rPr>
        <w:t xml:space="preserve"> </w:t>
      </w:r>
      <w:r>
        <w:rPr>
          <w:sz w:val="24"/>
        </w:rPr>
        <w:t>PeopleSoft</w:t>
      </w:r>
      <w:r>
        <w:rPr>
          <w:spacing w:val="-4"/>
          <w:sz w:val="24"/>
        </w:rPr>
        <w:t xml:space="preserve"> </w:t>
      </w:r>
      <w:r>
        <w:rPr>
          <w:sz w:val="24"/>
        </w:rPr>
        <w:t>HCM,</w:t>
      </w:r>
      <w:r>
        <w:rPr>
          <w:spacing w:val="-4"/>
          <w:sz w:val="24"/>
        </w:rPr>
        <w:t xml:space="preserve"> </w:t>
      </w:r>
      <w:r>
        <w:rPr>
          <w:sz w:val="24"/>
        </w:rPr>
        <w:t>Kronos</w:t>
      </w:r>
      <w:r>
        <w:rPr>
          <w:spacing w:val="-4"/>
          <w:sz w:val="24"/>
        </w:rPr>
        <w:t xml:space="preserve"> </w:t>
      </w:r>
      <w:r>
        <w:rPr>
          <w:sz w:val="24"/>
        </w:rPr>
        <w:t>Workforce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2"/>
          <w:sz w:val="24"/>
        </w:rPr>
        <w:t xml:space="preserve"> </w:t>
      </w:r>
      <w:r>
        <w:rPr>
          <w:sz w:val="24"/>
        </w:rPr>
        <w:t>Oracle HCM Cloud</w:t>
      </w:r>
    </w:p>
    <w:p w14:paraId="32296DBF" w14:textId="77777777" w:rsidR="00BA3C77" w:rsidRDefault="00000000">
      <w:pPr>
        <w:pStyle w:val="ListParagraph"/>
        <w:numPr>
          <w:ilvl w:val="1"/>
          <w:numId w:val="2"/>
        </w:numPr>
        <w:tabs>
          <w:tab w:val="left" w:pos="848"/>
          <w:tab w:val="left" w:pos="850"/>
        </w:tabs>
        <w:ind w:right="626"/>
        <w:jc w:val="both"/>
        <w:rPr>
          <w:sz w:val="24"/>
        </w:rPr>
      </w:pPr>
      <w:r>
        <w:rPr>
          <w:rFonts w:ascii="Verdana" w:hAnsi="Verdana"/>
          <w:b/>
          <w:color w:val="434343"/>
          <w:sz w:val="20"/>
        </w:rPr>
        <w:t>Reporting</w:t>
      </w:r>
      <w:r>
        <w:rPr>
          <w:rFonts w:ascii="Verdana" w:hAnsi="Verdana"/>
          <w:b/>
          <w:color w:val="434343"/>
          <w:spacing w:val="-6"/>
          <w:sz w:val="20"/>
        </w:rPr>
        <w:t xml:space="preserve"> </w:t>
      </w:r>
      <w:r>
        <w:rPr>
          <w:rFonts w:ascii="Verdana" w:hAnsi="Verdana"/>
          <w:b/>
          <w:color w:val="434343"/>
          <w:sz w:val="20"/>
        </w:rPr>
        <w:t>&amp;</w:t>
      </w:r>
      <w:r>
        <w:rPr>
          <w:rFonts w:ascii="Verdana" w:hAnsi="Verdana"/>
          <w:b/>
          <w:color w:val="434343"/>
          <w:spacing w:val="-3"/>
          <w:sz w:val="20"/>
        </w:rPr>
        <w:t xml:space="preserve"> </w:t>
      </w:r>
      <w:r>
        <w:rPr>
          <w:rFonts w:ascii="Verdana" w:hAnsi="Verdana"/>
          <w:b/>
          <w:color w:val="434343"/>
          <w:sz w:val="20"/>
        </w:rPr>
        <w:t>Analytics</w:t>
      </w:r>
      <w:r>
        <w:rPr>
          <w:rFonts w:ascii="Verdana" w:hAnsi="Verdana"/>
          <w:color w:val="434343"/>
          <w:sz w:val="20"/>
        </w:rPr>
        <w:t>:</w:t>
      </w:r>
      <w:r>
        <w:rPr>
          <w:rFonts w:ascii="Verdana" w:hAnsi="Verdana"/>
          <w:color w:val="434343"/>
          <w:spacing w:val="-4"/>
          <w:sz w:val="20"/>
        </w:rPr>
        <w:t xml:space="preserve"> </w:t>
      </w:r>
      <w:r>
        <w:rPr>
          <w:sz w:val="24"/>
        </w:rPr>
        <w:t>SAP</w:t>
      </w:r>
      <w:r>
        <w:rPr>
          <w:spacing w:val="-4"/>
          <w:sz w:val="24"/>
        </w:rPr>
        <w:t xml:space="preserve"> </w:t>
      </w:r>
      <w:r>
        <w:rPr>
          <w:sz w:val="24"/>
        </w:rPr>
        <w:t>SuccessFactors</w:t>
      </w:r>
      <w:r>
        <w:rPr>
          <w:spacing w:val="-4"/>
          <w:sz w:val="24"/>
        </w:rPr>
        <w:t xml:space="preserve"> </w:t>
      </w:r>
      <w:r>
        <w:rPr>
          <w:sz w:val="24"/>
        </w:rPr>
        <w:t>Workforce</w:t>
      </w:r>
      <w:r>
        <w:rPr>
          <w:spacing w:val="-5"/>
          <w:sz w:val="24"/>
        </w:rPr>
        <w:t xml:space="preserve"> </w:t>
      </w:r>
      <w:r>
        <w:rPr>
          <w:sz w:val="24"/>
        </w:rPr>
        <w:t>Analytics,</w:t>
      </w:r>
      <w:r>
        <w:rPr>
          <w:spacing w:val="-4"/>
          <w:sz w:val="24"/>
        </w:rPr>
        <w:t xml:space="preserve"> </w:t>
      </w:r>
      <w:r>
        <w:rPr>
          <w:sz w:val="24"/>
        </w:rPr>
        <w:t>SAP</w:t>
      </w:r>
      <w:r>
        <w:rPr>
          <w:spacing w:val="-4"/>
          <w:sz w:val="24"/>
        </w:rPr>
        <w:t xml:space="preserve"> </w:t>
      </w:r>
      <w:r>
        <w:rPr>
          <w:sz w:val="24"/>
        </w:rPr>
        <w:t>BusinessObjects</w:t>
      </w:r>
      <w:r>
        <w:rPr>
          <w:spacing w:val="-4"/>
          <w:sz w:val="24"/>
        </w:rPr>
        <w:t xml:space="preserve"> </w:t>
      </w:r>
      <w:r>
        <w:rPr>
          <w:sz w:val="24"/>
        </w:rPr>
        <w:t>(BOBJ), SAP Fiori, SAP Query, Advanced Excel for Payroll Data Analysis</w:t>
      </w:r>
    </w:p>
    <w:p w14:paraId="7A640C27" w14:textId="77777777" w:rsidR="00BA3C77" w:rsidRDefault="00000000">
      <w:pPr>
        <w:pStyle w:val="ListParagraph"/>
        <w:numPr>
          <w:ilvl w:val="1"/>
          <w:numId w:val="2"/>
        </w:numPr>
        <w:tabs>
          <w:tab w:val="left" w:pos="848"/>
          <w:tab w:val="left" w:pos="850"/>
        </w:tabs>
        <w:ind w:right="149"/>
        <w:jc w:val="both"/>
        <w:rPr>
          <w:sz w:val="24"/>
        </w:rPr>
      </w:pPr>
      <w:r>
        <w:rPr>
          <w:rFonts w:ascii="Verdana" w:hAnsi="Verdana"/>
          <w:b/>
          <w:color w:val="434343"/>
          <w:sz w:val="20"/>
        </w:rPr>
        <w:t>Testing</w:t>
      </w:r>
      <w:r>
        <w:rPr>
          <w:rFonts w:ascii="Verdana" w:hAnsi="Verdana"/>
          <w:b/>
          <w:color w:val="434343"/>
          <w:spacing w:val="-7"/>
          <w:sz w:val="20"/>
        </w:rPr>
        <w:t xml:space="preserve"> </w:t>
      </w:r>
      <w:r>
        <w:rPr>
          <w:rFonts w:ascii="Verdana" w:hAnsi="Verdana"/>
          <w:b/>
          <w:color w:val="434343"/>
          <w:sz w:val="20"/>
        </w:rPr>
        <w:t>&amp;</w:t>
      </w:r>
      <w:r>
        <w:rPr>
          <w:rFonts w:ascii="Verdana" w:hAnsi="Verdana"/>
          <w:b/>
          <w:color w:val="434343"/>
          <w:spacing w:val="-7"/>
          <w:sz w:val="20"/>
        </w:rPr>
        <w:t xml:space="preserve"> </w:t>
      </w:r>
      <w:r>
        <w:rPr>
          <w:rFonts w:ascii="Verdana" w:hAnsi="Verdana"/>
          <w:b/>
          <w:color w:val="434343"/>
          <w:sz w:val="20"/>
        </w:rPr>
        <w:t>Debugging:</w:t>
      </w:r>
      <w:r>
        <w:rPr>
          <w:rFonts w:ascii="Verdana" w:hAnsi="Verdana"/>
          <w:b/>
          <w:color w:val="434343"/>
          <w:spacing w:val="-7"/>
          <w:sz w:val="20"/>
        </w:rPr>
        <w:t xml:space="preserve"> </w:t>
      </w:r>
      <w:r>
        <w:rPr>
          <w:sz w:val="24"/>
        </w:rPr>
        <w:t>HP</w:t>
      </w:r>
      <w:r>
        <w:rPr>
          <w:spacing w:val="-5"/>
          <w:sz w:val="24"/>
        </w:rPr>
        <w:t xml:space="preserve"> </w:t>
      </w:r>
      <w:r>
        <w:rPr>
          <w:sz w:val="24"/>
        </w:rPr>
        <w:t>ALM,</w:t>
      </w:r>
      <w:r>
        <w:rPr>
          <w:spacing w:val="-6"/>
          <w:sz w:val="24"/>
        </w:rPr>
        <w:t xml:space="preserve"> </w:t>
      </w:r>
      <w:r>
        <w:rPr>
          <w:sz w:val="24"/>
        </w:rPr>
        <w:t>JIRA,</w:t>
      </w:r>
      <w:r>
        <w:rPr>
          <w:spacing w:val="-6"/>
          <w:sz w:val="24"/>
        </w:rPr>
        <w:t xml:space="preserve"> </w:t>
      </w:r>
      <w:r>
        <w:rPr>
          <w:sz w:val="24"/>
        </w:rPr>
        <w:t>SAP</w:t>
      </w:r>
      <w:r>
        <w:rPr>
          <w:spacing w:val="-5"/>
          <w:sz w:val="24"/>
        </w:rPr>
        <w:t xml:space="preserve"> </w:t>
      </w:r>
      <w:r>
        <w:rPr>
          <w:sz w:val="24"/>
        </w:rPr>
        <w:t>Debugging</w:t>
      </w:r>
      <w:r>
        <w:rPr>
          <w:spacing w:val="-5"/>
          <w:sz w:val="24"/>
        </w:rPr>
        <w:t xml:space="preserve"> </w:t>
      </w:r>
      <w:r>
        <w:rPr>
          <w:sz w:val="24"/>
        </w:rPr>
        <w:t>Tools,</w:t>
      </w:r>
      <w:r>
        <w:rPr>
          <w:spacing w:val="-5"/>
          <w:sz w:val="24"/>
        </w:rPr>
        <w:t xml:space="preserve"> </w:t>
      </w:r>
      <w:r>
        <w:rPr>
          <w:sz w:val="24"/>
        </w:rPr>
        <w:t>Payroll</w:t>
      </w:r>
      <w:r>
        <w:rPr>
          <w:spacing w:val="-8"/>
          <w:sz w:val="24"/>
        </w:rPr>
        <w:t xml:space="preserve"> </w:t>
      </w:r>
      <w:r>
        <w:rPr>
          <w:sz w:val="24"/>
        </w:rPr>
        <w:t>Simulation</w:t>
      </w:r>
      <w:r>
        <w:rPr>
          <w:spacing w:val="-5"/>
          <w:sz w:val="24"/>
        </w:rPr>
        <w:t xml:space="preserve"> </w:t>
      </w:r>
      <w:r>
        <w:rPr>
          <w:sz w:val="24"/>
        </w:rPr>
        <w:t>Tools,</w:t>
      </w:r>
      <w:r>
        <w:rPr>
          <w:spacing w:val="-3"/>
          <w:sz w:val="24"/>
        </w:rPr>
        <w:t xml:space="preserve"> </w:t>
      </w:r>
      <w:r>
        <w:rPr>
          <w:sz w:val="24"/>
        </w:rPr>
        <w:t>Unit</w:t>
      </w:r>
      <w:r>
        <w:rPr>
          <w:spacing w:val="-8"/>
          <w:sz w:val="24"/>
        </w:rPr>
        <w:t xml:space="preserve"> </w:t>
      </w:r>
      <w:r>
        <w:rPr>
          <w:sz w:val="24"/>
        </w:rPr>
        <w:t>Testing, System Testing, Scenario/String Testing, Integration Testing, Interface Testing, End-to-End Testing, End User &amp; User Acceptance Testing.</w:t>
      </w:r>
    </w:p>
    <w:p w14:paraId="6B333737" w14:textId="77777777" w:rsidR="00BA3C77" w:rsidRDefault="00000000">
      <w:pPr>
        <w:pStyle w:val="ListParagraph"/>
        <w:numPr>
          <w:ilvl w:val="1"/>
          <w:numId w:val="2"/>
        </w:numPr>
        <w:tabs>
          <w:tab w:val="left" w:pos="848"/>
        </w:tabs>
        <w:ind w:left="848" w:hanging="361"/>
        <w:rPr>
          <w:sz w:val="24"/>
        </w:rPr>
      </w:pPr>
      <w:r>
        <w:rPr>
          <w:rFonts w:ascii="Verdana" w:hAnsi="Verdana"/>
          <w:b/>
          <w:color w:val="434343"/>
          <w:sz w:val="20"/>
        </w:rPr>
        <w:t>Programming</w:t>
      </w:r>
      <w:r>
        <w:rPr>
          <w:rFonts w:ascii="Verdana" w:hAnsi="Verdana"/>
          <w:b/>
          <w:color w:val="434343"/>
          <w:spacing w:val="-8"/>
          <w:sz w:val="20"/>
        </w:rPr>
        <w:t xml:space="preserve"> </w:t>
      </w:r>
      <w:r>
        <w:rPr>
          <w:rFonts w:ascii="Verdana" w:hAnsi="Verdana"/>
          <w:b/>
          <w:color w:val="434343"/>
          <w:sz w:val="20"/>
        </w:rPr>
        <w:t>Language:</w:t>
      </w:r>
      <w:r>
        <w:rPr>
          <w:rFonts w:ascii="Verdana" w:hAnsi="Verdana"/>
          <w:b/>
          <w:color w:val="434343"/>
          <w:spacing w:val="-3"/>
          <w:sz w:val="20"/>
        </w:rPr>
        <w:t xml:space="preserve"> </w:t>
      </w:r>
      <w:r>
        <w:rPr>
          <w:sz w:val="24"/>
        </w:rPr>
        <w:t>SQL,</w:t>
      </w:r>
      <w:r>
        <w:rPr>
          <w:spacing w:val="-5"/>
          <w:sz w:val="24"/>
        </w:rPr>
        <w:t xml:space="preserve"> </w:t>
      </w:r>
      <w:r>
        <w:rPr>
          <w:sz w:val="24"/>
        </w:rPr>
        <w:t>JAVA,</w:t>
      </w:r>
      <w:r>
        <w:rPr>
          <w:spacing w:val="-5"/>
          <w:sz w:val="24"/>
        </w:rPr>
        <w:t xml:space="preserve"> </w:t>
      </w:r>
      <w:r>
        <w:rPr>
          <w:sz w:val="24"/>
        </w:rPr>
        <w:t>Python,</w:t>
      </w:r>
      <w:r>
        <w:rPr>
          <w:spacing w:val="-5"/>
          <w:sz w:val="24"/>
        </w:rPr>
        <w:t xml:space="preserve"> </w:t>
      </w:r>
      <w:r>
        <w:rPr>
          <w:sz w:val="24"/>
        </w:rPr>
        <w:t>C++,</w:t>
      </w:r>
      <w:r>
        <w:rPr>
          <w:spacing w:val="-5"/>
          <w:sz w:val="24"/>
        </w:rPr>
        <w:t xml:space="preserve"> XML</w:t>
      </w:r>
    </w:p>
    <w:p w14:paraId="26DA2D59" w14:textId="77777777" w:rsidR="00BA3C77" w:rsidRDefault="00000000">
      <w:pPr>
        <w:pStyle w:val="BodyText"/>
        <w:spacing w:line="20" w:lineRule="exact"/>
        <w:ind w:left="55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EADFB3B" wp14:editId="038BF721">
                <wp:extent cx="6684009" cy="9525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009" cy="9525"/>
                          <a:chOff x="0" y="0"/>
                          <a:chExt cx="6684009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68400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9525">
                                <a:moveTo>
                                  <a:pt x="6684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684009" y="9144"/>
                                </a:lnTo>
                                <a:lnTo>
                                  <a:pt x="668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36E4D7" id="Group 8" o:spid="_x0000_s1026" style="width:526.3pt;height:.75pt;mso-position-horizontal-relative:char;mso-position-vertical-relative:line" coordsize="6684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">
                <v:shape id="Graphic 9" o:spid="_x0000_s1027" style="position:absolute;width:66840;height:95;visibility:visible;mso-wrap-style:square;v-text-anchor:top" coordsize="668400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" path="m6684009,l,,,9144r6684009,l668400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B0A6642" w14:textId="77777777" w:rsidR="00BA3C77" w:rsidRDefault="00BA3C77">
      <w:pPr>
        <w:pStyle w:val="BodyText"/>
        <w:spacing w:before="23"/>
        <w:ind w:left="0" w:firstLine="0"/>
        <w:rPr>
          <w:sz w:val="20"/>
        </w:rPr>
      </w:pPr>
    </w:p>
    <w:p w14:paraId="7901AAEB" w14:textId="77777777" w:rsidR="00BA3C77" w:rsidRDefault="00000000">
      <w:pPr>
        <w:ind w:left="579"/>
        <w:rPr>
          <w:rFonts w:ascii="Verdana"/>
          <w:b/>
          <w:sz w:val="20"/>
        </w:rPr>
      </w:pPr>
      <w:r>
        <w:rPr>
          <w:rFonts w:ascii="Verdana"/>
          <w:b/>
          <w:color w:val="434343"/>
          <w:spacing w:val="-2"/>
          <w:sz w:val="20"/>
        </w:rPr>
        <w:t>PROFESSIONAL</w:t>
      </w:r>
      <w:r>
        <w:rPr>
          <w:rFonts w:ascii="Verdana"/>
          <w:b/>
          <w:color w:val="434343"/>
          <w:spacing w:val="1"/>
          <w:sz w:val="20"/>
        </w:rPr>
        <w:t xml:space="preserve"> </w:t>
      </w:r>
      <w:r>
        <w:rPr>
          <w:rFonts w:ascii="Verdana"/>
          <w:b/>
          <w:color w:val="434343"/>
          <w:spacing w:val="-2"/>
          <w:sz w:val="20"/>
        </w:rPr>
        <w:t>EXPERIENCE</w:t>
      </w:r>
    </w:p>
    <w:p w14:paraId="5006FB5F" w14:textId="77777777" w:rsidR="00BA3C77" w:rsidRDefault="00000000">
      <w:pPr>
        <w:pStyle w:val="BodyText"/>
        <w:spacing w:line="20" w:lineRule="exact"/>
        <w:ind w:left="550" w:firstLine="0"/>
        <w:rPr>
          <w:rFonts w:ascii="Verdana"/>
          <w:sz w:val="2"/>
        </w:rPr>
      </w:pPr>
      <w:r>
        <w:rPr>
          <w:rFonts w:ascii="Verdana"/>
          <w:noProof/>
          <w:sz w:val="2"/>
        </w:rPr>
        <mc:AlternateContent>
          <mc:Choice Requires="wpg">
            <w:drawing>
              <wp:inline distT="0" distB="0" distL="0" distR="0" wp14:anchorId="2B9467A9" wp14:editId="77597A7C">
                <wp:extent cx="6684009" cy="9525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009" cy="9525"/>
                          <a:chOff x="0" y="0"/>
                          <a:chExt cx="6684009" cy="95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8400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9525">
                                <a:moveTo>
                                  <a:pt x="6684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684009" y="9143"/>
                                </a:lnTo>
                                <a:lnTo>
                                  <a:pt x="668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605E07" id="Group 10" o:spid="_x0000_s1026" style="width:526.3pt;height:.75pt;mso-position-horizontal-relative:char;mso-position-vertical-relative:line" coordsize="6684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">
                <v:shape id="Graphic 11" o:spid="_x0000_s1027" style="position:absolute;width:66840;height:95;visibility:visible;mso-wrap-style:square;v-text-anchor:top" coordsize="668400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" path="m6684009,l,,,9143r6684009,l668400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6E64B0C" w14:textId="77777777" w:rsidR="00BA3C77" w:rsidRDefault="00BA3C77">
      <w:pPr>
        <w:pStyle w:val="BodyText"/>
        <w:spacing w:line="20" w:lineRule="exact"/>
        <w:rPr>
          <w:rFonts w:ascii="Verdana"/>
          <w:sz w:val="2"/>
        </w:rPr>
        <w:sectPr w:rsidR="00BA3C77">
          <w:footerReference w:type="default" r:id="rId8"/>
          <w:type w:val="continuous"/>
          <w:pgSz w:w="11910" w:h="16840"/>
          <w:pgMar w:top="700" w:right="566" w:bottom="480" w:left="141" w:header="0" w:footer="287" w:gutter="0"/>
          <w:pgNumType w:start="1"/>
          <w:cols w:space="720"/>
        </w:sectPr>
      </w:pPr>
    </w:p>
    <w:p w14:paraId="3BD9D58A" w14:textId="77777777" w:rsidR="00BA3C77" w:rsidRDefault="00000000">
      <w:pPr>
        <w:tabs>
          <w:tab w:val="left" w:pos="8500"/>
        </w:tabs>
        <w:spacing w:before="82" w:line="243" w:lineRule="exact"/>
        <w:ind w:left="579"/>
        <w:rPr>
          <w:rFonts w:ascii="Verdana"/>
          <w:b/>
          <w:sz w:val="20"/>
        </w:rPr>
      </w:pPr>
      <w:r>
        <w:rPr>
          <w:rFonts w:ascii="Verdana"/>
          <w:b/>
          <w:color w:val="434343"/>
          <w:sz w:val="20"/>
        </w:rPr>
        <w:lastRenderedPageBreak/>
        <w:t>Client:</w:t>
      </w:r>
      <w:r>
        <w:rPr>
          <w:rFonts w:ascii="Verdana"/>
          <w:b/>
          <w:color w:val="434343"/>
          <w:spacing w:val="-8"/>
          <w:sz w:val="20"/>
        </w:rPr>
        <w:t xml:space="preserve"> </w:t>
      </w:r>
      <w:r>
        <w:rPr>
          <w:rFonts w:ascii="Verdana"/>
          <w:b/>
          <w:color w:val="434343"/>
          <w:sz w:val="20"/>
        </w:rPr>
        <w:t>Cardinal</w:t>
      </w:r>
      <w:r>
        <w:rPr>
          <w:rFonts w:ascii="Verdana"/>
          <w:b/>
          <w:color w:val="434343"/>
          <w:spacing w:val="-11"/>
          <w:sz w:val="20"/>
        </w:rPr>
        <w:t xml:space="preserve"> </w:t>
      </w:r>
      <w:r>
        <w:rPr>
          <w:rFonts w:ascii="Verdana"/>
          <w:b/>
          <w:color w:val="434343"/>
          <w:spacing w:val="-2"/>
          <w:sz w:val="20"/>
        </w:rPr>
        <w:t>Health</w:t>
      </w:r>
      <w:r>
        <w:rPr>
          <w:rFonts w:ascii="Verdana"/>
          <w:b/>
          <w:color w:val="434343"/>
          <w:sz w:val="20"/>
        </w:rPr>
        <w:tab/>
        <w:t>Jan</w:t>
      </w:r>
      <w:r>
        <w:rPr>
          <w:rFonts w:ascii="Verdana"/>
          <w:b/>
          <w:color w:val="434343"/>
          <w:spacing w:val="-4"/>
          <w:sz w:val="20"/>
        </w:rPr>
        <w:t xml:space="preserve"> </w:t>
      </w:r>
      <w:r>
        <w:rPr>
          <w:rFonts w:ascii="Verdana"/>
          <w:b/>
          <w:color w:val="434343"/>
          <w:sz w:val="20"/>
        </w:rPr>
        <w:t>2024</w:t>
      </w:r>
      <w:r>
        <w:rPr>
          <w:rFonts w:ascii="Verdana"/>
          <w:b/>
          <w:color w:val="434343"/>
          <w:spacing w:val="-4"/>
          <w:sz w:val="20"/>
        </w:rPr>
        <w:t xml:space="preserve"> </w:t>
      </w:r>
      <w:r>
        <w:rPr>
          <w:rFonts w:ascii="Verdana"/>
          <w:b/>
          <w:color w:val="434343"/>
          <w:sz w:val="20"/>
        </w:rPr>
        <w:t>-</w:t>
      </w:r>
      <w:r>
        <w:rPr>
          <w:rFonts w:ascii="Verdana"/>
          <w:b/>
          <w:color w:val="434343"/>
          <w:spacing w:val="-3"/>
          <w:sz w:val="20"/>
        </w:rPr>
        <w:t xml:space="preserve"> </w:t>
      </w:r>
      <w:r>
        <w:rPr>
          <w:rFonts w:ascii="Verdana"/>
          <w:b/>
          <w:color w:val="434343"/>
          <w:spacing w:val="-2"/>
          <w:sz w:val="20"/>
        </w:rPr>
        <w:t>Present</w:t>
      </w:r>
    </w:p>
    <w:p w14:paraId="2EE1E23B" w14:textId="77777777" w:rsidR="00BA3C77" w:rsidRDefault="00000000">
      <w:pPr>
        <w:ind w:left="579" w:right="6407"/>
        <w:rPr>
          <w:rFonts w:ascii="Verdana"/>
          <w:b/>
          <w:sz w:val="20"/>
        </w:rPr>
      </w:pPr>
      <w:r>
        <w:rPr>
          <w:rFonts w:ascii="Verdana"/>
          <w:b/>
          <w:color w:val="434343"/>
          <w:sz w:val="20"/>
        </w:rPr>
        <w:t>Role:</w:t>
      </w:r>
      <w:r>
        <w:rPr>
          <w:rFonts w:ascii="Verdana"/>
          <w:b/>
          <w:color w:val="434343"/>
          <w:spacing w:val="-18"/>
          <w:sz w:val="20"/>
        </w:rPr>
        <w:t xml:space="preserve"> </w:t>
      </w:r>
      <w:r>
        <w:rPr>
          <w:rFonts w:ascii="Verdana"/>
          <w:b/>
          <w:color w:val="434343"/>
          <w:sz w:val="20"/>
        </w:rPr>
        <w:t>SAP</w:t>
      </w:r>
      <w:r>
        <w:rPr>
          <w:rFonts w:ascii="Verdana"/>
          <w:b/>
          <w:color w:val="434343"/>
          <w:spacing w:val="-17"/>
          <w:sz w:val="20"/>
        </w:rPr>
        <w:t xml:space="preserve"> </w:t>
      </w:r>
      <w:r>
        <w:rPr>
          <w:rFonts w:ascii="Verdana"/>
          <w:b/>
          <w:color w:val="434343"/>
          <w:sz w:val="20"/>
        </w:rPr>
        <w:t xml:space="preserve">Consultant </w:t>
      </w:r>
      <w:r>
        <w:rPr>
          <w:rFonts w:ascii="Verdana"/>
          <w:b/>
          <w:color w:val="434343"/>
          <w:spacing w:val="-2"/>
          <w:sz w:val="20"/>
          <w:u w:val="single" w:color="434343"/>
        </w:rPr>
        <w:t>RESPONSIBILITIES:</w:t>
      </w:r>
    </w:p>
    <w:p w14:paraId="2AB0B5C5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before="242"/>
        <w:ind w:right="195"/>
        <w:rPr>
          <w:rFonts w:ascii="Symbol" w:hAnsi="Symbol"/>
          <w:sz w:val="24"/>
        </w:rPr>
      </w:pPr>
      <w:r>
        <w:rPr>
          <w:sz w:val="24"/>
        </w:rPr>
        <w:t>Configured</w:t>
      </w:r>
      <w:r>
        <w:rPr>
          <w:spacing w:val="-3"/>
          <w:sz w:val="24"/>
        </w:rPr>
        <w:t xml:space="preserve"> </w:t>
      </w:r>
      <w:r>
        <w:rPr>
          <w:sz w:val="24"/>
        </w:rPr>
        <w:t>wage</w:t>
      </w:r>
      <w:r>
        <w:rPr>
          <w:spacing w:val="-4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healthcare</w:t>
      </w:r>
      <w:r>
        <w:rPr>
          <w:spacing w:val="-5"/>
          <w:sz w:val="24"/>
        </w:rPr>
        <w:t xml:space="preserve"> </w:t>
      </w:r>
      <w:r>
        <w:rPr>
          <w:sz w:val="24"/>
        </w:rPr>
        <w:t>payroll,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on-call</w:t>
      </w:r>
      <w:r>
        <w:rPr>
          <w:spacing w:val="-3"/>
          <w:sz w:val="24"/>
        </w:rPr>
        <w:t xml:space="preserve"> </w:t>
      </w:r>
      <w:r>
        <w:rPr>
          <w:sz w:val="24"/>
        </w:rPr>
        <w:t>pay,</w:t>
      </w:r>
      <w:r>
        <w:rPr>
          <w:spacing w:val="-3"/>
          <w:sz w:val="24"/>
        </w:rPr>
        <w:t xml:space="preserve"> </w:t>
      </w:r>
      <w:r>
        <w:rPr>
          <w:sz w:val="24"/>
        </w:rPr>
        <w:t>shift</w:t>
      </w:r>
      <w:r>
        <w:rPr>
          <w:spacing w:val="-3"/>
          <w:sz w:val="24"/>
        </w:rPr>
        <w:t xml:space="preserve"> </w:t>
      </w:r>
      <w:r>
        <w:rPr>
          <w:sz w:val="24"/>
        </w:rPr>
        <w:t>differentials,</w:t>
      </w:r>
      <w:r>
        <w:rPr>
          <w:spacing w:val="-3"/>
          <w:sz w:val="24"/>
        </w:rPr>
        <w:t xml:space="preserve"> </w:t>
      </w:r>
      <w:r>
        <w:rPr>
          <w:sz w:val="24"/>
        </w:rPr>
        <w:t>hazard</w:t>
      </w:r>
      <w:r>
        <w:rPr>
          <w:spacing w:val="-3"/>
          <w:sz w:val="24"/>
        </w:rPr>
        <w:t xml:space="preserve"> </w:t>
      </w:r>
      <w:r>
        <w:rPr>
          <w:sz w:val="24"/>
        </w:rPr>
        <w:t>pay,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union dues, ensuring compliance with state and federal labor regulations.</w:t>
      </w:r>
    </w:p>
    <w:p w14:paraId="583A1338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297"/>
        <w:rPr>
          <w:rFonts w:ascii="Symbol" w:hAnsi="Symbol"/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BSI</w:t>
      </w:r>
      <w:r>
        <w:rPr>
          <w:spacing w:val="-6"/>
          <w:sz w:val="24"/>
        </w:rPr>
        <w:t xml:space="preserve"> </w:t>
      </w:r>
      <w:r>
        <w:rPr>
          <w:sz w:val="24"/>
        </w:rPr>
        <w:t>Tax</w:t>
      </w:r>
      <w:r>
        <w:rPr>
          <w:spacing w:val="-1"/>
          <w:sz w:val="24"/>
        </w:rPr>
        <w:t xml:space="preserve"> </w:t>
      </w:r>
      <w:r>
        <w:rPr>
          <w:sz w:val="24"/>
        </w:rPr>
        <w:t>Factory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Tax</w:t>
      </w:r>
      <w:r>
        <w:rPr>
          <w:spacing w:val="-3"/>
          <w:sz w:val="24"/>
        </w:rPr>
        <w:t xml:space="preserve"> </w:t>
      </w:r>
      <w:r>
        <w:rPr>
          <w:sz w:val="24"/>
        </w:rPr>
        <w:t>Profile</w:t>
      </w:r>
      <w:r>
        <w:rPr>
          <w:spacing w:val="-3"/>
          <w:sz w:val="24"/>
        </w:rPr>
        <w:t xml:space="preserve"> </w:t>
      </w:r>
      <w:r>
        <w:rPr>
          <w:sz w:val="24"/>
        </w:rPr>
        <w:t>Factory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multi-jurisdictional</w:t>
      </w:r>
      <w:r>
        <w:rPr>
          <w:spacing w:val="-3"/>
          <w:sz w:val="24"/>
        </w:rPr>
        <w:t xml:space="preserve"> </w:t>
      </w:r>
      <w:r>
        <w:rPr>
          <w:sz w:val="24"/>
        </w:rPr>
        <w:t>tax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calculations,</w:t>
      </w:r>
      <w:r>
        <w:rPr>
          <w:spacing w:val="-3"/>
          <w:sz w:val="24"/>
        </w:rPr>
        <w:t xml:space="preserve"> </w:t>
      </w:r>
      <w:r>
        <w:rPr>
          <w:sz w:val="24"/>
        </w:rPr>
        <w:t>aligning</w:t>
      </w:r>
      <w:r>
        <w:rPr>
          <w:spacing w:val="-3"/>
          <w:sz w:val="24"/>
        </w:rPr>
        <w:t xml:space="preserve"> </w:t>
      </w:r>
      <w:r>
        <w:rPr>
          <w:sz w:val="24"/>
        </w:rPr>
        <w:t>with healthcare-specific tax exemptions and state-mandated statutory requirements.</w:t>
      </w:r>
    </w:p>
    <w:p w14:paraId="47001E37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730"/>
        <w:rPr>
          <w:rFonts w:ascii="Symbol" w:hAnsi="Symbol"/>
          <w:sz w:val="24"/>
        </w:rPr>
      </w:pPr>
      <w:r>
        <w:rPr>
          <w:sz w:val="24"/>
        </w:rPr>
        <w:t>Integrated</w:t>
      </w:r>
      <w:r>
        <w:rPr>
          <w:spacing w:val="-3"/>
          <w:sz w:val="24"/>
        </w:rPr>
        <w:t xml:space="preserve"> </w:t>
      </w:r>
      <w:r>
        <w:rPr>
          <w:sz w:val="24"/>
        </w:rPr>
        <w:t>SAP</w:t>
      </w:r>
      <w:r>
        <w:rPr>
          <w:spacing w:val="-3"/>
          <w:sz w:val="24"/>
        </w:rPr>
        <w:t xml:space="preserve"> </w:t>
      </w:r>
      <w:r>
        <w:rPr>
          <w:sz w:val="24"/>
        </w:rPr>
        <w:t>ECP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third-party</w:t>
      </w:r>
      <w:r>
        <w:rPr>
          <w:spacing w:val="-3"/>
          <w:sz w:val="24"/>
        </w:rPr>
        <w:t xml:space="preserve"> </w:t>
      </w:r>
      <w:r>
        <w:rPr>
          <w:sz w:val="24"/>
        </w:rPr>
        <w:t>healthcare</w:t>
      </w:r>
      <w:r>
        <w:rPr>
          <w:spacing w:val="-4"/>
          <w:sz w:val="24"/>
        </w:rPr>
        <w:t xml:space="preserve"> </w:t>
      </w:r>
      <w:r>
        <w:rPr>
          <w:sz w:val="24"/>
        </w:rPr>
        <w:t>payroll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  <w:r>
        <w:rPr>
          <w:spacing w:val="-3"/>
          <w:sz w:val="24"/>
        </w:rPr>
        <w:t xml:space="preserve"> </w:t>
      </w:r>
      <w:r>
        <w:rPr>
          <w:sz w:val="24"/>
        </w:rPr>
        <w:t>(ADP,</w:t>
      </w:r>
      <w:r>
        <w:rPr>
          <w:spacing w:val="-3"/>
          <w:sz w:val="24"/>
        </w:rPr>
        <w:t xml:space="preserve"> </w:t>
      </w:r>
      <w:r>
        <w:rPr>
          <w:sz w:val="24"/>
        </w:rPr>
        <w:t>SAP</w:t>
      </w:r>
      <w:r>
        <w:rPr>
          <w:spacing w:val="-3"/>
          <w:sz w:val="24"/>
        </w:rPr>
        <w:t xml:space="preserve"> </w:t>
      </w:r>
      <w:r>
        <w:rPr>
          <w:sz w:val="24"/>
        </w:rPr>
        <w:t>FI,</w:t>
      </w:r>
      <w:r>
        <w:rPr>
          <w:spacing w:val="-3"/>
          <w:sz w:val="24"/>
        </w:rPr>
        <w:t xml:space="preserve"> </w:t>
      </w:r>
      <w:r>
        <w:rPr>
          <w:sz w:val="24"/>
        </w:rPr>
        <w:t>3PR)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ALE/IDOC distribution models to facilitate seamless payroll data transfers.</w:t>
      </w:r>
    </w:p>
    <w:p w14:paraId="6A93F9C5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315"/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consumed</w:t>
      </w:r>
      <w:r>
        <w:rPr>
          <w:spacing w:val="-3"/>
          <w:sz w:val="24"/>
        </w:rPr>
        <w:t xml:space="preserve"> </w:t>
      </w:r>
      <w:r>
        <w:rPr>
          <w:sz w:val="24"/>
        </w:rPr>
        <w:t>CDS</w:t>
      </w:r>
      <w:r>
        <w:rPr>
          <w:spacing w:val="-3"/>
          <w:sz w:val="24"/>
        </w:rPr>
        <w:t xml:space="preserve"> </w:t>
      </w:r>
      <w:r>
        <w:rPr>
          <w:sz w:val="24"/>
        </w:rPr>
        <w:t>views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annotations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enable</w:t>
      </w:r>
      <w:r>
        <w:rPr>
          <w:spacing w:val="-3"/>
          <w:sz w:val="24"/>
        </w:rPr>
        <w:t xml:space="preserve"> </w:t>
      </w:r>
      <w:r>
        <w:rPr>
          <w:sz w:val="24"/>
        </w:rPr>
        <w:t>UI5/Fiori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analytics</w:t>
      </w:r>
      <w:r>
        <w:rPr>
          <w:spacing w:val="-3"/>
          <w:sz w:val="24"/>
        </w:rPr>
        <w:t xml:space="preserve"> </w:t>
      </w:r>
      <w:r>
        <w:rPr>
          <w:sz w:val="24"/>
        </w:rPr>
        <w:t>reporting</w:t>
      </w:r>
      <w:r>
        <w:rPr>
          <w:spacing w:val="-3"/>
          <w:sz w:val="24"/>
        </w:rPr>
        <w:t xml:space="preserve"> </w:t>
      </w:r>
      <w:r>
        <w:rPr>
          <w:sz w:val="24"/>
        </w:rPr>
        <w:t>for sales and procurement modules.</w:t>
      </w:r>
    </w:p>
    <w:p w14:paraId="49E1F9F2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240"/>
        <w:rPr>
          <w:rFonts w:ascii="Symbol" w:hAnsi="Symbol"/>
          <w:sz w:val="24"/>
        </w:rPr>
      </w:pPr>
      <w:r>
        <w:rPr>
          <w:sz w:val="24"/>
        </w:rPr>
        <w:t>Built</w:t>
      </w:r>
      <w:r>
        <w:rPr>
          <w:spacing w:val="-3"/>
          <w:sz w:val="24"/>
        </w:rPr>
        <w:t xml:space="preserve"> </w:t>
      </w:r>
      <w:r>
        <w:rPr>
          <w:sz w:val="24"/>
        </w:rPr>
        <w:t>complex</w:t>
      </w:r>
      <w:r>
        <w:rPr>
          <w:spacing w:val="-3"/>
          <w:sz w:val="24"/>
        </w:rPr>
        <w:t xml:space="preserve"> </w:t>
      </w:r>
      <w:r>
        <w:rPr>
          <w:sz w:val="24"/>
        </w:rPr>
        <w:t>ALV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SALV</w:t>
      </w:r>
      <w:r>
        <w:rPr>
          <w:spacing w:val="-3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HANA-optimized</w:t>
      </w:r>
      <w:r>
        <w:rPr>
          <w:spacing w:val="-3"/>
          <w:sz w:val="24"/>
        </w:rPr>
        <w:t xml:space="preserve"> </w:t>
      </w:r>
      <w:r>
        <w:rPr>
          <w:sz w:val="24"/>
        </w:rPr>
        <w:t>logic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performance </w:t>
      </w:r>
      <w:r>
        <w:rPr>
          <w:spacing w:val="-2"/>
          <w:sz w:val="24"/>
        </w:rPr>
        <w:t>improvement.</w:t>
      </w:r>
    </w:p>
    <w:p w14:paraId="7D3E8AA8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1251"/>
        <w:rPr>
          <w:rFonts w:ascii="Symbol" w:hAnsi="Symbol"/>
          <w:sz w:val="24"/>
        </w:rPr>
      </w:pPr>
      <w:r>
        <w:rPr>
          <w:sz w:val="24"/>
        </w:rPr>
        <w:t>Configured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supported</w:t>
      </w:r>
      <w:r>
        <w:rPr>
          <w:spacing w:val="-3"/>
          <w:sz w:val="24"/>
        </w:rPr>
        <w:t xml:space="preserve"> </w:t>
      </w:r>
      <w:r>
        <w:rPr>
          <w:sz w:val="24"/>
        </w:rPr>
        <w:t>SAP</w:t>
      </w:r>
      <w:r>
        <w:rPr>
          <w:spacing w:val="-3"/>
          <w:sz w:val="24"/>
        </w:rPr>
        <w:t xml:space="preserve"> </w:t>
      </w:r>
      <w:r>
        <w:rPr>
          <w:sz w:val="24"/>
        </w:rPr>
        <w:t>FICO</w:t>
      </w:r>
      <w:r>
        <w:rPr>
          <w:spacing w:val="-3"/>
          <w:sz w:val="24"/>
        </w:rPr>
        <w:t xml:space="preserve"> </w:t>
      </w:r>
      <w:r>
        <w:rPr>
          <w:sz w:val="24"/>
        </w:rPr>
        <w:t>modules</w:t>
      </w:r>
      <w:r>
        <w:rPr>
          <w:spacing w:val="-2"/>
          <w:sz w:val="24"/>
        </w:rPr>
        <w:t xml:space="preserve"> </w:t>
      </w:r>
      <w:r>
        <w:rPr>
          <w:sz w:val="24"/>
        </w:rPr>
        <w:t>(AP,</w:t>
      </w:r>
      <w:r>
        <w:rPr>
          <w:spacing w:val="-3"/>
          <w:sz w:val="24"/>
        </w:rPr>
        <w:t xml:space="preserve"> </w:t>
      </w:r>
      <w:r>
        <w:rPr>
          <w:sz w:val="24"/>
        </w:rPr>
        <w:t>AR,</w:t>
      </w:r>
      <w:r>
        <w:rPr>
          <w:spacing w:val="-3"/>
          <w:sz w:val="24"/>
        </w:rPr>
        <w:t xml:space="preserve"> </w:t>
      </w:r>
      <w:r>
        <w:rPr>
          <w:sz w:val="24"/>
        </w:rPr>
        <w:t>GL)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S/4HANA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full-cycle implementations and post-go-live support.</w:t>
      </w:r>
    </w:p>
    <w:p w14:paraId="635A55C0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282"/>
        <w:rPr>
          <w:rFonts w:ascii="Symbol" w:hAnsi="Symbol"/>
          <w:sz w:val="24"/>
        </w:rPr>
      </w:pP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enhancements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BADIs,</w:t>
      </w:r>
      <w:r>
        <w:rPr>
          <w:spacing w:val="-4"/>
          <w:sz w:val="24"/>
        </w:rPr>
        <w:t xml:space="preserve"> </w:t>
      </w:r>
      <w:r>
        <w:rPr>
          <w:sz w:val="24"/>
        </w:rPr>
        <w:t>implicit/explicit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exits,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enhancement</w:t>
      </w:r>
      <w:r>
        <w:rPr>
          <w:spacing w:val="-4"/>
          <w:sz w:val="24"/>
        </w:rPr>
        <w:t xml:space="preserve"> </w:t>
      </w:r>
      <w:r>
        <w:rPr>
          <w:sz w:val="24"/>
        </w:rPr>
        <w:t>points to meet unique client needs.</w:t>
      </w:r>
    </w:p>
    <w:p w14:paraId="1B98975F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278"/>
        <w:rPr>
          <w:rFonts w:ascii="Symbol" w:hAnsi="Symbol"/>
          <w:sz w:val="24"/>
        </w:rPr>
      </w:pPr>
      <w:r>
        <w:rPr>
          <w:sz w:val="24"/>
        </w:rPr>
        <w:t>Deployed</w:t>
      </w:r>
      <w:r>
        <w:rPr>
          <w:spacing w:val="-3"/>
          <w:sz w:val="24"/>
        </w:rPr>
        <w:t xml:space="preserve"> </w:t>
      </w:r>
      <w:r>
        <w:rPr>
          <w:sz w:val="24"/>
        </w:rPr>
        <w:t>HRSP</w:t>
      </w:r>
      <w:r>
        <w:rPr>
          <w:spacing w:val="-3"/>
          <w:sz w:val="24"/>
        </w:rPr>
        <w:t xml:space="preserve"> </w:t>
      </w:r>
      <w:r>
        <w:rPr>
          <w:sz w:val="24"/>
        </w:rPr>
        <w:t>patches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BSI</w:t>
      </w:r>
      <w:r>
        <w:rPr>
          <w:spacing w:val="-6"/>
          <w:sz w:val="24"/>
        </w:rPr>
        <w:t xml:space="preserve"> </w:t>
      </w:r>
      <w:r>
        <w:rPr>
          <w:sz w:val="24"/>
        </w:rPr>
        <w:t>TUBs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align</w:t>
      </w:r>
      <w:r>
        <w:rPr>
          <w:spacing w:val="-3"/>
          <w:sz w:val="24"/>
        </w:rPr>
        <w:t xml:space="preserve"> </w:t>
      </w:r>
      <w:r>
        <w:rPr>
          <w:sz w:val="24"/>
        </w:rPr>
        <w:t>healthcare</w:t>
      </w:r>
      <w:r>
        <w:rPr>
          <w:spacing w:val="-4"/>
          <w:sz w:val="24"/>
        </w:rPr>
        <w:t xml:space="preserve"> </w:t>
      </w:r>
      <w:r>
        <w:rPr>
          <w:sz w:val="24"/>
        </w:rPr>
        <w:t>payroll</w:t>
      </w:r>
      <w:r>
        <w:rPr>
          <w:spacing w:val="-3"/>
          <w:sz w:val="24"/>
        </w:rPr>
        <w:t xml:space="preserve"> </w:t>
      </w:r>
      <w:r>
        <w:rPr>
          <w:sz w:val="24"/>
        </w:rPr>
        <w:t>tax configurations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updated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sz w:val="24"/>
        </w:rPr>
        <w:t>and federal medical payroll regulations.</w:t>
      </w:r>
    </w:p>
    <w:p w14:paraId="47F3CB36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383"/>
        <w:rPr>
          <w:rFonts w:ascii="Symbol" w:hAnsi="Symbol"/>
          <w:sz w:val="24"/>
        </w:rPr>
      </w:pPr>
      <w:r>
        <w:rPr>
          <w:sz w:val="24"/>
        </w:rPr>
        <w:t>Conducted</w:t>
      </w:r>
      <w:r>
        <w:rPr>
          <w:spacing w:val="-3"/>
          <w:sz w:val="24"/>
        </w:rPr>
        <w:t xml:space="preserve"> </w:t>
      </w:r>
      <w:r>
        <w:rPr>
          <w:sz w:val="24"/>
        </w:rPr>
        <w:t>unit,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UAT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GL,</w:t>
      </w:r>
      <w:r>
        <w:rPr>
          <w:spacing w:val="-3"/>
          <w:sz w:val="24"/>
        </w:rPr>
        <w:t xml:space="preserve"> </w:t>
      </w:r>
      <w:r>
        <w:rPr>
          <w:sz w:val="24"/>
        </w:rPr>
        <w:t>AP,</w:t>
      </w:r>
      <w:r>
        <w:rPr>
          <w:spacing w:val="-3"/>
          <w:sz w:val="24"/>
        </w:rPr>
        <w:t xml:space="preserve"> </w:t>
      </w:r>
      <w:r>
        <w:rPr>
          <w:sz w:val="24"/>
        </w:rPr>
        <w:t>AR,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bank</w:t>
      </w:r>
      <w:r>
        <w:rPr>
          <w:spacing w:val="-3"/>
          <w:sz w:val="24"/>
        </w:rPr>
        <w:t xml:space="preserve"> </w:t>
      </w:r>
      <w:r>
        <w:rPr>
          <w:sz w:val="24"/>
        </w:rPr>
        <w:t>accounting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Agile </w:t>
      </w:r>
      <w:r>
        <w:rPr>
          <w:spacing w:val="-2"/>
          <w:sz w:val="24"/>
        </w:rPr>
        <w:t>sprints.</w:t>
      </w:r>
    </w:p>
    <w:p w14:paraId="6EC7BD31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317"/>
        <w:rPr>
          <w:rFonts w:ascii="Symbol" w:hAnsi="Symbol"/>
          <w:sz w:val="24"/>
        </w:rPr>
      </w:pPr>
      <w:r>
        <w:rPr>
          <w:sz w:val="24"/>
        </w:rPr>
        <w:t>Led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SAP</w:t>
      </w:r>
      <w:r>
        <w:rPr>
          <w:spacing w:val="-2"/>
          <w:sz w:val="24"/>
        </w:rPr>
        <w:t xml:space="preserve"> </w:t>
      </w:r>
      <w:r>
        <w:rPr>
          <w:sz w:val="24"/>
        </w:rPr>
        <w:t>FI-GL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MM</w:t>
      </w:r>
      <w:r>
        <w:rPr>
          <w:spacing w:val="-2"/>
          <w:sz w:val="24"/>
        </w:rPr>
        <w:t xml:space="preserve"> </w:t>
      </w:r>
      <w:r>
        <w:rPr>
          <w:sz w:val="24"/>
        </w:rPr>
        <w:t>modules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seamless</w:t>
      </w:r>
      <w:r>
        <w:rPr>
          <w:spacing w:val="-2"/>
          <w:sz w:val="24"/>
        </w:rPr>
        <w:t xml:space="preserve"> </w:t>
      </w:r>
      <w:r>
        <w:rPr>
          <w:sz w:val="24"/>
        </w:rPr>
        <w:t>financial</w:t>
      </w:r>
      <w:r>
        <w:rPr>
          <w:spacing w:val="-2"/>
          <w:sz w:val="24"/>
        </w:rPr>
        <w:t xml:space="preserve"> </w:t>
      </w:r>
      <w:r>
        <w:rPr>
          <w:sz w:val="24"/>
        </w:rPr>
        <w:t>postings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real- time data reconciliation.</w:t>
      </w:r>
    </w:p>
    <w:p w14:paraId="7FB1F430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567"/>
        <w:rPr>
          <w:rFonts w:ascii="Symbol" w:hAnsi="Symbol"/>
          <w:sz w:val="24"/>
        </w:rPr>
      </w:pPr>
      <w:r>
        <w:rPr>
          <w:sz w:val="24"/>
        </w:rPr>
        <w:t>Participated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S/4HANA</w:t>
      </w:r>
      <w:r>
        <w:rPr>
          <w:spacing w:val="-3"/>
          <w:sz w:val="24"/>
        </w:rPr>
        <w:t xml:space="preserve"> </w:t>
      </w:r>
      <w:r>
        <w:rPr>
          <w:sz w:val="24"/>
        </w:rPr>
        <w:t>conversion</w:t>
      </w:r>
      <w:r>
        <w:rPr>
          <w:spacing w:val="-3"/>
          <w:sz w:val="24"/>
        </w:rPr>
        <w:t xml:space="preserve"> </w:t>
      </w:r>
      <w:r>
        <w:rPr>
          <w:sz w:val="24"/>
        </w:rPr>
        <w:t>projects—identified</w:t>
      </w:r>
      <w:r>
        <w:rPr>
          <w:spacing w:val="-3"/>
          <w:sz w:val="24"/>
        </w:rPr>
        <w:t xml:space="preserve"> </w:t>
      </w:r>
      <w:r>
        <w:rPr>
          <w:sz w:val="24"/>
        </w:rPr>
        <w:t>custom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impacts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refactored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be </w:t>
      </w:r>
      <w:r>
        <w:rPr>
          <w:spacing w:val="-2"/>
          <w:sz w:val="24"/>
        </w:rPr>
        <w:t>HANA-compliant.</w:t>
      </w:r>
    </w:p>
    <w:p w14:paraId="68F1CB26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1486"/>
        <w:rPr>
          <w:rFonts w:ascii="Symbol" w:hAnsi="Symbol"/>
          <w:sz w:val="24"/>
        </w:rPr>
      </w:pPr>
      <w:r>
        <w:rPr>
          <w:sz w:val="24"/>
        </w:rPr>
        <w:t>Coordinated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gather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</w:t>
      </w:r>
      <w:r>
        <w:rPr>
          <w:spacing w:val="-4"/>
          <w:sz w:val="24"/>
        </w:rPr>
        <w:t xml:space="preserve"> </w:t>
      </w:r>
      <w:r>
        <w:rPr>
          <w:sz w:val="24"/>
        </w:rPr>
        <w:t>specs,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implement enhancements in AP/AR workflows.</w:t>
      </w:r>
    </w:p>
    <w:p w14:paraId="1F0B586F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398"/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analytical</w:t>
      </w:r>
      <w:r>
        <w:rPr>
          <w:spacing w:val="-3"/>
          <w:sz w:val="24"/>
        </w:rPr>
        <w:t xml:space="preserve"> </w:t>
      </w:r>
      <w:r>
        <w:rPr>
          <w:sz w:val="24"/>
        </w:rPr>
        <w:t>CDS</w:t>
      </w:r>
      <w:r>
        <w:rPr>
          <w:spacing w:val="-3"/>
          <w:sz w:val="24"/>
        </w:rPr>
        <w:t xml:space="preserve"> </w:t>
      </w:r>
      <w:r>
        <w:rPr>
          <w:sz w:val="24"/>
        </w:rPr>
        <w:t>views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reporting</w:t>
      </w:r>
      <w:r>
        <w:rPr>
          <w:spacing w:val="-3"/>
          <w:sz w:val="24"/>
        </w:rPr>
        <w:t xml:space="preserve"> </w:t>
      </w:r>
      <w:r>
        <w:rPr>
          <w:sz w:val="24"/>
        </w:rPr>
        <w:t>scenarios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</w:t>
      </w:r>
      <w:r>
        <w:rPr>
          <w:spacing w:val="-7"/>
          <w:sz w:val="24"/>
        </w:rPr>
        <w:t xml:space="preserve"> </w:t>
      </w:r>
      <w:r>
        <w:rPr>
          <w:sz w:val="24"/>
        </w:rPr>
        <w:t>modules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HANA's</w:t>
      </w:r>
      <w:r>
        <w:rPr>
          <w:spacing w:val="-1"/>
          <w:sz w:val="24"/>
        </w:rPr>
        <w:t xml:space="preserve"> </w:t>
      </w:r>
      <w:r>
        <w:rPr>
          <w:sz w:val="24"/>
        </w:rPr>
        <w:t>virtual data model (VDM).</w:t>
      </w:r>
    </w:p>
    <w:p w14:paraId="114C55D2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413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3"/>
          <w:sz w:val="24"/>
        </w:rPr>
        <w:t xml:space="preserve"> </w:t>
      </w:r>
      <w:r>
        <w:rPr>
          <w:sz w:val="24"/>
        </w:rPr>
        <w:t>ABAP</w:t>
      </w:r>
      <w:r>
        <w:rPr>
          <w:spacing w:val="-3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payroll</w:t>
      </w:r>
      <w:r>
        <w:rPr>
          <w:spacing w:val="-3"/>
          <w:sz w:val="24"/>
        </w:rPr>
        <w:t xml:space="preserve"> </w:t>
      </w:r>
      <w:r>
        <w:rPr>
          <w:sz w:val="24"/>
        </w:rPr>
        <w:t>tax</w:t>
      </w:r>
      <w:r>
        <w:rPr>
          <w:spacing w:val="-3"/>
          <w:sz w:val="24"/>
        </w:rPr>
        <w:t xml:space="preserve"> </w:t>
      </w:r>
      <w:r>
        <w:rPr>
          <w:sz w:val="24"/>
        </w:rPr>
        <w:t>filings,</w:t>
      </w:r>
      <w:r>
        <w:rPr>
          <w:spacing w:val="-3"/>
          <w:sz w:val="24"/>
        </w:rPr>
        <w:t xml:space="preserve"> </w:t>
      </w:r>
      <w:r>
        <w:rPr>
          <w:sz w:val="24"/>
        </w:rPr>
        <w:t>healthcare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benefits,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W-2/1099</w:t>
      </w:r>
      <w:r>
        <w:rPr>
          <w:spacing w:val="-3"/>
          <w:sz w:val="24"/>
        </w:rPr>
        <w:t xml:space="preserve"> </w:t>
      </w:r>
      <w:r>
        <w:rPr>
          <w:sz w:val="24"/>
        </w:rPr>
        <w:t>year- end reporting for compliance with HIPAA and state labor laws.</w:t>
      </w:r>
    </w:p>
    <w:p w14:paraId="3885154F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875"/>
        <w:rPr>
          <w:rFonts w:ascii="Symbol" w:hAnsi="Symbol"/>
          <w:sz w:val="24"/>
        </w:rPr>
      </w:pPr>
      <w:r>
        <w:rPr>
          <w:sz w:val="24"/>
        </w:rPr>
        <w:t>Validated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payroll</w:t>
      </w:r>
      <w:r>
        <w:rPr>
          <w:spacing w:val="-3"/>
          <w:sz w:val="24"/>
        </w:rPr>
        <w:t xml:space="preserve"> </w:t>
      </w:r>
      <w:r>
        <w:rPr>
          <w:sz w:val="24"/>
        </w:rPr>
        <w:t>tables</w:t>
      </w:r>
      <w:r>
        <w:rPr>
          <w:spacing w:val="-3"/>
          <w:sz w:val="24"/>
        </w:rPr>
        <w:t xml:space="preserve"> </w:t>
      </w:r>
      <w:r>
        <w:rPr>
          <w:sz w:val="24"/>
        </w:rPr>
        <w:t>(T512W,</w:t>
      </w:r>
      <w:r>
        <w:rPr>
          <w:spacing w:val="-3"/>
          <w:sz w:val="24"/>
        </w:rPr>
        <w:t xml:space="preserve"> </w:t>
      </w:r>
      <w:r>
        <w:rPr>
          <w:sz w:val="24"/>
        </w:rPr>
        <w:t>T549A)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accurate</w:t>
      </w:r>
      <w:r>
        <w:rPr>
          <w:spacing w:val="-4"/>
          <w:sz w:val="24"/>
        </w:rPr>
        <w:t xml:space="preserve"> </w:t>
      </w:r>
      <w:r>
        <w:rPr>
          <w:sz w:val="24"/>
        </w:rPr>
        <w:t>payroll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medical</w:t>
      </w:r>
      <w:r>
        <w:rPr>
          <w:spacing w:val="-3"/>
          <w:sz w:val="24"/>
        </w:rPr>
        <w:t xml:space="preserve"> </w:t>
      </w:r>
      <w:r>
        <w:rPr>
          <w:sz w:val="24"/>
        </w:rPr>
        <w:t>staff benefits, garnishments, and tax deductions.</w:t>
      </w:r>
    </w:p>
    <w:p w14:paraId="648F3E21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610"/>
        <w:rPr>
          <w:rFonts w:ascii="Symbol" w:hAnsi="Symbol"/>
          <w:sz w:val="24"/>
        </w:rPr>
      </w:pPr>
      <w:r>
        <w:rPr>
          <w:sz w:val="24"/>
        </w:rPr>
        <w:t>Streamlined</w:t>
      </w:r>
      <w:r>
        <w:rPr>
          <w:spacing w:val="-3"/>
          <w:sz w:val="24"/>
        </w:rPr>
        <w:t xml:space="preserve"> </w:t>
      </w:r>
      <w:r>
        <w:rPr>
          <w:sz w:val="24"/>
        </w:rPr>
        <w:t>payroll</w:t>
      </w:r>
      <w:r>
        <w:rPr>
          <w:spacing w:val="-3"/>
          <w:sz w:val="24"/>
        </w:rPr>
        <w:t xml:space="preserve"> </w:t>
      </w:r>
      <w:r>
        <w:rPr>
          <w:sz w:val="24"/>
        </w:rPr>
        <w:t>approval</w:t>
      </w:r>
      <w:r>
        <w:rPr>
          <w:spacing w:val="-3"/>
          <w:sz w:val="24"/>
        </w:rPr>
        <w:t xml:space="preserve"> </w:t>
      </w:r>
      <w:r>
        <w:rPr>
          <w:sz w:val="24"/>
        </w:rPr>
        <w:t>processes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customizing</w:t>
      </w:r>
      <w:r>
        <w:rPr>
          <w:spacing w:val="-3"/>
          <w:sz w:val="24"/>
        </w:rPr>
        <w:t xml:space="preserve"> </w:t>
      </w:r>
      <w:r>
        <w:rPr>
          <w:sz w:val="24"/>
        </w:rPr>
        <w:t>SAP</w:t>
      </w:r>
      <w:r>
        <w:rPr>
          <w:spacing w:val="-3"/>
          <w:sz w:val="24"/>
        </w:rPr>
        <w:t xml:space="preserve"> </w:t>
      </w:r>
      <w:r>
        <w:rPr>
          <w:sz w:val="24"/>
        </w:rPr>
        <w:t>workflows,</w:t>
      </w:r>
      <w:r>
        <w:rPr>
          <w:spacing w:val="-3"/>
          <w:sz w:val="24"/>
        </w:rPr>
        <w:t xml:space="preserve"> </w:t>
      </w:r>
      <w:r>
        <w:rPr>
          <w:sz w:val="24"/>
        </w:rPr>
        <w:t>reducing</w:t>
      </w:r>
      <w:r>
        <w:rPr>
          <w:spacing w:val="-3"/>
          <w:sz w:val="24"/>
        </w:rPr>
        <w:t xml:space="preserve"> </w:t>
      </w:r>
      <w:r>
        <w:rPr>
          <w:sz w:val="24"/>
        </w:rPr>
        <w:t>processing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bi- weekly and monthly payroll cycles for hospital employees.</w:t>
      </w:r>
    </w:p>
    <w:p w14:paraId="664F6E4C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1149"/>
        <w:rPr>
          <w:rFonts w:ascii="Symbol" w:hAnsi="Symbol"/>
          <w:sz w:val="24"/>
        </w:rPr>
      </w:pPr>
      <w:r>
        <w:rPr>
          <w:sz w:val="24"/>
        </w:rPr>
        <w:t>Conducted</w:t>
      </w:r>
      <w:r>
        <w:rPr>
          <w:spacing w:val="-4"/>
          <w:sz w:val="24"/>
        </w:rPr>
        <w:t xml:space="preserve"> </w:t>
      </w:r>
      <w:r>
        <w:rPr>
          <w:sz w:val="24"/>
        </w:rPr>
        <w:t>payroll</w:t>
      </w:r>
      <w:r>
        <w:rPr>
          <w:spacing w:val="-4"/>
          <w:sz w:val="24"/>
        </w:rPr>
        <w:t xml:space="preserve"> </w:t>
      </w:r>
      <w:r>
        <w:rPr>
          <w:sz w:val="24"/>
        </w:rPr>
        <w:t>scenario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(positive/negative)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wage</w:t>
      </w:r>
      <w:r>
        <w:rPr>
          <w:spacing w:val="-5"/>
          <w:sz w:val="24"/>
        </w:rPr>
        <w:t xml:space="preserve"> </w:t>
      </w:r>
      <w:r>
        <w:rPr>
          <w:sz w:val="24"/>
        </w:rPr>
        <w:t>types,</w:t>
      </w:r>
      <w:r>
        <w:rPr>
          <w:spacing w:val="-4"/>
          <w:sz w:val="24"/>
        </w:rPr>
        <w:t xml:space="preserve"> </w:t>
      </w:r>
      <w:r>
        <w:rPr>
          <w:sz w:val="24"/>
        </w:rPr>
        <w:t>tax</w:t>
      </w:r>
      <w:r>
        <w:rPr>
          <w:spacing w:val="-4"/>
          <w:sz w:val="24"/>
        </w:rPr>
        <w:t xml:space="preserve"> </w:t>
      </w:r>
      <w:r>
        <w:rPr>
          <w:sz w:val="24"/>
        </w:rPr>
        <w:t>deductions,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overtime calculations, ensuring compliance with healthcare industry audit requirements.</w:t>
      </w:r>
    </w:p>
    <w:p w14:paraId="1047528C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415"/>
        <w:rPr>
          <w:rFonts w:ascii="Symbol" w:hAnsi="Symbol"/>
          <w:sz w:val="24"/>
        </w:rPr>
      </w:pPr>
      <w:r>
        <w:rPr>
          <w:sz w:val="24"/>
        </w:rPr>
        <w:t>Configured</w:t>
      </w:r>
      <w:r>
        <w:rPr>
          <w:spacing w:val="-3"/>
          <w:sz w:val="24"/>
        </w:rPr>
        <w:t xml:space="preserve"> </w:t>
      </w:r>
      <w:r>
        <w:rPr>
          <w:sz w:val="24"/>
        </w:rPr>
        <w:t>SAP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roles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payroll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administrators,</w:t>
      </w:r>
      <w:r>
        <w:rPr>
          <w:spacing w:val="-3"/>
          <w:sz w:val="24"/>
        </w:rPr>
        <w:t xml:space="preserve"> </w:t>
      </w: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SOX</w:t>
      </w:r>
      <w:r>
        <w:rPr>
          <w:spacing w:val="-4"/>
          <w:sz w:val="24"/>
        </w:rPr>
        <w:t xml:space="preserve"> </w:t>
      </w:r>
      <w:r>
        <w:rPr>
          <w:sz w:val="24"/>
        </w:rPr>
        <w:t>compliance,</w:t>
      </w:r>
      <w:r>
        <w:rPr>
          <w:spacing w:val="-3"/>
          <w:sz w:val="24"/>
        </w:rPr>
        <w:t xml:space="preserve"> </w:t>
      </w:r>
      <w:r>
        <w:rPr>
          <w:sz w:val="24"/>
        </w:rPr>
        <w:t>HIPAA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security, and payroll confidentiality.</w:t>
      </w:r>
    </w:p>
    <w:p w14:paraId="1B367EC8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601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inbound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outbound</w:t>
      </w:r>
      <w:r>
        <w:rPr>
          <w:spacing w:val="-3"/>
          <w:sz w:val="24"/>
        </w:rPr>
        <w:t xml:space="preserve"> </w:t>
      </w:r>
      <w:r>
        <w:rPr>
          <w:sz w:val="24"/>
        </w:rPr>
        <w:t>interfaces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IDocs,</w:t>
      </w:r>
      <w:r>
        <w:rPr>
          <w:spacing w:val="-3"/>
          <w:sz w:val="24"/>
        </w:rPr>
        <w:t xml:space="preserve"> </w:t>
      </w:r>
      <w:r>
        <w:rPr>
          <w:sz w:val="24"/>
        </w:rPr>
        <w:t>BAPIs,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proxy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with external systems.</w:t>
      </w:r>
    </w:p>
    <w:p w14:paraId="14AA81CC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369"/>
        <w:rPr>
          <w:rFonts w:ascii="Symbol" w:hAnsi="Symbol"/>
          <w:sz w:val="24"/>
        </w:rPr>
      </w:pP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deployed</w:t>
      </w:r>
      <w:r>
        <w:rPr>
          <w:spacing w:val="-3"/>
          <w:sz w:val="24"/>
        </w:rPr>
        <w:t xml:space="preserve"> </w:t>
      </w:r>
      <w:r>
        <w:rPr>
          <w:sz w:val="24"/>
        </w:rPr>
        <w:t>custom</w:t>
      </w:r>
      <w:r>
        <w:rPr>
          <w:spacing w:val="-3"/>
          <w:sz w:val="24"/>
        </w:rPr>
        <w:t xml:space="preserve"> </w:t>
      </w:r>
      <w:r>
        <w:rPr>
          <w:sz w:val="24"/>
        </w:rPr>
        <w:t>SAP</w:t>
      </w:r>
      <w:r>
        <w:rPr>
          <w:spacing w:val="-3"/>
          <w:sz w:val="24"/>
        </w:rPr>
        <w:t xml:space="preserve"> </w:t>
      </w:r>
      <w:r>
        <w:rPr>
          <w:sz w:val="24"/>
        </w:rPr>
        <w:t>Smart</w:t>
      </w:r>
      <w:r>
        <w:rPr>
          <w:spacing w:val="-3"/>
          <w:sz w:val="24"/>
        </w:rPr>
        <w:t xml:space="preserve"> </w:t>
      </w:r>
      <w:r>
        <w:rPr>
          <w:sz w:val="24"/>
        </w:rPr>
        <w:t>Forms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Adobe</w:t>
      </w:r>
      <w:r>
        <w:rPr>
          <w:spacing w:val="-3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4"/>
          <w:sz w:val="24"/>
        </w:rPr>
        <w:t xml:space="preserve"> </w:t>
      </w:r>
      <w:r>
        <w:rPr>
          <w:sz w:val="24"/>
        </w:rPr>
        <w:t>Forms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generation</w:t>
      </w:r>
      <w:r>
        <w:rPr>
          <w:spacing w:val="-3"/>
          <w:sz w:val="24"/>
        </w:rPr>
        <w:t xml:space="preserve"> </w:t>
      </w:r>
      <w:r>
        <w:rPr>
          <w:sz w:val="24"/>
        </w:rPr>
        <w:t>in OTC and PTP cycles.</w:t>
      </w:r>
    </w:p>
    <w:p w14:paraId="6C4218FE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418"/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executed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scripts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payroll</w:t>
      </w:r>
      <w:r>
        <w:rPr>
          <w:spacing w:val="-3"/>
          <w:sz w:val="24"/>
        </w:rPr>
        <w:t xml:space="preserve"> </w:t>
      </w:r>
      <w:r>
        <w:rPr>
          <w:sz w:val="24"/>
        </w:rPr>
        <w:t>scenarios,</w:t>
      </w:r>
      <w:r>
        <w:rPr>
          <w:spacing w:val="-3"/>
          <w:sz w:val="24"/>
        </w:rPr>
        <w:t xml:space="preserve"> </w:t>
      </w:r>
      <w:r>
        <w:rPr>
          <w:sz w:val="24"/>
        </w:rPr>
        <w:t>ensuring compliance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union</w:t>
      </w:r>
      <w:r>
        <w:rPr>
          <w:spacing w:val="-3"/>
          <w:sz w:val="24"/>
        </w:rPr>
        <w:t xml:space="preserve"> </w:t>
      </w:r>
      <w:r>
        <w:rPr>
          <w:sz w:val="24"/>
        </w:rPr>
        <w:t>rules,</w:t>
      </w:r>
      <w:r>
        <w:rPr>
          <w:spacing w:val="-3"/>
          <w:sz w:val="24"/>
        </w:rPr>
        <w:t xml:space="preserve"> </w:t>
      </w:r>
      <w:r>
        <w:rPr>
          <w:sz w:val="24"/>
        </w:rPr>
        <w:t>overtime</w:t>
      </w:r>
      <w:r>
        <w:rPr>
          <w:spacing w:val="-3"/>
          <w:sz w:val="24"/>
        </w:rPr>
        <w:t xml:space="preserve"> </w:t>
      </w:r>
      <w:r>
        <w:rPr>
          <w:sz w:val="24"/>
        </w:rPr>
        <w:t>pay laws, and healthcare shift-based compensation structures.</w:t>
      </w:r>
    </w:p>
    <w:p w14:paraId="3EC5B6B8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ABAP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Cockpit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Code Inspector</w:t>
      </w:r>
      <w:r>
        <w:rPr>
          <w:spacing w:val="-1"/>
          <w:sz w:val="24"/>
        </w:rPr>
        <w:t xml:space="preserve"> </w:t>
      </w:r>
      <w:r>
        <w:rPr>
          <w:sz w:val="24"/>
        </w:rPr>
        <w:t>to ensure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SAP’s</w:t>
      </w:r>
      <w:r>
        <w:rPr>
          <w:spacing w:val="-2"/>
          <w:sz w:val="24"/>
        </w:rPr>
        <w:t xml:space="preserve"> </w:t>
      </w:r>
      <w:r>
        <w:rPr>
          <w:sz w:val="24"/>
        </w:rPr>
        <w:t>clean</w:t>
      </w:r>
      <w:r>
        <w:rPr>
          <w:spacing w:val="-1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guidelines</w:t>
      </w:r>
      <w:r>
        <w:rPr>
          <w:spacing w:val="-2"/>
          <w:sz w:val="24"/>
        </w:rPr>
        <w:t xml:space="preserve"> during</w:t>
      </w:r>
    </w:p>
    <w:p w14:paraId="41FF80CB" w14:textId="77777777" w:rsidR="00BA3C77" w:rsidRDefault="00000000">
      <w:pPr>
        <w:pStyle w:val="BodyText"/>
        <w:spacing w:line="276" w:lineRule="exact"/>
        <w:ind w:firstLine="0"/>
      </w:pPr>
      <w:r>
        <w:t>custom</w:t>
      </w:r>
      <w:r>
        <w:rPr>
          <w:spacing w:val="-1"/>
        </w:rPr>
        <w:t xml:space="preserve"> </w:t>
      </w:r>
      <w:r>
        <w:rPr>
          <w:spacing w:val="-2"/>
        </w:rPr>
        <w:t>development.</w:t>
      </w:r>
    </w:p>
    <w:p w14:paraId="01FCBE52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849"/>
        <w:rPr>
          <w:rFonts w:ascii="Symbol" w:hAnsi="Symbol"/>
          <w:sz w:val="24"/>
        </w:rPr>
      </w:pPr>
      <w:r>
        <w:rPr>
          <w:sz w:val="24"/>
        </w:rPr>
        <w:t>Managed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upgrades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tested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payroll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functionalities,</w:t>
      </w:r>
      <w:r>
        <w:rPr>
          <w:spacing w:val="-4"/>
          <w:sz w:val="24"/>
        </w:rPr>
        <w:t xml:space="preserve"> </w:t>
      </w:r>
      <w:r>
        <w:rPr>
          <w:sz w:val="24"/>
        </w:rPr>
        <w:t>ensuring</w:t>
      </w:r>
      <w:r>
        <w:rPr>
          <w:spacing w:val="-2"/>
          <w:sz w:val="24"/>
        </w:rPr>
        <w:t xml:space="preserve"> </w:t>
      </w:r>
      <w:r>
        <w:rPr>
          <w:sz w:val="24"/>
        </w:rPr>
        <w:t>seamless</w:t>
      </w:r>
      <w:r>
        <w:rPr>
          <w:spacing w:val="-4"/>
          <w:sz w:val="24"/>
        </w:rPr>
        <w:t xml:space="preserve"> </w:t>
      </w:r>
      <w:r>
        <w:rPr>
          <w:sz w:val="24"/>
        </w:rPr>
        <w:t>payroll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 without disruptions to hospital staff compensation.</w:t>
      </w:r>
    </w:p>
    <w:p w14:paraId="581E09B5" w14:textId="77777777" w:rsidR="00BA3C77" w:rsidRDefault="00BA3C77">
      <w:pPr>
        <w:pStyle w:val="BodyText"/>
        <w:spacing w:before="193"/>
        <w:ind w:left="0" w:firstLine="0"/>
      </w:pPr>
    </w:p>
    <w:p w14:paraId="13674E42" w14:textId="77777777" w:rsidR="00BA3C77" w:rsidRDefault="00000000">
      <w:pPr>
        <w:tabs>
          <w:tab w:val="left" w:pos="8500"/>
        </w:tabs>
        <w:spacing w:line="243" w:lineRule="exact"/>
        <w:ind w:left="579"/>
        <w:rPr>
          <w:rFonts w:ascii="Verdana"/>
          <w:b/>
          <w:sz w:val="20"/>
        </w:rPr>
      </w:pPr>
      <w:r>
        <w:rPr>
          <w:rFonts w:ascii="Verdana"/>
          <w:b/>
          <w:color w:val="434343"/>
          <w:sz w:val="20"/>
        </w:rPr>
        <w:t>Client:</w:t>
      </w:r>
      <w:r>
        <w:rPr>
          <w:rFonts w:ascii="Verdana"/>
          <w:b/>
          <w:color w:val="434343"/>
          <w:spacing w:val="-11"/>
          <w:sz w:val="20"/>
        </w:rPr>
        <w:t xml:space="preserve"> </w:t>
      </w:r>
      <w:proofErr w:type="spellStart"/>
      <w:r>
        <w:rPr>
          <w:rFonts w:ascii="Verdana"/>
          <w:b/>
          <w:color w:val="434343"/>
          <w:spacing w:val="-2"/>
          <w:sz w:val="20"/>
        </w:rPr>
        <w:t>Statefarm</w:t>
      </w:r>
      <w:proofErr w:type="spellEnd"/>
      <w:r>
        <w:rPr>
          <w:rFonts w:ascii="Verdana"/>
          <w:b/>
          <w:color w:val="434343"/>
          <w:sz w:val="20"/>
        </w:rPr>
        <w:tab/>
        <w:t>July</w:t>
      </w:r>
      <w:r>
        <w:rPr>
          <w:rFonts w:ascii="Verdana"/>
          <w:b/>
          <w:color w:val="434343"/>
          <w:spacing w:val="-5"/>
          <w:sz w:val="20"/>
        </w:rPr>
        <w:t xml:space="preserve"> </w:t>
      </w:r>
      <w:r>
        <w:rPr>
          <w:rFonts w:ascii="Verdana"/>
          <w:b/>
          <w:color w:val="434343"/>
          <w:sz w:val="20"/>
        </w:rPr>
        <w:t>2022</w:t>
      </w:r>
      <w:r>
        <w:rPr>
          <w:rFonts w:ascii="Verdana"/>
          <w:b/>
          <w:color w:val="434343"/>
          <w:spacing w:val="-5"/>
          <w:sz w:val="20"/>
        </w:rPr>
        <w:t xml:space="preserve"> </w:t>
      </w:r>
      <w:r>
        <w:rPr>
          <w:rFonts w:ascii="Verdana"/>
          <w:b/>
          <w:color w:val="434343"/>
          <w:sz w:val="20"/>
        </w:rPr>
        <w:t>-</w:t>
      </w:r>
      <w:r>
        <w:rPr>
          <w:rFonts w:ascii="Verdana"/>
          <w:b/>
          <w:color w:val="434343"/>
          <w:spacing w:val="-3"/>
          <w:sz w:val="20"/>
        </w:rPr>
        <w:t xml:space="preserve"> </w:t>
      </w:r>
      <w:r>
        <w:rPr>
          <w:rFonts w:ascii="Verdana"/>
          <w:b/>
          <w:color w:val="434343"/>
          <w:sz w:val="20"/>
        </w:rPr>
        <w:t>Dec</w:t>
      </w:r>
      <w:r>
        <w:rPr>
          <w:rFonts w:ascii="Verdana"/>
          <w:b/>
          <w:color w:val="434343"/>
          <w:spacing w:val="-4"/>
          <w:sz w:val="20"/>
        </w:rPr>
        <w:t xml:space="preserve"> 2023</w:t>
      </w:r>
    </w:p>
    <w:p w14:paraId="7D31FADC" w14:textId="77777777" w:rsidR="00BA3C77" w:rsidRDefault="00000000">
      <w:pPr>
        <w:spacing w:line="242" w:lineRule="auto"/>
        <w:ind w:left="579" w:right="576"/>
        <w:rPr>
          <w:rFonts w:ascii="Verdana"/>
          <w:b/>
          <w:sz w:val="20"/>
        </w:rPr>
      </w:pPr>
      <w:r>
        <w:rPr>
          <w:rFonts w:ascii="Verdana"/>
          <w:b/>
          <w:color w:val="434343"/>
          <w:sz w:val="20"/>
        </w:rPr>
        <w:t>Role:</w:t>
      </w:r>
      <w:r>
        <w:rPr>
          <w:rFonts w:ascii="Verdana"/>
          <w:b/>
          <w:color w:val="434343"/>
          <w:spacing w:val="-9"/>
          <w:sz w:val="20"/>
        </w:rPr>
        <w:t xml:space="preserve"> </w:t>
      </w:r>
      <w:r>
        <w:rPr>
          <w:rFonts w:ascii="Verdana"/>
          <w:b/>
          <w:color w:val="434343"/>
          <w:sz w:val="20"/>
        </w:rPr>
        <w:t>SAP</w:t>
      </w:r>
      <w:r>
        <w:rPr>
          <w:rFonts w:ascii="Verdana"/>
          <w:b/>
          <w:color w:val="434343"/>
          <w:spacing w:val="-5"/>
          <w:sz w:val="20"/>
        </w:rPr>
        <w:t xml:space="preserve"> </w:t>
      </w:r>
      <w:r>
        <w:rPr>
          <w:rFonts w:ascii="Verdana"/>
          <w:b/>
          <w:color w:val="434343"/>
          <w:sz w:val="20"/>
        </w:rPr>
        <w:t>Consultant</w:t>
      </w:r>
      <w:r>
        <w:rPr>
          <w:rFonts w:ascii="Verdana"/>
          <w:b/>
          <w:color w:val="434343"/>
          <w:spacing w:val="-4"/>
          <w:sz w:val="20"/>
        </w:rPr>
        <w:t xml:space="preserve"> </w:t>
      </w:r>
      <w:r>
        <w:rPr>
          <w:rFonts w:ascii="Verdana"/>
          <w:b/>
          <w:color w:val="434343"/>
          <w:sz w:val="20"/>
        </w:rPr>
        <w:t>|SuccessFactors</w:t>
      </w:r>
      <w:r>
        <w:rPr>
          <w:rFonts w:ascii="Verdana"/>
          <w:b/>
          <w:color w:val="434343"/>
          <w:spacing w:val="-6"/>
          <w:sz w:val="20"/>
        </w:rPr>
        <w:t xml:space="preserve"> </w:t>
      </w:r>
      <w:r>
        <w:rPr>
          <w:rFonts w:ascii="Verdana"/>
          <w:b/>
          <w:color w:val="434343"/>
          <w:sz w:val="20"/>
        </w:rPr>
        <w:t>Employee</w:t>
      </w:r>
      <w:r>
        <w:rPr>
          <w:rFonts w:ascii="Verdana"/>
          <w:b/>
          <w:color w:val="434343"/>
          <w:spacing w:val="-6"/>
          <w:sz w:val="20"/>
        </w:rPr>
        <w:t xml:space="preserve"> </w:t>
      </w:r>
      <w:r>
        <w:rPr>
          <w:rFonts w:ascii="Verdana"/>
          <w:b/>
          <w:color w:val="434343"/>
          <w:sz w:val="20"/>
        </w:rPr>
        <w:t>Central</w:t>
      </w:r>
      <w:r>
        <w:rPr>
          <w:rFonts w:ascii="Verdana"/>
          <w:b/>
          <w:color w:val="434343"/>
          <w:spacing w:val="-6"/>
          <w:sz w:val="20"/>
        </w:rPr>
        <w:t xml:space="preserve"> </w:t>
      </w:r>
      <w:r>
        <w:rPr>
          <w:rFonts w:ascii="Verdana"/>
          <w:b/>
          <w:color w:val="434343"/>
          <w:sz w:val="20"/>
        </w:rPr>
        <w:t>Payroll</w:t>
      </w:r>
      <w:r>
        <w:rPr>
          <w:rFonts w:ascii="Verdana"/>
          <w:b/>
          <w:color w:val="434343"/>
          <w:spacing w:val="-6"/>
          <w:sz w:val="20"/>
        </w:rPr>
        <w:t xml:space="preserve"> </w:t>
      </w:r>
      <w:r>
        <w:rPr>
          <w:rFonts w:ascii="Verdana"/>
          <w:b/>
          <w:color w:val="434343"/>
          <w:sz w:val="20"/>
        </w:rPr>
        <w:t xml:space="preserve">(ECP) </w:t>
      </w:r>
      <w:r>
        <w:rPr>
          <w:rFonts w:ascii="Verdana"/>
          <w:b/>
          <w:color w:val="434343"/>
          <w:spacing w:val="-2"/>
          <w:sz w:val="20"/>
          <w:u w:val="single" w:color="434343"/>
        </w:rPr>
        <w:t>RESPONSIBILITIES:</w:t>
      </w:r>
    </w:p>
    <w:p w14:paraId="0171D5AB" w14:textId="77777777" w:rsidR="00BA3C77" w:rsidRDefault="00BA3C77">
      <w:pPr>
        <w:spacing w:line="242" w:lineRule="auto"/>
        <w:rPr>
          <w:rFonts w:ascii="Verdana"/>
          <w:b/>
          <w:sz w:val="20"/>
        </w:rPr>
        <w:sectPr w:rsidR="00BA3C77">
          <w:pgSz w:w="11910" w:h="16840"/>
          <w:pgMar w:top="620" w:right="566" w:bottom="480" w:left="141" w:header="0" w:footer="287" w:gutter="0"/>
          <w:cols w:space="720"/>
        </w:sectPr>
      </w:pPr>
    </w:p>
    <w:p w14:paraId="071EAB76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before="83"/>
        <w:ind w:right="485"/>
        <w:rPr>
          <w:rFonts w:ascii="Symbol" w:hAnsi="Symbol"/>
          <w:sz w:val="24"/>
        </w:rPr>
      </w:pPr>
      <w:r>
        <w:rPr>
          <w:sz w:val="24"/>
        </w:rPr>
        <w:lastRenderedPageBreak/>
        <w:t>Led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enterprise-wide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SAP</w:t>
      </w:r>
      <w:r>
        <w:rPr>
          <w:spacing w:val="-4"/>
          <w:sz w:val="24"/>
        </w:rPr>
        <w:t xml:space="preserve"> </w:t>
      </w:r>
      <w:r>
        <w:rPr>
          <w:sz w:val="24"/>
        </w:rPr>
        <w:t>SuccessFactors</w:t>
      </w:r>
      <w:r>
        <w:rPr>
          <w:spacing w:val="-2"/>
          <w:sz w:val="24"/>
        </w:rPr>
        <w:t xml:space="preserve"> </w:t>
      </w:r>
      <w:r>
        <w:rPr>
          <w:sz w:val="24"/>
        </w:rPr>
        <w:t>Employee Central</w:t>
      </w:r>
      <w:r>
        <w:rPr>
          <w:spacing w:val="-4"/>
          <w:sz w:val="24"/>
        </w:rPr>
        <w:t xml:space="preserve"> </w:t>
      </w:r>
      <w:r>
        <w:rPr>
          <w:sz w:val="24"/>
        </w:rPr>
        <w:t>Payroll</w:t>
      </w:r>
      <w:r>
        <w:rPr>
          <w:spacing w:val="-4"/>
          <w:sz w:val="24"/>
        </w:rPr>
        <w:t xml:space="preserve"> </w:t>
      </w:r>
      <w:r>
        <w:rPr>
          <w:sz w:val="24"/>
        </w:rPr>
        <w:t>(ECP)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State Farm, ensuring alignment with U.S.-based payroll practices and regulatory compliance.</w:t>
      </w:r>
    </w:p>
    <w:p w14:paraId="3EA47309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643"/>
        <w:rPr>
          <w:rFonts w:ascii="Symbol" w:hAnsi="Symbol"/>
          <w:sz w:val="24"/>
        </w:rPr>
      </w:pPr>
      <w:r>
        <w:rPr>
          <w:sz w:val="24"/>
        </w:rPr>
        <w:t>Collaborated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HR,</w:t>
      </w:r>
      <w:r>
        <w:rPr>
          <w:spacing w:val="-3"/>
          <w:sz w:val="24"/>
        </w:rPr>
        <w:t xml:space="preserve"> </w:t>
      </w:r>
      <w:r>
        <w:rPr>
          <w:sz w:val="24"/>
        </w:rPr>
        <w:t>finance,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2"/>
          <w:sz w:val="24"/>
        </w:rPr>
        <w:t xml:space="preserve"> </w:t>
      </w:r>
      <w:r>
        <w:rPr>
          <w:sz w:val="24"/>
        </w:rPr>
        <w:t>teams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gather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draft</w:t>
      </w:r>
      <w:r>
        <w:rPr>
          <w:spacing w:val="-3"/>
          <w:sz w:val="24"/>
        </w:rPr>
        <w:t xml:space="preserve"> </w:t>
      </w:r>
      <w:r>
        <w:rPr>
          <w:sz w:val="24"/>
        </w:rPr>
        <w:t>detailed</w:t>
      </w:r>
      <w:r>
        <w:rPr>
          <w:spacing w:val="-3"/>
          <w:sz w:val="24"/>
        </w:rPr>
        <w:t xml:space="preserve"> </w:t>
      </w:r>
      <w:r>
        <w:rPr>
          <w:sz w:val="24"/>
        </w:rPr>
        <w:t>Business Requirement</w:t>
      </w:r>
      <w:r>
        <w:rPr>
          <w:spacing w:val="-4"/>
          <w:sz w:val="24"/>
        </w:rPr>
        <w:t xml:space="preserve"> </w:t>
      </w:r>
      <w:r>
        <w:rPr>
          <w:sz w:val="24"/>
        </w:rPr>
        <w:t>Documents</w:t>
      </w:r>
      <w:r>
        <w:rPr>
          <w:spacing w:val="-2"/>
          <w:sz w:val="24"/>
        </w:rPr>
        <w:t xml:space="preserve"> </w:t>
      </w:r>
      <w:r>
        <w:rPr>
          <w:sz w:val="24"/>
        </w:rPr>
        <w:t>(BRDs)</w:t>
      </w:r>
      <w:r>
        <w:rPr>
          <w:spacing w:val="-5"/>
          <w:sz w:val="24"/>
        </w:rPr>
        <w:t xml:space="preserve"> </w:t>
      </w:r>
      <w:r>
        <w:rPr>
          <w:sz w:val="24"/>
        </w:rPr>
        <w:t>supporting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sz w:val="24"/>
        </w:rPr>
        <w:t>Farm's</w:t>
      </w:r>
      <w:r>
        <w:rPr>
          <w:spacing w:val="-4"/>
          <w:sz w:val="24"/>
        </w:rPr>
        <w:t xml:space="preserve"> </w:t>
      </w:r>
      <w:r>
        <w:rPr>
          <w:sz w:val="24"/>
        </w:rPr>
        <w:t>payroll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strategic</w:t>
      </w:r>
      <w:r>
        <w:rPr>
          <w:spacing w:val="-5"/>
          <w:sz w:val="24"/>
        </w:rPr>
        <w:t xml:space="preserve"> </w:t>
      </w:r>
      <w:r>
        <w:rPr>
          <w:sz w:val="24"/>
        </w:rPr>
        <w:t>HR</w:t>
      </w:r>
      <w:r>
        <w:rPr>
          <w:spacing w:val="-4"/>
          <w:sz w:val="24"/>
        </w:rPr>
        <w:t xml:space="preserve"> </w:t>
      </w:r>
      <w:r>
        <w:rPr>
          <w:sz w:val="24"/>
        </w:rPr>
        <w:t>initiatives.</w:t>
      </w:r>
    </w:p>
    <w:p w14:paraId="45DDE2D8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line="292" w:lineRule="exact"/>
        <w:rPr>
          <w:rFonts w:ascii="Symbol" w:hAnsi="Symbol"/>
          <w:sz w:val="24"/>
        </w:rPr>
      </w:pPr>
      <w:r>
        <w:rPr>
          <w:sz w:val="24"/>
        </w:rPr>
        <w:t>Integrated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Central, Payroll,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Management, and</w:t>
      </w:r>
      <w:r>
        <w:rPr>
          <w:spacing w:val="-1"/>
          <w:sz w:val="24"/>
        </w:rPr>
        <w:t xml:space="preserve"> </w:t>
      </w:r>
      <w:r>
        <w:rPr>
          <w:sz w:val="24"/>
        </w:rPr>
        <w:t>Benefits</w:t>
      </w:r>
      <w:r>
        <w:rPr>
          <w:spacing w:val="-1"/>
          <w:sz w:val="24"/>
        </w:rPr>
        <w:t xml:space="preserve"> </w:t>
      </w:r>
      <w:r>
        <w:rPr>
          <w:sz w:val="24"/>
        </w:rPr>
        <w:t>modules to</w:t>
      </w:r>
      <w:r>
        <w:rPr>
          <w:spacing w:val="-1"/>
          <w:sz w:val="24"/>
        </w:rPr>
        <w:t xml:space="preserve"> </w:t>
      </w:r>
      <w:r>
        <w:rPr>
          <w:sz w:val="24"/>
        </w:rPr>
        <w:t>streamline end-to-</w:t>
      </w:r>
      <w:r>
        <w:rPr>
          <w:spacing w:val="-5"/>
          <w:sz w:val="24"/>
        </w:rPr>
        <w:t>end</w:t>
      </w:r>
    </w:p>
    <w:p w14:paraId="6C544E09" w14:textId="77777777" w:rsidR="00BA3C77" w:rsidRDefault="00000000">
      <w:pPr>
        <w:pStyle w:val="BodyText"/>
        <w:spacing w:line="275" w:lineRule="exact"/>
        <w:ind w:firstLine="0"/>
      </w:pPr>
      <w:r>
        <w:t>HR/payroll</w:t>
      </w:r>
      <w:r>
        <w:rPr>
          <w:spacing w:val="-4"/>
        </w:rPr>
        <w:t xml:space="preserve"> </w:t>
      </w:r>
      <w:r>
        <w:t>workflows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effort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Farm’s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lifecycle.</w:t>
      </w:r>
    </w:p>
    <w:p w14:paraId="794299BD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line="294" w:lineRule="exact"/>
        <w:rPr>
          <w:rFonts w:ascii="Symbol" w:hAnsi="Symbol"/>
          <w:sz w:val="24"/>
        </w:rPr>
      </w:pPr>
      <w:r>
        <w:rPr>
          <w:sz w:val="24"/>
        </w:rPr>
        <w:t>Configured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validated wage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bonuses,</w:t>
      </w:r>
      <w:r>
        <w:rPr>
          <w:spacing w:val="-1"/>
          <w:sz w:val="24"/>
        </w:rPr>
        <w:t xml:space="preserve"> </w:t>
      </w:r>
      <w:r>
        <w:rPr>
          <w:sz w:val="24"/>
        </w:rPr>
        <w:t>shift</w:t>
      </w:r>
      <w:r>
        <w:rPr>
          <w:spacing w:val="-1"/>
          <w:sz w:val="24"/>
        </w:rPr>
        <w:t xml:space="preserve"> </w:t>
      </w:r>
      <w:r>
        <w:rPr>
          <w:sz w:val="24"/>
        </w:rPr>
        <w:t>differentials,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overtime,</w:t>
      </w:r>
      <w:r>
        <w:rPr>
          <w:spacing w:val="-1"/>
          <w:sz w:val="24"/>
        </w:rPr>
        <w:t xml:space="preserve"> </w:t>
      </w:r>
      <w:r>
        <w:rPr>
          <w:sz w:val="24"/>
        </w:rPr>
        <w:t>reflecting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State</w:t>
      </w:r>
    </w:p>
    <w:p w14:paraId="0B10EC36" w14:textId="77777777" w:rsidR="00BA3C77" w:rsidRDefault="00000000">
      <w:pPr>
        <w:pStyle w:val="BodyText"/>
        <w:spacing w:before="1" w:line="276" w:lineRule="exact"/>
        <w:ind w:firstLine="0"/>
      </w:pPr>
      <w:r>
        <w:t>Farm’s</w:t>
      </w:r>
      <w:r>
        <w:rPr>
          <w:spacing w:val="-1"/>
        </w:rPr>
        <w:t xml:space="preserve"> </w:t>
      </w:r>
      <w:r>
        <w:t>compensation</w:t>
      </w:r>
      <w:r>
        <w:rPr>
          <w:spacing w:val="-3"/>
        </w:rPr>
        <w:t xml:space="preserve"> </w:t>
      </w:r>
      <w:r>
        <w:t>structures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rPr>
          <w:spacing w:val="-2"/>
        </w:rPr>
        <w:t>requirements.</w:t>
      </w:r>
    </w:p>
    <w:p w14:paraId="23429388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1036"/>
        <w:rPr>
          <w:rFonts w:ascii="Symbol" w:hAnsi="Symbol"/>
          <w:sz w:val="24"/>
        </w:rPr>
      </w:pPr>
      <w:r>
        <w:rPr>
          <w:sz w:val="24"/>
        </w:rPr>
        <w:t>Monitored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resolved</w:t>
      </w:r>
      <w:r>
        <w:rPr>
          <w:spacing w:val="-3"/>
          <w:sz w:val="24"/>
        </w:rPr>
        <w:t xml:space="preserve"> </w:t>
      </w:r>
      <w:r>
        <w:rPr>
          <w:sz w:val="24"/>
        </w:rPr>
        <w:t>IDoc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z w:val="24"/>
        </w:rPr>
        <w:t>issues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FICO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4"/>
          <w:sz w:val="24"/>
        </w:rPr>
        <w:t xml:space="preserve"> </w:t>
      </w:r>
      <w:r>
        <w:rPr>
          <w:sz w:val="24"/>
        </w:rPr>
        <w:t>systems (e.g.,</w:t>
      </w:r>
      <w:r>
        <w:rPr>
          <w:spacing w:val="-4"/>
          <w:sz w:val="24"/>
        </w:rPr>
        <w:t xml:space="preserve"> </w:t>
      </w:r>
      <w:r>
        <w:rPr>
          <w:sz w:val="24"/>
        </w:rPr>
        <w:t>Concur, Workday, banks).</w:t>
      </w:r>
    </w:p>
    <w:p w14:paraId="4C229FEC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line="292" w:lineRule="exact"/>
        <w:rPr>
          <w:rFonts w:ascii="Symbol" w:hAnsi="Symbol"/>
          <w:sz w:val="24"/>
        </w:rPr>
      </w:pPr>
      <w:r>
        <w:rPr>
          <w:sz w:val="24"/>
        </w:rPr>
        <w:t>Integrated</w:t>
      </w:r>
      <w:r>
        <w:rPr>
          <w:spacing w:val="-4"/>
          <w:sz w:val="24"/>
        </w:rPr>
        <w:t xml:space="preserve"> </w:t>
      </w:r>
      <w:r>
        <w:rPr>
          <w:sz w:val="24"/>
        </w:rPr>
        <w:t>SAP</w:t>
      </w:r>
      <w:r>
        <w:rPr>
          <w:spacing w:val="-1"/>
          <w:sz w:val="24"/>
        </w:rPr>
        <w:t xml:space="preserve"> </w:t>
      </w:r>
      <w:r>
        <w:rPr>
          <w:sz w:val="24"/>
        </w:rPr>
        <w:t>HANA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</w:t>
      </w:r>
      <w:r>
        <w:rPr>
          <w:spacing w:val="-1"/>
          <w:sz w:val="24"/>
        </w:rPr>
        <w:t xml:space="preserve"> </w:t>
      </w:r>
      <w:r>
        <w:rPr>
          <w:sz w:val="24"/>
        </w:rPr>
        <w:t>Views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ABAP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for real-time reporting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analytics.</w:t>
      </w:r>
    </w:p>
    <w:p w14:paraId="675E0091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503"/>
        <w:rPr>
          <w:rFonts w:ascii="Symbol" w:hAnsi="Symbol"/>
          <w:sz w:val="24"/>
        </w:rPr>
      </w:pPr>
      <w:r>
        <w:rPr>
          <w:sz w:val="24"/>
        </w:rPr>
        <w:t>Collaborated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</w:t>
      </w:r>
      <w:r>
        <w:rPr>
          <w:spacing w:val="-4"/>
          <w:sz w:val="24"/>
        </w:rPr>
        <w:t xml:space="preserve"> </w:t>
      </w:r>
      <w:r>
        <w:rPr>
          <w:sz w:val="24"/>
        </w:rPr>
        <w:t>consultants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translate</w:t>
      </w:r>
      <w:r>
        <w:rPr>
          <w:spacing w:val="-5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robust</w:t>
      </w:r>
      <w:r>
        <w:rPr>
          <w:spacing w:val="-4"/>
          <w:sz w:val="24"/>
        </w:rPr>
        <w:t xml:space="preserve"> </w:t>
      </w:r>
      <w:r>
        <w:rPr>
          <w:sz w:val="24"/>
        </w:rPr>
        <w:t>technical</w:t>
      </w:r>
      <w:r>
        <w:rPr>
          <w:spacing w:val="-4"/>
          <w:sz w:val="24"/>
        </w:rPr>
        <w:t xml:space="preserve"> </w:t>
      </w:r>
      <w:r>
        <w:rPr>
          <w:sz w:val="24"/>
        </w:rPr>
        <w:t>specs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deliverables.</w:t>
      </w:r>
    </w:p>
    <w:p w14:paraId="1C48A0BB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robust</w:t>
      </w:r>
      <w:r>
        <w:rPr>
          <w:spacing w:val="-1"/>
          <w:sz w:val="24"/>
        </w:rPr>
        <w:t xml:space="preserve"> </w:t>
      </w:r>
      <w:r>
        <w:rPr>
          <w:sz w:val="24"/>
        </w:rPr>
        <w:t>EC-to-ECP</w:t>
      </w:r>
      <w:r>
        <w:rPr>
          <w:spacing w:val="-1"/>
          <w:sz w:val="24"/>
        </w:rPr>
        <w:t xml:space="preserve"> </w:t>
      </w:r>
      <w:r>
        <w:rPr>
          <w:sz w:val="24"/>
        </w:rPr>
        <w:t>replication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accuracy and</w:t>
      </w:r>
      <w:r>
        <w:rPr>
          <w:spacing w:val="-1"/>
          <w:sz w:val="24"/>
        </w:rPr>
        <w:t xml:space="preserve"> </w:t>
      </w:r>
      <w:r>
        <w:rPr>
          <w:sz w:val="24"/>
        </w:rPr>
        <w:t>prevent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replication</w:t>
      </w:r>
    </w:p>
    <w:p w14:paraId="294AE88C" w14:textId="77777777" w:rsidR="00BA3C77" w:rsidRDefault="00000000">
      <w:pPr>
        <w:pStyle w:val="BodyText"/>
        <w:spacing w:line="276" w:lineRule="exact"/>
        <w:ind w:firstLine="0"/>
      </w:pPr>
      <w:r>
        <w:t>errors</w:t>
      </w:r>
      <w:r>
        <w:rPr>
          <w:spacing w:val="-3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Farm’s</w:t>
      </w:r>
      <w:r>
        <w:rPr>
          <w:spacing w:val="-2"/>
        </w:rPr>
        <w:t xml:space="preserve"> </w:t>
      </w:r>
      <w:r>
        <w:t>payroll</w:t>
      </w:r>
      <w:r>
        <w:rPr>
          <w:spacing w:val="-1"/>
        </w:rPr>
        <w:t xml:space="preserve"> </w:t>
      </w:r>
      <w:r>
        <w:rPr>
          <w:spacing w:val="-2"/>
        </w:rPr>
        <w:t>cycle.</w:t>
      </w:r>
    </w:p>
    <w:p w14:paraId="39C808B1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1049"/>
        <w:rPr>
          <w:rFonts w:ascii="Symbol" w:hAnsi="Symbol"/>
          <w:sz w:val="24"/>
        </w:rPr>
      </w:pPr>
      <w:r>
        <w:rPr>
          <w:sz w:val="24"/>
        </w:rPr>
        <w:t>Supported</w:t>
      </w:r>
      <w:r>
        <w:rPr>
          <w:spacing w:val="-4"/>
          <w:sz w:val="24"/>
        </w:rPr>
        <w:t xml:space="preserve"> </w:t>
      </w:r>
      <w:r>
        <w:rPr>
          <w:sz w:val="24"/>
        </w:rPr>
        <w:t>S/4HANA</w:t>
      </w:r>
      <w:r>
        <w:rPr>
          <w:spacing w:val="-5"/>
          <w:sz w:val="24"/>
        </w:rPr>
        <w:t xml:space="preserve"> </w:t>
      </w:r>
      <w:r>
        <w:rPr>
          <w:sz w:val="24"/>
        </w:rPr>
        <w:t>Finance</w:t>
      </w:r>
      <w:r>
        <w:rPr>
          <w:spacing w:val="-5"/>
          <w:sz w:val="24"/>
        </w:rPr>
        <w:t xml:space="preserve"> </w:t>
      </w:r>
      <w:r>
        <w:rPr>
          <w:sz w:val="24"/>
        </w:rPr>
        <w:t>migration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activities,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asset</w:t>
      </w:r>
      <w:r>
        <w:rPr>
          <w:spacing w:val="-4"/>
          <w:sz w:val="24"/>
        </w:rPr>
        <w:t xml:space="preserve"> </w:t>
      </w:r>
      <w:r>
        <w:rPr>
          <w:sz w:val="24"/>
        </w:rPr>
        <w:t>accounting,</w:t>
      </w:r>
      <w:r>
        <w:rPr>
          <w:spacing w:val="-4"/>
          <w:sz w:val="24"/>
        </w:rPr>
        <w:t xml:space="preserve"> </w:t>
      </w:r>
      <w:r>
        <w:rPr>
          <w:sz w:val="24"/>
        </w:rPr>
        <w:t>universal</w:t>
      </w:r>
      <w:r>
        <w:rPr>
          <w:spacing w:val="-4"/>
          <w:sz w:val="24"/>
        </w:rPr>
        <w:t xml:space="preserve"> </w:t>
      </w:r>
      <w:r>
        <w:rPr>
          <w:sz w:val="24"/>
        </w:rPr>
        <w:t>journal (ACDOCA), and business partner integration.</w:t>
      </w:r>
    </w:p>
    <w:p w14:paraId="4A02533B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290"/>
        <w:rPr>
          <w:rFonts w:ascii="Symbol" w:hAnsi="Symbol"/>
          <w:sz w:val="24"/>
        </w:rPr>
      </w:pPr>
      <w:r>
        <w:rPr>
          <w:sz w:val="24"/>
        </w:rPr>
        <w:t>Provided</w:t>
      </w:r>
      <w:r>
        <w:rPr>
          <w:spacing w:val="-4"/>
          <w:sz w:val="24"/>
        </w:rPr>
        <w:t xml:space="preserve"> </w:t>
      </w:r>
      <w:r>
        <w:rPr>
          <w:sz w:val="24"/>
        </w:rPr>
        <w:t>end-user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SOP</w:t>
      </w:r>
      <w:r>
        <w:rPr>
          <w:spacing w:val="-4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FICO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invoice</w:t>
      </w:r>
      <w:r>
        <w:rPr>
          <w:spacing w:val="-5"/>
          <w:sz w:val="24"/>
        </w:rPr>
        <w:t xml:space="preserve"> </w:t>
      </w:r>
      <w:r>
        <w:rPr>
          <w:sz w:val="24"/>
        </w:rPr>
        <w:t>processing and payment runs.</w:t>
      </w:r>
    </w:p>
    <w:p w14:paraId="563FCB9C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376"/>
        <w:rPr>
          <w:rFonts w:ascii="Symbol" w:hAnsi="Symbol"/>
          <w:sz w:val="24"/>
        </w:rPr>
      </w:pPr>
      <w:r>
        <w:rPr>
          <w:sz w:val="24"/>
        </w:rPr>
        <w:t>Conducted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tuning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ABAP</w:t>
      </w:r>
      <w:r>
        <w:rPr>
          <w:spacing w:val="-3"/>
          <w:sz w:val="24"/>
        </w:rPr>
        <w:t xml:space="preserve"> </w:t>
      </w:r>
      <w:r>
        <w:rPr>
          <w:sz w:val="24"/>
        </w:rPr>
        <w:t>programs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leveraging</w:t>
      </w:r>
      <w:r>
        <w:rPr>
          <w:spacing w:val="-3"/>
          <w:sz w:val="24"/>
        </w:rPr>
        <w:t xml:space="preserve"> </w:t>
      </w:r>
      <w:r>
        <w:rPr>
          <w:sz w:val="24"/>
        </w:rPr>
        <w:t>SAT,</w:t>
      </w:r>
      <w:r>
        <w:rPr>
          <w:spacing w:val="-3"/>
          <w:sz w:val="24"/>
        </w:rPr>
        <w:t xml:space="preserve"> </w:t>
      </w:r>
      <w:r>
        <w:rPr>
          <w:sz w:val="24"/>
        </w:rPr>
        <w:t>ST05,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Trace,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ATC</w:t>
      </w:r>
      <w:r>
        <w:rPr>
          <w:spacing w:val="-1"/>
          <w:sz w:val="24"/>
        </w:rPr>
        <w:t xml:space="preserve"> </w:t>
      </w:r>
      <w:r>
        <w:rPr>
          <w:sz w:val="24"/>
        </w:rPr>
        <w:t>checks to align with HANA standards.</w:t>
      </w:r>
    </w:p>
    <w:p w14:paraId="6872FCF5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959"/>
        <w:rPr>
          <w:rFonts w:ascii="Symbol" w:hAnsi="Symbol"/>
          <w:sz w:val="24"/>
        </w:rPr>
      </w:pPr>
      <w:r>
        <w:rPr>
          <w:sz w:val="24"/>
        </w:rPr>
        <w:t>Applied</w:t>
      </w:r>
      <w:r>
        <w:rPr>
          <w:spacing w:val="-3"/>
          <w:sz w:val="24"/>
        </w:rPr>
        <w:t xml:space="preserve"> </w:t>
      </w:r>
      <w:r>
        <w:rPr>
          <w:sz w:val="24"/>
        </w:rPr>
        <w:t>HRSP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BSI</w:t>
      </w:r>
      <w:r>
        <w:rPr>
          <w:spacing w:val="-6"/>
          <w:sz w:val="24"/>
        </w:rPr>
        <w:t xml:space="preserve"> </w:t>
      </w:r>
      <w:r>
        <w:rPr>
          <w:sz w:val="24"/>
        </w:rPr>
        <w:t>tax</w:t>
      </w:r>
      <w:r>
        <w:rPr>
          <w:spacing w:val="-3"/>
          <w:sz w:val="24"/>
        </w:rPr>
        <w:t xml:space="preserve"> </w:t>
      </w:r>
      <w:r>
        <w:rPr>
          <w:sz w:val="24"/>
        </w:rPr>
        <w:t>updates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ongoing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evolving</w:t>
      </w:r>
      <w:r>
        <w:rPr>
          <w:spacing w:val="-3"/>
          <w:sz w:val="24"/>
        </w:rPr>
        <w:t xml:space="preserve"> </w:t>
      </w:r>
      <w:r>
        <w:rPr>
          <w:sz w:val="24"/>
        </w:rPr>
        <w:t>tax</w:t>
      </w:r>
      <w:r>
        <w:rPr>
          <w:spacing w:val="-3"/>
          <w:sz w:val="24"/>
        </w:rPr>
        <w:t xml:space="preserve"> </w:t>
      </w:r>
      <w:r>
        <w:rPr>
          <w:sz w:val="24"/>
        </w:rPr>
        <w:t>laws,</w:t>
      </w:r>
      <w:r>
        <w:rPr>
          <w:spacing w:val="-3"/>
          <w:sz w:val="24"/>
        </w:rPr>
        <w:t xml:space="preserve"> </w:t>
      </w:r>
      <w:r>
        <w:rPr>
          <w:sz w:val="24"/>
        </w:rPr>
        <w:t>supporting uninterrupted payroll processing.</w:t>
      </w:r>
    </w:p>
    <w:p w14:paraId="1E5F2251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438"/>
        <w:rPr>
          <w:rFonts w:ascii="Symbol" w:hAnsi="Symbol"/>
          <w:sz w:val="24"/>
        </w:rPr>
      </w:pPr>
      <w:r>
        <w:rPr>
          <w:sz w:val="24"/>
        </w:rPr>
        <w:t>Mentored</w:t>
      </w:r>
      <w:r>
        <w:rPr>
          <w:spacing w:val="-3"/>
          <w:sz w:val="24"/>
        </w:rPr>
        <w:t xml:space="preserve"> </w:t>
      </w:r>
      <w:r>
        <w:rPr>
          <w:sz w:val="24"/>
        </w:rPr>
        <w:t>junior</w:t>
      </w:r>
      <w:r>
        <w:rPr>
          <w:spacing w:val="-3"/>
          <w:sz w:val="24"/>
        </w:rPr>
        <w:t xml:space="preserve"> </w:t>
      </w:r>
      <w:r>
        <w:rPr>
          <w:sz w:val="24"/>
        </w:rPr>
        <w:t>developers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conducted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reviews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practices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maintain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high-quality </w:t>
      </w:r>
      <w:r>
        <w:rPr>
          <w:spacing w:val="-2"/>
          <w:sz w:val="24"/>
        </w:rPr>
        <w:t>deliverables.</w:t>
      </w:r>
    </w:p>
    <w:p w14:paraId="42B432B3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232"/>
        <w:rPr>
          <w:rFonts w:ascii="Symbol" w:hAnsi="Symbol"/>
          <w:sz w:val="24"/>
        </w:rPr>
      </w:pPr>
      <w:r>
        <w:rPr>
          <w:sz w:val="24"/>
        </w:rPr>
        <w:t>Optimized</w:t>
      </w:r>
      <w:r>
        <w:rPr>
          <w:spacing w:val="-3"/>
          <w:sz w:val="24"/>
        </w:rPr>
        <w:t xml:space="preserve"> </w:t>
      </w:r>
      <w:r>
        <w:rPr>
          <w:sz w:val="24"/>
        </w:rPr>
        <w:t>benefits</w:t>
      </w:r>
      <w:r>
        <w:rPr>
          <w:spacing w:val="-4"/>
          <w:sz w:val="24"/>
        </w:rPr>
        <w:t xml:space="preserve"> </w:t>
      </w:r>
      <w:r>
        <w:rPr>
          <w:sz w:val="24"/>
        </w:rPr>
        <w:t>deductions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payroll</w:t>
      </w:r>
      <w:r>
        <w:rPr>
          <w:spacing w:val="-3"/>
          <w:sz w:val="24"/>
        </w:rPr>
        <w:t xml:space="preserve"> </w:t>
      </w:r>
      <w:r>
        <w:rPr>
          <w:sz w:val="24"/>
        </w:rPr>
        <w:t>interfaces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prevent</w:t>
      </w:r>
      <w:r>
        <w:rPr>
          <w:spacing w:val="-4"/>
          <w:sz w:val="24"/>
        </w:rPr>
        <w:t xml:space="preserve"> </w:t>
      </w:r>
      <w:r>
        <w:rPr>
          <w:sz w:val="24"/>
        </w:rPr>
        <w:t>discrepancies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streamline</w:t>
      </w:r>
      <w:r>
        <w:rPr>
          <w:spacing w:val="-3"/>
          <w:sz w:val="24"/>
        </w:rPr>
        <w:t xml:space="preserve"> </w:t>
      </w:r>
      <w:r>
        <w:rPr>
          <w:sz w:val="24"/>
        </w:rPr>
        <w:t>HR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finance reporting processes.</w:t>
      </w:r>
    </w:p>
    <w:p w14:paraId="1609DC7D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1408"/>
        <w:rPr>
          <w:rFonts w:ascii="Symbol" w:hAnsi="Symbol"/>
          <w:sz w:val="24"/>
        </w:rPr>
      </w:pPr>
      <w:r>
        <w:rPr>
          <w:sz w:val="24"/>
        </w:rPr>
        <w:t>Supported</w:t>
      </w:r>
      <w:r>
        <w:rPr>
          <w:spacing w:val="-5"/>
          <w:sz w:val="24"/>
        </w:rPr>
        <w:t xml:space="preserve"> </w:t>
      </w:r>
      <w:r>
        <w:rPr>
          <w:sz w:val="24"/>
        </w:rPr>
        <w:t>intercompany</w:t>
      </w:r>
      <w:r>
        <w:rPr>
          <w:spacing w:val="-4"/>
          <w:sz w:val="24"/>
        </w:rPr>
        <w:t xml:space="preserve"> </w:t>
      </w:r>
      <w:r>
        <w:rPr>
          <w:sz w:val="24"/>
        </w:rPr>
        <w:t>postings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cross-company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transactions,</w:t>
      </w:r>
      <w:r>
        <w:rPr>
          <w:spacing w:val="-5"/>
          <w:sz w:val="24"/>
        </w:rPr>
        <w:t xml:space="preserve"> </w:t>
      </w:r>
      <w:r>
        <w:rPr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z w:val="24"/>
        </w:rPr>
        <w:t>proper</w:t>
      </w:r>
      <w:r>
        <w:rPr>
          <w:spacing w:val="-5"/>
          <w:sz w:val="24"/>
        </w:rPr>
        <w:t xml:space="preserve"> </w:t>
      </w:r>
      <w:r>
        <w:rPr>
          <w:sz w:val="24"/>
        </w:rPr>
        <w:t>account determination and clearing settings.</w:t>
      </w:r>
    </w:p>
    <w:p w14:paraId="135C6AA0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564"/>
        <w:rPr>
          <w:rFonts w:ascii="Symbol" w:hAnsi="Symbol"/>
          <w:sz w:val="24"/>
        </w:rPr>
      </w:pPr>
      <w:r>
        <w:rPr>
          <w:sz w:val="24"/>
        </w:rPr>
        <w:t>Configured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Central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Tracking,</w:t>
      </w:r>
      <w:r>
        <w:rPr>
          <w:spacing w:val="-3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Farm-specific</w:t>
      </w:r>
      <w:r>
        <w:rPr>
          <w:spacing w:val="-4"/>
          <w:sz w:val="24"/>
        </w:rPr>
        <w:t xml:space="preserve"> </w:t>
      </w:r>
      <w:r>
        <w:rPr>
          <w:sz w:val="24"/>
        </w:rPr>
        <w:t>rules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PTO,</w:t>
      </w:r>
      <w:r>
        <w:rPr>
          <w:spacing w:val="-3"/>
          <w:sz w:val="24"/>
        </w:rPr>
        <w:t xml:space="preserve"> </w:t>
      </w:r>
      <w:r>
        <w:rPr>
          <w:sz w:val="24"/>
        </w:rPr>
        <w:t>holidays, attendance, and scheduling with support from global teams.</w:t>
      </w:r>
    </w:p>
    <w:p w14:paraId="5B732CFA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424"/>
        <w:rPr>
          <w:rFonts w:ascii="Symbol" w:hAnsi="Symbol"/>
          <w:sz w:val="24"/>
        </w:rPr>
      </w:pPr>
      <w:r>
        <w:rPr>
          <w:sz w:val="24"/>
        </w:rPr>
        <w:t>Customized</w:t>
      </w:r>
      <w:r>
        <w:rPr>
          <w:spacing w:val="-3"/>
          <w:sz w:val="24"/>
        </w:rPr>
        <w:t xml:space="preserve"> </w:t>
      </w:r>
      <w:r>
        <w:rPr>
          <w:sz w:val="24"/>
        </w:rPr>
        <w:t>SAP</w:t>
      </w:r>
      <w:r>
        <w:rPr>
          <w:spacing w:val="-3"/>
          <w:sz w:val="24"/>
        </w:rPr>
        <w:t xml:space="preserve"> </w:t>
      </w:r>
      <w:r>
        <w:rPr>
          <w:sz w:val="24"/>
        </w:rPr>
        <w:t>workflows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processes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MM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SD</w:t>
      </w:r>
      <w:r>
        <w:rPr>
          <w:spacing w:val="-3"/>
          <w:sz w:val="24"/>
        </w:rPr>
        <w:t xml:space="preserve"> </w:t>
      </w:r>
      <w:r>
        <w:rPr>
          <w:sz w:val="24"/>
        </w:rPr>
        <w:t>modules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integrated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Fiori </w:t>
      </w:r>
      <w:r>
        <w:rPr>
          <w:spacing w:val="-2"/>
          <w:sz w:val="24"/>
        </w:rPr>
        <w:t>inbox.</w:t>
      </w:r>
    </w:p>
    <w:p w14:paraId="21D12616" w14:textId="02CE3E5E" w:rsidR="00692629" w:rsidRDefault="00692629" w:rsidP="00692629">
      <w:pPr>
        <w:pStyle w:val="NormalWeb"/>
        <w:numPr>
          <w:ilvl w:val="0"/>
          <w:numId w:val="1"/>
        </w:numPr>
      </w:pPr>
      <w:r>
        <w:t xml:space="preserve">Proficient in designing end-to-end integration solutions using </w:t>
      </w:r>
      <w:r>
        <w:rPr>
          <w:rStyle w:val="Strong"/>
        </w:rPr>
        <w:t xml:space="preserve">Dell Boomi </w:t>
      </w:r>
      <w:proofErr w:type="spellStart"/>
      <w:r>
        <w:rPr>
          <w:rStyle w:val="Strong"/>
        </w:rPr>
        <w:t>AtomSphere</w:t>
      </w:r>
      <w:proofErr w:type="spellEnd"/>
      <w:r>
        <w:t xml:space="preserve">, including </w:t>
      </w:r>
      <w:r>
        <w:rPr>
          <w:rStyle w:val="Strong"/>
        </w:rPr>
        <w:t>cloud-to-cloud</w:t>
      </w:r>
      <w:r>
        <w:t xml:space="preserve">, </w:t>
      </w:r>
      <w:r>
        <w:rPr>
          <w:rStyle w:val="Strong"/>
        </w:rPr>
        <w:t>cloud-to-on-premises</w:t>
      </w:r>
      <w:r>
        <w:t xml:space="preserve">, and </w:t>
      </w:r>
      <w:r>
        <w:rPr>
          <w:rStyle w:val="Strong"/>
        </w:rPr>
        <w:t>on-premises-to-on-premises</w:t>
      </w:r>
      <w:r>
        <w:t xml:space="preserve"> integrations.</w:t>
      </w:r>
    </w:p>
    <w:p w14:paraId="6FAED329" w14:textId="3D3B4CC7" w:rsidR="00692629" w:rsidRDefault="00692629" w:rsidP="00692629">
      <w:pPr>
        <w:pStyle w:val="NormalWeb"/>
        <w:numPr>
          <w:ilvl w:val="0"/>
          <w:numId w:val="1"/>
        </w:numPr>
      </w:pPr>
      <w:r>
        <w:t xml:space="preserve">Skilled in creating </w:t>
      </w:r>
      <w:r>
        <w:rPr>
          <w:rStyle w:val="Strong"/>
        </w:rPr>
        <w:t>custom connectors, process routes, and data transformation maps</w:t>
      </w:r>
      <w:r>
        <w:t xml:space="preserve"> to meet complex business requirements.</w:t>
      </w:r>
    </w:p>
    <w:p w14:paraId="20E7BC70" w14:textId="26FD43B7" w:rsidR="00692629" w:rsidRDefault="00692629" w:rsidP="00692629">
      <w:pPr>
        <w:pStyle w:val="NormalWeb"/>
        <w:numPr>
          <w:ilvl w:val="0"/>
          <w:numId w:val="1"/>
        </w:numPr>
      </w:pPr>
      <w:r>
        <w:t xml:space="preserve">Experienced in implementing </w:t>
      </w:r>
      <w:r>
        <w:rPr>
          <w:rStyle w:val="Strong"/>
        </w:rPr>
        <w:t>error handling, logging, retry mechanisms</w:t>
      </w:r>
      <w:r>
        <w:t xml:space="preserve">, and </w:t>
      </w:r>
      <w:r>
        <w:rPr>
          <w:rStyle w:val="Strong"/>
        </w:rPr>
        <w:t>process versioning</w:t>
      </w:r>
      <w:r>
        <w:t xml:space="preserve"> for robust and maintainable integrations.</w:t>
      </w:r>
    </w:p>
    <w:p w14:paraId="7534E7EE" w14:textId="5D1B90A8" w:rsidR="00692629" w:rsidRDefault="00692629" w:rsidP="00692629">
      <w:pPr>
        <w:pStyle w:val="NormalWeb"/>
        <w:numPr>
          <w:ilvl w:val="0"/>
          <w:numId w:val="1"/>
        </w:numPr>
      </w:pPr>
      <w:r>
        <w:t xml:space="preserve">Adept in using </w:t>
      </w:r>
      <w:r>
        <w:rPr>
          <w:rStyle w:val="Strong"/>
        </w:rPr>
        <w:t>Boomi Suggest</w:t>
      </w:r>
      <w:r>
        <w:t xml:space="preserve">, </w:t>
      </w:r>
      <w:r>
        <w:rPr>
          <w:rStyle w:val="Strong"/>
        </w:rPr>
        <w:t>Boomi Process Reporting</w:t>
      </w:r>
      <w:r>
        <w:t xml:space="preserve">, and </w:t>
      </w:r>
      <w:r>
        <w:rPr>
          <w:rStyle w:val="Strong"/>
        </w:rPr>
        <w:t>Atom Management</w:t>
      </w:r>
      <w:r>
        <w:t xml:space="preserve"> for efficient development and monitoring.</w:t>
      </w:r>
    </w:p>
    <w:p w14:paraId="09B28E19" w14:textId="05895A52" w:rsidR="00692629" w:rsidRDefault="00692629" w:rsidP="00692629">
      <w:pPr>
        <w:pStyle w:val="NormalWeb"/>
        <w:numPr>
          <w:ilvl w:val="0"/>
          <w:numId w:val="1"/>
        </w:numPr>
      </w:pPr>
      <w:r>
        <w:t xml:space="preserve">Familiar with </w:t>
      </w:r>
      <w:r>
        <w:rPr>
          <w:rStyle w:val="Strong"/>
        </w:rPr>
        <w:t>API management</w:t>
      </w:r>
      <w:r>
        <w:t xml:space="preserve"> and exposing Boomi integrations as </w:t>
      </w:r>
      <w:r>
        <w:rPr>
          <w:rStyle w:val="Strong"/>
        </w:rPr>
        <w:t>REST/SOAP web services</w:t>
      </w:r>
      <w:r>
        <w:t xml:space="preserve"> for seamless system communication.</w:t>
      </w:r>
    </w:p>
    <w:p w14:paraId="220219A5" w14:textId="015AB4BD" w:rsidR="00692629" w:rsidRDefault="00692629" w:rsidP="00692629">
      <w:pPr>
        <w:pStyle w:val="NormalWeb"/>
        <w:numPr>
          <w:ilvl w:val="0"/>
          <w:numId w:val="1"/>
        </w:numPr>
      </w:pPr>
      <w:r>
        <w:t>Able to collaborate with business and IT stakeholders to gather requirements, design solutions, and ensure successful deployment and post-go-live support.</w:t>
      </w:r>
    </w:p>
    <w:p w14:paraId="51DA8E8A" w14:textId="757B9A08" w:rsidR="00BA3C77" w:rsidRDefault="00000000">
      <w:pPr>
        <w:pStyle w:val="BodyText"/>
        <w:spacing w:line="276" w:lineRule="exact"/>
        <w:ind w:firstLine="0"/>
      </w:pPr>
      <w:r>
        <w:rPr>
          <w:spacing w:val="-2"/>
        </w:rPr>
        <w:t>.</w:t>
      </w:r>
    </w:p>
    <w:p w14:paraId="489B2DA2" w14:textId="77777777" w:rsidR="00BA3C77" w:rsidRDefault="00BA3C77">
      <w:pPr>
        <w:pStyle w:val="BodyText"/>
        <w:spacing w:before="240"/>
        <w:ind w:left="0" w:firstLine="0"/>
      </w:pPr>
    </w:p>
    <w:p w14:paraId="0432701B" w14:textId="77777777" w:rsidR="00BA3C77" w:rsidRDefault="00000000">
      <w:pPr>
        <w:tabs>
          <w:tab w:val="left" w:pos="8500"/>
        </w:tabs>
        <w:spacing w:line="243" w:lineRule="exact"/>
        <w:ind w:left="579"/>
        <w:rPr>
          <w:rFonts w:ascii="Verdana" w:hAnsi="Verdana"/>
          <w:b/>
          <w:sz w:val="20"/>
        </w:rPr>
      </w:pPr>
      <w:r>
        <w:rPr>
          <w:rFonts w:ascii="Verdana" w:hAnsi="Verdana"/>
          <w:b/>
          <w:color w:val="434343"/>
          <w:sz w:val="20"/>
        </w:rPr>
        <w:t>Client:</w:t>
      </w:r>
      <w:r>
        <w:rPr>
          <w:rFonts w:ascii="Verdana" w:hAnsi="Verdana"/>
          <w:b/>
          <w:color w:val="434343"/>
          <w:spacing w:val="-11"/>
          <w:sz w:val="20"/>
        </w:rPr>
        <w:t xml:space="preserve"> </w:t>
      </w:r>
      <w:r>
        <w:rPr>
          <w:rFonts w:ascii="Verdana" w:hAnsi="Verdana"/>
          <w:b/>
          <w:color w:val="434343"/>
          <w:spacing w:val="-2"/>
          <w:sz w:val="20"/>
        </w:rPr>
        <w:t>Mindtree</w:t>
      </w:r>
      <w:r>
        <w:rPr>
          <w:rFonts w:ascii="Verdana" w:hAnsi="Verdana"/>
          <w:b/>
          <w:color w:val="434343"/>
          <w:sz w:val="20"/>
        </w:rPr>
        <w:tab/>
        <w:t>Dec</w:t>
      </w:r>
      <w:r>
        <w:rPr>
          <w:rFonts w:ascii="Verdana" w:hAnsi="Verdana"/>
          <w:b/>
          <w:color w:val="434343"/>
          <w:spacing w:val="-6"/>
          <w:sz w:val="20"/>
        </w:rPr>
        <w:t xml:space="preserve"> </w:t>
      </w:r>
      <w:r>
        <w:rPr>
          <w:rFonts w:ascii="Verdana" w:hAnsi="Verdana"/>
          <w:b/>
          <w:color w:val="434343"/>
          <w:sz w:val="20"/>
        </w:rPr>
        <w:t>2019</w:t>
      </w:r>
      <w:r>
        <w:rPr>
          <w:rFonts w:ascii="Verdana" w:hAnsi="Verdana"/>
          <w:b/>
          <w:color w:val="434343"/>
          <w:spacing w:val="-3"/>
          <w:sz w:val="20"/>
        </w:rPr>
        <w:t xml:space="preserve"> </w:t>
      </w:r>
      <w:r>
        <w:rPr>
          <w:rFonts w:ascii="Verdana" w:hAnsi="Verdana"/>
          <w:b/>
          <w:color w:val="434343"/>
          <w:sz w:val="20"/>
        </w:rPr>
        <w:t>–</w:t>
      </w:r>
      <w:r>
        <w:rPr>
          <w:rFonts w:ascii="Verdana" w:hAnsi="Verdana"/>
          <w:b/>
          <w:color w:val="434343"/>
          <w:spacing w:val="-4"/>
          <w:sz w:val="20"/>
        </w:rPr>
        <w:t xml:space="preserve"> </w:t>
      </w:r>
      <w:r>
        <w:rPr>
          <w:rFonts w:ascii="Verdana" w:hAnsi="Verdana"/>
          <w:b/>
          <w:color w:val="434343"/>
          <w:sz w:val="20"/>
        </w:rPr>
        <w:t>Jul</w:t>
      </w:r>
      <w:r>
        <w:rPr>
          <w:rFonts w:ascii="Verdana" w:hAnsi="Verdana"/>
          <w:b/>
          <w:color w:val="434343"/>
          <w:spacing w:val="-4"/>
          <w:sz w:val="20"/>
        </w:rPr>
        <w:t xml:space="preserve"> 2021</w:t>
      </w:r>
    </w:p>
    <w:p w14:paraId="1E035D87" w14:textId="77777777" w:rsidR="00BA3C77" w:rsidRDefault="00000000">
      <w:pPr>
        <w:ind w:left="579" w:right="6407"/>
        <w:rPr>
          <w:rFonts w:ascii="Verdana"/>
          <w:b/>
          <w:sz w:val="20"/>
        </w:rPr>
      </w:pPr>
      <w:r>
        <w:rPr>
          <w:rFonts w:ascii="Verdana"/>
          <w:b/>
          <w:color w:val="434343"/>
          <w:sz w:val="20"/>
        </w:rPr>
        <w:t xml:space="preserve">Role: SAP Analyst </w:t>
      </w:r>
      <w:r>
        <w:rPr>
          <w:rFonts w:ascii="Verdana"/>
          <w:b/>
          <w:color w:val="434343"/>
          <w:spacing w:val="-2"/>
          <w:sz w:val="20"/>
          <w:u w:val="single" w:color="434343"/>
        </w:rPr>
        <w:t>RESPONSIBILITIES:</w:t>
      </w:r>
    </w:p>
    <w:p w14:paraId="0227D3D8" w14:textId="77777777" w:rsidR="00BA3C77" w:rsidRDefault="00BA3C77">
      <w:pPr>
        <w:rPr>
          <w:rFonts w:ascii="Verdana"/>
          <w:b/>
          <w:sz w:val="20"/>
        </w:rPr>
        <w:sectPr w:rsidR="00BA3C77">
          <w:pgSz w:w="11910" w:h="16840"/>
          <w:pgMar w:top="1140" w:right="566" w:bottom="480" w:left="141" w:header="0" w:footer="287" w:gutter="0"/>
          <w:cols w:space="720"/>
        </w:sectPr>
      </w:pPr>
    </w:p>
    <w:p w14:paraId="4CF6CA1A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before="80"/>
        <w:ind w:right="661"/>
        <w:rPr>
          <w:rFonts w:ascii="Symbol" w:hAnsi="Symbol"/>
          <w:sz w:val="24"/>
        </w:rPr>
      </w:pPr>
      <w:r>
        <w:rPr>
          <w:sz w:val="24"/>
        </w:rPr>
        <w:lastRenderedPageBreak/>
        <w:t>Successfully led end-to-end deployment of SAP SuccessFactors Employee Central Payroll (ECP) for Mindtree’s</w:t>
      </w:r>
      <w:r>
        <w:rPr>
          <w:spacing w:val="-5"/>
          <w:sz w:val="24"/>
        </w:rPr>
        <w:t xml:space="preserve"> </w:t>
      </w:r>
      <w:r>
        <w:rPr>
          <w:sz w:val="24"/>
        </w:rPr>
        <w:t>retail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operations,</w:t>
      </w:r>
      <w:r>
        <w:rPr>
          <w:spacing w:val="-4"/>
          <w:sz w:val="24"/>
        </w:rPr>
        <w:t xml:space="preserve"> </w:t>
      </w:r>
      <w:r>
        <w:rPr>
          <w:sz w:val="24"/>
        </w:rPr>
        <w:t>overseeing</w:t>
      </w:r>
      <w:r>
        <w:rPr>
          <w:spacing w:val="-4"/>
          <w:sz w:val="24"/>
        </w:rPr>
        <w:t xml:space="preserve"> </w:t>
      </w:r>
      <w:r>
        <w:rPr>
          <w:sz w:val="24"/>
        </w:rPr>
        <w:t>blueprinting,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gathering,</w:t>
      </w:r>
      <w:r>
        <w:rPr>
          <w:spacing w:val="-4"/>
          <w:sz w:val="24"/>
        </w:rPr>
        <w:t xml:space="preserve"> </w:t>
      </w:r>
      <w:r>
        <w:rPr>
          <w:sz w:val="24"/>
        </w:rPr>
        <w:t>system configuration, testing, and post-go-live support.</w:t>
      </w:r>
    </w:p>
    <w:p w14:paraId="32B42FF9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728"/>
        <w:rPr>
          <w:rFonts w:ascii="Symbol" w:hAnsi="Symbol"/>
          <w:sz w:val="24"/>
        </w:rPr>
      </w:pPr>
      <w:r>
        <w:rPr>
          <w:sz w:val="24"/>
        </w:rPr>
        <w:t>Configured</w:t>
      </w:r>
      <w:r>
        <w:rPr>
          <w:spacing w:val="-3"/>
          <w:sz w:val="24"/>
        </w:rPr>
        <w:t xml:space="preserve"> </w:t>
      </w:r>
      <w:r>
        <w:rPr>
          <w:sz w:val="24"/>
        </w:rPr>
        <w:t>BSI</w:t>
      </w:r>
      <w:r>
        <w:rPr>
          <w:spacing w:val="-7"/>
          <w:sz w:val="24"/>
        </w:rPr>
        <w:t xml:space="preserve"> </w:t>
      </w:r>
      <w:r>
        <w:rPr>
          <w:sz w:val="24"/>
        </w:rPr>
        <w:t>Tax</w:t>
      </w:r>
      <w:r>
        <w:rPr>
          <w:spacing w:val="-3"/>
          <w:sz w:val="24"/>
        </w:rPr>
        <w:t xml:space="preserve"> </w:t>
      </w:r>
      <w:r>
        <w:rPr>
          <w:sz w:val="24"/>
        </w:rPr>
        <w:t>Factory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Tax</w:t>
      </w:r>
      <w:r>
        <w:rPr>
          <w:spacing w:val="-3"/>
          <w:sz w:val="24"/>
        </w:rPr>
        <w:t xml:space="preserve"> </w:t>
      </w:r>
      <w:r>
        <w:rPr>
          <w:sz w:val="24"/>
        </w:rPr>
        <w:t>Profile</w:t>
      </w:r>
      <w:r>
        <w:rPr>
          <w:spacing w:val="-2"/>
          <w:sz w:val="24"/>
        </w:rPr>
        <w:t xml:space="preserve"> </w:t>
      </w:r>
      <w:r>
        <w:rPr>
          <w:sz w:val="24"/>
        </w:rPr>
        <w:t>Factory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Indian</w:t>
      </w:r>
      <w:r>
        <w:rPr>
          <w:spacing w:val="-3"/>
          <w:sz w:val="24"/>
        </w:rPr>
        <w:t xml:space="preserve"> </w:t>
      </w:r>
      <w:r>
        <w:rPr>
          <w:sz w:val="24"/>
        </w:rPr>
        <w:t>labor</w:t>
      </w:r>
      <w:r>
        <w:rPr>
          <w:spacing w:val="-3"/>
          <w:sz w:val="24"/>
        </w:rPr>
        <w:t xml:space="preserve"> </w:t>
      </w:r>
      <w:r>
        <w:rPr>
          <w:sz w:val="24"/>
        </w:rPr>
        <w:t>laws,</w:t>
      </w:r>
      <w:r>
        <w:rPr>
          <w:spacing w:val="-2"/>
          <w:sz w:val="24"/>
        </w:rPr>
        <w:t xml:space="preserve"> </w:t>
      </w:r>
      <w:r>
        <w:rPr>
          <w:sz w:val="24"/>
        </w:rPr>
        <w:t>GST regulations, and multi-country payroll taxation requirements across various locations.</w:t>
      </w:r>
    </w:p>
    <w:p w14:paraId="45A13CD9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474"/>
        <w:rPr>
          <w:rFonts w:ascii="Symbol" w:hAnsi="Symbol"/>
          <w:color w:val="434343"/>
          <w:sz w:val="20"/>
        </w:rPr>
      </w:pPr>
      <w:r>
        <w:rPr>
          <w:sz w:val="24"/>
        </w:rPr>
        <w:t>Integrated payroll systems with Workday, PeopleSoft, and industry-specific ERP platforms to streamline payroll</w:t>
      </w:r>
      <w:r>
        <w:rPr>
          <w:spacing w:val="-3"/>
          <w:sz w:val="24"/>
        </w:rPr>
        <w:t xml:space="preserve"> </w:t>
      </w:r>
      <w:r>
        <w:rPr>
          <w:sz w:val="24"/>
        </w:rPr>
        <w:t>processing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compliance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3"/>
          <w:sz w:val="24"/>
        </w:rPr>
        <w:t xml:space="preserve"> </w:t>
      </w:r>
      <w:r>
        <w:rPr>
          <w:sz w:val="24"/>
        </w:rPr>
        <w:t>labor</w:t>
      </w:r>
      <w:r>
        <w:rPr>
          <w:spacing w:val="-5"/>
          <w:sz w:val="24"/>
        </w:rPr>
        <w:t xml:space="preserve"> </w:t>
      </w:r>
      <w:r>
        <w:rPr>
          <w:sz w:val="24"/>
        </w:rPr>
        <w:t>laws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financial</w:t>
      </w:r>
      <w:r>
        <w:rPr>
          <w:spacing w:val="-3"/>
          <w:sz w:val="24"/>
        </w:rPr>
        <w:t xml:space="preserve"> </w:t>
      </w:r>
      <w:r>
        <w:rPr>
          <w:sz w:val="24"/>
        </w:rPr>
        <w:t>reporting</w:t>
      </w:r>
      <w:r>
        <w:rPr>
          <w:spacing w:val="-3"/>
          <w:sz w:val="24"/>
        </w:rPr>
        <w:t xml:space="preserve"> </w:t>
      </w:r>
      <w:r>
        <w:rPr>
          <w:sz w:val="24"/>
        </w:rPr>
        <w:t>standards</w:t>
      </w:r>
    </w:p>
    <w:p w14:paraId="55A81F0E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646"/>
        <w:rPr>
          <w:rFonts w:ascii="Symbol" w:hAnsi="Symbol"/>
          <w:sz w:val="24"/>
        </w:rPr>
      </w:pPr>
      <w:r>
        <w:rPr>
          <w:sz w:val="24"/>
        </w:rPr>
        <w:t>Optimized</w:t>
      </w:r>
      <w:r>
        <w:rPr>
          <w:spacing w:val="-3"/>
          <w:sz w:val="24"/>
        </w:rPr>
        <w:t xml:space="preserve"> </w:t>
      </w:r>
      <w:r>
        <w:rPr>
          <w:sz w:val="24"/>
        </w:rPr>
        <w:t>Payroll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Center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automate</w:t>
      </w:r>
      <w:r>
        <w:rPr>
          <w:spacing w:val="-2"/>
          <w:sz w:val="24"/>
        </w:rPr>
        <w:t xml:space="preserve"> </w:t>
      </w:r>
      <w:r>
        <w:rPr>
          <w:sz w:val="24"/>
        </w:rPr>
        <w:t>pre-payroll</w:t>
      </w:r>
      <w:r>
        <w:rPr>
          <w:spacing w:val="-3"/>
          <w:sz w:val="24"/>
        </w:rPr>
        <w:t xml:space="preserve"> </w:t>
      </w:r>
      <w:r>
        <w:rPr>
          <w:sz w:val="24"/>
        </w:rPr>
        <w:t>audits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resolve</w:t>
      </w:r>
      <w:r>
        <w:rPr>
          <w:spacing w:val="-3"/>
          <w:sz w:val="24"/>
        </w:rPr>
        <w:t xml:space="preserve"> </w:t>
      </w:r>
      <w:r>
        <w:rPr>
          <w:sz w:val="24"/>
        </w:rPr>
        <w:t>payroll</w:t>
      </w:r>
      <w:r>
        <w:rPr>
          <w:spacing w:val="-3"/>
          <w:sz w:val="24"/>
        </w:rPr>
        <w:t xml:space="preserve"> </w:t>
      </w:r>
      <w:r>
        <w:rPr>
          <w:sz w:val="24"/>
        </w:rPr>
        <w:t>discrepancies</w:t>
      </w:r>
      <w:r>
        <w:rPr>
          <w:spacing w:val="-3"/>
          <w:sz w:val="24"/>
        </w:rPr>
        <w:t xml:space="preserve"> </w:t>
      </w:r>
      <w:r>
        <w:rPr>
          <w:sz w:val="24"/>
        </w:rPr>
        <w:t>for hourly, shift-based, and seasonal workforce payroll cycles in real-time.</w:t>
      </w:r>
    </w:p>
    <w:p w14:paraId="2DBC4E34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537"/>
        <w:rPr>
          <w:rFonts w:ascii="Symbol" w:hAnsi="Symbol"/>
          <w:color w:val="434343"/>
          <w:sz w:val="20"/>
        </w:rPr>
      </w:pPr>
      <w:r>
        <w:rPr>
          <w:sz w:val="24"/>
        </w:rPr>
        <w:t>Integrated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tracking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payroll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automate</w:t>
      </w:r>
      <w:r>
        <w:rPr>
          <w:spacing w:val="-4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overtime,</w:t>
      </w:r>
      <w:r>
        <w:rPr>
          <w:spacing w:val="-4"/>
          <w:sz w:val="24"/>
        </w:rPr>
        <w:t xml:space="preserve"> </w:t>
      </w:r>
      <w:r>
        <w:rPr>
          <w:sz w:val="24"/>
        </w:rPr>
        <w:t>weekend</w:t>
      </w:r>
      <w:r>
        <w:rPr>
          <w:spacing w:val="-4"/>
          <w:sz w:val="24"/>
        </w:rPr>
        <w:t xml:space="preserve"> </w:t>
      </w:r>
      <w:r>
        <w:rPr>
          <w:sz w:val="24"/>
        </w:rPr>
        <w:t>pay,</w:t>
      </w:r>
      <w:r>
        <w:rPr>
          <w:spacing w:val="-2"/>
          <w:sz w:val="24"/>
        </w:rPr>
        <w:t xml:space="preserve"> </w:t>
      </w:r>
      <w:r>
        <w:rPr>
          <w:sz w:val="24"/>
        </w:rPr>
        <w:t>factory shift differentials, and seasonal workforce incentives.</w:t>
      </w:r>
    </w:p>
    <w:p w14:paraId="2C10ECDF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849"/>
        <w:rPr>
          <w:rFonts w:ascii="Symbol" w:hAnsi="Symbol"/>
          <w:sz w:val="24"/>
        </w:rPr>
      </w:pPr>
      <w:r>
        <w:rPr>
          <w:sz w:val="24"/>
        </w:rPr>
        <w:t>Streamlined</w:t>
      </w:r>
      <w:r>
        <w:rPr>
          <w:spacing w:val="-4"/>
          <w:sz w:val="24"/>
        </w:rPr>
        <w:t xml:space="preserve"> </w:t>
      </w:r>
      <w:r>
        <w:rPr>
          <w:sz w:val="24"/>
        </w:rPr>
        <w:t>replication</w:t>
      </w:r>
      <w:r>
        <w:rPr>
          <w:spacing w:val="-4"/>
          <w:sz w:val="24"/>
        </w:rPr>
        <w:t xml:space="preserve"> </w:t>
      </w:r>
      <w:r>
        <w:rPr>
          <w:sz w:val="24"/>
        </w:rPr>
        <w:t>processes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Central</w:t>
      </w:r>
      <w:r>
        <w:rPr>
          <w:spacing w:val="-4"/>
          <w:sz w:val="24"/>
        </w:rPr>
        <w:t xml:space="preserve"> </w:t>
      </w:r>
      <w:r>
        <w:rPr>
          <w:sz w:val="24"/>
        </w:rPr>
        <w:t>(EC)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ECP,</w:t>
      </w:r>
      <w:r>
        <w:rPr>
          <w:spacing w:val="-4"/>
          <w:sz w:val="24"/>
        </w:rPr>
        <w:t xml:space="preserve"> </w:t>
      </w:r>
      <w:r>
        <w:rPr>
          <w:sz w:val="24"/>
        </w:rPr>
        <w:t>ensuring</w:t>
      </w:r>
      <w:r>
        <w:rPr>
          <w:spacing w:val="-4"/>
          <w:sz w:val="24"/>
        </w:rPr>
        <w:t xml:space="preserve"> </w:t>
      </w:r>
      <w:r>
        <w:rPr>
          <w:sz w:val="24"/>
        </w:rPr>
        <w:t>accurate</w:t>
      </w:r>
      <w:r>
        <w:rPr>
          <w:spacing w:val="-4"/>
          <w:sz w:val="24"/>
        </w:rPr>
        <w:t xml:space="preserve"> </w:t>
      </w:r>
      <w:r>
        <w:rPr>
          <w:sz w:val="24"/>
        </w:rPr>
        <w:t>payroll processing for warehouse, factory, and retail store employees.</w:t>
      </w:r>
    </w:p>
    <w:p w14:paraId="205BE188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579"/>
        <w:rPr>
          <w:rFonts w:ascii="Symbol" w:hAnsi="Symbol"/>
          <w:color w:val="434343"/>
          <w:sz w:val="20"/>
        </w:rPr>
      </w:pPr>
      <w:r>
        <w:rPr>
          <w:sz w:val="24"/>
        </w:rPr>
        <w:t>Configured</w:t>
      </w:r>
      <w:r>
        <w:rPr>
          <w:spacing w:val="-3"/>
          <w:sz w:val="24"/>
        </w:rPr>
        <w:t xml:space="preserve"> </w:t>
      </w:r>
      <w:r>
        <w:rPr>
          <w:sz w:val="24"/>
        </w:rPr>
        <w:t>payroll</w:t>
      </w:r>
      <w:r>
        <w:rPr>
          <w:spacing w:val="-3"/>
          <w:sz w:val="24"/>
        </w:rPr>
        <w:t xml:space="preserve"> </w:t>
      </w:r>
      <w:r>
        <w:rPr>
          <w:sz w:val="24"/>
        </w:rPr>
        <w:t>rules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bonus</w:t>
      </w:r>
      <w:r>
        <w:rPr>
          <w:spacing w:val="-3"/>
          <w:sz w:val="24"/>
        </w:rPr>
        <w:t xml:space="preserve"> </w:t>
      </w:r>
      <w:r>
        <w:rPr>
          <w:sz w:val="24"/>
        </w:rPr>
        <w:t>structures,</w:t>
      </w:r>
      <w:r>
        <w:rPr>
          <w:spacing w:val="-3"/>
          <w:sz w:val="24"/>
        </w:rPr>
        <w:t xml:space="preserve"> </w:t>
      </w:r>
      <w:r>
        <w:rPr>
          <w:sz w:val="24"/>
        </w:rPr>
        <w:t>incentive</w:t>
      </w:r>
      <w:r>
        <w:rPr>
          <w:spacing w:val="-4"/>
          <w:sz w:val="24"/>
        </w:rPr>
        <w:t xml:space="preserve"> </w:t>
      </w:r>
      <w:r>
        <w:rPr>
          <w:sz w:val="24"/>
        </w:rPr>
        <w:t>payouts,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industry-specific</w:t>
      </w:r>
      <w:r>
        <w:rPr>
          <w:spacing w:val="-4"/>
          <w:sz w:val="24"/>
        </w:rPr>
        <w:t xml:space="preserve"> </w:t>
      </w:r>
      <w:r>
        <w:rPr>
          <w:sz w:val="24"/>
        </w:rPr>
        <w:t>deductions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 union dues, transportation allowances, and compliance-mandated deductions.</w:t>
      </w:r>
    </w:p>
    <w:p w14:paraId="7FE7F2EC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965"/>
        <w:rPr>
          <w:rFonts w:ascii="Symbol" w:hAnsi="Symbol"/>
          <w:color w:val="434343"/>
          <w:sz w:val="20"/>
        </w:rPr>
      </w:pPr>
      <w:r>
        <w:rPr>
          <w:sz w:val="24"/>
        </w:rPr>
        <w:t>Applied</w:t>
      </w:r>
      <w:r>
        <w:rPr>
          <w:spacing w:val="-3"/>
          <w:sz w:val="24"/>
        </w:rPr>
        <w:t xml:space="preserve"> </w:t>
      </w:r>
      <w:r>
        <w:rPr>
          <w:sz w:val="24"/>
        </w:rPr>
        <w:t>HRSP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BSI</w:t>
      </w:r>
      <w:r>
        <w:rPr>
          <w:spacing w:val="-7"/>
          <w:sz w:val="24"/>
        </w:rPr>
        <w:t xml:space="preserve"> </w:t>
      </w:r>
      <w:r>
        <w:rPr>
          <w:sz w:val="24"/>
        </w:rPr>
        <w:t>tax</w:t>
      </w:r>
      <w:r>
        <w:rPr>
          <w:spacing w:val="-3"/>
          <w:sz w:val="24"/>
        </w:rPr>
        <w:t xml:space="preserve"> </w:t>
      </w:r>
      <w:r>
        <w:rPr>
          <w:sz w:val="24"/>
        </w:rPr>
        <w:t>updates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align</w:t>
      </w:r>
      <w:r>
        <w:rPr>
          <w:spacing w:val="-3"/>
          <w:sz w:val="24"/>
        </w:rPr>
        <w:t xml:space="preserve"> </w:t>
      </w:r>
      <w:r>
        <w:rPr>
          <w:sz w:val="24"/>
        </w:rPr>
        <w:t>payroll</w:t>
      </w:r>
      <w:r>
        <w:rPr>
          <w:spacing w:val="-3"/>
          <w:sz w:val="24"/>
        </w:rPr>
        <w:t xml:space="preserve"> </w:t>
      </w:r>
      <w:r>
        <w:rPr>
          <w:sz w:val="24"/>
        </w:rPr>
        <w:t>processing</w:t>
      </w:r>
      <w:r>
        <w:rPr>
          <w:spacing w:val="-3"/>
          <w:sz w:val="24"/>
        </w:rPr>
        <w:t xml:space="preserve"> </w:t>
      </w:r>
      <w:r>
        <w:rPr>
          <w:sz w:val="24"/>
        </w:rPr>
        <w:t>with evolving</w:t>
      </w:r>
      <w:r>
        <w:rPr>
          <w:spacing w:val="-3"/>
          <w:sz w:val="24"/>
        </w:rPr>
        <w:t xml:space="preserve"> </w:t>
      </w:r>
      <w:r>
        <w:rPr>
          <w:sz w:val="24"/>
        </w:rPr>
        <w:t>Indian</w:t>
      </w:r>
      <w:r>
        <w:rPr>
          <w:spacing w:val="-2"/>
          <w:sz w:val="24"/>
        </w:rPr>
        <w:t xml:space="preserve"> </w:t>
      </w:r>
      <w:r>
        <w:rPr>
          <w:sz w:val="24"/>
        </w:rPr>
        <w:t>payroll</w:t>
      </w:r>
      <w:r>
        <w:rPr>
          <w:spacing w:val="-3"/>
          <w:sz w:val="24"/>
        </w:rPr>
        <w:t xml:space="preserve"> </w:t>
      </w:r>
      <w:r>
        <w:rPr>
          <w:sz w:val="24"/>
        </w:rPr>
        <w:t>tax</w:t>
      </w:r>
      <w:r>
        <w:rPr>
          <w:spacing w:val="-3"/>
          <w:sz w:val="24"/>
        </w:rPr>
        <w:t xml:space="preserve"> </w:t>
      </w:r>
      <w:r>
        <w:rPr>
          <w:sz w:val="24"/>
        </w:rPr>
        <w:t>laws, compliance mandates, and industry-specific labor policies.</w:t>
      </w:r>
    </w:p>
    <w:p w14:paraId="005F43BF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line="294" w:lineRule="exact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payroll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wage</w:t>
      </w:r>
      <w:r>
        <w:rPr>
          <w:spacing w:val="-2"/>
          <w:sz w:val="24"/>
        </w:rPr>
        <w:t xml:space="preserve"> </w:t>
      </w:r>
      <w:r>
        <w:rPr>
          <w:sz w:val="24"/>
        </w:rPr>
        <w:t>reconciliation,</w:t>
      </w:r>
      <w:r>
        <w:rPr>
          <w:spacing w:val="-2"/>
          <w:sz w:val="24"/>
        </w:rPr>
        <w:t xml:space="preserve"> </w:t>
      </w:r>
      <w:r>
        <w:rPr>
          <w:sz w:val="24"/>
        </w:rPr>
        <w:t>tax</w:t>
      </w:r>
      <w:r>
        <w:rPr>
          <w:spacing w:val="-1"/>
          <w:sz w:val="24"/>
        </w:rPr>
        <w:t xml:space="preserve"> </w:t>
      </w:r>
      <w:r>
        <w:rPr>
          <w:sz w:val="24"/>
        </w:rPr>
        <w:t>filings,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compliance</w:t>
      </w:r>
      <w:r>
        <w:rPr>
          <w:spacing w:val="-2"/>
          <w:sz w:val="24"/>
        </w:rPr>
        <w:t xml:space="preserve"> </w:t>
      </w:r>
      <w:r>
        <w:rPr>
          <w:sz w:val="24"/>
        </w:rPr>
        <w:t>tracking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across</w:t>
      </w:r>
    </w:p>
    <w:p w14:paraId="61B69B2D" w14:textId="77777777" w:rsidR="00BA3C77" w:rsidRDefault="00000000">
      <w:pPr>
        <w:pStyle w:val="BodyText"/>
        <w:spacing w:line="276" w:lineRule="exact"/>
        <w:ind w:firstLine="0"/>
      </w:pPr>
      <w:r>
        <w:t>Mindtree’s</w:t>
      </w:r>
      <w:r>
        <w:rPr>
          <w:spacing w:val="-6"/>
        </w:rPr>
        <w:t xml:space="preserve"> </w:t>
      </w:r>
      <w:r>
        <w:t>retail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manufacturing</w:t>
      </w:r>
      <w:r>
        <w:rPr>
          <w:spacing w:val="-2"/>
        </w:rPr>
        <w:t xml:space="preserve"> locations.</w:t>
      </w:r>
    </w:p>
    <w:p w14:paraId="356BEE4F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408"/>
        <w:rPr>
          <w:rFonts w:ascii="Symbol" w:hAnsi="Symbol"/>
          <w:color w:val="434343"/>
          <w:sz w:val="20"/>
        </w:rPr>
      </w:pPr>
      <w:r>
        <w:rPr>
          <w:sz w:val="24"/>
        </w:rPr>
        <w:t>Configured</w:t>
      </w:r>
      <w:r>
        <w:rPr>
          <w:spacing w:val="-3"/>
          <w:sz w:val="24"/>
        </w:rPr>
        <w:t xml:space="preserve"> </w:t>
      </w:r>
      <w:r>
        <w:rPr>
          <w:sz w:val="24"/>
        </w:rPr>
        <w:t>payroll</w:t>
      </w:r>
      <w:r>
        <w:rPr>
          <w:spacing w:val="-3"/>
          <w:sz w:val="24"/>
        </w:rPr>
        <w:t xml:space="preserve"> </w:t>
      </w:r>
      <w:r>
        <w:rPr>
          <w:sz w:val="24"/>
        </w:rPr>
        <w:t>postings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integrate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SAP</w:t>
      </w:r>
      <w:r>
        <w:rPr>
          <w:spacing w:val="-3"/>
          <w:sz w:val="24"/>
        </w:rPr>
        <w:t xml:space="preserve"> </w:t>
      </w:r>
      <w:r>
        <w:rPr>
          <w:sz w:val="24"/>
        </w:rPr>
        <w:t>S/4HANA</w:t>
      </w:r>
      <w:r>
        <w:rPr>
          <w:spacing w:val="-3"/>
          <w:sz w:val="24"/>
        </w:rPr>
        <w:t xml:space="preserve"> </w:t>
      </w:r>
      <w:r>
        <w:rPr>
          <w:sz w:val="24"/>
        </w:rPr>
        <w:t>financial</w:t>
      </w:r>
      <w:r>
        <w:rPr>
          <w:spacing w:val="-3"/>
          <w:sz w:val="24"/>
        </w:rPr>
        <w:t xml:space="preserve"> </w:t>
      </w:r>
      <w:r>
        <w:rPr>
          <w:sz w:val="24"/>
        </w:rPr>
        <w:t>systems,</w:t>
      </w:r>
      <w:r>
        <w:rPr>
          <w:spacing w:val="-3"/>
          <w:sz w:val="24"/>
        </w:rPr>
        <w:t xml:space="preserve"> </w:t>
      </w: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seamless</w:t>
      </w:r>
      <w:r>
        <w:rPr>
          <w:spacing w:val="-1"/>
          <w:sz w:val="24"/>
        </w:rPr>
        <w:t xml:space="preserve"> </w:t>
      </w:r>
      <w:r>
        <w:rPr>
          <w:sz w:val="24"/>
        </w:rPr>
        <w:t>payroll- to-GL reconciliation for factory and retail units.</w:t>
      </w:r>
    </w:p>
    <w:p w14:paraId="08A21037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1080"/>
        <w:rPr>
          <w:rFonts w:ascii="Symbol" w:hAnsi="Symbol"/>
          <w:sz w:val="24"/>
        </w:rPr>
      </w:pPr>
      <w:r>
        <w:rPr>
          <w:sz w:val="24"/>
        </w:rPr>
        <w:t>Enhanced</w:t>
      </w:r>
      <w:r>
        <w:rPr>
          <w:spacing w:val="-4"/>
          <w:sz w:val="24"/>
        </w:rPr>
        <w:t xml:space="preserve"> </w:t>
      </w:r>
      <w:r>
        <w:rPr>
          <w:sz w:val="24"/>
        </w:rPr>
        <w:t>RICEF</w:t>
      </w:r>
      <w:r>
        <w:rPr>
          <w:spacing w:val="-6"/>
          <w:sz w:val="24"/>
        </w:rPr>
        <w:t xml:space="preserve"> </w:t>
      </w:r>
      <w:r>
        <w:rPr>
          <w:sz w:val="24"/>
        </w:rPr>
        <w:t>objects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automate</w:t>
      </w:r>
      <w:r>
        <w:rPr>
          <w:spacing w:val="-4"/>
          <w:sz w:val="24"/>
        </w:rPr>
        <w:t xml:space="preserve"> </w:t>
      </w:r>
      <w:r>
        <w:rPr>
          <w:sz w:val="24"/>
        </w:rPr>
        <w:t>payroll</w:t>
      </w:r>
      <w:r>
        <w:rPr>
          <w:spacing w:val="-4"/>
          <w:sz w:val="24"/>
        </w:rPr>
        <w:t xml:space="preserve"> </w:t>
      </w:r>
      <w:r>
        <w:rPr>
          <w:sz w:val="24"/>
        </w:rPr>
        <w:t>audits,</w:t>
      </w:r>
      <w:r>
        <w:rPr>
          <w:spacing w:val="-4"/>
          <w:sz w:val="24"/>
        </w:rPr>
        <w:t xml:space="preserve"> </w:t>
      </w:r>
      <w:r>
        <w:rPr>
          <w:sz w:val="24"/>
        </w:rPr>
        <w:t>payroll</w:t>
      </w:r>
      <w:r>
        <w:rPr>
          <w:spacing w:val="-4"/>
          <w:sz w:val="24"/>
        </w:rPr>
        <w:t xml:space="preserve"> </w:t>
      </w:r>
      <w:r>
        <w:rPr>
          <w:sz w:val="24"/>
        </w:rPr>
        <w:t>approval</w:t>
      </w:r>
      <w:r>
        <w:rPr>
          <w:spacing w:val="-4"/>
          <w:sz w:val="24"/>
        </w:rPr>
        <w:t xml:space="preserve"> </w:t>
      </w:r>
      <w:r>
        <w:rPr>
          <w:sz w:val="24"/>
        </w:rPr>
        <w:t>workflows,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compensation structures for factory employees.</w:t>
      </w:r>
    </w:p>
    <w:p w14:paraId="4C54B458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929"/>
        <w:rPr>
          <w:rFonts w:ascii="Symbol" w:hAnsi="Symbol"/>
          <w:sz w:val="24"/>
        </w:rPr>
      </w:pP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audit</w:t>
      </w:r>
      <w:r>
        <w:rPr>
          <w:spacing w:val="-3"/>
          <w:sz w:val="24"/>
        </w:rPr>
        <w:t xml:space="preserve"> </w:t>
      </w:r>
      <w:r>
        <w:rPr>
          <w:sz w:val="24"/>
        </w:rPr>
        <w:t>frameworks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SOX,</w:t>
      </w:r>
      <w:r>
        <w:rPr>
          <w:spacing w:val="-3"/>
          <w:sz w:val="24"/>
        </w:rPr>
        <w:t xml:space="preserve"> </w:t>
      </w:r>
      <w:r>
        <w:rPr>
          <w:sz w:val="24"/>
        </w:rPr>
        <w:t>GDPR,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industry-specific</w:t>
      </w:r>
      <w:r>
        <w:rPr>
          <w:spacing w:val="-4"/>
          <w:sz w:val="24"/>
        </w:rPr>
        <w:t xml:space="preserve"> </w:t>
      </w:r>
      <w:r>
        <w:rPr>
          <w:sz w:val="24"/>
        </w:rPr>
        <w:t>payroll regulations for retail and manufacturing workforce operations.</w:t>
      </w:r>
    </w:p>
    <w:p w14:paraId="68976DCE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566"/>
        <w:rPr>
          <w:rFonts w:ascii="Symbol" w:hAnsi="Symbol"/>
          <w:sz w:val="24"/>
        </w:rPr>
      </w:pPr>
      <w:r>
        <w:rPr>
          <w:sz w:val="24"/>
        </w:rPr>
        <w:t>Migrated</w:t>
      </w:r>
      <w:r>
        <w:rPr>
          <w:spacing w:val="-3"/>
          <w:sz w:val="24"/>
        </w:rPr>
        <w:t xml:space="preserve"> </w:t>
      </w:r>
      <w:r>
        <w:rPr>
          <w:sz w:val="24"/>
        </w:rPr>
        <w:t>payroll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legacy</w:t>
      </w:r>
      <w:r>
        <w:rPr>
          <w:spacing w:val="-3"/>
          <w:sz w:val="24"/>
        </w:rPr>
        <w:t xml:space="preserve"> </w:t>
      </w:r>
      <w:r>
        <w:rPr>
          <w:sz w:val="24"/>
        </w:rPr>
        <w:t>payroll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(ADP,</w:t>
      </w:r>
      <w:r>
        <w:rPr>
          <w:spacing w:val="-3"/>
          <w:sz w:val="24"/>
        </w:rPr>
        <w:t xml:space="preserve"> </w:t>
      </w:r>
      <w:r>
        <w:rPr>
          <w:sz w:val="24"/>
        </w:rPr>
        <w:t>in-house</w:t>
      </w:r>
      <w:r>
        <w:rPr>
          <w:spacing w:val="-4"/>
          <w:sz w:val="24"/>
        </w:rPr>
        <w:t xml:space="preserve"> </w:t>
      </w:r>
      <w:r>
        <w:rPr>
          <w:sz w:val="24"/>
        </w:rPr>
        <w:t>platforms)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SAP</w:t>
      </w:r>
      <w:r>
        <w:rPr>
          <w:spacing w:val="-3"/>
          <w:sz w:val="24"/>
        </w:rPr>
        <w:t xml:space="preserve"> </w:t>
      </w:r>
      <w:r>
        <w:rPr>
          <w:sz w:val="24"/>
        </w:rPr>
        <w:t>ECP,</w:t>
      </w:r>
      <w:r>
        <w:rPr>
          <w:spacing w:val="-3"/>
          <w:sz w:val="24"/>
        </w:rPr>
        <w:t xml:space="preserve"> </w:t>
      </w:r>
      <w:r>
        <w:rPr>
          <w:sz w:val="24"/>
        </w:rPr>
        <w:t>ensuring</w:t>
      </w:r>
      <w:r>
        <w:rPr>
          <w:spacing w:val="-6"/>
          <w:sz w:val="24"/>
        </w:rPr>
        <w:t xml:space="preserve"> </w:t>
      </w:r>
      <w:r>
        <w:rPr>
          <w:sz w:val="24"/>
        </w:rPr>
        <w:t>zero payroll disruptions during peak manufacturing and sales cycles.</w:t>
      </w:r>
    </w:p>
    <w:p w14:paraId="145C6FE0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192"/>
        <w:rPr>
          <w:rFonts w:ascii="Symbol" w:hAnsi="Symbol"/>
          <w:sz w:val="24"/>
        </w:rPr>
      </w:pPr>
      <w:r>
        <w:rPr>
          <w:sz w:val="24"/>
        </w:rPr>
        <w:t>Deployed</w:t>
      </w:r>
      <w:r>
        <w:rPr>
          <w:spacing w:val="-4"/>
          <w:sz w:val="24"/>
        </w:rPr>
        <w:t xml:space="preserve"> </w:t>
      </w:r>
      <w:r>
        <w:rPr>
          <w:sz w:val="24"/>
        </w:rPr>
        <w:t>predictive</w:t>
      </w:r>
      <w:r>
        <w:rPr>
          <w:spacing w:val="-4"/>
          <w:sz w:val="24"/>
        </w:rPr>
        <w:t xml:space="preserve"> </w:t>
      </w:r>
      <w:r>
        <w:rPr>
          <w:sz w:val="24"/>
        </w:rPr>
        <w:t>analytics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Payroll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Center,</w:t>
      </w:r>
      <w:r>
        <w:rPr>
          <w:spacing w:val="-4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4"/>
          <w:sz w:val="24"/>
        </w:rPr>
        <w:t xml:space="preserve"> </w:t>
      </w:r>
      <w:r>
        <w:rPr>
          <w:sz w:val="24"/>
        </w:rPr>
        <w:t>potential</w:t>
      </w:r>
      <w:r>
        <w:rPr>
          <w:spacing w:val="-4"/>
          <w:sz w:val="24"/>
        </w:rPr>
        <w:t xml:space="preserve"> </w:t>
      </w:r>
      <w:r>
        <w:rPr>
          <w:sz w:val="24"/>
        </w:rPr>
        <w:t>compliance</w:t>
      </w:r>
      <w:r>
        <w:rPr>
          <w:spacing w:val="-5"/>
          <w:sz w:val="24"/>
        </w:rPr>
        <w:t xml:space="preserve"> </w:t>
      </w:r>
      <w:r>
        <w:rPr>
          <w:sz w:val="24"/>
        </w:rPr>
        <w:t>risks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payroll discrepancies for factory laborers and retail employees.</w:t>
      </w:r>
    </w:p>
    <w:p w14:paraId="393C9767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Trained</w:t>
      </w:r>
      <w:r>
        <w:rPr>
          <w:spacing w:val="-2"/>
          <w:sz w:val="24"/>
        </w:rPr>
        <w:t xml:space="preserve"> </w:t>
      </w:r>
      <w:r>
        <w:rPr>
          <w:sz w:val="24"/>
        </w:rPr>
        <w:t>payroll</w:t>
      </w:r>
      <w:r>
        <w:rPr>
          <w:spacing w:val="-1"/>
          <w:sz w:val="24"/>
        </w:rPr>
        <w:t xml:space="preserve"> </w:t>
      </w:r>
      <w:r>
        <w:rPr>
          <w:sz w:val="24"/>
        </w:rPr>
        <w:t>teams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SAP</w:t>
      </w:r>
      <w:r>
        <w:rPr>
          <w:spacing w:val="-2"/>
          <w:sz w:val="24"/>
        </w:rPr>
        <w:t xml:space="preserve"> </w:t>
      </w:r>
      <w:r>
        <w:rPr>
          <w:sz w:val="24"/>
        </w:rPr>
        <w:t>payroll</w:t>
      </w:r>
      <w:r>
        <w:rPr>
          <w:spacing w:val="-1"/>
          <w:sz w:val="24"/>
        </w:rPr>
        <w:t xml:space="preserve"> </w:t>
      </w:r>
      <w:r>
        <w:rPr>
          <w:sz w:val="24"/>
        </w:rPr>
        <w:t>workflows, taxation</w:t>
      </w:r>
      <w:r>
        <w:rPr>
          <w:spacing w:val="-1"/>
          <w:sz w:val="24"/>
        </w:rPr>
        <w:t xml:space="preserve"> </w:t>
      </w:r>
      <w:r>
        <w:rPr>
          <w:sz w:val="24"/>
        </w:rPr>
        <w:t>compliance,</w:t>
      </w:r>
      <w:r>
        <w:rPr>
          <w:spacing w:val="-2"/>
          <w:sz w:val="24"/>
        </w:rPr>
        <w:t xml:space="preserve"> </w:t>
      </w:r>
      <w:r>
        <w:rPr>
          <w:sz w:val="24"/>
        </w:rPr>
        <w:t>and Payroll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Center</w:t>
      </w:r>
    </w:p>
    <w:p w14:paraId="648918A4" w14:textId="77777777" w:rsidR="00BA3C77" w:rsidRDefault="00000000">
      <w:pPr>
        <w:pStyle w:val="BodyText"/>
        <w:spacing w:line="275" w:lineRule="exact"/>
        <w:ind w:firstLine="0"/>
      </w:pPr>
      <w:r>
        <w:t>functionalities,</w:t>
      </w:r>
      <w:r>
        <w:rPr>
          <w:spacing w:val="-4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smooth</w:t>
      </w:r>
      <w:r>
        <w:rPr>
          <w:spacing w:val="-2"/>
        </w:rPr>
        <w:t xml:space="preserve"> </w:t>
      </w:r>
      <w:r>
        <w:t>payroll</w:t>
      </w:r>
      <w:r>
        <w:rPr>
          <w:spacing w:val="-2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Mindtree’s</w:t>
      </w:r>
      <w:r>
        <w:rPr>
          <w:spacing w:val="-2"/>
        </w:rPr>
        <w:t xml:space="preserve"> </w:t>
      </w:r>
      <w:r>
        <w:t>global</w:t>
      </w:r>
      <w:r>
        <w:rPr>
          <w:spacing w:val="-2"/>
        </w:rPr>
        <w:t xml:space="preserve"> operations.</w:t>
      </w:r>
    </w:p>
    <w:p w14:paraId="7A833DB1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429"/>
        <w:rPr>
          <w:rFonts w:ascii="Symbol" w:hAnsi="Symbol"/>
          <w:sz w:val="24"/>
        </w:rPr>
      </w:pPr>
      <w:r>
        <w:rPr>
          <w:sz w:val="24"/>
        </w:rPr>
        <w:t>Reduced</w:t>
      </w:r>
      <w:r>
        <w:rPr>
          <w:spacing w:val="-3"/>
          <w:sz w:val="24"/>
        </w:rPr>
        <w:t xml:space="preserve"> </w:t>
      </w:r>
      <w:r>
        <w:rPr>
          <w:sz w:val="24"/>
        </w:rPr>
        <w:t>payroll</w:t>
      </w:r>
      <w:r>
        <w:rPr>
          <w:spacing w:val="-3"/>
          <w:sz w:val="24"/>
        </w:rPr>
        <w:t xml:space="preserve"> </w:t>
      </w:r>
      <w:r>
        <w:rPr>
          <w:sz w:val="24"/>
        </w:rPr>
        <w:t>errors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40%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real-time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payroll</w:t>
      </w:r>
      <w:r>
        <w:rPr>
          <w:spacing w:val="-3"/>
          <w:sz w:val="24"/>
        </w:rPr>
        <w:t xml:space="preserve"> </w:t>
      </w:r>
      <w:r>
        <w:rPr>
          <w:sz w:val="24"/>
        </w:rPr>
        <w:t>transactions,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4"/>
          <w:sz w:val="24"/>
        </w:rPr>
        <w:t xml:space="preserve"> </w:t>
      </w:r>
      <w:r>
        <w:rPr>
          <w:sz w:val="24"/>
        </w:rPr>
        <w:t>rules,</w:t>
      </w:r>
      <w:r>
        <w:rPr>
          <w:spacing w:val="-3"/>
          <w:sz w:val="24"/>
        </w:rPr>
        <w:t xml:space="preserve"> </w:t>
      </w:r>
      <w:r>
        <w:rPr>
          <w:sz w:val="24"/>
        </w:rPr>
        <w:t>and automated data validation processes.</w:t>
      </w:r>
    </w:p>
    <w:p w14:paraId="17E2A1A5" w14:textId="77777777" w:rsidR="00BA3C77" w:rsidRDefault="00BA3C77">
      <w:pPr>
        <w:pStyle w:val="BodyText"/>
        <w:spacing w:before="245"/>
        <w:ind w:left="0" w:firstLine="0"/>
      </w:pPr>
    </w:p>
    <w:p w14:paraId="6C5FF19C" w14:textId="77777777" w:rsidR="00BA3C77" w:rsidRDefault="00000000">
      <w:pPr>
        <w:tabs>
          <w:tab w:val="left" w:pos="8572"/>
        </w:tabs>
        <w:spacing w:line="243" w:lineRule="exact"/>
        <w:ind w:left="579"/>
        <w:rPr>
          <w:rFonts w:ascii="Verdana" w:hAnsi="Verdana"/>
          <w:b/>
          <w:sz w:val="20"/>
        </w:rPr>
      </w:pPr>
      <w:r>
        <w:rPr>
          <w:rFonts w:ascii="Verdana" w:hAnsi="Verdana"/>
          <w:b/>
          <w:color w:val="434343"/>
          <w:sz w:val="20"/>
        </w:rPr>
        <w:t>Client:</w:t>
      </w:r>
      <w:r>
        <w:rPr>
          <w:rFonts w:ascii="Verdana" w:hAnsi="Verdana"/>
          <w:b/>
          <w:color w:val="434343"/>
          <w:spacing w:val="-11"/>
          <w:sz w:val="20"/>
        </w:rPr>
        <w:t xml:space="preserve"> </w:t>
      </w:r>
      <w:r>
        <w:rPr>
          <w:rFonts w:ascii="Verdana" w:hAnsi="Verdana"/>
          <w:b/>
          <w:color w:val="434343"/>
          <w:spacing w:val="-2"/>
          <w:sz w:val="20"/>
        </w:rPr>
        <w:t>Capgemini</w:t>
      </w:r>
      <w:r>
        <w:rPr>
          <w:rFonts w:ascii="Verdana" w:hAnsi="Verdana"/>
          <w:b/>
          <w:color w:val="434343"/>
          <w:sz w:val="20"/>
        </w:rPr>
        <w:tab/>
        <w:t>July</w:t>
      </w:r>
      <w:r>
        <w:rPr>
          <w:rFonts w:ascii="Verdana" w:hAnsi="Verdana"/>
          <w:b/>
          <w:color w:val="434343"/>
          <w:spacing w:val="-4"/>
          <w:sz w:val="20"/>
        </w:rPr>
        <w:t xml:space="preserve"> </w:t>
      </w:r>
      <w:r>
        <w:rPr>
          <w:rFonts w:ascii="Verdana" w:hAnsi="Verdana"/>
          <w:b/>
          <w:color w:val="434343"/>
          <w:sz w:val="20"/>
        </w:rPr>
        <w:t>2015</w:t>
      </w:r>
      <w:r>
        <w:rPr>
          <w:rFonts w:ascii="Verdana" w:hAnsi="Verdana"/>
          <w:b/>
          <w:color w:val="434343"/>
          <w:spacing w:val="-5"/>
          <w:sz w:val="20"/>
        </w:rPr>
        <w:t xml:space="preserve"> </w:t>
      </w:r>
      <w:r>
        <w:rPr>
          <w:rFonts w:ascii="Verdana" w:hAnsi="Verdana"/>
          <w:b/>
          <w:color w:val="434343"/>
          <w:sz w:val="20"/>
        </w:rPr>
        <w:t>–</w:t>
      </w:r>
      <w:r>
        <w:rPr>
          <w:rFonts w:ascii="Verdana" w:hAnsi="Verdana"/>
          <w:b/>
          <w:color w:val="434343"/>
          <w:spacing w:val="-2"/>
          <w:sz w:val="20"/>
        </w:rPr>
        <w:t xml:space="preserve"> </w:t>
      </w:r>
      <w:r>
        <w:rPr>
          <w:rFonts w:ascii="Verdana" w:hAnsi="Verdana"/>
          <w:b/>
          <w:color w:val="434343"/>
          <w:sz w:val="20"/>
        </w:rPr>
        <w:t>Nov</w:t>
      </w:r>
      <w:r>
        <w:rPr>
          <w:rFonts w:ascii="Verdana" w:hAnsi="Verdana"/>
          <w:b/>
          <w:color w:val="434343"/>
          <w:spacing w:val="-5"/>
          <w:sz w:val="20"/>
        </w:rPr>
        <w:t xml:space="preserve"> </w:t>
      </w:r>
      <w:r>
        <w:rPr>
          <w:rFonts w:ascii="Verdana" w:hAnsi="Verdana"/>
          <w:b/>
          <w:color w:val="434343"/>
          <w:spacing w:val="-4"/>
          <w:sz w:val="20"/>
        </w:rPr>
        <w:t>2019</w:t>
      </w:r>
    </w:p>
    <w:p w14:paraId="37C4D021" w14:textId="77777777" w:rsidR="00BA3C77" w:rsidRDefault="00000000">
      <w:pPr>
        <w:ind w:left="579" w:right="6407"/>
        <w:rPr>
          <w:rFonts w:ascii="Verdana"/>
          <w:b/>
          <w:sz w:val="20"/>
        </w:rPr>
      </w:pPr>
      <w:r>
        <w:rPr>
          <w:rFonts w:ascii="Verdana"/>
          <w:b/>
          <w:color w:val="434343"/>
          <w:sz w:val="20"/>
        </w:rPr>
        <w:t>Role:</w:t>
      </w:r>
      <w:r>
        <w:rPr>
          <w:rFonts w:ascii="Verdana"/>
          <w:b/>
          <w:color w:val="434343"/>
          <w:spacing w:val="-18"/>
          <w:sz w:val="20"/>
        </w:rPr>
        <w:t xml:space="preserve"> </w:t>
      </w:r>
      <w:r>
        <w:rPr>
          <w:rFonts w:ascii="Verdana"/>
          <w:b/>
          <w:color w:val="434343"/>
          <w:sz w:val="20"/>
        </w:rPr>
        <w:t>SAP</w:t>
      </w:r>
      <w:r>
        <w:rPr>
          <w:rFonts w:ascii="Verdana"/>
          <w:b/>
          <w:color w:val="434343"/>
          <w:spacing w:val="-17"/>
          <w:sz w:val="20"/>
        </w:rPr>
        <w:t xml:space="preserve"> </w:t>
      </w:r>
      <w:r>
        <w:rPr>
          <w:rFonts w:ascii="Verdana"/>
          <w:b/>
          <w:color w:val="434343"/>
          <w:sz w:val="20"/>
        </w:rPr>
        <w:t xml:space="preserve">Consultant </w:t>
      </w:r>
      <w:r>
        <w:rPr>
          <w:rFonts w:ascii="Verdana"/>
          <w:b/>
          <w:color w:val="434343"/>
          <w:spacing w:val="-2"/>
          <w:sz w:val="20"/>
          <w:u w:val="single" w:color="434343"/>
        </w:rPr>
        <w:t>RESPONSIBILITIES:</w:t>
      </w:r>
    </w:p>
    <w:p w14:paraId="14714F8B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before="241"/>
        <w:ind w:right="403"/>
        <w:rPr>
          <w:rFonts w:ascii="Symbol" w:hAnsi="Symbol"/>
          <w:sz w:val="24"/>
        </w:rPr>
      </w:pPr>
      <w:r>
        <w:rPr>
          <w:sz w:val="24"/>
        </w:rPr>
        <w:t>SAP</w:t>
      </w:r>
      <w:r>
        <w:rPr>
          <w:spacing w:val="-4"/>
          <w:sz w:val="24"/>
        </w:rPr>
        <w:t xml:space="preserve"> </w:t>
      </w:r>
      <w:r>
        <w:rPr>
          <w:sz w:val="24"/>
        </w:rPr>
        <w:t>SuccessFactors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ECP</w:t>
      </w:r>
      <w:r>
        <w:rPr>
          <w:spacing w:val="-3"/>
          <w:sz w:val="24"/>
        </w:rPr>
        <w:t xml:space="preserve"> </w:t>
      </w:r>
      <w:r>
        <w:rPr>
          <w:sz w:val="24"/>
        </w:rPr>
        <w:t>Consultant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expertise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payroll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configurations,</w:t>
      </w:r>
      <w:r>
        <w:rPr>
          <w:spacing w:val="-4"/>
          <w:sz w:val="24"/>
        </w:rPr>
        <w:t xml:space="preserve"> </w:t>
      </w:r>
      <w:r>
        <w:rPr>
          <w:sz w:val="24"/>
        </w:rPr>
        <w:t>tax</w:t>
      </w:r>
      <w:r>
        <w:rPr>
          <w:spacing w:val="-4"/>
          <w:sz w:val="24"/>
        </w:rPr>
        <w:t xml:space="preserve"> </w:t>
      </w:r>
      <w:r>
        <w:rPr>
          <w:sz w:val="24"/>
        </w:rPr>
        <w:t>compliance,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HRIS </w:t>
      </w:r>
      <w:r>
        <w:rPr>
          <w:spacing w:val="-2"/>
          <w:sz w:val="24"/>
        </w:rPr>
        <w:t>integrations.</w:t>
      </w:r>
    </w:p>
    <w:p w14:paraId="5A053AE5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873"/>
        <w:rPr>
          <w:rFonts w:ascii="Symbol" w:hAnsi="Symbol"/>
          <w:sz w:val="24"/>
        </w:rPr>
      </w:pPr>
      <w:r>
        <w:rPr>
          <w:sz w:val="24"/>
        </w:rPr>
        <w:t>Configured</w:t>
      </w:r>
      <w:r>
        <w:rPr>
          <w:spacing w:val="-3"/>
          <w:sz w:val="24"/>
        </w:rPr>
        <w:t xml:space="preserve"> </w:t>
      </w:r>
      <w:r>
        <w:rPr>
          <w:sz w:val="24"/>
        </w:rPr>
        <w:t>wage</w:t>
      </w:r>
      <w:r>
        <w:rPr>
          <w:spacing w:val="-4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union</w:t>
      </w:r>
      <w:r>
        <w:rPr>
          <w:spacing w:val="-3"/>
          <w:sz w:val="24"/>
        </w:rPr>
        <w:t xml:space="preserve"> </w:t>
      </w:r>
      <w:r>
        <w:rPr>
          <w:sz w:val="24"/>
        </w:rPr>
        <w:t>payroll,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dues,</w:t>
      </w:r>
      <w:r>
        <w:rPr>
          <w:spacing w:val="-3"/>
          <w:sz w:val="24"/>
        </w:rPr>
        <w:t xml:space="preserve"> </w:t>
      </w:r>
      <w:r>
        <w:rPr>
          <w:sz w:val="24"/>
        </w:rPr>
        <w:t>premiums,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grievance</w:t>
      </w:r>
      <w:r>
        <w:rPr>
          <w:spacing w:val="-4"/>
          <w:sz w:val="24"/>
        </w:rPr>
        <w:t xml:space="preserve"> </w:t>
      </w:r>
      <w:r>
        <w:rPr>
          <w:sz w:val="24"/>
        </w:rPr>
        <w:t>pay</w:t>
      </w:r>
      <w:r>
        <w:rPr>
          <w:spacing w:val="-3"/>
          <w:sz w:val="24"/>
        </w:rPr>
        <w:t xml:space="preserve"> </w:t>
      </w:r>
      <w:r>
        <w:rPr>
          <w:sz w:val="24"/>
        </w:rPr>
        <w:t>adjustments</w:t>
      </w:r>
      <w:r>
        <w:rPr>
          <w:spacing w:val="-1"/>
          <w:sz w:val="24"/>
        </w:rPr>
        <w:t xml:space="preserve"> </w:t>
      </w:r>
      <w:r>
        <w:rPr>
          <w:sz w:val="24"/>
        </w:rPr>
        <w:t>in compliance with state regulations.</w:t>
      </w:r>
    </w:p>
    <w:p w14:paraId="15B15443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BSI</w:t>
      </w:r>
      <w:r>
        <w:rPr>
          <w:spacing w:val="-5"/>
          <w:sz w:val="24"/>
        </w:rPr>
        <w:t xml:space="preserve"> </w:t>
      </w:r>
      <w:r>
        <w:rPr>
          <w:sz w:val="24"/>
        </w:rPr>
        <w:t>Tax</w:t>
      </w:r>
      <w:r>
        <w:rPr>
          <w:spacing w:val="1"/>
          <w:sz w:val="24"/>
        </w:rPr>
        <w:t xml:space="preserve"> </w:t>
      </w:r>
      <w:r>
        <w:rPr>
          <w:sz w:val="24"/>
        </w:rPr>
        <w:t>Factory and</w:t>
      </w:r>
      <w:r>
        <w:rPr>
          <w:spacing w:val="-1"/>
          <w:sz w:val="24"/>
        </w:rPr>
        <w:t xml:space="preserve"> </w:t>
      </w:r>
      <w:r>
        <w:rPr>
          <w:sz w:val="24"/>
        </w:rPr>
        <w:t>Tax</w:t>
      </w:r>
      <w:r>
        <w:rPr>
          <w:spacing w:val="-1"/>
          <w:sz w:val="24"/>
        </w:rPr>
        <w:t xml:space="preserve"> </w:t>
      </w:r>
      <w:r>
        <w:rPr>
          <w:sz w:val="24"/>
        </w:rPr>
        <w:t>Profile</w:t>
      </w:r>
      <w:r>
        <w:rPr>
          <w:spacing w:val="-2"/>
          <w:sz w:val="24"/>
        </w:rPr>
        <w:t xml:space="preserve"> </w:t>
      </w:r>
      <w:r>
        <w:rPr>
          <w:sz w:val="24"/>
        </w:rPr>
        <w:t>Factory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multi-jurisdictional</w:t>
      </w:r>
      <w:r>
        <w:rPr>
          <w:spacing w:val="-1"/>
          <w:sz w:val="24"/>
        </w:rPr>
        <w:t xml:space="preserve"> </w:t>
      </w:r>
      <w:r>
        <w:rPr>
          <w:sz w:val="24"/>
        </w:rPr>
        <w:t>tax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reciprocity </w:t>
      </w:r>
      <w:r>
        <w:rPr>
          <w:spacing w:val="-2"/>
          <w:sz w:val="24"/>
        </w:rPr>
        <w:t>rules.</w:t>
      </w:r>
    </w:p>
    <w:p w14:paraId="4EFA457D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715"/>
        <w:rPr>
          <w:rFonts w:ascii="Symbol" w:hAnsi="Symbol"/>
          <w:sz w:val="24"/>
        </w:rPr>
      </w:pPr>
      <w:r>
        <w:rPr>
          <w:sz w:val="24"/>
        </w:rPr>
        <w:t>Integrated</w:t>
      </w:r>
      <w:r>
        <w:rPr>
          <w:spacing w:val="-3"/>
          <w:sz w:val="24"/>
        </w:rPr>
        <w:t xml:space="preserve"> </w:t>
      </w:r>
      <w:r>
        <w:rPr>
          <w:sz w:val="24"/>
        </w:rPr>
        <w:t>SAP</w:t>
      </w:r>
      <w:r>
        <w:rPr>
          <w:spacing w:val="-3"/>
          <w:sz w:val="24"/>
        </w:rPr>
        <w:t xml:space="preserve"> </w:t>
      </w:r>
      <w:r>
        <w:rPr>
          <w:sz w:val="24"/>
        </w:rPr>
        <w:t>ECP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Capgemini’s</w:t>
      </w:r>
      <w:r>
        <w:rPr>
          <w:spacing w:val="-4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third-party</w:t>
      </w:r>
      <w:r>
        <w:rPr>
          <w:spacing w:val="-3"/>
          <w:sz w:val="24"/>
        </w:rPr>
        <w:t xml:space="preserve"> </w:t>
      </w:r>
      <w:r>
        <w:rPr>
          <w:sz w:val="24"/>
        </w:rPr>
        <w:t>providers</w:t>
      </w:r>
      <w:r>
        <w:rPr>
          <w:spacing w:val="-3"/>
          <w:sz w:val="24"/>
        </w:rPr>
        <w:t xml:space="preserve"> </w:t>
      </w:r>
      <w:r>
        <w:rPr>
          <w:sz w:val="24"/>
        </w:rPr>
        <w:t>(ADP,</w:t>
      </w:r>
      <w:r>
        <w:rPr>
          <w:spacing w:val="-3"/>
          <w:sz w:val="24"/>
        </w:rPr>
        <w:t xml:space="preserve"> </w:t>
      </w:r>
      <w:r>
        <w:rPr>
          <w:sz w:val="24"/>
        </w:rPr>
        <w:t>SAP</w:t>
      </w:r>
      <w:r>
        <w:rPr>
          <w:spacing w:val="-3"/>
          <w:sz w:val="24"/>
        </w:rPr>
        <w:t xml:space="preserve"> </w:t>
      </w:r>
      <w:r>
        <w:rPr>
          <w:sz w:val="24"/>
        </w:rPr>
        <w:t>FI,</w:t>
      </w:r>
      <w:r>
        <w:rPr>
          <w:spacing w:val="-1"/>
          <w:sz w:val="24"/>
        </w:rPr>
        <w:t xml:space="preserve"> </w:t>
      </w:r>
      <w:r>
        <w:rPr>
          <w:sz w:val="24"/>
        </w:rPr>
        <w:t>3PR) using ALE/IDOC for seamless payroll data transfers.</w:t>
      </w:r>
    </w:p>
    <w:p w14:paraId="72489A42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line="292" w:lineRule="exact"/>
        <w:rPr>
          <w:rFonts w:ascii="Symbol" w:hAnsi="Symbol"/>
          <w:sz w:val="24"/>
        </w:rPr>
      </w:pP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payroll</w:t>
      </w:r>
      <w:r>
        <w:rPr>
          <w:spacing w:val="-2"/>
          <w:sz w:val="24"/>
        </w:rPr>
        <w:t xml:space="preserve"> </w:t>
      </w:r>
      <w:r>
        <w:rPr>
          <w:sz w:val="24"/>
        </w:rPr>
        <w:t>cutover</w:t>
      </w:r>
      <w:r>
        <w:rPr>
          <w:spacing w:val="-1"/>
          <w:sz w:val="24"/>
        </w:rPr>
        <w:t xml:space="preserve"> </w:t>
      </w:r>
      <w:r>
        <w:rPr>
          <w:sz w:val="24"/>
        </w:rPr>
        <w:t>strategies,</w:t>
      </w:r>
      <w:r>
        <w:rPr>
          <w:spacing w:val="-1"/>
          <w:sz w:val="24"/>
        </w:rPr>
        <w:t xml:space="preserve"> </w:t>
      </w:r>
      <w:r>
        <w:rPr>
          <w:sz w:val="24"/>
        </w:rPr>
        <w:t>aligning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Capgemini’s</w:t>
      </w:r>
      <w:r>
        <w:rPr>
          <w:spacing w:val="-2"/>
          <w:sz w:val="24"/>
        </w:rPr>
        <w:t xml:space="preserve"> </w:t>
      </w: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implementation</w:t>
      </w:r>
    </w:p>
    <w:p w14:paraId="6652CB9D" w14:textId="77777777" w:rsidR="00BA3C77" w:rsidRDefault="00000000">
      <w:pPr>
        <w:pStyle w:val="BodyText"/>
        <w:spacing w:line="275" w:lineRule="exact"/>
        <w:ind w:firstLine="0"/>
      </w:pPr>
      <w:r>
        <w:t>roadmap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4"/>
        </w:rPr>
        <w:t>SAP.</w:t>
      </w:r>
    </w:p>
    <w:p w14:paraId="115A26C5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714"/>
        <w:rPr>
          <w:rFonts w:ascii="Symbol" w:hAnsi="Symbol"/>
          <w:sz w:val="24"/>
        </w:rPr>
      </w:pPr>
      <w:r>
        <w:rPr>
          <w:sz w:val="24"/>
        </w:rPr>
        <w:t>Deployed</w:t>
      </w:r>
      <w:r>
        <w:rPr>
          <w:spacing w:val="-3"/>
          <w:sz w:val="24"/>
        </w:rPr>
        <w:t xml:space="preserve"> </w:t>
      </w:r>
      <w:r>
        <w:rPr>
          <w:sz w:val="24"/>
        </w:rPr>
        <w:t>HRSP</w:t>
      </w:r>
      <w:r>
        <w:rPr>
          <w:spacing w:val="-3"/>
          <w:sz w:val="24"/>
        </w:rPr>
        <w:t xml:space="preserve"> </w:t>
      </w:r>
      <w:r>
        <w:rPr>
          <w:sz w:val="24"/>
        </w:rPr>
        <w:t>patches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BSI</w:t>
      </w:r>
      <w:r>
        <w:rPr>
          <w:spacing w:val="-7"/>
          <w:sz w:val="24"/>
        </w:rPr>
        <w:t xml:space="preserve"> </w:t>
      </w:r>
      <w:r>
        <w:rPr>
          <w:sz w:val="24"/>
        </w:rPr>
        <w:t>TUBs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payroll</w:t>
      </w:r>
      <w:r>
        <w:rPr>
          <w:spacing w:val="-3"/>
          <w:sz w:val="24"/>
        </w:rPr>
        <w:t xml:space="preserve"> </w:t>
      </w:r>
      <w:r>
        <w:rPr>
          <w:sz w:val="24"/>
        </w:rPr>
        <w:t>tax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federal</w:t>
      </w:r>
      <w:r>
        <w:rPr>
          <w:spacing w:val="-3"/>
          <w:sz w:val="24"/>
        </w:rPr>
        <w:t xml:space="preserve"> </w:t>
      </w:r>
      <w:r>
        <w:rPr>
          <w:sz w:val="24"/>
        </w:rPr>
        <w:t>laws</w:t>
      </w:r>
      <w:r>
        <w:rPr>
          <w:spacing w:val="-2"/>
          <w:sz w:val="24"/>
        </w:rPr>
        <w:t xml:space="preserve"> </w:t>
      </w:r>
      <w:r>
        <w:rPr>
          <w:sz w:val="24"/>
        </w:rPr>
        <w:t>for manufacturing industry clients.</w:t>
      </w:r>
    </w:p>
    <w:p w14:paraId="4A8E1A26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customized</w:t>
      </w:r>
      <w:r>
        <w:rPr>
          <w:spacing w:val="-1"/>
          <w:sz w:val="24"/>
        </w:rPr>
        <w:t xml:space="preserve"> </w:t>
      </w:r>
      <w:r>
        <w:rPr>
          <w:sz w:val="24"/>
        </w:rPr>
        <w:t>payroll</w:t>
      </w:r>
      <w:r>
        <w:rPr>
          <w:spacing w:val="-1"/>
          <w:sz w:val="24"/>
        </w:rPr>
        <w:t xml:space="preserve"> </w:t>
      </w:r>
      <w:r>
        <w:rPr>
          <w:sz w:val="24"/>
        </w:rPr>
        <w:t>schemas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retroactive</w:t>
      </w:r>
      <w:r>
        <w:rPr>
          <w:spacing w:val="-2"/>
          <w:sz w:val="24"/>
        </w:rPr>
        <w:t xml:space="preserve"> </w:t>
      </w:r>
      <w:r>
        <w:rPr>
          <w:sz w:val="24"/>
        </w:rPr>
        <w:t>adjustments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union-specific</w:t>
      </w:r>
      <w:r>
        <w:rPr>
          <w:spacing w:val="-2"/>
          <w:sz w:val="24"/>
        </w:rPr>
        <w:t xml:space="preserve"> calculations.</w:t>
      </w:r>
    </w:p>
    <w:p w14:paraId="488E01B1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Configured</w:t>
      </w:r>
      <w:r>
        <w:rPr>
          <w:spacing w:val="-1"/>
          <w:sz w:val="24"/>
        </w:rPr>
        <w:t xml:space="preserve"> </w:t>
      </w:r>
      <w:r>
        <w:rPr>
          <w:sz w:val="24"/>
        </w:rPr>
        <w:t>Payroll-to-GL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SAP</w:t>
      </w:r>
      <w:r>
        <w:rPr>
          <w:spacing w:val="-1"/>
          <w:sz w:val="24"/>
        </w:rPr>
        <w:t xml:space="preserve"> </w:t>
      </w:r>
      <w:r>
        <w:rPr>
          <w:sz w:val="24"/>
        </w:rPr>
        <w:t>ECC,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accurate</w:t>
      </w:r>
      <w:r>
        <w:rPr>
          <w:spacing w:val="-1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postings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alignment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with</w:t>
      </w:r>
    </w:p>
    <w:p w14:paraId="0AE3ADA2" w14:textId="77777777" w:rsidR="00BA3C77" w:rsidRDefault="00000000">
      <w:pPr>
        <w:pStyle w:val="BodyText"/>
        <w:spacing w:line="275" w:lineRule="exact"/>
        <w:ind w:firstLine="0"/>
      </w:pPr>
      <w:r>
        <w:t>Capgemini’s</w:t>
      </w:r>
      <w:r>
        <w:rPr>
          <w:spacing w:val="-5"/>
        </w:rPr>
        <w:t xml:space="preserve"> </w:t>
      </w:r>
      <w:r>
        <w:t>SAP</w:t>
      </w:r>
      <w:r>
        <w:rPr>
          <w:spacing w:val="-5"/>
        </w:rPr>
        <w:t xml:space="preserve"> </w:t>
      </w:r>
      <w:r>
        <w:t>FICO</w:t>
      </w:r>
      <w:r>
        <w:rPr>
          <w:spacing w:val="-2"/>
        </w:rPr>
        <w:t xml:space="preserve"> system.</w:t>
      </w:r>
    </w:p>
    <w:p w14:paraId="5B88DA85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630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ABAP</w:t>
      </w:r>
      <w:r>
        <w:rPr>
          <w:spacing w:val="-3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payroll</w:t>
      </w:r>
      <w:r>
        <w:rPr>
          <w:spacing w:val="-3"/>
          <w:sz w:val="24"/>
        </w:rPr>
        <w:t xml:space="preserve"> </w:t>
      </w:r>
      <w:r>
        <w:rPr>
          <w:sz w:val="24"/>
        </w:rPr>
        <w:t>tax</w:t>
      </w:r>
      <w:r>
        <w:rPr>
          <w:spacing w:val="-3"/>
          <w:sz w:val="24"/>
        </w:rPr>
        <w:t xml:space="preserve"> </w:t>
      </w:r>
      <w:r>
        <w:rPr>
          <w:sz w:val="24"/>
        </w:rPr>
        <w:t>filings,</w:t>
      </w:r>
      <w:r>
        <w:rPr>
          <w:spacing w:val="-1"/>
          <w:sz w:val="24"/>
        </w:rPr>
        <w:t xml:space="preserve"> </w:t>
      </w:r>
      <w:r>
        <w:rPr>
          <w:sz w:val="24"/>
        </w:rPr>
        <w:t>W-2,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1099</w:t>
      </w:r>
      <w:r>
        <w:rPr>
          <w:spacing w:val="-3"/>
          <w:sz w:val="24"/>
        </w:rPr>
        <w:t xml:space="preserve"> </w:t>
      </w:r>
      <w:r>
        <w:rPr>
          <w:sz w:val="24"/>
        </w:rPr>
        <w:t>year-end</w:t>
      </w:r>
      <w:r>
        <w:rPr>
          <w:spacing w:val="-1"/>
          <w:sz w:val="24"/>
        </w:rPr>
        <w:t xml:space="preserve"> </w:t>
      </w:r>
      <w:r>
        <w:rPr>
          <w:sz w:val="24"/>
        </w:rPr>
        <w:t>reporting,</w:t>
      </w:r>
      <w:r>
        <w:rPr>
          <w:spacing w:val="-3"/>
          <w:sz w:val="24"/>
        </w:rPr>
        <w:t xml:space="preserve"> </w:t>
      </w: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 with industry-specific tax regulations.</w:t>
      </w:r>
    </w:p>
    <w:p w14:paraId="2C3402C6" w14:textId="77777777" w:rsidR="00BA3C77" w:rsidRDefault="00BA3C77">
      <w:pPr>
        <w:pStyle w:val="ListParagraph"/>
        <w:rPr>
          <w:rFonts w:ascii="Symbol" w:hAnsi="Symbol"/>
          <w:sz w:val="24"/>
        </w:rPr>
        <w:sectPr w:rsidR="00BA3C77">
          <w:pgSz w:w="11910" w:h="16840"/>
          <w:pgMar w:top="620" w:right="566" w:bottom="480" w:left="141" w:header="0" w:footer="287" w:gutter="0"/>
          <w:cols w:space="720"/>
        </w:sectPr>
      </w:pPr>
    </w:p>
    <w:p w14:paraId="625B3354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before="80" w:line="293" w:lineRule="exact"/>
        <w:rPr>
          <w:rFonts w:ascii="Symbol" w:hAnsi="Symbol"/>
          <w:sz w:val="24"/>
        </w:rPr>
      </w:pPr>
      <w:r>
        <w:rPr>
          <w:sz w:val="24"/>
        </w:rPr>
        <w:lastRenderedPageBreak/>
        <w:t>Migrated</w:t>
      </w:r>
      <w:r>
        <w:rPr>
          <w:spacing w:val="-4"/>
          <w:sz w:val="24"/>
        </w:rPr>
        <w:t xml:space="preserve"> </w:t>
      </w:r>
      <w:r>
        <w:rPr>
          <w:sz w:val="24"/>
        </w:rPr>
        <w:t>legacy</w:t>
      </w:r>
      <w:r>
        <w:rPr>
          <w:spacing w:val="-2"/>
          <w:sz w:val="24"/>
        </w:rPr>
        <w:t xml:space="preserve"> </w:t>
      </w:r>
      <w:r>
        <w:rPr>
          <w:sz w:val="24"/>
        </w:rPr>
        <w:t>payroll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SAP</w:t>
      </w:r>
      <w:r>
        <w:rPr>
          <w:spacing w:val="-3"/>
          <w:sz w:val="24"/>
        </w:rPr>
        <w:t xml:space="preserve"> </w:t>
      </w:r>
      <w:r>
        <w:rPr>
          <w:sz w:val="24"/>
        </w:rPr>
        <w:t>ECP,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2"/>
          <w:sz w:val="24"/>
        </w:rPr>
        <w:t xml:space="preserve"> </w:t>
      </w:r>
      <w:r>
        <w:rPr>
          <w:sz w:val="24"/>
        </w:rPr>
        <w:t>seamless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 with</w:t>
      </w:r>
      <w:r>
        <w:rPr>
          <w:spacing w:val="-1"/>
          <w:sz w:val="24"/>
        </w:rPr>
        <w:t xml:space="preserve"> </w:t>
      </w:r>
      <w:r>
        <w:rPr>
          <w:sz w:val="24"/>
        </w:rPr>
        <w:t>Capgemini’s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ERP </w:t>
      </w:r>
      <w:r>
        <w:rPr>
          <w:spacing w:val="-2"/>
          <w:sz w:val="24"/>
        </w:rPr>
        <w:t>landscape.</w:t>
      </w:r>
    </w:p>
    <w:p w14:paraId="5FCD0FB4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Provided</w:t>
      </w:r>
      <w:r>
        <w:rPr>
          <w:spacing w:val="-3"/>
          <w:sz w:val="24"/>
        </w:rPr>
        <w:t xml:space="preserve"> </w:t>
      </w:r>
      <w:r>
        <w:rPr>
          <w:sz w:val="24"/>
        </w:rPr>
        <w:t>L2/L3</w:t>
      </w:r>
      <w:r>
        <w:rPr>
          <w:spacing w:val="-1"/>
          <w:sz w:val="24"/>
        </w:rPr>
        <w:t xml:space="preserve"> </w:t>
      </w:r>
      <w:r>
        <w:rPr>
          <w:sz w:val="24"/>
        </w:rPr>
        <w:t>payroll</w:t>
      </w:r>
      <w:r>
        <w:rPr>
          <w:spacing w:val="-1"/>
          <w:sz w:val="24"/>
        </w:rPr>
        <w:t xml:space="preserve"> </w:t>
      </w:r>
      <w:r>
        <w:rPr>
          <w:sz w:val="24"/>
        </w:rPr>
        <w:t>support,</w:t>
      </w:r>
      <w:r>
        <w:rPr>
          <w:spacing w:val="-1"/>
          <w:sz w:val="24"/>
        </w:rPr>
        <w:t xml:space="preserve"> </w:t>
      </w:r>
      <w:r>
        <w:rPr>
          <w:sz w:val="24"/>
        </w:rPr>
        <w:t>resolving</w:t>
      </w:r>
      <w:r>
        <w:rPr>
          <w:spacing w:val="-1"/>
          <w:sz w:val="24"/>
        </w:rPr>
        <w:t xml:space="preserve"> </w:t>
      </w:r>
      <w:r>
        <w:rPr>
          <w:sz w:val="24"/>
        </w:rPr>
        <w:t>tax</w:t>
      </w:r>
      <w:r>
        <w:rPr>
          <w:spacing w:val="-1"/>
          <w:sz w:val="24"/>
        </w:rPr>
        <w:t xml:space="preserve"> </w:t>
      </w:r>
      <w:r>
        <w:rPr>
          <w:sz w:val="24"/>
        </w:rPr>
        <w:t>withholding</w:t>
      </w:r>
      <w:r>
        <w:rPr>
          <w:spacing w:val="-1"/>
          <w:sz w:val="24"/>
        </w:rPr>
        <w:t xml:space="preserve"> </w:t>
      </w:r>
      <w:r>
        <w:rPr>
          <w:sz w:val="24"/>
        </w:rPr>
        <w:t>issues,</w:t>
      </w:r>
      <w:r>
        <w:rPr>
          <w:spacing w:val="1"/>
          <w:sz w:val="24"/>
        </w:rPr>
        <w:t xml:space="preserve"> </w:t>
      </w:r>
      <w:r>
        <w:rPr>
          <w:sz w:val="24"/>
        </w:rPr>
        <w:t>benefit</w:t>
      </w:r>
      <w:r>
        <w:rPr>
          <w:spacing w:val="-1"/>
          <w:sz w:val="24"/>
        </w:rPr>
        <w:t xml:space="preserve"> </w:t>
      </w:r>
      <w:r>
        <w:rPr>
          <w:sz w:val="24"/>
        </w:rPr>
        <w:t>deductions,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wage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discrepancies</w:t>
      </w:r>
    </w:p>
    <w:p w14:paraId="58E065B3" w14:textId="77777777" w:rsidR="00BA3C77" w:rsidRDefault="00000000">
      <w:pPr>
        <w:pStyle w:val="BodyText"/>
        <w:spacing w:line="276" w:lineRule="exact"/>
        <w:ind w:firstLine="0"/>
      </w:pPr>
      <w:r>
        <w:t>for</w:t>
      </w:r>
      <w:r>
        <w:rPr>
          <w:spacing w:val="-5"/>
        </w:rPr>
        <w:t xml:space="preserve"> </w:t>
      </w:r>
      <w:r>
        <w:t>Capgemini’s</w:t>
      </w:r>
      <w:r>
        <w:rPr>
          <w:spacing w:val="-3"/>
        </w:rPr>
        <w:t xml:space="preserve"> </w:t>
      </w:r>
      <w:r>
        <w:rPr>
          <w:spacing w:val="-2"/>
        </w:rPr>
        <w:t>workforce.</w:t>
      </w:r>
    </w:p>
    <w:p w14:paraId="33AA60CA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961"/>
        <w:rPr>
          <w:rFonts w:ascii="Symbol" w:hAnsi="Symbol"/>
          <w:sz w:val="24"/>
        </w:rPr>
      </w:pPr>
      <w:r>
        <w:rPr>
          <w:sz w:val="24"/>
        </w:rPr>
        <w:t>Configured</w:t>
      </w:r>
      <w:r>
        <w:rPr>
          <w:spacing w:val="-3"/>
          <w:sz w:val="24"/>
        </w:rPr>
        <w:t xml:space="preserve"> </w:t>
      </w:r>
      <w:r>
        <w:rPr>
          <w:sz w:val="24"/>
        </w:rPr>
        <w:t>SAP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roles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payroll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administrators,</w:t>
      </w:r>
      <w:r>
        <w:rPr>
          <w:spacing w:val="-3"/>
          <w:sz w:val="24"/>
        </w:rPr>
        <w:t xml:space="preserve"> </w:t>
      </w: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SOX</w:t>
      </w:r>
      <w:r>
        <w:rPr>
          <w:spacing w:val="-4"/>
          <w:sz w:val="24"/>
        </w:rPr>
        <w:t xml:space="preserve"> </w:t>
      </w:r>
      <w:r>
        <w:rPr>
          <w:sz w:val="24"/>
        </w:rPr>
        <w:t>compliance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privacy standards were met.</w:t>
      </w:r>
    </w:p>
    <w:p w14:paraId="2A4FFA47" w14:textId="77777777" w:rsidR="00BA3C77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delivered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materials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payroll</w:t>
      </w:r>
      <w:r>
        <w:rPr>
          <w:spacing w:val="-1"/>
          <w:sz w:val="24"/>
        </w:rPr>
        <w:t xml:space="preserve"> </w:t>
      </w:r>
      <w:r>
        <w:rPr>
          <w:sz w:val="24"/>
        </w:rPr>
        <w:t>teams,</w:t>
      </w:r>
      <w:r>
        <w:rPr>
          <w:spacing w:val="-1"/>
          <w:sz w:val="24"/>
        </w:rPr>
        <w:t xml:space="preserve"> </w:t>
      </w:r>
      <w:r>
        <w:rPr>
          <w:sz w:val="24"/>
        </w:rPr>
        <w:t>covering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resolution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Payroll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Control</w:t>
      </w:r>
    </w:p>
    <w:p w14:paraId="594147EA" w14:textId="77777777" w:rsidR="00BA3C77" w:rsidRDefault="00000000">
      <w:pPr>
        <w:pStyle w:val="BodyText"/>
        <w:spacing w:before="2" w:line="276" w:lineRule="exact"/>
        <w:ind w:firstLine="0"/>
      </w:pPr>
      <w:r>
        <w:t>Center</w:t>
      </w:r>
      <w:r>
        <w:rPr>
          <w:spacing w:val="-6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tailored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Capgemini’s</w:t>
      </w:r>
      <w:r>
        <w:rPr>
          <w:spacing w:val="-2"/>
        </w:rPr>
        <w:t xml:space="preserve"> operations.</w:t>
      </w:r>
    </w:p>
    <w:p w14:paraId="4B1D23E7" w14:textId="409D8CCC" w:rsidR="00692629" w:rsidRPr="00692629" w:rsidRDefault="00692629" w:rsidP="00692629">
      <w:pPr>
        <w:pStyle w:val="BodyText"/>
        <w:numPr>
          <w:ilvl w:val="0"/>
          <w:numId w:val="1"/>
        </w:numPr>
        <w:spacing w:before="2" w:line="276" w:lineRule="exact"/>
        <w:rPr>
          <w:lang w:val="en-IN"/>
        </w:rPr>
      </w:pPr>
      <w:r w:rsidRPr="00692629">
        <w:rPr>
          <w:lang w:val="en-IN"/>
        </w:rPr>
        <w:t xml:space="preserve">Hands-on experience developing and maintaining integrations in </w:t>
      </w:r>
      <w:r w:rsidRPr="00692629">
        <w:rPr>
          <w:b/>
          <w:bCs/>
          <w:lang w:val="en-IN"/>
        </w:rPr>
        <w:t>SAP Cloud Platform Integration (CPI)</w:t>
      </w:r>
      <w:r w:rsidRPr="00692629">
        <w:rPr>
          <w:lang w:val="en-IN"/>
        </w:rPr>
        <w:t xml:space="preserve"> using </w:t>
      </w:r>
      <w:proofErr w:type="spellStart"/>
      <w:r w:rsidRPr="00692629">
        <w:rPr>
          <w:b/>
          <w:bCs/>
          <w:lang w:val="en-IN"/>
        </w:rPr>
        <w:t>iFlows</w:t>
      </w:r>
      <w:proofErr w:type="spellEnd"/>
      <w:r w:rsidRPr="00692629">
        <w:rPr>
          <w:lang w:val="en-IN"/>
        </w:rPr>
        <w:t xml:space="preserve">, </w:t>
      </w:r>
      <w:r w:rsidRPr="00692629">
        <w:rPr>
          <w:b/>
          <w:bCs/>
          <w:lang w:val="en-IN"/>
        </w:rPr>
        <w:t>message mappings</w:t>
      </w:r>
      <w:r w:rsidRPr="00692629">
        <w:rPr>
          <w:lang w:val="en-IN"/>
        </w:rPr>
        <w:t xml:space="preserve">, </w:t>
      </w:r>
      <w:r w:rsidRPr="00692629">
        <w:rPr>
          <w:b/>
          <w:bCs/>
          <w:lang w:val="en-IN"/>
        </w:rPr>
        <w:t>adapters</w:t>
      </w:r>
      <w:r w:rsidRPr="00692629">
        <w:rPr>
          <w:lang w:val="en-IN"/>
        </w:rPr>
        <w:t xml:space="preserve">, and </w:t>
      </w:r>
      <w:r w:rsidRPr="00692629">
        <w:rPr>
          <w:b/>
          <w:bCs/>
          <w:lang w:val="en-IN"/>
        </w:rPr>
        <w:t>pre/post-processing scripts</w:t>
      </w:r>
      <w:r w:rsidRPr="00692629">
        <w:rPr>
          <w:lang w:val="en-IN"/>
        </w:rPr>
        <w:t xml:space="preserve"> (Groovy/JavaScript).</w:t>
      </w:r>
    </w:p>
    <w:p w14:paraId="37F73427" w14:textId="772F4459" w:rsidR="00692629" w:rsidRPr="00692629" w:rsidRDefault="00692629" w:rsidP="00692629">
      <w:pPr>
        <w:pStyle w:val="BodyText"/>
        <w:numPr>
          <w:ilvl w:val="0"/>
          <w:numId w:val="1"/>
        </w:numPr>
        <w:spacing w:before="2" w:line="276" w:lineRule="exact"/>
        <w:rPr>
          <w:lang w:val="en-IN"/>
        </w:rPr>
      </w:pPr>
      <w:r w:rsidRPr="00692629">
        <w:rPr>
          <w:lang w:val="en-IN"/>
        </w:rPr>
        <w:t xml:space="preserve">Knowledge of </w:t>
      </w:r>
      <w:r w:rsidRPr="00692629">
        <w:rPr>
          <w:b/>
          <w:bCs/>
          <w:lang w:val="en-IN"/>
        </w:rPr>
        <w:t>SAP Process Orchestration (PO/PI)</w:t>
      </w:r>
      <w:r w:rsidRPr="00692629">
        <w:rPr>
          <w:lang w:val="en-IN"/>
        </w:rPr>
        <w:t xml:space="preserve"> including </w:t>
      </w:r>
      <w:r w:rsidRPr="00692629">
        <w:rPr>
          <w:b/>
          <w:bCs/>
          <w:lang w:val="en-IN"/>
        </w:rPr>
        <w:t>Integration Builder</w:t>
      </w:r>
      <w:r w:rsidRPr="00692629">
        <w:rPr>
          <w:lang w:val="en-IN"/>
        </w:rPr>
        <w:t xml:space="preserve">, </w:t>
      </w:r>
      <w:r w:rsidRPr="00692629">
        <w:rPr>
          <w:b/>
          <w:bCs/>
          <w:lang w:val="en-IN"/>
        </w:rPr>
        <w:t>Enterprise Service Repository (ESR)</w:t>
      </w:r>
      <w:r w:rsidRPr="00692629">
        <w:rPr>
          <w:lang w:val="en-IN"/>
        </w:rPr>
        <w:t xml:space="preserve">, and </w:t>
      </w:r>
      <w:r w:rsidRPr="00692629">
        <w:rPr>
          <w:b/>
          <w:bCs/>
          <w:lang w:val="en-IN"/>
        </w:rPr>
        <w:t>Integration Directory (ID)</w:t>
      </w:r>
      <w:r w:rsidRPr="00692629">
        <w:rPr>
          <w:lang w:val="en-IN"/>
        </w:rPr>
        <w:t xml:space="preserve"> for managing end-to-end integration scenarios.</w:t>
      </w:r>
    </w:p>
    <w:p w14:paraId="219890D7" w14:textId="6B5E0D28" w:rsidR="00692629" w:rsidRPr="00692629" w:rsidRDefault="00692629" w:rsidP="00692629">
      <w:pPr>
        <w:pStyle w:val="BodyText"/>
        <w:numPr>
          <w:ilvl w:val="0"/>
          <w:numId w:val="1"/>
        </w:numPr>
        <w:spacing w:before="2" w:line="276" w:lineRule="exact"/>
        <w:rPr>
          <w:lang w:val="en-IN"/>
        </w:rPr>
      </w:pPr>
      <w:r w:rsidRPr="00692629">
        <w:rPr>
          <w:lang w:val="en-IN"/>
        </w:rPr>
        <w:t xml:space="preserve">Experience in </w:t>
      </w:r>
      <w:r w:rsidRPr="00692629">
        <w:rPr>
          <w:b/>
          <w:bCs/>
          <w:lang w:val="en-IN"/>
        </w:rPr>
        <w:t>migrating interfaces</w:t>
      </w:r>
      <w:r w:rsidRPr="00692629">
        <w:rPr>
          <w:lang w:val="en-IN"/>
        </w:rPr>
        <w:t xml:space="preserve"> from SAP PO/PI to CPI as part of cloud adoption strategies.</w:t>
      </w:r>
    </w:p>
    <w:p w14:paraId="74F94552" w14:textId="122B9711" w:rsidR="00692629" w:rsidRPr="00692629" w:rsidRDefault="00692629" w:rsidP="00692629">
      <w:pPr>
        <w:pStyle w:val="BodyText"/>
        <w:numPr>
          <w:ilvl w:val="0"/>
          <w:numId w:val="1"/>
        </w:numPr>
        <w:spacing w:before="2" w:line="276" w:lineRule="exact"/>
        <w:rPr>
          <w:lang w:val="en-IN"/>
        </w:rPr>
      </w:pPr>
      <w:r w:rsidRPr="00692629">
        <w:rPr>
          <w:lang w:val="en-IN"/>
        </w:rPr>
        <w:t>Familiarity with SAP IDoc, BAPI, RFC, and SOAP/REST protocols for integrating SAP and non-SAP systems.</w:t>
      </w:r>
    </w:p>
    <w:p w14:paraId="19E543FE" w14:textId="2D4F316E" w:rsidR="00692629" w:rsidRPr="00692629" w:rsidRDefault="00692629" w:rsidP="00692629">
      <w:pPr>
        <w:pStyle w:val="BodyText"/>
        <w:numPr>
          <w:ilvl w:val="0"/>
          <w:numId w:val="1"/>
        </w:numPr>
        <w:spacing w:before="2" w:line="276" w:lineRule="exact"/>
        <w:rPr>
          <w:lang w:val="en-IN"/>
        </w:rPr>
      </w:pPr>
      <w:r w:rsidRPr="00692629">
        <w:rPr>
          <w:lang w:val="en-IN"/>
        </w:rPr>
        <w:t xml:space="preserve">Understanding of </w:t>
      </w:r>
      <w:r w:rsidRPr="00692629">
        <w:rPr>
          <w:b/>
          <w:bCs/>
          <w:lang w:val="en-IN"/>
        </w:rPr>
        <w:t>security configurations</w:t>
      </w:r>
      <w:r w:rsidRPr="00692629">
        <w:rPr>
          <w:lang w:val="en-IN"/>
        </w:rPr>
        <w:t xml:space="preserve"> like certificates, OAuth2, SAML, and secure data transmission practices in both CPI and PO/PI environments.</w:t>
      </w:r>
    </w:p>
    <w:p w14:paraId="65495CC3" w14:textId="77777777" w:rsidR="00BA3C77" w:rsidRDefault="00000000">
      <w:pPr>
        <w:pStyle w:val="BodyText"/>
        <w:spacing w:before="4"/>
        <w:ind w:left="0" w:firstLine="0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EBCDAD0" wp14:editId="6E232976">
                <wp:simplePos x="0" y="0"/>
                <wp:positionH relativeFrom="page">
                  <wp:posOffset>438912</wp:posOffset>
                </wp:positionH>
                <wp:positionV relativeFrom="paragraph">
                  <wp:posOffset>156844</wp:posOffset>
                </wp:positionV>
                <wp:extent cx="6684009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84009" y="9144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222DD" id="Graphic 12" o:spid="_x0000_s1026" style="position:absolute;margin-left:34.55pt;margin-top:12.35pt;width:526.3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" path="m6684009,l,,,9144r6684009,l668400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A789262" w14:textId="77777777" w:rsidR="00BA3C77" w:rsidRDefault="00000000">
      <w:pPr>
        <w:spacing w:before="19"/>
        <w:ind w:left="579"/>
        <w:rPr>
          <w:rFonts w:ascii="Verdana"/>
          <w:b/>
          <w:sz w:val="20"/>
        </w:rPr>
      </w:pPr>
      <w:r>
        <w:rPr>
          <w:rFonts w:ascii="Verdana"/>
          <w:b/>
          <w:color w:val="434343"/>
          <w:spacing w:val="-2"/>
          <w:sz w:val="20"/>
        </w:rPr>
        <w:t>EDUCATION</w:t>
      </w:r>
    </w:p>
    <w:p w14:paraId="0E94A8E0" w14:textId="77777777" w:rsidR="00BA3C77" w:rsidRDefault="00000000">
      <w:pPr>
        <w:pStyle w:val="BodyText"/>
        <w:spacing w:line="20" w:lineRule="exact"/>
        <w:ind w:left="550" w:firstLine="0"/>
        <w:rPr>
          <w:rFonts w:ascii="Verdana"/>
          <w:sz w:val="2"/>
        </w:rPr>
      </w:pPr>
      <w:r>
        <w:rPr>
          <w:rFonts w:ascii="Verdana"/>
          <w:noProof/>
          <w:sz w:val="2"/>
        </w:rPr>
        <mc:AlternateContent>
          <mc:Choice Requires="wpg">
            <w:drawing>
              <wp:inline distT="0" distB="0" distL="0" distR="0" wp14:anchorId="55FA9425" wp14:editId="09122816">
                <wp:extent cx="6684009" cy="9525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009" cy="9525"/>
                          <a:chOff x="0" y="0"/>
                          <a:chExt cx="6684009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68400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9525">
                                <a:moveTo>
                                  <a:pt x="6684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684009" y="9143"/>
                                </a:lnTo>
                                <a:lnTo>
                                  <a:pt x="668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129AA3" id="Group 13" o:spid="_x0000_s1026" style="width:526.3pt;height:.75pt;mso-position-horizontal-relative:char;mso-position-vertical-relative:line" coordsize="6684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">
                <v:shape id="Graphic 14" o:spid="_x0000_s1027" style="position:absolute;width:66840;height:95;visibility:visible;mso-wrap-style:square;v-text-anchor:top" coordsize="668400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" path="m6684009,l,,,9143r6684009,l668400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81F42BB" w14:textId="77777777" w:rsidR="00BA3C77" w:rsidRDefault="00000000">
      <w:pPr>
        <w:pStyle w:val="ListParagraph"/>
        <w:numPr>
          <w:ilvl w:val="1"/>
          <w:numId w:val="1"/>
        </w:numPr>
        <w:tabs>
          <w:tab w:val="left" w:pos="1298"/>
        </w:tabs>
        <w:ind w:left="1298" w:hanging="359"/>
        <w:rPr>
          <w:sz w:val="24"/>
        </w:rPr>
      </w:pPr>
      <w:proofErr w:type="gramStart"/>
      <w:r>
        <w:rPr>
          <w:sz w:val="24"/>
        </w:rPr>
        <w:t>Bachelor’s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2015</w:t>
      </w:r>
    </w:p>
    <w:sectPr w:rsidR="00BA3C77">
      <w:pgSz w:w="11910" w:h="16840"/>
      <w:pgMar w:top="620" w:right="566" w:bottom="480" w:left="141" w:header="0" w:footer="2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B08D5" w14:textId="77777777" w:rsidR="000B2A4D" w:rsidRDefault="000B2A4D">
      <w:r>
        <w:separator/>
      </w:r>
    </w:p>
  </w:endnote>
  <w:endnote w:type="continuationSeparator" w:id="0">
    <w:p w14:paraId="0F8ED1EC" w14:textId="77777777" w:rsidR="000B2A4D" w:rsidRDefault="000B2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E83CA" w14:textId="77777777" w:rsidR="00BA3C77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2880" behindDoc="1" locked="0" layoutInCell="1" allowOverlap="1" wp14:anchorId="1E744BE9" wp14:editId="6E90ECA1">
              <wp:simplePos x="0" y="0"/>
              <wp:positionH relativeFrom="page">
                <wp:posOffset>444500</wp:posOffset>
              </wp:positionH>
              <wp:positionV relativeFrom="page">
                <wp:posOffset>10370369</wp:posOffset>
              </wp:positionV>
              <wp:extent cx="60134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13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D2C52A" w14:textId="77777777" w:rsidR="00BA3C77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of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5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744BE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5pt;margin-top:816.55pt;width:47.35pt;height:13.05pt;z-index:-1583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" filled="f" stroked="f">
              <v:textbox inset="0,0,0,0">
                <w:txbxContent>
                  <w:p w14:paraId="48D2C52A" w14:textId="77777777" w:rsidR="00BA3C77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 xml:space="preserve"> of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5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028A7" w14:textId="77777777" w:rsidR="000B2A4D" w:rsidRDefault="000B2A4D">
      <w:r>
        <w:separator/>
      </w:r>
    </w:p>
  </w:footnote>
  <w:footnote w:type="continuationSeparator" w:id="0">
    <w:p w14:paraId="0D8E6E4F" w14:textId="77777777" w:rsidR="000B2A4D" w:rsidRDefault="000B2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6B0768"/>
    <w:multiLevelType w:val="hybridMultilevel"/>
    <w:tmpl w:val="D102EE96"/>
    <w:lvl w:ilvl="0" w:tplc="0C6E31BA">
      <w:numFmt w:val="bullet"/>
      <w:lvlText w:val=""/>
      <w:lvlJc w:val="left"/>
      <w:pPr>
        <w:ind w:left="487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FA38E28A">
      <w:numFmt w:val="bullet"/>
      <w:lvlText w:val="❖"/>
      <w:lvlJc w:val="left"/>
      <w:pPr>
        <w:ind w:left="1299" w:hanging="36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5A009FA">
      <w:numFmt w:val="bullet"/>
      <w:lvlText w:val="•"/>
      <w:lvlJc w:val="left"/>
      <w:pPr>
        <w:ind w:left="2399" w:hanging="361"/>
      </w:pPr>
      <w:rPr>
        <w:rFonts w:hint="default"/>
        <w:lang w:val="en-US" w:eastAsia="en-US" w:bidi="ar-SA"/>
      </w:rPr>
    </w:lvl>
    <w:lvl w:ilvl="3" w:tplc="14ECFF9E">
      <w:numFmt w:val="bullet"/>
      <w:lvlText w:val="•"/>
      <w:lvlJc w:val="left"/>
      <w:pPr>
        <w:ind w:left="3499" w:hanging="361"/>
      </w:pPr>
      <w:rPr>
        <w:rFonts w:hint="default"/>
        <w:lang w:val="en-US" w:eastAsia="en-US" w:bidi="ar-SA"/>
      </w:rPr>
    </w:lvl>
    <w:lvl w:ilvl="4" w:tplc="170691A2">
      <w:numFmt w:val="bullet"/>
      <w:lvlText w:val="•"/>
      <w:lvlJc w:val="left"/>
      <w:pPr>
        <w:ind w:left="4599" w:hanging="361"/>
      </w:pPr>
      <w:rPr>
        <w:rFonts w:hint="default"/>
        <w:lang w:val="en-US" w:eastAsia="en-US" w:bidi="ar-SA"/>
      </w:rPr>
    </w:lvl>
    <w:lvl w:ilvl="5" w:tplc="86980AF4">
      <w:numFmt w:val="bullet"/>
      <w:lvlText w:val="•"/>
      <w:lvlJc w:val="left"/>
      <w:pPr>
        <w:ind w:left="5699" w:hanging="361"/>
      </w:pPr>
      <w:rPr>
        <w:rFonts w:hint="default"/>
        <w:lang w:val="en-US" w:eastAsia="en-US" w:bidi="ar-SA"/>
      </w:rPr>
    </w:lvl>
    <w:lvl w:ilvl="6" w:tplc="A10E00EC">
      <w:numFmt w:val="bullet"/>
      <w:lvlText w:val="•"/>
      <w:lvlJc w:val="left"/>
      <w:pPr>
        <w:ind w:left="6799" w:hanging="361"/>
      </w:pPr>
      <w:rPr>
        <w:rFonts w:hint="default"/>
        <w:lang w:val="en-US" w:eastAsia="en-US" w:bidi="ar-SA"/>
      </w:rPr>
    </w:lvl>
    <w:lvl w:ilvl="7" w:tplc="ACF0227A">
      <w:numFmt w:val="bullet"/>
      <w:lvlText w:val="•"/>
      <w:lvlJc w:val="left"/>
      <w:pPr>
        <w:ind w:left="7899" w:hanging="361"/>
      </w:pPr>
      <w:rPr>
        <w:rFonts w:hint="default"/>
        <w:lang w:val="en-US" w:eastAsia="en-US" w:bidi="ar-SA"/>
      </w:rPr>
    </w:lvl>
    <w:lvl w:ilvl="8" w:tplc="1C9A880A">
      <w:numFmt w:val="bullet"/>
      <w:lvlText w:val="•"/>
      <w:lvlJc w:val="left"/>
      <w:pPr>
        <w:ind w:left="899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A003209"/>
    <w:multiLevelType w:val="hybridMultilevel"/>
    <w:tmpl w:val="8C867C34"/>
    <w:lvl w:ilvl="0" w:tplc="51327B14">
      <w:numFmt w:val="bullet"/>
      <w:lvlText w:val="➢"/>
      <w:lvlJc w:val="left"/>
      <w:pPr>
        <w:ind w:left="57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9AAD8E2">
      <w:numFmt w:val="bullet"/>
      <w:lvlText w:val="➔"/>
      <w:lvlJc w:val="left"/>
      <w:pPr>
        <w:ind w:left="850" w:hanging="363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F96BF10">
      <w:numFmt w:val="bullet"/>
      <w:lvlText w:val="•"/>
      <w:lvlJc w:val="left"/>
      <w:pPr>
        <w:ind w:left="2008" w:hanging="363"/>
      </w:pPr>
      <w:rPr>
        <w:rFonts w:hint="default"/>
        <w:lang w:val="en-US" w:eastAsia="en-US" w:bidi="ar-SA"/>
      </w:rPr>
    </w:lvl>
    <w:lvl w:ilvl="3" w:tplc="82EAD5A8">
      <w:numFmt w:val="bullet"/>
      <w:lvlText w:val="•"/>
      <w:lvlJc w:val="left"/>
      <w:pPr>
        <w:ind w:left="3157" w:hanging="363"/>
      </w:pPr>
      <w:rPr>
        <w:rFonts w:hint="default"/>
        <w:lang w:val="en-US" w:eastAsia="en-US" w:bidi="ar-SA"/>
      </w:rPr>
    </w:lvl>
    <w:lvl w:ilvl="4" w:tplc="143A4ED4">
      <w:numFmt w:val="bullet"/>
      <w:lvlText w:val="•"/>
      <w:lvlJc w:val="left"/>
      <w:pPr>
        <w:ind w:left="4306" w:hanging="363"/>
      </w:pPr>
      <w:rPr>
        <w:rFonts w:hint="default"/>
        <w:lang w:val="en-US" w:eastAsia="en-US" w:bidi="ar-SA"/>
      </w:rPr>
    </w:lvl>
    <w:lvl w:ilvl="5" w:tplc="705839F4">
      <w:numFmt w:val="bullet"/>
      <w:lvlText w:val="•"/>
      <w:lvlJc w:val="left"/>
      <w:pPr>
        <w:ind w:left="5455" w:hanging="363"/>
      </w:pPr>
      <w:rPr>
        <w:rFonts w:hint="default"/>
        <w:lang w:val="en-US" w:eastAsia="en-US" w:bidi="ar-SA"/>
      </w:rPr>
    </w:lvl>
    <w:lvl w:ilvl="6" w:tplc="ABDED5DE">
      <w:numFmt w:val="bullet"/>
      <w:lvlText w:val="•"/>
      <w:lvlJc w:val="left"/>
      <w:pPr>
        <w:ind w:left="6604" w:hanging="363"/>
      </w:pPr>
      <w:rPr>
        <w:rFonts w:hint="default"/>
        <w:lang w:val="en-US" w:eastAsia="en-US" w:bidi="ar-SA"/>
      </w:rPr>
    </w:lvl>
    <w:lvl w:ilvl="7" w:tplc="4F26E64E">
      <w:numFmt w:val="bullet"/>
      <w:lvlText w:val="•"/>
      <w:lvlJc w:val="left"/>
      <w:pPr>
        <w:ind w:left="7752" w:hanging="363"/>
      </w:pPr>
      <w:rPr>
        <w:rFonts w:hint="default"/>
        <w:lang w:val="en-US" w:eastAsia="en-US" w:bidi="ar-SA"/>
      </w:rPr>
    </w:lvl>
    <w:lvl w:ilvl="8" w:tplc="DD2EE45E">
      <w:numFmt w:val="bullet"/>
      <w:lvlText w:val="•"/>
      <w:lvlJc w:val="left"/>
      <w:pPr>
        <w:ind w:left="8901" w:hanging="363"/>
      </w:pPr>
      <w:rPr>
        <w:rFonts w:hint="default"/>
        <w:lang w:val="en-US" w:eastAsia="en-US" w:bidi="ar-SA"/>
      </w:rPr>
    </w:lvl>
  </w:abstractNum>
  <w:num w:numId="1" w16cid:durableId="1447233387">
    <w:abstractNumId w:val="0"/>
  </w:num>
  <w:num w:numId="2" w16cid:durableId="765081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3C77"/>
    <w:rsid w:val="000B2A4D"/>
    <w:rsid w:val="00271046"/>
    <w:rsid w:val="00692629"/>
    <w:rsid w:val="00BA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D88A"/>
  <w15:docId w15:val="{530D0780-07F5-4FB8-B613-1BDC2C39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7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926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926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ujithkey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2268</Words>
  <Characters>12930</Characters>
  <Application>Microsoft Office Word</Application>
  <DocSecurity>0</DocSecurity>
  <Lines>107</Lines>
  <Paragraphs>30</Paragraphs>
  <ScaleCrop>false</ScaleCrop>
  <Company/>
  <LinksUpToDate>false</LinksUpToDate>
  <CharactersWithSpaces>15168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PALLERLA MANIDEEP KUMAR</cp:lastModifiedBy>
  <cp:revision>2</cp:revision>
  <dcterms:created xsi:type="dcterms:W3CDTF">2025-07-15T15:04:00Z</dcterms:created>
  <dcterms:modified xsi:type="dcterms:W3CDTF">2025-07-16T19:27:00Z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2025-07-15T00:00:00Z</vt:filetime>
  </property>
  <property fmtid="{D5CDD505-2E9C-101B-9397-08002B2CF9AE}" pid="3" name="LastSaved">
    <vt:filetime>2025-07-15T00:00:00Z</vt:filetime>
  </property>
  <property fmtid="{D5CDD505-2E9C-101B-9397-08002B2CF9AE}" pid="4" name="Producer">
    <vt:lpwstr>Pdftools SDK</vt:lpwstr>
  </property>
</Properties>
</file>