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8E7B2" w14:textId="5505ECAF" w:rsidR="00D0587A" w:rsidRPr="00D0587A" w:rsidRDefault="00D0587A" w:rsidP="00D0587A">
      <w:pPr>
        <w:spacing w:after="0" w:line="240" w:lineRule="auto"/>
        <w:jc w:val="center"/>
        <w:rPr>
          <w:rFonts w:ascii="Arial Black" w:hAnsi="Arial Black" w:cs="Arial"/>
          <w:b/>
          <w:bCs/>
        </w:rPr>
      </w:pPr>
      <w:r w:rsidRPr="00D0587A">
        <w:rPr>
          <w:rFonts w:ascii="Arial Black" w:hAnsi="Arial Black" w:cs="Arial"/>
          <w:b/>
          <w:bCs/>
        </w:rPr>
        <w:t>Winny Raj</w:t>
      </w:r>
    </w:p>
    <w:p w14:paraId="0BDD7BEC" w14:textId="5F55D70E" w:rsidR="00D0587A" w:rsidRPr="00D0587A" w:rsidRDefault="00D0587A" w:rsidP="00D0587A">
      <w:pPr>
        <w:spacing w:after="0" w:line="240" w:lineRule="auto"/>
        <w:jc w:val="center"/>
        <w:rPr>
          <w:rFonts w:ascii="Arial" w:hAnsi="Arial" w:cs="Arial"/>
          <w:b/>
          <w:bCs/>
          <w:sz w:val="20"/>
          <w:szCs w:val="20"/>
        </w:rPr>
      </w:pPr>
      <w:r w:rsidRPr="00D0587A">
        <w:rPr>
          <w:rFonts w:ascii="Arial" w:hAnsi="Arial" w:cs="Arial"/>
          <w:b/>
          <w:bCs/>
          <w:sz w:val="20"/>
          <w:szCs w:val="20"/>
        </w:rPr>
        <w:t>San Francisco, CA</w:t>
      </w:r>
    </w:p>
    <w:p w14:paraId="138D94C2" w14:textId="7B2819FC" w:rsidR="00D0587A" w:rsidRPr="00D0587A" w:rsidRDefault="00D0587A" w:rsidP="00D0587A">
      <w:pPr>
        <w:spacing w:after="0" w:line="240" w:lineRule="auto"/>
        <w:jc w:val="center"/>
        <w:rPr>
          <w:rFonts w:ascii="Arial" w:hAnsi="Arial" w:cs="Arial"/>
          <w:b/>
          <w:bCs/>
          <w:sz w:val="20"/>
          <w:szCs w:val="20"/>
        </w:rPr>
      </w:pPr>
      <w:r w:rsidRPr="00D0587A">
        <w:rPr>
          <w:rFonts w:ascii="Arial" w:hAnsi="Arial" w:cs="Arial"/>
          <w:b/>
          <w:bCs/>
          <w:sz w:val="20"/>
          <w:szCs w:val="20"/>
        </w:rPr>
        <w:t xml:space="preserve">(408) 660 5671 | </w:t>
      </w:r>
      <w:hyperlink r:id="rId5" w:history="1">
        <w:r w:rsidRPr="00D0587A">
          <w:rPr>
            <w:rStyle w:val="Hyperlink"/>
            <w:rFonts w:ascii="Arial" w:hAnsi="Arial" w:cs="Arial"/>
            <w:b/>
            <w:bCs/>
            <w:sz w:val="20"/>
            <w:szCs w:val="20"/>
          </w:rPr>
          <w:t>rwinny12@gmail.com</w:t>
        </w:r>
      </w:hyperlink>
    </w:p>
    <w:p w14:paraId="72B8E434" w14:textId="4C79D9F3" w:rsidR="00D0587A" w:rsidRPr="00D0587A" w:rsidRDefault="00D0587A" w:rsidP="00D0587A">
      <w:pPr>
        <w:spacing w:after="0" w:line="240" w:lineRule="auto"/>
        <w:jc w:val="center"/>
        <w:rPr>
          <w:rFonts w:ascii="Arial" w:hAnsi="Arial" w:cs="Arial"/>
          <w:b/>
          <w:bCs/>
          <w:sz w:val="20"/>
          <w:szCs w:val="20"/>
        </w:rPr>
      </w:pPr>
      <w:hyperlink r:id="rId6" w:history="1">
        <w:r w:rsidRPr="00D0587A">
          <w:rPr>
            <w:rStyle w:val="Hyperlink"/>
            <w:rFonts w:ascii="Arial" w:hAnsi="Arial" w:cs="Arial"/>
            <w:b/>
            <w:bCs/>
            <w:sz w:val="20"/>
            <w:szCs w:val="20"/>
          </w:rPr>
          <w:t>https://www.linkedin.com/in/winny-raj-3009211/</w:t>
        </w:r>
      </w:hyperlink>
    </w:p>
    <w:p w14:paraId="7968030B" w14:textId="77777777" w:rsidR="00D0587A" w:rsidRPr="00D0587A" w:rsidRDefault="00D0587A" w:rsidP="00D0587A">
      <w:pPr>
        <w:spacing w:after="0" w:line="240" w:lineRule="auto"/>
        <w:rPr>
          <w:rFonts w:ascii="Arial" w:hAnsi="Arial" w:cs="Arial"/>
          <w:sz w:val="20"/>
          <w:szCs w:val="20"/>
        </w:rPr>
      </w:pPr>
    </w:p>
    <w:p w14:paraId="698377F0" w14:textId="39908C6D" w:rsidR="00D0587A" w:rsidRPr="00D0587A" w:rsidRDefault="00D0587A" w:rsidP="00D0587A">
      <w:pPr>
        <w:spacing w:after="0" w:line="240" w:lineRule="auto"/>
        <w:rPr>
          <w:rFonts w:ascii="Arial" w:hAnsi="Arial" w:cs="Arial"/>
          <w:b/>
          <w:bCs/>
          <w:sz w:val="20"/>
          <w:szCs w:val="20"/>
        </w:rPr>
      </w:pPr>
      <w:r w:rsidRPr="00D0587A">
        <w:rPr>
          <w:rFonts w:ascii="Arial" w:hAnsi="Arial" w:cs="Arial"/>
          <w:b/>
          <w:bCs/>
          <w:sz w:val="20"/>
          <w:szCs w:val="20"/>
        </w:rPr>
        <w:t>Summary</w:t>
      </w:r>
    </w:p>
    <w:p w14:paraId="26F41416" w14:textId="739D1072" w:rsidR="00D208E6" w:rsidRPr="00D0587A" w:rsidRDefault="00D0587A" w:rsidP="00D0587A">
      <w:pPr>
        <w:spacing w:after="0" w:line="240" w:lineRule="auto"/>
        <w:rPr>
          <w:rFonts w:ascii="Arial" w:hAnsi="Arial" w:cs="Arial"/>
          <w:sz w:val="20"/>
          <w:szCs w:val="20"/>
        </w:rPr>
      </w:pPr>
      <w:r w:rsidRPr="00D0587A">
        <w:rPr>
          <w:rFonts w:ascii="Arial" w:hAnsi="Arial" w:cs="Arial"/>
          <w:sz w:val="20"/>
          <w:szCs w:val="20"/>
        </w:rPr>
        <w:t>Results-driven Technology Leader with a strong foundation in Software Engineering and over a decade of experience in program management, Agile delivery, and enterprise solution development. Certified PMP, SAFe Agilist, SAFe DevOps Practitioner, and CSM, with proven success driving cross-functional teams to deliver large-scale initiatives in software, data, and business transformation. Skilled in C/C++/Java programming, scripting, database management, ETL, and web technologies, with hands-on expertise in tools such as Tableau, MicroStrategy, MS Project, and Ab Initio. Adept at bridging technical and business needs, streamlining processes, and enabling digital transformation across diverse platforms including Windows, UNIX, Linux, and MacOS.</w:t>
      </w:r>
    </w:p>
    <w:p w14:paraId="147790FF" w14:textId="77777777" w:rsidR="00D0587A" w:rsidRPr="00D0587A" w:rsidRDefault="00D0587A" w:rsidP="00D0587A">
      <w:pPr>
        <w:spacing w:after="0" w:line="240" w:lineRule="auto"/>
        <w:rPr>
          <w:rFonts w:ascii="Arial" w:hAnsi="Arial" w:cs="Arial"/>
          <w:sz w:val="20"/>
          <w:szCs w:val="20"/>
        </w:rPr>
      </w:pPr>
    </w:p>
    <w:p w14:paraId="2F58DF1E" w14:textId="722F3A01" w:rsidR="00D0587A" w:rsidRPr="00D0587A" w:rsidRDefault="00D0587A" w:rsidP="00D0587A">
      <w:pPr>
        <w:spacing w:after="0" w:line="240" w:lineRule="auto"/>
        <w:rPr>
          <w:rFonts w:ascii="Arial" w:hAnsi="Arial" w:cs="Arial"/>
          <w:b/>
          <w:bCs/>
          <w:sz w:val="20"/>
          <w:szCs w:val="20"/>
        </w:rPr>
      </w:pPr>
      <w:r w:rsidRPr="00D0587A">
        <w:rPr>
          <w:rFonts w:ascii="Arial" w:hAnsi="Arial" w:cs="Arial"/>
          <w:b/>
          <w:bCs/>
          <w:sz w:val="20"/>
          <w:szCs w:val="20"/>
        </w:rPr>
        <w:t>Education</w:t>
      </w:r>
    </w:p>
    <w:p w14:paraId="291C2AF2" w14:textId="68B49118" w:rsidR="00D0587A" w:rsidRPr="00D0587A" w:rsidRDefault="00D0587A" w:rsidP="00D0587A">
      <w:pPr>
        <w:pStyle w:val="ListParagraph"/>
        <w:numPr>
          <w:ilvl w:val="0"/>
          <w:numId w:val="6"/>
        </w:numPr>
        <w:spacing w:after="0" w:line="240" w:lineRule="auto"/>
        <w:rPr>
          <w:rFonts w:ascii="Arial" w:hAnsi="Arial" w:cs="Arial"/>
          <w:sz w:val="20"/>
          <w:szCs w:val="20"/>
        </w:rPr>
      </w:pPr>
      <w:r w:rsidRPr="00D0587A">
        <w:rPr>
          <w:rFonts w:ascii="Arial" w:hAnsi="Arial" w:cs="Arial"/>
          <w:sz w:val="20"/>
          <w:szCs w:val="20"/>
        </w:rPr>
        <w:t>M.S., Software Engineering – San Jose State University, San Jose, CA | 2005 – 2007</w:t>
      </w:r>
    </w:p>
    <w:p w14:paraId="38A84049" w14:textId="77777777" w:rsidR="00D0587A" w:rsidRPr="00D0587A" w:rsidRDefault="00D0587A" w:rsidP="00D0587A">
      <w:pPr>
        <w:pStyle w:val="ListParagraph"/>
        <w:numPr>
          <w:ilvl w:val="0"/>
          <w:numId w:val="6"/>
        </w:numPr>
        <w:spacing w:after="0" w:line="240" w:lineRule="auto"/>
        <w:rPr>
          <w:rFonts w:ascii="Arial" w:hAnsi="Arial" w:cs="Arial"/>
          <w:sz w:val="20"/>
          <w:szCs w:val="20"/>
        </w:rPr>
      </w:pPr>
      <w:r w:rsidRPr="00D0587A">
        <w:rPr>
          <w:rFonts w:ascii="Arial" w:hAnsi="Arial" w:cs="Arial"/>
          <w:sz w:val="20"/>
          <w:szCs w:val="20"/>
        </w:rPr>
        <w:t>B.S., Computer Science &amp; Engineering – San Jose State University, San Jose, CA | 2001 – 2005</w:t>
      </w:r>
    </w:p>
    <w:p w14:paraId="29B6F71B" w14:textId="77777777" w:rsidR="00D0587A" w:rsidRPr="00D0587A" w:rsidRDefault="00D0587A" w:rsidP="00D0587A">
      <w:pPr>
        <w:spacing w:after="0" w:line="240" w:lineRule="auto"/>
        <w:rPr>
          <w:rFonts w:ascii="Arial" w:hAnsi="Arial" w:cs="Arial"/>
          <w:sz w:val="20"/>
          <w:szCs w:val="20"/>
        </w:rPr>
      </w:pPr>
    </w:p>
    <w:p w14:paraId="0B254D36" w14:textId="711E721A" w:rsidR="00D0587A" w:rsidRPr="00D0587A" w:rsidRDefault="00D0587A" w:rsidP="00D0587A">
      <w:pPr>
        <w:spacing w:after="0" w:line="240" w:lineRule="auto"/>
        <w:rPr>
          <w:rFonts w:ascii="Arial" w:hAnsi="Arial" w:cs="Arial"/>
          <w:b/>
          <w:bCs/>
          <w:sz w:val="20"/>
          <w:szCs w:val="20"/>
        </w:rPr>
      </w:pPr>
      <w:r w:rsidRPr="00D0587A">
        <w:rPr>
          <w:rFonts w:ascii="Arial" w:hAnsi="Arial" w:cs="Arial"/>
          <w:b/>
          <w:bCs/>
          <w:sz w:val="20"/>
          <w:szCs w:val="20"/>
        </w:rPr>
        <w:t>Certifications</w:t>
      </w:r>
    </w:p>
    <w:p w14:paraId="45F691FA" w14:textId="16BD2418" w:rsidR="00D0587A" w:rsidRPr="00D0587A" w:rsidRDefault="00D0587A" w:rsidP="00D0587A">
      <w:pPr>
        <w:pStyle w:val="ListParagraph"/>
        <w:numPr>
          <w:ilvl w:val="0"/>
          <w:numId w:val="4"/>
        </w:numPr>
        <w:spacing w:after="0" w:line="240" w:lineRule="auto"/>
        <w:rPr>
          <w:rFonts w:ascii="Arial" w:hAnsi="Arial" w:cs="Arial"/>
          <w:sz w:val="20"/>
          <w:szCs w:val="20"/>
        </w:rPr>
      </w:pPr>
      <w:r w:rsidRPr="00D0587A">
        <w:rPr>
          <w:rFonts w:ascii="Arial" w:hAnsi="Arial" w:cs="Arial"/>
          <w:sz w:val="20"/>
          <w:szCs w:val="20"/>
        </w:rPr>
        <w:t>SAFe® 4.0 Agilist – Scaled Agile Framework (SAFe 4.6), 2019</w:t>
      </w:r>
    </w:p>
    <w:p w14:paraId="1914E38A" w14:textId="5F13D41C" w:rsidR="00D0587A" w:rsidRPr="00D0587A" w:rsidRDefault="00D0587A" w:rsidP="00D0587A">
      <w:pPr>
        <w:pStyle w:val="ListParagraph"/>
        <w:numPr>
          <w:ilvl w:val="0"/>
          <w:numId w:val="4"/>
        </w:numPr>
        <w:spacing w:after="0" w:line="240" w:lineRule="auto"/>
        <w:rPr>
          <w:rFonts w:ascii="Arial" w:hAnsi="Arial" w:cs="Arial"/>
          <w:sz w:val="20"/>
          <w:szCs w:val="20"/>
        </w:rPr>
      </w:pPr>
      <w:r w:rsidRPr="00D0587A">
        <w:rPr>
          <w:rFonts w:ascii="Arial" w:hAnsi="Arial" w:cs="Arial"/>
          <w:sz w:val="20"/>
          <w:szCs w:val="20"/>
        </w:rPr>
        <w:t>SAFe® 4.0 DevOps Practitioner – Scaled Agile Framework (SAFe 4.6), 2019</w:t>
      </w:r>
    </w:p>
    <w:p w14:paraId="639F363D" w14:textId="78D00319" w:rsidR="00D0587A" w:rsidRPr="00D0587A" w:rsidRDefault="00D0587A" w:rsidP="00D0587A">
      <w:pPr>
        <w:pStyle w:val="ListParagraph"/>
        <w:numPr>
          <w:ilvl w:val="0"/>
          <w:numId w:val="4"/>
        </w:numPr>
        <w:spacing w:after="0" w:line="240" w:lineRule="auto"/>
        <w:rPr>
          <w:rFonts w:ascii="Arial" w:hAnsi="Arial" w:cs="Arial"/>
          <w:sz w:val="20"/>
          <w:szCs w:val="20"/>
        </w:rPr>
      </w:pPr>
      <w:r w:rsidRPr="00D0587A">
        <w:rPr>
          <w:rFonts w:ascii="Arial" w:hAnsi="Arial" w:cs="Arial"/>
          <w:sz w:val="20"/>
          <w:szCs w:val="20"/>
        </w:rPr>
        <w:t>Project Management Professional (PMP) – Project Management Institute (PMI), 2015</w:t>
      </w:r>
    </w:p>
    <w:p w14:paraId="6DF0BD6A" w14:textId="77777777" w:rsidR="00D0587A" w:rsidRPr="00D0587A" w:rsidRDefault="00D0587A" w:rsidP="00D0587A">
      <w:pPr>
        <w:pStyle w:val="ListParagraph"/>
        <w:numPr>
          <w:ilvl w:val="0"/>
          <w:numId w:val="4"/>
        </w:numPr>
        <w:spacing w:after="0" w:line="240" w:lineRule="auto"/>
        <w:rPr>
          <w:rFonts w:ascii="Arial" w:hAnsi="Arial" w:cs="Arial"/>
          <w:sz w:val="20"/>
          <w:szCs w:val="20"/>
        </w:rPr>
      </w:pPr>
      <w:r w:rsidRPr="00D0587A">
        <w:rPr>
          <w:rFonts w:ascii="Arial" w:hAnsi="Arial" w:cs="Arial"/>
          <w:sz w:val="20"/>
          <w:szCs w:val="20"/>
        </w:rPr>
        <w:t>Certified Scrum Master (CSM) – Scrum Alliance, 2015</w:t>
      </w:r>
    </w:p>
    <w:p w14:paraId="479F83FE" w14:textId="77777777" w:rsidR="00D0587A" w:rsidRPr="00D0587A" w:rsidRDefault="00D0587A" w:rsidP="00D0587A">
      <w:pPr>
        <w:spacing w:after="0" w:line="240" w:lineRule="auto"/>
        <w:rPr>
          <w:rFonts w:ascii="Arial" w:hAnsi="Arial" w:cs="Arial"/>
          <w:sz w:val="20"/>
          <w:szCs w:val="20"/>
        </w:rPr>
      </w:pPr>
    </w:p>
    <w:p w14:paraId="48B40209" w14:textId="72BBF99B" w:rsidR="00D0587A" w:rsidRPr="00D0587A" w:rsidRDefault="00D0587A" w:rsidP="00D0587A">
      <w:pPr>
        <w:spacing w:after="0" w:line="240" w:lineRule="auto"/>
        <w:rPr>
          <w:rFonts w:ascii="Arial" w:hAnsi="Arial" w:cs="Arial"/>
          <w:b/>
          <w:bCs/>
          <w:sz w:val="20"/>
          <w:szCs w:val="20"/>
        </w:rPr>
      </w:pPr>
      <w:r w:rsidRPr="00D0587A">
        <w:rPr>
          <w:rFonts w:ascii="Arial" w:hAnsi="Arial" w:cs="Arial"/>
          <w:b/>
          <w:bCs/>
          <w:sz w:val="20"/>
          <w:szCs w:val="20"/>
        </w:rPr>
        <w:t>Technical Skills</w:t>
      </w:r>
    </w:p>
    <w:p w14:paraId="01D4F148" w14:textId="3B7E2E1E" w:rsidR="00D0587A" w:rsidRPr="00D0587A" w:rsidRDefault="00D0587A" w:rsidP="00D0587A">
      <w:pPr>
        <w:pStyle w:val="ListParagraph"/>
        <w:numPr>
          <w:ilvl w:val="0"/>
          <w:numId w:val="5"/>
        </w:numPr>
        <w:spacing w:after="0" w:line="240" w:lineRule="auto"/>
        <w:rPr>
          <w:rFonts w:ascii="Arial" w:hAnsi="Arial" w:cs="Arial"/>
          <w:sz w:val="20"/>
          <w:szCs w:val="20"/>
        </w:rPr>
      </w:pPr>
      <w:r w:rsidRPr="00D0587A">
        <w:rPr>
          <w:rFonts w:ascii="Arial" w:hAnsi="Arial" w:cs="Arial"/>
          <w:b/>
          <w:bCs/>
          <w:sz w:val="20"/>
          <w:szCs w:val="20"/>
        </w:rPr>
        <w:t>Programming Languages</w:t>
      </w:r>
      <w:r w:rsidRPr="00D0587A">
        <w:rPr>
          <w:rFonts w:ascii="Arial" w:hAnsi="Arial" w:cs="Arial"/>
          <w:sz w:val="20"/>
          <w:szCs w:val="20"/>
        </w:rPr>
        <w:t>: C, C++, Java</w:t>
      </w:r>
    </w:p>
    <w:p w14:paraId="64203D1C" w14:textId="36462174" w:rsidR="00D0587A" w:rsidRPr="00D0587A" w:rsidRDefault="00D0587A" w:rsidP="00D0587A">
      <w:pPr>
        <w:pStyle w:val="ListParagraph"/>
        <w:numPr>
          <w:ilvl w:val="0"/>
          <w:numId w:val="5"/>
        </w:numPr>
        <w:spacing w:after="0" w:line="240" w:lineRule="auto"/>
        <w:rPr>
          <w:rFonts w:ascii="Arial" w:hAnsi="Arial" w:cs="Arial"/>
          <w:sz w:val="20"/>
          <w:szCs w:val="20"/>
        </w:rPr>
      </w:pPr>
      <w:r w:rsidRPr="00D0587A">
        <w:rPr>
          <w:rFonts w:ascii="Arial" w:hAnsi="Arial" w:cs="Arial"/>
          <w:b/>
          <w:bCs/>
          <w:sz w:val="20"/>
          <w:szCs w:val="20"/>
        </w:rPr>
        <w:t>Scripting:</w:t>
      </w:r>
      <w:r w:rsidRPr="00D0587A">
        <w:rPr>
          <w:rFonts w:ascii="Arial" w:hAnsi="Arial" w:cs="Arial"/>
          <w:sz w:val="20"/>
          <w:szCs w:val="20"/>
        </w:rPr>
        <w:t xml:space="preserve"> CSS, Perl, Shell, JavaScript</w:t>
      </w:r>
    </w:p>
    <w:p w14:paraId="699B3501" w14:textId="30639ECE" w:rsidR="00D0587A" w:rsidRPr="00D0587A" w:rsidRDefault="00D0587A" w:rsidP="00D0587A">
      <w:pPr>
        <w:pStyle w:val="ListParagraph"/>
        <w:numPr>
          <w:ilvl w:val="0"/>
          <w:numId w:val="5"/>
        </w:numPr>
        <w:spacing w:after="0" w:line="240" w:lineRule="auto"/>
        <w:rPr>
          <w:rFonts w:ascii="Arial" w:hAnsi="Arial" w:cs="Arial"/>
          <w:sz w:val="20"/>
          <w:szCs w:val="20"/>
        </w:rPr>
      </w:pPr>
      <w:r w:rsidRPr="00D0587A">
        <w:rPr>
          <w:rFonts w:ascii="Arial" w:hAnsi="Arial" w:cs="Arial"/>
          <w:b/>
          <w:bCs/>
          <w:sz w:val="20"/>
          <w:szCs w:val="20"/>
        </w:rPr>
        <w:t>Web Technologies:</w:t>
      </w:r>
      <w:r w:rsidRPr="00D0587A">
        <w:rPr>
          <w:rFonts w:ascii="Arial" w:hAnsi="Arial" w:cs="Arial"/>
          <w:sz w:val="20"/>
          <w:szCs w:val="20"/>
        </w:rPr>
        <w:t xml:space="preserve"> XML, DTD/XSD, XHTML, HTML, DOM, ASP</w:t>
      </w:r>
    </w:p>
    <w:p w14:paraId="6B9CB919" w14:textId="66BB30A5" w:rsidR="00D0587A" w:rsidRPr="00D0587A" w:rsidRDefault="00D0587A" w:rsidP="00D0587A">
      <w:pPr>
        <w:pStyle w:val="ListParagraph"/>
        <w:numPr>
          <w:ilvl w:val="0"/>
          <w:numId w:val="5"/>
        </w:numPr>
        <w:spacing w:after="0" w:line="240" w:lineRule="auto"/>
        <w:rPr>
          <w:rFonts w:ascii="Arial" w:hAnsi="Arial" w:cs="Arial"/>
          <w:sz w:val="20"/>
          <w:szCs w:val="20"/>
        </w:rPr>
      </w:pPr>
      <w:r w:rsidRPr="00D0587A">
        <w:rPr>
          <w:rFonts w:ascii="Arial" w:hAnsi="Arial" w:cs="Arial"/>
          <w:b/>
          <w:bCs/>
          <w:sz w:val="20"/>
          <w:szCs w:val="20"/>
        </w:rPr>
        <w:t>Databases &amp; ETL:</w:t>
      </w:r>
      <w:r w:rsidRPr="00D0587A">
        <w:rPr>
          <w:rFonts w:ascii="Arial" w:hAnsi="Arial" w:cs="Arial"/>
          <w:sz w:val="20"/>
          <w:szCs w:val="20"/>
        </w:rPr>
        <w:t xml:space="preserve"> Oracle, SQL, PL/SQL, MS Access, Ab Initio, ETL Tools</w:t>
      </w:r>
    </w:p>
    <w:p w14:paraId="264EDB97" w14:textId="61933092" w:rsidR="00D0587A" w:rsidRPr="00D0587A" w:rsidRDefault="00D0587A" w:rsidP="00D0587A">
      <w:pPr>
        <w:pStyle w:val="ListParagraph"/>
        <w:numPr>
          <w:ilvl w:val="0"/>
          <w:numId w:val="5"/>
        </w:numPr>
        <w:spacing w:after="0" w:line="240" w:lineRule="auto"/>
        <w:rPr>
          <w:rFonts w:ascii="Arial" w:hAnsi="Arial" w:cs="Arial"/>
          <w:sz w:val="20"/>
          <w:szCs w:val="20"/>
        </w:rPr>
      </w:pPr>
      <w:r w:rsidRPr="00D0587A">
        <w:rPr>
          <w:rFonts w:ascii="Arial" w:hAnsi="Arial" w:cs="Arial"/>
          <w:b/>
          <w:bCs/>
          <w:sz w:val="20"/>
          <w:szCs w:val="20"/>
        </w:rPr>
        <w:t>Tools &amp; Platforms:</w:t>
      </w:r>
      <w:r w:rsidRPr="00D0587A">
        <w:rPr>
          <w:rFonts w:ascii="Arial" w:hAnsi="Arial" w:cs="Arial"/>
          <w:sz w:val="20"/>
          <w:szCs w:val="20"/>
        </w:rPr>
        <w:t xml:space="preserve"> MS Project, MS Office Suite, Tableau, MicroStrategy</w:t>
      </w:r>
    </w:p>
    <w:p w14:paraId="551CDDF2" w14:textId="3A4AF803" w:rsidR="00D0587A" w:rsidRPr="00D0587A" w:rsidRDefault="00D0587A" w:rsidP="00D0587A">
      <w:pPr>
        <w:pStyle w:val="ListParagraph"/>
        <w:numPr>
          <w:ilvl w:val="0"/>
          <w:numId w:val="5"/>
        </w:numPr>
        <w:spacing w:after="0" w:line="240" w:lineRule="auto"/>
        <w:rPr>
          <w:rFonts w:ascii="Arial" w:hAnsi="Arial" w:cs="Arial"/>
          <w:sz w:val="20"/>
          <w:szCs w:val="20"/>
        </w:rPr>
      </w:pPr>
      <w:r w:rsidRPr="00D0587A">
        <w:rPr>
          <w:rFonts w:ascii="Arial" w:hAnsi="Arial" w:cs="Arial"/>
          <w:b/>
          <w:bCs/>
          <w:sz w:val="20"/>
          <w:szCs w:val="20"/>
        </w:rPr>
        <w:t>Operating Systems:</w:t>
      </w:r>
      <w:r w:rsidRPr="00D0587A">
        <w:rPr>
          <w:rFonts w:ascii="Arial" w:hAnsi="Arial" w:cs="Arial"/>
          <w:sz w:val="20"/>
          <w:szCs w:val="20"/>
        </w:rPr>
        <w:t xml:space="preserve"> Windows, UNIX, Linux, Mac OS</w:t>
      </w:r>
    </w:p>
    <w:p w14:paraId="024223DB" w14:textId="77777777" w:rsidR="00D0587A" w:rsidRPr="00D0587A" w:rsidRDefault="00D0587A" w:rsidP="00D0587A">
      <w:pPr>
        <w:spacing w:after="0" w:line="240" w:lineRule="auto"/>
        <w:rPr>
          <w:rFonts w:ascii="Arial" w:hAnsi="Arial" w:cs="Arial"/>
          <w:sz w:val="20"/>
          <w:szCs w:val="20"/>
        </w:rPr>
      </w:pPr>
    </w:p>
    <w:p w14:paraId="1C433BF2" w14:textId="77777777" w:rsidR="00D0587A" w:rsidRDefault="00D0587A" w:rsidP="00D0587A">
      <w:pPr>
        <w:spacing w:after="0" w:line="240" w:lineRule="auto"/>
        <w:rPr>
          <w:rFonts w:ascii="Arial" w:hAnsi="Arial" w:cs="Arial"/>
          <w:b/>
          <w:bCs/>
          <w:sz w:val="20"/>
          <w:szCs w:val="20"/>
        </w:rPr>
      </w:pPr>
      <w:r w:rsidRPr="00D0587A">
        <w:rPr>
          <w:rFonts w:ascii="Arial" w:hAnsi="Arial" w:cs="Arial"/>
          <w:b/>
          <w:bCs/>
          <w:sz w:val="20"/>
          <w:szCs w:val="20"/>
        </w:rPr>
        <w:t>Professional Experience</w:t>
      </w:r>
    </w:p>
    <w:p w14:paraId="322EF9BF" w14:textId="77777777" w:rsidR="00D0587A" w:rsidRPr="00D0587A" w:rsidRDefault="00D0587A" w:rsidP="00D0587A">
      <w:pPr>
        <w:spacing w:after="0" w:line="240" w:lineRule="auto"/>
        <w:rPr>
          <w:rFonts w:ascii="Arial" w:hAnsi="Arial" w:cs="Arial"/>
          <w:b/>
          <w:bCs/>
          <w:sz w:val="20"/>
          <w:szCs w:val="20"/>
        </w:rPr>
      </w:pPr>
    </w:p>
    <w:p w14:paraId="5A5F6125" w14:textId="77777777" w:rsidR="00D0587A" w:rsidRPr="00D0587A" w:rsidRDefault="00D0587A" w:rsidP="00D0587A">
      <w:pPr>
        <w:spacing w:after="0" w:line="240" w:lineRule="auto"/>
        <w:rPr>
          <w:rFonts w:ascii="Arial" w:hAnsi="Arial" w:cs="Arial"/>
          <w:b/>
          <w:bCs/>
          <w:sz w:val="20"/>
          <w:szCs w:val="20"/>
        </w:rPr>
      </w:pPr>
      <w:r w:rsidRPr="00D0587A">
        <w:rPr>
          <w:rFonts w:ascii="Arial" w:hAnsi="Arial" w:cs="Arial"/>
          <w:b/>
          <w:bCs/>
          <w:sz w:val="20"/>
          <w:szCs w:val="20"/>
        </w:rPr>
        <w:t>Palo Alto Networks Inc. – Santa Clara, CA</w:t>
      </w:r>
    </w:p>
    <w:p w14:paraId="181EA50E" w14:textId="77777777" w:rsidR="00D0587A" w:rsidRPr="00D0587A" w:rsidRDefault="00D0587A" w:rsidP="00D0587A">
      <w:pPr>
        <w:spacing w:after="0" w:line="240" w:lineRule="auto"/>
        <w:rPr>
          <w:rFonts w:ascii="Arial" w:hAnsi="Arial" w:cs="Arial"/>
          <w:sz w:val="20"/>
          <w:szCs w:val="20"/>
        </w:rPr>
      </w:pPr>
      <w:r w:rsidRPr="00D0587A">
        <w:rPr>
          <w:rFonts w:ascii="Arial" w:hAnsi="Arial" w:cs="Arial"/>
          <w:b/>
          <w:bCs/>
          <w:sz w:val="20"/>
          <w:szCs w:val="20"/>
        </w:rPr>
        <w:t>Sr. Technical Program Manager / Enterprise PMO</w:t>
      </w:r>
      <w:r w:rsidRPr="00D0587A">
        <w:rPr>
          <w:rFonts w:ascii="Arial" w:hAnsi="Arial" w:cs="Arial"/>
          <w:sz w:val="20"/>
          <w:szCs w:val="20"/>
        </w:rPr>
        <w:br/>
      </w:r>
      <w:r w:rsidRPr="00D0587A">
        <w:rPr>
          <w:rFonts w:ascii="Arial" w:hAnsi="Arial" w:cs="Arial"/>
          <w:b/>
          <w:bCs/>
          <w:sz w:val="20"/>
          <w:szCs w:val="20"/>
        </w:rPr>
        <w:t>March 2024 – Present</w:t>
      </w:r>
    </w:p>
    <w:p w14:paraId="6AAED10A" w14:textId="77777777" w:rsidR="00D0587A" w:rsidRPr="00D0587A" w:rsidRDefault="00D0587A" w:rsidP="00D0587A">
      <w:pPr>
        <w:numPr>
          <w:ilvl w:val="0"/>
          <w:numId w:val="12"/>
        </w:numPr>
        <w:spacing w:after="0" w:line="240" w:lineRule="auto"/>
        <w:rPr>
          <w:rFonts w:ascii="Arial" w:hAnsi="Arial" w:cs="Arial"/>
          <w:sz w:val="20"/>
          <w:szCs w:val="20"/>
        </w:rPr>
      </w:pPr>
      <w:r w:rsidRPr="00D0587A">
        <w:rPr>
          <w:rFonts w:ascii="Arial" w:hAnsi="Arial" w:cs="Arial"/>
          <w:sz w:val="20"/>
          <w:szCs w:val="20"/>
        </w:rPr>
        <w:t>Head IT &amp; Security programs enabling GenAI access, governance frameworks, and hyperscale cloud deployments.</w:t>
      </w:r>
    </w:p>
    <w:p w14:paraId="4F966D5C" w14:textId="77777777" w:rsidR="00D0587A" w:rsidRPr="00D0587A" w:rsidRDefault="00D0587A" w:rsidP="00D0587A">
      <w:pPr>
        <w:numPr>
          <w:ilvl w:val="0"/>
          <w:numId w:val="12"/>
        </w:numPr>
        <w:spacing w:after="0" w:line="240" w:lineRule="auto"/>
        <w:rPr>
          <w:rFonts w:ascii="Arial" w:hAnsi="Arial" w:cs="Arial"/>
          <w:sz w:val="20"/>
          <w:szCs w:val="20"/>
        </w:rPr>
      </w:pPr>
      <w:r w:rsidRPr="00D0587A">
        <w:rPr>
          <w:rFonts w:ascii="Arial" w:hAnsi="Arial" w:cs="Arial"/>
          <w:sz w:val="20"/>
          <w:szCs w:val="20"/>
        </w:rPr>
        <w:t>Implemented Salesforce–SAP integrations, data synchronization, and compliance (GDPR, SOC 2, ISO 27001).</w:t>
      </w:r>
    </w:p>
    <w:p w14:paraId="58EE3E82" w14:textId="77777777" w:rsidR="00D0587A" w:rsidRPr="00D0587A" w:rsidRDefault="00D0587A" w:rsidP="00D0587A">
      <w:pPr>
        <w:numPr>
          <w:ilvl w:val="0"/>
          <w:numId w:val="12"/>
        </w:numPr>
        <w:spacing w:after="0" w:line="240" w:lineRule="auto"/>
        <w:rPr>
          <w:rFonts w:ascii="Arial" w:hAnsi="Arial" w:cs="Arial"/>
          <w:sz w:val="20"/>
          <w:szCs w:val="20"/>
        </w:rPr>
      </w:pPr>
      <w:r w:rsidRPr="00D0587A">
        <w:rPr>
          <w:rFonts w:ascii="Arial" w:hAnsi="Arial" w:cs="Arial"/>
          <w:sz w:val="20"/>
          <w:szCs w:val="20"/>
        </w:rPr>
        <w:t>Defined KPIs, dashboards, and agile Kanban tracking for NPI and IT Security programs.</w:t>
      </w:r>
    </w:p>
    <w:p w14:paraId="46E0E422" w14:textId="77777777" w:rsidR="00D0587A" w:rsidRPr="00D0587A" w:rsidRDefault="00D0587A" w:rsidP="00D0587A">
      <w:pPr>
        <w:numPr>
          <w:ilvl w:val="0"/>
          <w:numId w:val="12"/>
        </w:numPr>
        <w:spacing w:after="0" w:line="240" w:lineRule="auto"/>
        <w:rPr>
          <w:rFonts w:ascii="Arial" w:hAnsi="Arial" w:cs="Arial"/>
          <w:sz w:val="20"/>
          <w:szCs w:val="20"/>
        </w:rPr>
      </w:pPr>
      <w:r w:rsidRPr="00D0587A">
        <w:rPr>
          <w:rFonts w:ascii="Arial" w:hAnsi="Arial" w:cs="Arial"/>
          <w:sz w:val="20"/>
          <w:szCs w:val="20"/>
        </w:rPr>
        <w:t>Partnered with global business leaders to ensure secure and scalable retail-facing operations in alignment with compliance frameworks.</w:t>
      </w:r>
      <w:r w:rsidRPr="00D0587A">
        <w:rPr>
          <w:rFonts w:ascii="Arial" w:hAnsi="Arial" w:cs="Arial"/>
          <w:sz w:val="20"/>
          <w:szCs w:val="20"/>
        </w:rPr>
        <w:br/>
        <w:t>Tech/Tools: JIRA, Confluence, SAP S/4HANA, Salesforce, Tableau, ServiceNow</w:t>
      </w:r>
    </w:p>
    <w:p w14:paraId="3C9CBD33" w14:textId="4885B395" w:rsidR="00D0587A" w:rsidRPr="00D0587A" w:rsidRDefault="00D0587A" w:rsidP="00D0587A">
      <w:pPr>
        <w:spacing w:after="0" w:line="240" w:lineRule="auto"/>
        <w:rPr>
          <w:rFonts w:ascii="Arial" w:hAnsi="Arial" w:cs="Arial"/>
          <w:sz w:val="20"/>
          <w:szCs w:val="20"/>
        </w:rPr>
      </w:pPr>
    </w:p>
    <w:p w14:paraId="641326FD" w14:textId="77777777" w:rsidR="00D0587A" w:rsidRPr="00D0587A" w:rsidRDefault="00D0587A" w:rsidP="00D0587A">
      <w:pPr>
        <w:spacing w:after="0" w:line="240" w:lineRule="auto"/>
        <w:rPr>
          <w:rFonts w:ascii="Arial" w:hAnsi="Arial" w:cs="Arial"/>
          <w:b/>
          <w:bCs/>
          <w:sz w:val="20"/>
          <w:szCs w:val="20"/>
        </w:rPr>
      </w:pPr>
      <w:r w:rsidRPr="00D0587A">
        <w:rPr>
          <w:rFonts w:ascii="Arial" w:hAnsi="Arial" w:cs="Arial"/>
          <w:b/>
          <w:bCs/>
          <w:sz w:val="20"/>
          <w:szCs w:val="20"/>
        </w:rPr>
        <w:t>Blue Cross Blue Shield, AZ – Remote</w:t>
      </w:r>
    </w:p>
    <w:p w14:paraId="4DCBB377" w14:textId="77777777" w:rsidR="00D0587A" w:rsidRPr="00D0587A" w:rsidRDefault="00D0587A" w:rsidP="00D0587A">
      <w:pPr>
        <w:spacing w:after="0" w:line="240" w:lineRule="auto"/>
        <w:rPr>
          <w:rFonts w:ascii="Arial" w:hAnsi="Arial" w:cs="Arial"/>
          <w:sz w:val="20"/>
          <w:szCs w:val="20"/>
        </w:rPr>
      </w:pPr>
      <w:r w:rsidRPr="00D0587A">
        <w:rPr>
          <w:rFonts w:ascii="Arial" w:hAnsi="Arial" w:cs="Arial"/>
          <w:b/>
          <w:bCs/>
          <w:sz w:val="20"/>
          <w:szCs w:val="20"/>
        </w:rPr>
        <w:t>Sr. Technical Program Manager</w:t>
      </w:r>
      <w:r w:rsidRPr="00D0587A">
        <w:rPr>
          <w:rFonts w:ascii="Arial" w:hAnsi="Arial" w:cs="Arial"/>
          <w:sz w:val="20"/>
          <w:szCs w:val="20"/>
        </w:rPr>
        <w:br/>
      </w:r>
      <w:r w:rsidRPr="00D0587A">
        <w:rPr>
          <w:rFonts w:ascii="Arial" w:hAnsi="Arial" w:cs="Arial"/>
          <w:b/>
          <w:bCs/>
          <w:sz w:val="20"/>
          <w:szCs w:val="20"/>
        </w:rPr>
        <w:t>July 2022 – Feb 2024</w:t>
      </w:r>
    </w:p>
    <w:p w14:paraId="1AB0CA3A" w14:textId="77777777" w:rsidR="00D0587A" w:rsidRPr="00D0587A" w:rsidRDefault="00D0587A" w:rsidP="00D0587A">
      <w:pPr>
        <w:numPr>
          <w:ilvl w:val="0"/>
          <w:numId w:val="13"/>
        </w:numPr>
        <w:spacing w:after="0" w:line="240" w:lineRule="auto"/>
        <w:rPr>
          <w:rFonts w:ascii="Arial" w:hAnsi="Arial" w:cs="Arial"/>
          <w:sz w:val="20"/>
          <w:szCs w:val="20"/>
        </w:rPr>
      </w:pPr>
      <w:r w:rsidRPr="00D0587A">
        <w:rPr>
          <w:rFonts w:ascii="Arial" w:hAnsi="Arial" w:cs="Arial"/>
          <w:sz w:val="20"/>
          <w:szCs w:val="20"/>
        </w:rPr>
        <w:t>Delivered data modernization &amp; cloud migration (AWS, GCP, Azure) including data lakes, Snowflake, and enterprise reporting.</w:t>
      </w:r>
    </w:p>
    <w:p w14:paraId="0B4ADF6D" w14:textId="77777777" w:rsidR="00D0587A" w:rsidRPr="00D0587A" w:rsidRDefault="00D0587A" w:rsidP="00D0587A">
      <w:pPr>
        <w:numPr>
          <w:ilvl w:val="0"/>
          <w:numId w:val="13"/>
        </w:numPr>
        <w:spacing w:after="0" w:line="240" w:lineRule="auto"/>
        <w:rPr>
          <w:rFonts w:ascii="Arial" w:hAnsi="Arial" w:cs="Arial"/>
          <w:sz w:val="20"/>
          <w:szCs w:val="20"/>
        </w:rPr>
      </w:pPr>
      <w:r w:rsidRPr="00D0587A">
        <w:rPr>
          <w:rFonts w:ascii="Arial" w:hAnsi="Arial" w:cs="Arial"/>
          <w:sz w:val="20"/>
          <w:szCs w:val="20"/>
        </w:rPr>
        <w:t>Managed Agile-based ERP implementations (SAP ECC/S4 HANA, NetSuite) across supply chain and finance.</w:t>
      </w:r>
    </w:p>
    <w:p w14:paraId="526A0F98" w14:textId="77777777" w:rsidR="00D0587A" w:rsidRPr="00D0587A" w:rsidRDefault="00D0587A" w:rsidP="00D0587A">
      <w:pPr>
        <w:numPr>
          <w:ilvl w:val="0"/>
          <w:numId w:val="13"/>
        </w:numPr>
        <w:spacing w:after="0" w:line="240" w:lineRule="auto"/>
        <w:rPr>
          <w:rFonts w:ascii="Arial" w:hAnsi="Arial" w:cs="Arial"/>
          <w:sz w:val="20"/>
          <w:szCs w:val="20"/>
        </w:rPr>
      </w:pPr>
      <w:r w:rsidRPr="00D0587A">
        <w:rPr>
          <w:rFonts w:ascii="Arial" w:hAnsi="Arial" w:cs="Arial"/>
          <w:sz w:val="20"/>
          <w:szCs w:val="20"/>
        </w:rPr>
        <w:t>Partnered with business &amp; design teams to integrate CMS (AEM), DAM, Adobe Campaigns, and personalized digital retail experiences.</w:t>
      </w:r>
    </w:p>
    <w:p w14:paraId="49E5207F" w14:textId="77777777" w:rsidR="00D0587A" w:rsidRPr="00D0587A" w:rsidRDefault="00D0587A" w:rsidP="00D0587A">
      <w:pPr>
        <w:numPr>
          <w:ilvl w:val="0"/>
          <w:numId w:val="13"/>
        </w:numPr>
        <w:spacing w:after="0" w:line="240" w:lineRule="auto"/>
        <w:rPr>
          <w:rFonts w:ascii="Arial" w:hAnsi="Arial" w:cs="Arial"/>
          <w:sz w:val="20"/>
          <w:szCs w:val="20"/>
        </w:rPr>
      </w:pPr>
      <w:r w:rsidRPr="00D0587A">
        <w:rPr>
          <w:rFonts w:ascii="Arial" w:hAnsi="Arial" w:cs="Arial"/>
          <w:sz w:val="20"/>
          <w:szCs w:val="20"/>
        </w:rPr>
        <w:t>Led Scrum and Agile programs for Data Governance, Security (IAM, GRC), and compliance across HR, Finance, and Retail partners.</w:t>
      </w:r>
      <w:r w:rsidRPr="00D0587A">
        <w:rPr>
          <w:rFonts w:ascii="Arial" w:hAnsi="Arial" w:cs="Arial"/>
          <w:sz w:val="20"/>
          <w:szCs w:val="20"/>
        </w:rPr>
        <w:br/>
        <w:t>Tech/Tools: Azure DevOps, Snowflake, SAP, NetSuite, Adobe Campaign, MDM, Power BI</w:t>
      </w:r>
    </w:p>
    <w:p w14:paraId="761C7FA6" w14:textId="7160B5A1" w:rsidR="00D0587A" w:rsidRPr="00D0587A" w:rsidRDefault="00D0587A" w:rsidP="00D0587A">
      <w:pPr>
        <w:spacing w:after="0" w:line="240" w:lineRule="auto"/>
        <w:rPr>
          <w:rFonts w:ascii="Arial" w:hAnsi="Arial" w:cs="Arial"/>
          <w:sz w:val="20"/>
          <w:szCs w:val="20"/>
        </w:rPr>
      </w:pPr>
    </w:p>
    <w:p w14:paraId="3E5A0980" w14:textId="77777777" w:rsidR="00D0587A" w:rsidRPr="00D0587A" w:rsidRDefault="00D0587A" w:rsidP="00D0587A">
      <w:pPr>
        <w:spacing w:after="0" w:line="240" w:lineRule="auto"/>
        <w:rPr>
          <w:rFonts w:ascii="Arial" w:hAnsi="Arial" w:cs="Arial"/>
          <w:b/>
          <w:bCs/>
          <w:sz w:val="20"/>
          <w:szCs w:val="20"/>
        </w:rPr>
      </w:pPr>
      <w:r w:rsidRPr="00D0587A">
        <w:rPr>
          <w:rFonts w:ascii="Arial" w:hAnsi="Arial" w:cs="Arial"/>
          <w:b/>
          <w:bCs/>
          <w:sz w:val="20"/>
          <w:szCs w:val="20"/>
        </w:rPr>
        <w:t>Microsoft Corporation – Redmond, WA (Remote)</w:t>
      </w:r>
    </w:p>
    <w:p w14:paraId="1F2B59A1" w14:textId="77777777" w:rsidR="00D0587A" w:rsidRPr="00D0587A" w:rsidRDefault="00D0587A" w:rsidP="00D0587A">
      <w:pPr>
        <w:spacing w:after="0" w:line="240" w:lineRule="auto"/>
        <w:rPr>
          <w:rFonts w:ascii="Arial" w:hAnsi="Arial" w:cs="Arial"/>
          <w:sz w:val="20"/>
          <w:szCs w:val="20"/>
        </w:rPr>
      </w:pPr>
      <w:r w:rsidRPr="00D0587A">
        <w:rPr>
          <w:rFonts w:ascii="Arial" w:hAnsi="Arial" w:cs="Arial"/>
          <w:b/>
          <w:bCs/>
          <w:sz w:val="20"/>
          <w:szCs w:val="20"/>
        </w:rPr>
        <w:t>Sr. Technical Program Manager</w:t>
      </w:r>
      <w:r w:rsidRPr="00D0587A">
        <w:rPr>
          <w:rFonts w:ascii="Arial" w:hAnsi="Arial" w:cs="Arial"/>
          <w:sz w:val="20"/>
          <w:szCs w:val="20"/>
        </w:rPr>
        <w:br/>
      </w:r>
      <w:r w:rsidRPr="00D0587A">
        <w:rPr>
          <w:rFonts w:ascii="Arial" w:hAnsi="Arial" w:cs="Arial"/>
          <w:b/>
          <w:bCs/>
          <w:sz w:val="20"/>
          <w:szCs w:val="20"/>
        </w:rPr>
        <w:t>Oct 2020 – June 2022</w:t>
      </w:r>
    </w:p>
    <w:p w14:paraId="5D1A3F11" w14:textId="77777777" w:rsidR="00D0587A" w:rsidRPr="00D0587A" w:rsidRDefault="00D0587A" w:rsidP="00D0587A">
      <w:pPr>
        <w:numPr>
          <w:ilvl w:val="0"/>
          <w:numId w:val="14"/>
        </w:numPr>
        <w:spacing w:after="0" w:line="240" w:lineRule="auto"/>
        <w:rPr>
          <w:rFonts w:ascii="Arial" w:hAnsi="Arial" w:cs="Arial"/>
          <w:sz w:val="20"/>
          <w:szCs w:val="20"/>
        </w:rPr>
      </w:pPr>
      <w:r w:rsidRPr="00D0587A">
        <w:rPr>
          <w:rFonts w:ascii="Arial" w:hAnsi="Arial" w:cs="Arial"/>
          <w:sz w:val="20"/>
          <w:szCs w:val="20"/>
        </w:rPr>
        <w:t>Oversaw Azure Cloud &amp; Data Platform programs, managing scrum teams in Agile environments.</w:t>
      </w:r>
    </w:p>
    <w:p w14:paraId="52F25740" w14:textId="77777777" w:rsidR="00D0587A" w:rsidRPr="00D0587A" w:rsidRDefault="00D0587A" w:rsidP="00D0587A">
      <w:pPr>
        <w:numPr>
          <w:ilvl w:val="0"/>
          <w:numId w:val="14"/>
        </w:numPr>
        <w:spacing w:after="0" w:line="240" w:lineRule="auto"/>
        <w:rPr>
          <w:rFonts w:ascii="Arial" w:hAnsi="Arial" w:cs="Arial"/>
          <w:sz w:val="20"/>
          <w:szCs w:val="20"/>
        </w:rPr>
      </w:pPr>
      <w:r w:rsidRPr="00D0587A">
        <w:rPr>
          <w:rFonts w:ascii="Arial" w:hAnsi="Arial" w:cs="Arial"/>
          <w:sz w:val="20"/>
          <w:szCs w:val="20"/>
        </w:rPr>
        <w:t>Delivered Microsoft Dynamics 365 ERP (Finance &amp; Retail Supply Chain) implementations and governance with Purview compliance.</w:t>
      </w:r>
    </w:p>
    <w:p w14:paraId="360A178E" w14:textId="77777777" w:rsidR="00D0587A" w:rsidRPr="00D0587A" w:rsidRDefault="00D0587A" w:rsidP="00D0587A">
      <w:pPr>
        <w:numPr>
          <w:ilvl w:val="0"/>
          <w:numId w:val="14"/>
        </w:numPr>
        <w:spacing w:after="0" w:line="240" w:lineRule="auto"/>
        <w:rPr>
          <w:rFonts w:ascii="Arial" w:hAnsi="Arial" w:cs="Arial"/>
          <w:sz w:val="20"/>
          <w:szCs w:val="20"/>
        </w:rPr>
      </w:pPr>
      <w:r w:rsidRPr="00D0587A">
        <w:rPr>
          <w:rFonts w:ascii="Arial" w:hAnsi="Arial" w:cs="Arial"/>
          <w:sz w:val="20"/>
          <w:szCs w:val="20"/>
        </w:rPr>
        <w:t>Partnered with LinkedIn and Marketplace teams to drive digital retail subscription models &amp; campaigns.</w:t>
      </w:r>
    </w:p>
    <w:p w14:paraId="3C366C3E" w14:textId="77777777" w:rsidR="00D0587A" w:rsidRPr="00D0587A" w:rsidRDefault="00D0587A" w:rsidP="00D0587A">
      <w:pPr>
        <w:numPr>
          <w:ilvl w:val="0"/>
          <w:numId w:val="14"/>
        </w:numPr>
        <w:spacing w:after="0" w:line="240" w:lineRule="auto"/>
        <w:rPr>
          <w:rFonts w:ascii="Arial" w:hAnsi="Arial" w:cs="Arial"/>
          <w:sz w:val="20"/>
          <w:szCs w:val="20"/>
        </w:rPr>
      </w:pPr>
      <w:r w:rsidRPr="00D0587A">
        <w:rPr>
          <w:rFonts w:ascii="Arial" w:hAnsi="Arial" w:cs="Arial"/>
          <w:sz w:val="20"/>
          <w:szCs w:val="20"/>
        </w:rPr>
        <w:t>Built Kusto dashboards, Azure Sentinel monitoring, Power BI analytics for global retail operations.</w:t>
      </w:r>
      <w:r w:rsidRPr="00D0587A">
        <w:rPr>
          <w:rFonts w:ascii="Arial" w:hAnsi="Arial" w:cs="Arial"/>
          <w:sz w:val="20"/>
          <w:szCs w:val="20"/>
        </w:rPr>
        <w:br/>
        <w:t>Key Retail Impact: Enhanced customer experience and retail finance reporting with Agile-led ERP transformations.</w:t>
      </w:r>
      <w:r w:rsidRPr="00D0587A">
        <w:rPr>
          <w:rFonts w:ascii="Arial" w:hAnsi="Arial" w:cs="Arial"/>
          <w:sz w:val="20"/>
          <w:szCs w:val="20"/>
        </w:rPr>
        <w:br/>
        <w:t>Tech/Tools: Azure, Dynamics 365, Power BI, Purview, Adobe Campaign, Marketo, AEM</w:t>
      </w:r>
    </w:p>
    <w:p w14:paraId="0EE34F35" w14:textId="225975D5" w:rsidR="00D0587A" w:rsidRPr="00D0587A" w:rsidRDefault="00D0587A" w:rsidP="00D0587A">
      <w:pPr>
        <w:spacing w:after="0" w:line="240" w:lineRule="auto"/>
        <w:rPr>
          <w:rFonts w:ascii="Arial" w:hAnsi="Arial" w:cs="Arial"/>
          <w:sz w:val="20"/>
          <w:szCs w:val="20"/>
        </w:rPr>
      </w:pPr>
    </w:p>
    <w:p w14:paraId="41625F13" w14:textId="77777777" w:rsidR="00D0587A" w:rsidRPr="00D0587A" w:rsidRDefault="00D0587A" w:rsidP="00D0587A">
      <w:pPr>
        <w:spacing w:after="0" w:line="240" w:lineRule="auto"/>
        <w:rPr>
          <w:rFonts w:ascii="Arial" w:hAnsi="Arial" w:cs="Arial"/>
          <w:b/>
          <w:bCs/>
          <w:sz w:val="20"/>
          <w:szCs w:val="20"/>
        </w:rPr>
      </w:pPr>
      <w:r w:rsidRPr="00D0587A">
        <w:rPr>
          <w:rFonts w:ascii="Arial" w:hAnsi="Arial" w:cs="Arial"/>
          <w:b/>
          <w:bCs/>
          <w:sz w:val="20"/>
          <w:szCs w:val="20"/>
        </w:rPr>
        <w:t>Apple Inc. – Sunnyvale, CA</w:t>
      </w:r>
    </w:p>
    <w:p w14:paraId="75E625EE" w14:textId="77777777" w:rsidR="00D0587A" w:rsidRPr="00D0587A" w:rsidRDefault="00D0587A" w:rsidP="00D0587A">
      <w:pPr>
        <w:spacing w:after="0" w:line="240" w:lineRule="auto"/>
        <w:rPr>
          <w:rFonts w:ascii="Arial" w:hAnsi="Arial" w:cs="Arial"/>
          <w:sz w:val="20"/>
          <w:szCs w:val="20"/>
        </w:rPr>
      </w:pPr>
      <w:r w:rsidRPr="00D0587A">
        <w:rPr>
          <w:rFonts w:ascii="Arial" w:hAnsi="Arial" w:cs="Arial"/>
          <w:b/>
          <w:bCs/>
          <w:sz w:val="20"/>
          <w:szCs w:val="20"/>
        </w:rPr>
        <w:t>Sr. Engineering Program Manager</w:t>
      </w:r>
      <w:r w:rsidRPr="00D0587A">
        <w:rPr>
          <w:rFonts w:ascii="Arial" w:hAnsi="Arial" w:cs="Arial"/>
          <w:sz w:val="20"/>
          <w:szCs w:val="20"/>
        </w:rPr>
        <w:br/>
      </w:r>
      <w:r w:rsidRPr="00D0587A">
        <w:rPr>
          <w:rFonts w:ascii="Arial" w:hAnsi="Arial" w:cs="Arial"/>
          <w:b/>
          <w:bCs/>
          <w:sz w:val="20"/>
          <w:szCs w:val="20"/>
        </w:rPr>
        <w:t>Apr 2018 – Sept 2020</w:t>
      </w:r>
      <w:r w:rsidRPr="00D0587A">
        <w:rPr>
          <w:rFonts w:ascii="Arial" w:hAnsi="Arial" w:cs="Arial"/>
          <w:sz w:val="20"/>
          <w:szCs w:val="20"/>
        </w:rPr>
        <w:br/>
      </w:r>
      <w:r w:rsidRPr="00D0587A">
        <w:rPr>
          <w:rFonts w:ascii="Arial" w:hAnsi="Arial" w:cs="Arial"/>
          <w:b/>
          <w:bCs/>
          <w:sz w:val="20"/>
          <w:szCs w:val="20"/>
        </w:rPr>
        <w:t>Apple Retail Online &amp; IS&amp;T (Retail &amp; Stores Division)</w:t>
      </w:r>
    </w:p>
    <w:p w14:paraId="194A06FC" w14:textId="77777777" w:rsidR="00D0587A" w:rsidRPr="00D0587A" w:rsidRDefault="00D0587A" w:rsidP="00D0587A">
      <w:pPr>
        <w:numPr>
          <w:ilvl w:val="0"/>
          <w:numId w:val="15"/>
        </w:numPr>
        <w:tabs>
          <w:tab w:val="num" w:pos="720"/>
        </w:tabs>
        <w:spacing w:after="0" w:line="240" w:lineRule="auto"/>
        <w:rPr>
          <w:rFonts w:ascii="Arial" w:hAnsi="Arial" w:cs="Arial"/>
          <w:sz w:val="20"/>
          <w:szCs w:val="20"/>
        </w:rPr>
      </w:pPr>
      <w:r w:rsidRPr="00D0587A">
        <w:rPr>
          <w:rFonts w:ascii="Arial" w:hAnsi="Arial" w:cs="Arial"/>
          <w:sz w:val="20"/>
          <w:szCs w:val="20"/>
        </w:rPr>
        <w:t>Managed Apple Retail Online, Apple Store systems, POS, and NPI product launches (Watch, iPad, iPhone, AirPods).</w:t>
      </w:r>
    </w:p>
    <w:p w14:paraId="47FABE33" w14:textId="77777777" w:rsidR="00D0587A" w:rsidRPr="00D0587A" w:rsidRDefault="00D0587A" w:rsidP="00D0587A">
      <w:pPr>
        <w:numPr>
          <w:ilvl w:val="0"/>
          <w:numId w:val="15"/>
        </w:numPr>
        <w:tabs>
          <w:tab w:val="num" w:pos="720"/>
        </w:tabs>
        <w:spacing w:after="0" w:line="240" w:lineRule="auto"/>
        <w:rPr>
          <w:rFonts w:ascii="Arial" w:hAnsi="Arial" w:cs="Arial"/>
          <w:sz w:val="20"/>
          <w:szCs w:val="20"/>
        </w:rPr>
      </w:pPr>
      <w:r w:rsidRPr="00D0587A">
        <w:rPr>
          <w:rFonts w:ascii="Arial" w:hAnsi="Arial" w:cs="Arial"/>
          <w:sz w:val="20"/>
          <w:szCs w:val="20"/>
        </w:rPr>
        <w:t>Partnered with design/creative teams on CMS (AEM), DAM, MAM to support worldwide Apple retail stores (WW, APAC, EMEA).</w:t>
      </w:r>
    </w:p>
    <w:p w14:paraId="795F7D65" w14:textId="77777777" w:rsidR="00D0587A" w:rsidRPr="00D0587A" w:rsidRDefault="00D0587A" w:rsidP="00D0587A">
      <w:pPr>
        <w:numPr>
          <w:ilvl w:val="0"/>
          <w:numId w:val="15"/>
        </w:numPr>
        <w:tabs>
          <w:tab w:val="num" w:pos="720"/>
        </w:tabs>
        <w:spacing w:after="0" w:line="240" w:lineRule="auto"/>
        <w:rPr>
          <w:rFonts w:ascii="Arial" w:hAnsi="Arial" w:cs="Arial"/>
          <w:sz w:val="20"/>
          <w:szCs w:val="20"/>
        </w:rPr>
      </w:pPr>
      <w:r w:rsidRPr="00D0587A">
        <w:rPr>
          <w:rFonts w:ascii="Arial" w:hAnsi="Arial" w:cs="Arial"/>
          <w:sz w:val="20"/>
          <w:szCs w:val="20"/>
        </w:rPr>
        <w:t>Delivered Agile digital retail programs, ensuring seamless global store readiness and product availability.</w:t>
      </w:r>
    </w:p>
    <w:p w14:paraId="5F5A87D9" w14:textId="77777777" w:rsidR="00D0587A" w:rsidRPr="00D0587A" w:rsidRDefault="00D0587A" w:rsidP="00D0587A">
      <w:pPr>
        <w:numPr>
          <w:ilvl w:val="0"/>
          <w:numId w:val="15"/>
        </w:numPr>
        <w:tabs>
          <w:tab w:val="num" w:pos="720"/>
        </w:tabs>
        <w:spacing w:after="0" w:line="240" w:lineRule="auto"/>
        <w:rPr>
          <w:rFonts w:ascii="Arial" w:hAnsi="Arial" w:cs="Arial"/>
          <w:sz w:val="20"/>
          <w:szCs w:val="20"/>
        </w:rPr>
      </w:pPr>
      <w:r w:rsidRPr="00D0587A">
        <w:rPr>
          <w:rFonts w:ascii="Arial" w:hAnsi="Arial" w:cs="Arial"/>
          <w:sz w:val="20"/>
          <w:szCs w:val="20"/>
        </w:rPr>
        <w:t>Defined KPIs for retail CMS, supported WW retail launch execution, and coordinated OEM &amp; logistics readiness.</w:t>
      </w:r>
      <w:r w:rsidRPr="00D0587A">
        <w:rPr>
          <w:rFonts w:ascii="Arial" w:hAnsi="Arial" w:cs="Arial"/>
          <w:sz w:val="20"/>
          <w:szCs w:val="20"/>
        </w:rPr>
        <w:br/>
        <w:t>Apple Internet Services Operations (ISO)</w:t>
      </w:r>
    </w:p>
    <w:p w14:paraId="2F1A68EC" w14:textId="77777777" w:rsidR="00D0587A" w:rsidRPr="00D0587A" w:rsidRDefault="00D0587A" w:rsidP="00D0587A">
      <w:pPr>
        <w:numPr>
          <w:ilvl w:val="0"/>
          <w:numId w:val="15"/>
        </w:numPr>
        <w:tabs>
          <w:tab w:val="num" w:pos="720"/>
        </w:tabs>
        <w:spacing w:after="0" w:line="240" w:lineRule="auto"/>
        <w:rPr>
          <w:rFonts w:ascii="Arial" w:hAnsi="Arial" w:cs="Arial"/>
          <w:sz w:val="20"/>
          <w:szCs w:val="20"/>
        </w:rPr>
      </w:pPr>
      <w:r w:rsidRPr="00D0587A">
        <w:rPr>
          <w:rFonts w:ascii="Arial" w:hAnsi="Arial" w:cs="Arial"/>
          <w:sz w:val="20"/>
          <w:szCs w:val="20"/>
        </w:rPr>
        <w:t>Managed iCloud, iTunes, Maps services with Agile/DevOps practices for global availability.</w:t>
      </w:r>
    </w:p>
    <w:p w14:paraId="2337FE74" w14:textId="77777777" w:rsidR="00D0587A" w:rsidRPr="00D0587A" w:rsidRDefault="00D0587A" w:rsidP="00D0587A">
      <w:pPr>
        <w:numPr>
          <w:ilvl w:val="0"/>
          <w:numId w:val="15"/>
        </w:numPr>
        <w:tabs>
          <w:tab w:val="num" w:pos="720"/>
        </w:tabs>
        <w:spacing w:after="0" w:line="240" w:lineRule="auto"/>
        <w:rPr>
          <w:rFonts w:ascii="Arial" w:hAnsi="Arial" w:cs="Arial"/>
          <w:sz w:val="20"/>
          <w:szCs w:val="20"/>
        </w:rPr>
      </w:pPr>
      <w:r w:rsidRPr="00D0587A">
        <w:rPr>
          <w:rFonts w:ascii="Arial" w:hAnsi="Arial" w:cs="Arial"/>
          <w:sz w:val="20"/>
          <w:szCs w:val="20"/>
        </w:rPr>
        <w:t>Executed Data Center consolidations, Agile program governance, and AI/ML-driven retail personalization.</w:t>
      </w:r>
      <w:r w:rsidRPr="00D0587A">
        <w:rPr>
          <w:rFonts w:ascii="Arial" w:hAnsi="Arial" w:cs="Arial"/>
          <w:sz w:val="20"/>
          <w:szCs w:val="20"/>
        </w:rPr>
        <w:br/>
        <w:t>Tech/Tools: JIRA, Confluence, Jenkins CI/CD, AEM, AWS, iOS, Agile Scrum</w:t>
      </w:r>
    </w:p>
    <w:p w14:paraId="36295E04" w14:textId="1C9A2D17" w:rsidR="00D0587A" w:rsidRPr="00D0587A" w:rsidRDefault="00D0587A" w:rsidP="00D0587A">
      <w:pPr>
        <w:spacing w:after="0" w:line="240" w:lineRule="auto"/>
        <w:rPr>
          <w:rFonts w:ascii="Arial" w:hAnsi="Arial" w:cs="Arial"/>
          <w:sz w:val="20"/>
          <w:szCs w:val="20"/>
        </w:rPr>
      </w:pPr>
    </w:p>
    <w:p w14:paraId="6C0889EE" w14:textId="77777777" w:rsidR="00D0587A" w:rsidRPr="00D0587A" w:rsidRDefault="00D0587A" w:rsidP="00D0587A">
      <w:pPr>
        <w:spacing w:after="0" w:line="240" w:lineRule="auto"/>
        <w:rPr>
          <w:rFonts w:ascii="Arial" w:hAnsi="Arial" w:cs="Arial"/>
          <w:b/>
          <w:bCs/>
          <w:sz w:val="20"/>
          <w:szCs w:val="20"/>
        </w:rPr>
      </w:pPr>
      <w:r w:rsidRPr="00D0587A">
        <w:rPr>
          <w:rFonts w:ascii="Arial" w:hAnsi="Arial" w:cs="Arial"/>
          <w:b/>
          <w:bCs/>
          <w:sz w:val="20"/>
          <w:szCs w:val="20"/>
        </w:rPr>
        <w:t>KOHL’S Corporation – Milpitas, CA</w:t>
      </w:r>
    </w:p>
    <w:p w14:paraId="1EA05E6F" w14:textId="77777777" w:rsidR="00D0587A" w:rsidRPr="00D0587A" w:rsidRDefault="00D0587A" w:rsidP="00D0587A">
      <w:pPr>
        <w:spacing w:after="0" w:line="240" w:lineRule="auto"/>
        <w:rPr>
          <w:rFonts w:ascii="Arial" w:hAnsi="Arial" w:cs="Arial"/>
          <w:sz w:val="20"/>
          <w:szCs w:val="20"/>
        </w:rPr>
      </w:pPr>
      <w:r w:rsidRPr="00D0587A">
        <w:rPr>
          <w:rFonts w:ascii="Arial" w:hAnsi="Arial" w:cs="Arial"/>
          <w:b/>
          <w:bCs/>
          <w:sz w:val="20"/>
          <w:szCs w:val="20"/>
        </w:rPr>
        <w:t>Sr. Technical Program Manager</w:t>
      </w:r>
      <w:r w:rsidRPr="00D0587A">
        <w:rPr>
          <w:rFonts w:ascii="Arial" w:hAnsi="Arial" w:cs="Arial"/>
          <w:sz w:val="20"/>
          <w:szCs w:val="20"/>
        </w:rPr>
        <w:br/>
      </w:r>
      <w:r w:rsidRPr="00D0587A">
        <w:rPr>
          <w:rFonts w:ascii="Arial" w:hAnsi="Arial" w:cs="Arial"/>
          <w:b/>
          <w:bCs/>
          <w:sz w:val="20"/>
          <w:szCs w:val="20"/>
        </w:rPr>
        <w:t>Jan 2019 – June 2019</w:t>
      </w:r>
    </w:p>
    <w:p w14:paraId="09537C41" w14:textId="77777777" w:rsidR="00D0587A" w:rsidRPr="00D0587A" w:rsidRDefault="00D0587A" w:rsidP="00D0587A">
      <w:pPr>
        <w:numPr>
          <w:ilvl w:val="0"/>
          <w:numId w:val="16"/>
        </w:numPr>
        <w:tabs>
          <w:tab w:val="num" w:pos="720"/>
        </w:tabs>
        <w:spacing w:after="0" w:line="240" w:lineRule="auto"/>
        <w:rPr>
          <w:rFonts w:ascii="Arial" w:hAnsi="Arial" w:cs="Arial"/>
          <w:sz w:val="20"/>
          <w:szCs w:val="20"/>
        </w:rPr>
      </w:pPr>
      <w:r w:rsidRPr="00D0587A">
        <w:rPr>
          <w:rFonts w:ascii="Arial" w:hAnsi="Arial" w:cs="Arial"/>
          <w:sz w:val="20"/>
          <w:szCs w:val="20"/>
        </w:rPr>
        <w:t>Led Digital Retail &amp; POS transformation, including store order fulfillment system upgrades and CRM-integrated campaigns.</w:t>
      </w:r>
    </w:p>
    <w:p w14:paraId="62D2785E" w14:textId="77777777" w:rsidR="00D0587A" w:rsidRPr="00D0587A" w:rsidRDefault="00D0587A" w:rsidP="00D0587A">
      <w:pPr>
        <w:numPr>
          <w:ilvl w:val="0"/>
          <w:numId w:val="16"/>
        </w:numPr>
        <w:tabs>
          <w:tab w:val="num" w:pos="720"/>
        </w:tabs>
        <w:spacing w:after="0" w:line="240" w:lineRule="auto"/>
        <w:rPr>
          <w:rFonts w:ascii="Arial" w:hAnsi="Arial" w:cs="Arial"/>
          <w:sz w:val="20"/>
          <w:szCs w:val="20"/>
        </w:rPr>
      </w:pPr>
      <w:r w:rsidRPr="00D0587A">
        <w:rPr>
          <w:rFonts w:ascii="Arial" w:hAnsi="Arial" w:cs="Arial"/>
          <w:sz w:val="20"/>
          <w:szCs w:val="20"/>
        </w:rPr>
        <w:t>Managed Agile teams delivering Adobe Campaigns, CMS migrations, retail analytics, and omni-channel integrations.</w:t>
      </w:r>
    </w:p>
    <w:p w14:paraId="3F60952D" w14:textId="77777777" w:rsidR="00D0587A" w:rsidRPr="00D0587A" w:rsidRDefault="00D0587A" w:rsidP="00D0587A">
      <w:pPr>
        <w:numPr>
          <w:ilvl w:val="0"/>
          <w:numId w:val="16"/>
        </w:numPr>
        <w:tabs>
          <w:tab w:val="num" w:pos="720"/>
        </w:tabs>
        <w:spacing w:after="0" w:line="240" w:lineRule="auto"/>
        <w:rPr>
          <w:rFonts w:ascii="Arial" w:hAnsi="Arial" w:cs="Arial"/>
          <w:sz w:val="20"/>
          <w:szCs w:val="20"/>
        </w:rPr>
      </w:pPr>
      <w:r w:rsidRPr="00D0587A">
        <w:rPr>
          <w:rFonts w:ascii="Arial" w:hAnsi="Arial" w:cs="Arial"/>
          <w:sz w:val="20"/>
          <w:szCs w:val="20"/>
        </w:rPr>
        <w:t>Developed KPIs &amp; dashboards to track customer acquisition, sales performance, and operational efficiency.</w:t>
      </w:r>
      <w:r w:rsidRPr="00D0587A">
        <w:rPr>
          <w:rFonts w:ascii="Arial" w:hAnsi="Arial" w:cs="Arial"/>
          <w:sz w:val="20"/>
          <w:szCs w:val="20"/>
        </w:rPr>
        <w:br/>
        <w:t>Tech/Tools: Hadoop, Spark, Tableau, Adobe Campaign, AEP, GCP</w:t>
      </w:r>
    </w:p>
    <w:p w14:paraId="7747AFD1" w14:textId="2ED86DD4" w:rsidR="00D0587A" w:rsidRPr="00D0587A" w:rsidRDefault="00D0587A" w:rsidP="00D0587A">
      <w:pPr>
        <w:spacing w:after="0" w:line="240" w:lineRule="auto"/>
        <w:rPr>
          <w:rFonts w:ascii="Arial" w:hAnsi="Arial" w:cs="Arial"/>
          <w:sz w:val="20"/>
          <w:szCs w:val="20"/>
        </w:rPr>
      </w:pPr>
    </w:p>
    <w:p w14:paraId="1430E847" w14:textId="77777777" w:rsidR="00D0587A" w:rsidRPr="00D0587A" w:rsidRDefault="00D0587A" w:rsidP="00D0587A">
      <w:pPr>
        <w:spacing w:after="0" w:line="240" w:lineRule="auto"/>
        <w:rPr>
          <w:rFonts w:ascii="Arial" w:hAnsi="Arial" w:cs="Arial"/>
          <w:b/>
          <w:bCs/>
          <w:sz w:val="20"/>
          <w:szCs w:val="20"/>
        </w:rPr>
      </w:pPr>
      <w:r w:rsidRPr="00D0587A">
        <w:rPr>
          <w:rFonts w:ascii="Arial" w:hAnsi="Arial" w:cs="Arial"/>
          <w:b/>
          <w:bCs/>
          <w:sz w:val="20"/>
          <w:szCs w:val="20"/>
        </w:rPr>
        <w:t>Visa Inc. – Foster City, CA</w:t>
      </w:r>
    </w:p>
    <w:p w14:paraId="334BAF4E" w14:textId="77777777" w:rsidR="00D0587A" w:rsidRPr="00D0587A" w:rsidRDefault="00D0587A" w:rsidP="00D0587A">
      <w:pPr>
        <w:spacing w:after="0" w:line="240" w:lineRule="auto"/>
        <w:rPr>
          <w:rFonts w:ascii="Arial" w:hAnsi="Arial" w:cs="Arial"/>
          <w:sz w:val="20"/>
          <w:szCs w:val="20"/>
        </w:rPr>
      </w:pPr>
      <w:r w:rsidRPr="00D0587A">
        <w:rPr>
          <w:rFonts w:ascii="Arial" w:hAnsi="Arial" w:cs="Arial"/>
          <w:b/>
          <w:bCs/>
          <w:sz w:val="20"/>
          <w:szCs w:val="20"/>
        </w:rPr>
        <w:t>Sr. Technical Program Manager</w:t>
      </w:r>
      <w:r w:rsidRPr="00D0587A">
        <w:rPr>
          <w:rFonts w:ascii="Arial" w:hAnsi="Arial" w:cs="Arial"/>
          <w:sz w:val="20"/>
          <w:szCs w:val="20"/>
        </w:rPr>
        <w:br/>
      </w:r>
      <w:r w:rsidRPr="00D0587A">
        <w:rPr>
          <w:rFonts w:ascii="Arial" w:hAnsi="Arial" w:cs="Arial"/>
          <w:b/>
          <w:bCs/>
          <w:sz w:val="20"/>
          <w:szCs w:val="20"/>
        </w:rPr>
        <w:t>Sept 2014 – Apr 2018</w:t>
      </w:r>
    </w:p>
    <w:p w14:paraId="7991100F" w14:textId="77777777" w:rsidR="00D0587A" w:rsidRPr="00D0587A" w:rsidRDefault="00D0587A" w:rsidP="00D0587A">
      <w:pPr>
        <w:numPr>
          <w:ilvl w:val="0"/>
          <w:numId w:val="17"/>
        </w:numPr>
        <w:tabs>
          <w:tab w:val="num" w:pos="720"/>
        </w:tabs>
        <w:spacing w:after="0" w:line="240" w:lineRule="auto"/>
        <w:rPr>
          <w:rFonts w:ascii="Arial" w:hAnsi="Arial" w:cs="Arial"/>
          <w:sz w:val="20"/>
          <w:szCs w:val="20"/>
        </w:rPr>
      </w:pPr>
      <w:r w:rsidRPr="00D0587A">
        <w:rPr>
          <w:rFonts w:ascii="Arial" w:hAnsi="Arial" w:cs="Arial"/>
          <w:sz w:val="20"/>
          <w:szCs w:val="20"/>
        </w:rPr>
        <w:t>Delivered Visa Digital Commerce App (VDCA) enabling mobile/web commerce for issuers &amp; retail partners.</w:t>
      </w:r>
    </w:p>
    <w:p w14:paraId="4D220FA7" w14:textId="77777777" w:rsidR="00D0587A" w:rsidRPr="00D0587A" w:rsidRDefault="00D0587A" w:rsidP="00D0587A">
      <w:pPr>
        <w:numPr>
          <w:ilvl w:val="0"/>
          <w:numId w:val="17"/>
        </w:numPr>
        <w:tabs>
          <w:tab w:val="num" w:pos="720"/>
        </w:tabs>
        <w:spacing w:after="0" w:line="240" w:lineRule="auto"/>
        <w:rPr>
          <w:rFonts w:ascii="Arial" w:hAnsi="Arial" w:cs="Arial"/>
          <w:sz w:val="20"/>
          <w:szCs w:val="20"/>
        </w:rPr>
      </w:pPr>
      <w:r w:rsidRPr="00D0587A">
        <w:rPr>
          <w:rFonts w:ascii="Arial" w:hAnsi="Arial" w:cs="Arial"/>
          <w:sz w:val="20"/>
          <w:szCs w:val="20"/>
        </w:rPr>
        <w:t>Implemented tokenization, alerts, card-to-card transfers in Agile development teams.</w:t>
      </w:r>
    </w:p>
    <w:p w14:paraId="2EBF4B6B" w14:textId="77777777" w:rsidR="00D0587A" w:rsidRPr="00D0587A" w:rsidRDefault="00D0587A" w:rsidP="00D0587A">
      <w:pPr>
        <w:numPr>
          <w:ilvl w:val="0"/>
          <w:numId w:val="17"/>
        </w:numPr>
        <w:tabs>
          <w:tab w:val="num" w:pos="720"/>
        </w:tabs>
        <w:spacing w:after="0" w:line="240" w:lineRule="auto"/>
        <w:rPr>
          <w:rFonts w:ascii="Arial" w:hAnsi="Arial" w:cs="Arial"/>
          <w:sz w:val="20"/>
          <w:szCs w:val="20"/>
        </w:rPr>
      </w:pPr>
      <w:r w:rsidRPr="00D0587A">
        <w:rPr>
          <w:rFonts w:ascii="Arial" w:hAnsi="Arial" w:cs="Arial"/>
          <w:sz w:val="20"/>
          <w:szCs w:val="20"/>
        </w:rPr>
        <w:t>Managed GDPR-driven data governance &amp; retail data compliance initiatives.</w:t>
      </w:r>
    </w:p>
    <w:p w14:paraId="7BBD01DD" w14:textId="77777777" w:rsidR="00D0587A" w:rsidRPr="00D0587A" w:rsidRDefault="00D0587A" w:rsidP="00D0587A">
      <w:pPr>
        <w:numPr>
          <w:ilvl w:val="0"/>
          <w:numId w:val="17"/>
        </w:numPr>
        <w:tabs>
          <w:tab w:val="num" w:pos="720"/>
        </w:tabs>
        <w:spacing w:after="0" w:line="240" w:lineRule="auto"/>
        <w:rPr>
          <w:rFonts w:ascii="Arial" w:hAnsi="Arial" w:cs="Arial"/>
          <w:sz w:val="20"/>
          <w:szCs w:val="20"/>
        </w:rPr>
      </w:pPr>
      <w:r w:rsidRPr="00D0587A">
        <w:rPr>
          <w:rFonts w:ascii="Arial" w:hAnsi="Arial" w:cs="Arial"/>
          <w:sz w:val="20"/>
          <w:szCs w:val="20"/>
        </w:rPr>
        <w:t>Led Agile software development lifecycle (SDLC) projects across payments and retail banking integrations.</w:t>
      </w:r>
      <w:r w:rsidRPr="00D0587A">
        <w:rPr>
          <w:rFonts w:ascii="Arial" w:hAnsi="Arial" w:cs="Arial"/>
          <w:sz w:val="20"/>
          <w:szCs w:val="20"/>
        </w:rPr>
        <w:br/>
        <w:t>Tech/Tools: Hadoop, Hive, Tableau, JIRA, Rally</w:t>
      </w:r>
    </w:p>
    <w:p w14:paraId="1CFD6BC1" w14:textId="27B33DA8" w:rsidR="00D0587A" w:rsidRPr="00D0587A" w:rsidRDefault="00D0587A" w:rsidP="00D0587A">
      <w:pPr>
        <w:spacing w:after="0" w:line="240" w:lineRule="auto"/>
        <w:rPr>
          <w:rFonts w:ascii="Arial" w:hAnsi="Arial" w:cs="Arial"/>
          <w:sz w:val="20"/>
          <w:szCs w:val="20"/>
        </w:rPr>
      </w:pPr>
    </w:p>
    <w:p w14:paraId="411B9751" w14:textId="77777777" w:rsidR="00D0587A" w:rsidRPr="00D0587A" w:rsidRDefault="00D0587A" w:rsidP="00D0587A">
      <w:pPr>
        <w:spacing w:after="0" w:line="240" w:lineRule="auto"/>
        <w:rPr>
          <w:rFonts w:ascii="Arial" w:hAnsi="Arial" w:cs="Arial"/>
          <w:b/>
          <w:bCs/>
          <w:sz w:val="20"/>
          <w:szCs w:val="20"/>
        </w:rPr>
      </w:pPr>
      <w:r w:rsidRPr="00D0587A">
        <w:rPr>
          <w:rFonts w:ascii="Arial" w:hAnsi="Arial" w:cs="Arial"/>
          <w:b/>
          <w:bCs/>
          <w:sz w:val="20"/>
          <w:szCs w:val="20"/>
        </w:rPr>
        <w:t>Wells Fargo Inc. – San Francisco, CA</w:t>
      </w:r>
    </w:p>
    <w:p w14:paraId="5A88CDD9" w14:textId="77777777" w:rsidR="00D0587A" w:rsidRPr="00D0587A" w:rsidRDefault="00D0587A" w:rsidP="00D0587A">
      <w:pPr>
        <w:spacing w:after="0" w:line="240" w:lineRule="auto"/>
        <w:rPr>
          <w:rFonts w:ascii="Arial" w:hAnsi="Arial" w:cs="Arial"/>
          <w:sz w:val="20"/>
          <w:szCs w:val="20"/>
        </w:rPr>
      </w:pPr>
      <w:r w:rsidRPr="00D0587A">
        <w:rPr>
          <w:rFonts w:ascii="Arial" w:hAnsi="Arial" w:cs="Arial"/>
          <w:b/>
          <w:bCs/>
          <w:sz w:val="20"/>
          <w:szCs w:val="20"/>
        </w:rPr>
        <w:t>Sr. Project Manager, Wells Fargo Virtual Channels (WFVC)</w:t>
      </w:r>
      <w:r w:rsidRPr="00D0587A">
        <w:rPr>
          <w:rFonts w:ascii="Arial" w:hAnsi="Arial" w:cs="Arial"/>
          <w:sz w:val="20"/>
          <w:szCs w:val="20"/>
        </w:rPr>
        <w:br/>
      </w:r>
      <w:r w:rsidRPr="00D0587A">
        <w:rPr>
          <w:rFonts w:ascii="Arial" w:hAnsi="Arial" w:cs="Arial"/>
          <w:b/>
          <w:bCs/>
          <w:sz w:val="20"/>
          <w:szCs w:val="20"/>
        </w:rPr>
        <w:t>Aug 2016 – Apr 2017</w:t>
      </w:r>
    </w:p>
    <w:p w14:paraId="4D4DEC5A" w14:textId="77777777" w:rsidR="00D0587A" w:rsidRPr="00D0587A" w:rsidRDefault="00D0587A" w:rsidP="00D0587A">
      <w:pPr>
        <w:numPr>
          <w:ilvl w:val="0"/>
          <w:numId w:val="18"/>
        </w:numPr>
        <w:tabs>
          <w:tab w:val="clear" w:pos="360"/>
          <w:tab w:val="num" w:pos="720"/>
        </w:tabs>
        <w:spacing w:after="0" w:line="240" w:lineRule="auto"/>
        <w:rPr>
          <w:rFonts w:ascii="Arial" w:hAnsi="Arial" w:cs="Arial"/>
          <w:sz w:val="20"/>
          <w:szCs w:val="20"/>
        </w:rPr>
      </w:pPr>
      <w:r w:rsidRPr="00D0587A">
        <w:rPr>
          <w:rFonts w:ascii="Arial" w:hAnsi="Arial" w:cs="Arial"/>
          <w:sz w:val="20"/>
          <w:szCs w:val="20"/>
        </w:rPr>
        <w:t>Managed Digital Retail Banking Platforms (iOS/Android) for customer engagement and virtual banking.</w:t>
      </w:r>
    </w:p>
    <w:p w14:paraId="41710F76" w14:textId="77777777" w:rsidR="00D0587A" w:rsidRPr="00D0587A" w:rsidRDefault="00D0587A" w:rsidP="00D0587A">
      <w:pPr>
        <w:numPr>
          <w:ilvl w:val="0"/>
          <w:numId w:val="18"/>
        </w:numPr>
        <w:tabs>
          <w:tab w:val="clear" w:pos="360"/>
          <w:tab w:val="num" w:pos="720"/>
        </w:tabs>
        <w:spacing w:after="0" w:line="240" w:lineRule="auto"/>
        <w:rPr>
          <w:rFonts w:ascii="Arial" w:hAnsi="Arial" w:cs="Arial"/>
          <w:sz w:val="20"/>
          <w:szCs w:val="20"/>
        </w:rPr>
      </w:pPr>
      <w:r w:rsidRPr="00D0587A">
        <w:rPr>
          <w:rFonts w:ascii="Arial" w:hAnsi="Arial" w:cs="Arial"/>
          <w:sz w:val="20"/>
          <w:szCs w:val="20"/>
        </w:rPr>
        <w:t>Applied Agile/Iterative development for usage-based financial products &amp; mobile-first retail solutions.</w:t>
      </w:r>
    </w:p>
    <w:p w14:paraId="296B08BF" w14:textId="77777777" w:rsidR="00D0587A" w:rsidRPr="00D0587A" w:rsidRDefault="00D0587A" w:rsidP="00D0587A">
      <w:pPr>
        <w:numPr>
          <w:ilvl w:val="0"/>
          <w:numId w:val="18"/>
        </w:numPr>
        <w:tabs>
          <w:tab w:val="clear" w:pos="360"/>
          <w:tab w:val="num" w:pos="720"/>
        </w:tabs>
        <w:spacing w:after="0" w:line="240" w:lineRule="auto"/>
        <w:rPr>
          <w:rFonts w:ascii="Arial" w:hAnsi="Arial" w:cs="Arial"/>
          <w:sz w:val="20"/>
          <w:szCs w:val="20"/>
        </w:rPr>
      </w:pPr>
      <w:r w:rsidRPr="00D0587A">
        <w:rPr>
          <w:rFonts w:ascii="Arial" w:hAnsi="Arial" w:cs="Arial"/>
          <w:sz w:val="20"/>
          <w:szCs w:val="20"/>
        </w:rPr>
        <w:t>Ensured compliance (PCI, SOC, HIPAA, SOX) for digital retail channels &amp; middleware integrations.</w:t>
      </w:r>
    </w:p>
    <w:p w14:paraId="72705E92" w14:textId="665430BC" w:rsidR="00D0587A" w:rsidRPr="00D0587A" w:rsidRDefault="00D0587A" w:rsidP="00D0587A">
      <w:pPr>
        <w:spacing w:after="0" w:line="240" w:lineRule="auto"/>
        <w:rPr>
          <w:rFonts w:ascii="Arial" w:hAnsi="Arial" w:cs="Arial"/>
          <w:sz w:val="20"/>
          <w:szCs w:val="20"/>
        </w:rPr>
      </w:pPr>
      <w:r w:rsidRPr="00D0587A">
        <w:rPr>
          <w:rFonts w:ascii="Arial" w:hAnsi="Arial" w:cs="Arial"/>
          <w:sz w:val="20"/>
          <w:szCs w:val="20"/>
        </w:rPr>
        <w:t xml:space="preserve"> </w:t>
      </w:r>
    </w:p>
    <w:p w14:paraId="7759D1E4" w14:textId="77777777" w:rsidR="00D0587A" w:rsidRPr="00D0587A" w:rsidRDefault="00D0587A" w:rsidP="00D0587A">
      <w:pPr>
        <w:spacing w:after="0" w:line="240" w:lineRule="auto"/>
        <w:rPr>
          <w:rFonts w:ascii="Arial" w:hAnsi="Arial" w:cs="Arial"/>
          <w:b/>
          <w:bCs/>
          <w:sz w:val="20"/>
          <w:szCs w:val="20"/>
        </w:rPr>
      </w:pPr>
      <w:r w:rsidRPr="00D0587A">
        <w:rPr>
          <w:rFonts w:ascii="Arial" w:hAnsi="Arial" w:cs="Arial"/>
          <w:b/>
          <w:bCs/>
          <w:sz w:val="20"/>
          <w:szCs w:val="20"/>
        </w:rPr>
        <w:t>Intuit Inc. – Mountain View, CA</w:t>
      </w:r>
    </w:p>
    <w:p w14:paraId="4BD60812" w14:textId="77777777" w:rsidR="00D0587A" w:rsidRPr="00D0587A" w:rsidRDefault="00D0587A" w:rsidP="00D0587A">
      <w:pPr>
        <w:spacing w:after="0" w:line="240" w:lineRule="auto"/>
        <w:rPr>
          <w:rFonts w:ascii="Arial" w:hAnsi="Arial" w:cs="Arial"/>
          <w:sz w:val="20"/>
          <w:szCs w:val="20"/>
        </w:rPr>
      </w:pPr>
      <w:r w:rsidRPr="00D0587A">
        <w:rPr>
          <w:rFonts w:ascii="Arial" w:hAnsi="Arial" w:cs="Arial"/>
          <w:b/>
          <w:bCs/>
          <w:sz w:val="20"/>
          <w:szCs w:val="20"/>
        </w:rPr>
        <w:t>Sr. Program Manager</w:t>
      </w:r>
      <w:r w:rsidRPr="00D0587A">
        <w:rPr>
          <w:rFonts w:ascii="Arial" w:hAnsi="Arial" w:cs="Arial"/>
          <w:sz w:val="20"/>
          <w:szCs w:val="20"/>
        </w:rPr>
        <w:br/>
      </w:r>
      <w:r w:rsidRPr="00D0587A">
        <w:rPr>
          <w:rFonts w:ascii="Arial" w:hAnsi="Arial" w:cs="Arial"/>
          <w:b/>
          <w:bCs/>
          <w:sz w:val="20"/>
          <w:szCs w:val="20"/>
        </w:rPr>
        <w:t>Jan 2012 – Sept 2014</w:t>
      </w:r>
      <w:r w:rsidRPr="00D0587A">
        <w:rPr>
          <w:rFonts w:ascii="Arial" w:hAnsi="Arial" w:cs="Arial"/>
          <w:sz w:val="20"/>
          <w:szCs w:val="20"/>
        </w:rPr>
        <w:br/>
      </w:r>
      <w:r w:rsidRPr="00D0587A">
        <w:rPr>
          <w:rFonts w:ascii="Arial" w:hAnsi="Arial" w:cs="Arial"/>
          <w:b/>
          <w:bCs/>
          <w:sz w:val="20"/>
          <w:szCs w:val="20"/>
        </w:rPr>
        <w:t>QuickBooks SaaS &amp; Business Operations</w:t>
      </w:r>
    </w:p>
    <w:p w14:paraId="6D007846" w14:textId="77777777" w:rsidR="00D0587A" w:rsidRPr="00D0587A" w:rsidRDefault="00D0587A" w:rsidP="00D0587A">
      <w:pPr>
        <w:numPr>
          <w:ilvl w:val="0"/>
          <w:numId w:val="7"/>
        </w:numPr>
        <w:spacing w:after="0" w:line="240" w:lineRule="auto"/>
        <w:rPr>
          <w:rFonts w:ascii="Arial" w:hAnsi="Arial" w:cs="Arial"/>
          <w:sz w:val="20"/>
          <w:szCs w:val="20"/>
        </w:rPr>
      </w:pPr>
      <w:r w:rsidRPr="00D0587A">
        <w:rPr>
          <w:rFonts w:ascii="Arial" w:hAnsi="Arial" w:cs="Arial"/>
          <w:sz w:val="20"/>
          <w:szCs w:val="20"/>
        </w:rPr>
        <w:t>Directed the new QuickBooks financial software online purchasing experience, overseeing UI, engineering leadership, and strategic product direction.</w:t>
      </w:r>
    </w:p>
    <w:p w14:paraId="4612F82F" w14:textId="77777777" w:rsidR="00D0587A" w:rsidRPr="00D0587A" w:rsidRDefault="00D0587A" w:rsidP="00D0587A">
      <w:pPr>
        <w:numPr>
          <w:ilvl w:val="0"/>
          <w:numId w:val="7"/>
        </w:numPr>
        <w:spacing w:after="0" w:line="240" w:lineRule="auto"/>
        <w:rPr>
          <w:rFonts w:ascii="Arial" w:hAnsi="Arial" w:cs="Arial"/>
          <w:sz w:val="20"/>
          <w:szCs w:val="20"/>
        </w:rPr>
      </w:pPr>
      <w:r w:rsidRPr="00D0587A">
        <w:rPr>
          <w:rFonts w:ascii="Arial" w:hAnsi="Arial" w:cs="Arial"/>
          <w:sz w:val="20"/>
          <w:szCs w:val="20"/>
        </w:rPr>
        <w:t>Guided scrum teams in Agile best practices, managing daily standups, backlog grooming, sprint retrospectives, burn-up/burndown charts, epics, and release management.</w:t>
      </w:r>
    </w:p>
    <w:p w14:paraId="60C80C7F" w14:textId="77777777" w:rsidR="00D0587A" w:rsidRPr="00D0587A" w:rsidRDefault="00D0587A" w:rsidP="00D0587A">
      <w:pPr>
        <w:numPr>
          <w:ilvl w:val="0"/>
          <w:numId w:val="7"/>
        </w:numPr>
        <w:spacing w:after="0" w:line="240" w:lineRule="auto"/>
        <w:rPr>
          <w:rFonts w:ascii="Arial" w:hAnsi="Arial" w:cs="Arial"/>
          <w:sz w:val="20"/>
          <w:szCs w:val="20"/>
        </w:rPr>
      </w:pPr>
      <w:r w:rsidRPr="00D0587A">
        <w:rPr>
          <w:rFonts w:ascii="Arial" w:hAnsi="Arial" w:cs="Arial"/>
          <w:sz w:val="20"/>
          <w:szCs w:val="20"/>
        </w:rPr>
        <w:t>Delivered SaaS and cloud-based custom software solutions that saved millions, reduced processes from weeks to minutes, and generated $21M in annual revenues in the first year.</w:t>
      </w:r>
    </w:p>
    <w:p w14:paraId="759453C7" w14:textId="77777777" w:rsidR="00D0587A" w:rsidRPr="00D0587A" w:rsidRDefault="00D0587A" w:rsidP="00D0587A">
      <w:pPr>
        <w:numPr>
          <w:ilvl w:val="0"/>
          <w:numId w:val="7"/>
        </w:numPr>
        <w:spacing w:after="0" w:line="240" w:lineRule="auto"/>
        <w:rPr>
          <w:rFonts w:ascii="Arial" w:hAnsi="Arial" w:cs="Arial"/>
          <w:sz w:val="20"/>
          <w:szCs w:val="20"/>
        </w:rPr>
      </w:pPr>
      <w:r w:rsidRPr="00D0587A">
        <w:rPr>
          <w:rFonts w:ascii="Arial" w:hAnsi="Arial" w:cs="Arial"/>
          <w:sz w:val="20"/>
          <w:szCs w:val="20"/>
        </w:rPr>
        <w:t>Led system migrations &amp; enterprise rollouts, including SOA-based integrations and mergers of disparate retail/financial systems. Achieved seamless migrations with zero downtime and $750K under budget.</w:t>
      </w:r>
    </w:p>
    <w:p w14:paraId="565EEBDB" w14:textId="77777777" w:rsidR="00D0587A" w:rsidRPr="00D0587A" w:rsidRDefault="00D0587A" w:rsidP="00D0587A">
      <w:pPr>
        <w:numPr>
          <w:ilvl w:val="0"/>
          <w:numId w:val="7"/>
        </w:numPr>
        <w:spacing w:after="0" w:line="240" w:lineRule="auto"/>
        <w:rPr>
          <w:rFonts w:ascii="Arial" w:hAnsi="Arial" w:cs="Arial"/>
          <w:sz w:val="20"/>
          <w:szCs w:val="20"/>
        </w:rPr>
      </w:pPr>
      <w:r w:rsidRPr="00D0587A">
        <w:rPr>
          <w:rFonts w:ascii="Arial" w:hAnsi="Arial" w:cs="Arial"/>
          <w:sz w:val="20"/>
          <w:szCs w:val="20"/>
        </w:rPr>
        <w:t>Partnered with global teams on multi-tier J2EE enterprise deployments, SaaS integrations, and mobile app delivery (iOS/Android).</w:t>
      </w:r>
      <w:r w:rsidRPr="00D0587A">
        <w:rPr>
          <w:rFonts w:ascii="Arial" w:hAnsi="Arial" w:cs="Arial"/>
          <w:sz w:val="20"/>
          <w:szCs w:val="20"/>
        </w:rPr>
        <w:br/>
        <w:t>Tools: Quickbase, JIRA, Rally, Greenhopper, Java/J2EE, REST APIs, Splunk, SQL</w:t>
      </w:r>
    </w:p>
    <w:p w14:paraId="128B266D" w14:textId="0299778E" w:rsidR="00D0587A" w:rsidRPr="00D0587A" w:rsidRDefault="00D0587A" w:rsidP="00D0587A">
      <w:pPr>
        <w:spacing w:after="0" w:line="240" w:lineRule="auto"/>
        <w:rPr>
          <w:rFonts w:ascii="Arial" w:hAnsi="Arial" w:cs="Arial"/>
          <w:sz w:val="20"/>
          <w:szCs w:val="20"/>
        </w:rPr>
      </w:pPr>
    </w:p>
    <w:p w14:paraId="7F4DCC5B" w14:textId="77777777" w:rsidR="00D0587A" w:rsidRPr="00D0587A" w:rsidRDefault="00D0587A" w:rsidP="00D0587A">
      <w:pPr>
        <w:spacing w:after="0" w:line="240" w:lineRule="auto"/>
        <w:rPr>
          <w:rFonts w:ascii="Arial" w:hAnsi="Arial" w:cs="Arial"/>
          <w:b/>
          <w:bCs/>
          <w:sz w:val="20"/>
          <w:szCs w:val="20"/>
        </w:rPr>
      </w:pPr>
      <w:r w:rsidRPr="00D0587A">
        <w:rPr>
          <w:rFonts w:ascii="Arial" w:hAnsi="Arial" w:cs="Arial"/>
          <w:b/>
          <w:bCs/>
          <w:sz w:val="20"/>
          <w:szCs w:val="20"/>
        </w:rPr>
        <w:t>PayPal Inc. – San Jose, CA</w:t>
      </w:r>
    </w:p>
    <w:p w14:paraId="66A5B811" w14:textId="77777777" w:rsidR="00D0587A" w:rsidRPr="00D0587A" w:rsidRDefault="00D0587A" w:rsidP="00D0587A">
      <w:pPr>
        <w:spacing w:after="0" w:line="240" w:lineRule="auto"/>
        <w:rPr>
          <w:rFonts w:ascii="Arial" w:hAnsi="Arial" w:cs="Arial"/>
          <w:sz w:val="20"/>
          <w:szCs w:val="20"/>
        </w:rPr>
      </w:pPr>
      <w:r w:rsidRPr="00D0587A">
        <w:rPr>
          <w:rFonts w:ascii="Arial" w:hAnsi="Arial" w:cs="Arial"/>
          <w:b/>
          <w:bCs/>
          <w:sz w:val="20"/>
          <w:szCs w:val="20"/>
        </w:rPr>
        <w:t>Sr. Project Manager (Digital &amp; Mobile Payments)</w:t>
      </w:r>
      <w:r w:rsidRPr="00D0587A">
        <w:rPr>
          <w:rFonts w:ascii="Arial" w:hAnsi="Arial" w:cs="Arial"/>
          <w:sz w:val="20"/>
          <w:szCs w:val="20"/>
        </w:rPr>
        <w:br/>
      </w:r>
      <w:r w:rsidRPr="00D0587A">
        <w:rPr>
          <w:rFonts w:ascii="Arial" w:hAnsi="Arial" w:cs="Arial"/>
          <w:b/>
          <w:bCs/>
          <w:sz w:val="20"/>
          <w:szCs w:val="20"/>
        </w:rPr>
        <w:t>Nov 2007 – Jan 2012</w:t>
      </w:r>
    </w:p>
    <w:p w14:paraId="7E934B80" w14:textId="77777777" w:rsidR="00D0587A" w:rsidRPr="00D0587A" w:rsidRDefault="00D0587A" w:rsidP="00D0587A">
      <w:pPr>
        <w:numPr>
          <w:ilvl w:val="0"/>
          <w:numId w:val="8"/>
        </w:numPr>
        <w:spacing w:after="0" w:line="240" w:lineRule="auto"/>
        <w:rPr>
          <w:rFonts w:ascii="Arial" w:hAnsi="Arial" w:cs="Arial"/>
          <w:sz w:val="20"/>
          <w:szCs w:val="20"/>
        </w:rPr>
      </w:pPr>
      <w:r w:rsidRPr="00D0587A">
        <w:rPr>
          <w:rFonts w:ascii="Arial" w:hAnsi="Arial" w:cs="Arial"/>
          <w:sz w:val="20"/>
          <w:szCs w:val="20"/>
        </w:rPr>
        <w:t>Delivered multiple digital and mobile payment solutions, including global rollouts of POS systems, mobile payments (iOS/Android), EDI, and ERP integrations.</w:t>
      </w:r>
    </w:p>
    <w:p w14:paraId="73C459D8" w14:textId="77777777" w:rsidR="00D0587A" w:rsidRPr="00D0587A" w:rsidRDefault="00D0587A" w:rsidP="00D0587A">
      <w:pPr>
        <w:numPr>
          <w:ilvl w:val="0"/>
          <w:numId w:val="8"/>
        </w:numPr>
        <w:spacing w:after="0" w:line="240" w:lineRule="auto"/>
        <w:rPr>
          <w:rFonts w:ascii="Arial" w:hAnsi="Arial" w:cs="Arial"/>
          <w:sz w:val="20"/>
          <w:szCs w:val="20"/>
        </w:rPr>
      </w:pPr>
      <w:r w:rsidRPr="00D0587A">
        <w:rPr>
          <w:rFonts w:ascii="Arial" w:hAnsi="Arial" w:cs="Arial"/>
          <w:sz w:val="20"/>
          <w:szCs w:val="20"/>
        </w:rPr>
        <w:t>Managed budgets up to $8M and large cross-functional teams (25+ engineers, architects, PMs, UX designers, analysts).</w:t>
      </w:r>
    </w:p>
    <w:p w14:paraId="4EB7A67C" w14:textId="77777777" w:rsidR="00D0587A" w:rsidRPr="00D0587A" w:rsidRDefault="00D0587A" w:rsidP="00D0587A">
      <w:pPr>
        <w:numPr>
          <w:ilvl w:val="0"/>
          <w:numId w:val="8"/>
        </w:numPr>
        <w:spacing w:after="0" w:line="240" w:lineRule="auto"/>
        <w:rPr>
          <w:rFonts w:ascii="Arial" w:hAnsi="Arial" w:cs="Arial"/>
          <w:sz w:val="20"/>
          <w:szCs w:val="20"/>
        </w:rPr>
      </w:pPr>
      <w:r w:rsidRPr="00D0587A">
        <w:rPr>
          <w:rFonts w:ascii="Arial" w:hAnsi="Arial" w:cs="Arial"/>
          <w:sz w:val="20"/>
          <w:szCs w:val="20"/>
        </w:rPr>
        <w:t>Defined Agile vs. Waterfall hybrid approaches for retail-focused programs, using Agile ceremonies, backlog prioritization, and iterative releases.</w:t>
      </w:r>
    </w:p>
    <w:p w14:paraId="767AB5FD" w14:textId="77777777" w:rsidR="00D0587A" w:rsidRPr="00D0587A" w:rsidRDefault="00D0587A" w:rsidP="00D0587A">
      <w:pPr>
        <w:numPr>
          <w:ilvl w:val="0"/>
          <w:numId w:val="8"/>
        </w:numPr>
        <w:spacing w:after="0" w:line="240" w:lineRule="auto"/>
        <w:rPr>
          <w:rFonts w:ascii="Arial" w:hAnsi="Arial" w:cs="Arial"/>
          <w:sz w:val="20"/>
          <w:szCs w:val="20"/>
        </w:rPr>
      </w:pPr>
      <w:r w:rsidRPr="00D0587A">
        <w:rPr>
          <w:rFonts w:ascii="Arial" w:hAnsi="Arial" w:cs="Arial"/>
          <w:sz w:val="20"/>
          <w:szCs w:val="20"/>
        </w:rPr>
        <w:t>Oversaw Business Process Management (BPM) and Business Rules Engines (BRE) implementations (Pega PRPC).</w:t>
      </w:r>
    </w:p>
    <w:p w14:paraId="5CA4AE09" w14:textId="77777777" w:rsidR="00D0587A" w:rsidRPr="00D0587A" w:rsidRDefault="00D0587A" w:rsidP="00D0587A">
      <w:pPr>
        <w:numPr>
          <w:ilvl w:val="0"/>
          <w:numId w:val="8"/>
        </w:numPr>
        <w:spacing w:after="0" w:line="240" w:lineRule="auto"/>
        <w:rPr>
          <w:rFonts w:ascii="Arial" w:hAnsi="Arial" w:cs="Arial"/>
          <w:sz w:val="20"/>
          <w:szCs w:val="20"/>
        </w:rPr>
      </w:pPr>
      <w:r w:rsidRPr="00D0587A">
        <w:rPr>
          <w:rFonts w:ascii="Arial" w:hAnsi="Arial" w:cs="Arial"/>
          <w:sz w:val="20"/>
          <w:szCs w:val="20"/>
        </w:rPr>
        <w:t>Partnered with product, design, and engineering teams to shape strategy, roadmap, and delivery of mobile-first retail solutions.</w:t>
      </w:r>
    </w:p>
    <w:p w14:paraId="34B56450" w14:textId="77777777" w:rsidR="00D0587A" w:rsidRPr="00D0587A" w:rsidRDefault="00D0587A" w:rsidP="00D0587A">
      <w:pPr>
        <w:numPr>
          <w:ilvl w:val="0"/>
          <w:numId w:val="8"/>
        </w:numPr>
        <w:spacing w:after="0" w:line="240" w:lineRule="auto"/>
        <w:rPr>
          <w:rFonts w:ascii="Arial" w:hAnsi="Arial" w:cs="Arial"/>
          <w:sz w:val="20"/>
          <w:szCs w:val="20"/>
        </w:rPr>
      </w:pPr>
      <w:r w:rsidRPr="00D0587A">
        <w:rPr>
          <w:rFonts w:ascii="Arial" w:hAnsi="Arial" w:cs="Arial"/>
          <w:sz w:val="20"/>
          <w:szCs w:val="20"/>
        </w:rPr>
        <w:t>Drove risk mitigation via data analysis and change management in rapidly evolving global retail payment environments.</w:t>
      </w:r>
      <w:r w:rsidRPr="00D0587A">
        <w:rPr>
          <w:rFonts w:ascii="Arial" w:hAnsi="Arial" w:cs="Arial"/>
          <w:sz w:val="20"/>
          <w:szCs w:val="20"/>
        </w:rPr>
        <w:br/>
        <w:t>Tools: Java, J2EE, SQL, JIRA, Rally, MS Project, Clarity, GIT</w:t>
      </w:r>
    </w:p>
    <w:p w14:paraId="2DD6311F" w14:textId="75606D20" w:rsidR="00D0587A" w:rsidRPr="00D0587A" w:rsidRDefault="00D0587A" w:rsidP="00D0587A">
      <w:pPr>
        <w:spacing w:after="0" w:line="240" w:lineRule="auto"/>
        <w:rPr>
          <w:rFonts w:ascii="Arial" w:hAnsi="Arial" w:cs="Arial"/>
          <w:sz w:val="20"/>
          <w:szCs w:val="20"/>
        </w:rPr>
      </w:pPr>
    </w:p>
    <w:p w14:paraId="0D2746DC" w14:textId="77777777" w:rsidR="00D0587A" w:rsidRPr="00D0587A" w:rsidRDefault="00D0587A" w:rsidP="00D0587A">
      <w:pPr>
        <w:spacing w:after="0" w:line="240" w:lineRule="auto"/>
        <w:rPr>
          <w:rFonts w:ascii="Arial" w:hAnsi="Arial" w:cs="Arial"/>
          <w:b/>
          <w:bCs/>
          <w:sz w:val="20"/>
          <w:szCs w:val="20"/>
        </w:rPr>
      </w:pPr>
      <w:r w:rsidRPr="00D0587A">
        <w:rPr>
          <w:rFonts w:ascii="Arial" w:hAnsi="Arial" w:cs="Arial"/>
          <w:b/>
          <w:bCs/>
          <w:sz w:val="20"/>
          <w:szCs w:val="20"/>
        </w:rPr>
        <w:t>Cisco Systems Inc. – San Jose, CA</w:t>
      </w:r>
    </w:p>
    <w:p w14:paraId="36D61C2C" w14:textId="77777777" w:rsidR="00D0587A" w:rsidRPr="00D0587A" w:rsidRDefault="00D0587A" w:rsidP="00D0587A">
      <w:pPr>
        <w:spacing w:after="0" w:line="240" w:lineRule="auto"/>
        <w:rPr>
          <w:rFonts w:ascii="Arial" w:hAnsi="Arial" w:cs="Arial"/>
          <w:sz w:val="20"/>
          <w:szCs w:val="20"/>
        </w:rPr>
      </w:pPr>
      <w:r w:rsidRPr="00D0587A">
        <w:rPr>
          <w:rFonts w:ascii="Arial" w:hAnsi="Arial" w:cs="Arial"/>
          <w:b/>
          <w:bCs/>
          <w:sz w:val="20"/>
          <w:szCs w:val="20"/>
        </w:rPr>
        <w:t>Sr. IT Project Manager</w:t>
      </w:r>
      <w:r w:rsidRPr="00D0587A">
        <w:rPr>
          <w:rFonts w:ascii="Arial" w:hAnsi="Arial" w:cs="Arial"/>
          <w:sz w:val="20"/>
          <w:szCs w:val="20"/>
        </w:rPr>
        <w:br/>
      </w:r>
      <w:r w:rsidRPr="00D0587A">
        <w:rPr>
          <w:rFonts w:ascii="Arial" w:hAnsi="Arial" w:cs="Arial"/>
          <w:b/>
          <w:bCs/>
          <w:sz w:val="20"/>
          <w:szCs w:val="20"/>
        </w:rPr>
        <w:t>Aug 2007 – Oct 2007</w:t>
      </w:r>
    </w:p>
    <w:p w14:paraId="4F038AF1" w14:textId="77777777" w:rsidR="00D0587A" w:rsidRPr="00D0587A" w:rsidRDefault="00D0587A" w:rsidP="00D0587A">
      <w:pPr>
        <w:numPr>
          <w:ilvl w:val="0"/>
          <w:numId w:val="9"/>
        </w:numPr>
        <w:spacing w:after="0" w:line="240" w:lineRule="auto"/>
        <w:rPr>
          <w:rFonts w:ascii="Arial" w:hAnsi="Arial" w:cs="Arial"/>
          <w:sz w:val="20"/>
          <w:szCs w:val="20"/>
        </w:rPr>
      </w:pPr>
      <w:r w:rsidRPr="00D0587A">
        <w:rPr>
          <w:rFonts w:ascii="Arial" w:hAnsi="Arial" w:cs="Arial"/>
          <w:sz w:val="20"/>
          <w:szCs w:val="20"/>
        </w:rPr>
        <w:t>Defined project goals, scope, and technical requirements, creating detailed Work Breakdown Structures (WBS).</w:t>
      </w:r>
    </w:p>
    <w:p w14:paraId="55F619EA" w14:textId="77777777" w:rsidR="00D0587A" w:rsidRPr="00D0587A" w:rsidRDefault="00D0587A" w:rsidP="00D0587A">
      <w:pPr>
        <w:numPr>
          <w:ilvl w:val="0"/>
          <w:numId w:val="9"/>
        </w:numPr>
        <w:spacing w:after="0" w:line="240" w:lineRule="auto"/>
        <w:rPr>
          <w:rFonts w:ascii="Arial" w:hAnsi="Arial" w:cs="Arial"/>
          <w:sz w:val="20"/>
          <w:szCs w:val="20"/>
        </w:rPr>
      </w:pPr>
      <w:r w:rsidRPr="00D0587A">
        <w:rPr>
          <w:rFonts w:ascii="Arial" w:hAnsi="Arial" w:cs="Arial"/>
          <w:sz w:val="20"/>
          <w:szCs w:val="20"/>
        </w:rPr>
        <w:t>Produced ROI and cost-benefit analyses that influenced executive decisions for IT investment projects.</w:t>
      </w:r>
    </w:p>
    <w:p w14:paraId="5D4D0218" w14:textId="42216BEE" w:rsidR="00D0587A" w:rsidRPr="00D0587A" w:rsidRDefault="00D0587A" w:rsidP="00D0587A">
      <w:pPr>
        <w:spacing w:after="0" w:line="240" w:lineRule="auto"/>
        <w:rPr>
          <w:rFonts w:ascii="Arial" w:hAnsi="Arial" w:cs="Arial"/>
          <w:sz w:val="20"/>
          <w:szCs w:val="20"/>
        </w:rPr>
      </w:pPr>
    </w:p>
    <w:p w14:paraId="6E56359F" w14:textId="77777777" w:rsidR="00D0587A" w:rsidRPr="00D0587A" w:rsidRDefault="00D0587A" w:rsidP="00D0587A">
      <w:pPr>
        <w:spacing w:after="0" w:line="240" w:lineRule="auto"/>
        <w:rPr>
          <w:rFonts w:ascii="Arial" w:hAnsi="Arial" w:cs="Arial"/>
          <w:b/>
          <w:bCs/>
          <w:sz w:val="20"/>
          <w:szCs w:val="20"/>
        </w:rPr>
      </w:pPr>
      <w:r w:rsidRPr="00D0587A">
        <w:rPr>
          <w:rFonts w:ascii="Arial" w:hAnsi="Arial" w:cs="Arial"/>
          <w:b/>
          <w:bCs/>
          <w:sz w:val="20"/>
          <w:szCs w:val="20"/>
        </w:rPr>
        <w:t>Sun Microsystems Inc. – Santa Clara, CA</w:t>
      </w:r>
    </w:p>
    <w:p w14:paraId="7C540BF8" w14:textId="77777777" w:rsidR="00D0587A" w:rsidRPr="00D0587A" w:rsidRDefault="00D0587A" w:rsidP="00D0587A">
      <w:pPr>
        <w:spacing w:after="0" w:line="240" w:lineRule="auto"/>
        <w:rPr>
          <w:rFonts w:ascii="Arial" w:hAnsi="Arial" w:cs="Arial"/>
          <w:sz w:val="20"/>
          <w:szCs w:val="20"/>
        </w:rPr>
      </w:pPr>
      <w:r w:rsidRPr="00D0587A">
        <w:rPr>
          <w:rFonts w:ascii="Arial" w:hAnsi="Arial" w:cs="Arial"/>
          <w:b/>
          <w:bCs/>
          <w:sz w:val="20"/>
          <w:szCs w:val="20"/>
        </w:rPr>
        <w:t>Sr. Software Engineer (iPlanet Communications Group)</w:t>
      </w:r>
      <w:r w:rsidRPr="00D0587A">
        <w:rPr>
          <w:rFonts w:ascii="Arial" w:hAnsi="Arial" w:cs="Arial"/>
          <w:sz w:val="20"/>
          <w:szCs w:val="20"/>
        </w:rPr>
        <w:br/>
      </w:r>
      <w:r w:rsidRPr="00D0587A">
        <w:rPr>
          <w:rFonts w:ascii="Arial" w:hAnsi="Arial" w:cs="Arial"/>
          <w:b/>
          <w:bCs/>
          <w:sz w:val="20"/>
          <w:szCs w:val="20"/>
        </w:rPr>
        <w:t>Jan 2007 – Aug 2007</w:t>
      </w:r>
    </w:p>
    <w:p w14:paraId="3F5C28FF" w14:textId="77777777" w:rsidR="00D0587A" w:rsidRPr="00D0587A" w:rsidRDefault="00D0587A" w:rsidP="00D0587A">
      <w:pPr>
        <w:numPr>
          <w:ilvl w:val="0"/>
          <w:numId w:val="10"/>
        </w:numPr>
        <w:tabs>
          <w:tab w:val="num" w:pos="720"/>
        </w:tabs>
        <w:spacing w:after="0" w:line="240" w:lineRule="auto"/>
        <w:rPr>
          <w:rFonts w:ascii="Arial" w:hAnsi="Arial" w:cs="Arial"/>
          <w:sz w:val="20"/>
          <w:szCs w:val="20"/>
        </w:rPr>
      </w:pPr>
      <w:r w:rsidRPr="00D0587A">
        <w:rPr>
          <w:rFonts w:ascii="Arial" w:hAnsi="Arial" w:cs="Arial"/>
          <w:sz w:val="20"/>
          <w:szCs w:val="20"/>
        </w:rPr>
        <w:t>Developed and debugged Java-based messaging and calendar server software.</w:t>
      </w:r>
    </w:p>
    <w:p w14:paraId="4D9D9ADF" w14:textId="77777777" w:rsidR="00D0587A" w:rsidRPr="00D0587A" w:rsidRDefault="00D0587A" w:rsidP="00D0587A">
      <w:pPr>
        <w:numPr>
          <w:ilvl w:val="0"/>
          <w:numId w:val="10"/>
        </w:numPr>
        <w:tabs>
          <w:tab w:val="num" w:pos="720"/>
        </w:tabs>
        <w:spacing w:after="0" w:line="240" w:lineRule="auto"/>
        <w:rPr>
          <w:rFonts w:ascii="Arial" w:hAnsi="Arial" w:cs="Arial"/>
          <w:sz w:val="20"/>
          <w:szCs w:val="20"/>
        </w:rPr>
      </w:pPr>
      <w:r w:rsidRPr="00D0587A">
        <w:rPr>
          <w:rFonts w:ascii="Arial" w:hAnsi="Arial" w:cs="Arial"/>
          <w:sz w:val="20"/>
          <w:szCs w:val="20"/>
        </w:rPr>
        <w:t>Designed features for LDAP Directory Server and Delegated Administrator GUI.</w:t>
      </w:r>
    </w:p>
    <w:p w14:paraId="324B4DDB" w14:textId="7B86C3D9" w:rsidR="00D0587A" w:rsidRPr="00D0587A" w:rsidRDefault="00D0587A" w:rsidP="00D0587A">
      <w:pPr>
        <w:spacing w:after="0" w:line="240" w:lineRule="auto"/>
        <w:rPr>
          <w:rFonts w:ascii="Arial" w:hAnsi="Arial" w:cs="Arial"/>
          <w:sz w:val="20"/>
          <w:szCs w:val="20"/>
        </w:rPr>
      </w:pPr>
    </w:p>
    <w:p w14:paraId="0DF6932B" w14:textId="77777777" w:rsidR="00D0587A" w:rsidRPr="00D0587A" w:rsidRDefault="00D0587A" w:rsidP="00D0587A">
      <w:pPr>
        <w:spacing w:after="0" w:line="240" w:lineRule="auto"/>
        <w:rPr>
          <w:rFonts w:ascii="Arial" w:hAnsi="Arial" w:cs="Arial"/>
          <w:b/>
          <w:bCs/>
          <w:sz w:val="20"/>
          <w:szCs w:val="20"/>
        </w:rPr>
      </w:pPr>
      <w:r w:rsidRPr="00D0587A">
        <w:rPr>
          <w:rFonts w:ascii="Arial" w:hAnsi="Arial" w:cs="Arial"/>
          <w:b/>
          <w:bCs/>
          <w:sz w:val="20"/>
          <w:szCs w:val="20"/>
        </w:rPr>
        <w:t>Broadcom Corporation – Santa Clara, CA</w:t>
      </w:r>
    </w:p>
    <w:p w14:paraId="47788C79" w14:textId="77777777" w:rsidR="00D0587A" w:rsidRPr="00D0587A" w:rsidRDefault="00D0587A" w:rsidP="00D0587A">
      <w:pPr>
        <w:spacing w:after="0" w:line="240" w:lineRule="auto"/>
        <w:rPr>
          <w:rFonts w:ascii="Arial" w:hAnsi="Arial" w:cs="Arial"/>
          <w:sz w:val="20"/>
          <w:szCs w:val="20"/>
        </w:rPr>
      </w:pPr>
      <w:r w:rsidRPr="00D0587A">
        <w:rPr>
          <w:rFonts w:ascii="Arial" w:hAnsi="Arial" w:cs="Arial"/>
          <w:b/>
          <w:bCs/>
          <w:sz w:val="20"/>
          <w:szCs w:val="20"/>
        </w:rPr>
        <w:t>Sr. Software Engineer (Wireless Connectivity Group)</w:t>
      </w:r>
      <w:r w:rsidRPr="00D0587A">
        <w:rPr>
          <w:rFonts w:ascii="Arial" w:hAnsi="Arial" w:cs="Arial"/>
          <w:sz w:val="20"/>
          <w:szCs w:val="20"/>
        </w:rPr>
        <w:br/>
      </w:r>
      <w:r w:rsidRPr="00D0587A">
        <w:rPr>
          <w:rFonts w:ascii="Arial" w:hAnsi="Arial" w:cs="Arial"/>
          <w:b/>
          <w:bCs/>
          <w:sz w:val="20"/>
          <w:szCs w:val="20"/>
        </w:rPr>
        <w:t>June 2006 – Jan 2007</w:t>
      </w:r>
    </w:p>
    <w:p w14:paraId="76B1CC1B" w14:textId="77777777" w:rsidR="00D0587A" w:rsidRPr="00D0587A" w:rsidRDefault="00D0587A" w:rsidP="00D0587A">
      <w:pPr>
        <w:numPr>
          <w:ilvl w:val="0"/>
          <w:numId w:val="11"/>
        </w:numPr>
        <w:tabs>
          <w:tab w:val="num" w:pos="720"/>
        </w:tabs>
        <w:spacing w:after="0" w:line="240" w:lineRule="auto"/>
        <w:rPr>
          <w:rFonts w:ascii="Arial" w:hAnsi="Arial" w:cs="Arial"/>
          <w:sz w:val="20"/>
          <w:szCs w:val="20"/>
        </w:rPr>
      </w:pPr>
      <w:r w:rsidRPr="00D0587A">
        <w:rPr>
          <w:rFonts w:ascii="Arial" w:hAnsi="Arial" w:cs="Arial"/>
          <w:sz w:val="20"/>
          <w:szCs w:val="20"/>
        </w:rPr>
        <w:t>Built embedded software applications across Unix, Linux, and Windows platforms in C and C++.</w:t>
      </w:r>
    </w:p>
    <w:p w14:paraId="1DF012F5" w14:textId="77777777" w:rsidR="00D0587A" w:rsidRPr="00D0587A" w:rsidRDefault="00D0587A" w:rsidP="00D0587A">
      <w:pPr>
        <w:numPr>
          <w:ilvl w:val="0"/>
          <w:numId w:val="11"/>
        </w:numPr>
        <w:tabs>
          <w:tab w:val="num" w:pos="720"/>
        </w:tabs>
        <w:spacing w:after="0" w:line="240" w:lineRule="auto"/>
        <w:rPr>
          <w:rFonts w:ascii="Arial" w:hAnsi="Arial" w:cs="Arial"/>
          <w:sz w:val="20"/>
          <w:szCs w:val="20"/>
        </w:rPr>
      </w:pPr>
      <w:r w:rsidRPr="00D0587A">
        <w:rPr>
          <w:rFonts w:ascii="Arial" w:hAnsi="Arial" w:cs="Arial"/>
          <w:sz w:val="20"/>
          <w:szCs w:val="20"/>
        </w:rPr>
        <w:t>Delivered end-to-end SDLC development: requirements, design, coding, testing, and integration.</w:t>
      </w:r>
    </w:p>
    <w:p w14:paraId="1E141141" w14:textId="77777777" w:rsidR="00D0587A" w:rsidRPr="00D0587A" w:rsidRDefault="00D0587A" w:rsidP="00D0587A">
      <w:pPr>
        <w:numPr>
          <w:ilvl w:val="0"/>
          <w:numId w:val="11"/>
        </w:numPr>
        <w:tabs>
          <w:tab w:val="num" w:pos="720"/>
        </w:tabs>
        <w:spacing w:after="0" w:line="240" w:lineRule="auto"/>
        <w:rPr>
          <w:rFonts w:ascii="Arial" w:hAnsi="Arial" w:cs="Arial"/>
          <w:sz w:val="20"/>
          <w:szCs w:val="20"/>
        </w:rPr>
      </w:pPr>
      <w:r w:rsidRPr="00D0587A">
        <w:rPr>
          <w:rFonts w:ascii="Arial" w:hAnsi="Arial" w:cs="Arial"/>
          <w:sz w:val="20"/>
          <w:szCs w:val="20"/>
        </w:rPr>
        <w:t>Contributed to Bluetooth product integration, scripting automation (Perl, Shell), and distributed data analytics.</w:t>
      </w:r>
    </w:p>
    <w:p w14:paraId="155A6C30" w14:textId="684A67A4" w:rsidR="00D0587A" w:rsidRPr="00D0587A" w:rsidRDefault="00D0587A" w:rsidP="00D0587A">
      <w:pPr>
        <w:spacing w:after="0" w:line="240" w:lineRule="auto"/>
        <w:rPr>
          <w:rFonts w:ascii="Arial" w:hAnsi="Arial" w:cs="Arial"/>
          <w:sz w:val="20"/>
          <w:szCs w:val="20"/>
        </w:rPr>
      </w:pPr>
      <w:r w:rsidRPr="00D0587A">
        <w:rPr>
          <w:rFonts w:ascii="Arial" w:hAnsi="Arial" w:cs="Arial"/>
          <w:sz w:val="20"/>
          <w:szCs w:val="20"/>
        </w:rPr>
        <w:t xml:space="preserve"> </w:t>
      </w:r>
    </w:p>
    <w:sectPr w:rsidR="00D0587A" w:rsidRPr="00D05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92AAD"/>
    <w:multiLevelType w:val="multilevel"/>
    <w:tmpl w:val="D448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B2B46"/>
    <w:multiLevelType w:val="multilevel"/>
    <w:tmpl w:val="D19242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45624F0"/>
    <w:multiLevelType w:val="hybridMultilevel"/>
    <w:tmpl w:val="AD2621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8520028"/>
    <w:multiLevelType w:val="multilevel"/>
    <w:tmpl w:val="62745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88E1AA1"/>
    <w:multiLevelType w:val="multilevel"/>
    <w:tmpl w:val="8D3CBB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5F771CD"/>
    <w:multiLevelType w:val="multilevel"/>
    <w:tmpl w:val="1B5886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895704C"/>
    <w:multiLevelType w:val="multilevel"/>
    <w:tmpl w:val="D188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F3522"/>
    <w:multiLevelType w:val="hybridMultilevel"/>
    <w:tmpl w:val="20FE05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BF70A8F"/>
    <w:multiLevelType w:val="multilevel"/>
    <w:tmpl w:val="87541E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1265CBC"/>
    <w:multiLevelType w:val="multilevel"/>
    <w:tmpl w:val="D390BE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32337B0"/>
    <w:multiLevelType w:val="hybridMultilevel"/>
    <w:tmpl w:val="0F963B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3D301C9"/>
    <w:multiLevelType w:val="multilevel"/>
    <w:tmpl w:val="4118B7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5346A27"/>
    <w:multiLevelType w:val="multilevel"/>
    <w:tmpl w:val="766ED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8C41B60"/>
    <w:multiLevelType w:val="multilevel"/>
    <w:tmpl w:val="F2F2D1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C5F632C"/>
    <w:multiLevelType w:val="multilevel"/>
    <w:tmpl w:val="C2CA4B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C3333EF"/>
    <w:multiLevelType w:val="multilevel"/>
    <w:tmpl w:val="27DE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2C5DAC"/>
    <w:multiLevelType w:val="multilevel"/>
    <w:tmpl w:val="BBFC23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E80042A"/>
    <w:multiLevelType w:val="multilevel"/>
    <w:tmpl w:val="D95C38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04311695">
    <w:abstractNumId w:val="0"/>
  </w:num>
  <w:num w:numId="2" w16cid:durableId="511069718">
    <w:abstractNumId w:val="6"/>
  </w:num>
  <w:num w:numId="3" w16cid:durableId="1086997600">
    <w:abstractNumId w:val="15"/>
  </w:num>
  <w:num w:numId="4" w16cid:durableId="513299900">
    <w:abstractNumId w:val="10"/>
  </w:num>
  <w:num w:numId="5" w16cid:durableId="764763366">
    <w:abstractNumId w:val="2"/>
  </w:num>
  <w:num w:numId="6" w16cid:durableId="827288087">
    <w:abstractNumId w:val="7"/>
  </w:num>
  <w:num w:numId="7" w16cid:durableId="1215854161">
    <w:abstractNumId w:val="4"/>
  </w:num>
  <w:num w:numId="8" w16cid:durableId="309478827">
    <w:abstractNumId w:val="11"/>
  </w:num>
  <w:num w:numId="9" w16cid:durableId="1258095731">
    <w:abstractNumId w:val="17"/>
  </w:num>
  <w:num w:numId="10" w16cid:durableId="1129280244">
    <w:abstractNumId w:val="13"/>
  </w:num>
  <w:num w:numId="11" w16cid:durableId="278416650">
    <w:abstractNumId w:val="9"/>
  </w:num>
  <w:num w:numId="12" w16cid:durableId="1737124449">
    <w:abstractNumId w:val="1"/>
  </w:num>
  <w:num w:numId="13" w16cid:durableId="1230731276">
    <w:abstractNumId w:val="12"/>
  </w:num>
  <w:num w:numId="14" w16cid:durableId="249050270">
    <w:abstractNumId w:val="5"/>
  </w:num>
  <w:num w:numId="15" w16cid:durableId="796680957">
    <w:abstractNumId w:val="8"/>
  </w:num>
  <w:num w:numId="16" w16cid:durableId="909850074">
    <w:abstractNumId w:val="14"/>
  </w:num>
  <w:num w:numId="17" w16cid:durableId="1778401620">
    <w:abstractNumId w:val="3"/>
  </w:num>
  <w:num w:numId="18" w16cid:durableId="12422538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7A"/>
    <w:rsid w:val="003A4275"/>
    <w:rsid w:val="009539C3"/>
    <w:rsid w:val="00B80084"/>
    <w:rsid w:val="00D0587A"/>
    <w:rsid w:val="00D20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DB06"/>
  <w15:chartTrackingRefBased/>
  <w15:docId w15:val="{4DFCC04F-7810-46C8-9251-0DBD1516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87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0587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0587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0587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0587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05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87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0587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0587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0587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0587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05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87A"/>
    <w:rPr>
      <w:rFonts w:eastAsiaTheme="majorEastAsia" w:cstheme="majorBidi"/>
      <w:color w:val="272727" w:themeColor="text1" w:themeTint="D8"/>
    </w:rPr>
  </w:style>
  <w:style w:type="paragraph" w:styleId="Title">
    <w:name w:val="Title"/>
    <w:basedOn w:val="Normal"/>
    <w:next w:val="Normal"/>
    <w:link w:val="TitleChar"/>
    <w:uiPriority w:val="10"/>
    <w:qFormat/>
    <w:rsid w:val="00D05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87A"/>
    <w:pPr>
      <w:spacing w:before="160"/>
      <w:jc w:val="center"/>
    </w:pPr>
    <w:rPr>
      <w:i/>
      <w:iCs/>
      <w:color w:val="404040" w:themeColor="text1" w:themeTint="BF"/>
    </w:rPr>
  </w:style>
  <w:style w:type="character" w:customStyle="1" w:styleId="QuoteChar">
    <w:name w:val="Quote Char"/>
    <w:basedOn w:val="DefaultParagraphFont"/>
    <w:link w:val="Quote"/>
    <w:uiPriority w:val="29"/>
    <w:rsid w:val="00D0587A"/>
    <w:rPr>
      <w:i/>
      <w:iCs/>
      <w:color w:val="404040" w:themeColor="text1" w:themeTint="BF"/>
    </w:rPr>
  </w:style>
  <w:style w:type="paragraph" w:styleId="ListParagraph">
    <w:name w:val="List Paragraph"/>
    <w:basedOn w:val="Normal"/>
    <w:uiPriority w:val="34"/>
    <w:qFormat/>
    <w:rsid w:val="00D0587A"/>
    <w:pPr>
      <w:ind w:left="720"/>
      <w:contextualSpacing/>
    </w:pPr>
  </w:style>
  <w:style w:type="character" w:styleId="IntenseEmphasis">
    <w:name w:val="Intense Emphasis"/>
    <w:basedOn w:val="DefaultParagraphFont"/>
    <w:uiPriority w:val="21"/>
    <w:qFormat/>
    <w:rsid w:val="00D0587A"/>
    <w:rPr>
      <w:i/>
      <w:iCs/>
      <w:color w:val="2E74B5" w:themeColor="accent1" w:themeShade="BF"/>
    </w:rPr>
  </w:style>
  <w:style w:type="paragraph" w:styleId="IntenseQuote">
    <w:name w:val="Intense Quote"/>
    <w:basedOn w:val="Normal"/>
    <w:next w:val="Normal"/>
    <w:link w:val="IntenseQuoteChar"/>
    <w:uiPriority w:val="30"/>
    <w:qFormat/>
    <w:rsid w:val="00D0587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0587A"/>
    <w:rPr>
      <w:i/>
      <w:iCs/>
      <w:color w:val="2E74B5" w:themeColor="accent1" w:themeShade="BF"/>
    </w:rPr>
  </w:style>
  <w:style w:type="character" w:styleId="IntenseReference">
    <w:name w:val="Intense Reference"/>
    <w:basedOn w:val="DefaultParagraphFont"/>
    <w:uiPriority w:val="32"/>
    <w:qFormat/>
    <w:rsid w:val="00D0587A"/>
    <w:rPr>
      <w:b/>
      <w:bCs/>
      <w:smallCaps/>
      <w:color w:val="2E74B5" w:themeColor="accent1" w:themeShade="BF"/>
      <w:spacing w:val="5"/>
    </w:rPr>
  </w:style>
  <w:style w:type="character" w:styleId="Hyperlink">
    <w:name w:val="Hyperlink"/>
    <w:basedOn w:val="DefaultParagraphFont"/>
    <w:uiPriority w:val="99"/>
    <w:unhideWhenUsed/>
    <w:rsid w:val="00D0587A"/>
    <w:rPr>
      <w:color w:val="0563C1" w:themeColor="hyperlink"/>
      <w:u w:val="single"/>
    </w:rPr>
  </w:style>
  <w:style w:type="character" w:styleId="UnresolvedMention">
    <w:name w:val="Unresolved Mention"/>
    <w:basedOn w:val="DefaultParagraphFont"/>
    <w:uiPriority w:val="99"/>
    <w:semiHidden/>
    <w:unhideWhenUsed/>
    <w:rsid w:val="00D0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winny-raj-3009211/" TargetMode="External"/><Relationship Id="rId5" Type="http://schemas.openxmlformats.org/officeDocument/2006/relationships/hyperlink" Target="mailto:rwinny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1341</Words>
  <Characters>7644</Characters>
  <Application>Microsoft Office Word</Application>
  <DocSecurity>0</DocSecurity>
  <Lines>63</Lines>
  <Paragraphs>17</Paragraphs>
  <ScaleCrop>false</ScaleCrop>
  <Company>HP</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Munindra S</dc:creator>
  <cp:keywords/>
  <dc:description/>
  <cp:lastModifiedBy>Munindra S</cp:lastModifiedBy>
  <cp:revision>1</cp:revision>
  <dcterms:created xsi:type="dcterms:W3CDTF">2025-08-27T22:15:00Z</dcterms:created>
  <dcterms:modified xsi:type="dcterms:W3CDTF">2025-08-27T22:23:00Z</dcterms:modified>
</cp:coreProperties>
</file>