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1CD0C" w14:textId="01287F69" w:rsidR="000D1486" w:rsidRPr="005A3AF1" w:rsidRDefault="007C2476" w:rsidP="006B14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FULL NAME </w:t>
      </w:r>
    </w:p>
    <w:p w14:paraId="3F441C0D" w14:textId="0F2B4F3D" w:rsidR="000D1486" w:rsidRPr="005A3AF1" w:rsidRDefault="000D1486" w:rsidP="006B1478">
      <w:pPr>
        <w:jc w:val="center"/>
        <w:rPr>
          <w:rFonts w:ascii="Times New Roman" w:hAnsi="Times New Roman" w:cs="Times New Roman"/>
          <w:bCs/>
        </w:rPr>
      </w:pPr>
      <w:r w:rsidRPr="005A3AF1">
        <w:rPr>
          <w:rFonts w:ascii="Times New Roman" w:hAnsi="Times New Roman" w:cs="Times New Roman"/>
          <w:bCs/>
        </w:rPr>
        <w:t>(</w:t>
      </w:r>
      <w:r w:rsidR="007C2476">
        <w:rPr>
          <w:rFonts w:ascii="Times New Roman" w:hAnsi="Times New Roman" w:cs="Times New Roman"/>
          <w:bCs/>
        </w:rPr>
        <w:t>123</w:t>
      </w:r>
      <w:r w:rsidRPr="005A3AF1">
        <w:rPr>
          <w:rFonts w:ascii="Times New Roman" w:hAnsi="Times New Roman" w:cs="Times New Roman"/>
          <w:bCs/>
        </w:rPr>
        <w:t>)</w:t>
      </w:r>
      <w:r w:rsidR="005A3AF1">
        <w:rPr>
          <w:rFonts w:ascii="Times New Roman" w:hAnsi="Times New Roman" w:cs="Times New Roman"/>
          <w:bCs/>
        </w:rPr>
        <w:t xml:space="preserve"> </w:t>
      </w:r>
      <w:r w:rsidR="007C2476">
        <w:rPr>
          <w:rFonts w:ascii="Times New Roman" w:hAnsi="Times New Roman" w:cs="Times New Roman"/>
          <w:bCs/>
        </w:rPr>
        <w:t>456</w:t>
      </w:r>
      <w:r w:rsidRPr="005A3AF1">
        <w:rPr>
          <w:rFonts w:ascii="Times New Roman" w:hAnsi="Times New Roman" w:cs="Times New Roman"/>
          <w:bCs/>
        </w:rPr>
        <w:t>-</w:t>
      </w:r>
      <w:r w:rsidR="007C2476">
        <w:rPr>
          <w:rFonts w:ascii="Times New Roman" w:hAnsi="Times New Roman" w:cs="Times New Roman"/>
          <w:bCs/>
        </w:rPr>
        <w:t>7890</w:t>
      </w:r>
      <w:r w:rsidRPr="005A3AF1">
        <w:rPr>
          <w:rFonts w:ascii="Times New Roman" w:hAnsi="Times New Roman" w:cs="Times New Roman"/>
          <w:bCs/>
        </w:rPr>
        <w:t xml:space="preserve"> | </w:t>
      </w:r>
      <w:r w:rsidR="007C2476">
        <w:rPr>
          <w:rFonts w:ascii="Times New Roman" w:hAnsi="Times New Roman" w:cs="Times New Roman"/>
          <w:bCs/>
        </w:rPr>
        <w:t>email@mail.com</w:t>
      </w:r>
    </w:p>
    <w:p w14:paraId="32F4FEA2" w14:textId="77777777" w:rsidR="000D1486" w:rsidRPr="005A3AF1" w:rsidRDefault="000D1486" w:rsidP="000D1486">
      <w:pPr>
        <w:contextualSpacing/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21089" wp14:editId="0BE12493">
                <wp:simplePos x="0" y="0"/>
                <wp:positionH relativeFrom="margin">
                  <wp:posOffset>12700</wp:posOffset>
                </wp:positionH>
                <wp:positionV relativeFrom="paragraph">
                  <wp:posOffset>87630</wp:posOffset>
                </wp:positionV>
                <wp:extent cx="6837045" cy="10795"/>
                <wp:effectExtent l="0" t="0" r="1905" b="8255"/>
                <wp:wrapNone/>
                <wp:docPr id="1783005695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37045" cy="107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64A7F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pt,6.9pt" to="539.3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BD95381" w14:textId="77777777" w:rsidR="000D1486" w:rsidRPr="005A3AF1" w:rsidRDefault="000D1486" w:rsidP="000D1486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  <w:r w:rsidRPr="005A3AF1">
        <w:rPr>
          <w:rFonts w:ascii="Times New Roman" w:hAnsi="Times New Roman" w:cs="Times New Roman"/>
          <w:b/>
          <w:bCs/>
          <w:u w:val="single"/>
        </w:rPr>
        <w:t>PERSONAL SUMMARY:</w:t>
      </w:r>
    </w:p>
    <w:p w14:paraId="60FBF6FC" w14:textId="25541E88" w:rsidR="000D1486" w:rsidRPr="005A3AF1" w:rsidRDefault="000D1486" w:rsidP="000D1486">
      <w:pPr>
        <w:jc w:val="both"/>
        <w:rPr>
          <w:rFonts w:ascii="Times New Roman" w:hAnsi="Times New Roman" w:cs="Times New Roman"/>
          <w:bCs/>
          <w:iCs/>
        </w:rPr>
      </w:pPr>
      <w:r w:rsidRPr="005A3AF1">
        <w:rPr>
          <w:rFonts w:ascii="Times New Roman" w:hAnsi="Times New Roman" w:cs="Times New Roman"/>
          <w:bCs/>
          <w:iCs/>
        </w:rPr>
        <w:t>Data Engineer</w:t>
      </w:r>
      <w:r w:rsidR="00FF3D36" w:rsidRPr="005A3AF1">
        <w:rPr>
          <w:rFonts w:ascii="Times New Roman" w:hAnsi="Times New Roman" w:cs="Times New Roman"/>
          <w:bCs/>
          <w:iCs/>
        </w:rPr>
        <w:t xml:space="preserve"> </w:t>
      </w:r>
      <w:r w:rsidRPr="005A3AF1">
        <w:rPr>
          <w:rFonts w:ascii="Times New Roman" w:hAnsi="Times New Roman" w:cs="Times New Roman"/>
          <w:bCs/>
          <w:iCs/>
        </w:rPr>
        <w:t xml:space="preserve">with over six years of experience in </w:t>
      </w:r>
      <w:r w:rsidR="00DA6346" w:rsidRPr="005A3AF1">
        <w:rPr>
          <w:rFonts w:ascii="Times New Roman" w:hAnsi="Times New Roman" w:cs="Times New Roman"/>
          <w:bCs/>
          <w:iCs/>
        </w:rPr>
        <w:t>d</w:t>
      </w:r>
      <w:r w:rsidRPr="005A3AF1">
        <w:rPr>
          <w:rFonts w:ascii="Times New Roman" w:hAnsi="Times New Roman" w:cs="Times New Roman"/>
          <w:bCs/>
          <w:iCs/>
        </w:rPr>
        <w:t xml:space="preserve">ata </w:t>
      </w:r>
      <w:r w:rsidR="00DA6346" w:rsidRPr="005A3AF1">
        <w:rPr>
          <w:rFonts w:ascii="Times New Roman" w:hAnsi="Times New Roman" w:cs="Times New Roman"/>
          <w:bCs/>
          <w:iCs/>
        </w:rPr>
        <w:t>e</w:t>
      </w:r>
      <w:r w:rsidRPr="005A3AF1">
        <w:rPr>
          <w:rFonts w:ascii="Times New Roman" w:hAnsi="Times New Roman" w:cs="Times New Roman"/>
          <w:bCs/>
          <w:iCs/>
        </w:rPr>
        <w:t>ngineering</w:t>
      </w:r>
      <w:r w:rsidR="00EC48C9" w:rsidRPr="005A3AF1">
        <w:rPr>
          <w:rFonts w:ascii="Times New Roman" w:hAnsi="Times New Roman" w:cs="Times New Roman"/>
          <w:bCs/>
          <w:iCs/>
        </w:rPr>
        <w:t>, a</w:t>
      </w:r>
      <w:r w:rsidR="00FF3D36" w:rsidRPr="005A3AF1">
        <w:rPr>
          <w:rFonts w:ascii="Times New Roman" w:hAnsi="Times New Roman" w:cs="Times New Roman"/>
          <w:bCs/>
          <w:iCs/>
        </w:rPr>
        <w:t>rchitecture</w:t>
      </w:r>
      <w:r w:rsidRPr="005A3AF1">
        <w:rPr>
          <w:rFonts w:ascii="Times New Roman" w:hAnsi="Times New Roman" w:cs="Times New Roman"/>
          <w:bCs/>
          <w:iCs/>
        </w:rPr>
        <w:t xml:space="preserve">, and specializing in end-to-end solution development. </w:t>
      </w:r>
      <w:r w:rsidR="005A3AF1">
        <w:rPr>
          <w:rFonts w:ascii="Times New Roman" w:hAnsi="Times New Roman" w:cs="Times New Roman"/>
          <w:bCs/>
          <w:iCs/>
        </w:rPr>
        <w:t>P</w:t>
      </w:r>
      <w:r w:rsidRPr="005A3AF1">
        <w:rPr>
          <w:rFonts w:ascii="Times New Roman" w:hAnsi="Times New Roman" w:cs="Times New Roman"/>
          <w:bCs/>
          <w:iCs/>
        </w:rPr>
        <w:t>roven track record of leveraging cutting-edge technologies to drive business outcomes and optimize processes across</w:t>
      </w:r>
      <w:r w:rsidR="00FF3D36" w:rsidRPr="005A3AF1">
        <w:rPr>
          <w:rFonts w:ascii="Times New Roman" w:hAnsi="Times New Roman" w:cs="Times New Roman"/>
          <w:bCs/>
          <w:iCs/>
        </w:rPr>
        <w:t xml:space="preserve"> automobile</w:t>
      </w:r>
      <w:r w:rsidR="00971502" w:rsidRPr="005A3AF1">
        <w:rPr>
          <w:rFonts w:ascii="Times New Roman" w:hAnsi="Times New Roman" w:cs="Times New Roman"/>
          <w:bCs/>
          <w:iCs/>
        </w:rPr>
        <w:t>,</w:t>
      </w:r>
      <w:r w:rsidRPr="005A3AF1">
        <w:rPr>
          <w:rFonts w:ascii="Times New Roman" w:hAnsi="Times New Roman" w:cs="Times New Roman"/>
          <w:bCs/>
          <w:iCs/>
        </w:rPr>
        <w:t xml:space="preserve"> </w:t>
      </w:r>
      <w:r w:rsidR="00DA6346" w:rsidRPr="005A3AF1">
        <w:rPr>
          <w:rFonts w:ascii="Times New Roman" w:hAnsi="Times New Roman" w:cs="Times New Roman"/>
          <w:bCs/>
          <w:iCs/>
        </w:rPr>
        <w:t xml:space="preserve">insurance, </w:t>
      </w:r>
      <w:r w:rsidRPr="005A3AF1">
        <w:rPr>
          <w:rFonts w:ascii="Times New Roman" w:hAnsi="Times New Roman" w:cs="Times New Roman"/>
          <w:bCs/>
          <w:iCs/>
        </w:rPr>
        <w:t xml:space="preserve">and finance industries. My expertise lies in </w:t>
      </w:r>
      <w:r w:rsidR="00971502" w:rsidRPr="005A3AF1">
        <w:rPr>
          <w:rFonts w:ascii="Times New Roman" w:hAnsi="Times New Roman" w:cs="Times New Roman"/>
          <w:bCs/>
          <w:iCs/>
        </w:rPr>
        <w:t xml:space="preserve">the </w:t>
      </w:r>
      <w:r w:rsidR="000F6902" w:rsidRPr="005A3AF1">
        <w:rPr>
          <w:rFonts w:ascii="Times New Roman" w:hAnsi="Times New Roman" w:cs="Times New Roman"/>
          <w:bCs/>
          <w:iCs/>
        </w:rPr>
        <w:t>architecture</w:t>
      </w:r>
      <w:r w:rsidRPr="005A3AF1">
        <w:rPr>
          <w:rFonts w:ascii="Times New Roman" w:hAnsi="Times New Roman" w:cs="Times New Roman"/>
          <w:bCs/>
          <w:iCs/>
        </w:rPr>
        <w:t xml:space="preserve"> and develop</w:t>
      </w:r>
      <w:r w:rsidR="000F6902" w:rsidRPr="005A3AF1">
        <w:rPr>
          <w:rFonts w:ascii="Times New Roman" w:hAnsi="Times New Roman" w:cs="Times New Roman"/>
          <w:bCs/>
          <w:iCs/>
        </w:rPr>
        <w:t>ment of</w:t>
      </w:r>
      <w:r w:rsidRPr="005A3AF1">
        <w:rPr>
          <w:rFonts w:ascii="Times New Roman" w:hAnsi="Times New Roman" w:cs="Times New Roman"/>
          <w:bCs/>
          <w:iCs/>
        </w:rPr>
        <w:t xml:space="preserve"> databases and implementing end-to-end ETL pipelines. I excel at </w:t>
      </w:r>
      <w:r w:rsidR="00064435" w:rsidRPr="005A3AF1">
        <w:rPr>
          <w:rFonts w:ascii="Times New Roman" w:hAnsi="Times New Roman" w:cs="Times New Roman"/>
          <w:bCs/>
          <w:iCs/>
        </w:rPr>
        <w:t>architect</w:t>
      </w:r>
      <w:r w:rsidR="00324F3D" w:rsidRPr="005A3AF1">
        <w:rPr>
          <w:rFonts w:ascii="Times New Roman" w:hAnsi="Times New Roman" w:cs="Times New Roman"/>
          <w:bCs/>
          <w:iCs/>
        </w:rPr>
        <w:t>ing</w:t>
      </w:r>
      <w:r w:rsidR="00EA41F6" w:rsidRPr="005A3AF1">
        <w:rPr>
          <w:rFonts w:ascii="Times New Roman" w:hAnsi="Times New Roman" w:cs="Times New Roman"/>
          <w:bCs/>
          <w:iCs/>
        </w:rPr>
        <w:t xml:space="preserve"> </w:t>
      </w:r>
      <w:r w:rsidR="00064435" w:rsidRPr="005A3AF1">
        <w:rPr>
          <w:rFonts w:ascii="Times New Roman" w:hAnsi="Times New Roman" w:cs="Times New Roman"/>
          <w:bCs/>
          <w:iCs/>
        </w:rPr>
        <w:t>cloud environment</w:t>
      </w:r>
      <w:r w:rsidRPr="005A3AF1">
        <w:rPr>
          <w:rFonts w:ascii="Times New Roman" w:hAnsi="Times New Roman" w:cs="Times New Roman"/>
          <w:bCs/>
          <w:iCs/>
        </w:rPr>
        <w:t xml:space="preserve"> to ensure optimal performance.</w:t>
      </w:r>
    </w:p>
    <w:p w14:paraId="3D3F10E4" w14:textId="01E8F8FD" w:rsidR="000D1486" w:rsidRPr="005A3AF1" w:rsidRDefault="000D1486" w:rsidP="000D1486">
      <w:pPr>
        <w:contextualSpacing/>
        <w:jc w:val="both"/>
        <w:rPr>
          <w:rFonts w:ascii="Times New Roman" w:hAnsi="Times New Roman" w:cs="Times New Roman"/>
        </w:rPr>
      </w:pPr>
    </w:p>
    <w:p w14:paraId="3777D185" w14:textId="77777777" w:rsidR="000D1486" w:rsidRPr="005A3AF1" w:rsidRDefault="000D1486" w:rsidP="000D1486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  <w:r w:rsidRPr="005A3AF1">
        <w:rPr>
          <w:rFonts w:ascii="Times New Roman" w:hAnsi="Times New Roman" w:cs="Times New Roman"/>
          <w:b/>
          <w:bCs/>
          <w:u w:val="single"/>
        </w:rPr>
        <w:t>PROFESSIONAL SUMMARY:</w:t>
      </w:r>
    </w:p>
    <w:p w14:paraId="511ED834" w14:textId="77777777" w:rsidR="000D1486" w:rsidRPr="005A3AF1" w:rsidRDefault="000D1486" w:rsidP="000D1486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iCs/>
        </w:rPr>
      </w:pPr>
      <w:r w:rsidRPr="005A3AF1">
        <w:rPr>
          <w:rFonts w:ascii="Times New Roman" w:hAnsi="Times New Roman" w:cs="Times New Roman"/>
          <w:bCs/>
          <w:iCs/>
        </w:rPr>
        <w:t xml:space="preserve">Designed and deployed end-to-end </w:t>
      </w:r>
      <w:proofErr w:type="spellStart"/>
      <w:r w:rsidRPr="005A3AF1">
        <w:rPr>
          <w:rFonts w:ascii="Times New Roman" w:hAnsi="Times New Roman" w:cs="Times New Roman"/>
          <w:bCs/>
          <w:iCs/>
        </w:rPr>
        <w:t>MLOps</w:t>
      </w:r>
      <w:proofErr w:type="spellEnd"/>
      <w:r w:rsidRPr="005A3AF1">
        <w:rPr>
          <w:rFonts w:ascii="Times New Roman" w:hAnsi="Times New Roman" w:cs="Times New Roman"/>
          <w:bCs/>
          <w:iCs/>
        </w:rPr>
        <w:t xml:space="preserve"> pipelines using GitLab CI/CD, Docker, and Kubernetes, streamlining model training, testing, and deployment processes for efficiency and reliability.</w:t>
      </w:r>
    </w:p>
    <w:p w14:paraId="2150FC5E" w14:textId="77777777" w:rsidR="000D1486" w:rsidRPr="005A3AF1" w:rsidRDefault="000D1486" w:rsidP="000D1486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iCs/>
        </w:rPr>
      </w:pPr>
      <w:r w:rsidRPr="005A3AF1">
        <w:rPr>
          <w:rFonts w:ascii="Times New Roman" w:hAnsi="Times New Roman" w:cs="Times New Roman"/>
          <w:bCs/>
          <w:iCs/>
        </w:rPr>
        <w:t>Implemented comprehensive model monitoring systems to track performance metrics, detect data drift, and trigger timely model retraining, ensuring sustained accuracy in production.</w:t>
      </w:r>
    </w:p>
    <w:p w14:paraId="3CE9F735" w14:textId="5A47E67F" w:rsidR="000F002B" w:rsidRPr="005A3AF1" w:rsidRDefault="000F002B" w:rsidP="000D1486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iCs/>
        </w:rPr>
      </w:pPr>
      <w:r w:rsidRPr="005A3AF1">
        <w:rPr>
          <w:rStyle w:val="Strong"/>
          <w:rFonts w:ascii="Times New Roman" w:eastAsiaTheme="majorEastAsia" w:hAnsi="Times New Roman" w:cs="Times New Roman"/>
          <w:b w:val="0"/>
        </w:rPr>
        <w:t>Expert in automating deployment and monitoring processes</w:t>
      </w:r>
      <w:r w:rsidRPr="005A3AF1">
        <w:rPr>
          <w:rFonts w:ascii="Times New Roman" w:hAnsi="Times New Roman" w:cs="Times New Roman"/>
          <w:bCs/>
        </w:rPr>
        <w:t xml:space="preserve"> using AWS CloudFormation</w:t>
      </w:r>
      <w:r w:rsidR="001418CB" w:rsidRPr="005A3AF1">
        <w:rPr>
          <w:rFonts w:ascii="Times New Roman" w:hAnsi="Times New Roman" w:cs="Times New Roman"/>
          <w:bCs/>
        </w:rPr>
        <w:t>, CloudWatch</w:t>
      </w:r>
      <w:r w:rsidR="008C7A38" w:rsidRPr="005A3AF1">
        <w:rPr>
          <w:rFonts w:ascii="Times New Roman" w:hAnsi="Times New Roman" w:cs="Times New Roman"/>
          <w:bCs/>
        </w:rPr>
        <w:t>,</w:t>
      </w:r>
      <w:r w:rsidRPr="005A3AF1">
        <w:rPr>
          <w:rFonts w:ascii="Times New Roman" w:hAnsi="Times New Roman" w:cs="Times New Roman"/>
          <w:bCs/>
        </w:rPr>
        <w:t xml:space="preserve"> and</w:t>
      </w:r>
      <w:r w:rsidR="001418CB" w:rsidRPr="005A3AF1">
        <w:rPr>
          <w:rFonts w:ascii="Times New Roman" w:hAnsi="Times New Roman" w:cs="Times New Roman"/>
          <w:bCs/>
        </w:rPr>
        <w:t xml:space="preserve"> </w:t>
      </w:r>
      <w:r w:rsidR="009E34CE" w:rsidRPr="005A3AF1">
        <w:rPr>
          <w:rFonts w:ascii="Times New Roman" w:hAnsi="Times New Roman" w:cs="Times New Roman"/>
          <w:bCs/>
        </w:rPr>
        <w:t>Da</w:t>
      </w:r>
      <w:r w:rsidR="001418CB" w:rsidRPr="005A3AF1">
        <w:rPr>
          <w:rFonts w:ascii="Times New Roman" w:hAnsi="Times New Roman" w:cs="Times New Roman"/>
          <w:bCs/>
        </w:rPr>
        <w:t>tadog</w:t>
      </w:r>
      <w:r w:rsidRPr="005A3AF1">
        <w:rPr>
          <w:rFonts w:ascii="Times New Roman" w:hAnsi="Times New Roman" w:cs="Times New Roman"/>
          <w:bCs/>
        </w:rPr>
        <w:t>, ensuring high reliability and reduced downtime.</w:t>
      </w:r>
    </w:p>
    <w:p w14:paraId="12C5B4EF" w14:textId="267C6B17" w:rsidR="000F002B" w:rsidRPr="005A3AF1" w:rsidRDefault="000F002B" w:rsidP="000D1486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iCs/>
        </w:rPr>
      </w:pPr>
      <w:r w:rsidRPr="005A3AF1">
        <w:rPr>
          <w:rStyle w:val="Strong"/>
          <w:rFonts w:ascii="Times New Roman" w:eastAsiaTheme="majorEastAsia" w:hAnsi="Times New Roman" w:cs="Times New Roman"/>
          <w:b w:val="0"/>
        </w:rPr>
        <w:t>Proven expertise in ETL processes</w:t>
      </w:r>
      <w:r w:rsidRPr="005A3AF1">
        <w:rPr>
          <w:rFonts w:ascii="Times New Roman" w:hAnsi="Times New Roman" w:cs="Times New Roman"/>
          <w:bCs/>
        </w:rPr>
        <w:t>, including data ingestion, transformation, and storage optimization, ensuring efficient data flow and minimizing latency.</w:t>
      </w:r>
    </w:p>
    <w:p w14:paraId="0BC79F51" w14:textId="37D9C874" w:rsidR="000F002B" w:rsidRPr="005A3AF1" w:rsidRDefault="000F002B" w:rsidP="000D1486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iCs/>
        </w:rPr>
      </w:pPr>
      <w:r w:rsidRPr="005A3AF1">
        <w:rPr>
          <w:rStyle w:val="Strong"/>
          <w:rFonts w:ascii="Times New Roman" w:eastAsiaTheme="majorEastAsia" w:hAnsi="Times New Roman" w:cs="Times New Roman"/>
          <w:b w:val="0"/>
        </w:rPr>
        <w:t>Demonstrated ability to lead end-to-end data projects</w:t>
      </w:r>
      <w:r w:rsidRPr="005A3AF1">
        <w:rPr>
          <w:rFonts w:ascii="Times New Roman" w:hAnsi="Times New Roman" w:cs="Times New Roman"/>
          <w:bCs/>
        </w:rPr>
        <w:t>, from initial architecture and development to deployment and ongoing optimization, ensuring high availability and performance.</w:t>
      </w:r>
    </w:p>
    <w:p w14:paraId="059AE47F" w14:textId="142CF9AF" w:rsidR="000F002B" w:rsidRPr="005A3AF1" w:rsidRDefault="000F002B" w:rsidP="000D1486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iCs/>
        </w:rPr>
      </w:pPr>
      <w:r w:rsidRPr="005A3AF1">
        <w:rPr>
          <w:rStyle w:val="Strong"/>
          <w:rFonts w:ascii="Times New Roman" w:eastAsiaTheme="majorEastAsia" w:hAnsi="Times New Roman" w:cs="Times New Roman"/>
          <w:b w:val="0"/>
        </w:rPr>
        <w:t>Experience in developing real-time dashboards and reports</w:t>
      </w:r>
      <w:r w:rsidRPr="005A3AF1">
        <w:rPr>
          <w:rFonts w:ascii="Times New Roman" w:hAnsi="Times New Roman" w:cs="Times New Roman"/>
          <w:bCs/>
        </w:rPr>
        <w:t xml:space="preserve"> using Tableau and Power BI, providing key insights to support strategic decision-making.</w:t>
      </w:r>
    </w:p>
    <w:p w14:paraId="603CF360" w14:textId="3DEB9BB4" w:rsidR="000F002B" w:rsidRPr="005A3AF1" w:rsidRDefault="000F002B" w:rsidP="000D1486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iCs/>
        </w:rPr>
      </w:pPr>
      <w:r w:rsidRPr="005A3AF1">
        <w:rPr>
          <w:rStyle w:val="Strong"/>
          <w:rFonts w:ascii="Times New Roman" w:eastAsiaTheme="majorEastAsia" w:hAnsi="Times New Roman" w:cs="Times New Roman"/>
          <w:b w:val="0"/>
        </w:rPr>
        <w:t>Strong focus on data governance and security</w:t>
      </w:r>
      <w:r w:rsidRPr="005A3AF1">
        <w:rPr>
          <w:rFonts w:ascii="Times New Roman" w:hAnsi="Times New Roman" w:cs="Times New Roman"/>
          <w:bCs/>
        </w:rPr>
        <w:t>, implementing robust measures for data encryption, access control, and regulatory compliance.</w:t>
      </w:r>
    </w:p>
    <w:p w14:paraId="4CFC237F" w14:textId="4F8D0BAB" w:rsidR="000F002B" w:rsidRPr="005A3AF1" w:rsidRDefault="000F002B" w:rsidP="000D1486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iCs/>
        </w:rPr>
      </w:pPr>
      <w:r w:rsidRPr="005A3AF1">
        <w:rPr>
          <w:rStyle w:val="Strong"/>
          <w:rFonts w:ascii="Times New Roman" w:eastAsiaTheme="majorEastAsia" w:hAnsi="Times New Roman" w:cs="Times New Roman"/>
          <w:b w:val="0"/>
        </w:rPr>
        <w:t>Hands-on experience in predictive analytics</w:t>
      </w:r>
      <w:r w:rsidRPr="005A3AF1">
        <w:rPr>
          <w:rFonts w:ascii="Times New Roman" w:hAnsi="Times New Roman" w:cs="Times New Roman"/>
          <w:bCs/>
        </w:rPr>
        <w:t>, collaborating with data scientists to deploy machine learning models that drive actionable business insights.</w:t>
      </w:r>
    </w:p>
    <w:p w14:paraId="642F6E9B" w14:textId="732A322F" w:rsidR="000D1486" w:rsidRPr="005A3AF1" w:rsidRDefault="000F002B" w:rsidP="000D1486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iCs/>
        </w:rPr>
      </w:pPr>
      <w:r w:rsidRPr="005A3AF1">
        <w:rPr>
          <w:rStyle w:val="Strong"/>
          <w:rFonts w:ascii="Times New Roman" w:eastAsiaTheme="majorEastAsia" w:hAnsi="Times New Roman" w:cs="Times New Roman"/>
          <w:b w:val="0"/>
        </w:rPr>
        <w:t>Strong focus on data governance and security</w:t>
      </w:r>
      <w:r w:rsidRPr="005A3AF1">
        <w:rPr>
          <w:rFonts w:ascii="Times New Roman" w:hAnsi="Times New Roman" w:cs="Times New Roman"/>
          <w:bCs/>
        </w:rPr>
        <w:t>, implementing robust measures for data encryption, access control, and regulatory compliance.</w:t>
      </w:r>
    </w:p>
    <w:p w14:paraId="0AB31D08" w14:textId="51BAAF6E" w:rsidR="000D1486" w:rsidRPr="005A3AF1" w:rsidRDefault="000D1486" w:rsidP="000D1486">
      <w:pPr>
        <w:jc w:val="both"/>
        <w:rPr>
          <w:rFonts w:ascii="Times New Roman" w:hAnsi="Times New Roman" w:cs="Times New Roman"/>
        </w:rPr>
      </w:pPr>
    </w:p>
    <w:p w14:paraId="146D84E4" w14:textId="77777777" w:rsidR="000D1486" w:rsidRPr="005A3AF1" w:rsidRDefault="000D1486" w:rsidP="000D1486">
      <w:pPr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  <w:b/>
          <w:bCs/>
          <w:u w:val="single"/>
        </w:rPr>
        <w:t>TECHNICAL SKILLS:</w:t>
      </w:r>
    </w:p>
    <w:p w14:paraId="488FCF28" w14:textId="4CB03A1F" w:rsidR="000D1486" w:rsidRPr="005A3AF1" w:rsidRDefault="000D1486" w:rsidP="000D1486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10599" w:type="dxa"/>
        <w:tblLook w:val="04A0" w:firstRow="1" w:lastRow="0" w:firstColumn="1" w:lastColumn="0" w:noHBand="0" w:noVBand="1"/>
      </w:tblPr>
      <w:tblGrid>
        <w:gridCol w:w="4531"/>
        <w:gridCol w:w="6068"/>
      </w:tblGrid>
      <w:tr w:rsidR="000D1486" w:rsidRPr="005A3AF1" w14:paraId="110E1E9C" w14:textId="77777777" w:rsidTr="00EE46B2">
        <w:trPr>
          <w:trHeight w:val="293"/>
        </w:trPr>
        <w:tc>
          <w:tcPr>
            <w:tcW w:w="4531" w:type="dxa"/>
          </w:tcPr>
          <w:p w14:paraId="500B1170" w14:textId="77777777" w:rsidR="000D1486" w:rsidRPr="005A3AF1" w:rsidRDefault="000D1486" w:rsidP="00873F06">
            <w:pPr>
              <w:jc w:val="both"/>
              <w:rPr>
                <w:rFonts w:ascii="Times New Roman" w:hAnsi="Times New Roman" w:cs="Times New Roman"/>
              </w:rPr>
            </w:pPr>
            <w:r w:rsidRPr="005A3AF1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6068" w:type="dxa"/>
          </w:tcPr>
          <w:p w14:paraId="53A8E2B5" w14:textId="77777777" w:rsidR="000D1486" w:rsidRPr="005A3AF1" w:rsidRDefault="000D1486" w:rsidP="00873F06">
            <w:pPr>
              <w:jc w:val="both"/>
              <w:rPr>
                <w:rFonts w:ascii="Times New Roman" w:hAnsi="Times New Roman" w:cs="Times New Roman"/>
              </w:rPr>
            </w:pPr>
            <w:r w:rsidRPr="005A3AF1">
              <w:rPr>
                <w:rFonts w:ascii="Times New Roman" w:hAnsi="Times New Roman" w:cs="Times New Roman"/>
              </w:rPr>
              <w:t>Python, SQL.</w:t>
            </w:r>
          </w:p>
        </w:tc>
      </w:tr>
      <w:tr w:rsidR="000D1486" w:rsidRPr="005A3AF1" w14:paraId="55DC6B60" w14:textId="77777777" w:rsidTr="00EE46B2">
        <w:trPr>
          <w:trHeight w:val="586"/>
        </w:trPr>
        <w:tc>
          <w:tcPr>
            <w:tcW w:w="4531" w:type="dxa"/>
          </w:tcPr>
          <w:p w14:paraId="65B90CE1" w14:textId="0EB601BF" w:rsidR="000D1486" w:rsidRPr="005A3AF1" w:rsidRDefault="000D1486" w:rsidP="00873F06">
            <w:pPr>
              <w:jc w:val="both"/>
              <w:rPr>
                <w:rFonts w:ascii="Times New Roman" w:hAnsi="Times New Roman" w:cs="Times New Roman"/>
              </w:rPr>
            </w:pPr>
            <w:r w:rsidRPr="005A3AF1">
              <w:rPr>
                <w:rFonts w:ascii="Times New Roman" w:hAnsi="Times New Roman" w:cs="Times New Roman"/>
              </w:rPr>
              <w:t>Databases</w:t>
            </w:r>
          </w:p>
        </w:tc>
        <w:tc>
          <w:tcPr>
            <w:tcW w:w="6068" w:type="dxa"/>
          </w:tcPr>
          <w:p w14:paraId="072FF526" w14:textId="5147FCC5" w:rsidR="000D1486" w:rsidRPr="005A3AF1" w:rsidRDefault="000D1486" w:rsidP="00873F06">
            <w:pPr>
              <w:jc w:val="both"/>
              <w:rPr>
                <w:rFonts w:ascii="Times New Roman" w:hAnsi="Times New Roman" w:cs="Times New Roman"/>
              </w:rPr>
            </w:pPr>
            <w:r w:rsidRPr="005A3AF1">
              <w:rPr>
                <w:rFonts w:ascii="Times New Roman" w:hAnsi="Times New Roman" w:cs="Times New Roman"/>
              </w:rPr>
              <w:t xml:space="preserve">MySQL, PostgreSQL, </w:t>
            </w:r>
            <w:r w:rsidR="00FF3D36" w:rsidRPr="005A3AF1">
              <w:rPr>
                <w:rFonts w:ascii="Times New Roman" w:hAnsi="Times New Roman" w:cs="Times New Roman"/>
              </w:rPr>
              <w:t>MongoDB, Pinecone</w:t>
            </w:r>
            <w:r w:rsidRPr="005A3AF1">
              <w:rPr>
                <w:rFonts w:ascii="Times New Roman" w:hAnsi="Times New Roman" w:cs="Times New Roman"/>
              </w:rPr>
              <w:t xml:space="preserve">, </w:t>
            </w:r>
            <w:r w:rsidR="00B4080A" w:rsidRPr="005A3AF1">
              <w:rPr>
                <w:rFonts w:ascii="Times New Roman" w:hAnsi="Times New Roman" w:cs="Times New Roman"/>
              </w:rPr>
              <w:t>Cassandra, AWS</w:t>
            </w:r>
            <w:r w:rsidR="00FF3D36" w:rsidRPr="005A3AF1">
              <w:rPr>
                <w:rFonts w:ascii="Times New Roman" w:hAnsi="Times New Roman" w:cs="Times New Roman"/>
              </w:rPr>
              <w:t>, Snowflake</w:t>
            </w:r>
          </w:p>
        </w:tc>
      </w:tr>
      <w:tr w:rsidR="00046477" w:rsidRPr="005A3AF1" w14:paraId="1F893FF5" w14:textId="77777777" w:rsidTr="00EE46B2">
        <w:trPr>
          <w:trHeight w:val="370"/>
        </w:trPr>
        <w:tc>
          <w:tcPr>
            <w:tcW w:w="4531" w:type="dxa"/>
          </w:tcPr>
          <w:p w14:paraId="492259E3" w14:textId="7EB0104D" w:rsidR="00046477" w:rsidRPr="005A3AF1" w:rsidRDefault="00046477" w:rsidP="00873F06">
            <w:pPr>
              <w:jc w:val="both"/>
              <w:rPr>
                <w:rFonts w:ascii="Times New Roman" w:hAnsi="Times New Roman" w:cs="Times New Roman"/>
              </w:rPr>
            </w:pPr>
            <w:r w:rsidRPr="005A3AF1">
              <w:rPr>
                <w:rFonts w:ascii="Times New Roman" w:hAnsi="Times New Roman" w:cs="Times New Roman"/>
              </w:rPr>
              <w:t>Cloud Technologies</w:t>
            </w:r>
          </w:p>
        </w:tc>
        <w:tc>
          <w:tcPr>
            <w:tcW w:w="6068" w:type="dxa"/>
          </w:tcPr>
          <w:p w14:paraId="45DF388C" w14:textId="2D12FB77" w:rsidR="00046477" w:rsidRPr="005A3AF1" w:rsidRDefault="00046477" w:rsidP="00873F06">
            <w:pPr>
              <w:jc w:val="both"/>
              <w:rPr>
                <w:rFonts w:ascii="Times New Roman" w:hAnsi="Times New Roman" w:cs="Times New Roman"/>
              </w:rPr>
            </w:pPr>
            <w:r w:rsidRPr="005A3AF1">
              <w:rPr>
                <w:rFonts w:ascii="Times New Roman" w:hAnsi="Times New Roman" w:cs="Times New Roman"/>
              </w:rPr>
              <w:t>AWS, Snowflake, Databricks</w:t>
            </w:r>
          </w:p>
        </w:tc>
      </w:tr>
      <w:tr w:rsidR="000D1486" w:rsidRPr="005A3AF1" w14:paraId="4100C8CB" w14:textId="77777777" w:rsidTr="00EE46B2">
        <w:trPr>
          <w:trHeight w:val="573"/>
        </w:trPr>
        <w:tc>
          <w:tcPr>
            <w:tcW w:w="4531" w:type="dxa"/>
          </w:tcPr>
          <w:p w14:paraId="0410210A" w14:textId="77777777" w:rsidR="000D1486" w:rsidRPr="005A3AF1" w:rsidRDefault="000D1486" w:rsidP="00873F06">
            <w:pPr>
              <w:jc w:val="both"/>
              <w:rPr>
                <w:rFonts w:ascii="Times New Roman" w:hAnsi="Times New Roman" w:cs="Times New Roman"/>
              </w:rPr>
            </w:pPr>
            <w:r w:rsidRPr="005A3AF1">
              <w:rPr>
                <w:rFonts w:ascii="Times New Roman" w:hAnsi="Times New Roman" w:cs="Times New Roman"/>
              </w:rPr>
              <w:t>Big Data &amp; Data Engineering/Streaming</w:t>
            </w:r>
          </w:p>
        </w:tc>
        <w:tc>
          <w:tcPr>
            <w:tcW w:w="6068" w:type="dxa"/>
          </w:tcPr>
          <w:p w14:paraId="79D023F8" w14:textId="7AFE8614" w:rsidR="000D1486" w:rsidRPr="005A3AF1" w:rsidRDefault="000D1486" w:rsidP="00873F06">
            <w:pPr>
              <w:jc w:val="both"/>
              <w:rPr>
                <w:rFonts w:ascii="Times New Roman" w:hAnsi="Times New Roman" w:cs="Times New Roman"/>
              </w:rPr>
            </w:pPr>
            <w:r w:rsidRPr="005A3AF1">
              <w:rPr>
                <w:rFonts w:ascii="Times New Roman" w:hAnsi="Times New Roman" w:cs="Times New Roman"/>
              </w:rPr>
              <w:t>AWS Glue, Kinesis, Kafka, Apache Spark, MapReduce, Databricks, Snowflake, Amazon EMR.</w:t>
            </w:r>
          </w:p>
        </w:tc>
      </w:tr>
      <w:tr w:rsidR="000D1486" w:rsidRPr="005A3AF1" w14:paraId="565E8FC7" w14:textId="77777777" w:rsidTr="00EE46B2">
        <w:trPr>
          <w:trHeight w:val="586"/>
        </w:trPr>
        <w:tc>
          <w:tcPr>
            <w:tcW w:w="4531" w:type="dxa"/>
          </w:tcPr>
          <w:p w14:paraId="5623FC92" w14:textId="77777777" w:rsidR="000D1486" w:rsidRPr="005A3AF1" w:rsidRDefault="000D1486" w:rsidP="00873F06">
            <w:pPr>
              <w:jc w:val="both"/>
              <w:rPr>
                <w:rFonts w:ascii="Times New Roman" w:hAnsi="Times New Roman" w:cs="Times New Roman"/>
              </w:rPr>
            </w:pPr>
            <w:r w:rsidRPr="005A3AF1">
              <w:rPr>
                <w:rFonts w:ascii="Times New Roman" w:hAnsi="Times New Roman" w:cs="Times New Roman"/>
              </w:rPr>
              <w:t>Data Visualization</w:t>
            </w:r>
          </w:p>
        </w:tc>
        <w:tc>
          <w:tcPr>
            <w:tcW w:w="6068" w:type="dxa"/>
          </w:tcPr>
          <w:p w14:paraId="3D9D4B4D" w14:textId="62926AB5" w:rsidR="000D1486" w:rsidRPr="005A3AF1" w:rsidRDefault="000D1486" w:rsidP="00873F06">
            <w:pPr>
              <w:jc w:val="both"/>
              <w:rPr>
                <w:rFonts w:ascii="Times New Roman" w:hAnsi="Times New Roman" w:cs="Times New Roman"/>
              </w:rPr>
            </w:pPr>
            <w:r w:rsidRPr="005A3AF1">
              <w:rPr>
                <w:rFonts w:ascii="Times New Roman" w:hAnsi="Times New Roman" w:cs="Times New Roman"/>
              </w:rPr>
              <w:t xml:space="preserve">Power BI, Tableau, Looker, </w:t>
            </w:r>
            <w:proofErr w:type="spellStart"/>
            <w:r w:rsidRPr="005A3AF1">
              <w:rPr>
                <w:rFonts w:ascii="Times New Roman" w:hAnsi="Times New Roman" w:cs="Times New Roman"/>
              </w:rPr>
              <w:t>QuickSight</w:t>
            </w:r>
            <w:proofErr w:type="spellEnd"/>
            <w:r w:rsidRPr="005A3AF1">
              <w:rPr>
                <w:rFonts w:ascii="Times New Roman" w:hAnsi="Times New Roman" w:cs="Times New Roman"/>
              </w:rPr>
              <w:t xml:space="preserve">, Domo, </w:t>
            </w:r>
            <w:proofErr w:type="spellStart"/>
            <w:r w:rsidRPr="005A3AF1">
              <w:rPr>
                <w:rFonts w:ascii="Times New Roman" w:hAnsi="Times New Roman" w:cs="Times New Roman"/>
              </w:rPr>
              <w:t>FiveTran</w:t>
            </w:r>
            <w:proofErr w:type="spellEnd"/>
            <w:r w:rsidR="00FF3D36" w:rsidRPr="005A3AF1">
              <w:rPr>
                <w:rFonts w:ascii="Times New Roman" w:hAnsi="Times New Roman" w:cs="Times New Roman"/>
              </w:rPr>
              <w:t>, Seaborn, Matplotlib</w:t>
            </w:r>
            <w:r w:rsidRPr="005A3AF1">
              <w:rPr>
                <w:rFonts w:ascii="Times New Roman" w:hAnsi="Times New Roman" w:cs="Times New Roman"/>
              </w:rPr>
              <w:t>.</w:t>
            </w:r>
          </w:p>
        </w:tc>
      </w:tr>
      <w:tr w:rsidR="000D1486" w:rsidRPr="005A3AF1" w14:paraId="20F1562A" w14:textId="77777777" w:rsidTr="005A3AF1">
        <w:trPr>
          <w:trHeight w:val="587"/>
        </w:trPr>
        <w:tc>
          <w:tcPr>
            <w:tcW w:w="4531" w:type="dxa"/>
          </w:tcPr>
          <w:p w14:paraId="04BEB816" w14:textId="77777777" w:rsidR="000D1486" w:rsidRPr="005A3AF1" w:rsidRDefault="000D1486" w:rsidP="00873F06">
            <w:pPr>
              <w:jc w:val="both"/>
              <w:rPr>
                <w:rFonts w:ascii="Times New Roman" w:hAnsi="Times New Roman" w:cs="Times New Roman"/>
              </w:rPr>
            </w:pPr>
            <w:r w:rsidRPr="005A3AF1">
              <w:rPr>
                <w:rFonts w:ascii="Times New Roman" w:hAnsi="Times New Roman" w:cs="Times New Roman"/>
              </w:rPr>
              <w:t>Data Science/LLM’s Packages</w:t>
            </w:r>
          </w:p>
        </w:tc>
        <w:tc>
          <w:tcPr>
            <w:tcW w:w="6068" w:type="dxa"/>
          </w:tcPr>
          <w:p w14:paraId="23A8E1F6" w14:textId="231F2EEC" w:rsidR="000D1486" w:rsidRPr="005A3AF1" w:rsidRDefault="000D1486" w:rsidP="00873F06">
            <w:pPr>
              <w:jc w:val="both"/>
              <w:rPr>
                <w:rFonts w:ascii="Times New Roman" w:hAnsi="Times New Roman" w:cs="Times New Roman"/>
              </w:rPr>
            </w:pPr>
            <w:r w:rsidRPr="005A3AF1">
              <w:rPr>
                <w:rFonts w:ascii="Times New Roman" w:hAnsi="Times New Roman" w:cs="Times New Roman"/>
              </w:rPr>
              <w:t xml:space="preserve">TensorFlow, </w:t>
            </w:r>
            <w:proofErr w:type="spellStart"/>
            <w:r w:rsidRPr="005A3AF1">
              <w:rPr>
                <w:rFonts w:ascii="Times New Roman" w:hAnsi="Times New Roman" w:cs="Times New Roman"/>
              </w:rPr>
              <w:t>Pytorch</w:t>
            </w:r>
            <w:proofErr w:type="spellEnd"/>
            <w:r w:rsidRPr="005A3AF1">
              <w:rPr>
                <w:rFonts w:ascii="Times New Roman" w:hAnsi="Times New Roman" w:cs="Times New Roman"/>
              </w:rPr>
              <w:t xml:space="preserve">, NLTK, </w:t>
            </w:r>
            <w:proofErr w:type="spellStart"/>
            <w:r w:rsidRPr="005A3AF1">
              <w:rPr>
                <w:rFonts w:ascii="Times New Roman" w:hAnsi="Times New Roman" w:cs="Times New Roman"/>
              </w:rPr>
              <w:t>XGBoost</w:t>
            </w:r>
            <w:proofErr w:type="spellEnd"/>
            <w:r w:rsidRPr="005A3AF1">
              <w:rPr>
                <w:rFonts w:ascii="Times New Roman" w:hAnsi="Times New Roman" w:cs="Times New Roman"/>
              </w:rPr>
              <w:t xml:space="preserve">, Pandas, NumPy, Scikit- learn, Hugging Face, OpenAI &amp; </w:t>
            </w:r>
            <w:proofErr w:type="spellStart"/>
            <w:r w:rsidRPr="005A3AF1">
              <w:rPr>
                <w:rFonts w:ascii="Times New Roman" w:hAnsi="Times New Roman" w:cs="Times New Roman"/>
              </w:rPr>
              <w:t>LangChain</w:t>
            </w:r>
            <w:proofErr w:type="spellEnd"/>
            <w:r w:rsidRPr="005A3AF1">
              <w:rPr>
                <w:rFonts w:ascii="Times New Roman" w:hAnsi="Times New Roman" w:cs="Times New Roman"/>
              </w:rPr>
              <w:t>.</w:t>
            </w:r>
          </w:p>
        </w:tc>
      </w:tr>
      <w:tr w:rsidR="000D1486" w:rsidRPr="005A3AF1" w14:paraId="37158876" w14:textId="77777777" w:rsidTr="005A3AF1">
        <w:trPr>
          <w:trHeight w:val="605"/>
        </w:trPr>
        <w:tc>
          <w:tcPr>
            <w:tcW w:w="4531" w:type="dxa"/>
          </w:tcPr>
          <w:p w14:paraId="36D34754" w14:textId="77777777" w:rsidR="000D1486" w:rsidRPr="005A3AF1" w:rsidRDefault="000D1486" w:rsidP="00873F06">
            <w:pPr>
              <w:jc w:val="both"/>
              <w:rPr>
                <w:rFonts w:ascii="Times New Roman" w:hAnsi="Times New Roman" w:cs="Times New Roman"/>
              </w:rPr>
            </w:pPr>
            <w:r w:rsidRPr="005A3AF1">
              <w:rPr>
                <w:rFonts w:ascii="Times New Roman" w:hAnsi="Times New Roman" w:cs="Times New Roman"/>
              </w:rPr>
              <w:t>Large Language Models/GenAI</w:t>
            </w:r>
          </w:p>
        </w:tc>
        <w:tc>
          <w:tcPr>
            <w:tcW w:w="6068" w:type="dxa"/>
          </w:tcPr>
          <w:p w14:paraId="62642613" w14:textId="151EC5BF" w:rsidR="000D1486" w:rsidRPr="005A3AF1" w:rsidRDefault="000D1486" w:rsidP="00873F06">
            <w:pPr>
              <w:jc w:val="both"/>
              <w:rPr>
                <w:rFonts w:ascii="Times New Roman" w:hAnsi="Times New Roman" w:cs="Times New Roman"/>
              </w:rPr>
            </w:pPr>
            <w:r w:rsidRPr="005A3AF1">
              <w:rPr>
                <w:rFonts w:ascii="Times New Roman" w:hAnsi="Times New Roman" w:cs="Times New Roman"/>
              </w:rPr>
              <w:t>NLP, LLM’S, fine-tuning, RAG, Llama Series, Genimi pro, Sentiment analysis, Gan’s, LORA, QLORA.</w:t>
            </w:r>
          </w:p>
        </w:tc>
      </w:tr>
      <w:tr w:rsidR="000D1486" w:rsidRPr="005A3AF1" w14:paraId="0E7B7433" w14:textId="77777777" w:rsidTr="005A3AF1">
        <w:trPr>
          <w:trHeight w:val="551"/>
        </w:trPr>
        <w:tc>
          <w:tcPr>
            <w:tcW w:w="4531" w:type="dxa"/>
          </w:tcPr>
          <w:p w14:paraId="5020DD60" w14:textId="77777777" w:rsidR="000D1486" w:rsidRPr="005A3AF1" w:rsidRDefault="000D1486" w:rsidP="00873F06">
            <w:pPr>
              <w:jc w:val="both"/>
              <w:rPr>
                <w:rFonts w:ascii="Times New Roman" w:hAnsi="Times New Roman" w:cs="Times New Roman"/>
              </w:rPr>
            </w:pPr>
            <w:r w:rsidRPr="005A3AF1">
              <w:rPr>
                <w:rFonts w:ascii="Times New Roman" w:hAnsi="Times New Roman" w:cs="Times New Roman"/>
              </w:rPr>
              <w:t>Deployment Techniques/</w:t>
            </w:r>
            <w:proofErr w:type="spellStart"/>
            <w:r w:rsidRPr="005A3AF1">
              <w:rPr>
                <w:rFonts w:ascii="Times New Roman" w:hAnsi="Times New Roman" w:cs="Times New Roman"/>
              </w:rPr>
              <w:t>MLops</w:t>
            </w:r>
            <w:proofErr w:type="spellEnd"/>
          </w:p>
        </w:tc>
        <w:tc>
          <w:tcPr>
            <w:tcW w:w="6068" w:type="dxa"/>
          </w:tcPr>
          <w:p w14:paraId="17D982CB" w14:textId="3A22DCB5" w:rsidR="000D1486" w:rsidRPr="005A3AF1" w:rsidRDefault="000D1486" w:rsidP="00873F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3AF1">
              <w:rPr>
                <w:rFonts w:ascii="Times New Roman" w:hAnsi="Times New Roman" w:cs="Times New Roman"/>
              </w:rPr>
              <w:t>Streamlit</w:t>
            </w:r>
            <w:proofErr w:type="spellEnd"/>
            <w:r w:rsidRPr="005A3AF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A3AF1">
              <w:rPr>
                <w:rFonts w:ascii="Times New Roman" w:hAnsi="Times New Roman" w:cs="Times New Roman"/>
              </w:rPr>
              <w:t>FastAPI</w:t>
            </w:r>
            <w:proofErr w:type="spellEnd"/>
            <w:r w:rsidRPr="005A3AF1">
              <w:rPr>
                <w:rFonts w:ascii="Times New Roman" w:hAnsi="Times New Roman" w:cs="Times New Roman"/>
              </w:rPr>
              <w:t xml:space="preserve">, Amazon </w:t>
            </w:r>
            <w:proofErr w:type="spellStart"/>
            <w:r w:rsidRPr="005A3AF1">
              <w:rPr>
                <w:rFonts w:ascii="Times New Roman" w:hAnsi="Times New Roman" w:cs="Times New Roman"/>
              </w:rPr>
              <w:t>SageMaker</w:t>
            </w:r>
            <w:proofErr w:type="spellEnd"/>
            <w:r w:rsidRPr="005A3AF1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="00FF3D36" w:rsidRPr="005A3AF1">
              <w:rPr>
                <w:rFonts w:ascii="Times New Roman" w:hAnsi="Times New Roman" w:cs="Times New Roman"/>
              </w:rPr>
              <w:t xml:space="preserve">Restful,  </w:t>
            </w:r>
            <w:proofErr w:type="spellStart"/>
            <w:r w:rsidRPr="005A3AF1">
              <w:rPr>
                <w:rFonts w:ascii="Times New Roman" w:hAnsi="Times New Roman" w:cs="Times New Roman"/>
              </w:rPr>
              <w:t>ZenML</w:t>
            </w:r>
            <w:proofErr w:type="spellEnd"/>
            <w:proofErr w:type="gramEnd"/>
            <w:r w:rsidRPr="005A3AF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A3AF1">
              <w:rPr>
                <w:rFonts w:ascii="Times New Roman" w:hAnsi="Times New Roman" w:cs="Times New Roman"/>
              </w:rPr>
              <w:t>AutoML</w:t>
            </w:r>
            <w:proofErr w:type="spellEnd"/>
            <w:r w:rsidRPr="005A3AF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A3AF1">
              <w:rPr>
                <w:rFonts w:ascii="Times New Roman" w:hAnsi="Times New Roman" w:cs="Times New Roman"/>
              </w:rPr>
              <w:t>MLflow</w:t>
            </w:r>
            <w:proofErr w:type="spellEnd"/>
            <w:r w:rsidRPr="005A3AF1">
              <w:rPr>
                <w:rFonts w:ascii="Times New Roman" w:hAnsi="Times New Roman" w:cs="Times New Roman"/>
              </w:rPr>
              <w:t>, A/B testing, Docker, Kubernetes.</w:t>
            </w:r>
          </w:p>
        </w:tc>
      </w:tr>
      <w:tr w:rsidR="000D1486" w:rsidRPr="005A3AF1" w14:paraId="55964AB5" w14:textId="77777777" w:rsidTr="00EE46B2">
        <w:trPr>
          <w:trHeight w:val="280"/>
        </w:trPr>
        <w:tc>
          <w:tcPr>
            <w:tcW w:w="4531" w:type="dxa"/>
          </w:tcPr>
          <w:p w14:paraId="312582D3" w14:textId="77777777" w:rsidR="000D1486" w:rsidRPr="005A3AF1" w:rsidRDefault="000D1486" w:rsidP="00873F06">
            <w:pPr>
              <w:jc w:val="both"/>
              <w:rPr>
                <w:rFonts w:ascii="Times New Roman" w:hAnsi="Times New Roman" w:cs="Times New Roman"/>
              </w:rPr>
            </w:pPr>
            <w:r w:rsidRPr="005A3AF1">
              <w:rPr>
                <w:rFonts w:ascii="Times New Roman" w:hAnsi="Times New Roman" w:cs="Times New Roman"/>
              </w:rPr>
              <w:t>Software Version Control &amp; Documentation</w:t>
            </w:r>
          </w:p>
        </w:tc>
        <w:tc>
          <w:tcPr>
            <w:tcW w:w="6068" w:type="dxa"/>
          </w:tcPr>
          <w:p w14:paraId="07189845" w14:textId="6CD557B0" w:rsidR="00FF3D36" w:rsidRPr="005A3AF1" w:rsidRDefault="000D1486" w:rsidP="00873F06">
            <w:pPr>
              <w:jc w:val="both"/>
              <w:rPr>
                <w:rFonts w:ascii="Times New Roman" w:hAnsi="Times New Roman" w:cs="Times New Roman"/>
              </w:rPr>
            </w:pPr>
            <w:r w:rsidRPr="005A3AF1">
              <w:rPr>
                <w:rFonts w:ascii="Times New Roman" w:hAnsi="Times New Roman" w:cs="Times New Roman"/>
              </w:rPr>
              <w:t xml:space="preserve">Git, </w:t>
            </w:r>
            <w:proofErr w:type="spellStart"/>
            <w:r w:rsidRPr="005A3AF1">
              <w:rPr>
                <w:rFonts w:ascii="Times New Roman" w:hAnsi="Times New Roman" w:cs="Times New Roman"/>
              </w:rPr>
              <w:t>Github</w:t>
            </w:r>
            <w:proofErr w:type="spellEnd"/>
            <w:r w:rsidRPr="005A3AF1">
              <w:rPr>
                <w:rFonts w:ascii="Times New Roman" w:hAnsi="Times New Roman" w:cs="Times New Roman"/>
              </w:rPr>
              <w:t>, JIRA</w:t>
            </w:r>
            <w:r w:rsidR="00FF3D36" w:rsidRPr="005A3AF1">
              <w:rPr>
                <w:rFonts w:ascii="Times New Roman" w:hAnsi="Times New Roman" w:cs="Times New Roman"/>
              </w:rPr>
              <w:t xml:space="preserve">, AWS </w:t>
            </w:r>
            <w:proofErr w:type="spellStart"/>
            <w:r w:rsidR="00FF3D36" w:rsidRPr="005A3AF1">
              <w:rPr>
                <w:rFonts w:ascii="Times New Roman" w:hAnsi="Times New Roman" w:cs="Times New Roman"/>
              </w:rPr>
              <w:t>CodeCommit</w:t>
            </w:r>
            <w:proofErr w:type="spellEnd"/>
            <w:r w:rsidR="00046477" w:rsidRPr="005A3AF1">
              <w:rPr>
                <w:rFonts w:ascii="Times New Roman" w:hAnsi="Times New Roman" w:cs="Times New Roman"/>
              </w:rPr>
              <w:t>,</w:t>
            </w:r>
            <w:r w:rsidR="00FF3D36" w:rsidRPr="005A3AF1">
              <w:rPr>
                <w:rFonts w:ascii="Times New Roman" w:hAnsi="Times New Roman" w:cs="Times New Roman"/>
              </w:rPr>
              <w:t xml:space="preserve"> AWS </w:t>
            </w:r>
            <w:proofErr w:type="spellStart"/>
            <w:r w:rsidR="00FF3D36" w:rsidRPr="005A3AF1">
              <w:rPr>
                <w:rFonts w:ascii="Times New Roman" w:hAnsi="Times New Roman" w:cs="Times New Roman"/>
              </w:rPr>
              <w:t>CodeDeploy</w:t>
            </w:r>
            <w:proofErr w:type="spellEnd"/>
            <w:r w:rsidR="00046477" w:rsidRPr="005A3AF1">
              <w:rPr>
                <w:rFonts w:ascii="Times New Roman" w:hAnsi="Times New Roman" w:cs="Times New Roman"/>
              </w:rPr>
              <w:t>.</w:t>
            </w:r>
          </w:p>
        </w:tc>
      </w:tr>
      <w:tr w:rsidR="00046477" w:rsidRPr="005A3AF1" w14:paraId="634FC96D" w14:textId="77777777" w:rsidTr="00EE46B2">
        <w:trPr>
          <w:trHeight w:val="280"/>
        </w:trPr>
        <w:tc>
          <w:tcPr>
            <w:tcW w:w="4531" w:type="dxa"/>
          </w:tcPr>
          <w:p w14:paraId="591ADE48" w14:textId="37C49743" w:rsidR="00046477" w:rsidRPr="005A3AF1" w:rsidRDefault="00046477" w:rsidP="00873F06">
            <w:pPr>
              <w:jc w:val="both"/>
              <w:rPr>
                <w:rFonts w:ascii="Times New Roman" w:hAnsi="Times New Roman" w:cs="Times New Roman"/>
              </w:rPr>
            </w:pPr>
            <w:r w:rsidRPr="005A3AF1">
              <w:rPr>
                <w:rFonts w:ascii="Times New Roman" w:hAnsi="Times New Roman" w:cs="Times New Roman"/>
              </w:rPr>
              <w:t xml:space="preserve">Monitoring </w:t>
            </w:r>
            <w:r w:rsidR="00EA70D2" w:rsidRPr="005A3AF1">
              <w:rPr>
                <w:rFonts w:ascii="Times New Roman" w:hAnsi="Times New Roman" w:cs="Times New Roman"/>
              </w:rPr>
              <w:t xml:space="preserve">and Logging </w:t>
            </w:r>
            <w:r w:rsidRPr="005A3AF1">
              <w:rPr>
                <w:rFonts w:ascii="Times New Roman" w:hAnsi="Times New Roman" w:cs="Times New Roman"/>
              </w:rPr>
              <w:t>Tools</w:t>
            </w:r>
          </w:p>
        </w:tc>
        <w:tc>
          <w:tcPr>
            <w:tcW w:w="6068" w:type="dxa"/>
          </w:tcPr>
          <w:p w14:paraId="76CE4C3D" w14:textId="4FBEF842" w:rsidR="00046477" w:rsidRPr="005A3AF1" w:rsidRDefault="00046477" w:rsidP="00873F06">
            <w:pPr>
              <w:jc w:val="both"/>
              <w:rPr>
                <w:rFonts w:ascii="Times New Roman" w:hAnsi="Times New Roman" w:cs="Times New Roman"/>
              </w:rPr>
            </w:pPr>
            <w:r w:rsidRPr="005A3AF1">
              <w:rPr>
                <w:rFonts w:ascii="Times New Roman" w:hAnsi="Times New Roman" w:cs="Times New Roman"/>
              </w:rPr>
              <w:t>AWS CloudWatch, AWS CloudTrail</w:t>
            </w:r>
            <w:r w:rsidR="0071500C" w:rsidRPr="005A3AF1">
              <w:rPr>
                <w:rFonts w:ascii="Times New Roman" w:hAnsi="Times New Roman" w:cs="Times New Roman"/>
              </w:rPr>
              <w:t>, Datadog</w:t>
            </w:r>
          </w:p>
        </w:tc>
      </w:tr>
    </w:tbl>
    <w:p w14:paraId="5B479F44" w14:textId="77777777" w:rsidR="00EE46B2" w:rsidRDefault="00EE46B2" w:rsidP="000D1486">
      <w:pPr>
        <w:contextualSpacing/>
        <w:jc w:val="both"/>
        <w:rPr>
          <w:rFonts w:ascii="Times New Roman" w:hAnsi="Times New Roman" w:cs="Times New Roman"/>
          <w:b/>
          <w:bCs/>
          <w:u w:val="single"/>
        </w:rPr>
      </w:pPr>
    </w:p>
    <w:p w14:paraId="53375C28" w14:textId="77777777" w:rsidR="005A3AF1" w:rsidRDefault="005A3AF1" w:rsidP="000D1486">
      <w:pPr>
        <w:contextualSpacing/>
        <w:jc w:val="both"/>
        <w:rPr>
          <w:rFonts w:ascii="Times New Roman" w:hAnsi="Times New Roman" w:cs="Times New Roman"/>
          <w:b/>
          <w:bCs/>
          <w:u w:val="single"/>
        </w:rPr>
      </w:pPr>
    </w:p>
    <w:p w14:paraId="17C2928A" w14:textId="77777777" w:rsidR="005A3AF1" w:rsidRDefault="005A3AF1" w:rsidP="000D1486">
      <w:pPr>
        <w:contextualSpacing/>
        <w:jc w:val="both"/>
        <w:rPr>
          <w:rFonts w:ascii="Times New Roman" w:hAnsi="Times New Roman" w:cs="Times New Roman"/>
          <w:b/>
          <w:bCs/>
          <w:u w:val="single"/>
        </w:rPr>
      </w:pPr>
    </w:p>
    <w:p w14:paraId="262AB1FE" w14:textId="77777777" w:rsidR="005A3AF1" w:rsidRPr="005A3AF1" w:rsidRDefault="005A3AF1" w:rsidP="000D1486">
      <w:pPr>
        <w:contextualSpacing/>
        <w:jc w:val="both"/>
        <w:rPr>
          <w:rFonts w:ascii="Times New Roman" w:hAnsi="Times New Roman" w:cs="Times New Roman"/>
          <w:b/>
          <w:bCs/>
          <w:u w:val="single"/>
        </w:rPr>
      </w:pPr>
    </w:p>
    <w:p w14:paraId="66225966" w14:textId="30719BB8" w:rsidR="000D1486" w:rsidRPr="005A3AF1" w:rsidRDefault="000D1486" w:rsidP="000D1486">
      <w:pPr>
        <w:contextualSpacing/>
        <w:jc w:val="both"/>
        <w:rPr>
          <w:rFonts w:ascii="Times New Roman" w:hAnsi="Times New Roman" w:cs="Times New Roman"/>
          <w:b/>
          <w:bCs/>
          <w:u w:val="single"/>
        </w:rPr>
      </w:pPr>
      <w:r w:rsidRPr="005A3AF1">
        <w:rPr>
          <w:rFonts w:ascii="Times New Roman" w:hAnsi="Times New Roman" w:cs="Times New Roman"/>
          <w:b/>
          <w:bCs/>
          <w:u w:val="single"/>
        </w:rPr>
        <w:lastRenderedPageBreak/>
        <w:t>WORK EXPERIENCE:</w:t>
      </w:r>
    </w:p>
    <w:p w14:paraId="57036A41" w14:textId="77777777" w:rsidR="00F564E5" w:rsidRPr="005A3AF1" w:rsidRDefault="00F564E5" w:rsidP="000D1486">
      <w:pPr>
        <w:contextualSpacing/>
        <w:jc w:val="both"/>
        <w:rPr>
          <w:rFonts w:ascii="Times New Roman" w:hAnsi="Times New Roman" w:cs="Times New Roman"/>
          <w:b/>
          <w:bCs/>
          <w:u w:val="single"/>
        </w:rPr>
      </w:pPr>
    </w:p>
    <w:p w14:paraId="33FBE83F" w14:textId="5414568F" w:rsidR="005B14BA" w:rsidRPr="005A3AF1" w:rsidRDefault="005B14BA" w:rsidP="005B14BA">
      <w:pPr>
        <w:contextualSpacing/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  <w:b/>
          <w:bCs/>
        </w:rPr>
        <w:t>Sr. Data Engineer</w:t>
      </w:r>
      <w:r w:rsidRPr="005A3AF1">
        <w:rPr>
          <w:rFonts w:ascii="Times New Roman" w:hAnsi="Times New Roman" w:cs="Times New Roman"/>
        </w:rPr>
        <w:tab/>
      </w:r>
      <w:r w:rsidRPr="005A3AF1">
        <w:rPr>
          <w:rFonts w:ascii="Times New Roman" w:hAnsi="Times New Roman" w:cs="Times New Roman"/>
        </w:rPr>
        <w:tab/>
        <w:t xml:space="preserve">            </w:t>
      </w:r>
      <w:r w:rsidRPr="005A3AF1">
        <w:rPr>
          <w:rFonts w:ascii="Times New Roman" w:hAnsi="Times New Roman" w:cs="Times New Roman"/>
        </w:rPr>
        <w:tab/>
      </w:r>
      <w:r w:rsidRPr="005A3AF1">
        <w:rPr>
          <w:rFonts w:ascii="Times New Roman" w:hAnsi="Times New Roman" w:cs="Times New Roman"/>
        </w:rPr>
        <w:tab/>
      </w:r>
      <w:r w:rsidRPr="005A3AF1">
        <w:rPr>
          <w:rFonts w:ascii="Times New Roman" w:hAnsi="Times New Roman" w:cs="Times New Roman"/>
        </w:rPr>
        <w:tab/>
      </w:r>
      <w:r w:rsidRPr="005A3AF1">
        <w:rPr>
          <w:rFonts w:ascii="Times New Roman" w:hAnsi="Times New Roman" w:cs="Times New Roman"/>
        </w:rPr>
        <w:tab/>
        <w:t xml:space="preserve">      </w:t>
      </w:r>
      <w:r w:rsidRPr="005A3AF1">
        <w:rPr>
          <w:rFonts w:ascii="Times New Roman" w:hAnsi="Times New Roman" w:cs="Times New Roman"/>
        </w:rPr>
        <w:tab/>
      </w:r>
      <w:r w:rsidRPr="005A3AF1">
        <w:rPr>
          <w:rFonts w:ascii="Times New Roman" w:hAnsi="Times New Roman" w:cs="Times New Roman"/>
        </w:rPr>
        <w:tab/>
        <w:t xml:space="preserve">     </w:t>
      </w:r>
      <w:r w:rsidR="00DA6346" w:rsidRPr="005A3AF1">
        <w:rPr>
          <w:rFonts w:ascii="Times New Roman" w:hAnsi="Times New Roman" w:cs="Times New Roman"/>
          <w:b/>
          <w:bCs/>
        </w:rPr>
        <w:t>Jun</w:t>
      </w:r>
      <w:r w:rsidRPr="005A3AF1">
        <w:rPr>
          <w:rFonts w:ascii="Times New Roman" w:hAnsi="Times New Roman" w:cs="Times New Roman"/>
          <w:b/>
          <w:bCs/>
        </w:rPr>
        <w:t xml:space="preserve"> 2022 – Present</w:t>
      </w:r>
    </w:p>
    <w:p w14:paraId="62098157" w14:textId="77777777" w:rsidR="005B14BA" w:rsidRPr="005A3AF1" w:rsidRDefault="005B14BA" w:rsidP="005B14BA">
      <w:pPr>
        <w:contextualSpacing/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</w:rPr>
        <w:t>Honda Motor Company, Remote.</w:t>
      </w:r>
    </w:p>
    <w:p w14:paraId="21B3D93F" w14:textId="5315DE96" w:rsidR="005B14BA" w:rsidRPr="005A3AF1" w:rsidRDefault="005B14BA" w:rsidP="005A3AF1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Architected and implemented a scalable real-time data pipeline using AWS Kinesis, Lambda, and S3 to process telemetry data</w:t>
      </w:r>
      <w:r w:rsidR="00E04751" w:rsidRPr="005A3AF1">
        <w:rPr>
          <w:rFonts w:ascii="Times New Roman" w:hAnsi="Times New Roman" w:cs="Times New Roman"/>
          <w:color w:val="0E101A"/>
        </w:rPr>
        <w:t>.</w:t>
      </w:r>
    </w:p>
    <w:p w14:paraId="0BA21C48" w14:textId="77777777" w:rsidR="005B14BA" w:rsidRPr="005A3AF1" w:rsidRDefault="005B14BA" w:rsidP="005A3AF1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Developed data ingestion and processing workflows leveraging Apache Kafka to stream and enrich vehicle telemetry data, ensuring real-time data availability.</w:t>
      </w:r>
    </w:p>
    <w:p w14:paraId="6523BA30" w14:textId="77777777" w:rsidR="005B14BA" w:rsidRPr="005A3AF1" w:rsidRDefault="005B14BA" w:rsidP="005A3AF1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Integrated Snowflake as the central data warehouse, optimizing storage and query performance through partitioned tables for advanced analytics.</w:t>
      </w:r>
    </w:p>
    <w:p w14:paraId="26AAC0F2" w14:textId="77777777" w:rsidR="005B14BA" w:rsidRPr="005A3AF1" w:rsidRDefault="005B14BA" w:rsidP="005A3AF1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Collaborated with data scientists to design and deploy machine learning models in Python that predict vehicle component failures, triggering proactive maintenance alerts.</w:t>
      </w:r>
    </w:p>
    <w:p w14:paraId="7FB8C0E7" w14:textId="615838E6" w:rsidR="005B14BA" w:rsidRPr="005A3AF1" w:rsidRDefault="005B14BA" w:rsidP="005A3AF1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Established monitoring and log systems using AWS CloudWatch</w:t>
      </w:r>
      <w:r w:rsidR="00F867CC" w:rsidRPr="005A3AF1">
        <w:rPr>
          <w:rFonts w:ascii="Times New Roman" w:hAnsi="Times New Roman" w:cs="Times New Roman"/>
          <w:color w:val="0E101A"/>
        </w:rPr>
        <w:t xml:space="preserve"> and Datadog</w:t>
      </w:r>
      <w:r w:rsidRPr="005A3AF1">
        <w:rPr>
          <w:rFonts w:ascii="Times New Roman" w:hAnsi="Times New Roman" w:cs="Times New Roman"/>
          <w:color w:val="0E101A"/>
        </w:rPr>
        <w:t>, optimizing data flow to handle peak loads with consistent throughput and minimal latency.</w:t>
      </w:r>
    </w:p>
    <w:p w14:paraId="6DCD5893" w14:textId="77777777" w:rsidR="005B14BA" w:rsidRPr="005A3AF1" w:rsidRDefault="005B14BA" w:rsidP="005A3AF1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Worked with cross-functional teams, including software engineers and product managers, to define technical requirements and ensure seamless pipeline integration.</w:t>
      </w:r>
    </w:p>
    <w:p w14:paraId="79CBE693" w14:textId="77777777" w:rsidR="005B14BA" w:rsidRPr="005A3AF1" w:rsidRDefault="005B14BA" w:rsidP="005A3AF1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Implemented data governance practices, ensuring data encryption, access control, and compliance with data privacy regulations across all telemetry data processes.</w:t>
      </w:r>
    </w:p>
    <w:p w14:paraId="1E599A41" w14:textId="77777777" w:rsidR="005B14BA" w:rsidRPr="005A3AF1" w:rsidRDefault="005B14BA" w:rsidP="005A3AF1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Automated data pipeline workflows using AWS Glue and Lambda, reducing manual intervention and improving data freshness for real-time analytics.</w:t>
      </w:r>
    </w:p>
    <w:p w14:paraId="24867775" w14:textId="0C77B86C" w:rsidR="00BC253A" w:rsidRPr="005A3AF1" w:rsidRDefault="00BC253A" w:rsidP="005A3AF1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Set up a monitoring framework using Datadog to track data pipeline performance and flow, allowing for proactive issue detection and logging.</w:t>
      </w:r>
    </w:p>
    <w:p w14:paraId="6E7F6509" w14:textId="2BD26B5E" w:rsidR="005B14BA" w:rsidRPr="005A3AF1" w:rsidRDefault="005B14BA" w:rsidP="005A3AF1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 xml:space="preserve">Designed and delivered dashboards and reports in </w:t>
      </w:r>
      <w:r w:rsidRPr="005A3AF1">
        <w:rPr>
          <w:rFonts w:ascii="Times New Roman" w:hAnsi="Times New Roman" w:cs="Times New Roman"/>
        </w:rPr>
        <w:t>Power BI</w:t>
      </w:r>
      <w:r w:rsidRPr="005A3AF1">
        <w:rPr>
          <w:rFonts w:ascii="Times New Roman" w:hAnsi="Times New Roman" w:cs="Times New Roman"/>
          <w:color w:val="0E101A"/>
        </w:rPr>
        <w:t>, providing insights into vehicle performance, potential failure points, and predictive maintenance effectiveness.</w:t>
      </w:r>
    </w:p>
    <w:p w14:paraId="2853F7AB" w14:textId="77777777" w:rsidR="005B14BA" w:rsidRPr="005A3AF1" w:rsidRDefault="005B14BA" w:rsidP="005A3AF1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Improved predictive maintenance accuracy, reducing unexpected vehicle breakdowns and enhancing customer satisfaction.</w:t>
      </w:r>
    </w:p>
    <w:p w14:paraId="38511617" w14:textId="3A9AA8BB" w:rsidR="005B14BA" w:rsidRPr="005A3AF1" w:rsidRDefault="005B14BA" w:rsidP="005A3AF1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Reduced overall maintenance costs through proactive identification and resolution of vehicle issues before they bec</w:t>
      </w:r>
      <w:r w:rsidR="008C7A38" w:rsidRPr="005A3AF1">
        <w:rPr>
          <w:rFonts w:ascii="Times New Roman" w:hAnsi="Times New Roman" w:cs="Times New Roman"/>
          <w:color w:val="0E101A"/>
        </w:rPr>
        <w:t>o</w:t>
      </w:r>
      <w:r w:rsidRPr="005A3AF1">
        <w:rPr>
          <w:rFonts w:ascii="Times New Roman" w:hAnsi="Times New Roman" w:cs="Times New Roman"/>
          <w:color w:val="0E101A"/>
        </w:rPr>
        <w:t>me critical.</w:t>
      </w:r>
    </w:p>
    <w:p w14:paraId="19C94853" w14:textId="77777777" w:rsidR="005B14BA" w:rsidRPr="005A3AF1" w:rsidRDefault="005B14BA" w:rsidP="005A3AF1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Achieved sub-second data processing latency, ensuring timely and accurate data for predictive analytics and decision-making.</w:t>
      </w:r>
    </w:p>
    <w:p w14:paraId="59E85511" w14:textId="77777777" w:rsidR="005B14BA" w:rsidRPr="005A3AF1" w:rsidRDefault="005B14BA" w:rsidP="005A3AF1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Managed the end-to-end data pipeline lifecycle, from initial architecture to deployment and ongoing optimization, ensuring high availability and reliability.</w:t>
      </w:r>
    </w:p>
    <w:p w14:paraId="411460DE" w14:textId="77777777" w:rsidR="005B14BA" w:rsidRPr="005A3AF1" w:rsidRDefault="005B14BA" w:rsidP="005A3AF1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</w:rPr>
        <w:t xml:space="preserve">Executed exploratory data analysis to uncover patterns and relationships in customer </w:t>
      </w:r>
      <w:proofErr w:type="spellStart"/>
      <w:r w:rsidRPr="005A3AF1">
        <w:rPr>
          <w:rFonts w:ascii="Times New Roman" w:hAnsi="Times New Roman" w:cs="Times New Roman"/>
        </w:rPr>
        <w:t>behavior</w:t>
      </w:r>
      <w:proofErr w:type="spellEnd"/>
      <w:r w:rsidRPr="005A3AF1">
        <w:rPr>
          <w:rFonts w:ascii="Times New Roman" w:hAnsi="Times New Roman" w:cs="Times New Roman"/>
        </w:rPr>
        <w:t>, which guided feature selection and informed the development of more effective predictive models.</w:t>
      </w:r>
    </w:p>
    <w:p w14:paraId="45D4E982" w14:textId="0447D020" w:rsidR="005B14BA" w:rsidRPr="005A3AF1" w:rsidRDefault="005B14BA" w:rsidP="005A3AF1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</w:rPr>
        <w:t>Visualized prediction outcomes using Power</w:t>
      </w:r>
      <w:r w:rsidR="00E04751" w:rsidRPr="005A3AF1">
        <w:rPr>
          <w:rFonts w:ascii="Times New Roman" w:hAnsi="Times New Roman" w:cs="Times New Roman"/>
        </w:rPr>
        <w:t xml:space="preserve"> </w:t>
      </w:r>
      <w:r w:rsidRPr="005A3AF1">
        <w:rPr>
          <w:rFonts w:ascii="Times New Roman" w:hAnsi="Times New Roman" w:cs="Times New Roman"/>
        </w:rPr>
        <w:t>BI, creating interactive dashboards and comprehensive reports to effectively communicate insights and predictions to key stakeholders.</w:t>
      </w:r>
    </w:p>
    <w:p w14:paraId="140EF74C" w14:textId="77777777" w:rsidR="005B14BA" w:rsidRPr="005A3AF1" w:rsidRDefault="005B14BA" w:rsidP="005A3AF1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Delivered knowledge transfer sessions and detailed documentation to enable smooth handover of the solution to the operations and maintenance teams.</w:t>
      </w:r>
    </w:p>
    <w:p w14:paraId="1D31D4A3" w14:textId="520810AC" w:rsidR="005B14BA" w:rsidRPr="005A3AF1" w:rsidRDefault="005B14BA" w:rsidP="005B14BA">
      <w:pPr>
        <w:rPr>
          <w:rFonts w:ascii="Times New Roman" w:hAnsi="Times New Roman" w:cs="Times New Roman"/>
        </w:rPr>
      </w:pPr>
      <w:r w:rsidRPr="005A3AF1">
        <w:rPr>
          <w:rStyle w:val="Strong"/>
          <w:rFonts w:ascii="Times New Roman" w:eastAsiaTheme="majorEastAsia" w:hAnsi="Times New Roman" w:cs="Times New Roman"/>
        </w:rPr>
        <w:t>Environment:</w:t>
      </w:r>
      <w:r w:rsidRPr="005A3AF1">
        <w:rPr>
          <w:rFonts w:ascii="Times New Roman" w:hAnsi="Times New Roman" w:cs="Times New Roman"/>
        </w:rPr>
        <w:t xml:space="preserve"> AWS Kinesis, AWS Lambda, AWS S3, Apache Kafka, Snowflake, Python, AWS Glue, AWS CloudWatch, Power</w:t>
      </w:r>
      <w:r w:rsidR="00E04751" w:rsidRPr="005A3AF1">
        <w:rPr>
          <w:rFonts w:ascii="Times New Roman" w:hAnsi="Times New Roman" w:cs="Times New Roman"/>
        </w:rPr>
        <w:t xml:space="preserve"> </w:t>
      </w:r>
      <w:r w:rsidRPr="005A3AF1">
        <w:rPr>
          <w:rFonts w:ascii="Times New Roman" w:hAnsi="Times New Roman" w:cs="Times New Roman"/>
        </w:rPr>
        <w:t>BI, Machine Learning, Data Pipeline, Datadog</w:t>
      </w:r>
    </w:p>
    <w:p w14:paraId="288993E8" w14:textId="32E178DA" w:rsidR="005B14BA" w:rsidRPr="005A3AF1" w:rsidRDefault="005B14BA" w:rsidP="00F33BDF">
      <w:pPr>
        <w:contextualSpacing/>
        <w:jc w:val="both"/>
        <w:rPr>
          <w:rFonts w:ascii="Times New Roman" w:hAnsi="Times New Roman" w:cs="Times New Roman"/>
          <w:b/>
          <w:bCs/>
        </w:rPr>
      </w:pPr>
    </w:p>
    <w:p w14:paraId="4ECC98C9" w14:textId="05BC43D7" w:rsidR="000D1486" w:rsidRPr="005A3AF1" w:rsidRDefault="00046477" w:rsidP="00F33BDF">
      <w:pPr>
        <w:contextualSpacing/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  <w:b/>
          <w:bCs/>
        </w:rPr>
        <w:t xml:space="preserve">AWS </w:t>
      </w:r>
      <w:r w:rsidR="000D1486" w:rsidRPr="005A3AF1">
        <w:rPr>
          <w:rFonts w:ascii="Times New Roman" w:hAnsi="Times New Roman" w:cs="Times New Roman"/>
          <w:b/>
          <w:bCs/>
        </w:rPr>
        <w:t>Data Engineer</w:t>
      </w:r>
      <w:r w:rsidR="000D1486" w:rsidRPr="005A3AF1">
        <w:rPr>
          <w:rFonts w:ascii="Times New Roman" w:hAnsi="Times New Roman" w:cs="Times New Roman"/>
        </w:rPr>
        <w:tab/>
      </w:r>
      <w:r w:rsidR="000D1486" w:rsidRPr="005A3AF1">
        <w:rPr>
          <w:rFonts w:ascii="Times New Roman" w:hAnsi="Times New Roman" w:cs="Times New Roman"/>
        </w:rPr>
        <w:tab/>
        <w:t xml:space="preserve">            </w:t>
      </w:r>
      <w:r w:rsidR="000D1486" w:rsidRPr="005A3AF1">
        <w:rPr>
          <w:rFonts w:ascii="Times New Roman" w:hAnsi="Times New Roman" w:cs="Times New Roman"/>
        </w:rPr>
        <w:tab/>
      </w:r>
      <w:r w:rsidR="000D1486" w:rsidRPr="005A3AF1">
        <w:rPr>
          <w:rFonts w:ascii="Times New Roman" w:hAnsi="Times New Roman" w:cs="Times New Roman"/>
        </w:rPr>
        <w:tab/>
      </w:r>
      <w:r w:rsidR="000D1486" w:rsidRPr="005A3AF1">
        <w:rPr>
          <w:rFonts w:ascii="Times New Roman" w:hAnsi="Times New Roman" w:cs="Times New Roman"/>
        </w:rPr>
        <w:tab/>
      </w:r>
      <w:r w:rsidR="000D1486" w:rsidRPr="005A3AF1">
        <w:rPr>
          <w:rFonts w:ascii="Times New Roman" w:hAnsi="Times New Roman" w:cs="Times New Roman"/>
        </w:rPr>
        <w:tab/>
        <w:t xml:space="preserve">      </w:t>
      </w:r>
      <w:r w:rsidR="000D1486" w:rsidRPr="005A3AF1">
        <w:rPr>
          <w:rFonts w:ascii="Times New Roman" w:hAnsi="Times New Roman" w:cs="Times New Roman"/>
        </w:rPr>
        <w:tab/>
      </w:r>
      <w:r w:rsidR="000D1486" w:rsidRPr="005A3AF1">
        <w:rPr>
          <w:rFonts w:ascii="Times New Roman" w:hAnsi="Times New Roman" w:cs="Times New Roman"/>
        </w:rPr>
        <w:tab/>
        <w:t xml:space="preserve">   </w:t>
      </w:r>
      <w:r w:rsidR="009F7088" w:rsidRPr="005A3AF1">
        <w:rPr>
          <w:rFonts w:ascii="Times New Roman" w:hAnsi="Times New Roman" w:cs="Times New Roman"/>
        </w:rPr>
        <w:t xml:space="preserve">   </w:t>
      </w:r>
      <w:r w:rsidR="00DA6346" w:rsidRPr="005A3AF1">
        <w:rPr>
          <w:rFonts w:ascii="Times New Roman" w:hAnsi="Times New Roman" w:cs="Times New Roman"/>
          <w:b/>
          <w:bCs/>
        </w:rPr>
        <w:t>Jan</w:t>
      </w:r>
      <w:r w:rsidR="005B14BA" w:rsidRPr="005A3AF1">
        <w:rPr>
          <w:rFonts w:ascii="Times New Roman" w:hAnsi="Times New Roman" w:cs="Times New Roman"/>
          <w:b/>
          <w:bCs/>
        </w:rPr>
        <w:t xml:space="preserve"> 2020 – </w:t>
      </w:r>
      <w:r w:rsidR="00DA6346" w:rsidRPr="005A3AF1">
        <w:rPr>
          <w:rFonts w:ascii="Times New Roman" w:hAnsi="Times New Roman" w:cs="Times New Roman"/>
          <w:b/>
          <w:bCs/>
        </w:rPr>
        <w:t>Jun</w:t>
      </w:r>
      <w:r w:rsidR="005B14BA" w:rsidRPr="005A3AF1">
        <w:rPr>
          <w:rFonts w:ascii="Times New Roman" w:hAnsi="Times New Roman" w:cs="Times New Roman"/>
          <w:b/>
          <w:bCs/>
        </w:rPr>
        <w:t xml:space="preserve"> 2022</w:t>
      </w:r>
    </w:p>
    <w:p w14:paraId="1A0E4518" w14:textId="2DF02000" w:rsidR="000D1486" w:rsidRPr="005A3AF1" w:rsidRDefault="00C80DEC" w:rsidP="00F33BDF">
      <w:pPr>
        <w:contextualSpacing/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</w:rPr>
        <w:t xml:space="preserve">Berkshire Hathaway </w:t>
      </w:r>
      <w:proofErr w:type="spellStart"/>
      <w:r w:rsidRPr="005A3AF1">
        <w:rPr>
          <w:rFonts w:ascii="Times New Roman" w:hAnsi="Times New Roman" w:cs="Times New Roman"/>
        </w:rPr>
        <w:t>Homestate</w:t>
      </w:r>
      <w:proofErr w:type="spellEnd"/>
      <w:r w:rsidRPr="005A3AF1">
        <w:rPr>
          <w:rFonts w:ascii="Times New Roman" w:hAnsi="Times New Roman" w:cs="Times New Roman"/>
        </w:rPr>
        <w:t xml:space="preserve"> Companies</w:t>
      </w:r>
      <w:r w:rsidR="000D10E4" w:rsidRPr="005A3AF1">
        <w:rPr>
          <w:rFonts w:ascii="Times New Roman" w:hAnsi="Times New Roman" w:cs="Times New Roman"/>
        </w:rPr>
        <w:t xml:space="preserve"> (BHHC)</w:t>
      </w:r>
      <w:r w:rsidR="00F33BDF" w:rsidRPr="005A3AF1">
        <w:rPr>
          <w:rFonts w:ascii="Times New Roman" w:hAnsi="Times New Roman" w:cs="Times New Roman"/>
        </w:rPr>
        <w:t>,</w:t>
      </w:r>
      <w:r w:rsidR="000D1486" w:rsidRPr="005A3AF1">
        <w:rPr>
          <w:rFonts w:ascii="Times New Roman" w:hAnsi="Times New Roman" w:cs="Times New Roman"/>
        </w:rPr>
        <w:t xml:space="preserve"> </w:t>
      </w:r>
      <w:r w:rsidR="00DA6346" w:rsidRPr="005A3AF1">
        <w:rPr>
          <w:rFonts w:ascii="Times New Roman" w:hAnsi="Times New Roman" w:cs="Times New Roman"/>
        </w:rPr>
        <w:t>Omaha, NE</w:t>
      </w:r>
    </w:p>
    <w:p w14:paraId="298812F2" w14:textId="47F1BE31" w:rsidR="00C52E91" w:rsidRPr="005A3AF1" w:rsidRDefault="00C52E91" w:rsidP="00F33BDF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 xml:space="preserve">Architected </w:t>
      </w:r>
      <w:r w:rsidR="00762744" w:rsidRPr="005A3AF1">
        <w:rPr>
          <w:rFonts w:ascii="Times New Roman" w:hAnsi="Times New Roman" w:cs="Times New Roman"/>
          <w:color w:val="0E101A"/>
        </w:rPr>
        <w:t>the cloud infrastructure on AWS using AWS CloudFormation</w:t>
      </w:r>
      <w:r w:rsidR="00C10F3D" w:rsidRPr="005A3AF1">
        <w:rPr>
          <w:rFonts w:ascii="Times New Roman" w:hAnsi="Times New Roman" w:cs="Times New Roman"/>
          <w:color w:val="0E101A"/>
        </w:rPr>
        <w:t xml:space="preserve"> to automate the provisioning of resources like S3, EC2, RDS, Redshift, etc.</w:t>
      </w:r>
    </w:p>
    <w:p w14:paraId="07C8E69B" w14:textId="3892D3D2" w:rsidR="00046477" w:rsidRPr="005A3AF1" w:rsidRDefault="00046477" w:rsidP="00F33BDF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 xml:space="preserve">Designed and implemented </w:t>
      </w:r>
      <w:r w:rsidR="00C10F3D" w:rsidRPr="005A3AF1">
        <w:rPr>
          <w:rFonts w:ascii="Times New Roman" w:hAnsi="Times New Roman" w:cs="Times New Roman"/>
          <w:color w:val="0E101A"/>
        </w:rPr>
        <w:t>scalable data pipeline</w:t>
      </w:r>
      <w:r w:rsidR="009F50D7" w:rsidRPr="005A3AF1">
        <w:rPr>
          <w:rFonts w:ascii="Times New Roman" w:hAnsi="Times New Roman" w:cs="Times New Roman"/>
          <w:color w:val="0E101A"/>
        </w:rPr>
        <w:t>s</w:t>
      </w:r>
      <w:r w:rsidRPr="005A3AF1">
        <w:rPr>
          <w:rFonts w:ascii="Times New Roman" w:hAnsi="Times New Roman" w:cs="Times New Roman"/>
          <w:color w:val="0E101A"/>
        </w:rPr>
        <w:t xml:space="preserve"> that integrated AWS services (S3,</w:t>
      </w:r>
      <w:r w:rsidR="005A5EA2" w:rsidRPr="005A3AF1">
        <w:rPr>
          <w:rFonts w:ascii="Times New Roman" w:hAnsi="Times New Roman" w:cs="Times New Roman"/>
          <w:color w:val="0E101A"/>
        </w:rPr>
        <w:t xml:space="preserve"> RDS,</w:t>
      </w:r>
      <w:r w:rsidRPr="005A3AF1">
        <w:rPr>
          <w:rFonts w:ascii="Times New Roman" w:hAnsi="Times New Roman" w:cs="Times New Roman"/>
          <w:color w:val="0E101A"/>
        </w:rPr>
        <w:t xml:space="preserve"> Redshift, Glue) with Snowflake to enable seamless data processing and storage.</w:t>
      </w:r>
    </w:p>
    <w:p w14:paraId="41437B69" w14:textId="77777777" w:rsidR="00046477" w:rsidRPr="005A3AF1" w:rsidRDefault="00046477" w:rsidP="00F33BDF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Architected the end-to-end data flow from AWS S3 to Snowflake, ensuring efficient data ingestion, transformation, and loading processes while minimizing latency.</w:t>
      </w:r>
    </w:p>
    <w:p w14:paraId="6B0BBCB1" w14:textId="77777777" w:rsidR="00F33BDF" w:rsidRPr="005A3AF1" w:rsidRDefault="00046477" w:rsidP="00F33BDF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Developed custom ETL processes using AWS Glue and SQL to transform raw data into actionable insights, optimizing data for downstream analytics.</w:t>
      </w:r>
    </w:p>
    <w:p w14:paraId="5B21DC55" w14:textId="486728BE" w:rsidR="00F33BDF" w:rsidRPr="005A3AF1" w:rsidRDefault="00F33BDF" w:rsidP="00F33BDF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</w:rPr>
        <w:t xml:space="preserve">Performed extensive data preprocessing, including data cleaning, normalization, and feature engineering, to prepare large-scale historical data for accurate analysis and predictive </w:t>
      </w:r>
      <w:proofErr w:type="spellStart"/>
      <w:r w:rsidRPr="005A3AF1">
        <w:rPr>
          <w:rFonts w:ascii="Times New Roman" w:hAnsi="Times New Roman" w:cs="Times New Roman"/>
        </w:rPr>
        <w:t>modeling</w:t>
      </w:r>
      <w:proofErr w:type="spellEnd"/>
      <w:r w:rsidRPr="005A3AF1">
        <w:rPr>
          <w:rFonts w:ascii="Times New Roman" w:hAnsi="Times New Roman" w:cs="Times New Roman"/>
        </w:rPr>
        <w:t>.</w:t>
      </w:r>
    </w:p>
    <w:p w14:paraId="06CB113E" w14:textId="77777777" w:rsidR="00046477" w:rsidRPr="005A3AF1" w:rsidRDefault="00046477" w:rsidP="00F33BDF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Implemented robust error handling mechanisms, including retry logic and alerting, to ensure data pipeline reliability and quick resolution of data processing failures.</w:t>
      </w:r>
    </w:p>
    <w:p w14:paraId="37611D83" w14:textId="77777777" w:rsidR="00046477" w:rsidRPr="005A3AF1" w:rsidRDefault="00046477" w:rsidP="00F33BDF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lastRenderedPageBreak/>
        <w:t>Automated the deployment and management of data pipeline components using AWS CloudFormation, reducing setup time and ensuring consistency across environments.</w:t>
      </w:r>
    </w:p>
    <w:p w14:paraId="23B607F4" w14:textId="77777777" w:rsidR="00046477" w:rsidRPr="005A3AF1" w:rsidRDefault="00046477" w:rsidP="00F33BDF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Integrated AWS Lambda functions to trigger real-time data processing workflows based on specific events, improving data timeliness for business-critical operations.</w:t>
      </w:r>
    </w:p>
    <w:p w14:paraId="32A384BD" w14:textId="74FA3554" w:rsidR="00BE55C4" w:rsidRPr="005A3AF1" w:rsidRDefault="00BE55C4" w:rsidP="00F33BDF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Designed the security</w:t>
      </w:r>
      <w:r w:rsidR="00673340" w:rsidRPr="005A3AF1">
        <w:rPr>
          <w:rFonts w:ascii="Times New Roman" w:hAnsi="Times New Roman" w:cs="Times New Roman"/>
          <w:color w:val="0E101A"/>
        </w:rPr>
        <w:t xml:space="preserve"> architecture with IAM roles and policies</w:t>
      </w:r>
      <w:r w:rsidR="000810E4" w:rsidRPr="005A3AF1">
        <w:rPr>
          <w:rFonts w:ascii="Times New Roman" w:hAnsi="Times New Roman" w:cs="Times New Roman"/>
          <w:color w:val="0E101A"/>
        </w:rPr>
        <w:t>.</w:t>
      </w:r>
    </w:p>
    <w:p w14:paraId="59B19D98" w14:textId="11EACA33" w:rsidR="000810E4" w:rsidRPr="005A3AF1" w:rsidRDefault="000810E4" w:rsidP="00F33BDF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 xml:space="preserve">Utilized AWS KMS </w:t>
      </w:r>
      <w:r w:rsidR="00F564E5" w:rsidRPr="005A3AF1">
        <w:rPr>
          <w:rFonts w:ascii="Times New Roman" w:hAnsi="Times New Roman" w:cs="Times New Roman"/>
          <w:color w:val="0E101A"/>
        </w:rPr>
        <w:t xml:space="preserve">for encryption to protect data in transit and at rest. </w:t>
      </w:r>
    </w:p>
    <w:p w14:paraId="195BDB8F" w14:textId="77777777" w:rsidR="00046477" w:rsidRPr="005A3AF1" w:rsidRDefault="00046477" w:rsidP="00F33BDF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Configured AWS Redshift as a temporary staging environment for large datasets, allowing for efficient data aggregation before final transfer to Snowflake.</w:t>
      </w:r>
    </w:p>
    <w:p w14:paraId="7402AE19" w14:textId="77777777" w:rsidR="00046477" w:rsidRPr="005A3AF1" w:rsidRDefault="00046477" w:rsidP="00F33BDF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Conducted performance tuning of SQL queries and Snowflake data warehouse configurations to enhance query speed and reduce processing costs.</w:t>
      </w:r>
    </w:p>
    <w:p w14:paraId="4FFDB8EB" w14:textId="455813D6" w:rsidR="00046477" w:rsidRPr="005A3AF1" w:rsidRDefault="00046477" w:rsidP="00F33BDF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 xml:space="preserve">Set up a monitoring framework using </w:t>
      </w:r>
      <w:r w:rsidR="0071500C" w:rsidRPr="005A3AF1">
        <w:rPr>
          <w:rFonts w:ascii="Times New Roman" w:hAnsi="Times New Roman" w:cs="Times New Roman"/>
          <w:color w:val="0E101A"/>
        </w:rPr>
        <w:t>Datadog</w:t>
      </w:r>
      <w:r w:rsidRPr="005A3AF1">
        <w:rPr>
          <w:rFonts w:ascii="Times New Roman" w:hAnsi="Times New Roman" w:cs="Times New Roman"/>
          <w:color w:val="0E101A"/>
        </w:rPr>
        <w:t xml:space="preserve"> to track data pipeline performance and flow, allowing for proactive issue detection and </w:t>
      </w:r>
      <w:r w:rsidR="00A42B13" w:rsidRPr="005A3AF1">
        <w:rPr>
          <w:rFonts w:ascii="Times New Roman" w:hAnsi="Times New Roman" w:cs="Times New Roman"/>
          <w:color w:val="0E101A"/>
        </w:rPr>
        <w:t>lo</w:t>
      </w:r>
      <w:r w:rsidR="009E6129" w:rsidRPr="005A3AF1">
        <w:rPr>
          <w:rFonts w:ascii="Times New Roman" w:hAnsi="Times New Roman" w:cs="Times New Roman"/>
          <w:color w:val="0E101A"/>
        </w:rPr>
        <w:t>gging</w:t>
      </w:r>
      <w:r w:rsidRPr="005A3AF1">
        <w:rPr>
          <w:rFonts w:ascii="Times New Roman" w:hAnsi="Times New Roman" w:cs="Times New Roman"/>
          <w:color w:val="0E101A"/>
        </w:rPr>
        <w:t>.</w:t>
      </w:r>
    </w:p>
    <w:p w14:paraId="53ABFF50" w14:textId="77777777" w:rsidR="00046477" w:rsidRPr="005A3AF1" w:rsidRDefault="00046477" w:rsidP="00F33BDF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Optimized data partitioning and storage strategies in Snowflake, ensuring the pipeline could efficiently handle varying data volumes without performance degradation.</w:t>
      </w:r>
    </w:p>
    <w:p w14:paraId="086E8824" w14:textId="77777777" w:rsidR="00046477" w:rsidRPr="005A3AF1" w:rsidRDefault="00046477" w:rsidP="00F33BDF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Delivered detailed documentation and knowledge transfer sessions to ensure the smooth handover of the solution to the operations team.</w:t>
      </w:r>
    </w:p>
    <w:p w14:paraId="0F9A9BA4" w14:textId="77777777" w:rsidR="00046477" w:rsidRPr="005A3AF1" w:rsidRDefault="00046477" w:rsidP="00F33BDF">
      <w:pPr>
        <w:numPr>
          <w:ilvl w:val="0"/>
          <w:numId w:val="10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  <w:color w:val="0E101A"/>
        </w:rPr>
        <w:t>Achieved near-zero downtime with the implementation of robust error handling and automated recovery mechanisms.</w:t>
      </w:r>
    </w:p>
    <w:p w14:paraId="69FF7006" w14:textId="41F84CFD" w:rsidR="000844D9" w:rsidRPr="005A3AF1" w:rsidRDefault="00046477" w:rsidP="00F564E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5A3AF1">
        <w:rPr>
          <w:rStyle w:val="Strong"/>
          <w:rFonts w:eastAsiaTheme="majorEastAsia"/>
          <w:color w:val="0E101A"/>
        </w:rPr>
        <w:t>Environment:</w:t>
      </w:r>
      <w:r w:rsidRPr="005A3AF1">
        <w:rPr>
          <w:color w:val="0E101A"/>
        </w:rPr>
        <w:t xml:space="preserve"> AWS Lambda, AWS Glue, Redshift, Snowflake, SQL, CloudWatch, ETL, Data Pipeline, Cloud</w:t>
      </w:r>
      <w:r w:rsidR="00F33BDF" w:rsidRPr="005A3AF1">
        <w:rPr>
          <w:color w:val="0E101A"/>
        </w:rPr>
        <w:t>Trail</w:t>
      </w:r>
      <w:r w:rsidR="008A0ACF" w:rsidRPr="005A3AF1">
        <w:rPr>
          <w:color w:val="0E101A"/>
        </w:rPr>
        <w:t>, Datadog</w:t>
      </w:r>
    </w:p>
    <w:p w14:paraId="1F3B6E88" w14:textId="0EE609EE" w:rsidR="009C3BAE" w:rsidRPr="005A3AF1" w:rsidRDefault="009C3BAE" w:rsidP="00F33BDF">
      <w:pPr>
        <w:contextualSpacing/>
        <w:jc w:val="both"/>
        <w:rPr>
          <w:rFonts w:ascii="Times New Roman" w:hAnsi="Times New Roman" w:cs="Times New Roman"/>
        </w:rPr>
      </w:pPr>
    </w:p>
    <w:p w14:paraId="7148EB59" w14:textId="1B55E4CF" w:rsidR="009C3BAE" w:rsidRPr="005A3AF1" w:rsidRDefault="009C3BAE" w:rsidP="009C3BAE">
      <w:pPr>
        <w:contextualSpacing/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  <w:b/>
          <w:bCs/>
        </w:rPr>
        <w:t>Data Engineer</w:t>
      </w:r>
      <w:r w:rsidRPr="005A3AF1">
        <w:rPr>
          <w:rFonts w:ascii="Times New Roman" w:hAnsi="Times New Roman" w:cs="Times New Roman"/>
        </w:rPr>
        <w:tab/>
      </w:r>
      <w:r w:rsidRPr="005A3AF1">
        <w:rPr>
          <w:rFonts w:ascii="Times New Roman" w:hAnsi="Times New Roman" w:cs="Times New Roman"/>
        </w:rPr>
        <w:tab/>
        <w:t xml:space="preserve">            </w:t>
      </w:r>
      <w:r w:rsidRPr="005A3AF1">
        <w:rPr>
          <w:rFonts w:ascii="Times New Roman" w:hAnsi="Times New Roman" w:cs="Times New Roman"/>
        </w:rPr>
        <w:tab/>
      </w:r>
      <w:r w:rsidRPr="005A3AF1">
        <w:rPr>
          <w:rFonts w:ascii="Times New Roman" w:hAnsi="Times New Roman" w:cs="Times New Roman"/>
        </w:rPr>
        <w:tab/>
      </w:r>
      <w:r w:rsidRPr="005A3AF1">
        <w:rPr>
          <w:rFonts w:ascii="Times New Roman" w:hAnsi="Times New Roman" w:cs="Times New Roman"/>
        </w:rPr>
        <w:tab/>
      </w:r>
      <w:r w:rsidRPr="005A3AF1">
        <w:rPr>
          <w:rFonts w:ascii="Times New Roman" w:hAnsi="Times New Roman" w:cs="Times New Roman"/>
        </w:rPr>
        <w:tab/>
        <w:t xml:space="preserve">      </w:t>
      </w:r>
      <w:r w:rsidRPr="005A3AF1">
        <w:rPr>
          <w:rFonts w:ascii="Times New Roman" w:hAnsi="Times New Roman" w:cs="Times New Roman"/>
        </w:rPr>
        <w:tab/>
      </w:r>
      <w:r w:rsidRPr="005A3AF1">
        <w:rPr>
          <w:rFonts w:ascii="Times New Roman" w:hAnsi="Times New Roman" w:cs="Times New Roman"/>
        </w:rPr>
        <w:tab/>
        <w:t xml:space="preserve">      </w:t>
      </w:r>
      <w:r w:rsidR="00DA6346" w:rsidRPr="005A3AF1">
        <w:rPr>
          <w:rFonts w:ascii="Times New Roman" w:hAnsi="Times New Roman" w:cs="Times New Roman"/>
          <w:b/>
          <w:bCs/>
        </w:rPr>
        <w:t>Mar</w:t>
      </w:r>
      <w:r w:rsidRPr="005A3AF1">
        <w:rPr>
          <w:rFonts w:ascii="Times New Roman" w:hAnsi="Times New Roman" w:cs="Times New Roman"/>
          <w:b/>
          <w:bCs/>
        </w:rPr>
        <w:t xml:space="preserve"> 2018 – </w:t>
      </w:r>
      <w:r w:rsidR="00DA6346" w:rsidRPr="005A3AF1">
        <w:rPr>
          <w:rFonts w:ascii="Times New Roman" w:hAnsi="Times New Roman" w:cs="Times New Roman"/>
          <w:b/>
          <w:bCs/>
        </w:rPr>
        <w:t>Nov</w:t>
      </w:r>
      <w:r w:rsidRPr="005A3AF1">
        <w:rPr>
          <w:rFonts w:ascii="Times New Roman" w:hAnsi="Times New Roman" w:cs="Times New Roman"/>
          <w:b/>
          <w:bCs/>
        </w:rPr>
        <w:t xml:space="preserve"> 20</w:t>
      </w:r>
      <w:r w:rsidR="00DA6346" w:rsidRPr="005A3AF1">
        <w:rPr>
          <w:rFonts w:ascii="Times New Roman" w:hAnsi="Times New Roman" w:cs="Times New Roman"/>
          <w:b/>
          <w:bCs/>
        </w:rPr>
        <w:t>19</w:t>
      </w:r>
    </w:p>
    <w:p w14:paraId="29B3A945" w14:textId="46A916C1" w:rsidR="00046477" w:rsidRPr="005A3AF1" w:rsidRDefault="009C3BAE" w:rsidP="000D1486">
      <w:pPr>
        <w:contextualSpacing/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</w:rPr>
        <w:t>NerdWallet</w:t>
      </w:r>
      <w:r w:rsidR="00E04751" w:rsidRPr="005A3AF1">
        <w:rPr>
          <w:rFonts w:ascii="Times New Roman" w:hAnsi="Times New Roman" w:cs="Times New Roman"/>
        </w:rPr>
        <w:t>,</w:t>
      </w:r>
      <w:r w:rsidRPr="005A3AF1">
        <w:rPr>
          <w:rFonts w:ascii="Times New Roman" w:hAnsi="Times New Roman" w:cs="Times New Roman"/>
        </w:rPr>
        <w:t xml:space="preserve"> San Fran</w:t>
      </w:r>
      <w:r w:rsidR="00945D81" w:rsidRPr="005A3AF1">
        <w:rPr>
          <w:rFonts w:ascii="Times New Roman" w:hAnsi="Times New Roman" w:cs="Times New Roman"/>
        </w:rPr>
        <w:t>c</w:t>
      </w:r>
      <w:r w:rsidRPr="005A3AF1">
        <w:rPr>
          <w:rFonts w:ascii="Times New Roman" w:hAnsi="Times New Roman" w:cs="Times New Roman"/>
        </w:rPr>
        <w:t>isco, C</w:t>
      </w:r>
      <w:r w:rsidR="00DA6346" w:rsidRPr="005A3AF1">
        <w:rPr>
          <w:rFonts w:ascii="Times New Roman" w:hAnsi="Times New Roman" w:cs="Times New Roman"/>
        </w:rPr>
        <w:t>A</w:t>
      </w:r>
    </w:p>
    <w:p w14:paraId="5FF2B2AD" w14:textId="4A6A722E" w:rsidR="00212AB9" w:rsidRPr="005A3AF1" w:rsidRDefault="00212AB9" w:rsidP="00212AB9">
      <w:pPr>
        <w:pStyle w:val="ListParagraph"/>
        <w:widowControl w:val="0"/>
        <w:numPr>
          <w:ilvl w:val="0"/>
          <w:numId w:val="4"/>
        </w:numPr>
        <w:tabs>
          <w:tab w:val="left" w:pos="477"/>
          <w:tab w:val="left" w:pos="478"/>
        </w:tabs>
        <w:autoSpaceDE w:val="0"/>
        <w:autoSpaceDN w:val="0"/>
        <w:ind w:right="219"/>
        <w:contextualSpacing w:val="0"/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</w:rPr>
        <w:t xml:space="preserve">Designed and optimized end-to-end ETL pipelines using AWS services (S3, Glue, Redshift, RDS), ensuring </w:t>
      </w:r>
      <w:r w:rsidR="00FC3B5C" w:rsidRPr="005A3AF1">
        <w:rPr>
          <w:rFonts w:ascii="Times New Roman" w:hAnsi="Times New Roman" w:cs="Times New Roman"/>
          <w:color w:val="0E101A"/>
        </w:rPr>
        <w:t xml:space="preserve">automated T-1 </w:t>
      </w:r>
      <w:r w:rsidRPr="005A3AF1">
        <w:rPr>
          <w:rFonts w:ascii="Times New Roman" w:hAnsi="Times New Roman" w:cs="Times New Roman"/>
        </w:rPr>
        <w:t xml:space="preserve">data extraction, transformation, and loading of data. </w:t>
      </w:r>
    </w:p>
    <w:p w14:paraId="210255A2" w14:textId="5389E736" w:rsidR="009C3BAE" w:rsidRPr="005A3AF1" w:rsidRDefault="009C3BAE" w:rsidP="009C3BAE">
      <w:pPr>
        <w:pStyle w:val="ListParagraph"/>
        <w:widowControl w:val="0"/>
        <w:numPr>
          <w:ilvl w:val="0"/>
          <w:numId w:val="4"/>
        </w:numPr>
        <w:tabs>
          <w:tab w:val="left" w:pos="477"/>
          <w:tab w:val="left" w:pos="478"/>
        </w:tabs>
        <w:autoSpaceDE w:val="0"/>
        <w:autoSpaceDN w:val="0"/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</w:rPr>
        <w:t>Engineered and implemented an AI-powered chat/voice bot using Amazon Lex to replace the legacy IVR system, automating customer support processes and leading to a 60% reduction in manual intervention.</w:t>
      </w:r>
    </w:p>
    <w:p w14:paraId="7D799814" w14:textId="74AD32B0" w:rsidR="00EE1D87" w:rsidRPr="005A3AF1" w:rsidRDefault="00EE1D87" w:rsidP="00EE1D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</w:rPr>
        <w:t xml:space="preserve">Created and managed data streaming pipelines using Amazon Kinesis, enabling the company to process and </w:t>
      </w:r>
      <w:proofErr w:type="spellStart"/>
      <w:r w:rsidRPr="005A3AF1">
        <w:rPr>
          <w:rFonts w:ascii="Times New Roman" w:hAnsi="Times New Roman" w:cs="Times New Roman"/>
        </w:rPr>
        <w:t>analyze</w:t>
      </w:r>
      <w:proofErr w:type="spellEnd"/>
      <w:r w:rsidRPr="005A3AF1">
        <w:rPr>
          <w:rFonts w:ascii="Times New Roman" w:hAnsi="Times New Roman" w:cs="Times New Roman"/>
        </w:rPr>
        <w:t xml:space="preserve"> customer </w:t>
      </w:r>
      <w:proofErr w:type="spellStart"/>
      <w:r w:rsidRPr="005A3AF1">
        <w:rPr>
          <w:rFonts w:ascii="Times New Roman" w:hAnsi="Times New Roman" w:cs="Times New Roman"/>
        </w:rPr>
        <w:t>behavior</w:t>
      </w:r>
      <w:proofErr w:type="spellEnd"/>
      <w:r w:rsidRPr="005A3AF1">
        <w:rPr>
          <w:rFonts w:ascii="Times New Roman" w:hAnsi="Times New Roman" w:cs="Times New Roman"/>
        </w:rPr>
        <w:t xml:space="preserve"> data in real</w:t>
      </w:r>
      <w:r w:rsidR="002A6C8A" w:rsidRPr="005A3AF1">
        <w:rPr>
          <w:rFonts w:ascii="Times New Roman" w:hAnsi="Times New Roman" w:cs="Times New Roman"/>
        </w:rPr>
        <w:t xml:space="preserve"> </w:t>
      </w:r>
      <w:r w:rsidRPr="005A3AF1">
        <w:rPr>
          <w:rFonts w:ascii="Times New Roman" w:hAnsi="Times New Roman" w:cs="Times New Roman"/>
        </w:rPr>
        <w:t>time, allowing the company to respond quickly to changes in customer preferences and market trends.</w:t>
      </w:r>
    </w:p>
    <w:p w14:paraId="70E734CE" w14:textId="77777777" w:rsidR="00212AB9" w:rsidRPr="005A3AF1" w:rsidRDefault="00212AB9" w:rsidP="00212AB9">
      <w:pPr>
        <w:pStyle w:val="ListParagraph"/>
        <w:widowControl w:val="0"/>
        <w:numPr>
          <w:ilvl w:val="0"/>
          <w:numId w:val="4"/>
        </w:numPr>
        <w:tabs>
          <w:tab w:val="left" w:pos="477"/>
          <w:tab w:val="left" w:pos="478"/>
        </w:tabs>
        <w:autoSpaceDE w:val="0"/>
        <w:autoSpaceDN w:val="0"/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</w:rPr>
        <w:t>Conducted extensive data analysis on customer support interactions, leveraging machine learning to extract actionable insights and inform product update strategies.</w:t>
      </w:r>
    </w:p>
    <w:p w14:paraId="48BA12EA" w14:textId="4A128FFE" w:rsidR="00EE1D87" w:rsidRPr="005A3AF1" w:rsidRDefault="00EE1D87" w:rsidP="00EE1D87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E101A"/>
        </w:rPr>
      </w:pPr>
      <w:r w:rsidRPr="005A3AF1">
        <w:rPr>
          <w:rFonts w:ascii="Times New Roman" w:hAnsi="Times New Roman" w:cs="Times New Roman"/>
        </w:rPr>
        <w:t>E</w:t>
      </w:r>
      <w:r w:rsidRPr="005A3AF1">
        <w:rPr>
          <w:rFonts w:ascii="Times New Roman" w:hAnsi="Times New Roman" w:cs="Times New Roman"/>
          <w:color w:val="0E101A"/>
        </w:rPr>
        <w:t>nhanced ETL pipelines to extract data form Salesforce email campaign data, operational data, and external sources, achieving increase in performance efficiency. </w:t>
      </w:r>
    </w:p>
    <w:p w14:paraId="241CDFA1" w14:textId="6AA8AA49" w:rsidR="00EE1D87" w:rsidRPr="005A3AF1" w:rsidRDefault="00EE1D87" w:rsidP="00EE1D87">
      <w:pPr>
        <w:pStyle w:val="ListParagraph"/>
        <w:widowControl w:val="0"/>
        <w:numPr>
          <w:ilvl w:val="0"/>
          <w:numId w:val="4"/>
        </w:numPr>
        <w:tabs>
          <w:tab w:val="left" w:pos="477"/>
          <w:tab w:val="left" w:pos="478"/>
        </w:tabs>
        <w:autoSpaceDE w:val="0"/>
        <w:autoSpaceDN w:val="0"/>
        <w:ind w:right="219"/>
        <w:contextualSpacing w:val="0"/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</w:rPr>
        <w:t xml:space="preserve">Developed and deployed machine learning models in production utilizing AWS </w:t>
      </w:r>
      <w:proofErr w:type="spellStart"/>
      <w:r w:rsidRPr="005A3AF1">
        <w:rPr>
          <w:rFonts w:ascii="Times New Roman" w:hAnsi="Times New Roman" w:cs="Times New Roman"/>
        </w:rPr>
        <w:t>SageMaker</w:t>
      </w:r>
      <w:proofErr w:type="spellEnd"/>
      <w:r w:rsidRPr="005A3AF1">
        <w:rPr>
          <w:rFonts w:ascii="Times New Roman" w:hAnsi="Times New Roman" w:cs="Times New Roman"/>
        </w:rPr>
        <w:t xml:space="preserve"> and EKS to enhance data quality, achieving an improvement in overall data utilization. </w:t>
      </w:r>
    </w:p>
    <w:p w14:paraId="70E1BF84" w14:textId="67EAC5B9" w:rsidR="00212AB9" w:rsidRPr="005A3AF1" w:rsidRDefault="00212AB9" w:rsidP="00212AB9">
      <w:pPr>
        <w:pStyle w:val="ListParagraph"/>
        <w:widowControl w:val="0"/>
        <w:numPr>
          <w:ilvl w:val="0"/>
          <w:numId w:val="4"/>
        </w:numPr>
        <w:tabs>
          <w:tab w:val="left" w:pos="477"/>
          <w:tab w:val="left" w:pos="478"/>
        </w:tabs>
        <w:autoSpaceDE w:val="0"/>
        <w:autoSpaceDN w:val="0"/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</w:rPr>
        <w:t>Developed live dashboards for real-time issue tracking using Power</w:t>
      </w:r>
      <w:r w:rsidR="00EE1D87" w:rsidRPr="005A3AF1">
        <w:rPr>
          <w:rFonts w:ascii="Times New Roman" w:hAnsi="Times New Roman" w:cs="Times New Roman"/>
        </w:rPr>
        <w:t xml:space="preserve"> </w:t>
      </w:r>
      <w:r w:rsidRPr="005A3AF1">
        <w:rPr>
          <w:rFonts w:ascii="Times New Roman" w:hAnsi="Times New Roman" w:cs="Times New Roman"/>
        </w:rPr>
        <w:t xml:space="preserve">BI, enabling the software development and product teams to monitor, </w:t>
      </w:r>
      <w:proofErr w:type="spellStart"/>
      <w:r w:rsidRPr="005A3AF1">
        <w:rPr>
          <w:rFonts w:ascii="Times New Roman" w:hAnsi="Times New Roman" w:cs="Times New Roman"/>
        </w:rPr>
        <w:t>analyze</w:t>
      </w:r>
      <w:proofErr w:type="spellEnd"/>
      <w:r w:rsidRPr="005A3AF1">
        <w:rPr>
          <w:rFonts w:ascii="Times New Roman" w:hAnsi="Times New Roman" w:cs="Times New Roman"/>
        </w:rPr>
        <w:t>, and address the most frequent customer complaints.</w:t>
      </w:r>
    </w:p>
    <w:p w14:paraId="35B9E904" w14:textId="671C771D" w:rsidR="00B4080A" w:rsidRPr="005A3AF1" w:rsidRDefault="00B4080A" w:rsidP="00B4080A">
      <w:pPr>
        <w:pStyle w:val="ListParagraph"/>
        <w:widowControl w:val="0"/>
        <w:numPr>
          <w:ilvl w:val="0"/>
          <w:numId w:val="4"/>
        </w:numPr>
        <w:tabs>
          <w:tab w:val="left" w:pos="477"/>
          <w:tab w:val="left" w:pos="478"/>
        </w:tabs>
        <w:autoSpaceDE w:val="0"/>
        <w:autoSpaceDN w:val="0"/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</w:rPr>
        <w:t>Collaborated with marketing and customer support teams to implement targeted retention strategies based on churn predictions, directly contributing to improvement in customer satisfaction.</w:t>
      </w:r>
    </w:p>
    <w:p w14:paraId="4BB9E603" w14:textId="41CEE24C" w:rsidR="00B4080A" w:rsidRPr="005A3AF1" w:rsidRDefault="00B4080A" w:rsidP="00B4080A">
      <w:pPr>
        <w:pStyle w:val="ListParagraph"/>
        <w:widowControl w:val="0"/>
        <w:numPr>
          <w:ilvl w:val="0"/>
          <w:numId w:val="4"/>
        </w:numPr>
        <w:tabs>
          <w:tab w:val="left" w:pos="477"/>
          <w:tab w:val="left" w:pos="478"/>
        </w:tabs>
        <w:autoSpaceDE w:val="0"/>
        <w:autoSpaceDN w:val="0"/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</w:rPr>
        <w:t>Performed extensive data preprocessing, including data cleaning, normalization, and feature engineering, to prepare large-scale historical data for accurate analysis and predictive modelling.</w:t>
      </w:r>
    </w:p>
    <w:p w14:paraId="1B9DA0F1" w14:textId="77777777" w:rsidR="00212AB9" w:rsidRPr="005A3AF1" w:rsidRDefault="00212AB9" w:rsidP="00212AB9">
      <w:pPr>
        <w:pStyle w:val="ListParagraph"/>
        <w:widowControl w:val="0"/>
        <w:numPr>
          <w:ilvl w:val="0"/>
          <w:numId w:val="4"/>
        </w:numPr>
        <w:tabs>
          <w:tab w:val="left" w:pos="477"/>
          <w:tab w:val="left" w:pos="478"/>
        </w:tabs>
        <w:autoSpaceDE w:val="0"/>
        <w:autoSpaceDN w:val="0"/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</w:rPr>
        <w:t>Improved customer satisfaction by streamlining the support process, reducing response times, and providing the development team with insights to address common issues proactively.</w:t>
      </w:r>
    </w:p>
    <w:p w14:paraId="2B1C6F69" w14:textId="77777777" w:rsidR="00212AB9" w:rsidRPr="005A3AF1" w:rsidRDefault="00212AB9" w:rsidP="00212AB9">
      <w:pPr>
        <w:pStyle w:val="ListParagraph"/>
        <w:widowControl w:val="0"/>
        <w:numPr>
          <w:ilvl w:val="0"/>
          <w:numId w:val="4"/>
        </w:numPr>
        <w:tabs>
          <w:tab w:val="left" w:pos="477"/>
          <w:tab w:val="left" w:pos="478"/>
        </w:tabs>
        <w:autoSpaceDE w:val="0"/>
        <w:autoSpaceDN w:val="0"/>
        <w:jc w:val="both"/>
        <w:rPr>
          <w:rFonts w:ascii="Times New Roman" w:hAnsi="Times New Roman" w:cs="Times New Roman"/>
        </w:rPr>
      </w:pPr>
      <w:r w:rsidRPr="005A3AF1">
        <w:rPr>
          <w:rStyle w:val="Strong"/>
          <w:rFonts w:ascii="Times New Roman" w:eastAsiaTheme="majorEastAsia" w:hAnsi="Times New Roman" w:cs="Times New Roman"/>
          <w:b w:val="0"/>
          <w:bCs w:val="0"/>
        </w:rPr>
        <w:t>Implemented data security and privacy measures</w:t>
      </w:r>
      <w:r w:rsidRPr="005A3AF1">
        <w:rPr>
          <w:rFonts w:ascii="Times New Roman" w:hAnsi="Times New Roman" w:cs="Times New Roman"/>
        </w:rPr>
        <w:t xml:space="preserve"> in compliance with industry regulations, ensuring data protection and governance.</w:t>
      </w:r>
    </w:p>
    <w:p w14:paraId="1719D62A" w14:textId="78F9429B" w:rsidR="000844D9" w:rsidRPr="005A3AF1" w:rsidRDefault="00212AB9" w:rsidP="000844D9">
      <w:pPr>
        <w:pStyle w:val="ListParagraph"/>
        <w:widowControl w:val="0"/>
        <w:numPr>
          <w:ilvl w:val="0"/>
          <w:numId w:val="4"/>
        </w:numPr>
        <w:tabs>
          <w:tab w:val="left" w:pos="477"/>
          <w:tab w:val="left" w:pos="478"/>
        </w:tabs>
        <w:autoSpaceDE w:val="0"/>
        <w:autoSpaceDN w:val="0"/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</w:rPr>
        <w:t>Established more secure customer profiles using Amazon Cognito, further improving customer privacy.</w:t>
      </w:r>
      <w:r w:rsidR="00FC3B5C" w:rsidRPr="005A3AF1">
        <w:rPr>
          <w:rFonts w:ascii="Times New Roman" w:hAnsi="Times New Roman" w:cs="Times New Roman"/>
        </w:rPr>
        <w:t xml:space="preserve"> </w:t>
      </w:r>
    </w:p>
    <w:p w14:paraId="6B83E17C" w14:textId="77777777" w:rsidR="00BC253A" w:rsidRPr="005A3AF1" w:rsidRDefault="00B544A6" w:rsidP="00BC253A">
      <w:pPr>
        <w:widowControl w:val="0"/>
        <w:tabs>
          <w:tab w:val="left" w:pos="477"/>
          <w:tab w:val="left" w:pos="478"/>
        </w:tabs>
        <w:autoSpaceDE w:val="0"/>
        <w:autoSpaceDN w:val="0"/>
        <w:jc w:val="both"/>
        <w:rPr>
          <w:rFonts w:ascii="Times New Roman" w:hAnsi="Times New Roman" w:cs="Times New Roman"/>
        </w:rPr>
      </w:pPr>
      <w:r w:rsidRPr="005A3AF1">
        <w:rPr>
          <w:rStyle w:val="Strong"/>
          <w:rFonts w:ascii="Times New Roman" w:eastAsiaTheme="majorEastAsia" w:hAnsi="Times New Roman" w:cs="Times New Roman"/>
        </w:rPr>
        <w:t>Environment:</w:t>
      </w:r>
      <w:r w:rsidRPr="005A3AF1">
        <w:rPr>
          <w:rFonts w:ascii="Times New Roman" w:hAnsi="Times New Roman" w:cs="Times New Roman"/>
        </w:rPr>
        <w:t xml:space="preserve"> AWS S3, AWS Glue, AWS Redshift, Amazon RDS, Amazon Lex, Amazon Kinesis, AWS </w:t>
      </w:r>
      <w:proofErr w:type="spellStart"/>
      <w:r w:rsidRPr="005A3AF1">
        <w:rPr>
          <w:rFonts w:ascii="Times New Roman" w:hAnsi="Times New Roman" w:cs="Times New Roman"/>
        </w:rPr>
        <w:t>SageMaker</w:t>
      </w:r>
      <w:proofErr w:type="spellEnd"/>
      <w:r w:rsidRPr="005A3AF1">
        <w:rPr>
          <w:rFonts w:ascii="Times New Roman" w:hAnsi="Times New Roman" w:cs="Times New Roman"/>
        </w:rPr>
        <w:t>, AWS EKS, Python, Power BI, ETL, Amazon Cognito</w:t>
      </w:r>
    </w:p>
    <w:p w14:paraId="1F4CF7E9" w14:textId="0CF8CD33" w:rsidR="000D1486" w:rsidRPr="005A3AF1" w:rsidRDefault="000D1486" w:rsidP="00BC253A">
      <w:pPr>
        <w:widowControl w:val="0"/>
        <w:tabs>
          <w:tab w:val="left" w:pos="477"/>
          <w:tab w:val="left" w:pos="478"/>
        </w:tabs>
        <w:autoSpaceDE w:val="0"/>
        <w:autoSpaceDN w:val="0"/>
        <w:jc w:val="both"/>
        <w:rPr>
          <w:rFonts w:ascii="Times New Roman" w:hAnsi="Times New Roman" w:cs="Times New Roman"/>
        </w:rPr>
      </w:pPr>
    </w:p>
    <w:p w14:paraId="4135ED16" w14:textId="38506AFB" w:rsidR="00F564E5" w:rsidRPr="005A3AF1" w:rsidRDefault="000D1486" w:rsidP="000D1486">
      <w:pPr>
        <w:contextualSpacing/>
        <w:jc w:val="both"/>
        <w:rPr>
          <w:rFonts w:ascii="Times New Roman" w:hAnsi="Times New Roman" w:cs="Times New Roman"/>
          <w:b/>
          <w:bCs/>
          <w:u w:val="single"/>
        </w:rPr>
      </w:pPr>
      <w:r w:rsidRPr="005A3AF1">
        <w:rPr>
          <w:rFonts w:ascii="Times New Roman" w:hAnsi="Times New Roman" w:cs="Times New Roman"/>
          <w:b/>
          <w:bCs/>
          <w:u w:val="single"/>
        </w:rPr>
        <w:t>EDUCATION:</w:t>
      </w:r>
    </w:p>
    <w:p w14:paraId="14E4ADE9" w14:textId="2724146F" w:rsidR="00BC253A" w:rsidRPr="005A3AF1" w:rsidRDefault="000D1486" w:rsidP="00E04751">
      <w:pPr>
        <w:pStyle w:val="ListParagraph"/>
        <w:widowControl w:val="0"/>
        <w:numPr>
          <w:ilvl w:val="0"/>
          <w:numId w:val="4"/>
        </w:numPr>
        <w:tabs>
          <w:tab w:val="left" w:pos="477"/>
          <w:tab w:val="left" w:pos="478"/>
        </w:tabs>
        <w:autoSpaceDE w:val="0"/>
        <w:autoSpaceDN w:val="0"/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</w:rPr>
        <w:t>University of Texas at Dallas</w:t>
      </w:r>
      <w:r w:rsidR="00E04751" w:rsidRPr="005A3AF1">
        <w:rPr>
          <w:rFonts w:ascii="Times New Roman" w:hAnsi="Times New Roman" w:cs="Times New Roman"/>
        </w:rPr>
        <w:t xml:space="preserve"> - </w:t>
      </w:r>
      <w:r w:rsidRPr="005A3AF1">
        <w:rPr>
          <w:rFonts w:ascii="Times New Roman" w:hAnsi="Times New Roman" w:cs="Times New Roman"/>
        </w:rPr>
        <w:t>Master of Science in Business Analytics</w:t>
      </w:r>
      <w:r w:rsidR="000F0127" w:rsidRPr="005A3AF1">
        <w:rPr>
          <w:rFonts w:ascii="Times New Roman" w:hAnsi="Times New Roman" w:cs="Times New Roman"/>
        </w:rPr>
        <w:t xml:space="preserve">; </w:t>
      </w:r>
      <w:r w:rsidRPr="005A3AF1">
        <w:rPr>
          <w:rFonts w:ascii="Times New Roman" w:hAnsi="Times New Roman" w:cs="Times New Roman"/>
        </w:rPr>
        <w:t>Specialization in Applied Machine Learning</w:t>
      </w:r>
      <w:r w:rsidR="005A3AF1">
        <w:rPr>
          <w:rFonts w:ascii="Times New Roman" w:hAnsi="Times New Roman" w:cs="Times New Roman"/>
        </w:rPr>
        <w:t>.</w:t>
      </w:r>
    </w:p>
    <w:sectPr w:rsidR="00BC253A" w:rsidRPr="005A3AF1" w:rsidSect="000D1486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1461"/>
    <w:multiLevelType w:val="hybridMultilevel"/>
    <w:tmpl w:val="5BF07F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E6DF0"/>
    <w:multiLevelType w:val="hybridMultilevel"/>
    <w:tmpl w:val="3CC0E86E"/>
    <w:lvl w:ilvl="0" w:tplc="9C6EB156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622EDA0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9550B77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6F404F2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12A6B0FA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F8EC2ECC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C8B2CA4A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EBEE9006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D1089E98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32526A"/>
    <w:multiLevelType w:val="hybridMultilevel"/>
    <w:tmpl w:val="FDD46704"/>
    <w:lvl w:ilvl="0" w:tplc="40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 w15:restartNumberingAfterBreak="0">
    <w:nsid w:val="2A44259B"/>
    <w:multiLevelType w:val="hybridMultilevel"/>
    <w:tmpl w:val="B6C63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C70C1"/>
    <w:multiLevelType w:val="hybridMultilevel"/>
    <w:tmpl w:val="D8F4C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0228B"/>
    <w:multiLevelType w:val="multilevel"/>
    <w:tmpl w:val="F292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62C37"/>
    <w:multiLevelType w:val="hybridMultilevel"/>
    <w:tmpl w:val="08F4B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10A88"/>
    <w:multiLevelType w:val="hybridMultilevel"/>
    <w:tmpl w:val="4B345D04"/>
    <w:lvl w:ilvl="0" w:tplc="9C6EB156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47D1D"/>
    <w:multiLevelType w:val="hybridMultilevel"/>
    <w:tmpl w:val="2654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F5D6E"/>
    <w:multiLevelType w:val="multilevel"/>
    <w:tmpl w:val="28CE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B07B3"/>
    <w:multiLevelType w:val="multilevel"/>
    <w:tmpl w:val="3AB8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210603">
    <w:abstractNumId w:val="8"/>
  </w:num>
  <w:num w:numId="2" w16cid:durableId="983780249">
    <w:abstractNumId w:val="1"/>
  </w:num>
  <w:num w:numId="3" w16cid:durableId="494611405">
    <w:abstractNumId w:val="0"/>
  </w:num>
  <w:num w:numId="4" w16cid:durableId="34889041">
    <w:abstractNumId w:val="7"/>
  </w:num>
  <w:num w:numId="5" w16cid:durableId="475730981">
    <w:abstractNumId w:val="2"/>
  </w:num>
  <w:num w:numId="6" w16cid:durableId="1641618958">
    <w:abstractNumId w:val="4"/>
  </w:num>
  <w:num w:numId="7" w16cid:durableId="1272974361">
    <w:abstractNumId w:val="6"/>
  </w:num>
  <w:num w:numId="8" w16cid:durableId="463960443">
    <w:abstractNumId w:val="3"/>
  </w:num>
  <w:num w:numId="9" w16cid:durableId="1139684533">
    <w:abstractNumId w:val="9"/>
  </w:num>
  <w:num w:numId="10" w16cid:durableId="498078363">
    <w:abstractNumId w:val="5"/>
  </w:num>
  <w:num w:numId="11" w16cid:durableId="11498301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7AwNjOzMLEwtDAyNTVU0lEKTi0uzszPAykwrQUALqUgjywAAAA="/>
  </w:docVars>
  <w:rsids>
    <w:rsidRoot w:val="000D1486"/>
    <w:rsid w:val="00046477"/>
    <w:rsid w:val="00064435"/>
    <w:rsid w:val="00070DB1"/>
    <w:rsid w:val="000810E4"/>
    <w:rsid w:val="000844D9"/>
    <w:rsid w:val="00086F4B"/>
    <w:rsid w:val="000A0FB7"/>
    <w:rsid w:val="000B7B3B"/>
    <w:rsid w:val="000D10E4"/>
    <w:rsid w:val="000D1486"/>
    <w:rsid w:val="000D57A4"/>
    <w:rsid w:val="000F002B"/>
    <w:rsid w:val="000F0127"/>
    <w:rsid w:val="000F6902"/>
    <w:rsid w:val="00124941"/>
    <w:rsid w:val="001418CB"/>
    <w:rsid w:val="001B2281"/>
    <w:rsid w:val="001C293C"/>
    <w:rsid w:val="00212AB9"/>
    <w:rsid w:val="002A6C8A"/>
    <w:rsid w:val="00324F3D"/>
    <w:rsid w:val="00355AFD"/>
    <w:rsid w:val="003D6CC8"/>
    <w:rsid w:val="003E74E0"/>
    <w:rsid w:val="00402B06"/>
    <w:rsid w:val="00476E9A"/>
    <w:rsid w:val="004D0E32"/>
    <w:rsid w:val="00510B33"/>
    <w:rsid w:val="00517681"/>
    <w:rsid w:val="00523269"/>
    <w:rsid w:val="005A3AF1"/>
    <w:rsid w:val="005A5EA2"/>
    <w:rsid w:val="005B14BA"/>
    <w:rsid w:val="005B319F"/>
    <w:rsid w:val="005C3705"/>
    <w:rsid w:val="00673340"/>
    <w:rsid w:val="006B1478"/>
    <w:rsid w:val="0071500C"/>
    <w:rsid w:val="007165B2"/>
    <w:rsid w:val="00741BD3"/>
    <w:rsid w:val="00762744"/>
    <w:rsid w:val="007C2476"/>
    <w:rsid w:val="007D7D5B"/>
    <w:rsid w:val="007F4244"/>
    <w:rsid w:val="008451D6"/>
    <w:rsid w:val="00873E15"/>
    <w:rsid w:val="008A0ACF"/>
    <w:rsid w:val="008A72AB"/>
    <w:rsid w:val="008C7A38"/>
    <w:rsid w:val="008E0287"/>
    <w:rsid w:val="008F0005"/>
    <w:rsid w:val="00936DCE"/>
    <w:rsid w:val="00945D81"/>
    <w:rsid w:val="00971502"/>
    <w:rsid w:val="009C3BAE"/>
    <w:rsid w:val="009E34CE"/>
    <w:rsid w:val="009E6129"/>
    <w:rsid w:val="009F50D7"/>
    <w:rsid w:val="009F7088"/>
    <w:rsid w:val="00A42B13"/>
    <w:rsid w:val="00A70B39"/>
    <w:rsid w:val="00AE4A21"/>
    <w:rsid w:val="00B4080A"/>
    <w:rsid w:val="00B544A6"/>
    <w:rsid w:val="00B605AF"/>
    <w:rsid w:val="00BC253A"/>
    <w:rsid w:val="00BD536C"/>
    <w:rsid w:val="00BE55C4"/>
    <w:rsid w:val="00C10F3D"/>
    <w:rsid w:val="00C12865"/>
    <w:rsid w:val="00C5065D"/>
    <w:rsid w:val="00C52E91"/>
    <w:rsid w:val="00C80DEC"/>
    <w:rsid w:val="00DA6346"/>
    <w:rsid w:val="00DD3868"/>
    <w:rsid w:val="00E04751"/>
    <w:rsid w:val="00E6575A"/>
    <w:rsid w:val="00E87D7D"/>
    <w:rsid w:val="00EA41F6"/>
    <w:rsid w:val="00EA70D2"/>
    <w:rsid w:val="00EC48C9"/>
    <w:rsid w:val="00EE1D87"/>
    <w:rsid w:val="00EE46B2"/>
    <w:rsid w:val="00EE70EC"/>
    <w:rsid w:val="00EE7B0F"/>
    <w:rsid w:val="00F33BDF"/>
    <w:rsid w:val="00F564E5"/>
    <w:rsid w:val="00F74E79"/>
    <w:rsid w:val="00F867CC"/>
    <w:rsid w:val="00FC3B5C"/>
    <w:rsid w:val="00FF3D36"/>
    <w:rsid w:val="00FF57BD"/>
    <w:rsid w:val="00FF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B7B4"/>
  <w15:chartTrackingRefBased/>
  <w15:docId w15:val="{A5F3E2E3-A4D9-4580-852C-7F415C27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53A"/>
    <w:pPr>
      <w:spacing w:after="0" w:line="240" w:lineRule="auto"/>
    </w:pPr>
    <w:rPr>
      <w:rFonts w:ascii="Calibri" w:eastAsia="Times New Roman" w:hAnsi="Calibri" w:cs="Calibri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4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4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4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4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4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4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486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D148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D1486"/>
    <w:rPr>
      <w:b/>
      <w:bCs/>
    </w:rPr>
  </w:style>
  <w:style w:type="paragraph" w:styleId="NormalWeb">
    <w:name w:val="Normal (Web)"/>
    <w:basedOn w:val="Normal"/>
    <w:uiPriority w:val="99"/>
    <w:unhideWhenUsed/>
    <w:rsid w:val="0004647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12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3651</TotalTime>
  <Pages>3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Naveen Chowdary</cp:lastModifiedBy>
  <cp:revision>3</cp:revision>
  <dcterms:created xsi:type="dcterms:W3CDTF">2024-08-22T21:44:00Z</dcterms:created>
  <dcterms:modified xsi:type="dcterms:W3CDTF">2024-11-27T21:21:00Z</dcterms:modified>
</cp:coreProperties>
</file>