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media/image4.png" ContentType="image/jpeg"/>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CFB42" w14:textId="77777777" w:rsidR="008F02F1" w:rsidRDefault="00000000">
      <w:r>
        <w:rPr>
          <w:noProof/>
        </w:rPr>
        <w:drawing>
          <wp:anchor distT="0" distB="0" distL="114300" distR="114300" simplePos="0" relativeHeight="251672576" behindDoc="0" locked="0" layoutInCell="1" allowOverlap="1" wp14:anchorId="09F14C4B" wp14:editId="090892A5">
            <wp:simplePos x="0" y="0"/>
            <wp:positionH relativeFrom="column">
              <wp:posOffset>-685800</wp:posOffset>
            </wp:positionH>
            <wp:positionV relativeFrom="paragraph">
              <wp:posOffset>0</wp:posOffset>
            </wp:positionV>
            <wp:extent cx="7103110" cy="9148445"/>
            <wp:effectExtent l="0" t="0" r="8890" b="20955"/>
            <wp:wrapNone/>
            <wp:docPr id="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
                    <pic:cNvPicPr>
                      <a:picLocks noChangeAspect="1"/>
                    </pic:cNvPicPr>
                  </pic:nvPicPr>
                  <pic:blipFill>
                    <a:blip r:embed="rId9"/>
                    <a:stretch>
                      <a:fillRect/>
                    </a:stretch>
                  </pic:blipFill>
                  <pic:spPr>
                    <a:xfrm>
                      <a:off x="0" y="0"/>
                      <a:ext cx="7103110" cy="9148445"/>
                    </a:xfrm>
                    <a:prstGeom prst="rect">
                      <a:avLst/>
                    </a:prstGeom>
                    <a:noFill/>
                    <a:ln>
                      <a:noFill/>
                    </a:ln>
                  </pic:spPr>
                </pic:pic>
              </a:graphicData>
            </a:graphic>
          </wp:anchor>
        </w:drawing>
      </w:r>
    </w:p>
    <w:sdt>
      <w:sdtPr>
        <w:id w:val="1292628556"/>
      </w:sdtPr>
      <w:sdtContent>
        <w:p w14:paraId="0A1A7B7E" w14:textId="77777777" w:rsidR="008F02F1" w:rsidRDefault="00000000">
          <w:pPr>
            <w:rPr>
              <w:rFonts w:ascii="Montserrat" w:hAnsi="Montserrat"/>
            </w:rPr>
          </w:pPr>
          <w:r>
            <w:rPr>
              <w:rFonts w:ascii="Montserrat" w:hAnsi="Montserrat"/>
            </w:rPr>
            <w:t>TRL 4</w:t>
          </w:r>
        </w:p>
        <w:p w14:paraId="32C3C7BB" w14:textId="77777777" w:rsidR="008F02F1" w:rsidRDefault="00000000">
          <w:pPr>
            <w:rPr>
              <w:rFonts w:ascii="Montserrat" w:hAnsi="Montserrat"/>
            </w:rPr>
          </w:pPr>
          <w:r>
            <w:rPr>
              <w:rFonts w:ascii="Montserrat" w:hAnsi="Montserrat"/>
            </w:rPr>
            <w:t>DESARROLLO A PEQUEÑA ESCALA EN LABORATORIO</w:t>
          </w:r>
        </w:p>
        <w:p w14:paraId="35004141" w14:textId="77777777" w:rsidR="008F02F1" w:rsidRDefault="00000000">
          <w:pPr>
            <w:rPr>
              <w:rFonts w:ascii="Montserrat" w:eastAsia="Times New Roman" w:hAnsi="Montserrat" w:cs="Calibri"/>
              <w:sz w:val="30"/>
              <w:szCs w:val="30"/>
              <w:lang w:eastAsia="es-MX"/>
            </w:rPr>
          </w:pPr>
          <w:r>
            <w:br w:type="page"/>
          </w:r>
        </w:p>
      </w:sdtContent>
    </w:sdt>
    <w:p w14:paraId="401BB27B" w14:textId="77777777" w:rsidR="008F02F1" w:rsidRDefault="008F02F1">
      <w:pPr>
        <w:jc w:val="center"/>
        <w:rPr>
          <w:rFonts w:ascii="Montserrat" w:hAnsi="Montserrat"/>
          <w:b/>
          <w:bCs/>
          <w:sz w:val="28"/>
          <w:szCs w:val="28"/>
        </w:rPr>
      </w:pPr>
    </w:p>
    <w:p w14:paraId="52766A91" w14:textId="77777777" w:rsidR="008F02F1" w:rsidRDefault="00000000">
      <w:pPr>
        <w:jc w:val="center"/>
        <w:rPr>
          <w:rFonts w:ascii="Montserrat" w:hAnsi="Montserrat"/>
          <w:b/>
          <w:bCs/>
          <w:sz w:val="28"/>
          <w:szCs w:val="28"/>
        </w:rPr>
      </w:pPr>
      <w:r>
        <w:rPr>
          <w:rFonts w:ascii="Montserrat" w:hAnsi="Montserrat"/>
          <w:b/>
          <w:bCs/>
          <w:sz w:val="28"/>
          <w:szCs w:val="28"/>
        </w:rPr>
        <w:t>UNIVERSIDAD TECNOLÓGICA DEL CENTRO DE VERACRUZ</w:t>
      </w:r>
    </w:p>
    <w:p w14:paraId="23E3105F" w14:textId="77777777" w:rsidR="008F02F1" w:rsidRDefault="008F02F1">
      <w:pPr>
        <w:jc w:val="center"/>
        <w:rPr>
          <w:rFonts w:ascii="Montserrat" w:hAnsi="Montserrat"/>
          <w:sz w:val="28"/>
          <w:szCs w:val="28"/>
        </w:rPr>
      </w:pPr>
    </w:p>
    <w:p w14:paraId="038DCDE3" w14:textId="77777777" w:rsidR="008F02F1" w:rsidRDefault="008F02F1">
      <w:pPr>
        <w:jc w:val="center"/>
        <w:rPr>
          <w:rFonts w:ascii="Montserrat" w:hAnsi="Montserrat"/>
          <w:sz w:val="28"/>
          <w:szCs w:val="28"/>
        </w:rPr>
      </w:pPr>
    </w:p>
    <w:p w14:paraId="59752E8A" w14:textId="77777777" w:rsidR="008F02F1" w:rsidRDefault="008F02F1">
      <w:pPr>
        <w:jc w:val="center"/>
        <w:rPr>
          <w:rFonts w:ascii="Montserrat" w:hAnsi="Montserrat"/>
          <w:sz w:val="28"/>
          <w:szCs w:val="28"/>
        </w:rPr>
      </w:pPr>
    </w:p>
    <w:p w14:paraId="58F7E23A" w14:textId="77777777" w:rsidR="008F02F1" w:rsidRDefault="00000000">
      <w:pPr>
        <w:jc w:val="center"/>
        <w:rPr>
          <w:rFonts w:ascii="Montserrat" w:hAnsi="Montserrat"/>
          <w:b/>
          <w:bCs/>
          <w:sz w:val="28"/>
          <w:szCs w:val="28"/>
        </w:rPr>
      </w:pPr>
      <w:r>
        <w:rPr>
          <w:rFonts w:ascii="Montserrat" w:hAnsi="Montserrat"/>
          <w:b/>
          <w:bCs/>
          <w:sz w:val="28"/>
          <w:szCs w:val="28"/>
        </w:rPr>
        <w:t>INGENIERÍA EN ..</w:t>
      </w:r>
    </w:p>
    <w:p w14:paraId="38AEC37B" w14:textId="77777777" w:rsidR="008F02F1" w:rsidRDefault="008F02F1">
      <w:pPr>
        <w:jc w:val="center"/>
        <w:rPr>
          <w:rFonts w:ascii="Montserrat" w:hAnsi="Montserrat"/>
          <w:sz w:val="28"/>
          <w:szCs w:val="28"/>
        </w:rPr>
      </w:pPr>
    </w:p>
    <w:p w14:paraId="0324C257" w14:textId="77777777" w:rsidR="008F02F1" w:rsidRDefault="008F02F1">
      <w:pPr>
        <w:jc w:val="center"/>
        <w:rPr>
          <w:rFonts w:ascii="Montserrat" w:hAnsi="Montserrat"/>
          <w:sz w:val="28"/>
          <w:szCs w:val="28"/>
        </w:rPr>
      </w:pPr>
    </w:p>
    <w:p w14:paraId="1CC206FF" w14:textId="77777777" w:rsidR="008F02F1" w:rsidRDefault="008F02F1">
      <w:pPr>
        <w:jc w:val="center"/>
        <w:rPr>
          <w:rFonts w:ascii="Montserrat" w:hAnsi="Montserrat"/>
          <w:sz w:val="28"/>
          <w:szCs w:val="28"/>
        </w:rPr>
      </w:pPr>
    </w:p>
    <w:p w14:paraId="238E1B8E" w14:textId="77777777" w:rsidR="008F02F1" w:rsidRDefault="008F02F1">
      <w:pPr>
        <w:jc w:val="center"/>
        <w:rPr>
          <w:rFonts w:ascii="Montserrat" w:hAnsi="Montserrat"/>
          <w:sz w:val="28"/>
          <w:szCs w:val="28"/>
        </w:rPr>
      </w:pPr>
    </w:p>
    <w:p w14:paraId="1DC3D035" w14:textId="77777777" w:rsidR="008F02F1" w:rsidRDefault="00000000">
      <w:pPr>
        <w:jc w:val="center"/>
        <w:rPr>
          <w:rFonts w:ascii="Montserrat" w:hAnsi="Montserrat"/>
          <w:b/>
          <w:bCs/>
          <w:sz w:val="28"/>
          <w:szCs w:val="28"/>
        </w:rPr>
      </w:pPr>
      <w:r>
        <w:rPr>
          <w:rFonts w:ascii="Montserrat" w:hAnsi="Montserrat"/>
          <w:b/>
          <w:bCs/>
          <w:sz w:val="28"/>
          <w:szCs w:val="28"/>
        </w:rPr>
        <w:t>INTEGRANTES:</w:t>
      </w:r>
    </w:p>
    <w:p w14:paraId="1A78BCA6" w14:textId="77777777" w:rsidR="00AC6111" w:rsidRDefault="00AC6111" w:rsidP="00AC6111">
      <w:pPr>
        <w:pStyle w:val="Prrafodelista"/>
        <w:numPr>
          <w:ilvl w:val="0"/>
          <w:numId w:val="1"/>
        </w:numPr>
        <w:spacing w:after="120" w:line="300" w:lineRule="auto"/>
        <w:jc w:val="center"/>
        <w:rPr>
          <w:rFonts w:ascii="Montserrat" w:hAnsi="Montserrat"/>
          <w:sz w:val="28"/>
          <w:szCs w:val="28"/>
        </w:rPr>
      </w:pPr>
      <w:r>
        <w:rPr>
          <w:rFonts w:ascii="Montserrat" w:hAnsi="Montserrat"/>
          <w:color w:val="334155"/>
          <w:sz w:val="28"/>
        </w:rPr>
        <w:t>Cerecedo Florencia Eliezer Isaí</w:t>
      </w:r>
    </w:p>
    <w:p w14:paraId="24E9D990" w14:textId="77777777" w:rsidR="00AC6111" w:rsidRDefault="00AC6111" w:rsidP="00AC6111">
      <w:pPr>
        <w:pStyle w:val="Prrafodelista"/>
        <w:numPr>
          <w:ilvl w:val="0"/>
          <w:numId w:val="1"/>
        </w:numPr>
        <w:spacing w:after="120" w:line="300" w:lineRule="auto"/>
        <w:jc w:val="center"/>
        <w:rPr>
          <w:rFonts w:ascii="Montserrat" w:hAnsi="Montserrat"/>
          <w:sz w:val="28"/>
          <w:szCs w:val="28"/>
        </w:rPr>
      </w:pPr>
      <w:r>
        <w:rPr>
          <w:rFonts w:ascii="Montserrat" w:hAnsi="Montserrat"/>
          <w:color w:val="334155"/>
          <w:sz w:val="28"/>
        </w:rPr>
        <w:t>González Cuevas Juan Pablo</w:t>
      </w:r>
    </w:p>
    <w:p w14:paraId="3A4C3810" w14:textId="77777777" w:rsidR="00AC6111" w:rsidRDefault="00AC6111" w:rsidP="00AC6111">
      <w:pPr>
        <w:pStyle w:val="Prrafodelista"/>
        <w:numPr>
          <w:ilvl w:val="0"/>
          <w:numId w:val="1"/>
        </w:numPr>
        <w:spacing w:after="120" w:line="300" w:lineRule="auto"/>
        <w:jc w:val="center"/>
        <w:rPr>
          <w:rFonts w:ascii="Montserrat" w:hAnsi="Montserrat"/>
          <w:sz w:val="28"/>
          <w:szCs w:val="28"/>
        </w:rPr>
      </w:pPr>
      <w:r>
        <w:rPr>
          <w:rFonts w:ascii="Montserrat" w:hAnsi="Montserrat"/>
          <w:color w:val="334155"/>
          <w:sz w:val="28"/>
        </w:rPr>
        <w:t>Peña Ruiz Emmanuel</w:t>
      </w:r>
    </w:p>
    <w:p w14:paraId="39E99E09" w14:textId="60C41090" w:rsidR="008F02F1" w:rsidRPr="00AC6111" w:rsidRDefault="00AC6111" w:rsidP="00AC6111">
      <w:pPr>
        <w:pStyle w:val="Prrafodelista"/>
        <w:numPr>
          <w:ilvl w:val="0"/>
          <w:numId w:val="1"/>
        </w:numPr>
        <w:spacing w:after="120" w:line="300" w:lineRule="auto"/>
        <w:jc w:val="center"/>
        <w:rPr>
          <w:rFonts w:ascii="Montserrat" w:hAnsi="Montserrat"/>
          <w:sz w:val="28"/>
          <w:szCs w:val="28"/>
        </w:rPr>
      </w:pPr>
      <w:r>
        <w:rPr>
          <w:rFonts w:ascii="Montserrat" w:hAnsi="Montserrat"/>
          <w:color w:val="334155"/>
          <w:sz w:val="28"/>
        </w:rPr>
        <w:t>Serrano Montaño Jocelyn</w:t>
      </w:r>
      <w:r w:rsidRPr="00AC6111">
        <w:rPr>
          <w:rFonts w:ascii="Montserrat" w:hAnsi="Montserrat"/>
          <w:sz w:val="28"/>
          <w:szCs w:val="28"/>
        </w:rPr>
        <w:t>.</w:t>
      </w:r>
    </w:p>
    <w:p w14:paraId="5260A0AD" w14:textId="77777777" w:rsidR="008F02F1" w:rsidRDefault="008F02F1">
      <w:pPr>
        <w:jc w:val="center"/>
        <w:rPr>
          <w:rFonts w:ascii="Montserrat" w:hAnsi="Montserrat"/>
          <w:sz w:val="28"/>
          <w:szCs w:val="28"/>
        </w:rPr>
      </w:pPr>
    </w:p>
    <w:p w14:paraId="6000EBC8" w14:textId="77777777" w:rsidR="008F02F1" w:rsidRDefault="00000000">
      <w:pPr>
        <w:jc w:val="center"/>
        <w:rPr>
          <w:rFonts w:ascii="Montserrat" w:hAnsi="Montserrat"/>
          <w:sz w:val="28"/>
          <w:szCs w:val="28"/>
        </w:rPr>
      </w:pPr>
      <w:r>
        <w:rPr>
          <w:rFonts w:ascii="Montserrat" w:hAnsi="Montserrat"/>
          <w:b/>
          <w:bCs/>
          <w:sz w:val="28"/>
          <w:szCs w:val="28"/>
        </w:rPr>
        <w:t>NOMBRE DEL PROYECTO</w:t>
      </w:r>
      <w:r>
        <w:rPr>
          <w:rFonts w:ascii="Montserrat" w:hAnsi="Montserrat"/>
          <w:sz w:val="28"/>
          <w:szCs w:val="28"/>
        </w:rPr>
        <w:t>:</w:t>
      </w:r>
    </w:p>
    <w:p w14:paraId="2DC08AD4" w14:textId="2D76E3EC" w:rsidR="008F02F1" w:rsidRDefault="00AC6111" w:rsidP="00AC6111">
      <w:pPr>
        <w:jc w:val="center"/>
        <w:rPr>
          <w:rFonts w:ascii="Montserrat" w:hAnsi="Montserrat"/>
          <w:sz w:val="28"/>
          <w:szCs w:val="28"/>
        </w:rPr>
      </w:pPr>
      <w:r w:rsidRPr="00AC6111">
        <w:rPr>
          <w:rFonts w:ascii="Montserrat" w:hAnsi="Montserrat"/>
          <w:sz w:val="28"/>
          <w:szCs w:val="28"/>
        </w:rPr>
        <w:t>AsmaSync - Sistema Inteligente de Monitoreo y Predicción de Crisis Asmáticas</w:t>
      </w:r>
    </w:p>
    <w:p w14:paraId="4E9AA97A" w14:textId="77777777" w:rsidR="008F02F1" w:rsidRDefault="008F02F1">
      <w:pPr>
        <w:jc w:val="center"/>
        <w:rPr>
          <w:rFonts w:ascii="Montserrat" w:hAnsi="Montserrat"/>
          <w:sz w:val="28"/>
          <w:szCs w:val="28"/>
        </w:rPr>
      </w:pPr>
    </w:p>
    <w:p w14:paraId="1E648B95" w14:textId="77777777" w:rsidR="008F02F1" w:rsidRDefault="00000000">
      <w:pPr>
        <w:jc w:val="center"/>
        <w:rPr>
          <w:rFonts w:ascii="Montserrat" w:hAnsi="Montserrat"/>
          <w:b/>
          <w:bCs/>
          <w:sz w:val="28"/>
          <w:szCs w:val="28"/>
        </w:rPr>
      </w:pPr>
      <w:r>
        <w:rPr>
          <w:rFonts w:ascii="Montserrat" w:hAnsi="Montserrat"/>
          <w:b/>
          <w:bCs/>
          <w:sz w:val="28"/>
          <w:szCs w:val="28"/>
        </w:rPr>
        <w:t>FECHA DE ELABORACIÓN</w:t>
      </w:r>
    </w:p>
    <w:p w14:paraId="124B99F0" w14:textId="173AD287" w:rsidR="008F02F1" w:rsidRDefault="00AC6111">
      <w:pPr>
        <w:jc w:val="center"/>
        <w:rPr>
          <w:rFonts w:ascii="Montserrat" w:hAnsi="Montserrat"/>
          <w:sz w:val="28"/>
          <w:szCs w:val="28"/>
        </w:rPr>
      </w:pPr>
      <w:r>
        <w:rPr>
          <w:rFonts w:ascii="Montserrat" w:hAnsi="Montserrat"/>
          <w:sz w:val="28"/>
          <w:szCs w:val="28"/>
        </w:rPr>
        <w:t>Agosto de 2026</w:t>
      </w:r>
    </w:p>
    <w:p w14:paraId="795D589C" w14:textId="77777777" w:rsidR="008F02F1" w:rsidRDefault="008F02F1">
      <w:pPr>
        <w:rPr>
          <w:rFonts w:ascii="Montserrat" w:hAnsi="Montserrat"/>
          <w:sz w:val="32"/>
          <w:szCs w:val="32"/>
        </w:rPr>
      </w:pPr>
    </w:p>
    <w:p w14:paraId="65D42218" w14:textId="77777777" w:rsidR="008F02F1" w:rsidRDefault="008F02F1">
      <w:pPr>
        <w:jc w:val="center"/>
        <w:rPr>
          <w:rFonts w:ascii="Montserrat" w:hAnsi="Montserrat"/>
          <w:sz w:val="20"/>
          <w:szCs w:val="20"/>
        </w:rPr>
      </w:pPr>
    </w:p>
    <w:p w14:paraId="162CD780" w14:textId="77777777" w:rsidR="008F02F1" w:rsidRDefault="008F02F1">
      <w:pPr>
        <w:jc w:val="center"/>
        <w:rPr>
          <w:rFonts w:ascii="Montserrat" w:eastAsia="Times New Roman" w:hAnsi="Montserrat" w:cs="Calibri"/>
          <w:sz w:val="20"/>
          <w:szCs w:val="20"/>
          <w:lang w:eastAsia="es-MX"/>
        </w:rPr>
      </w:pPr>
    </w:p>
    <w:p w14:paraId="515408BD" w14:textId="77777777" w:rsidR="008F02F1" w:rsidRDefault="008F02F1">
      <w:pPr>
        <w:jc w:val="center"/>
        <w:rPr>
          <w:rFonts w:ascii="Montserrat" w:eastAsia="Times New Roman" w:hAnsi="Montserrat" w:cs="Calibri"/>
          <w:sz w:val="20"/>
          <w:szCs w:val="20"/>
          <w:lang w:eastAsia="es-MX"/>
        </w:rPr>
      </w:pPr>
    </w:p>
    <w:p w14:paraId="288AA8A2" w14:textId="77777777" w:rsidR="008F02F1" w:rsidRDefault="008F02F1">
      <w:pPr>
        <w:jc w:val="center"/>
        <w:rPr>
          <w:rFonts w:ascii="Montserrat" w:eastAsia="Times New Roman" w:hAnsi="Montserrat" w:cs="Calibri"/>
          <w:sz w:val="20"/>
          <w:szCs w:val="20"/>
          <w:lang w:eastAsia="es-MX"/>
        </w:rPr>
      </w:pPr>
    </w:p>
    <w:p w14:paraId="6A741ECC" w14:textId="77777777" w:rsidR="008F02F1" w:rsidRDefault="008F02F1">
      <w:pPr>
        <w:jc w:val="center"/>
        <w:rPr>
          <w:rFonts w:ascii="Montserrat" w:eastAsia="Times New Roman" w:hAnsi="Montserrat" w:cs="Calibri"/>
          <w:sz w:val="20"/>
          <w:szCs w:val="20"/>
          <w:lang w:eastAsia="es-MX"/>
        </w:rPr>
      </w:pPr>
    </w:p>
    <w:p w14:paraId="03CE710C" w14:textId="77777777" w:rsidR="008F02F1" w:rsidRDefault="008F02F1">
      <w:pPr>
        <w:jc w:val="center"/>
        <w:rPr>
          <w:rFonts w:ascii="Montserrat" w:eastAsia="Times New Roman" w:hAnsi="Montserrat" w:cs="Calibri"/>
          <w:sz w:val="20"/>
          <w:szCs w:val="20"/>
          <w:lang w:eastAsia="es-MX"/>
        </w:rPr>
      </w:pPr>
    </w:p>
    <w:p w14:paraId="21D39348" w14:textId="77777777" w:rsidR="008F02F1" w:rsidRDefault="008F02F1">
      <w:pPr>
        <w:jc w:val="center"/>
        <w:rPr>
          <w:rFonts w:ascii="Montserrat" w:eastAsia="Times New Roman" w:hAnsi="Montserrat" w:cs="Calibri"/>
          <w:sz w:val="20"/>
          <w:szCs w:val="20"/>
          <w:lang w:eastAsia="es-MX"/>
        </w:rPr>
      </w:pPr>
    </w:p>
    <w:p w14:paraId="4CC5F44B" w14:textId="77777777" w:rsidR="008F02F1" w:rsidRDefault="008F02F1">
      <w:pPr>
        <w:jc w:val="center"/>
        <w:rPr>
          <w:rFonts w:ascii="Montserrat" w:eastAsia="Times New Roman" w:hAnsi="Montserrat" w:cs="Calibri"/>
          <w:sz w:val="20"/>
          <w:szCs w:val="20"/>
          <w:lang w:eastAsia="es-MX"/>
        </w:rPr>
      </w:pPr>
    </w:p>
    <w:p w14:paraId="6139B17E" w14:textId="77777777" w:rsidR="008F02F1" w:rsidRDefault="008F02F1">
      <w:pPr>
        <w:jc w:val="center"/>
        <w:rPr>
          <w:rFonts w:ascii="Montserrat" w:eastAsia="Times New Roman" w:hAnsi="Montserrat" w:cs="Calibri"/>
          <w:sz w:val="20"/>
          <w:szCs w:val="20"/>
          <w:lang w:eastAsia="es-MX"/>
        </w:rPr>
      </w:pPr>
    </w:p>
    <w:p w14:paraId="7D5B1D37" w14:textId="77777777" w:rsidR="008F02F1" w:rsidRDefault="008F02F1">
      <w:pPr>
        <w:jc w:val="center"/>
        <w:rPr>
          <w:rFonts w:ascii="Montserrat" w:eastAsia="Times New Roman" w:hAnsi="Montserrat" w:cs="Calibri"/>
          <w:sz w:val="20"/>
          <w:szCs w:val="20"/>
          <w:lang w:eastAsia="es-MX"/>
        </w:rPr>
      </w:pPr>
    </w:p>
    <w:p w14:paraId="2B7CBD25" w14:textId="77777777" w:rsidR="008F02F1" w:rsidRDefault="00000000">
      <w:pPr>
        <w:rPr>
          <w:rFonts w:ascii="Montserrat" w:eastAsia="Times New Roman" w:hAnsi="Montserrat" w:cs="Calibri"/>
          <w:sz w:val="20"/>
          <w:szCs w:val="20"/>
          <w:lang w:eastAsia="es-MX"/>
        </w:rPr>
      </w:pPr>
      <w:r>
        <w:rPr>
          <w:rFonts w:ascii="Montserrat" w:eastAsia="Times New Roman" w:hAnsi="Montserrat" w:cs="Calibri"/>
          <w:sz w:val="20"/>
          <w:szCs w:val="20"/>
          <w:lang w:eastAsia="es-MX"/>
        </w:rPr>
        <w:br w:type="page"/>
      </w:r>
    </w:p>
    <w:p w14:paraId="2E2F3111" w14:textId="77777777" w:rsidR="008F02F1" w:rsidRDefault="008F02F1">
      <w:pPr>
        <w:jc w:val="center"/>
        <w:rPr>
          <w:rFonts w:ascii="Montserrat" w:eastAsia="Times New Roman" w:hAnsi="Montserrat" w:cs="Calibri"/>
          <w:sz w:val="20"/>
          <w:szCs w:val="20"/>
          <w:lang w:eastAsia="es-MX"/>
        </w:rPr>
      </w:pPr>
    </w:p>
    <w:p w14:paraId="60F2DE69" w14:textId="77777777" w:rsidR="008F02F1" w:rsidRDefault="008F02F1">
      <w:pPr>
        <w:jc w:val="center"/>
        <w:rPr>
          <w:rFonts w:ascii="Montserrat" w:eastAsia="Times New Roman" w:hAnsi="Montserrat" w:cs="Calibri"/>
          <w:sz w:val="20"/>
          <w:szCs w:val="20"/>
          <w:lang w:eastAsia="es-MX"/>
        </w:rPr>
      </w:pPr>
    </w:p>
    <w:p w14:paraId="4265976A" w14:textId="77777777" w:rsidR="008F02F1" w:rsidRDefault="008F02F1">
      <w:pPr>
        <w:jc w:val="center"/>
        <w:rPr>
          <w:rFonts w:ascii="Montserrat" w:eastAsia="Times New Roman" w:hAnsi="Montserrat" w:cs="Calibri"/>
          <w:sz w:val="20"/>
          <w:szCs w:val="20"/>
          <w:lang w:eastAsia="es-MX"/>
        </w:rPr>
      </w:pPr>
    </w:p>
    <w:p w14:paraId="05B94B9A" w14:textId="77777777" w:rsidR="008F02F1" w:rsidRDefault="008F02F1">
      <w:pPr>
        <w:jc w:val="center"/>
        <w:rPr>
          <w:rFonts w:ascii="Montserrat" w:eastAsia="Times New Roman" w:hAnsi="Montserrat" w:cs="Calibri"/>
          <w:sz w:val="20"/>
          <w:szCs w:val="20"/>
          <w:lang w:eastAsia="es-MX"/>
        </w:rPr>
      </w:pPr>
    </w:p>
    <w:p w14:paraId="03E36D0B" w14:textId="77777777" w:rsidR="008F02F1" w:rsidRDefault="008F02F1">
      <w:pPr>
        <w:jc w:val="center"/>
        <w:rPr>
          <w:rFonts w:ascii="Montserrat" w:eastAsia="Times New Roman" w:hAnsi="Montserrat" w:cs="Calibri"/>
          <w:sz w:val="20"/>
          <w:szCs w:val="20"/>
          <w:lang w:eastAsia="es-MX"/>
        </w:rPr>
      </w:pPr>
    </w:p>
    <w:p w14:paraId="58AEBC77" w14:textId="77777777" w:rsidR="008F02F1" w:rsidRDefault="008F02F1">
      <w:pPr>
        <w:jc w:val="center"/>
        <w:rPr>
          <w:rFonts w:ascii="Montserrat" w:eastAsia="Times New Roman" w:hAnsi="Montserrat" w:cs="Calibri"/>
          <w:sz w:val="20"/>
          <w:szCs w:val="20"/>
          <w:lang w:eastAsia="es-MX"/>
        </w:rPr>
      </w:pPr>
    </w:p>
    <w:p w14:paraId="694C51C9" w14:textId="77777777" w:rsidR="008F02F1" w:rsidRDefault="008F02F1">
      <w:pPr>
        <w:jc w:val="center"/>
        <w:rPr>
          <w:rFonts w:ascii="Montserrat" w:eastAsia="Times New Roman" w:hAnsi="Montserrat" w:cs="Calibri"/>
          <w:sz w:val="20"/>
          <w:szCs w:val="20"/>
          <w:lang w:eastAsia="es-MX"/>
        </w:rPr>
      </w:pPr>
    </w:p>
    <w:p w14:paraId="52F5A52E" w14:textId="77777777" w:rsidR="008F02F1" w:rsidRDefault="008F02F1">
      <w:pPr>
        <w:jc w:val="center"/>
        <w:rPr>
          <w:rFonts w:ascii="Montserrat" w:eastAsia="Times New Roman" w:hAnsi="Montserrat" w:cs="Calibri"/>
          <w:sz w:val="20"/>
          <w:szCs w:val="20"/>
          <w:lang w:eastAsia="es-MX"/>
        </w:rPr>
      </w:pPr>
    </w:p>
    <w:p w14:paraId="7BC67CA3" w14:textId="77777777" w:rsidR="008F02F1" w:rsidRDefault="008F02F1">
      <w:pPr>
        <w:jc w:val="center"/>
        <w:rPr>
          <w:rFonts w:ascii="Montserrat" w:eastAsia="Times New Roman" w:hAnsi="Montserrat" w:cs="Calibri"/>
          <w:sz w:val="20"/>
          <w:szCs w:val="20"/>
          <w:lang w:eastAsia="es-MX"/>
        </w:rPr>
      </w:pPr>
    </w:p>
    <w:p w14:paraId="40ABC209" w14:textId="77777777" w:rsidR="008F02F1" w:rsidRDefault="008F02F1">
      <w:pPr>
        <w:jc w:val="center"/>
        <w:rPr>
          <w:rFonts w:ascii="Montserrat" w:eastAsia="Times New Roman" w:hAnsi="Montserrat" w:cs="Calibri"/>
          <w:sz w:val="20"/>
          <w:szCs w:val="20"/>
          <w:lang w:eastAsia="es-MX"/>
        </w:rPr>
      </w:pPr>
    </w:p>
    <w:p w14:paraId="5FE365B1" w14:textId="77777777" w:rsidR="008F02F1" w:rsidRDefault="008F02F1">
      <w:pPr>
        <w:jc w:val="center"/>
        <w:rPr>
          <w:rFonts w:ascii="Montserrat" w:eastAsia="Times New Roman" w:hAnsi="Montserrat" w:cs="Calibri"/>
          <w:sz w:val="20"/>
          <w:szCs w:val="20"/>
          <w:lang w:eastAsia="es-MX"/>
        </w:rPr>
      </w:pPr>
    </w:p>
    <w:p w14:paraId="5B199171" w14:textId="77777777" w:rsidR="008F02F1" w:rsidRDefault="008F02F1">
      <w:pPr>
        <w:jc w:val="center"/>
        <w:rPr>
          <w:rFonts w:ascii="Montserrat" w:eastAsia="Times New Roman" w:hAnsi="Montserrat" w:cs="Calibri"/>
          <w:sz w:val="20"/>
          <w:szCs w:val="20"/>
          <w:lang w:eastAsia="es-MX"/>
        </w:rPr>
      </w:pPr>
    </w:p>
    <w:p w14:paraId="77F8902D" w14:textId="77777777" w:rsidR="008F02F1" w:rsidRDefault="008F02F1">
      <w:pPr>
        <w:jc w:val="center"/>
        <w:rPr>
          <w:rFonts w:ascii="Montserrat" w:eastAsia="Times New Roman" w:hAnsi="Montserrat" w:cs="Calibri"/>
          <w:sz w:val="20"/>
          <w:szCs w:val="20"/>
          <w:lang w:eastAsia="es-MX"/>
        </w:rPr>
      </w:pPr>
    </w:p>
    <w:p w14:paraId="6813164C" w14:textId="3A3EED6F" w:rsidR="008F02F1" w:rsidRDefault="00AC6111">
      <w:pPr>
        <w:jc w:val="center"/>
        <w:rPr>
          <w:rFonts w:ascii="Montserrat" w:eastAsia="Times New Roman" w:hAnsi="Montserrat" w:cs="Calibri"/>
          <w:sz w:val="20"/>
          <w:szCs w:val="20"/>
          <w:lang w:eastAsia="es-MX"/>
        </w:rPr>
      </w:pPr>
      <w:r w:rsidRPr="00AC6111">
        <w:rPr>
          <w:rFonts w:ascii="Montserrat" w:hAnsi="Montserrat" w:cs="Calibri"/>
          <w:b/>
          <w:bCs/>
          <w:color w:val="262626" w:themeColor="text1" w:themeTint="D9"/>
          <w:sz w:val="48"/>
          <w:szCs w:val="20"/>
        </w:rPr>
        <w:t>AsmaSync - Sistema Inteligente de Monitoreo y Predicción de Crisis Asmáticas</w:t>
      </w:r>
    </w:p>
    <w:p w14:paraId="3F4B463D" w14:textId="77777777" w:rsidR="008F02F1" w:rsidRDefault="008F02F1">
      <w:pPr>
        <w:jc w:val="center"/>
        <w:rPr>
          <w:rFonts w:ascii="Montserrat" w:eastAsia="Times New Roman" w:hAnsi="Montserrat" w:cs="Calibri"/>
          <w:sz w:val="20"/>
          <w:szCs w:val="20"/>
          <w:lang w:eastAsia="es-MX"/>
        </w:rPr>
      </w:pPr>
    </w:p>
    <w:p w14:paraId="45D269D4" w14:textId="77777777" w:rsidR="008F02F1" w:rsidRDefault="008F02F1">
      <w:pPr>
        <w:jc w:val="center"/>
        <w:rPr>
          <w:rFonts w:ascii="Montserrat" w:eastAsia="Times New Roman" w:hAnsi="Montserrat" w:cs="Calibri"/>
          <w:sz w:val="20"/>
          <w:szCs w:val="20"/>
          <w:lang w:eastAsia="es-MX"/>
        </w:rPr>
      </w:pPr>
    </w:p>
    <w:p w14:paraId="3432B16C" w14:textId="77777777" w:rsidR="008F02F1" w:rsidRDefault="008F02F1">
      <w:pPr>
        <w:rPr>
          <w:rFonts w:ascii="Montserrat" w:eastAsia="Times New Roman" w:hAnsi="Montserrat" w:cs="Calibri"/>
          <w:sz w:val="20"/>
          <w:szCs w:val="20"/>
          <w:lang w:eastAsia="es-MX"/>
        </w:rPr>
      </w:pPr>
    </w:p>
    <w:p w14:paraId="17CD5A0C" w14:textId="77777777" w:rsidR="008F02F1" w:rsidRDefault="00000000">
      <w:pPr>
        <w:jc w:val="center"/>
        <w:rPr>
          <w:rFonts w:ascii="Montserrat" w:hAnsi="Montserrat"/>
          <w:sz w:val="32"/>
          <w:szCs w:val="20"/>
        </w:rPr>
      </w:pPr>
      <w:r>
        <w:rPr>
          <w:rFonts w:ascii="Montserrat" w:eastAsia="Times New Roman" w:hAnsi="Montserrat" w:cs="Calibri"/>
          <w:sz w:val="32"/>
          <w:szCs w:val="20"/>
          <w:lang w:eastAsia="es-MX"/>
        </w:rPr>
        <w:t>TRL 4: DESARROLLO A PEQUEÑA ESCALA EN LABORATORIO</w:t>
      </w:r>
    </w:p>
    <w:p w14:paraId="3C0441B8" w14:textId="77777777" w:rsidR="008F02F1" w:rsidRDefault="008F02F1">
      <w:pPr>
        <w:rPr>
          <w:rFonts w:ascii="Montserrat" w:eastAsia="Times New Roman" w:hAnsi="Montserrat" w:cs="Times New Roman"/>
          <w:sz w:val="20"/>
          <w:szCs w:val="20"/>
          <w:lang w:eastAsia="es-MX"/>
        </w:rPr>
      </w:pPr>
    </w:p>
    <w:p w14:paraId="0A5A1500" w14:textId="77777777" w:rsidR="008F02F1" w:rsidRDefault="008F02F1">
      <w:pPr>
        <w:rPr>
          <w:rFonts w:ascii="Montserrat" w:eastAsia="Times New Roman" w:hAnsi="Montserrat" w:cs="Times New Roman"/>
          <w:sz w:val="20"/>
          <w:szCs w:val="20"/>
          <w:lang w:eastAsia="es-MX"/>
        </w:rPr>
      </w:pPr>
    </w:p>
    <w:p w14:paraId="3CE45CB8" w14:textId="77777777" w:rsidR="008F02F1" w:rsidRDefault="008F02F1">
      <w:pPr>
        <w:sectPr w:rsidR="008F02F1">
          <w:headerReference w:type="default" r:id="rId10"/>
          <w:footerReference w:type="even" r:id="rId11"/>
          <w:headerReference w:type="first" r:id="rId12"/>
          <w:footerReference w:type="first" r:id="rId13"/>
          <w:pgSz w:w="12240" w:h="15840"/>
          <w:pgMar w:top="1417" w:right="1701" w:bottom="2210" w:left="1701" w:header="737" w:footer="0" w:gutter="0"/>
          <w:cols w:space="720"/>
          <w:formProt w:val="0"/>
          <w:docGrid w:linePitch="360"/>
        </w:sectPr>
      </w:pPr>
    </w:p>
    <w:sdt>
      <w:sdtPr>
        <w:rPr>
          <w:rFonts w:asciiTheme="minorHAnsi" w:eastAsiaTheme="minorHAnsi" w:hAnsiTheme="minorHAnsi" w:cstheme="minorBidi"/>
          <w:bCs w:val="0"/>
          <w:color w:val="auto"/>
          <w:sz w:val="24"/>
          <w:szCs w:val="24"/>
          <w:lang w:eastAsia="en-US"/>
        </w:rPr>
        <w:id w:val="420379067"/>
        <w:docPartObj>
          <w:docPartGallery w:val="Table of Contents"/>
          <w:docPartUnique/>
        </w:docPartObj>
      </w:sdtPr>
      <w:sdtContent>
        <w:p w14:paraId="1FC5CFC5" w14:textId="77777777" w:rsidR="008F02F1" w:rsidRDefault="00000000">
          <w:pPr>
            <w:pStyle w:val="TtuloTDC1"/>
          </w:pPr>
          <w:r>
            <w:rPr>
              <w:lang w:val="es-ES"/>
            </w:rPr>
            <w:t>Contenido</w:t>
          </w:r>
        </w:p>
        <w:p w14:paraId="6D6ABD99" w14:textId="77777777" w:rsidR="008F02F1" w:rsidRDefault="00000000">
          <w:pPr>
            <w:pStyle w:val="TDC1"/>
            <w:tabs>
              <w:tab w:val="right" w:leader="dot" w:pos="8828"/>
            </w:tabs>
            <w:rPr>
              <w:rFonts w:eastAsiaTheme="minorEastAsia" w:cstheme="minorBidi"/>
              <w:b w:val="0"/>
              <w:bCs w:val="0"/>
              <w:i w:val="0"/>
              <w:iCs w:val="0"/>
              <w:kern w:val="2"/>
              <w:lang w:eastAsia="es-MX"/>
              <w14:ligatures w14:val="standardContextual"/>
            </w:rPr>
          </w:pPr>
          <w:r>
            <w:fldChar w:fldCharType="begin"/>
          </w:r>
          <w:r>
            <w:rPr>
              <w:rStyle w:val="Enlacedelndice"/>
              <w:rFonts w:ascii="Montserrat" w:hAnsi="Montserrat"/>
              <w:sz w:val="20"/>
              <w:szCs w:val="20"/>
            </w:rPr>
            <w:instrText xml:space="preserve"> TOC \z \o "1-3" \u \h</w:instrText>
          </w:r>
          <w:r>
            <w:rPr>
              <w:rStyle w:val="Enlacedelndice"/>
            </w:rPr>
            <w:fldChar w:fldCharType="separate"/>
          </w:r>
          <w:hyperlink w:anchor="_Toc199242061" w:history="1">
            <w:r w:rsidR="008F02F1">
              <w:rPr>
                <w:rStyle w:val="Hipervnculo"/>
              </w:rPr>
              <w:t>I. Síntesis</w:t>
            </w:r>
            <w:r w:rsidR="008F02F1">
              <w:tab/>
            </w:r>
            <w:r w:rsidR="008F02F1">
              <w:fldChar w:fldCharType="begin"/>
            </w:r>
            <w:r w:rsidR="008F02F1">
              <w:instrText xml:space="preserve"> PAGEREF _Toc199242061 \h </w:instrText>
            </w:r>
            <w:r w:rsidR="008F02F1">
              <w:fldChar w:fldCharType="separate"/>
            </w:r>
            <w:r w:rsidR="008F02F1">
              <w:t>0</w:t>
            </w:r>
            <w:r w:rsidR="008F02F1">
              <w:fldChar w:fldCharType="end"/>
            </w:r>
          </w:hyperlink>
        </w:p>
        <w:p w14:paraId="32F87BF6" w14:textId="77777777" w:rsidR="008F02F1" w:rsidRDefault="008F02F1">
          <w:pPr>
            <w:pStyle w:val="TDC2"/>
            <w:tabs>
              <w:tab w:val="right" w:leader="dot" w:pos="8828"/>
            </w:tabs>
            <w:rPr>
              <w:rFonts w:eastAsiaTheme="minorEastAsia" w:cstheme="minorBidi"/>
              <w:b w:val="0"/>
              <w:bCs w:val="0"/>
              <w:kern w:val="2"/>
              <w:sz w:val="24"/>
              <w:szCs w:val="24"/>
              <w:lang w:eastAsia="es-MX"/>
              <w14:ligatures w14:val="standardContextual"/>
            </w:rPr>
          </w:pPr>
          <w:hyperlink w:anchor="_Toc199242062" w:history="1">
            <w:r>
              <w:rPr>
                <w:rStyle w:val="Hipervnculo"/>
              </w:rPr>
              <w:t>1.1 Nombre de la aplicación</w:t>
            </w:r>
            <w:r>
              <w:tab/>
            </w:r>
            <w:r>
              <w:fldChar w:fldCharType="begin"/>
            </w:r>
            <w:r>
              <w:instrText xml:space="preserve"> PAGEREF _Toc199242062 \h </w:instrText>
            </w:r>
            <w:r>
              <w:fldChar w:fldCharType="separate"/>
            </w:r>
            <w:r>
              <w:t>0</w:t>
            </w:r>
            <w:r>
              <w:fldChar w:fldCharType="end"/>
            </w:r>
          </w:hyperlink>
        </w:p>
        <w:p w14:paraId="01B85D12" w14:textId="77777777" w:rsidR="008F02F1" w:rsidRDefault="008F02F1">
          <w:pPr>
            <w:pStyle w:val="TDC2"/>
            <w:tabs>
              <w:tab w:val="right" w:leader="dot" w:pos="8828"/>
            </w:tabs>
            <w:rPr>
              <w:rFonts w:eastAsiaTheme="minorEastAsia" w:cstheme="minorBidi"/>
              <w:b w:val="0"/>
              <w:bCs w:val="0"/>
              <w:kern w:val="2"/>
              <w:sz w:val="24"/>
              <w:szCs w:val="24"/>
              <w:lang w:eastAsia="es-MX"/>
              <w14:ligatures w14:val="standardContextual"/>
            </w:rPr>
          </w:pPr>
          <w:hyperlink w:anchor="_Toc199242063" w:history="1">
            <w:r>
              <w:rPr>
                <w:rStyle w:val="Hipervnculo"/>
              </w:rPr>
              <w:t>1.2 Propósito</w:t>
            </w:r>
            <w:r>
              <w:tab/>
            </w:r>
            <w:r>
              <w:fldChar w:fldCharType="begin"/>
            </w:r>
            <w:r>
              <w:instrText xml:space="preserve"> PAGEREF _Toc199242063 \h </w:instrText>
            </w:r>
            <w:r>
              <w:fldChar w:fldCharType="separate"/>
            </w:r>
            <w:r>
              <w:t>0</w:t>
            </w:r>
            <w:r>
              <w:fldChar w:fldCharType="end"/>
            </w:r>
          </w:hyperlink>
        </w:p>
        <w:p w14:paraId="18D720B5" w14:textId="77777777" w:rsidR="008F02F1" w:rsidRDefault="008F02F1">
          <w:pPr>
            <w:pStyle w:val="TDC2"/>
            <w:tabs>
              <w:tab w:val="right" w:leader="dot" w:pos="8828"/>
            </w:tabs>
            <w:rPr>
              <w:rFonts w:eastAsiaTheme="minorEastAsia" w:cstheme="minorBidi"/>
              <w:b w:val="0"/>
              <w:bCs w:val="0"/>
              <w:kern w:val="2"/>
              <w:sz w:val="24"/>
              <w:szCs w:val="24"/>
              <w:lang w:eastAsia="es-MX"/>
              <w14:ligatures w14:val="standardContextual"/>
            </w:rPr>
          </w:pPr>
          <w:hyperlink w:anchor="_Toc199242064" w:history="1">
            <w:r>
              <w:rPr>
                <w:rStyle w:val="Hipervnculo"/>
              </w:rPr>
              <w:t>1.3 Alcance</w:t>
            </w:r>
            <w:r>
              <w:tab/>
            </w:r>
            <w:r>
              <w:fldChar w:fldCharType="begin"/>
            </w:r>
            <w:r>
              <w:instrText xml:space="preserve"> PAGEREF _Toc199242064 \h </w:instrText>
            </w:r>
            <w:r>
              <w:fldChar w:fldCharType="separate"/>
            </w:r>
            <w:r>
              <w:t>0</w:t>
            </w:r>
            <w:r>
              <w:fldChar w:fldCharType="end"/>
            </w:r>
          </w:hyperlink>
        </w:p>
        <w:p w14:paraId="100E76D5" w14:textId="77777777" w:rsidR="008F02F1" w:rsidRDefault="008F02F1">
          <w:pPr>
            <w:pStyle w:val="TDC2"/>
            <w:tabs>
              <w:tab w:val="right" w:leader="dot" w:pos="8828"/>
            </w:tabs>
            <w:rPr>
              <w:rFonts w:eastAsiaTheme="minorEastAsia" w:cstheme="minorBidi"/>
              <w:b w:val="0"/>
              <w:bCs w:val="0"/>
              <w:kern w:val="2"/>
              <w:sz w:val="24"/>
              <w:szCs w:val="24"/>
              <w:lang w:eastAsia="es-MX"/>
              <w14:ligatures w14:val="standardContextual"/>
            </w:rPr>
          </w:pPr>
          <w:hyperlink w:anchor="_Toc199242065" w:history="1">
            <w:r>
              <w:rPr>
                <w:rStyle w:val="Hipervnculo"/>
              </w:rPr>
              <w:t>1.4 Funcionalidad</w:t>
            </w:r>
            <w:r>
              <w:tab/>
            </w:r>
            <w:r>
              <w:fldChar w:fldCharType="begin"/>
            </w:r>
            <w:r>
              <w:instrText xml:space="preserve"> PAGEREF _Toc199242065 \h </w:instrText>
            </w:r>
            <w:r>
              <w:fldChar w:fldCharType="separate"/>
            </w:r>
            <w:r>
              <w:t>0</w:t>
            </w:r>
            <w:r>
              <w:fldChar w:fldCharType="end"/>
            </w:r>
          </w:hyperlink>
        </w:p>
        <w:p w14:paraId="15F180E7" w14:textId="77777777" w:rsidR="008F02F1" w:rsidRDefault="008F02F1">
          <w:pPr>
            <w:pStyle w:val="TDC1"/>
            <w:tabs>
              <w:tab w:val="right" w:leader="dot" w:pos="8828"/>
            </w:tabs>
            <w:rPr>
              <w:rFonts w:eastAsiaTheme="minorEastAsia" w:cstheme="minorBidi"/>
              <w:b w:val="0"/>
              <w:bCs w:val="0"/>
              <w:i w:val="0"/>
              <w:iCs w:val="0"/>
              <w:kern w:val="2"/>
              <w:lang w:eastAsia="es-MX"/>
              <w14:ligatures w14:val="standardContextual"/>
            </w:rPr>
          </w:pPr>
          <w:hyperlink w:anchor="_Toc199242066" w:history="1">
            <w:r>
              <w:rPr>
                <w:rStyle w:val="Hipervnculo"/>
              </w:rPr>
              <w:t>II. Manual del Usuario</w:t>
            </w:r>
            <w:r>
              <w:tab/>
            </w:r>
            <w:r>
              <w:fldChar w:fldCharType="begin"/>
            </w:r>
            <w:r>
              <w:instrText xml:space="preserve"> PAGEREF _Toc199242066 \h </w:instrText>
            </w:r>
            <w:r>
              <w:fldChar w:fldCharType="separate"/>
            </w:r>
            <w:r>
              <w:t>2</w:t>
            </w:r>
            <w:r>
              <w:fldChar w:fldCharType="end"/>
            </w:r>
          </w:hyperlink>
        </w:p>
        <w:p w14:paraId="6CEAE83F" w14:textId="77777777" w:rsidR="008F02F1" w:rsidRDefault="008F02F1">
          <w:pPr>
            <w:pStyle w:val="TDC2"/>
            <w:tabs>
              <w:tab w:val="right" w:leader="dot" w:pos="8828"/>
            </w:tabs>
            <w:rPr>
              <w:rFonts w:eastAsiaTheme="minorEastAsia" w:cstheme="minorBidi"/>
              <w:b w:val="0"/>
              <w:bCs w:val="0"/>
              <w:kern w:val="2"/>
              <w:sz w:val="24"/>
              <w:szCs w:val="24"/>
              <w:lang w:eastAsia="es-MX"/>
              <w14:ligatures w14:val="standardContextual"/>
            </w:rPr>
          </w:pPr>
          <w:hyperlink w:anchor="_Toc199242067" w:history="1">
            <w:r>
              <w:rPr>
                <w:rStyle w:val="Hipervnculo"/>
              </w:rPr>
              <w:t>2.1 Introducción</w:t>
            </w:r>
            <w:r>
              <w:tab/>
            </w:r>
            <w:r>
              <w:fldChar w:fldCharType="begin"/>
            </w:r>
            <w:r>
              <w:instrText xml:space="preserve"> PAGEREF _Toc199242067 \h </w:instrText>
            </w:r>
            <w:r>
              <w:fldChar w:fldCharType="separate"/>
            </w:r>
            <w:r>
              <w:t>2</w:t>
            </w:r>
            <w:r>
              <w:fldChar w:fldCharType="end"/>
            </w:r>
          </w:hyperlink>
        </w:p>
        <w:p w14:paraId="0ADC99EC" w14:textId="77777777" w:rsidR="008F02F1" w:rsidRDefault="008F02F1">
          <w:pPr>
            <w:pStyle w:val="TDC2"/>
            <w:tabs>
              <w:tab w:val="right" w:leader="dot" w:pos="8828"/>
            </w:tabs>
            <w:rPr>
              <w:rFonts w:eastAsiaTheme="minorEastAsia" w:cstheme="minorBidi"/>
              <w:b w:val="0"/>
              <w:bCs w:val="0"/>
              <w:kern w:val="2"/>
              <w:sz w:val="24"/>
              <w:szCs w:val="24"/>
              <w:lang w:eastAsia="es-MX"/>
              <w14:ligatures w14:val="standardContextual"/>
            </w:rPr>
          </w:pPr>
          <w:hyperlink w:anchor="_Toc199242068" w:history="1">
            <w:r>
              <w:rPr>
                <w:rStyle w:val="Hipervnculo"/>
              </w:rPr>
              <w:t>2.2 Componentes de la aplicación</w:t>
            </w:r>
            <w:r>
              <w:tab/>
            </w:r>
            <w:r>
              <w:fldChar w:fldCharType="begin"/>
            </w:r>
            <w:r>
              <w:instrText xml:space="preserve"> PAGEREF _Toc199242068 \h </w:instrText>
            </w:r>
            <w:r>
              <w:fldChar w:fldCharType="separate"/>
            </w:r>
            <w:r>
              <w:t>2</w:t>
            </w:r>
            <w:r>
              <w:fldChar w:fldCharType="end"/>
            </w:r>
          </w:hyperlink>
        </w:p>
        <w:p w14:paraId="4C09AEE7" w14:textId="77777777" w:rsidR="008F02F1" w:rsidRDefault="008F02F1">
          <w:pPr>
            <w:pStyle w:val="TDC1"/>
            <w:tabs>
              <w:tab w:val="right" w:leader="dot" w:pos="8828"/>
            </w:tabs>
            <w:rPr>
              <w:rFonts w:eastAsiaTheme="minorEastAsia" w:cstheme="minorBidi"/>
              <w:b w:val="0"/>
              <w:bCs w:val="0"/>
              <w:i w:val="0"/>
              <w:iCs w:val="0"/>
              <w:kern w:val="2"/>
              <w:lang w:eastAsia="es-MX"/>
              <w14:ligatures w14:val="standardContextual"/>
            </w:rPr>
          </w:pPr>
          <w:hyperlink w:anchor="_Toc199242069" w:history="1">
            <w:r>
              <w:rPr>
                <w:rStyle w:val="Hipervnculo"/>
              </w:rPr>
              <w:t>II. Manual de Especificaciones Técnicas</w:t>
            </w:r>
            <w:r>
              <w:tab/>
            </w:r>
            <w:r>
              <w:fldChar w:fldCharType="begin"/>
            </w:r>
            <w:r>
              <w:instrText xml:space="preserve"> PAGEREF _Toc199242069 \h </w:instrText>
            </w:r>
            <w:r>
              <w:fldChar w:fldCharType="separate"/>
            </w:r>
            <w:r>
              <w:t>2</w:t>
            </w:r>
            <w:r>
              <w:fldChar w:fldCharType="end"/>
            </w:r>
          </w:hyperlink>
        </w:p>
        <w:p w14:paraId="2A87A84A" w14:textId="77777777" w:rsidR="008F02F1" w:rsidRDefault="008F02F1">
          <w:pPr>
            <w:pStyle w:val="TDC2"/>
            <w:tabs>
              <w:tab w:val="right" w:leader="dot" w:pos="8828"/>
            </w:tabs>
            <w:rPr>
              <w:rFonts w:eastAsiaTheme="minorEastAsia" w:cstheme="minorBidi"/>
              <w:b w:val="0"/>
              <w:bCs w:val="0"/>
              <w:kern w:val="2"/>
              <w:sz w:val="24"/>
              <w:szCs w:val="24"/>
              <w:lang w:eastAsia="es-MX"/>
              <w14:ligatures w14:val="standardContextual"/>
            </w:rPr>
          </w:pPr>
          <w:hyperlink w:anchor="_Toc199242070" w:history="1">
            <w:r>
              <w:rPr>
                <w:rStyle w:val="Hipervnculo"/>
                <w:lang w:val="es-ES"/>
              </w:rPr>
              <w:t>2.1 Contexto del software</w:t>
            </w:r>
            <w:r>
              <w:tab/>
            </w:r>
            <w:r>
              <w:fldChar w:fldCharType="begin"/>
            </w:r>
            <w:r>
              <w:instrText xml:space="preserve"> PAGEREF _Toc199242070 \h </w:instrText>
            </w:r>
            <w:r>
              <w:fldChar w:fldCharType="separate"/>
            </w:r>
            <w:r>
              <w:t>2</w:t>
            </w:r>
            <w:r>
              <w:fldChar w:fldCharType="end"/>
            </w:r>
          </w:hyperlink>
        </w:p>
        <w:p w14:paraId="314FE697" w14:textId="77777777" w:rsidR="008F02F1" w:rsidRDefault="008F02F1">
          <w:pPr>
            <w:pStyle w:val="TDC2"/>
            <w:tabs>
              <w:tab w:val="right" w:leader="dot" w:pos="8828"/>
            </w:tabs>
            <w:rPr>
              <w:rFonts w:eastAsiaTheme="minorEastAsia" w:cstheme="minorBidi"/>
              <w:b w:val="0"/>
              <w:bCs w:val="0"/>
              <w:kern w:val="2"/>
              <w:sz w:val="24"/>
              <w:szCs w:val="24"/>
              <w:lang w:eastAsia="es-MX"/>
              <w14:ligatures w14:val="standardContextual"/>
            </w:rPr>
          </w:pPr>
          <w:hyperlink w:anchor="_Toc199242071" w:history="1">
            <w:r>
              <w:rPr>
                <w:rStyle w:val="Hipervnculo"/>
                <w:lang w:val="es-ES"/>
              </w:rPr>
              <w:t>2.2 Introducción</w:t>
            </w:r>
            <w:r>
              <w:tab/>
            </w:r>
            <w:r>
              <w:fldChar w:fldCharType="begin"/>
            </w:r>
            <w:r>
              <w:instrText xml:space="preserve"> PAGEREF _Toc199242071 \h </w:instrText>
            </w:r>
            <w:r>
              <w:fldChar w:fldCharType="separate"/>
            </w:r>
            <w:r>
              <w:t>2</w:t>
            </w:r>
            <w:r>
              <w:fldChar w:fldCharType="end"/>
            </w:r>
          </w:hyperlink>
        </w:p>
        <w:p w14:paraId="614E022D" w14:textId="77777777" w:rsidR="008F02F1" w:rsidRDefault="008F02F1">
          <w:pPr>
            <w:pStyle w:val="TDC2"/>
            <w:tabs>
              <w:tab w:val="right" w:leader="dot" w:pos="8828"/>
            </w:tabs>
            <w:rPr>
              <w:rFonts w:eastAsiaTheme="minorEastAsia" w:cstheme="minorBidi"/>
              <w:b w:val="0"/>
              <w:bCs w:val="0"/>
              <w:kern w:val="2"/>
              <w:sz w:val="24"/>
              <w:szCs w:val="24"/>
              <w:lang w:eastAsia="es-MX"/>
              <w14:ligatures w14:val="standardContextual"/>
            </w:rPr>
          </w:pPr>
          <w:hyperlink w:anchor="_Toc199242072" w:history="1">
            <w:r>
              <w:rPr>
                <w:rStyle w:val="Hipervnculo"/>
                <w:lang w:val="es-ES"/>
              </w:rPr>
              <w:t>2.3 Objetivo del manual</w:t>
            </w:r>
            <w:r>
              <w:tab/>
            </w:r>
            <w:r>
              <w:fldChar w:fldCharType="begin"/>
            </w:r>
            <w:r>
              <w:instrText xml:space="preserve"> PAGEREF _Toc199242072 \h </w:instrText>
            </w:r>
            <w:r>
              <w:fldChar w:fldCharType="separate"/>
            </w:r>
            <w:r>
              <w:t>2</w:t>
            </w:r>
            <w:r>
              <w:fldChar w:fldCharType="end"/>
            </w:r>
          </w:hyperlink>
        </w:p>
        <w:p w14:paraId="08B65197" w14:textId="77777777" w:rsidR="008F02F1" w:rsidRDefault="008F02F1">
          <w:pPr>
            <w:pStyle w:val="TDC2"/>
            <w:tabs>
              <w:tab w:val="right" w:leader="dot" w:pos="8828"/>
            </w:tabs>
            <w:rPr>
              <w:rFonts w:eastAsiaTheme="minorEastAsia" w:cstheme="minorBidi"/>
              <w:b w:val="0"/>
              <w:bCs w:val="0"/>
              <w:kern w:val="2"/>
              <w:sz w:val="24"/>
              <w:szCs w:val="24"/>
              <w:lang w:eastAsia="es-MX"/>
              <w14:ligatures w14:val="standardContextual"/>
            </w:rPr>
          </w:pPr>
          <w:hyperlink w:anchor="_Toc199242073" w:history="1">
            <w:r>
              <w:rPr>
                <w:rStyle w:val="Hipervnculo"/>
                <w:lang w:val="es-ES"/>
              </w:rPr>
              <w:t>2.4 Exploración</w:t>
            </w:r>
            <w:r>
              <w:tab/>
            </w:r>
            <w:r>
              <w:fldChar w:fldCharType="begin"/>
            </w:r>
            <w:r>
              <w:instrText xml:space="preserve"> PAGEREF _Toc199242073 \h </w:instrText>
            </w:r>
            <w:r>
              <w:fldChar w:fldCharType="separate"/>
            </w:r>
            <w:r>
              <w:t>2</w:t>
            </w:r>
            <w:r>
              <w:fldChar w:fldCharType="end"/>
            </w:r>
          </w:hyperlink>
        </w:p>
        <w:p w14:paraId="5564CE25" w14:textId="77777777" w:rsidR="008F02F1" w:rsidRDefault="008F02F1">
          <w:pPr>
            <w:pStyle w:val="TDC2"/>
            <w:tabs>
              <w:tab w:val="right" w:leader="dot" w:pos="8828"/>
            </w:tabs>
            <w:rPr>
              <w:rFonts w:eastAsiaTheme="minorEastAsia" w:cstheme="minorBidi"/>
              <w:b w:val="0"/>
              <w:bCs w:val="0"/>
              <w:kern w:val="2"/>
              <w:sz w:val="24"/>
              <w:szCs w:val="24"/>
              <w:lang w:eastAsia="es-MX"/>
              <w14:ligatures w14:val="standardContextual"/>
            </w:rPr>
          </w:pPr>
          <w:hyperlink w:anchor="_Toc199242074" w:history="1">
            <w:r>
              <w:rPr>
                <w:rStyle w:val="Hipervnculo"/>
                <w:lang w:val="es-ES"/>
              </w:rPr>
              <w:t>2.5 Iniciación</w:t>
            </w:r>
            <w:r>
              <w:tab/>
            </w:r>
            <w:r>
              <w:fldChar w:fldCharType="begin"/>
            </w:r>
            <w:r>
              <w:instrText xml:space="preserve"> PAGEREF _Toc199242074 \h </w:instrText>
            </w:r>
            <w:r>
              <w:fldChar w:fldCharType="separate"/>
            </w:r>
            <w:r>
              <w:t>3</w:t>
            </w:r>
            <w:r>
              <w:fldChar w:fldCharType="end"/>
            </w:r>
          </w:hyperlink>
        </w:p>
        <w:p w14:paraId="17453570" w14:textId="77777777" w:rsidR="008F02F1" w:rsidRDefault="008F02F1">
          <w:pPr>
            <w:pStyle w:val="TDC2"/>
            <w:tabs>
              <w:tab w:val="right" w:leader="dot" w:pos="8828"/>
            </w:tabs>
            <w:rPr>
              <w:rFonts w:eastAsiaTheme="minorEastAsia" w:cstheme="minorBidi"/>
              <w:b w:val="0"/>
              <w:bCs w:val="0"/>
              <w:kern w:val="2"/>
              <w:sz w:val="24"/>
              <w:szCs w:val="24"/>
              <w:lang w:eastAsia="es-MX"/>
              <w14:ligatures w14:val="standardContextual"/>
            </w:rPr>
          </w:pPr>
          <w:hyperlink w:anchor="_Toc199242075" w:history="1">
            <w:r>
              <w:rPr>
                <w:rStyle w:val="Hipervnculo"/>
                <w:lang w:val="es-ES"/>
              </w:rPr>
              <w:t>2.6 Producción</w:t>
            </w:r>
            <w:r>
              <w:tab/>
            </w:r>
            <w:r>
              <w:fldChar w:fldCharType="begin"/>
            </w:r>
            <w:r>
              <w:instrText xml:space="preserve"> PAGEREF _Toc199242075 \h </w:instrText>
            </w:r>
            <w:r>
              <w:fldChar w:fldCharType="separate"/>
            </w:r>
            <w:r>
              <w:t>4</w:t>
            </w:r>
            <w:r>
              <w:fldChar w:fldCharType="end"/>
            </w:r>
          </w:hyperlink>
        </w:p>
        <w:p w14:paraId="551FD4EA" w14:textId="77777777" w:rsidR="008F02F1" w:rsidRDefault="008F02F1">
          <w:pPr>
            <w:pStyle w:val="TDC2"/>
            <w:tabs>
              <w:tab w:val="right" w:leader="dot" w:pos="8828"/>
            </w:tabs>
            <w:rPr>
              <w:rFonts w:eastAsiaTheme="minorEastAsia" w:cstheme="minorBidi"/>
              <w:b w:val="0"/>
              <w:bCs w:val="0"/>
              <w:kern w:val="2"/>
              <w:sz w:val="24"/>
              <w:szCs w:val="24"/>
              <w:lang w:eastAsia="es-MX"/>
              <w14:ligatures w14:val="standardContextual"/>
            </w:rPr>
          </w:pPr>
          <w:hyperlink w:anchor="_Toc199242076" w:history="1">
            <w:r>
              <w:rPr>
                <w:rStyle w:val="Hipervnculo"/>
                <w:lang w:val="es-ES"/>
              </w:rPr>
              <w:t>2.7 Estabilización</w:t>
            </w:r>
            <w:r>
              <w:tab/>
            </w:r>
            <w:r>
              <w:fldChar w:fldCharType="begin"/>
            </w:r>
            <w:r>
              <w:instrText xml:space="preserve"> PAGEREF _Toc199242076 \h </w:instrText>
            </w:r>
            <w:r>
              <w:fldChar w:fldCharType="separate"/>
            </w:r>
            <w:r>
              <w:t>4</w:t>
            </w:r>
            <w:r>
              <w:fldChar w:fldCharType="end"/>
            </w:r>
          </w:hyperlink>
        </w:p>
        <w:p w14:paraId="4137FCEF" w14:textId="77777777" w:rsidR="008F02F1" w:rsidRDefault="008F02F1">
          <w:pPr>
            <w:pStyle w:val="TDC2"/>
            <w:tabs>
              <w:tab w:val="right" w:leader="dot" w:pos="8828"/>
            </w:tabs>
            <w:rPr>
              <w:rFonts w:eastAsiaTheme="minorEastAsia" w:cstheme="minorBidi"/>
              <w:b w:val="0"/>
              <w:bCs w:val="0"/>
              <w:kern w:val="2"/>
              <w:sz w:val="24"/>
              <w:szCs w:val="24"/>
              <w:lang w:eastAsia="es-MX"/>
              <w14:ligatures w14:val="standardContextual"/>
            </w:rPr>
          </w:pPr>
          <w:hyperlink w:anchor="_Toc199242077" w:history="1">
            <w:r>
              <w:rPr>
                <w:rStyle w:val="Hipervnculo"/>
              </w:rPr>
              <w:t>Referencias</w:t>
            </w:r>
            <w:r>
              <w:tab/>
            </w:r>
            <w:r>
              <w:fldChar w:fldCharType="begin"/>
            </w:r>
            <w:r>
              <w:instrText xml:space="preserve"> PAGEREF _Toc199242077 \h </w:instrText>
            </w:r>
            <w:r>
              <w:fldChar w:fldCharType="separate"/>
            </w:r>
            <w:r>
              <w:t>5</w:t>
            </w:r>
            <w:r>
              <w:fldChar w:fldCharType="end"/>
            </w:r>
          </w:hyperlink>
        </w:p>
        <w:p w14:paraId="5D6DCE29" w14:textId="77777777" w:rsidR="008F02F1" w:rsidRDefault="00000000">
          <w:pPr>
            <w:rPr>
              <w:rFonts w:ascii="Montserrat" w:hAnsi="Montserrat"/>
              <w:sz w:val="20"/>
              <w:szCs w:val="20"/>
            </w:rPr>
          </w:pPr>
          <w:r>
            <w:rPr>
              <w:rFonts w:ascii="Montserrat" w:hAnsi="Montserrat"/>
              <w:sz w:val="20"/>
              <w:szCs w:val="20"/>
            </w:rPr>
            <w:fldChar w:fldCharType="end"/>
          </w:r>
        </w:p>
      </w:sdtContent>
    </w:sdt>
    <w:p w14:paraId="588AE956" w14:textId="77777777" w:rsidR="008F02F1" w:rsidRDefault="008F02F1">
      <w:pPr>
        <w:rPr>
          <w:rFonts w:ascii="Montserrat" w:hAnsi="Montserrat"/>
          <w:sz w:val="20"/>
          <w:szCs w:val="20"/>
        </w:rPr>
      </w:pPr>
    </w:p>
    <w:p w14:paraId="64267E67" w14:textId="77777777" w:rsidR="008F02F1" w:rsidRDefault="008F02F1">
      <w:pPr>
        <w:rPr>
          <w:rFonts w:ascii="Montserrat" w:hAnsi="Montserrat"/>
          <w:sz w:val="20"/>
          <w:szCs w:val="20"/>
        </w:rPr>
      </w:pPr>
    </w:p>
    <w:p w14:paraId="33CC206B" w14:textId="77777777" w:rsidR="008F02F1" w:rsidRDefault="008F02F1">
      <w:pPr>
        <w:rPr>
          <w:rFonts w:ascii="Montserrat" w:hAnsi="Montserrat"/>
          <w:sz w:val="20"/>
          <w:szCs w:val="20"/>
        </w:rPr>
      </w:pPr>
    </w:p>
    <w:p w14:paraId="39046B09" w14:textId="77777777" w:rsidR="008F02F1" w:rsidRDefault="008F02F1">
      <w:pPr>
        <w:rPr>
          <w:rFonts w:ascii="Montserrat" w:hAnsi="Montserrat"/>
          <w:sz w:val="20"/>
          <w:szCs w:val="20"/>
        </w:rPr>
      </w:pPr>
    </w:p>
    <w:p w14:paraId="798AFAA7" w14:textId="77777777" w:rsidR="008F02F1" w:rsidRDefault="008F02F1">
      <w:pPr>
        <w:rPr>
          <w:rFonts w:ascii="Montserrat" w:hAnsi="Montserrat"/>
          <w:sz w:val="20"/>
          <w:szCs w:val="20"/>
        </w:rPr>
      </w:pPr>
    </w:p>
    <w:p w14:paraId="63BED652" w14:textId="77777777" w:rsidR="008F02F1" w:rsidRDefault="008F02F1">
      <w:pPr>
        <w:rPr>
          <w:rFonts w:ascii="Montserrat" w:hAnsi="Montserrat"/>
          <w:sz w:val="20"/>
          <w:szCs w:val="20"/>
        </w:rPr>
      </w:pPr>
    </w:p>
    <w:p w14:paraId="2B30F928" w14:textId="77777777" w:rsidR="008F02F1" w:rsidRDefault="00000000">
      <w:pPr>
        <w:pStyle w:val="Sinespaciado"/>
        <w:rPr>
          <w:rFonts w:ascii="Montserrat" w:hAnsi="Montserrat"/>
          <w:sz w:val="20"/>
          <w:szCs w:val="20"/>
        </w:rPr>
      </w:pPr>
      <w:r>
        <w:rPr>
          <w:rFonts w:ascii="Montserrat" w:hAnsi="Montserrat" w:cstheme="majorHAnsi"/>
          <w:color w:val="2F5496" w:themeColor="accent1" w:themeShade="BF"/>
          <w:sz w:val="20"/>
          <w:szCs w:val="20"/>
        </w:rPr>
        <w:t>Índice de figuras</w:t>
      </w:r>
    </w:p>
    <w:p w14:paraId="289F0658" w14:textId="77777777" w:rsidR="008F02F1" w:rsidRDefault="008F02F1">
      <w:pPr>
        <w:rPr>
          <w:rFonts w:ascii="Montserrat" w:hAnsi="Montserrat"/>
          <w:sz w:val="20"/>
          <w:szCs w:val="20"/>
        </w:rPr>
      </w:pPr>
    </w:p>
    <w:p w14:paraId="77C31736" w14:textId="77777777" w:rsidR="008F02F1" w:rsidRDefault="008F02F1">
      <w:pPr>
        <w:rPr>
          <w:rFonts w:ascii="Montserrat" w:hAnsi="Montserrat"/>
          <w:sz w:val="20"/>
          <w:szCs w:val="20"/>
        </w:rPr>
      </w:pPr>
    </w:p>
    <w:p w14:paraId="125E6A22" w14:textId="77777777" w:rsidR="008F02F1" w:rsidRDefault="008F02F1">
      <w:pPr>
        <w:rPr>
          <w:rFonts w:ascii="Montserrat" w:hAnsi="Montserrat"/>
          <w:sz w:val="20"/>
          <w:szCs w:val="20"/>
        </w:rPr>
      </w:pPr>
    </w:p>
    <w:p w14:paraId="4B1A430A" w14:textId="77777777" w:rsidR="008F02F1" w:rsidRDefault="00000000">
      <w:pPr>
        <w:pStyle w:val="Sinespaciado"/>
        <w:rPr>
          <w:rFonts w:ascii="Montserrat" w:hAnsi="Montserrat"/>
          <w:sz w:val="20"/>
          <w:szCs w:val="20"/>
        </w:rPr>
      </w:pPr>
      <w:r>
        <w:rPr>
          <w:rFonts w:ascii="Montserrat" w:hAnsi="Montserrat" w:cstheme="majorHAnsi"/>
          <w:color w:val="2F5496" w:themeColor="accent1" w:themeShade="BF"/>
          <w:sz w:val="20"/>
          <w:szCs w:val="20"/>
        </w:rPr>
        <w:t>Índice de tablas</w:t>
      </w:r>
    </w:p>
    <w:p w14:paraId="498AA24F" w14:textId="77777777" w:rsidR="008F02F1" w:rsidRDefault="008F02F1">
      <w:pPr>
        <w:rPr>
          <w:rFonts w:ascii="Montserrat" w:hAnsi="Montserrat"/>
          <w:sz w:val="20"/>
          <w:szCs w:val="20"/>
        </w:rPr>
      </w:pPr>
    </w:p>
    <w:p w14:paraId="65825F1C" w14:textId="77777777" w:rsidR="008F02F1" w:rsidRDefault="00000000">
      <w:pPr>
        <w:pStyle w:val="Tabladeilustraciones"/>
        <w:tabs>
          <w:tab w:val="right" w:leader="dot" w:pos="8828"/>
        </w:tabs>
        <w:rPr>
          <w:rFonts w:eastAsiaTheme="minorEastAsia"/>
          <w:kern w:val="2"/>
          <w:lang w:eastAsia="es-MX"/>
          <w14:ligatures w14:val="standardContextual"/>
        </w:rPr>
      </w:pPr>
      <w:r>
        <w:fldChar w:fldCharType="begin"/>
      </w:r>
      <w:r>
        <w:rPr>
          <w:rStyle w:val="Enlacedelndice"/>
          <w:rFonts w:ascii="Montserrat" w:hAnsi="Montserrat"/>
          <w:b/>
          <w:sz w:val="20"/>
          <w:szCs w:val="20"/>
        </w:rPr>
        <w:instrText xml:space="preserve"> TOC \c "Tabla" \h </w:instrText>
      </w:r>
      <w:r>
        <w:rPr>
          <w:rStyle w:val="Enlacedelndice"/>
          <w:rFonts w:ascii="Montserrat" w:hAnsi="Montserrat"/>
          <w:b/>
          <w:sz w:val="20"/>
          <w:szCs w:val="20"/>
        </w:rPr>
        <w:fldChar w:fldCharType="separate"/>
      </w:r>
      <w:hyperlink w:anchor="_Toc199240998" w:history="1">
        <w:r w:rsidR="008F02F1">
          <w:rPr>
            <w:rStyle w:val="Hipervnculo"/>
            <w:rFonts w:ascii="Montserrat" w:hAnsi="Montserrat"/>
            <w:b/>
          </w:rPr>
          <w:t xml:space="preserve">Tabla 1. </w:t>
        </w:r>
        <w:r w:rsidR="008F02F1">
          <w:rPr>
            <w:rStyle w:val="Hipervnculo"/>
            <w:rFonts w:ascii="Montserrat" w:hAnsi="Montserrat"/>
          </w:rPr>
          <w:t>Comparación de los competidores vs nuestra propuesta</w:t>
        </w:r>
        <w:r w:rsidR="008F02F1">
          <w:tab/>
        </w:r>
        <w:r w:rsidR="008F02F1">
          <w:fldChar w:fldCharType="begin"/>
        </w:r>
        <w:r w:rsidR="008F02F1">
          <w:instrText xml:space="preserve"> PAGEREF _Toc199240998 \h </w:instrText>
        </w:r>
        <w:r w:rsidR="008F02F1">
          <w:fldChar w:fldCharType="separate"/>
        </w:r>
        <w:r w:rsidR="008F02F1">
          <w:t>1</w:t>
        </w:r>
        <w:r w:rsidR="008F02F1">
          <w:fldChar w:fldCharType="end"/>
        </w:r>
      </w:hyperlink>
    </w:p>
    <w:p w14:paraId="1B2576E1" w14:textId="77777777" w:rsidR="008F02F1" w:rsidRDefault="00000000">
      <w:pPr>
        <w:pStyle w:val="Tabladeilustraciones"/>
        <w:tabs>
          <w:tab w:val="right" w:leader="dot" w:pos="8828"/>
        </w:tabs>
        <w:rPr>
          <w:rFonts w:ascii="Montserrat" w:eastAsiaTheme="minorEastAsia" w:hAnsi="Montserrat"/>
          <w:kern w:val="2"/>
          <w:sz w:val="20"/>
          <w:szCs w:val="20"/>
          <w:lang w:eastAsia="es-MX"/>
        </w:rPr>
      </w:pPr>
      <w:r>
        <w:rPr>
          <w:rStyle w:val="Enlacedelndice"/>
          <w:rFonts w:ascii="Montserrat" w:hAnsi="Montserrat"/>
          <w:sz w:val="20"/>
          <w:szCs w:val="20"/>
        </w:rPr>
        <w:fldChar w:fldCharType="end"/>
      </w:r>
    </w:p>
    <w:p w14:paraId="074E4B8B" w14:textId="77777777" w:rsidR="008F02F1" w:rsidRDefault="008F02F1">
      <w:pPr>
        <w:pStyle w:val="Tabladeilustraciones"/>
        <w:tabs>
          <w:tab w:val="right" w:leader="dot" w:pos="8828"/>
        </w:tabs>
        <w:rPr>
          <w:rFonts w:ascii="Montserrat" w:hAnsi="Montserrat"/>
          <w:sz w:val="20"/>
          <w:szCs w:val="20"/>
        </w:rPr>
        <w:sectPr w:rsidR="008F02F1">
          <w:headerReference w:type="even" r:id="rId14"/>
          <w:headerReference w:type="default" r:id="rId15"/>
          <w:footerReference w:type="even" r:id="rId16"/>
          <w:footerReference w:type="default" r:id="rId17"/>
          <w:headerReference w:type="first" r:id="rId18"/>
          <w:footerReference w:type="first" r:id="rId19"/>
          <w:pgSz w:w="12240" w:h="15840"/>
          <w:pgMar w:top="1417" w:right="1701" w:bottom="2324" w:left="1701" w:header="708" w:footer="0" w:gutter="0"/>
          <w:cols w:space="720"/>
          <w:formProt w:val="0"/>
          <w:docGrid w:linePitch="360"/>
        </w:sectPr>
      </w:pPr>
    </w:p>
    <w:p w14:paraId="61B4C7A5" w14:textId="77777777" w:rsidR="008F02F1" w:rsidRDefault="00000000">
      <w:pPr>
        <w:pStyle w:val="Ttulo1"/>
      </w:pPr>
      <w:bookmarkStart w:id="0" w:name="_Toc199242061"/>
      <w:r>
        <w:lastRenderedPageBreak/>
        <w:t>I. Síntesis</w:t>
      </w:r>
      <w:bookmarkEnd w:id="0"/>
    </w:p>
    <w:p w14:paraId="6F5BEEF6" w14:textId="77777777" w:rsidR="008F02F1" w:rsidRDefault="008F02F1">
      <w:pPr>
        <w:rPr>
          <w:rFonts w:ascii="Montserrat" w:hAnsi="Montserrat"/>
          <w:sz w:val="20"/>
          <w:szCs w:val="20"/>
        </w:rPr>
      </w:pPr>
    </w:p>
    <w:p w14:paraId="34EB5465" w14:textId="77777777" w:rsidR="008F02F1" w:rsidRDefault="00000000">
      <w:pPr>
        <w:pStyle w:val="Ttulo2"/>
      </w:pPr>
      <w:bookmarkStart w:id="1" w:name="_Toc199242062"/>
      <w:r>
        <w:t>1.1 Nombre de la aplicación</w:t>
      </w:r>
      <w:bookmarkEnd w:id="1"/>
    </w:p>
    <w:p w14:paraId="43117870" w14:textId="77777777" w:rsidR="008F02F1" w:rsidRDefault="008F02F1">
      <w:pPr>
        <w:jc w:val="both"/>
        <w:rPr>
          <w:rFonts w:ascii="Montserrat" w:hAnsi="Montserrat"/>
          <w:sz w:val="20"/>
          <w:szCs w:val="20"/>
        </w:rPr>
      </w:pPr>
    </w:p>
    <w:p w14:paraId="1046410C" w14:textId="1243B1D4" w:rsidR="008F02F1" w:rsidRDefault="00AC6111">
      <w:pPr>
        <w:jc w:val="both"/>
        <w:rPr>
          <w:rFonts w:ascii="Montserrat" w:hAnsi="Montserrat"/>
        </w:rPr>
      </w:pPr>
      <w:r w:rsidRPr="00AC6111">
        <w:rPr>
          <w:rStyle w:val="tlid-translation"/>
          <w:rFonts w:ascii="Montserrat" w:hAnsi="Montserrat" w:cstheme="minorHAnsi"/>
          <w:b/>
          <w:i/>
          <w:sz w:val="20"/>
          <w:szCs w:val="20"/>
          <w:lang w:val="es-ES"/>
        </w:rPr>
        <w:t>AsmaSync - Sistema Inteligente de Monitoreo y Predicción de Crisis Asmáticas</w:t>
      </w:r>
    </w:p>
    <w:p w14:paraId="409667CA" w14:textId="77777777" w:rsidR="008F02F1" w:rsidRDefault="008F02F1">
      <w:pPr>
        <w:rPr>
          <w:rFonts w:ascii="Montserrat" w:hAnsi="Montserrat"/>
          <w:sz w:val="20"/>
          <w:szCs w:val="20"/>
        </w:rPr>
      </w:pPr>
    </w:p>
    <w:p w14:paraId="651893BC" w14:textId="77777777" w:rsidR="008F02F1" w:rsidRDefault="00000000">
      <w:pPr>
        <w:pStyle w:val="Ttulo2"/>
      </w:pPr>
      <w:bookmarkStart w:id="2" w:name="_Toc199242063"/>
      <w:r>
        <w:t>1.2 Propósito</w:t>
      </w:r>
      <w:bookmarkEnd w:id="2"/>
    </w:p>
    <w:p w14:paraId="7AE88DF4" w14:textId="77777777" w:rsidR="008F02F1" w:rsidRDefault="008F02F1">
      <w:pPr>
        <w:rPr>
          <w:rFonts w:ascii="Montserrat" w:hAnsi="Montserrat"/>
          <w:sz w:val="20"/>
          <w:szCs w:val="20"/>
        </w:rPr>
      </w:pPr>
    </w:p>
    <w:p w14:paraId="04DB1BBD" w14:textId="77777777" w:rsidR="00AC6111" w:rsidRDefault="00AC6111" w:rsidP="00AC6111">
      <w:pPr>
        <w:jc w:val="both"/>
        <w:rPr>
          <w:rFonts w:ascii="Montserrat" w:hAnsi="Montserrat"/>
          <w:sz w:val="20"/>
          <w:szCs w:val="20"/>
        </w:rPr>
      </w:pPr>
      <w:r w:rsidRPr="00AC6111">
        <w:rPr>
          <w:rFonts w:ascii="Montserrat" w:hAnsi="Montserrat"/>
          <w:sz w:val="20"/>
          <w:szCs w:val="20"/>
        </w:rPr>
        <w:t>El asma es una de las enfermedades respiratorias crónicas de mayor prevalencia a nivel mundial y nacional. En México, representa una causa constante de consultas de urgencias, admisiones hospitalarias no programadas y ausentismo escolar y laboral. El manejo tradicional del asma suele ser reactivo; es decir, las intervenciones médicas se realizan una vez que el paciente ya se encuentra manifestando un episodio agudo de disnea o broncospasmo severo, lo cual incrementa exponencialmente los costos en salud y pone en peligro la vida del paciente.</w:t>
      </w:r>
    </w:p>
    <w:p w14:paraId="7B8C1D74" w14:textId="77777777" w:rsidR="00AC6111" w:rsidRPr="00AC6111" w:rsidRDefault="00AC6111" w:rsidP="00AC6111">
      <w:pPr>
        <w:jc w:val="both"/>
        <w:rPr>
          <w:rFonts w:ascii="Montserrat" w:hAnsi="Montserrat"/>
          <w:sz w:val="20"/>
          <w:szCs w:val="20"/>
        </w:rPr>
      </w:pPr>
    </w:p>
    <w:p w14:paraId="3040BD97" w14:textId="77777777" w:rsidR="00AC6111" w:rsidRDefault="00AC6111" w:rsidP="00AC6111">
      <w:pPr>
        <w:jc w:val="both"/>
        <w:rPr>
          <w:rFonts w:ascii="Montserrat" w:hAnsi="Montserrat"/>
          <w:sz w:val="20"/>
          <w:szCs w:val="20"/>
        </w:rPr>
      </w:pPr>
      <w:r w:rsidRPr="00AC6111">
        <w:rPr>
          <w:rFonts w:ascii="Montserrat" w:hAnsi="Montserrat"/>
          <w:sz w:val="20"/>
          <w:szCs w:val="20"/>
        </w:rPr>
        <w:t xml:space="preserve">El propósito fundamental de AsmaSync es proporcionar un ecosistema tecnológico integral (móvil y web) que determine de manera temprana la probabilidad de sufrir una crisis o exacerbación asmática, aplicando modelos predictivos avanzados basados en aprendizaje automático (Random Forest Classifier). </w:t>
      </w:r>
    </w:p>
    <w:p w14:paraId="6D788A57" w14:textId="77777777" w:rsidR="00AC6111" w:rsidRDefault="00AC6111" w:rsidP="00AC6111">
      <w:pPr>
        <w:jc w:val="both"/>
        <w:rPr>
          <w:rFonts w:ascii="Montserrat" w:hAnsi="Montserrat"/>
          <w:sz w:val="20"/>
          <w:szCs w:val="20"/>
        </w:rPr>
      </w:pPr>
    </w:p>
    <w:p w14:paraId="64C3DC54" w14:textId="3EB62A10" w:rsidR="00AC6111" w:rsidRPr="00AC6111" w:rsidRDefault="00AC6111" w:rsidP="00AC6111">
      <w:pPr>
        <w:jc w:val="both"/>
        <w:rPr>
          <w:rFonts w:ascii="Montserrat" w:hAnsi="Montserrat"/>
          <w:sz w:val="20"/>
          <w:szCs w:val="20"/>
        </w:rPr>
      </w:pPr>
      <w:r w:rsidRPr="00AC6111">
        <w:rPr>
          <w:rFonts w:ascii="Montserrat" w:hAnsi="Montserrat"/>
          <w:sz w:val="20"/>
          <w:szCs w:val="20"/>
        </w:rPr>
        <w:t>El sistema realiza el análisis dinámico y la correlación en tiempo real de biomarcadores clínicos ingresados por el paciente (frecuencia cardíaca, frecuencia respiratoria, saturación de oxígeno SpO2, frecuencia en el uso de inhaladores de rescate, tos nocturna, disnea y presencia de sibilancias) en conjunto con variables meteorológicas y de contaminación del entorno (temperatura, humedad relativa y el Índice de Calidad del Aire AQI).</w:t>
      </w:r>
    </w:p>
    <w:p w14:paraId="0AF65958" w14:textId="77777777" w:rsidR="00AC6111" w:rsidRDefault="00AC6111" w:rsidP="00AC6111">
      <w:pPr>
        <w:jc w:val="both"/>
        <w:rPr>
          <w:rFonts w:ascii="Montserrat" w:hAnsi="Montserrat"/>
          <w:sz w:val="20"/>
          <w:szCs w:val="20"/>
        </w:rPr>
      </w:pPr>
    </w:p>
    <w:p w14:paraId="09AEC3A0" w14:textId="77777777" w:rsidR="00AC6111" w:rsidRDefault="00AC6111" w:rsidP="00AC6111">
      <w:pPr>
        <w:jc w:val="both"/>
        <w:rPr>
          <w:rFonts w:ascii="Montserrat" w:hAnsi="Montserrat"/>
          <w:sz w:val="20"/>
          <w:szCs w:val="20"/>
        </w:rPr>
      </w:pPr>
      <w:r w:rsidRPr="00AC6111">
        <w:rPr>
          <w:rFonts w:ascii="Montserrat" w:hAnsi="Montserrat"/>
          <w:sz w:val="20"/>
          <w:szCs w:val="20"/>
        </w:rPr>
        <w:t xml:space="preserve">De acuerdo con las inferencias producidas por el modelo predictivo, AsmaSync emite alertas tempranas con 24 a 72 horas de anticipación a los pacientes y a sus guardianes asignados (familiares/cuidadores) mediante notificaciones push automáticas, al mismo tiempo que sincroniza de forma inmediata la información estructurada hacia un Dashboard Clínico Web utilizado por el equipo de salud (médicos y personal de enfermería profesional). </w:t>
      </w:r>
    </w:p>
    <w:p w14:paraId="085B2237" w14:textId="77777777" w:rsidR="00AC6111" w:rsidRDefault="00AC6111" w:rsidP="00AC6111">
      <w:pPr>
        <w:jc w:val="both"/>
        <w:rPr>
          <w:rFonts w:ascii="Montserrat" w:hAnsi="Montserrat"/>
          <w:sz w:val="20"/>
          <w:szCs w:val="20"/>
        </w:rPr>
      </w:pPr>
    </w:p>
    <w:p w14:paraId="48E864F9" w14:textId="1093922A" w:rsidR="00AC6111" w:rsidRPr="00AC6111" w:rsidRDefault="00AC6111" w:rsidP="00AC6111">
      <w:pPr>
        <w:jc w:val="both"/>
        <w:rPr>
          <w:rFonts w:ascii="Montserrat" w:hAnsi="Montserrat"/>
          <w:sz w:val="20"/>
          <w:szCs w:val="20"/>
        </w:rPr>
      </w:pPr>
      <w:r w:rsidRPr="00AC6111">
        <w:rPr>
          <w:rFonts w:ascii="Montserrat" w:hAnsi="Montserrat"/>
          <w:sz w:val="20"/>
          <w:szCs w:val="20"/>
        </w:rPr>
        <w:t>Esta anticipación permite ejecutar protocolos de prevención farmacológica y de estilo de vida, disminuyendo drásticamente la tasa de hospitalización y mejorando sustancialmente la calidad de vida de los pacientes.</w:t>
      </w:r>
    </w:p>
    <w:p w14:paraId="37AB9F76" w14:textId="77777777" w:rsidR="00AC6111" w:rsidRDefault="00AC6111" w:rsidP="00AC6111">
      <w:pPr>
        <w:jc w:val="both"/>
        <w:rPr>
          <w:rFonts w:ascii="Montserrat" w:hAnsi="Montserrat"/>
          <w:sz w:val="20"/>
          <w:szCs w:val="20"/>
        </w:rPr>
      </w:pPr>
    </w:p>
    <w:p w14:paraId="3ABAC8CF" w14:textId="44602657" w:rsidR="008F02F1" w:rsidRDefault="00AC6111" w:rsidP="00AC6111">
      <w:pPr>
        <w:jc w:val="both"/>
        <w:rPr>
          <w:rFonts w:ascii="Montserrat" w:hAnsi="Montserrat"/>
          <w:shd w:val="clear" w:color="auto" w:fill="FFFF00"/>
        </w:rPr>
      </w:pPr>
      <w:r w:rsidRPr="00AC6111">
        <w:rPr>
          <w:rFonts w:ascii="Montserrat" w:hAnsi="Montserrat"/>
          <w:sz w:val="20"/>
          <w:szCs w:val="20"/>
        </w:rPr>
        <w:t>El proyecto se fundamenta en la medicina preventiva personalizada e impacta de forma directa el cumplimiento del Objetivo de Desarrollo Sostenible (ODS) 3: Salud y Bienestar y el ODS 9: Industria, Innovación e Infraestructura.</w:t>
      </w:r>
    </w:p>
    <w:p w14:paraId="4200CA99" w14:textId="77777777" w:rsidR="008F02F1" w:rsidRDefault="008F02F1">
      <w:pPr>
        <w:pStyle w:val="Prrafodelista"/>
        <w:rPr>
          <w:rFonts w:ascii="Montserrat" w:hAnsi="Montserrat"/>
          <w:b/>
          <w:sz w:val="20"/>
          <w:szCs w:val="20"/>
        </w:rPr>
      </w:pPr>
    </w:p>
    <w:p w14:paraId="33691AE3" w14:textId="77777777" w:rsidR="008F02F1" w:rsidRDefault="00000000">
      <w:pPr>
        <w:pStyle w:val="Ttulo2"/>
      </w:pPr>
      <w:bookmarkStart w:id="3" w:name="_Toc199242064"/>
      <w:r>
        <w:t>1.3 Alcance</w:t>
      </w:r>
      <w:bookmarkEnd w:id="3"/>
    </w:p>
    <w:p w14:paraId="62393EFE" w14:textId="77777777" w:rsidR="008F02F1" w:rsidRDefault="008F02F1">
      <w:pPr>
        <w:rPr>
          <w:rFonts w:ascii="Montserrat" w:hAnsi="Montserrat"/>
          <w:sz w:val="20"/>
          <w:szCs w:val="20"/>
        </w:rPr>
      </w:pPr>
    </w:p>
    <w:p w14:paraId="0C25CE94" w14:textId="3938CC0F" w:rsidR="00AC6111" w:rsidRDefault="00AC6111" w:rsidP="00AC6111">
      <w:pPr>
        <w:jc w:val="both"/>
        <w:rPr>
          <w:rFonts w:ascii="Montserrat" w:hAnsi="Montserrat"/>
          <w:sz w:val="20"/>
          <w:szCs w:val="20"/>
        </w:rPr>
      </w:pPr>
      <w:r w:rsidRPr="00AC6111">
        <w:rPr>
          <w:rFonts w:ascii="Montserrat" w:hAnsi="Montserrat"/>
          <w:sz w:val="20"/>
          <w:szCs w:val="20"/>
        </w:rPr>
        <w:t>El alcance de la aplicación </w:t>
      </w:r>
      <w:r w:rsidRPr="00AC6111">
        <w:rPr>
          <w:rFonts w:ascii="Montserrat" w:hAnsi="Montserrat"/>
          <w:b/>
          <w:bCs/>
          <w:sz w:val="20"/>
          <w:szCs w:val="20"/>
        </w:rPr>
        <w:t>AsmaSync</w:t>
      </w:r>
      <w:r w:rsidRPr="00AC6111">
        <w:rPr>
          <w:rFonts w:ascii="Montserrat" w:hAnsi="Montserrat"/>
          <w:sz w:val="20"/>
          <w:szCs w:val="20"/>
        </w:rPr>
        <w:t> comprende el desarrollo e implementación de una plataforma tecnológica integral (móvil y web) orientada a la medicina preventiva personalizada para la gestión y monitoreo remoto de pacientes diagnosticados con asma bronquial. El sistema abarca los siguientes módulos y capacidades funcionales:</w:t>
      </w:r>
    </w:p>
    <w:p w14:paraId="3B78C0D5" w14:textId="77777777" w:rsidR="00AC6111" w:rsidRPr="00AC6111" w:rsidRDefault="00AC6111" w:rsidP="00AC6111">
      <w:pPr>
        <w:jc w:val="both"/>
        <w:rPr>
          <w:rFonts w:ascii="Montserrat" w:hAnsi="Montserrat"/>
          <w:sz w:val="20"/>
          <w:szCs w:val="20"/>
        </w:rPr>
      </w:pPr>
    </w:p>
    <w:p w14:paraId="2172C1CF" w14:textId="77777777" w:rsidR="00AC6111" w:rsidRPr="00AC6111" w:rsidRDefault="00AC6111" w:rsidP="00AC6111">
      <w:pPr>
        <w:numPr>
          <w:ilvl w:val="0"/>
          <w:numId w:val="7"/>
        </w:numPr>
        <w:jc w:val="both"/>
        <w:rPr>
          <w:rFonts w:ascii="Montserrat" w:hAnsi="Montserrat"/>
          <w:sz w:val="20"/>
          <w:szCs w:val="20"/>
        </w:rPr>
      </w:pPr>
      <w:r w:rsidRPr="00AC6111">
        <w:rPr>
          <w:rFonts w:ascii="Montserrat" w:hAnsi="Montserrat"/>
          <w:b/>
          <w:bCs/>
          <w:sz w:val="20"/>
          <w:szCs w:val="20"/>
        </w:rPr>
        <w:t>Módulo para Pacientes (Aplicación Móvil):</w:t>
      </w:r>
    </w:p>
    <w:p w14:paraId="4A81E4F6" w14:textId="77777777" w:rsidR="00AC6111" w:rsidRPr="00AC6111" w:rsidRDefault="00AC6111" w:rsidP="00AC6111">
      <w:pPr>
        <w:numPr>
          <w:ilvl w:val="1"/>
          <w:numId w:val="7"/>
        </w:numPr>
        <w:jc w:val="both"/>
        <w:rPr>
          <w:rFonts w:ascii="Montserrat" w:hAnsi="Montserrat"/>
          <w:sz w:val="20"/>
          <w:szCs w:val="20"/>
        </w:rPr>
      </w:pPr>
      <w:r w:rsidRPr="00AC6111">
        <w:rPr>
          <w:rFonts w:ascii="Montserrat" w:hAnsi="Montserrat"/>
          <w:sz w:val="20"/>
          <w:szCs w:val="20"/>
        </w:rPr>
        <w:lastRenderedPageBreak/>
        <w:t>Registro diario e ingesta de biomarcadores clínicos (frecuencia respiratoria, frecuencia cardíaca, saturación de oxígeno SpO2 y frecuencia en el uso de inhaladores de rescate en las últimas 24 horas).</w:t>
      </w:r>
    </w:p>
    <w:p w14:paraId="74398522" w14:textId="77777777" w:rsidR="00AC6111" w:rsidRPr="00AC6111" w:rsidRDefault="00AC6111" w:rsidP="00AC6111">
      <w:pPr>
        <w:numPr>
          <w:ilvl w:val="1"/>
          <w:numId w:val="7"/>
        </w:numPr>
        <w:jc w:val="both"/>
        <w:rPr>
          <w:rFonts w:ascii="Montserrat" w:hAnsi="Montserrat"/>
          <w:sz w:val="20"/>
          <w:szCs w:val="20"/>
        </w:rPr>
      </w:pPr>
      <w:r w:rsidRPr="00AC6111">
        <w:rPr>
          <w:rFonts w:ascii="Montserrat" w:hAnsi="Montserrat"/>
          <w:sz w:val="20"/>
          <w:szCs w:val="20"/>
        </w:rPr>
        <w:t>Captura cualitativa de síntomas respiratorios cotidianos (tos nocturna, disnea, sibilancias o silbidos al respirar).</w:t>
      </w:r>
    </w:p>
    <w:p w14:paraId="5DB56C66" w14:textId="77777777" w:rsidR="00AC6111" w:rsidRPr="00AC6111" w:rsidRDefault="00AC6111" w:rsidP="00AC6111">
      <w:pPr>
        <w:numPr>
          <w:ilvl w:val="1"/>
          <w:numId w:val="7"/>
        </w:numPr>
        <w:jc w:val="both"/>
        <w:rPr>
          <w:rFonts w:ascii="Montserrat" w:hAnsi="Montserrat"/>
          <w:sz w:val="20"/>
          <w:szCs w:val="20"/>
        </w:rPr>
      </w:pPr>
      <w:r w:rsidRPr="00AC6111">
        <w:rPr>
          <w:rFonts w:ascii="Montserrat" w:hAnsi="Montserrat"/>
          <w:sz w:val="20"/>
          <w:szCs w:val="20"/>
        </w:rPr>
        <w:t>Visualización intuitiva del nivel de riesgo personal predicho mediante un indicador cromático (Verde = Riesgo Bajo, Amarillo = Riesgo Moderado, Rojo = Riesgo Alto).</w:t>
      </w:r>
    </w:p>
    <w:p w14:paraId="140C796C" w14:textId="77777777" w:rsidR="00AC6111" w:rsidRDefault="00AC6111" w:rsidP="00AC6111">
      <w:pPr>
        <w:numPr>
          <w:ilvl w:val="1"/>
          <w:numId w:val="7"/>
        </w:numPr>
        <w:jc w:val="both"/>
        <w:rPr>
          <w:rFonts w:ascii="Montserrat" w:hAnsi="Montserrat"/>
          <w:sz w:val="20"/>
          <w:szCs w:val="20"/>
        </w:rPr>
      </w:pPr>
      <w:r w:rsidRPr="00AC6111">
        <w:rPr>
          <w:rFonts w:ascii="Montserrat" w:hAnsi="Montserrat"/>
          <w:sz w:val="20"/>
          <w:szCs w:val="20"/>
        </w:rPr>
        <w:t>Consulta del historial de crisis pasadas y recepción directa de las indicaciones médicas prescritas por su médico tratante.</w:t>
      </w:r>
    </w:p>
    <w:p w14:paraId="3902B18C" w14:textId="77777777" w:rsidR="00AC6111" w:rsidRPr="00AC6111" w:rsidRDefault="00AC6111" w:rsidP="00AC6111">
      <w:pPr>
        <w:jc w:val="both"/>
        <w:rPr>
          <w:rFonts w:ascii="Montserrat" w:hAnsi="Montserrat"/>
          <w:sz w:val="20"/>
          <w:szCs w:val="20"/>
        </w:rPr>
      </w:pPr>
    </w:p>
    <w:p w14:paraId="3D9ADB15" w14:textId="77777777" w:rsidR="00AC6111" w:rsidRPr="00AC6111" w:rsidRDefault="00AC6111" w:rsidP="00AC6111">
      <w:pPr>
        <w:numPr>
          <w:ilvl w:val="0"/>
          <w:numId w:val="7"/>
        </w:numPr>
        <w:jc w:val="both"/>
        <w:rPr>
          <w:rFonts w:ascii="Montserrat" w:hAnsi="Montserrat"/>
          <w:sz w:val="20"/>
          <w:szCs w:val="20"/>
        </w:rPr>
      </w:pPr>
      <w:r w:rsidRPr="00AC6111">
        <w:rPr>
          <w:rFonts w:ascii="Montserrat" w:hAnsi="Montserrat"/>
          <w:b/>
          <w:bCs/>
          <w:sz w:val="20"/>
          <w:szCs w:val="20"/>
        </w:rPr>
        <w:t>Módulo para Guardianes y Cuidadores (Aplicación Móvil):</w:t>
      </w:r>
    </w:p>
    <w:p w14:paraId="78D38CF7" w14:textId="77777777" w:rsidR="00AC6111" w:rsidRPr="00AC6111" w:rsidRDefault="00AC6111" w:rsidP="00AC6111">
      <w:pPr>
        <w:numPr>
          <w:ilvl w:val="1"/>
          <w:numId w:val="7"/>
        </w:numPr>
        <w:jc w:val="both"/>
        <w:rPr>
          <w:rFonts w:ascii="Montserrat" w:hAnsi="Montserrat"/>
          <w:sz w:val="20"/>
          <w:szCs w:val="20"/>
        </w:rPr>
      </w:pPr>
      <w:r w:rsidRPr="00AC6111">
        <w:rPr>
          <w:rFonts w:ascii="Montserrat" w:hAnsi="Montserrat"/>
          <w:sz w:val="20"/>
          <w:szCs w:val="20"/>
        </w:rPr>
        <w:t>Vinculación segura de uno o más pacientes mediante un código único alfanumérico de sincronización.</w:t>
      </w:r>
    </w:p>
    <w:p w14:paraId="66D3E5DA" w14:textId="77777777" w:rsidR="00AC6111" w:rsidRPr="00AC6111" w:rsidRDefault="00AC6111" w:rsidP="00AC6111">
      <w:pPr>
        <w:numPr>
          <w:ilvl w:val="1"/>
          <w:numId w:val="7"/>
        </w:numPr>
        <w:jc w:val="both"/>
        <w:rPr>
          <w:rFonts w:ascii="Montserrat" w:hAnsi="Montserrat"/>
          <w:sz w:val="20"/>
          <w:szCs w:val="20"/>
        </w:rPr>
      </w:pPr>
      <w:r w:rsidRPr="00AC6111">
        <w:rPr>
          <w:rFonts w:ascii="Montserrat" w:hAnsi="Montserrat"/>
          <w:sz w:val="20"/>
          <w:szCs w:val="20"/>
        </w:rPr>
        <w:t>Recepción instantánea de notificaciones push de emergencia en dispositivos móviles cuando el sistema detecte un incremento significativo en el nivel de riesgo predicho (Riesgo Moderado o Alto).</w:t>
      </w:r>
    </w:p>
    <w:p w14:paraId="6A25BB6D" w14:textId="77777777" w:rsidR="00AC6111" w:rsidRDefault="00AC6111" w:rsidP="00AC6111">
      <w:pPr>
        <w:numPr>
          <w:ilvl w:val="1"/>
          <w:numId w:val="7"/>
        </w:numPr>
        <w:jc w:val="both"/>
        <w:rPr>
          <w:rFonts w:ascii="Montserrat" w:hAnsi="Montserrat"/>
          <w:sz w:val="20"/>
          <w:szCs w:val="20"/>
        </w:rPr>
      </w:pPr>
      <w:r w:rsidRPr="00AC6111">
        <w:rPr>
          <w:rFonts w:ascii="Montserrat" w:hAnsi="Montserrat"/>
          <w:sz w:val="20"/>
          <w:szCs w:val="20"/>
        </w:rPr>
        <w:t>Consulta en tiempo real del estado de salud del paciente a su cargo para facilitar la asistencia oportuna en el hogar.</w:t>
      </w:r>
    </w:p>
    <w:p w14:paraId="4B99975A" w14:textId="77777777" w:rsidR="00AC6111" w:rsidRPr="00AC6111" w:rsidRDefault="00AC6111" w:rsidP="00AC6111">
      <w:pPr>
        <w:jc w:val="both"/>
        <w:rPr>
          <w:rFonts w:ascii="Montserrat" w:hAnsi="Montserrat"/>
          <w:sz w:val="20"/>
          <w:szCs w:val="20"/>
        </w:rPr>
      </w:pPr>
    </w:p>
    <w:p w14:paraId="44943FA1" w14:textId="77777777" w:rsidR="00AC6111" w:rsidRPr="00AC6111" w:rsidRDefault="00AC6111" w:rsidP="00AC6111">
      <w:pPr>
        <w:numPr>
          <w:ilvl w:val="0"/>
          <w:numId w:val="7"/>
        </w:numPr>
        <w:jc w:val="both"/>
        <w:rPr>
          <w:rFonts w:ascii="Montserrat" w:hAnsi="Montserrat"/>
          <w:sz w:val="20"/>
          <w:szCs w:val="20"/>
        </w:rPr>
      </w:pPr>
      <w:r w:rsidRPr="00AC6111">
        <w:rPr>
          <w:rFonts w:ascii="Montserrat" w:hAnsi="Montserrat"/>
          <w:b/>
          <w:bCs/>
          <w:sz w:val="20"/>
          <w:szCs w:val="20"/>
        </w:rPr>
        <w:t>Módulo Clínico Web para Personal de Salud (Dashboard Web):</w:t>
      </w:r>
    </w:p>
    <w:p w14:paraId="0659E712" w14:textId="77777777" w:rsidR="00AC6111" w:rsidRPr="00AC6111" w:rsidRDefault="00AC6111" w:rsidP="00AC6111">
      <w:pPr>
        <w:numPr>
          <w:ilvl w:val="1"/>
          <w:numId w:val="7"/>
        </w:numPr>
        <w:jc w:val="both"/>
        <w:rPr>
          <w:rFonts w:ascii="Montserrat" w:hAnsi="Montserrat"/>
          <w:sz w:val="20"/>
          <w:szCs w:val="20"/>
        </w:rPr>
      </w:pPr>
      <w:r w:rsidRPr="00AC6111">
        <w:rPr>
          <w:rFonts w:ascii="Montserrat" w:hAnsi="Montserrat"/>
          <w:sz w:val="20"/>
          <w:szCs w:val="20"/>
        </w:rPr>
        <w:t>Centro de monitoreo multipaciente en tiempo real con filtrado y semaforización de prioridad según el riesgo predicho por la Inteligencia Artificial.</w:t>
      </w:r>
    </w:p>
    <w:p w14:paraId="42026060" w14:textId="77777777" w:rsidR="00AC6111" w:rsidRPr="00AC6111" w:rsidRDefault="00AC6111" w:rsidP="00AC6111">
      <w:pPr>
        <w:numPr>
          <w:ilvl w:val="1"/>
          <w:numId w:val="7"/>
        </w:numPr>
        <w:jc w:val="both"/>
        <w:rPr>
          <w:rFonts w:ascii="Montserrat" w:hAnsi="Montserrat"/>
          <w:sz w:val="20"/>
          <w:szCs w:val="20"/>
        </w:rPr>
      </w:pPr>
      <w:r w:rsidRPr="00AC6111">
        <w:rPr>
          <w:rFonts w:ascii="Montserrat" w:hAnsi="Montserrat"/>
          <w:sz w:val="20"/>
          <w:szCs w:val="20"/>
        </w:rPr>
        <w:t>Consulta detallada del expediente clínico digital de cada paciente, integrando gráficas interactivas de tendencia de biomarcadores y exposición a factores ambientales desencadenantes.</w:t>
      </w:r>
    </w:p>
    <w:p w14:paraId="70381D9C" w14:textId="77777777" w:rsidR="00AC6111" w:rsidRPr="00AC6111" w:rsidRDefault="00AC6111" w:rsidP="00AC6111">
      <w:pPr>
        <w:numPr>
          <w:ilvl w:val="1"/>
          <w:numId w:val="7"/>
        </w:numPr>
        <w:jc w:val="both"/>
        <w:rPr>
          <w:rFonts w:ascii="Montserrat" w:hAnsi="Montserrat"/>
          <w:sz w:val="20"/>
          <w:szCs w:val="20"/>
        </w:rPr>
      </w:pPr>
      <w:r w:rsidRPr="00AC6111">
        <w:rPr>
          <w:rFonts w:ascii="Montserrat" w:hAnsi="Montserrat"/>
          <w:sz w:val="20"/>
          <w:szCs w:val="20"/>
        </w:rPr>
        <w:t>Registro estructurado de intervenciones médicas preventivas (modificación de dosis de corticoide inhalado, esquemas de rescate o citas de valoración presencial).</w:t>
      </w:r>
    </w:p>
    <w:p w14:paraId="33D4E89A" w14:textId="77777777" w:rsidR="00AC6111" w:rsidRDefault="00AC6111" w:rsidP="00AC6111">
      <w:pPr>
        <w:numPr>
          <w:ilvl w:val="1"/>
          <w:numId w:val="7"/>
        </w:numPr>
        <w:jc w:val="both"/>
        <w:rPr>
          <w:rFonts w:ascii="Montserrat" w:hAnsi="Montserrat"/>
          <w:sz w:val="20"/>
          <w:szCs w:val="20"/>
        </w:rPr>
      </w:pPr>
      <w:r w:rsidRPr="00AC6111">
        <w:rPr>
          <w:rFonts w:ascii="Montserrat" w:hAnsi="Montserrat"/>
          <w:sz w:val="20"/>
          <w:szCs w:val="20"/>
        </w:rPr>
        <w:t>Generación y exportación de reportes clínicos consolidados en formato PDF con validez institucional para seguimiento o archivo.</w:t>
      </w:r>
    </w:p>
    <w:p w14:paraId="47CDCC51" w14:textId="77777777" w:rsidR="00AC6111" w:rsidRPr="00AC6111" w:rsidRDefault="00AC6111" w:rsidP="00AC6111">
      <w:pPr>
        <w:jc w:val="both"/>
        <w:rPr>
          <w:rFonts w:ascii="Montserrat" w:hAnsi="Montserrat"/>
          <w:sz w:val="20"/>
          <w:szCs w:val="20"/>
        </w:rPr>
      </w:pPr>
    </w:p>
    <w:p w14:paraId="09EC2A66" w14:textId="77777777" w:rsidR="00AC6111" w:rsidRPr="00AC6111" w:rsidRDefault="00AC6111" w:rsidP="00AC6111">
      <w:pPr>
        <w:numPr>
          <w:ilvl w:val="0"/>
          <w:numId w:val="7"/>
        </w:numPr>
        <w:jc w:val="both"/>
        <w:rPr>
          <w:rFonts w:ascii="Montserrat" w:hAnsi="Montserrat"/>
          <w:sz w:val="20"/>
          <w:szCs w:val="20"/>
        </w:rPr>
      </w:pPr>
      <w:r w:rsidRPr="00AC6111">
        <w:rPr>
          <w:rFonts w:ascii="Montserrat" w:hAnsi="Montserrat"/>
          <w:b/>
          <w:bCs/>
          <w:sz w:val="20"/>
          <w:szCs w:val="20"/>
        </w:rPr>
        <w:t>Módulo de Inteligencia Artificial Predictiva y Variables Ambientales:</w:t>
      </w:r>
    </w:p>
    <w:p w14:paraId="44234559" w14:textId="77777777" w:rsidR="00AC6111" w:rsidRPr="00AC6111" w:rsidRDefault="00AC6111" w:rsidP="00AC6111">
      <w:pPr>
        <w:numPr>
          <w:ilvl w:val="1"/>
          <w:numId w:val="7"/>
        </w:numPr>
        <w:jc w:val="both"/>
        <w:rPr>
          <w:rFonts w:ascii="Montserrat" w:hAnsi="Montserrat"/>
          <w:sz w:val="20"/>
          <w:szCs w:val="20"/>
        </w:rPr>
      </w:pPr>
      <w:r w:rsidRPr="00AC6111">
        <w:rPr>
          <w:rFonts w:ascii="Montserrat" w:hAnsi="Montserrat"/>
          <w:sz w:val="20"/>
          <w:szCs w:val="20"/>
        </w:rPr>
        <w:t>Procesamiento continuo del vector de características clínicas e integración automatizada con servicios meteorológicos para la captura del Índice de Calidad del Aire (AQI), temperatura ambiente y humedad relativa.</w:t>
      </w:r>
    </w:p>
    <w:p w14:paraId="18284D50" w14:textId="77777777" w:rsidR="00AC6111" w:rsidRDefault="00AC6111" w:rsidP="00AC6111">
      <w:pPr>
        <w:numPr>
          <w:ilvl w:val="1"/>
          <w:numId w:val="7"/>
        </w:numPr>
        <w:jc w:val="both"/>
        <w:rPr>
          <w:rFonts w:ascii="Montserrat" w:hAnsi="Montserrat"/>
          <w:sz w:val="20"/>
          <w:szCs w:val="20"/>
        </w:rPr>
      </w:pPr>
      <w:r w:rsidRPr="00AC6111">
        <w:rPr>
          <w:rFonts w:ascii="Montserrat" w:hAnsi="Montserrat"/>
          <w:sz w:val="20"/>
          <w:szCs w:val="20"/>
        </w:rPr>
        <w:t>Ejecución de algoritmos de Machine Learning (Random Forest Classifier) optimizados para predecir la probabilidad de exacerbaciones asmáticas con un margen de anticipación de </w:t>
      </w:r>
      <w:r w:rsidRPr="00AC6111">
        <w:rPr>
          <w:rFonts w:ascii="Montserrat" w:hAnsi="Montserrat"/>
          <w:b/>
          <w:bCs/>
          <w:sz w:val="20"/>
          <w:szCs w:val="20"/>
        </w:rPr>
        <w:t>24 a 72 horas</w:t>
      </w:r>
      <w:r w:rsidRPr="00AC6111">
        <w:rPr>
          <w:rFonts w:ascii="Montserrat" w:hAnsi="Montserrat"/>
          <w:sz w:val="20"/>
          <w:szCs w:val="20"/>
        </w:rPr>
        <w:t>.</w:t>
      </w:r>
    </w:p>
    <w:p w14:paraId="2E93843C" w14:textId="77777777" w:rsidR="00AC6111" w:rsidRPr="00AC6111" w:rsidRDefault="00AC6111" w:rsidP="00AC6111">
      <w:pPr>
        <w:jc w:val="both"/>
        <w:rPr>
          <w:rFonts w:ascii="Montserrat" w:hAnsi="Montserrat"/>
          <w:sz w:val="20"/>
          <w:szCs w:val="20"/>
        </w:rPr>
      </w:pPr>
    </w:p>
    <w:p w14:paraId="5D2AB1B4" w14:textId="77777777" w:rsidR="00AC6111" w:rsidRPr="00AC6111" w:rsidRDefault="00AC6111" w:rsidP="00AC6111">
      <w:pPr>
        <w:numPr>
          <w:ilvl w:val="0"/>
          <w:numId w:val="7"/>
        </w:numPr>
        <w:jc w:val="both"/>
        <w:rPr>
          <w:rFonts w:ascii="Montserrat" w:hAnsi="Montserrat"/>
          <w:sz w:val="20"/>
          <w:szCs w:val="20"/>
        </w:rPr>
      </w:pPr>
      <w:r w:rsidRPr="00AC6111">
        <w:rPr>
          <w:rFonts w:ascii="Montserrat" w:hAnsi="Montserrat"/>
          <w:b/>
          <w:bCs/>
          <w:sz w:val="20"/>
          <w:szCs w:val="20"/>
        </w:rPr>
        <w:t>Seguridad, Control de Acceso y Persistencia de Datos:</w:t>
      </w:r>
    </w:p>
    <w:p w14:paraId="49F036B5" w14:textId="77777777" w:rsidR="00AC6111" w:rsidRPr="00AC6111" w:rsidRDefault="00AC6111" w:rsidP="00AC6111">
      <w:pPr>
        <w:numPr>
          <w:ilvl w:val="1"/>
          <w:numId w:val="7"/>
        </w:numPr>
        <w:jc w:val="both"/>
        <w:rPr>
          <w:rFonts w:ascii="Montserrat" w:hAnsi="Montserrat"/>
          <w:sz w:val="20"/>
          <w:szCs w:val="20"/>
        </w:rPr>
      </w:pPr>
      <w:r w:rsidRPr="00AC6111">
        <w:rPr>
          <w:rFonts w:ascii="Montserrat" w:hAnsi="Montserrat"/>
          <w:sz w:val="20"/>
          <w:szCs w:val="20"/>
        </w:rPr>
        <w:t>Control de acceso basado en roles (RBAC: Paciente, Guardián, Doctor, Administrador) y autenticación mediante firmas JWT.</w:t>
      </w:r>
    </w:p>
    <w:p w14:paraId="1F6FA24F" w14:textId="77777777" w:rsidR="00AC6111" w:rsidRPr="00AC6111" w:rsidRDefault="00AC6111" w:rsidP="00AC6111">
      <w:pPr>
        <w:numPr>
          <w:ilvl w:val="1"/>
          <w:numId w:val="7"/>
        </w:numPr>
        <w:jc w:val="both"/>
        <w:rPr>
          <w:rFonts w:ascii="Montserrat" w:hAnsi="Montserrat"/>
          <w:sz w:val="20"/>
          <w:szCs w:val="20"/>
        </w:rPr>
      </w:pPr>
      <w:r w:rsidRPr="00AC6111">
        <w:rPr>
          <w:rFonts w:ascii="Montserrat" w:hAnsi="Montserrat"/>
          <w:sz w:val="20"/>
          <w:szCs w:val="20"/>
        </w:rPr>
        <w:t>Cifrado de comunicaciones cliente-servidor mediante protocolo HTTPS (TLS 1.3).</w:t>
      </w:r>
    </w:p>
    <w:p w14:paraId="18B28166" w14:textId="77777777" w:rsidR="00AC6111" w:rsidRPr="00AC6111" w:rsidRDefault="00AC6111" w:rsidP="00AC6111">
      <w:pPr>
        <w:numPr>
          <w:ilvl w:val="1"/>
          <w:numId w:val="7"/>
        </w:numPr>
        <w:jc w:val="both"/>
        <w:rPr>
          <w:rFonts w:ascii="Montserrat" w:hAnsi="Montserrat"/>
          <w:sz w:val="20"/>
          <w:szCs w:val="20"/>
        </w:rPr>
      </w:pPr>
      <w:r w:rsidRPr="00AC6111">
        <w:rPr>
          <w:rFonts w:ascii="Montserrat" w:hAnsi="Montserrat"/>
          <w:sz w:val="20"/>
          <w:szCs w:val="20"/>
        </w:rPr>
        <w:t>Almacenamiento seguro en base de datos relacional (PostgreSQL / Supabase) con políticas de seguridad a nivel de fila (Row Level Security - RLS) para proteger la confidencialidad de la información médica.</w:t>
      </w:r>
    </w:p>
    <w:p w14:paraId="6CC2349A" w14:textId="77777777" w:rsidR="00AC6111" w:rsidRDefault="00AC6111" w:rsidP="00AC6111">
      <w:pPr>
        <w:jc w:val="both"/>
        <w:rPr>
          <w:rFonts w:ascii="Montserrat" w:hAnsi="Montserrat"/>
          <w:sz w:val="20"/>
          <w:szCs w:val="20"/>
        </w:rPr>
      </w:pPr>
    </w:p>
    <w:p w14:paraId="131AF196" w14:textId="7133D6BE" w:rsidR="00AC6111" w:rsidRPr="00AC6111" w:rsidRDefault="00AC6111" w:rsidP="00AC6111">
      <w:pPr>
        <w:jc w:val="both"/>
        <w:rPr>
          <w:rFonts w:ascii="Montserrat" w:hAnsi="Montserrat"/>
          <w:sz w:val="20"/>
          <w:szCs w:val="20"/>
        </w:rPr>
      </w:pPr>
      <w:r w:rsidRPr="00AC6111">
        <w:rPr>
          <w:rFonts w:ascii="Montserrat" w:hAnsi="Montserrat"/>
          <w:sz w:val="20"/>
          <w:szCs w:val="20"/>
        </w:rPr>
        <w:t>Límites y Exclusiones del Alcance</w:t>
      </w:r>
    </w:p>
    <w:p w14:paraId="45ABF71C" w14:textId="77777777" w:rsidR="00AC6111" w:rsidRDefault="00AC6111" w:rsidP="00AC6111">
      <w:pPr>
        <w:jc w:val="both"/>
        <w:rPr>
          <w:rFonts w:ascii="Montserrat" w:hAnsi="Montserrat"/>
          <w:sz w:val="20"/>
          <w:szCs w:val="20"/>
        </w:rPr>
      </w:pPr>
    </w:p>
    <w:p w14:paraId="0BB2BE91" w14:textId="1073CDD4" w:rsidR="00AC6111" w:rsidRPr="00AC6111" w:rsidRDefault="00AC6111" w:rsidP="00AC6111">
      <w:pPr>
        <w:jc w:val="both"/>
        <w:rPr>
          <w:rFonts w:ascii="Montserrat" w:hAnsi="Montserrat"/>
          <w:sz w:val="20"/>
          <w:szCs w:val="20"/>
        </w:rPr>
      </w:pPr>
      <w:r w:rsidRPr="00AC6111">
        <w:rPr>
          <w:rFonts w:ascii="Montserrat" w:hAnsi="Montserrat"/>
          <w:sz w:val="20"/>
          <w:szCs w:val="20"/>
        </w:rPr>
        <w:t>AsmaSync está diseñado como un sistema de apoyo a la decisión médica y de prevención temprana en el entorno ambulatorio y del hogar. La aplicación </w:t>
      </w:r>
      <w:r w:rsidRPr="00AC6111">
        <w:rPr>
          <w:rFonts w:ascii="Montserrat" w:hAnsi="Montserrat"/>
          <w:b/>
          <w:bCs/>
          <w:sz w:val="20"/>
          <w:szCs w:val="20"/>
        </w:rPr>
        <w:t>no sustituye la valoración médica presencial</w:t>
      </w:r>
      <w:r w:rsidRPr="00AC6111">
        <w:rPr>
          <w:rFonts w:ascii="Montserrat" w:hAnsi="Montserrat"/>
          <w:sz w:val="20"/>
          <w:szCs w:val="20"/>
        </w:rPr>
        <w:t>, no prescribe tratamientos farmacológicos de forma autónoma sin la supervisión del profesional de la salud, ni está destinada a funcionar como un dispositivo de soporte vital en unidades de terapia intensiva.</w:t>
      </w:r>
    </w:p>
    <w:p w14:paraId="0CB65F60" w14:textId="77777777" w:rsidR="008F02F1" w:rsidRDefault="008F02F1">
      <w:pPr>
        <w:jc w:val="both"/>
        <w:rPr>
          <w:rFonts w:ascii="Montserrat" w:hAnsi="Montserrat"/>
          <w:sz w:val="20"/>
          <w:szCs w:val="20"/>
        </w:rPr>
      </w:pPr>
    </w:p>
    <w:p w14:paraId="4B758F4F" w14:textId="77777777" w:rsidR="008F02F1" w:rsidRDefault="00000000">
      <w:pPr>
        <w:pStyle w:val="Ttulo2"/>
      </w:pPr>
      <w:bookmarkStart w:id="4" w:name="_Toc199242065"/>
      <w:r>
        <w:t>1.4 Funcionalidad</w:t>
      </w:r>
      <w:bookmarkEnd w:id="4"/>
    </w:p>
    <w:p w14:paraId="068A7350" w14:textId="77777777" w:rsidR="0063174C" w:rsidRDefault="00000000">
      <w:pPr>
        <w:spacing w:before="280" w:after="80"/>
        <w:jc w:val="center"/>
      </w:pPr>
      <w:r>
        <w:rPr>
          <w:noProof/>
        </w:rPr>
        <w:drawing>
          <wp:inline distT="0" distB="0" distL="0" distR="0" wp14:anchorId="4B10AD05" wp14:editId="59CA6CA9">
            <wp:extent cx="5303520" cy="53035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0"/>
                    <a:stretch>
                      <a:fillRect/>
                    </a:stretch>
                  </pic:blipFill>
                  <pic:spPr>
                    <a:xfrm>
                      <a:off x="0" y="0"/>
                      <a:ext cx="5303520" cy="5303520"/>
                    </a:xfrm>
                    <a:prstGeom prst="rect">
                      <a:avLst/>
                    </a:prstGeom>
                  </pic:spPr>
                </pic:pic>
              </a:graphicData>
            </a:graphic>
          </wp:inline>
        </w:drawing>
      </w:r>
    </w:p>
    <w:p w14:paraId="08767239" w14:textId="77777777" w:rsidR="0063174C" w:rsidRDefault="00000000">
      <w:pPr>
        <w:spacing w:after="120" w:before="0" w:line="300" w:lineRule="auto"/>
        <w:jc w:val="center"/>
      </w:pPr>
      <w:r/>
      <w:r>
        <w:rPr>
          <w:rFonts w:ascii="Montserrat" w:hAnsi="Montserrat"/>
          <w:b w:val="0"/>
          <w:i/>
          <w:color w:val="64748B"/>
          <w:sz w:val="24"/>
        </w:rPr>
        <w:t>Figura 1. Diagrama de Arquitectura por Capas (AsmaSync)</w:t>
      </w:r>
    </w:p>
    <w:p w14:paraId="7807B4B2" w14:textId="77777777" w:rsidR="008F02F1" w:rsidRDefault="008F02F1">
      <w:pPr>
        <w:rPr>
          <w:rFonts w:ascii="Montserrat" w:hAnsi="Montserrat"/>
          <w:sz w:val="20"/>
          <w:szCs w:val="20"/>
        </w:rPr>
      </w:pPr>
    </w:p>
    <w:p w14:paraId="1239181E" w14:textId="77777777" w:rsidR="00AC6111" w:rsidRDefault="00AC6111" w:rsidP="00AC6111">
      <w:pPr>
        <w:jc w:val="both"/>
        <w:rPr>
          <w:rFonts w:ascii="Montserrat" w:hAnsi="Montserrat"/>
          <w:sz w:val="20"/>
          <w:szCs w:val="20"/>
        </w:rPr>
      </w:pPr>
      <w:r>
        <w:t>La arquitectura operacional de AsmaSync se fundamenta en un patrón de Arquitectura por Capas (N-Tier Layered Architecture) desacoplada, modular y altamente escalable, estructurada en cuatro niveles principales que garantizan la separación de responsabilidades, seguridad en el transporte de datos e inferencia de Machine Learning en tiempo real:</w:t>
      </w:r>
    </w:p>
    <w:p w14:paraId="182D4B99" w14:textId="77777777" w:rsidR="00AC6111" w:rsidRPr="00AC6111" w:rsidRDefault="00AC6111" w:rsidP="00AC6111">
      <w:pPr>
        <w:jc w:val="both"/>
        <w:rPr>
          <w:rFonts w:ascii="Montserrat" w:hAnsi="Montserrat"/>
          <w:sz w:val="20"/>
          <w:szCs w:val="20"/>
        </w:rPr>
      </w:pPr>
    </w:p>
    <w:p w14:paraId="335EF9E3" w14:textId="77777777" w:rsidR="00AC6111" w:rsidRDefault="00AC6111" w:rsidP="00AC6111">
      <w:pPr>
        <w:jc w:val="both"/>
        <w:rPr>
          <w:rFonts w:ascii="Montserrat" w:hAnsi="Montserrat"/>
          <w:sz w:val="20"/>
          <w:szCs w:val="20"/>
        </w:rPr>
      </w:pPr>
      <w:r w:rsidRPr="00AC6111">
        <w:rPr>
          <w:rFonts w:ascii="Montserrat" w:hAnsi="Montserrat"/>
          <w:sz w:val="20"/>
          <w:szCs w:val="20"/>
        </w:rPr>
        <w:t>• Paso 1 - Registro e Ingesta: El paciente ingresa su sintomatología cotidiana y lecturas de signos vitales en la App Móvil. La aplicación empaqueta las variables en una petición HTTP POST hacia el endpoint /api/predict de la API REST.</w:t>
      </w:r>
    </w:p>
    <w:p w14:paraId="20FAFAF4" w14:textId="77777777" w:rsidR="00AC6111" w:rsidRPr="00AC6111" w:rsidRDefault="00AC6111" w:rsidP="00AC6111">
      <w:pPr>
        <w:jc w:val="both"/>
        <w:rPr>
          <w:rFonts w:ascii="Montserrat" w:hAnsi="Montserrat"/>
          <w:sz w:val="20"/>
          <w:szCs w:val="20"/>
        </w:rPr>
      </w:pPr>
    </w:p>
    <w:p w14:paraId="5DA53BC6" w14:textId="77777777" w:rsidR="00AC6111" w:rsidRDefault="00AC6111" w:rsidP="00AC6111">
      <w:pPr>
        <w:jc w:val="both"/>
        <w:rPr>
          <w:rFonts w:ascii="Montserrat" w:hAnsi="Montserrat"/>
          <w:sz w:val="20"/>
          <w:szCs w:val="20"/>
        </w:rPr>
      </w:pPr>
      <w:r w:rsidRPr="00AC6111">
        <w:rPr>
          <w:rFonts w:ascii="Montserrat" w:hAnsi="Montserrat"/>
          <w:sz w:val="20"/>
          <w:szCs w:val="20"/>
        </w:rPr>
        <w:t>• Paso 2 - Validación e Inferencia: La API valida el token JWT del usuario, realiza la consulta de variables ambientales en tiempo real según la ubicación geográfica del paciente y construye el vector de características de 10 dimensiones. Este vector se envía al modelo Random Forest para obtener el puntaje de probabilidad de crisis (0.0 a 1.0).</w:t>
      </w:r>
    </w:p>
    <w:p w14:paraId="028F847D" w14:textId="77777777" w:rsidR="00AC6111" w:rsidRPr="00AC6111" w:rsidRDefault="00AC6111" w:rsidP="00AC6111">
      <w:pPr>
        <w:jc w:val="both"/>
        <w:rPr>
          <w:rFonts w:ascii="Montserrat" w:hAnsi="Montserrat"/>
          <w:sz w:val="20"/>
          <w:szCs w:val="20"/>
        </w:rPr>
      </w:pPr>
    </w:p>
    <w:p w14:paraId="26F3119E" w14:textId="77777777" w:rsidR="00AC6111" w:rsidRDefault="00AC6111" w:rsidP="00AC6111">
      <w:pPr>
        <w:jc w:val="both"/>
        <w:rPr>
          <w:rFonts w:ascii="Montserrat" w:hAnsi="Montserrat"/>
          <w:sz w:val="20"/>
          <w:szCs w:val="20"/>
        </w:rPr>
      </w:pPr>
      <w:r w:rsidRPr="00AC6111">
        <w:rPr>
          <w:rFonts w:ascii="Montserrat" w:hAnsi="Montserrat"/>
          <w:sz w:val="20"/>
          <w:szCs w:val="20"/>
        </w:rPr>
        <w:t>• Paso 3 - Almacenamiento y Evaluación de Reglas: El backend guarda el registro y el resultado predicho (LOW, MODERATE, HIGH) en la base de datos Supabase. Si el riesgo resultante es Amarillo o Rojo, activa el servicio de notificaciones FCM para transmitir la alerta al guardián vinculado.</w:t>
      </w:r>
    </w:p>
    <w:p w14:paraId="10D18A02" w14:textId="77777777" w:rsidR="00AC6111" w:rsidRPr="00AC6111" w:rsidRDefault="00AC6111" w:rsidP="00AC6111">
      <w:pPr>
        <w:jc w:val="both"/>
        <w:rPr>
          <w:rFonts w:ascii="Montserrat" w:hAnsi="Montserrat"/>
          <w:sz w:val="20"/>
          <w:szCs w:val="20"/>
        </w:rPr>
      </w:pPr>
    </w:p>
    <w:p w14:paraId="64121E1E" w14:textId="53F06102" w:rsidR="00AC6111" w:rsidRDefault="00AC6111" w:rsidP="00AC6111">
      <w:pPr>
        <w:jc w:val="both"/>
        <w:rPr>
          <w:rFonts w:ascii="Montserrat" w:hAnsi="Montserrat"/>
          <w:sz w:val="20"/>
          <w:szCs w:val="20"/>
        </w:rPr>
      </w:pPr>
      <w:r w:rsidRPr="00AC6111">
        <w:rPr>
          <w:rFonts w:ascii="Montserrat" w:hAnsi="Montserrat"/>
          <w:sz w:val="20"/>
          <w:szCs w:val="20"/>
        </w:rPr>
        <w:t>• Paso 4 - Visualización e Intervención Médica: El Dashboard Web recibe la actualización mediante eventos en tiempo real. El médico identifica al paciente en color Rojo, consulta su expediente clínico y registra una indicación médica de intervención, notificando automáticamente al paciente sobre el ajuste de su tratamiento.</w:t>
      </w:r>
    </w:p>
    <w:p>
      <w:pPr>
        <w:spacing w:before="280" w:after="80"/>
        <w:jc w:val="center"/>
      </w:pPr>
      <w:r>
        <w:drawing>
          <wp:inline xmlns:a="http://schemas.openxmlformats.org/drawingml/2006/main" xmlns:pic="http://schemas.openxmlformats.org/drawingml/2006/picture">
            <wp:extent cx="5303520" cy="2960104"/>
            <wp:docPr id="20" name="Picture 20"/>
            <wp:cNvGraphicFramePr>
              <a:graphicFrameLocks noChangeAspect="1"/>
            </wp:cNvGraphicFramePr>
            <a:graphic>
              <a:graphicData uri="http://schemas.openxmlformats.org/drawingml/2006/picture">
                <pic:pic>
                  <pic:nvPicPr>
                    <pic:cNvPr id="0" name="user_interaction_diagram.jpg"/>
                    <pic:cNvPicPr/>
                  </pic:nvPicPr>
                  <pic:blipFill>
                    <a:blip r:embed="rId33"/>
                    <a:stretch>
                      <a:fillRect/>
                    </a:stretch>
                  </pic:blipFill>
                  <pic:spPr>
                    <a:xfrm>
                      <a:off x="0" y="0"/>
                      <a:ext cx="5303520" cy="2960104"/>
                    </a:xfrm>
                    <a:prstGeom prst="rect"/>
                  </pic:spPr>
                </pic:pic>
              </a:graphicData>
            </a:graphic>
          </wp:inline>
        </w:drawing>
      </w:r>
    </w:p>
    <w:p>
      <w:pPr>
        <w:spacing w:after="320"/>
        <w:jc w:val="center"/>
      </w:pPr>
      <w:r>
        <w:rPr>
          <w:rFonts w:ascii="Montserrat" w:hAnsi="Montserrat"/>
          <w:b w:val="0"/>
          <w:i/>
          <w:color w:val="64748B"/>
          <w:sz w:val="24"/>
        </w:rPr>
        <w:t>Figura 2. Diagrama de Interacción de los Usuarios de la Aplicación (AsmaSync)</w:t>
      </w:r>
    </w:p>
    <w:p w14:paraId="400C650A" w14:textId="1F37D315" w:rsidR="00AC6111" w:rsidRDefault="00AC6111" w:rsidP="00AC6111">
      <w:pPr>
        <w:jc w:val="both"/>
        <w:rPr>
          <w:rFonts w:ascii="Montserrat" w:hAnsi="Montserrat"/>
          <w:sz w:val="20"/>
          <w:szCs w:val="20"/>
        </w:rPr>
      </w:pPr>
      <w:r>
        <w:rPr>
          <w:rFonts w:ascii="Montserrat" w:hAnsi="Montserrat"/>
          <w:noProof/>
          <w:sz w:val="20"/>
          <w:szCs w:val="20"/>
        </w:rPr>
        <mc:AlternateContent>
          <mc:Choice Requires="wps">
            <w:drawing>
              <wp:anchor distT="0" distB="0" distL="114300" distR="114300" simplePos="0" relativeHeight="251665408" behindDoc="0" locked="0" layoutInCell="1" allowOverlap="1" wp14:anchorId="28EE7CAA" wp14:editId="3B2A8009">
                <wp:simplePos x="0" y="0"/>
                <wp:positionH relativeFrom="column">
                  <wp:posOffset>1220682</wp:posOffset>
                </wp:positionH>
                <wp:positionV relativeFrom="paragraph">
                  <wp:posOffset>92075</wp:posOffset>
                </wp:positionV>
                <wp:extent cx="3143250" cy="647700"/>
                <wp:effectExtent l="6350" t="6350" r="25400" b="6350"/>
                <wp:wrapNone/>
                <wp:docPr id="1" name="Rectángulos 2"/>
                <wp:cNvGraphicFramePr/>
                <a:graphic xmlns:a="http://schemas.openxmlformats.org/drawingml/2006/main">
                  <a:graphicData uri="http://schemas.microsoft.com/office/word/2010/wordprocessingShape">
                    <wps:wsp>
                      <wps:cNvSpPr/>
                      <wps:spPr>
                        <a:xfrm>
                          <a:off x="0" y="0"/>
                          <a:ext cx="3143250" cy="6477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F726CED" w14:textId="77777777" w:rsidR="008F02F1" w:rsidRDefault="00000000">
                            <w:r>
                              <w:t>DIAGRAMA DE ARQUITECTURA CON LA INTERACCIÓN DE LOS USUARIOS DE LA APLICACIÓN.</w:t>
                            </w:r>
                          </w:p>
                        </w:txbxContent>
                      </wps:txbx>
                      <wps:bodyPr upright="1"/>
                    </wps:wsp>
                  </a:graphicData>
                </a:graphic>
              </wp:anchor>
            </w:drawing>
          </mc:Choice>
          <mc:Fallback>
            <w:pict>
              <v:rect w14:anchorId="28EE7CAA" id="Rectángulos 2" o:spid="_x0000_s1026" style="position:absolute;left:0;text-align:left;margin-left:96.1pt;margin-top:7.25pt;width:247.5pt;height:51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">
                <v:textbox>
                  <w:txbxContent>
                    <w:p w14:paraId="1F726CED" w14:textId="77777777" w:rsidR="008F02F1" w:rsidRDefault="00000000">
                      <w:r>
                        <w:t>DIAGRAMA DE ARQUITECTURA CON LA INTERACCIÓN DE LOS USUARIOS DE LA APLICACIÓN.</w:t>
                      </w:r>
                    </w:p>
                  </w:txbxContent>
                </v:textbox>
              </v:rect>
            </w:pict>
          </mc:Fallback>
        </mc:AlternateContent>
      </w:r>
    </w:p>
    <w:p w14:paraId="55225EA7" w14:textId="68A50EDB" w:rsidR="008F02F1" w:rsidRDefault="008F02F1" w:rsidP="00AC6111">
      <w:pPr>
        <w:jc w:val="both"/>
        <w:rPr>
          <w:rFonts w:ascii="Montserrat" w:hAnsi="Montserrat"/>
          <w:sz w:val="20"/>
          <w:szCs w:val="20"/>
        </w:rPr>
      </w:pPr>
    </w:p>
    <w:p w14:paraId="69F0257A" w14:textId="77777777" w:rsidR="008F02F1" w:rsidRDefault="008F02F1">
      <w:pPr>
        <w:jc w:val="both"/>
        <w:rPr>
          <w:rFonts w:ascii="Montserrat" w:hAnsi="Montserrat"/>
          <w:sz w:val="20"/>
          <w:szCs w:val="20"/>
        </w:rPr>
      </w:pPr>
    </w:p>
    <w:p w14:paraId="703F7E00" w14:textId="77777777" w:rsidR="008F02F1" w:rsidRDefault="008F02F1">
      <w:pPr>
        <w:jc w:val="both"/>
        <w:rPr>
          <w:rFonts w:ascii="Montserrat" w:hAnsi="Montserrat"/>
          <w:sz w:val="20"/>
          <w:szCs w:val="20"/>
        </w:rPr>
      </w:pPr>
    </w:p>
    <w:p w14:paraId="6A5F61CC" w14:textId="77777777" w:rsidR="008F02F1" w:rsidRDefault="008F02F1">
      <w:pPr>
        <w:jc w:val="both"/>
        <w:rPr>
          <w:rFonts w:ascii="Montserrat" w:hAnsi="Montserrat"/>
          <w:sz w:val="20"/>
          <w:szCs w:val="20"/>
        </w:rPr>
      </w:pPr>
    </w:p>
    <w:p w14:paraId="77CB0236" w14:textId="77777777" w:rsidR="008F02F1" w:rsidRDefault="008F02F1">
      <w:pPr>
        <w:widowControl w:val="0"/>
        <w:jc w:val="center"/>
        <w:rPr>
          <w:rFonts w:ascii="Montserrat" w:hAnsi="Montserrat"/>
          <w:sz w:val="20"/>
          <w:szCs w:val="20"/>
        </w:rPr>
      </w:pPr>
    </w:p>
    <w:p w14:paraId="02C8B12B" w14:textId="77777777" w:rsidR="0063174C" w:rsidRDefault="00000000">
      <w:pPr>
        <w:spacing w:before="280" w:after="80"/>
        <w:jc w:val="center"/>
      </w:pPr>
      <w:r>
        <w:rPr>
          <w:noProof/>
        </w:rPr>
        <w:lastRenderedPageBreak/>
        <w:drawing>
          <wp:inline distT="0" distB="0" distL="0" distR="0" wp14:anchorId="45B7730D" wp14:editId="29C58387">
            <wp:extent cx="5303520" cy="53035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rity_architecture.png"/>
                    <pic:cNvPicPr/>
                  </pic:nvPicPr>
                  <pic:blipFill>
                    <a:blip r:embed="rId20"/>
                    <a:stretch>
                      <a:fillRect/>
                    </a:stretch>
                  </pic:blipFill>
                  <pic:spPr>
                    <a:xfrm>
                      <a:off x="0" y="0"/>
                      <a:ext cx="5303520" cy="5303520"/>
                    </a:xfrm>
                    <a:prstGeom prst="rect">
                      <a:avLst/>
                    </a:prstGeom>
                  </pic:spPr>
                </pic:pic>
              </a:graphicData>
            </a:graphic>
          </wp:inline>
        </w:drawing>
      </w:r>
    </w:p>
    <w:p w14:paraId="5E2F6759" w14:textId="7BD23A3A" w:rsidR="008F02F1" w:rsidRPr="00C64B44" w:rsidRDefault="00000000" w:rsidP="00C64B44">
      <w:pPr>
        <w:spacing w:after="120" w:before="0" w:line="300" w:lineRule="auto"/>
        <w:jc w:val="center"/>
      </w:pPr>
      <w:r/>
      <w:r>
        <w:rPr>
          <w:rFonts w:ascii="Montserrat" w:hAnsi="Montserrat"/>
          <w:b w:val="0"/>
          <w:i/>
          <w:color w:val="64748B"/>
          <w:sz w:val="24"/>
        </w:rPr>
        <w:t>Figura 1. Diagrama de Arquitectura por Capas (AsmaSync)</w:t>
      </w:r>
    </w:p>
    <w:p w14:paraId="12838F44" w14:textId="77777777" w:rsidR="008F02F1" w:rsidRDefault="008F02F1">
      <w:pPr>
        <w:jc w:val="both"/>
        <w:rPr>
          <w:rFonts w:ascii="Montserrat" w:hAnsi="Montserrat"/>
          <w:sz w:val="20"/>
          <w:szCs w:val="20"/>
        </w:rPr>
      </w:pPr>
    </w:p>
    <w:p w14:paraId="5C1BDB99" w14:textId="77777777" w:rsidR="008F02F1" w:rsidRDefault="00000000">
      <w:pPr>
        <w:spacing w:after="100"/>
        <w:jc w:val="center"/>
        <w:rPr>
          <w:rFonts w:ascii="Montserrat" w:hAnsi="Montserrat"/>
          <w:sz w:val="20"/>
          <w:szCs w:val="20"/>
        </w:rPr>
      </w:pPr>
      <w:bookmarkStart w:id="5" w:name="_Toc199240998"/>
      <w:commentRangeStart w:id="6"/>
      <w:r>
        <w:rPr>
          <w:rFonts w:ascii="Montserrat" w:hAnsi="Montserrat"/>
          <w:b/>
          <w:sz w:val="20"/>
          <w:szCs w:val="20"/>
        </w:rPr>
        <w:t xml:space="preserve">Tabla </w:t>
      </w:r>
      <w:r>
        <w:rPr>
          <w:rFonts w:ascii="Montserrat" w:hAnsi="Montserrat"/>
          <w:b/>
          <w:sz w:val="20"/>
          <w:szCs w:val="20"/>
        </w:rPr>
        <w:fldChar w:fldCharType="begin"/>
      </w:r>
      <w:r>
        <w:rPr>
          <w:rFonts w:ascii="Montserrat" w:hAnsi="Montserrat"/>
          <w:b/>
          <w:sz w:val="20"/>
          <w:szCs w:val="20"/>
        </w:rPr>
        <w:instrText xml:space="preserve"> SEQ Tabla \* ARABIC </w:instrText>
      </w:r>
      <w:r>
        <w:rPr>
          <w:rFonts w:ascii="Montserrat" w:hAnsi="Montserrat"/>
          <w:b/>
          <w:sz w:val="20"/>
          <w:szCs w:val="20"/>
        </w:rPr>
        <w:fldChar w:fldCharType="separate"/>
      </w:r>
      <w:r>
        <w:rPr>
          <w:rFonts w:ascii="Montserrat" w:hAnsi="Montserrat"/>
          <w:b/>
          <w:sz w:val="20"/>
          <w:szCs w:val="20"/>
        </w:rPr>
        <w:t>1</w:t>
      </w:r>
      <w:r>
        <w:rPr>
          <w:rFonts w:ascii="Montserrat" w:hAnsi="Montserrat"/>
          <w:b/>
          <w:sz w:val="20"/>
          <w:szCs w:val="20"/>
        </w:rPr>
        <w:fldChar w:fldCharType="end"/>
      </w:r>
      <w:r>
        <w:rPr>
          <w:rFonts w:ascii="Montserrat" w:hAnsi="Montserrat"/>
          <w:b/>
          <w:sz w:val="20"/>
          <w:szCs w:val="20"/>
        </w:rPr>
        <w:t xml:space="preserve">. </w:t>
      </w:r>
      <w:r>
        <w:rPr>
          <w:rFonts w:ascii="Montserrat" w:hAnsi="Montserrat"/>
          <w:sz w:val="20"/>
          <w:szCs w:val="20"/>
        </w:rPr>
        <w:t>Comparación de los competidores vs nuestra propuesta</w:t>
      </w:r>
      <w:bookmarkEnd w:id="5"/>
    </w:p>
    <w:tbl>
      <w:tblPr>
        <w:tblStyle w:val="Tablaconcuadrcula4-nfasis11"/>
        <w:tblW w:w="0" w:type="auto"/>
        <w:tblBorders>
          <w:top w:val="single" w:sz="4" w:space="0" w:color="CBD5E1"/>
          <w:left w:val="none" w:sz="0" w:space="0" w:color="auto"/>
          <w:bottom w:val="single" w:sz="8" w:space="0" w:color="CBD5E1"/>
          <w:right w:val="none" w:sz="0" w:space="0" w:color="auto"/>
          <w:insideH w:val="single" w:sz="4" w:space="0" w:color="CBD5E1"/>
          <w:insideV w:val="none" w:sz="0" w:space="0" w:color="auto"/>
        </w:tblBorders>
        <w:tblLook w:val="04A0" w:firstRow="1" w:lastRow="0" w:firstColumn="1" w:lastColumn="0" w:noHBand="0" w:noVBand="1"/>
      </w:tblPr>
      <w:tblGrid>
        <w:gridCol w:w="1751"/>
        <w:gridCol w:w="1596"/>
        <w:gridCol w:w="1638"/>
        <w:gridCol w:w="2162"/>
        <w:gridCol w:w="2051"/>
      </w:tblGrid>
      <w:tr w:rsidR="008F02F1" w:rsidRPr="00C64B44" w14:paraId="1A0EB4DA" w14:textId="77777777" w:rsidTr="00C64B4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472C4"/>
              <w:left w:val="single" w:sz="4" w:space="0" w:color="4472C4"/>
              <w:bottom w:val="single" w:sz="4" w:space="0" w:color="4472C4"/>
            </w:tcBorders>
            <w:shd w:val="clear" w:color="auto" w:fill="0284C7"/>
            <w:tcMar>
              <w:top w:w="120" w:type="dxa"/>
              <w:left w:w="180" w:type="dxa"/>
              <w:bottom w:w="120" w:type="dxa"/>
              <w:right w:w="180" w:type="dxa"/>
            </w:tcMar>
            <w:vAlign w:val="center"/>
          </w:tcPr>
          <w:p w14:paraId="307589C2" w14:textId="77777777" w:rsidR="0063174C" w:rsidRPr="00C64B44" w:rsidRDefault="00000000">
            <w:pPr>
              <w:jc w:val="center"/>
              <w:rPr>
                <w:rFonts w:ascii="Montserrat" w:hAnsi="Montserrat"/>
                <w:color w:val="auto"/>
                <w:sz w:val="26"/>
                <w:szCs w:val="26"/>
              </w:rPr>
            </w:pPr>
            <w:r w:rsidRPr="00C64B44">
              <w:rPr>
                <w:rFonts w:ascii="Montserrat" w:hAnsi="Montserrat"/>
                <w:color w:val="auto"/>
                <w:sz w:val="26"/>
                <w:szCs w:val="26"/>
              </w:rPr>
              <w:t>Nombre de la Aplicación</w:t>
            </w:r>
          </w:p>
        </w:tc>
        <w:tc>
          <w:tcPr>
            <w:tcW w:w="0" w:type="auto"/>
            <w:tcBorders>
              <w:top w:val="single" w:sz="4" w:space="0" w:color="4472C4"/>
              <w:left w:val="single" w:sz="4" w:space="0" w:color="4472C4"/>
              <w:bottom w:val="single" w:sz="4" w:space="0" w:color="4472C4"/>
            </w:tcBorders>
            <w:shd w:val="clear" w:color="auto" w:fill="0284C7"/>
            <w:tcMar>
              <w:top w:w="120" w:type="dxa"/>
              <w:left w:w="180" w:type="dxa"/>
              <w:bottom w:w="120" w:type="dxa"/>
              <w:right w:w="180" w:type="dxa"/>
            </w:tcMar>
            <w:vAlign w:val="center"/>
          </w:tcPr>
          <w:p w14:paraId="2832B331" w14:textId="77777777" w:rsidR="0063174C" w:rsidRPr="00C64B44" w:rsidRDefault="00000000">
            <w:pPr>
              <w:jc w:val="center"/>
              <w:cnfStyle w:val="100000000000" w:firstRow="1" w:lastRow="0" w:firstColumn="0" w:lastColumn="0" w:oddVBand="0" w:evenVBand="0" w:oddHBand="0" w:evenHBand="0" w:firstRowFirstColumn="0" w:firstRowLastColumn="0" w:lastRowFirstColumn="0" w:lastRowLastColumn="0"/>
              <w:rPr>
                <w:rFonts w:ascii="Montserrat" w:hAnsi="Montserrat"/>
                <w:color w:val="auto"/>
                <w:sz w:val="26"/>
                <w:szCs w:val="26"/>
              </w:rPr>
            </w:pPr>
            <w:r w:rsidRPr="00C64B44">
              <w:rPr>
                <w:rFonts w:ascii="Montserrat" w:hAnsi="Montserrat"/>
                <w:color w:val="auto"/>
                <w:sz w:val="26"/>
                <w:szCs w:val="26"/>
              </w:rPr>
              <w:t>Monitoreo de Síntomas</w:t>
            </w:r>
          </w:p>
        </w:tc>
        <w:tc>
          <w:tcPr>
            <w:tcW w:w="0" w:type="auto"/>
            <w:tcBorders>
              <w:top w:val="single" w:sz="4" w:space="0" w:color="4472C4"/>
              <w:left w:val="single" w:sz="4" w:space="0" w:color="4472C4"/>
              <w:bottom w:val="single" w:sz="4" w:space="0" w:color="4472C4"/>
            </w:tcBorders>
            <w:shd w:val="clear" w:color="auto" w:fill="0284C7"/>
            <w:tcMar>
              <w:top w:w="120" w:type="dxa"/>
              <w:left w:w="180" w:type="dxa"/>
              <w:bottom w:w="120" w:type="dxa"/>
              <w:right w:w="180" w:type="dxa"/>
            </w:tcMar>
            <w:vAlign w:val="center"/>
          </w:tcPr>
          <w:p w14:paraId="3C111EDD" w14:textId="77777777" w:rsidR="0063174C" w:rsidRPr="00C64B44" w:rsidRDefault="00000000">
            <w:pPr>
              <w:jc w:val="center"/>
              <w:cnfStyle w:val="100000000000" w:firstRow="1" w:lastRow="0" w:firstColumn="0" w:lastColumn="0" w:oddVBand="0" w:evenVBand="0" w:oddHBand="0" w:evenHBand="0" w:firstRowFirstColumn="0" w:firstRowLastColumn="0" w:lastRowFirstColumn="0" w:lastRowLastColumn="0"/>
              <w:rPr>
                <w:rFonts w:ascii="Montserrat" w:hAnsi="Montserrat"/>
                <w:color w:val="auto"/>
                <w:sz w:val="26"/>
                <w:szCs w:val="26"/>
              </w:rPr>
            </w:pPr>
            <w:r w:rsidRPr="00C64B44">
              <w:rPr>
                <w:rFonts w:ascii="Montserrat" w:hAnsi="Montserrat"/>
                <w:color w:val="auto"/>
                <w:sz w:val="26"/>
                <w:szCs w:val="26"/>
              </w:rPr>
              <w:t>Predicción IA (24-72h)</w:t>
            </w:r>
          </w:p>
        </w:tc>
        <w:tc>
          <w:tcPr>
            <w:tcW w:w="0" w:type="auto"/>
            <w:tcBorders>
              <w:top w:val="single" w:sz="4" w:space="0" w:color="4472C4"/>
              <w:left w:val="single" w:sz="4" w:space="0" w:color="4472C4"/>
              <w:bottom w:val="single" w:sz="4" w:space="0" w:color="4472C4"/>
            </w:tcBorders>
            <w:shd w:val="clear" w:color="auto" w:fill="0284C7"/>
            <w:tcMar>
              <w:top w:w="120" w:type="dxa"/>
              <w:left w:w="180" w:type="dxa"/>
              <w:bottom w:w="120" w:type="dxa"/>
              <w:right w:w="180" w:type="dxa"/>
            </w:tcMar>
            <w:vAlign w:val="center"/>
          </w:tcPr>
          <w:p w14:paraId="77D9E9BC" w14:textId="77777777" w:rsidR="0063174C" w:rsidRPr="00C64B44" w:rsidRDefault="00000000">
            <w:pPr>
              <w:jc w:val="center"/>
              <w:cnfStyle w:val="100000000000" w:firstRow="1" w:lastRow="0" w:firstColumn="0" w:lastColumn="0" w:oddVBand="0" w:evenVBand="0" w:oddHBand="0" w:evenHBand="0" w:firstRowFirstColumn="0" w:firstRowLastColumn="0" w:lastRowFirstColumn="0" w:lastRowLastColumn="0"/>
              <w:rPr>
                <w:rFonts w:ascii="Montserrat" w:hAnsi="Montserrat"/>
                <w:color w:val="auto"/>
                <w:sz w:val="26"/>
                <w:szCs w:val="26"/>
              </w:rPr>
            </w:pPr>
            <w:r w:rsidRPr="00C64B44">
              <w:rPr>
                <w:rFonts w:ascii="Montserrat" w:hAnsi="Montserrat"/>
                <w:color w:val="auto"/>
                <w:sz w:val="26"/>
                <w:szCs w:val="26"/>
              </w:rPr>
              <w:t>Dashboard Médico Web</w:t>
            </w:r>
          </w:p>
        </w:tc>
        <w:tc>
          <w:tcPr>
            <w:tcW w:w="0" w:type="auto"/>
            <w:tcBorders>
              <w:top w:val="single" w:sz="4" w:space="0" w:color="4472C4"/>
              <w:left w:val="single" w:sz="4" w:space="0" w:color="4472C4"/>
              <w:bottom w:val="single" w:sz="4" w:space="0" w:color="4472C4"/>
              <w:right w:val="single" w:sz="4" w:space="0" w:color="4472C4"/>
            </w:tcBorders>
            <w:shd w:val="clear" w:color="auto" w:fill="0284C7"/>
            <w:tcMar>
              <w:top w:w="120" w:type="dxa"/>
              <w:left w:w="180" w:type="dxa"/>
              <w:bottom w:w="120" w:type="dxa"/>
              <w:right w:w="180" w:type="dxa"/>
            </w:tcMar>
            <w:vAlign w:val="center"/>
          </w:tcPr>
          <w:p w14:paraId="7DE8CF3F" w14:textId="77777777" w:rsidR="0063174C" w:rsidRPr="00C64B44" w:rsidRDefault="00000000">
            <w:pPr>
              <w:jc w:val="center"/>
              <w:cnfStyle w:val="100000000000" w:firstRow="1" w:lastRow="0" w:firstColumn="0" w:lastColumn="0" w:oddVBand="0" w:evenVBand="0" w:oddHBand="0" w:evenHBand="0" w:firstRowFirstColumn="0" w:firstRowLastColumn="0" w:lastRowFirstColumn="0" w:lastRowLastColumn="0"/>
              <w:rPr>
                <w:rFonts w:ascii="Montserrat" w:hAnsi="Montserrat"/>
                <w:color w:val="auto"/>
                <w:sz w:val="26"/>
                <w:szCs w:val="26"/>
              </w:rPr>
            </w:pPr>
            <w:r w:rsidRPr="00C64B44">
              <w:rPr>
                <w:rFonts w:ascii="Montserrat" w:hAnsi="Montserrat"/>
                <w:color w:val="auto"/>
                <w:sz w:val="26"/>
                <w:szCs w:val="26"/>
              </w:rPr>
              <w:t>Notificaciones Push FCM</w:t>
            </w:r>
          </w:p>
        </w:tc>
      </w:tr>
      <w:tr w:rsidR="008F02F1" w:rsidRPr="00C64B44" w14:paraId="7E4308D0" w14:textId="77777777" w:rsidTr="00C64B44">
        <w:tc>
          <w:tcPr>
            <w:cnfStyle w:val="001000000000" w:firstRow="0" w:lastRow="0" w:firstColumn="1" w:lastColumn="0" w:oddVBand="0" w:evenVBand="0" w:oddHBand="0" w:evenHBand="0" w:firstRowFirstColumn="0" w:firstRowLastColumn="0" w:lastRowFirstColumn="0" w:lastRowLastColumn="0"/>
            <w:tcW w:w="0" w:type="auto"/>
            <w:shd w:val="clear" w:color="auto" w:fill="FFFFFF"/>
            <w:tcMar>
              <w:top w:w="120" w:type="dxa"/>
              <w:left w:w="180" w:type="dxa"/>
              <w:bottom w:w="120" w:type="dxa"/>
              <w:right w:w="180" w:type="dxa"/>
            </w:tcMar>
            <w:vAlign w:val="center"/>
          </w:tcPr>
          <w:p w14:paraId="6763B120" w14:textId="77777777" w:rsidR="0063174C" w:rsidRPr="00C64B44" w:rsidRDefault="00000000">
            <w:pPr>
              <w:rPr>
                <w:rFonts w:ascii="Montserrat" w:hAnsi="Montserrat"/>
                <w:sz w:val="26"/>
                <w:szCs w:val="26"/>
              </w:rPr>
            </w:pPr>
            <w:r w:rsidRPr="00C64B44">
              <w:rPr>
                <w:rFonts w:ascii="Montserrat" w:hAnsi="Montserrat"/>
                <w:b w:val="0"/>
                <w:sz w:val="26"/>
                <w:szCs w:val="26"/>
              </w:rPr>
              <w:t>AsthmaMD</w:t>
            </w:r>
          </w:p>
        </w:tc>
        <w:tc>
          <w:tcPr>
            <w:tcW w:w="0" w:type="auto"/>
            <w:shd w:val="clear" w:color="auto" w:fill="FFFFFF"/>
            <w:tcMar>
              <w:top w:w="120" w:type="dxa"/>
              <w:left w:w="180" w:type="dxa"/>
              <w:bottom w:w="120" w:type="dxa"/>
              <w:right w:w="180" w:type="dxa"/>
            </w:tcMar>
          </w:tcPr>
          <w:p w14:paraId="768F0199" w14:textId="77777777" w:rsidR="0063174C" w:rsidRPr="00C64B44"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6"/>
                <w:szCs w:val="26"/>
              </w:rPr>
            </w:pPr>
            <w:r w:rsidRPr="00C64B44">
              <w:rPr>
                <w:rFonts w:ascii="Montserrat" w:hAnsi="Montserrat"/>
                <w:sz w:val="26"/>
                <w:szCs w:val="26"/>
              </w:rPr>
              <w:t>Sí</w:t>
            </w:r>
          </w:p>
        </w:tc>
        <w:tc>
          <w:tcPr>
            <w:tcW w:w="0" w:type="auto"/>
            <w:shd w:val="clear" w:color="auto" w:fill="FFFFFF"/>
            <w:tcMar>
              <w:top w:w="120" w:type="dxa"/>
              <w:left w:w="180" w:type="dxa"/>
              <w:bottom w:w="120" w:type="dxa"/>
              <w:right w:w="180" w:type="dxa"/>
            </w:tcMar>
          </w:tcPr>
          <w:p w14:paraId="673D36C7" w14:textId="77777777" w:rsidR="0063174C" w:rsidRPr="00C64B44"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6"/>
                <w:szCs w:val="26"/>
              </w:rPr>
            </w:pPr>
            <w:r w:rsidRPr="00C64B44">
              <w:rPr>
                <w:rFonts w:ascii="Montserrat" w:hAnsi="Montserrat"/>
                <w:sz w:val="26"/>
                <w:szCs w:val="26"/>
              </w:rPr>
              <w:t>No</w:t>
            </w:r>
          </w:p>
        </w:tc>
        <w:tc>
          <w:tcPr>
            <w:tcW w:w="0" w:type="auto"/>
            <w:shd w:val="clear" w:color="auto" w:fill="FFFFFF"/>
            <w:tcMar>
              <w:top w:w="120" w:type="dxa"/>
              <w:left w:w="180" w:type="dxa"/>
              <w:bottom w:w="120" w:type="dxa"/>
              <w:right w:w="180" w:type="dxa"/>
            </w:tcMar>
          </w:tcPr>
          <w:p w14:paraId="326B5539" w14:textId="77777777" w:rsidR="0063174C" w:rsidRPr="00C64B44"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6"/>
                <w:szCs w:val="26"/>
              </w:rPr>
            </w:pPr>
            <w:r w:rsidRPr="00C64B44">
              <w:rPr>
                <w:rFonts w:ascii="Montserrat" w:hAnsi="Montserrat"/>
                <w:sz w:val="26"/>
                <w:szCs w:val="26"/>
              </w:rPr>
              <w:t>No</w:t>
            </w:r>
          </w:p>
        </w:tc>
        <w:tc>
          <w:tcPr>
            <w:tcW w:w="0" w:type="auto"/>
            <w:shd w:val="clear" w:color="auto" w:fill="FFFFFF"/>
            <w:tcMar>
              <w:top w:w="120" w:type="dxa"/>
              <w:left w:w="180" w:type="dxa"/>
              <w:bottom w:w="120" w:type="dxa"/>
              <w:right w:w="180" w:type="dxa"/>
            </w:tcMar>
          </w:tcPr>
          <w:p w14:paraId="5AB138E2" w14:textId="77777777" w:rsidR="0063174C" w:rsidRPr="00C64B44"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6"/>
                <w:szCs w:val="26"/>
              </w:rPr>
            </w:pPr>
            <w:r w:rsidRPr="00C64B44">
              <w:rPr>
                <w:rFonts w:ascii="Montserrat" w:hAnsi="Montserrat"/>
                <w:sz w:val="26"/>
                <w:szCs w:val="26"/>
              </w:rPr>
              <w:t>No</w:t>
            </w:r>
          </w:p>
        </w:tc>
      </w:tr>
      <w:tr w:rsidR="008F02F1" w:rsidRPr="00C64B44" w14:paraId="3C0FB681" w14:textId="77777777" w:rsidTr="00C64B44">
        <w:tc>
          <w:tcPr>
            <w:cnfStyle w:val="001000000000" w:firstRow="0" w:lastRow="0" w:firstColumn="1" w:lastColumn="0" w:oddVBand="0" w:evenVBand="0" w:oddHBand="0" w:evenHBand="0" w:firstRowFirstColumn="0" w:firstRowLastColumn="0" w:lastRowFirstColumn="0" w:lastRowLastColumn="0"/>
            <w:tcW w:w="0" w:type="auto"/>
            <w:shd w:val="clear" w:color="auto" w:fill="F8FAFC"/>
            <w:tcMar>
              <w:top w:w="120" w:type="dxa"/>
              <w:left w:w="180" w:type="dxa"/>
              <w:bottom w:w="120" w:type="dxa"/>
              <w:right w:w="180" w:type="dxa"/>
            </w:tcMar>
            <w:vAlign w:val="center"/>
          </w:tcPr>
          <w:p w14:paraId="5BE01363" w14:textId="77777777" w:rsidR="0063174C" w:rsidRPr="00C64B44" w:rsidRDefault="00000000">
            <w:pPr>
              <w:rPr>
                <w:rFonts w:ascii="Montserrat" w:hAnsi="Montserrat"/>
                <w:sz w:val="26"/>
                <w:szCs w:val="26"/>
              </w:rPr>
            </w:pPr>
            <w:r w:rsidRPr="00C64B44">
              <w:rPr>
                <w:rFonts w:ascii="Montserrat" w:hAnsi="Montserrat"/>
                <w:b w:val="0"/>
                <w:sz w:val="26"/>
                <w:szCs w:val="26"/>
              </w:rPr>
              <w:t xml:space="preserve">Propeller </w:t>
            </w:r>
            <w:r w:rsidRPr="00C64B44">
              <w:rPr>
                <w:rFonts w:ascii="Montserrat" w:hAnsi="Montserrat"/>
                <w:b w:val="0"/>
                <w:sz w:val="26"/>
                <w:szCs w:val="26"/>
              </w:rPr>
              <w:lastRenderedPageBreak/>
              <w:t>Health</w:t>
            </w:r>
          </w:p>
        </w:tc>
        <w:tc>
          <w:tcPr>
            <w:tcW w:w="0" w:type="auto"/>
            <w:shd w:val="clear" w:color="auto" w:fill="F8FAFC"/>
            <w:tcMar>
              <w:top w:w="120" w:type="dxa"/>
              <w:left w:w="180" w:type="dxa"/>
              <w:bottom w:w="120" w:type="dxa"/>
              <w:right w:w="180" w:type="dxa"/>
            </w:tcMar>
          </w:tcPr>
          <w:p w14:paraId="3E549C46" w14:textId="77777777" w:rsidR="0063174C" w:rsidRPr="00C64B44"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6"/>
                <w:szCs w:val="26"/>
              </w:rPr>
            </w:pPr>
            <w:r w:rsidRPr="00C64B44">
              <w:rPr>
                <w:rFonts w:ascii="Montserrat" w:hAnsi="Montserrat"/>
                <w:sz w:val="26"/>
                <w:szCs w:val="26"/>
              </w:rPr>
              <w:lastRenderedPageBreak/>
              <w:t>Sí</w:t>
            </w:r>
          </w:p>
        </w:tc>
        <w:tc>
          <w:tcPr>
            <w:tcW w:w="0" w:type="auto"/>
            <w:shd w:val="clear" w:color="auto" w:fill="F8FAFC"/>
            <w:tcMar>
              <w:top w:w="120" w:type="dxa"/>
              <w:left w:w="180" w:type="dxa"/>
              <w:bottom w:w="120" w:type="dxa"/>
              <w:right w:w="180" w:type="dxa"/>
            </w:tcMar>
          </w:tcPr>
          <w:p w14:paraId="4EFC0511" w14:textId="77777777" w:rsidR="0063174C" w:rsidRPr="00C64B44"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6"/>
                <w:szCs w:val="26"/>
              </w:rPr>
            </w:pPr>
            <w:r w:rsidRPr="00C64B44">
              <w:rPr>
                <w:rFonts w:ascii="Montserrat" w:hAnsi="Montserrat"/>
                <w:sz w:val="26"/>
                <w:szCs w:val="26"/>
              </w:rPr>
              <w:t>Sí</w:t>
            </w:r>
          </w:p>
        </w:tc>
        <w:tc>
          <w:tcPr>
            <w:tcW w:w="0" w:type="auto"/>
            <w:shd w:val="clear" w:color="auto" w:fill="F8FAFC"/>
            <w:tcMar>
              <w:top w:w="120" w:type="dxa"/>
              <w:left w:w="180" w:type="dxa"/>
              <w:bottom w:w="120" w:type="dxa"/>
              <w:right w:w="180" w:type="dxa"/>
            </w:tcMar>
          </w:tcPr>
          <w:p w14:paraId="355B3CA3" w14:textId="77777777" w:rsidR="0063174C" w:rsidRPr="00C64B44"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6"/>
                <w:szCs w:val="26"/>
              </w:rPr>
            </w:pPr>
            <w:r w:rsidRPr="00C64B44">
              <w:rPr>
                <w:rFonts w:ascii="Montserrat" w:hAnsi="Montserrat"/>
                <w:sz w:val="26"/>
                <w:szCs w:val="26"/>
              </w:rPr>
              <w:t>Sí</w:t>
            </w:r>
          </w:p>
        </w:tc>
        <w:tc>
          <w:tcPr>
            <w:tcW w:w="0" w:type="auto"/>
            <w:shd w:val="clear" w:color="auto" w:fill="F8FAFC"/>
            <w:tcMar>
              <w:top w:w="120" w:type="dxa"/>
              <w:left w:w="180" w:type="dxa"/>
              <w:bottom w:w="120" w:type="dxa"/>
              <w:right w:w="180" w:type="dxa"/>
            </w:tcMar>
          </w:tcPr>
          <w:p w14:paraId="0831FC6E" w14:textId="77777777" w:rsidR="0063174C" w:rsidRPr="00C64B44"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6"/>
                <w:szCs w:val="26"/>
              </w:rPr>
            </w:pPr>
            <w:r w:rsidRPr="00C64B44">
              <w:rPr>
                <w:rFonts w:ascii="Montserrat" w:hAnsi="Montserrat"/>
                <w:sz w:val="26"/>
                <w:szCs w:val="26"/>
              </w:rPr>
              <w:t>No</w:t>
            </w:r>
          </w:p>
        </w:tc>
      </w:tr>
      <w:tr w:rsidR="008F02F1" w:rsidRPr="00C64B44" w14:paraId="3CBC6279" w14:textId="77777777" w:rsidTr="00C64B44">
        <w:tc>
          <w:tcPr>
            <w:cnfStyle w:val="001000000000" w:firstRow="0" w:lastRow="0" w:firstColumn="1" w:lastColumn="0" w:oddVBand="0" w:evenVBand="0" w:oddHBand="0" w:evenHBand="0" w:firstRowFirstColumn="0" w:firstRowLastColumn="0" w:lastRowFirstColumn="0" w:lastRowLastColumn="0"/>
            <w:tcW w:w="0" w:type="auto"/>
            <w:shd w:val="clear" w:color="auto" w:fill="FFFFFF"/>
            <w:tcMar>
              <w:top w:w="120" w:type="dxa"/>
              <w:left w:w="180" w:type="dxa"/>
              <w:bottom w:w="120" w:type="dxa"/>
              <w:right w:w="180" w:type="dxa"/>
            </w:tcMar>
            <w:vAlign w:val="center"/>
          </w:tcPr>
          <w:p w14:paraId="00ADB8D2" w14:textId="77777777" w:rsidR="0063174C" w:rsidRPr="00C64B44" w:rsidRDefault="00000000">
            <w:pPr>
              <w:rPr>
                <w:rFonts w:ascii="Montserrat" w:hAnsi="Montserrat"/>
                <w:sz w:val="26"/>
                <w:szCs w:val="26"/>
              </w:rPr>
            </w:pPr>
            <w:r w:rsidRPr="00C64B44">
              <w:rPr>
                <w:rFonts w:ascii="Montserrat" w:hAnsi="Montserrat"/>
                <w:b w:val="0"/>
                <w:sz w:val="26"/>
                <w:szCs w:val="26"/>
              </w:rPr>
              <w:t>Respiro (Amiko)</w:t>
            </w:r>
          </w:p>
        </w:tc>
        <w:tc>
          <w:tcPr>
            <w:tcW w:w="0" w:type="auto"/>
            <w:shd w:val="clear" w:color="auto" w:fill="FFFFFF"/>
            <w:tcMar>
              <w:top w:w="120" w:type="dxa"/>
              <w:left w:w="180" w:type="dxa"/>
              <w:bottom w:w="120" w:type="dxa"/>
              <w:right w:w="180" w:type="dxa"/>
            </w:tcMar>
          </w:tcPr>
          <w:p w14:paraId="2397EDE3" w14:textId="77777777" w:rsidR="0063174C" w:rsidRPr="00C64B44"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6"/>
                <w:szCs w:val="26"/>
              </w:rPr>
            </w:pPr>
            <w:r w:rsidRPr="00C64B44">
              <w:rPr>
                <w:rFonts w:ascii="Montserrat" w:hAnsi="Montserrat"/>
                <w:sz w:val="26"/>
                <w:szCs w:val="26"/>
              </w:rPr>
              <w:t>Sí</w:t>
            </w:r>
          </w:p>
        </w:tc>
        <w:tc>
          <w:tcPr>
            <w:tcW w:w="0" w:type="auto"/>
            <w:shd w:val="clear" w:color="auto" w:fill="FFFFFF"/>
            <w:tcMar>
              <w:top w:w="120" w:type="dxa"/>
              <w:left w:w="180" w:type="dxa"/>
              <w:bottom w:w="120" w:type="dxa"/>
              <w:right w:w="180" w:type="dxa"/>
            </w:tcMar>
          </w:tcPr>
          <w:p w14:paraId="168DEDA4" w14:textId="77777777" w:rsidR="0063174C" w:rsidRPr="00C64B44"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6"/>
                <w:szCs w:val="26"/>
              </w:rPr>
            </w:pPr>
            <w:r w:rsidRPr="00C64B44">
              <w:rPr>
                <w:rFonts w:ascii="Montserrat" w:hAnsi="Montserrat"/>
                <w:sz w:val="26"/>
                <w:szCs w:val="26"/>
              </w:rPr>
              <w:t>No</w:t>
            </w:r>
          </w:p>
        </w:tc>
        <w:tc>
          <w:tcPr>
            <w:tcW w:w="0" w:type="auto"/>
            <w:shd w:val="clear" w:color="auto" w:fill="FFFFFF"/>
            <w:tcMar>
              <w:top w:w="120" w:type="dxa"/>
              <w:left w:w="180" w:type="dxa"/>
              <w:bottom w:w="120" w:type="dxa"/>
              <w:right w:w="180" w:type="dxa"/>
            </w:tcMar>
          </w:tcPr>
          <w:p w14:paraId="5DE27931" w14:textId="77777777" w:rsidR="0063174C" w:rsidRPr="00C64B44"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6"/>
                <w:szCs w:val="26"/>
              </w:rPr>
            </w:pPr>
            <w:r w:rsidRPr="00C64B44">
              <w:rPr>
                <w:rFonts w:ascii="Montserrat" w:hAnsi="Montserrat"/>
                <w:sz w:val="26"/>
                <w:szCs w:val="26"/>
              </w:rPr>
              <w:t>Sí</w:t>
            </w:r>
          </w:p>
        </w:tc>
        <w:tc>
          <w:tcPr>
            <w:tcW w:w="0" w:type="auto"/>
            <w:shd w:val="clear" w:color="auto" w:fill="FFFFFF"/>
            <w:tcMar>
              <w:top w:w="120" w:type="dxa"/>
              <w:left w:w="180" w:type="dxa"/>
              <w:bottom w:w="120" w:type="dxa"/>
              <w:right w:w="180" w:type="dxa"/>
            </w:tcMar>
          </w:tcPr>
          <w:p w14:paraId="54502F5E" w14:textId="77777777" w:rsidR="0063174C" w:rsidRPr="00C64B44"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6"/>
                <w:szCs w:val="26"/>
              </w:rPr>
            </w:pPr>
            <w:r w:rsidRPr="00C64B44">
              <w:rPr>
                <w:rFonts w:ascii="Montserrat" w:hAnsi="Montserrat"/>
                <w:sz w:val="26"/>
                <w:szCs w:val="26"/>
              </w:rPr>
              <w:t>No</w:t>
            </w:r>
          </w:p>
        </w:tc>
      </w:tr>
      <w:tr w:rsidR="008F02F1" w:rsidRPr="00C64B44" w14:paraId="080BCDB8" w14:textId="77777777" w:rsidTr="00C64B44">
        <w:tc>
          <w:tcPr>
            <w:cnfStyle w:val="001000000000" w:firstRow="0" w:lastRow="0" w:firstColumn="1" w:lastColumn="0" w:oddVBand="0" w:evenVBand="0" w:oddHBand="0" w:evenHBand="0" w:firstRowFirstColumn="0" w:firstRowLastColumn="0" w:lastRowFirstColumn="0" w:lastRowLastColumn="0"/>
            <w:tcW w:w="0" w:type="auto"/>
            <w:shd w:val="clear" w:color="auto" w:fill="F8FAFC"/>
            <w:tcMar>
              <w:top w:w="120" w:type="dxa"/>
              <w:left w:w="180" w:type="dxa"/>
              <w:bottom w:w="120" w:type="dxa"/>
              <w:right w:w="180" w:type="dxa"/>
            </w:tcMar>
            <w:vAlign w:val="center"/>
          </w:tcPr>
          <w:p w14:paraId="23361426" w14:textId="77777777" w:rsidR="0063174C" w:rsidRPr="00C64B44" w:rsidRDefault="00000000">
            <w:pPr>
              <w:rPr>
                <w:rFonts w:ascii="Montserrat" w:hAnsi="Montserrat"/>
                <w:sz w:val="26"/>
                <w:szCs w:val="26"/>
              </w:rPr>
            </w:pPr>
            <w:r w:rsidRPr="00C64B44">
              <w:rPr>
                <w:rFonts w:ascii="Montserrat" w:hAnsi="Montserrat"/>
                <w:b w:val="0"/>
                <w:sz w:val="26"/>
                <w:szCs w:val="26"/>
              </w:rPr>
              <w:t>Asthma Tracker</w:t>
            </w:r>
          </w:p>
        </w:tc>
        <w:tc>
          <w:tcPr>
            <w:tcW w:w="0" w:type="auto"/>
            <w:shd w:val="clear" w:color="auto" w:fill="F8FAFC"/>
            <w:tcMar>
              <w:top w:w="120" w:type="dxa"/>
              <w:left w:w="180" w:type="dxa"/>
              <w:bottom w:w="120" w:type="dxa"/>
              <w:right w:w="180" w:type="dxa"/>
            </w:tcMar>
          </w:tcPr>
          <w:p w14:paraId="6CAFB7F7" w14:textId="77777777" w:rsidR="0063174C" w:rsidRPr="00C64B44"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6"/>
                <w:szCs w:val="26"/>
              </w:rPr>
            </w:pPr>
            <w:r w:rsidRPr="00C64B44">
              <w:rPr>
                <w:rFonts w:ascii="Montserrat" w:hAnsi="Montserrat"/>
                <w:sz w:val="26"/>
                <w:szCs w:val="26"/>
              </w:rPr>
              <w:t>Sí</w:t>
            </w:r>
          </w:p>
        </w:tc>
        <w:tc>
          <w:tcPr>
            <w:tcW w:w="0" w:type="auto"/>
            <w:shd w:val="clear" w:color="auto" w:fill="F8FAFC"/>
            <w:tcMar>
              <w:top w:w="120" w:type="dxa"/>
              <w:left w:w="180" w:type="dxa"/>
              <w:bottom w:w="120" w:type="dxa"/>
              <w:right w:w="180" w:type="dxa"/>
            </w:tcMar>
          </w:tcPr>
          <w:p w14:paraId="2C31677B" w14:textId="77777777" w:rsidR="0063174C" w:rsidRPr="00C64B44"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6"/>
                <w:szCs w:val="26"/>
              </w:rPr>
            </w:pPr>
            <w:r w:rsidRPr="00C64B44">
              <w:rPr>
                <w:rFonts w:ascii="Montserrat" w:hAnsi="Montserrat"/>
                <w:sz w:val="26"/>
                <w:szCs w:val="26"/>
              </w:rPr>
              <w:t>No</w:t>
            </w:r>
          </w:p>
        </w:tc>
        <w:tc>
          <w:tcPr>
            <w:tcW w:w="0" w:type="auto"/>
            <w:shd w:val="clear" w:color="auto" w:fill="F8FAFC"/>
            <w:tcMar>
              <w:top w:w="120" w:type="dxa"/>
              <w:left w:w="180" w:type="dxa"/>
              <w:bottom w:w="120" w:type="dxa"/>
              <w:right w:w="180" w:type="dxa"/>
            </w:tcMar>
          </w:tcPr>
          <w:p w14:paraId="7E5BB11F" w14:textId="77777777" w:rsidR="0063174C" w:rsidRPr="00C64B44"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6"/>
                <w:szCs w:val="26"/>
              </w:rPr>
            </w:pPr>
            <w:r w:rsidRPr="00C64B44">
              <w:rPr>
                <w:rFonts w:ascii="Montserrat" w:hAnsi="Montserrat"/>
                <w:sz w:val="26"/>
                <w:szCs w:val="26"/>
              </w:rPr>
              <w:t>No</w:t>
            </w:r>
          </w:p>
        </w:tc>
        <w:tc>
          <w:tcPr>
            <w:tcW w:w="0" w:type="auto"/>
            <w:shd w:val="clear" w:color="auto" w:fill="F8FAFC"/>
            <w:tcMar>
              <w:top w:w="120" w:type="dxa"/>
              <w:left w:w="180" w:type="dxa"/>
              <w:bottom w:w="120" w:type="dxa"/>
              <w:right w:w="180" w:type="dxa"/>
            </w:tcMar>
          </w:tcPr>
          <w:p w14:paraId="1EA6F17E" w14:textId="77777777" w:rsidR="0063174C" w:rsidRPr="00C64B44"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6"/>
                <w:szCs w:val="26"/>
              </w:rPr>
            </w:pPr>
            <w:r w:rsidRPr="00C64B44">
              <w:rPr>
                <w:rFonts w:ascii="Montserrat" w:hAnsi="Montserrat"/>
                <w:sz w:val="26"/>
                <w:szCs w:val="26"/>
              </w:rPr>
              <w:t>No</w:t>
            </w:r>
          </w:p>
        </w:tc>
      </w:tr>
      <w:tr w:rsidR="008F02F1" w:rsidRPr="00C64B44" w14:paraId="1EDBB60C" w14:textId="77777777" w:rsidTr="00C64B44">
        <w:tc>
          <w:tcPr>
            <w:cnfStyle w:val="001000000000" w:firstRow="0" w:lastRow="0" w:firstColumn="1" w:lastColumn="0" w:oddVBand="0" w:evenVBand="0" w:oddHBand="0" w:evenHBand="0" w:firstRowFirstColumn="0" w:firstRowLastColumn="0" w:lastRowFirstColumn="0" w:lastRowLastColumn="0"/>
            <w:tcW w:w="0" w:type="auto"/>
            <w:shd w:val="clear" w:color="auto" w:fill="FFFFFF"/>
            <w:tcMar>
              <w:top w:w="120" w:type="dxa"/>
              <w:left w:w="180" w:type="dxa"/>
              <w:bottom w:w="120" w:type="dxa"/>
              <w:right w:w="180" w:type="dxa"/>
            </w:tcMar>
            <w:vAlign w:val="center"/>
          </w:tcPr>
          <w:p w14:paraId="058B32BD" w14:textId="77777777" w:rsidR="0063174C" w:rsidRPr="00C64B44" w:rsidRDefault="00000000">
            <w:pPr>
              <w:rPr>
                <w:rFonts w:ascii="Montserrat" w:hAnsi="Montserrat"/>
                <w:sz w:val="26"/>
                <w:szCs w:val="26"/>
              </w:rPr>
            </w:pPr>
            <w:r w:rsidRPr="00C64B44">
              <w:rPr>
                <w:rFonts w:ascii="Montserrat" w:hAnsi="Montserrat"/>
                <w:sz w:val="26"/>
                <w:szCs w:val="26"/>
              </w:rPr>
              <w:t>AsmaSync (Propuesta)</w:t>
            </w:r>
          </w:p>
        </w:tc>
        <w:tc>
          <w:tcPr>
            <w:tcW w:w="0" w:type="auto"/>
            <w:shd w:val="clear" w:color="auto" w:fill="FFFFFF"/>
            <w:tcMar>
              <w:top w:w="120" w:type="dxa"/>
              <w:left w:w="180" w:type="dxa"/>
              <w:bottom w:w="120" w:type="dxa"/>
              <w:right w:w="180" w:type="dxa"/>
            </w:tcMar>
          </w:tcPr>
          <w:p w14:paraId="48262678" w14:textId="77777777" w:rsidR="0063174C" w:rsidRPr="00C64B44"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6"/>
                <w:szCs w:val="26"/>
              </w:rPr>
            </w:pPr>
            <w:r w:rsidRPr="00C64B44">
              <w:rPr>
                <w:rFonts w:ascii="Montserrat" w:hAnsi="Montserrat"/>
                <w:b/>
                <w:sz w:val="26"/>
                <w:szCs w:val="26"/>
              </w:rPr>
              <w:t>Sí</w:t>
            </w:r>
          </w:p>
        </w:tc>
        <w:tc>
          <w:tcPr>
            <w:tcW w:w="0" w:type="auto"/>
            <w:shd w:val="clear" w:color="auto" w:fill="FFFFFF"/>
            <w:tcMar>
              <w:top w:w="120" w:type="dxa"/>
              <w:left w:w="180" w:type="dxa"/>
              <w:bottom w:w="120" w:type="dxa"/>
              <w:right w:w="180" w:type="dxa"/>
            </w:tcMar>
          </w:tcPr>
          <w:p w14:paraId="7A9EB111" w14:textId="77777777" w:rsidR="0063174C" w:rsidRPr="00C64B44"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6"/>
                <w:szCs w:val="26"/>
              </w:rPr>
            </w:pPr>
            <w:r w:rsidRPr="00C64B44">
              <w:rPr>
                <w:rFonts w:ascii="Montserrat" w:hAnsi="Montserrat"/>
                <w:b/>
                <w:sz w:val="26"/>
                <w:szCs w:val="26"/>
              </w:rPr>
              <w:t>Sí (Random Forest)</w:t>
            </w:r>
          </w:p>
        </w:tc>
        <w:tc>
          <w:tcPr>
            <w:tcW w:w="0" w:type="auto"/>
            <w:shd w:val="clear" w:color="auto" w:fill="FFFFFF"/>
            <w:tcMar>
              <w:top w:w="120" w:type="dxa"/>
              <w:left w:w="180" w:type="dxa"/>
              <w:bottom w:w="120" w:type="dxa"/>
              <w:right w:w="180" w:type="dxa"/>
            </w:tcMar>
          </w:tcPr>
          <w:p w14:paraId="34FBD376" w14:textId="77777777" w:rsidR="0063174C" w:rsidRPr="00C64B44"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6"/>
                <w:szCs w:val="26"/>
              </w:rPr>
            </w:pPr>
            <w:r w:rsidRPr="00C64B44">
              <w:rPr>
                <w:rFonts w:ascii="Montserrat" w:hAnsi="Montserrat"/>
                <w:b/>
                <w:sz w:val="26"/>
                <w:szCs w:val="26"/>
              </w:rPr>
              <w:t>Sí (Semaforizado)</w:t>
            </w:r>
          </w:p>
        </w:tc>
        <w:tc>
          <w:tcPr>
            <w:tcW w:w="0" w:type="auto"/>
            <w:shd w:val="clear" w:color="auto" w:fill="FFFFFF"/>
            <w:tcMar>
              <w:top w:w="120" w:type="dxa"/>
              <w:left w:w="180" w:type="dxa"/>
              <w:bottom w:w="120" w:type="dxa"/>
              <w:right w:w="180" w:type="dxa"/>
            </w:tcMar>
          </w:tcPr>
          <w:p w14:paraId="3BEC1A21" w14:textId="77777777" w:rsidR="0063174C" w:rsidRPr="00C64B44" w:rsidRDefault="00000000">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26"/>
                <w:szCs w:val="26"/>
              </w:rPr>
            </w:pPr>
            <w:r w:rsidRPr="00C64B44">
              <w:rPr>
                <w:rFonts w:ascii="Montserrat" w:hAnsi="Montserrat"/>
                <w:b/>
                <w:sz w:val="26"/>
                <w:szCs w:val="26"/>
              </w:rPr>
              <w:t>Sí (FCM Tiempo Real)</w:t>
            </w:r>
          </w:p>
        </w:tc>
      </w:tr>
    </w:tbl>
    <w:commentRangeEnd w:id="6"/>
    <w:p w14:paraId="749DF85E" w14:textId="77777777" w:rsidR="008F02F1" w:rsidRDefault="00000000">
      <w:pPr>
        <w:rPr>
          <w:rFonts w:ascii="Montserrat" w:hAnsi="Montserrat"/>
          <w:sz w:val="20"/>
          <w:szCs w:val="20"/>
        </w:rPr>
      </w:pPr>
      <w:r>
        <w:rPr>
          <w:rStyle w:val="Refdecomentario"/>
          <w:rFonts w:ascii="Montserrat" w:hAnsi="Montserrat"/>
          <w:sz w:val="20"/>
          <w:szCs w:val="20"/>
        </w:rPr>
        <w:commentReference w:id="6"/>
      </w:r>
    </w:p>
    <w:p w14:paraId="0B9F71C6" w14:textId="77777777" w:rsidR="008F02F1" w:rsidRDefault="00000000">
      <w:pPr>
        <w:pStyle w:val="Ttulo1"/>
      </w:pPr>
      <w:bookmarkStart w:id="7" w:name="_Toc199242066"/>
      <w:r>
        <w:t>II. Manual del Usuario</w:t>
      </w:r>
      <w:bookmarkEnd w:id="7"/>
    </w:p>
    <w:p w14:paraId="7EDC8068" w14:textId="77777777" w:rsidR="008F02F1" w:rsidRDefault="008F02F1">
      <w:pPr>
        <w:rPr>
          <w:rFonts w:ascii="Montserrat" w:hAnsi="Montserrat"/>
          <w:sz w:val="20"/>
          <w:szCs w:val="20"/>
        </w:rPr>
      </w:pPr>
    </w:p>
    <w:p w14:paraId="6C3720EC" w14:textId="77777777" w:rsidR="008F02F1" w:rsidRDefault="00000000">
      <w:pPr>
        <w:pStyle w:val="Ttulo2"/>
      </w:pPr>
      <w:bookmarkStart w:id="8" w:name="_Toc199242067"/>
      <w:r>
        <w:t>2.1 Introducción</w:t>
      </w:r>
      <w:bookmarkEnd w:id="8"/>
    </w:p>
    <w:p w14:paraId="19F6E36A" w14:textId="77777777" w:rsidR="008F02F1" w:rsidRDefault="008F02F1">
      <w:pPr>
        <w:rPr>
          <w:rFonts w:ascii="Montserrat" w:hAnsi="Montserrat"/>
          <w:sz w:val="20"/>
          <w:szCs w:val="20"/>
        </w:rPr>
      </w:pPr>
    </w:p>
    <w:p w14:paraId="61C54A67" w14:textId="77777777" w:rsidR="00AC6111" w:rsidRPr="00AC6111" w:rsidRDefault="00AC6111" w:rsidP="00AC6111">
      <w:pPr>
        <w:jc w:val="both"/>
        <w:rPr>
          <w:rFonts w:ascii="Montserrat" w:hAnsi="Montserrat"/>
          <w:sz w:val="20"/>
          <w:szCs w:val="20"/>
        </w:rPr>
      </w:pPr>
      <w:r w:rsidRPr="00AC6111">
        <w:rPr>
          <w:rFonts w:ascii="Montserrat" w:hAnsi="Montserrat"/>
          <w:sz w:val="20"/>
          <w:szCs w:val="20"/>
        </w:rPr>
        <w:t>El presente Manual del Usuario constituye la guía oficial de operación y aprovechamiento de la plataforma AsmaSync. Su objetivo es proporcionar instrucciones claras, sistemáticas e ilustradas para los tres roles principales que interactúan con el sistema: pacientes diagnosticados con asma bronquial, sus guardianes asignados (familiares o cuidadores primarios) y el personal médico (médicos especialistas y personal de enfermería).</w:t>
      </w:r>
    </w:p>
    <w:p w14:paraId="0BF57A67" w14:textId="77777777" w:rsidR="00AC6111" w:rsidRPr="00AC6111" w:rsidRDefault="00AC6111" w:rsidP="00AC6111">
      <w:pPr>
        <w:jc w:val="both"/>
        <w:rPr>
          <w:rFonts w:ascii="Montserrat" w:hAnsi="Montserrat"/>
          <w:sz w:val="20"/>
          <w:szCs w:val="20"/>
        </w:rPr>
      </w:pPr>
    </w:p>
    <w:p w14:paraId="3AF090E3" w14:textId="68C43452" w:rsidR="008F02F1" w:rsidRPr="00AC6111" w:rsidRDefault="00AC6111" w:rsidP="00AC6111">
      <w:pPr>
        <w:jc w:val="both"/>
        <w:rPr>
          <w:rFonts w:ascii="Montserrat" w:hAnsi="Montserrat"/>
          <w:sz w:val="20"/>
          <w:szCs w:val="20"/>
        </w:rPr>
      </w:pPr>
      <w:r w:rsidRPr="00AC6111">
        <w:rPr>
          <w:rFonts w:ascii="Montserrat" w:hAnsi="Montserrat"/>
          <w:sz w:val="20"/>
          <w:szCs w:val="20"/>
        </w:rPr>
        <w:t>La arquitectura de la información de AsmaSync se diseñó bajo los principios internacionales de usabilidad en salud (eHealth Usability Standards) e interfaces accesibles. El manual guía a los usuarios en la navegación por la Aplicación Móvil (Android/iOS) y el Dashboard Clínico Web, explicando la captura correcta de signos vitales, la interpretación de la semaforización de riesgo y la respuesta oportuna ante alertas predictivas generadas por Inteligencia Artificial.</w:t>
      </w:r>
    </w:p>
    <w:p w14:paraId="39F33366" w14:textId="77777777" w:rsidR="008F02F1" w:rsidRPr="00AC6111" w:rsidRDefault="00000000" w:rsidP="00AC6111">
      <w:pPr>
        <w:pStyle w:val="Ttulo2"/>
        <w:jc w:val="both"/>
        <w:rPr>
          <w:sz w:val="20"/>
          <w:szCs w:val="20"/>
        </w:rPr>
      </w:pPr>
      <w:bookmarkStart w:id="9" w:name="_Toc487987270"/>
      <w:bookmarkStart w:id="10" w:name="_Toc199242068"/>
      <w:r w:rsidRPr="00AC6111">
        <w:rPr>
          <w:sz w:val="20"/>
          <w:szCs w:val="20"/>
        </w:rPr>
        <w:t xml:space="preserve">2.2 </w:t>
      </w:r>
      <w:bookmarkEnd w:id="9"/>
      <w:r w:rsidRPr="00AC6111">
        <w:rPr>
          <w:sz w:val="20"/>
          <w:szCs w:val="20"/>
        </w:rPr>
        <w:t>Componentes de la aplicación</w:t>
      </w:r>
      <w:bookmarkEnd w:id="10"/>
      <w:r w:rsidRPr="00AC6111">
        <w:rPr>
          <w:sz w:val="20"/>
          <w:szCs w:val="20"/>
        </w:rPr>
        <w:t xml:space="preserve"> </w:t>
      </w:r>
    </w:p>
    <w:p w14:paraId="03AB08CD" w14:textId="77777777" w:rsidR="00AC6111" w:rsidRDefault="00AC6111" w:rsidP="00AC6111">
      <w:pPr>
        <w:jc w:val="both"/>
        <w:rPr>
          <w:rFonts w:ascii="Montserrat" w:hAnsi="Montserrat"/>
          <w:sz w:val="20"/>
          <w:szCs w:val="20"/>
        </w:rPr>
      </w:pPr>
    </w:p>
    <w:p w14:paraId="4DBBD2C5" w14:textId="12132625" w:rsidR="00AC6111" w:rsidRPr="00AC6111" w:rsidRDefault="00AC6111" w:rsidP="00AC6111">
      <w:pPr>
        <w:jc w:val="both"/>
        <w:rPr>
          <w:rFonts w:ascii="Montserrat" w:hAnsi="Montserrat"/>
          <w:sz w:val="20"/>
          <w:szCs w:val="20"/>
          <w:lang w:val="es-ES"/>
        </w:rPr>
      </w:pPr>
      <w:r w:rsidRPr="00AC6111">
        <w:rPr>
          <w:rFonts w:ascii="Montserrat" w:hAnsi="Montserrat"/>
          <w:sz w:val="20"/>
          <w:szCs w:val="20"/>
          <w:lang w:val="es-ES"/>
        </w:rPr>
        <w:t>Características Principales del Diseño de Interfaz para Salud</w:t>
      </w:r>
    </w:p>
    <w:p w14:paraId="08DF7067" w14:textId="77777777" w:rsidR="00AC6111" w:rsidRDefault="00AC6111" w:rsidP="00AC6111">
      <w:pPr>
        <w:jc w:val="both"/>
        <w:rPr>
          <w:rFonts w:ascii="Montserrat" w:hAnsi="Montserrat"/>
          <w:sz w:val="20"/>
          <w:szCs w:val="20"/>
          <w:lang w:val="es-ES"/>
        </w:rPr>
      </w:pPr>
    </w:p>
    <w:p w14:paraId="39919F24" w14:textId="537D4C28" w:rsidR="00AC6111" w:rsidRPr="00AC6111" w:rsidRDefault="00AC6111" w:rsidP="00AC6111">
      <w:pPr>
        <w:jc w:val="both"/>
        <w:rPr>
          <w:rFonts w:ascii="Montserrat" w:hAnsi="Montserrat"/>
          <w:sz w:val="20"/>
          <w:szCs w:val="20"/>
          <w:lang w:val="es-ES"/>
        </w:rPr>
      </w:pPr>
      <w:r w:rsidRPr="00AC6111">
        <w:rPr>
          <w:rFonts w:ascii="Montserrat" w:hAnsi="Montserrat"/>
          <w:sz w:val="20"/>
          <w:szCs w:val="20"/>
          <w:lang w:val="es-ES"/>
        </w:rPr>
        <w:t>Conforme a los estándares de desarrollo de software médico y salud digital, las pantallas de AsmaSync fueron construidas cumpliendo con los siguientes criterios de diseño:</w:t>
      </w:r>
    </w:p>
    <w:p w14:paraId="7701E414" w14:textId="77777777" w:rsidR="00AC6111" w:rsidRPr="00AC6111" w:rsidRDefault="00AC6111" w:rsidP="00AC6111">
      <w:pPr>
        <w:jc w:val="both"/>
        <w:rPr>
          <w:rFonts w:ascii="Montserrat" w:hAnsi="Montserrat"/>
          <w:sz w:val="20"/>
          <w:szCs w:val="20"/>
          <w:lang w:val="es-ES"/>
        </w:rPr>
      </w:pPr>
    </w:p>
    <w:p w14:paraId="2292FE2C" w14:textId="7777C62F" w:rsidR="00AC6111" w:rsidRPr="00AC6111" w:rsidRDefault="00AC6111" w:rsidP="00AC6111">
      <w:pPr>
        <w:pStyle w:val="Prrafodelista"/>
        <w:numPr>
          <w:ilvl w:val="0"/>
          <w:numId w:val="9"/>
        </w:numPr>
        <w:jc w:val="both"/>
        <w:rPr>
          <w:rFonts w:ascii="Montserrat" w:hAnsi="Montserrat"/>
          <w:sz w:val="20"/>
          <w:szCs w:val="20"/>
          <w:lang w:val="es-ES"/>
        </w:rPr>
      </w:pPr>
      <w:r w:rsidRPr="00AC6111">
        <w:rPr>
          <w:rFonts w:ascii="Montserrat" w:hAnsi="Montserrat"/>
          <w:b/>
          <w:bCs/>
          <w:sz w:val="20"/>
          <w:szCs w:val="20"/>
          <w:lang w:val="es-ES"/>
        </w:rPr>
        <w:t>Semaforización Cromática Universal</w:t>
      </w:r>
      <w:r w:rsidRPr="00AC6111">
        <w:rPr>
          <w:rFonts w:ascii="Montserrat" w:hAnsi="Montserrat"/>
          <w:sz w:val="20"/>
          <w:szCs w:val="20"/>
          <w:lang w:val="es-ES"/>
        </w:rPr>
        <w:t>: Utilización del código de colores Verde (#10B981) para riesgo bajo/estable, Amarillo (#F59E0B) para riesgo moderado/atención, y Rojo (#EF4444) para riesgo alto/alerta médica, garantizando la comprensión inmediata del estado del paciente sin ambigüedades.</w:t>
      </w:r>
    </w:p>
    <w:p w14:paraId="5BD5D198" w14:textId="77777777" w:rsidR="00AC6111" w:rsidRDefault="00AC6111" w:rsidP="00AC6111">
      <w:pPr>
        <w:pStyle w:val="Prrafodelista"/>
        <w:jc w:val="both"/>
        <w:rPr>
          <w:rFonts w:ascii="Montserrat" w:hAnsi="Montserrat"/>
          <w:sz w:val="20"/>
          <w:szCs w:val="20"/>
          <w:lang w:val="es-ES"/>
        </w:rPr>
      </w:pPr>
    </w:p>
    <w:p w14:paraId="7C2DAC82" w14:textId="48FAE2A6" w:rsidR="00AC6111" w:rsidRPr="00AC6111" w:rsidRDefault="00AC6111" w:rsidP="00AC6111">
      <w:pPr>
        <w:pStyle w:val="Prrafodelista"/>
        <w:numPr>
          <w:ilvl w:val="0"/>
          <w:numId w:val="9"/>
        </w:numPr>
        <w:jc w:val="both"/>
        <w:rPr>
          <w:rFonts w:ascii="Montserrat" w:hAnsi="Montserrat"/>
          <w:sz w:val="20"/>
          <w:szCs w:val="20"/>
          <w:lang w:val="es-ES"/>
        </w:rPr>
      </w:pPr>
      <w:r w:rsidRPr="00AC6111">
        <w:rPr>
          <w:rFonts w:ascii="Montserrat" w:hAnsi="Montserrat"/>
          <w:b/>
          <w:bCs/>
          <w:sz w:val="20"/>
          <w:szCs w:val="20"/>
          <w:lang w:val="es-ES"/>
        </w:rPr>
        <w:lastRenderedPageBreak/>
        <w:t>Minimización de Carga Cognitiva:</w:t>
      </w:r>
      <w:r w:rsidRPr="00AC6111">
        <w:rPr>
          <w:rFonts w:ascii="Montserrat" w:hAnsi="Montserrat"/>
          <w:sz w:val="20"/>
          <w:szCs w:val="20"/>
          <w:lang w:val="es-ES"/>
        </w:rPr>
        <w:t xml:space="preserve"> Formularios simplificados con botones de selección directa de un toque y deslizadores numéricos accesibles, previniendo errores de entrada cuando el paciente presenta dificultad respiratoria o fatiga.</w:t>
      </w:r>
    </w:p>
    <w:p w14:paraId="29985EA5" w14:textId="77777777" w:rsidR="00AC6111" w:rsidRDefault="00AC6111" w:rsidP="00AC6111">
      <w:pPr>
        <w:pStyle w:val="Prrafodelista"/>
        <w:jc w:val="both"/>
        <w:rPr>
          <w:rFonts w:ascii="Montserrat" w:hAnsi="Montserrat"/>
          <w:sz w:val="20"/>
          <w:szCs w:val="20"/>
          <w:lang w:val="es-ES"/>
        </w:rPr>
      </w:pPr>
    </w:p>
    <w:p w14:paraId="7F3FDED9" w14:textId="34D6A583" w:rsidR="00AC6111" w:rsidRPr="00AC6111" w:rsidRDefault="00AC6111" w:rsidP="00AC6111">
      <w:pPr>
        <w:pStyle w:val="Prrafodelista"/>
        <w:numPr>
          <w:ilvl w:val="0"/>
          <w:numId w:val="9"/>
        </w:numPr>
        <w:jc w:val="both"/>
        <w:rPr>
          <w:rFonts w:ascii="Montserrat" w:hAnsi="Montserrat"/>
          <w:sz w:val="20"/>
          <w:szCs w:val="20"/>
          <w:lang w:val="es-ES"/>
        </w:rPr>
      </w:pPr>
      <w:r w:rsidRPr="00AC6111">
        <w:rPr>
          <w:rFonts w:ascii="Montserrat" w:hAnsi="Montserrat"/>
          <w:b/>
          <w:bCs/>
          <w:sz w:val="20"/>
          <w:szCs w:val="20"/>
          <w:lang w:val="es-ES"/>
        </w:rPr>
        <w:t>Priorización de Información Crítica:</w:t>
      </w:r>
      <w:r w:rsidRPr="00AC6111">
        <w:rPr>
          <w:rFonts w:ascii="Montserrat" w:hAnsi="Montserrat"/>
          <w:sz w:val="20"/>
          <w:szCs w:val="20"/>
          <w:lang w:val="es-ES"/>
        </w:rPr>
        <w:t xml:space="preserve"> Jerarquización visual que destaca los valores de saturación de oxígeno (SpO2), frecuencia respiratoria e inhalaciones de rescate en la parte superior de las vistas.</w:t>
      </w:r>
    </w:p>
    <w:p w14:paraId="5004C95C" w14:textId="77777777" w:rsidR="00AC6111" w:rsidRDefault="00AC6111" w:rsidP="00AC6111">
      <w:pPr>
        <w:pStyle w:val="Prrafodelista"/>
        <w:jc w:val="both"/>
        <w:rPr>
          <w:rFonts w:ascii="Montserrat" w:hAnsi="Montserrat"/>
          <w:sz w:val="20"/>
          <w:szCs w:val="20"/>
          <w:lang w:val="es-ES"/>
        </w:rPr>
      </w:pPr>
    </w:p>
    <w:p w14:paraId="50553320" w14:textId="5573A16E" w:rsidR="00AC6111" w:rsidRPr="00AC6111" w:rsidRDefault="00AC6111" w:rsidP="00AC6111">
      <w:pPr>
        <w:pStyle w:val="Prrafodelista"/>
        <w:numPr>
          <w:ilvl w:val="0"/>
          <w:numId w:val="9"/>
        </w:numPr>
        <w:jc w:val="both"/>
        <w:rPr>
          <w:rFonts w:ascii="Montserrat" w:hAnsi="Montserrat"/>
          <w:sz w:val="20"/>
          <w:szCs w:val="20"/>
          <w:lang w:val="es-ES"/>
        </w:rPr>
      </w:pPr>
      <w:r w:rsidRPr="00AC6111">
        <w:rPr>
          <w:rFonts w:ascii="Montserrat" w:hAnsi="Montserrat"/>
          <w:b/>
          <w:bCs/>
          <w:sz w:val="20"/>
          <w:szCs w:val="20"/>
          <w:lang w:val="es-ES"/>
        </w:rPr>
        <w:t>Confirmación y Seguridad Visual:</w:t>
      </w:r>
      <w:r w:rsidRPr="00AC6111">
        <w:rPr>
          <w:rFonts w:ascii="Montserrat" w:hAnsi="Montserrat"/>
          <w:sz w:val="20"/>
          <w:szCs w:val="20"/>
          <w:lang w:val="es-ES"/>
        </w:rPr>
        <w:t xml:space="preserve"> Retroalimentación táctil y gráfica inmediata tras cada registro guardado, asegurando al usuario que su reporte fue transmitido a la nube correctamente.</w:t>
      </w:r>
    </w:p>
    <w:p w14:paraId="1F7E2243" w14:textId="77777777" w:rsidR="00AC6111" w:rsidRPr="00AC6111" w:rsidRDefault="00AC6111" w:rsidP="00AC6111">
      <w:pPr>
        <w:jc w:val="both"/>
        <w:rPr>
          <w:rFonts w:ascii="Montserrat" w:hAnsi="Montserrat"/>
          <w:sz w:val="20"/>
          <w:szCs w:val="20"/>
          <w:lang w:val="es-ES"/>
        </w:rPr>
      </w:pPr>
    </w:p>
    <w:p w14:paraId="6F973C0C" w14:textId="77777777" w:rsidR="00AC6111" w:rsidRDefault="00AC6111" w:rsidP="00AC6111">
      <w:pPr>
        <w:jc w:val="both"/>
        <w:rPr>
          <w:rFonts w:ascii="Montserrat" w:hAnsi="Montserrat"/>
          <w:sz w:val="20"/>
          <w:szCs w:val="20"/>
          <w:lang w:val="es-ES"/>
        </w:rPr>
      </w:pPr>
      <w:r w:rsidRPr="00AC6111">
        <w:rPr>
          <w:rFonts w:ascii="Montserrat" w:hAnsi="Montserrat"/>
          <w:sz w:val="20"/>
          <w:szCs w:val="20"/>
          <w:lang w:val="es-ES"/>
        </w:rPr>
        <w:t>Documentación de Componentes de la Aplicación Móvil (Pacientes y Guardianes)</w:t>
      </w:r>
    </w:p>
    <w:p w14:paraId="3A8A4A9C" w14:textId="77777777" w:rsidR="00AC6111" w:rsidRPr="00AC6111" w:rsidRDefault="00AC6111" w:rsidP="00AC6111">
      <w:pPr>
        <w:jc w:val="both"/>
        <w:rPr>
          <w:rFonts w:ascii="Montserrat" w:hAnsi="Montserrat"/>
          <w:sz w:val="20"/>
          <w:szCs w:val="20"/>
          <w:lang w:val="es-ES"/>
        </w:rPr>
      </w:pPr>
    </w:p>
    <w:p w14:paraId="17E78801" w14:textId="1A0AE292" w:rsidR="00AC6111" w:rsidRDefault="00AC6111" w:rsidP="00AC6111">
      <w:pPr>
        <w:pStyle w:val="Prrafodelista"/>
        <w:numPr>
          <w:ilvl w:val="0"/>
          <w:numId w:val="10"/>
        </w:numPr>
        <w:jc w:val="both"/>
        <w:rPr>
          <w:rFonts w:ascii="Montserrat" w:hAnsi="Montserrat"/>
          <w:sz w:val="20"/>
          <w:szCs w:val="20"/>
          <w:lang w:val="es-ES"/>
        </w:rPr>
      </w:pPr>
      <w:r w:rsidRPr="00AC6111">
        <w:rPr>
          <w:rFonts w:ascii="Montserrat" w:hAnsi="Montserrat"/>
          <w:b/>
          <w:bCs/>
          <w:sz w:val="20"/>
          <w:szCs w:val="20"/>
          <w:lang w:val="es-ES"/>
        </w:rPr>
        <w:t>Módulo de Inicio de Sesión y Gestión de Sesión:</w:t>
      </w:r>
      <w:r w:rsidRPr="00AC6111">
        <w:rPr>
          <w:rFonts w:ascii="Montserrat" w:hAnsi="Montserrat"/>
          <w:sz w:val="20"/>
          <w:szCs w:val="20"/>
          <w:lang w:val="es-ES"/>
        </w:rPr>
        <w:t xml:space="preserve"> Permite ingresar las credenciales de usuario (correo y contraseña) mediante Supabase Auth. Garantiza el almacenamiento seguro del token JWT y la persistencia de sesión cifrada.</w:t>
      </w:r>
    </w:p>
    <w:p w14:paraId="6C2B93C0" w14:textId="77777777" w:rsidR="00AC6111" w:rsidRPr="00AC6111" w:rsidRDefault="00AC6111" w:rsidP="00AC6111">
      <w:pPr>
        <w:pStyle w:val="Prrafodelista"/>
        <w:jc w:val="both"/>
        <w:rPr>
          <w:rFonts w:ascii="Montserrat" w:hAnsi="Montserrat"/>
          <w:sz w:val="20"/>
          <w:szCs w:val="20"/>
          <w:lang w:val="es-ES"/>
        </w:rPr>
      </w:pPr>
    </w:p>
    <w:p w14:paraId="28595AB8" w14:textId="33DC9ACE" w:rsidR="00AC6111" w:rsidRPr="00AC6111" w:rsidRDefault="00AC6111" w:rsidP="00AC6111">
      <w:pPr>
        <w:pStyle w:val="Prrafodelista"/>
        <w:numPr>
          <w:ilvl w:val="0"/>
          <w:numId w:val="10"/>
        </w:numPr>
        <w:jc w:val="both"/>
        <w:rPr>
          <w:rFonts w:ascii="Montserrat" w:hAnsi="Montserrat"/>
          <w:sz w:val="20"/>
          <w:szCs w:val="20"/>
          <w:lang w:val="es-ES"/>
        </w:rPr>
      </w:pPr>
      <w:r w:rsidRPr="00AC6111">
        <w:rPr>
          <w:rFonts w:ascii="Montserrat" w:hAnsi="Montserrat"/>
          <w:b/>
          <w:bCs/>
          <w:sz w:val="20"/>
          <w:szCs w:val="20"/>
          <w:lang w:val="es-ES"/>
        </w:rPr>
        <w:t>Módulo de Captura Diaria de Biomarcadores y Síntomas:</w:t>
      </w:r>
      <w:r w:rsidRPr="00AC6111">
        <w:rPr>
          <w:rFonts w:ascii="Montserrat" w:hAnsi="Montserrat"/>
          <w:sz w:val="20"/>
          <w:szCs w:val="20"/>
          <w:lang w:val="es-ES"/>
        </w:rPr>
        <w:t xml:space="preserve"> Pantalla interactiva con campos numéricos para registrar saturación de oxígeno (SpO2), frecuencia respiratoria, frecuencia cardíaca, usos de inhalador de rescate en 24h y conmutadores booleanos para sibilancias, tos nocturna y disnea.</w:t>
      </w:r>
    </w:p>
    <w:p w14:paraId="7029031D" w14:textId="77777777" w:rsidR="00AC6111" w:rsidRPr="00AC6111" w:rsidRDefault="00AC6111" w:rsidP="00AC6111">
      <w:pPr>
        <w:pStyle w:val="Prrafodelista"/>
        <w:jc w:val="both"/>
        <w:rPr>
          <w:rFonts w:ascii="Montserrat" w:hAnsi="Montserrat"/>
          <w:b/>
          <w:bCs/>
          <w:sz w:val="20"/>
          <w:szCs w:val="20"/>
          <w:lang w:val="es-ES"/>
        </w:rPr>
      </w:pPr>
    </w:p>
    <w:p w14:paraId="06F9FBD8" w14:textId="5ED017AC" w:rsidR="00AC6111" w:rsidRPr="00AC6111" w:rsidRDefault="00AC6111" w:rsidP="00AC6111">
      <w:pPr>
        <w:pStyle w:val="Prrafodelista"/>
        <w:numPr>
          <w:ilvl w:val="0"/>
          <w:numId w:val="10"/>
        </w:numPr>
        <w:jc w:val="both"/>
        <w:rPr>
          <w:rFonts w:ascii="Montserrat" w:hAnsi="Montserrat"/>
          <w:sz w:val="20"/>
          <w:szCs w:val="20"/>
          <w:lang w:val="es-ES"/>
        </w:rPr>
      </w:pPr>
      <w:r w:rsidRPr="00AC6111">
        <w:rPr>
          <w:rFonts w:ascii="Montserrat" w:hAnsi="Montserrat"/>
          <w:b/>
          <w:bCs/>
          <w:sz w:val="20"/>
          <w:szCs w:val="20"/>
          <w:lang w:val="es-ES"/>
        </w:rPr>
        <w:t>Módulo de Indicador de Riesgo Predicho (Home del Paciente):</w:t>
      </w:r>
      <w:r w:rsidRPr="00AC6111">
        <w:rPr>
          <w:rFonts w:ascii="Montserrat" w:hAnsi="Montserrat"/>
          <w:sz w:val="20"/>
          <w:szCs w:val="20"/>
          <w:lang w:val="es-ES"/>
        </w:rPr>
        <w:t xml:space="preserve"> Despliega una tarjeta prominente con el nivel de riesgo predicho por el modelo de IA (Verde, Amarillo o Rojo), el porcentaje numérico de probabilidad de crisis y recomendaciones preventivas personalizadas.</w:t>
      </w:r>
    </w:p>
    <w:p w14:paraId="16162CD3" w14:textId="77777777" w:rsidR="00AC6111" w:rsidRDefault="00AC6111" w:rsidP="00AC6111">
      <w:pPr>
        <w:pStyle w:val="Prrafodelista"/>
        <w:jc w:val="both"/>
        <w:rPr>
          <w:rFonts w:ascii="Montserrat" w:hAnsi="Montserrat"/>
          <w:sz w:val="20"/>
          <w:szCs w:val="20"/>
          <w:lang w:val="es-ES"/>
        </w:rPr>
      </w:pPr>
    </w:p>
    <w:p w14:paraId="3F3F4D62" w14:textId="7069635F" w:rsidR="00AC6111" w:rsidRPr="00AC6111" w:rsidRDefault="00AC6111" w:rsidP="00AC6111">
      <w:pPr>
        <w:pStyle w:val="Prrafodelista"/>
        <w:numPr>
          <w:ilvl w:val="0"/>
          <w:numId w:val="10"/>
        </w:numPr>
        <w:jc w:val="both"/>
        <w:rPr>
          <w:rFonts w:ascii="Montserrat" w:hAnsi="Montserrat"/>
          <w:sz w:val="20"/>
          <w:szCs w:val="20"/>
          <w:lang w:val="es-ES"/>
        </w:rPr>
      </w:pPr>
      <w:r w:rsidRPr="00AC6111">
        <w:rPr>
          <w:rFonts w:ascii="Montserrat" w:hAnsi="Montserrat"/>
          <w:b/>
          <w:bCs/>
          <w:sz w:val="20"/>
          <w:szCs w:val="20"/>
          <w:lang w:val="es-ES"/>
        </w:rPr>
        <w:t>Módulo de Vinculación de Guardianes:</w:t>
      </w:r>
      <w:r w:rsidRPr="00AC6111">
        <w:rPr>
          <w:rFonts w:ascii="Montserrat" w:hAnsi="Montserrat"/>
          <w:sz w:val="20"/>
          <w:szCs w:val="20"/>
          <w:lang w:val="es-ES"/>
        </w:rPr>
        <w:t xml:space="preserve"> Sección donde el paciente genera un código alfanumérico único para enlazar la cuenta de sus familiares o tutores, autorizando la recepción de alertas push.</w:t>
      </w:r>
    </w:p>
    <w:p w14:paraId="18AF147D" w14:textId="77777777" w:rsidR="00AC6111" w:rsidRDefault="00AC6111" w:rsidP="00AC6111">
      <w:pPr>
        <w:pStyle w:val="Prrafodelista"/>
        <w:jc w:val="both"/>
        <w:rPr>
          <w:rFonts w:ascii="Montserrat" w:hAnsi="Montserrat"/>
          <w:sz w:val="20"/>
          <w:szCs w:val="20"/>
          <w:lang w:val="es-ES"/>
        </w:rPr>
      </w:pPr>
    </w:p>
    <w:p w14:paraId="7A88801D" w14:textId="6BC2511F" w:rsidR="00AC6111" w:rsidRPr="00AC6111" w:rsidRDefault="00AC6111" w:rsidP="00AC6111">
      <w:pPr>
        <w:pStyle w:val="Prrafodelista"/>
        <w:numPr>
          <w:ilvl w:val="0"/>
          <w:numId w:val="10"/>
        </w:numPr>
        <w:jc w:val="both"/>
        <w:rPr>
          <w:rFonts w:ascii="Montserrat" w:hAnsi="Montserrat"/>
          <w:sz w:val="20"/>
          <w:szCs w:val="20"/>
          <w:lang w:val="es-ES"/>
        </w:rPr>
      </w:pPr>
      <w:r w:rsidRPr="00AC6111">
        <w:rPr>
          <w:rFonts w:ascii="Montserrat" w:hAnsi="Montserrat"/>
          <w:b/>
          <w:bCs/>
          <w:sz w:val="20"/>
          <w:szCs w:val="20"/>
          <w:lang w:val="es-ES"/>
        </w:rPr>
        <w:t>Módulo de Notificaciones Push de Alerta (FCM):</w:t>
      </w:r>
      <w:r w:rsidRPr="00AC6111">
        <w:rPr>
          <w:rFonts w:ascii="Montserrat" w:hAnsi="Montserrat"/>
          <w:sz w:val="20"/>
          <w:szCs w:val="20"/>
          <w:lang w:val="es-ES"/>
        </w:rPr>
        <w:t xml:space="preserve"> Servicio en segundo plano que despacha mensajes de alta prioridad a la pantalla de bloqueo del guardián cuando la IA detecta riesgo Moderado o Alto.</w:t>
      </w:r>
    </w:p>
    <w:p w14:paraId="6D358F2C" w14:textId="77777777" w:rsidR="00AC6111" w:rsidRPr="00AC6111" w:rsidRDefault="00AC6111" w:rsidP="00AC6111">
      <w:pPr>
        <w:jc w:val="both"/>
        <w:rPr>
          <w:rFonts w:ascii="Montserrat" w:hAnsi="Montserrat"/>
          <w:sz w:val="20"/>
          <w:szCs w:val="20"/>
          <w:lang w:val="es-ES"/>
        </w:rPr>
      </w:pPr>
    </w:p>
    <w:p w14:paraId="61A7DEBB" w14:textId="77777777" w:rsidR="00AC6111" w:rsidRDefault="00AC6111" w:rsidP="00AC6111">
      <w:pPr>
        <w:jc w:val="both"/>
        <w:rPr>
          <w:rFonts w:ascii="Montserrat" w:hAnsi="Montserrat"/>
          <w:sz w:val="20"/>
          <w:szCs w:val="20"/>
          <w:lang w:val="es-ES"/>
        </w:rPr>
      </w:pPr>
      <w:r w:rsidRPr="00AC6111">
        <w:rPr>
          <w:rFonts w:ascii="Montserrat" w:hAnsi="Montserrat"/>
          <w:sz w:val="20"/>
          <w:szCs w:val="20"/>
          <w:lang w:val="es-ES"/>
        </w:rPr>
        <w:t>Documentación de Componentes del Dashboard Clínico Web (Personal Médico)</w:t>
      </w:r>
    </w:p>
    <w:p w14:paraId="106F8E22" w14:textId="77777777" w:rsidR="00AC6111" w:rsidRPr="00AC6111" w:rsidRDefault="00AC6111" w:rsidP="00AC6111">
      <w:pPr>
        <w:jc w:val="both"/>
        <w:rPr>
          <w:rFonts w:ascii="Montserrat" w:hAnsi="Montserrat"/>
          <w:sz w:val="20"/>
          <w:szCs w:val="20"/>
          <w:lang w:val="es-ES"/>
        </w:rPr>
      </w:pPr>
    </w:p>
    <w:p w14:paraId="00189211" w14:textId="4FD096BF" w:rsidR="00AC6111" w:rsidRDefault="00AC6111" w:rsidP="00AC6111">
      <w:pPr>
        <w:pStyle w:val="Prrafodelista"/>
        <w:numPr>
          <w:ilvl w:val="0"/>
          <w:numId w:val="8"/>
        </w:numPr>
        <w:jc w:val="both"/>
        <w:rPr>
          <w:rFonts w:ascii="Montserrat" w:hAnsi="Montserrat"/>
          <w:sz w:val="20"/>
          <w:szCs w:val="20"/>
          <w:lang w:val="es-ES"/>
        </w:rPr>
      </w:pPr>
      <w:r w:rsidRPr="00AC6111">
        <w:rPr>
          <w:rFonts w:ascii="Montserrat" w:hAnsi="Montserrat"/>
          <w:b/>
          <w:bCs/>
          <w:sz w:val="20"/>
          <w:szCs w:val="20"/>
          <w:lang w:val="es-ES"/>
        </w:rPr>
        <w:t>Panel Principal de Monitoreo Multipaciente:</w:t>
      </w:r>
      <w:r w:rsidRPr="00AC6111">
        <w:rPr>
          <w:rFonts w:ascii="Montserrat" w:hAnsi="Montserrat"/>
          <w:sz w:val="20"/>
          <w:szCs w:val="20"/>
          <w:lang w:val="es-ES"/>
        </w:rPr>
        <w:t xml:space="preserve"> Grilla interactiva desarrollada en Angular que ordena automáticamente a los pacientes atendidos según su nivel de riesgo, posicionando a los casos en estado Rojo en la cima de la lista.</w:t>
      </w:r>
    </w:p>
    <w:p w14:paraId="03F000F3" w14:textId="77777777" w:rsidR="00AC6111" w:rsidRPr="00AC6111" w:rsidRDefault="00AC6111" w:rsidP="00AC6111">
      <w:pPr>
        <w:ind w:left="360"/>
        <w:jc w:val="both"/>
        <w:rPr>
          <w:rFonts w:ascii="Montserrat" w:hAnsi="Montserrat"/>
          <w:sz w:val="20"/>
          <w:szCs w:val="20"/>
          <w:lang w:val="es-ES"/>
        </w:rPr>
      </w:pPr>
    </w:p>
    <w:p w14:paraId="49A83964" w14:textId="32F3F103" w:rsidR="00AC6111" w:rsidRPr="00AC6111" w:rsidRDefault="00AC6111" w:rsidP="00AC6111">
      <w:pPr>
        <w:pStyle w:val="Prrafodelista"/>
        <w:numPr>
          <w:ilvl w:val="0"/>
          <w:numId w:val="8"/>
        </w:numPr>
        <w:jc w:val="both"/>
        <w:rPr>
          <w:rFonts w:ascii="Montserrat" w:hAnsi="Montserrat"/>
          <w:sz w:val="20"/>
          <w:szCs w:val="20"/>
          <w:lang w:val="es-ES"/>
        </w:rPr>
      </w:pPr>
      <w:r w:rsidRPr="00AC6111">
        <w:rPr>
          <w:rFonts w:ascii="Montserrat" w:hAnsi="Montserrat"/>
          <w:b/>
          <w:bCs/>
          <w:sz w:val="20"/>
          <w:szCs w:val="20"/>
          <w:lang w:val="es-ES"/>
        </w:rPr>
        <w:t>Módulo de Expediente Clínico Digital:</w:t>
      </w:r>
      <w:r w:rsidRPr="00AC6111">
        <w:rPr>
          <w:rFonts w:ascii="Montserrat" w:hAnsi="Montserrat"/>
          <w:sz w:val="20"/>
          <w:szCs w:val="20"/>
          <w:lang w:val="es-ES"/>
        </w:rPr>
        <w:t xml:space="preserve"> Vista detallada individual que muestra la información demográfica del paciente, su historial completo de registros biométricos y gráficas de tendencia temporal (SpO2 vs Usos de Inhalador).</w:t>
      </w:r>
    </w:p>
    <w:p w14:paraId="12C65797" w14:textId="77777777" w:rsidR="00AC6111" w:rsidRPr="00AC6111" w:rsidRDefault="00AC6111" w:rsidP="00AC6111">
      <w:pPr>
        <w:pStyle w:val="Prrafodelista"/>
        <w:jc w:val="both"/>
        <w:rPr>
          <w:rFonts w:ascii="Montserrat" w:hAnsi="Montserrat"/>
          <w:sz w:val="20"/>
          <w:szCs w:val="20"/>
          <w:lang w:val="es-ES"/>
        </w:rPr>
      </w:pPr>
    </w:p>
    <w:p w14:paraId="55AE9967" w14:textId="4A79C2BF" w:rsidR="00AC6111" w:rsidRPr="00AC6111" w:rsidRDefault="00AC6111" w:rsidP="00AC6111">
      <w:pPr>
        <w:pStyle w:val="Prrafodelista"/>
        <w:numPr>
          <w:ilvl w:val="0"/>
          <w:numId w:val="8"/>
        </w:numPr>
        <w:jc w:val="both"/>
        <w:rPr>
          <w:rFonts w:ascii="Montserrat" w:hAnsi="Montserrat"/>
          <w:sz w:val="20"/>
          <w:szCs w:val="20"/>
          <w:lang w:val="es-ES"/>
        </w:rPr>
      </w:pPr>
      <w:r w:rsidRPr="00AC6111">
        <w:rPr>
          <w:rFonts w:ascii="Montserrat" w:hAnsi="Montserrat"/>
          <w:b/>
          <w:bCs/>
          <w:sz w:val="20"/>
          <w:szCs w:val="20"/>
          <w:lang w:val="es-ES"/>
        </w:rPr>
        <w:t>Módulo de Registro de Intervención Médica Preventiva:</w:t>
      </w:r>
      <w:r w:rsidRPr="00AC6111">
        <w:rPr>
          <w:rFonts w:ascii="Montserrat" w:hAnsi="Montserrat"/>
          <w:sz w:val="20"/>
          <w:szCs w:val="20"/>
          <w:lang w:val="es-ES"/>
        </w:rPr>
        <w:t xml:space="preserve"> Formulario modal donde el médico registra indicaciones terapéuticas, ajustes en la dosificación de esteroides inhalados o citas de urgencia.</w:t>
      </w:r>
    </w:p>
    <w:p w14:paraId="3B4C1CA0" w14:textId="77777777" w:rsidR="00AC6111" w:rsidRPr="00AC6111" w:rsidRDefault="00AC6111" w:rsidP="00AC6111">
      <w:pPr>
        <w:pStyle w:val="Prrafodelista"/>
        <w:jc w:val="both"/>
        <w:rPr>
          <w:rFonts w:ascii="Montserrat" w:hAnsi="Montserrat"/>
          <w:sz w:val="20"/>
          <w:szCs w:val="20"/>
          <w:lang w:val="es-ES"/>
        </w:rPr>
      </w:pPr>
    </w:p>
    <w:p w14:paraId="263FF75C" w14:textId="3C30E849" w:rsidR="00AC6111" w:rsidRPr="00AC6111" w:rsidRDefault="00AC6111" w:rsidP="00AC6111">
      <w:pPr>
        <w:pStyle w:val="Prrafodelista"/>
        <w:numPr>
          <w:ilvl w:val="0"/>
          <w:numId w:val="8"/>
        </w:numPr>
        <w:jc w:val="both"/>
        <w:rPr>
          <w:rFonts w:ascii="Montserrat" w:hAnsi="Montserrat"/>
          <w:sz w:val="20"/>
          <w:szCs w:val="20"/>
          <w:lang w:val="es-ES"/>
        </w:rPr>
      </w:pPr>
      <w:r w:rsidRPr="00AC6111">
        <w:rPr>
          <w:rFonts w:ascii="Montserrat" w:hAnsi="Montserrat"/>
          <w:b/>
          <w:bCs/>
          <w:sz w:val="20"/>
          <w:szCs w:val="20"/>
          <w:lang w:val="es-ES"/>
        </w:rPr>
        <w:lastRenderedPageBreak/>
        <w:t>Módulo de Exportación de Reportes Clínicos en PDF:</w:t>
      </w:r>
      <w:r w:rsidRPr="00AC6111">
        <w:rPr>
          <w:rFonts w:ascii="Montserrat" w:hAnsi="Montserrat"/>
          <w:sz w:val="20"/>
          <w:szCs w:val="20"/>
          <w:lang w:val="es-ES"/>
        </w:rPr>
        <w:t xml:space="preserve"> Servicio de compilación que genera documentos PDF consolidados con encabezado institucional, gráficas e historial de intervenciones para archivo impreso o digital.</w:t>
      </w:r>
    </w:p>
    <w:p w14:paraId="6E5EB59E" w14:textId="77777777" w:rsidR="00AC6111" w:rsidRPr="00AC6111" w:rsidRDefault="00AC6111" w:rsidP="00AC6111">
      <w:pPr>
        <w:jc w:val="both"/>
        <w:rPr>
          <w:rFonts w:ascii="Montserrat" w:hAnsi="Montserrat"/>
          <w:sz w:val="20"/>
          <w:szCs w:val="20"/>
          <w:lang w:val="es-ES"/>
        </w:rPr>
      </w:pPr>
    </w:p>
    <w:p w14:paraId="7F015052" w14:textId="77777777" w:rsidR="00AC6111" w:rsidRDefault="00AC6111" w:rsidP="00AC6111">
      <w:pPr>
        <w:jc w:val="both"/>
        <w:rPr>
          <w:rFonts w:ascii="Montserrat" w:hAnsi="Montserrat"/>
          <w:sz w:val="20"/>
          <w:szCs w:val="20"/>
          <w:lang w:val="es-ES"/>
        </w:rPr>
      </w:pPr>
      <w:r w:rsidRPr="00AC6111">
        <w:rPr>
          <w:rFonts w:ascii="Montserrat" w:hAnsi="Montserrat"/>
          <w:sz w:val="20"/>
          <w:szCs w:val="20"/>
          <w:lang w:val="es-ES"/>
        </w:rPr>
        <w:t>Caso de Estudio Realizado en Laboratorio (Paso a Paso)</w:t>
      </w:r>
    </w:p>
    <w:p w14:paraId="2FDE2ED6" w14:textId="77777777" w:rsidR="00AC6111" w:rsidRPr="00AC6111" w:rsidRDefault="00AC6111" w:rsidP="00AC6111">
      <w:pPr>
        <w:jc w:val="both"/>
        <w:rPr>
          <w:rFonts w:ascii="Montserrat" w:hAnsi="Montserrat"/>
          <w:sz w:val="20"/>
          <w:szCs w:val="20"/>
          <w:lang w:val="es-ES"/>
        </w:rPr>
      </w:pPr>
    </w:p>
    <w:p w14:paraId="70735A10" w14:textId="77777777" w:rsidR="00AC6111" w:rsidRDefault="00AC6111" w:rsidP="00AC6111">
      <w:pPr>
        <w:jc w:val="both"/>
        <w:rPr>
          <w:rFonts w:ascii="Montserrat" w:hAnsi="Montserrat"/>
          <w:sz w:val="20"/>
          <w:szCs w:val="20"/>
          <w:lang w:val="es-ES"/>
        </w:rPr>
      </w:pPr>
      <w:r w:rsidRPr="00AC6111">
        <w:rPr>
          <w:rFonts w:ascii="Montserrat" w:hAnsi="Montserrat"/>
          <w:sz w:val="20"/>
          <w:szCs w:val="20"/>
          <w:lang w:val="es-ES"/>
        </w:rPr>
        <w:t>Para validar la usabilidad e integración de los componentes en el nivel TRL 4, se ejecutó un caso de prueba integral con el paciente P-104 (Femenino, 14 años, diagnóstico de asma moderada persistente):</w:t>
      </w:r>
    </w:p>
    <w:p w14:paraId="135752F8" w14:textId="77777777" w:rsidR="00AC6111" w:rsidRPr="00AC6111" w:rsidRDefault="00AC6111" w:rsidP="00AC6111">
      <w:pPr>
        <w:jc w:val="both"/>
        <w:rPr>
          <w:rFonts w:ascii="Montserrat" w:hAnsi="Montserrat"/>
          <w:sz w:val="20"/>
          <w:szCs w:val="20"/>
          <w:lang w:val="es-ES"/>
        </w:rPr>
      </w:pPr>
    </w:p>
    <w:p w14:paraId="145316D2" w14:textId="3327D219" w:rsidR="00AC6111" w:rsidRPr="00AC6111" w:rsidRDefault="00AC6111" w:rsidP="00AC6111">
      <w:pPr>
        <w:pStyle w:val="Prrafodelista"/>
        <w:numPr>
          <w:ilvl w:val="0"/>
          <w:numId w:val="11"/>
        </w:numPr>
        <w:jc w:val="both"/>
        <w:rPr>
          <w:rFonts w:ascii="Montserrat" w:hAnsi="Montserrat"/>
          <w:sz w:val="20"/>
          <w:szCs w:val="20"/>
          <w:lang w:val="es-ES"/>
        </w:rPr>
      </w:pPr>
      <w:r w:rsidRPr="00AC6111">
        <w:rPr>
          <w:rFonts w:ascii="Montserrat" w:hAnsi="Montserrat"/>
          <w:b/>
          <w:bCs/>
          <w:sz w:val="20"/>
          <w:szCs w:val="20"/>
          <w:lang w:val="es-ES"/>
        </w:rPr>
        <w:t>Paso 1 - Autenticación de Usuarios:</w:t>
      </w:r>
      <w:r w:rsidRPr="00AC6111">
        <w:rPr>
          <w:rFonts w:ascii="Montserrat" w:hAnsi="Montserrat"/>
          <w:sz w:val="20"/>
          <w:szCs w:val="20"/>
          <w:lang w:val="es-ES"/>
        </w:rPr>
        <w:t xml:space="preserve"> A las 08:00 AM, la paciente inicia sesión en la App Móvil Flutter y el médico de guardia accede al Dashboard Web Angular. La API REST autentica ambas peticiones expidiendo firmas JWT.</w:t>
      </w:r>
    </w:p>
    <w:p w14:paraId="3A8E8209" w14:textId="77777777" w:rsidR="00AC6111" w:rsidRPr="00AC6111" w:rsidRDefault="00AC6111" w:rsidP="00AC6111">
      <w:pPr>
        <w:jc w:val="both"/>
        <w:rPr>
          <w:rFonts w:ascii="Montserrat" w:hAnsi="Montserrat"/>
          <w:sz w:val="20"/>
          <w:szCs w:val="20"/>
          <w:lang w:val="es-ES"/>
        </w:rPr>
      </w:pPr>
    </w:p>
    <w:p w14:paraId="529F2545" w14:textId="239F9A38" w:rsidR="00AC6111" w:rsidRPr="00AC6111" w:rsidRDefault="00AC6111" w:rsidP="00AC6111">
      <w:pPr>
        <w:pStyle w:val="Prrafodelista"/>
        <w:numPr>
          <w:ilvl w:val="0"/>
          <w:numId w:val="11"/>
        </w:numPr>
        <w:jc w:val="both"/>
        <w:rPr>
          <w:rFonts w:ascii="Montserrat" w:hAnsi="Montserrat"/>
          <w:sz w:val="20"/>
          <w:szCs w:val="20"/>
          <w:lang w:val="es-ES"/>
        </w:rPr>
      </w:pPr>
      <w:r w:rsidRPr="00AC6111">
        <w:rPr>
          <w:rFonts w:ascii="Montserrat" w:hAnsi="Montserrat"/>
          <w:b/>
          <w:bCs/>
          <w:sz w:val="20"/>
          <w:szCs w:val="20"/>
          <w:lang w:val="es-ES"/>
        </w:rPr>
        <w:t>Paso 2 - Reporte de Síntomas Cotidianos:</w:t>
      </w:r>
      <w:r w:rsidRPr="00AC6111">
        <w:rPr>
          <w:rFonts w:ascii="Montserrat" w:hAnsi="Montserrat"/>
          <w:sz w:val="20"/>
          <w:szCs w:val="20"/>
          <w:lang w:val="es-ES"/>
        </w:rPr>
        <w:t xml:space="preserve"> La paciente ingresa a la App e indica los siguientes valores: SpO2 = 93%, Frecuencia respiratoria = 22 rpm, 4 descargas de salbutamol en las últimas 24h, tos nocturna y sibilancias audibles.</w:t>
      </w:r>
    </w:p>
    <w:p w14:paraId="38A99CD8" w14:textId="77777777" w:rsidR="00AC6111" w:rsidRDefault="00AC6111" w:rsidP="00AC6111">
      <w:pPr>
        <w:jc w:val="both"/>
        <w:rPr>
          <w:rFonts w:ascii="Montserrat" w:hAnsi="Montserrat"/>
          <w:sz w:val="20"/>
          <w:szCs w:val="20"/>
          <w:lang w:val="es-ES"/>
        </w:rPr>
      </w:pPr>
    </w:p>
    <w:p w14:paraId="3E659DA3" w14:textId="081F6D1D" w:rsidR="00AC6111" w:rsidRPr="00AC6111" w:rsidRDefault="00AC6111" w:rsidP="00AC6111">
      <w:pPr>
        <w:pStyle w:val="Prrafodelista"/>
        <w:numPr>
          <w:ilvl w:val="0"/>
          <w:numId w:val="11"/>
        </w:numPr>
        <w:jc w:val="both"/>
        <w:rPr>
          <w:rFonts w:ascii="Montserrat" w:hAnsi="Montserrat"/>
          <w:sz w:val="20"/>
          <w:szCs w:val="20"/>
          <w:lang w:val="es-ES"/>
        </w:rPr>
      </w:pPr>
      <w:r w:rsidRPr="00AC6111">
        <w:rPr>
          <w:rFonts w:ascii="Montserrat" w:hAnsi="Montserrat"/>
          <w:b/>
          <w:bCs/>
          <w:sz w:val="20"/>
          <w:szCs w:val="20"/>
          <w:lang w:val="es-ES"/>
        </w:rPr>
        <w:t>Paso 3 - Inferencia del Modelo de Inteligencia Artificial:</w:t>
      </w:r>
      <w:r w:rsidRPr="00AC6111">
        <w:rPr>
          <w:rFonts w:ascii="Montserrat" w:hAnsi="Montserrat"/>
          <w:sz w:val="20"/>
          <w:szCs w:val="20"/>
          <w:lang w:val="es-ES"/>
        </w:rPr>
        <w:t xml:space="preserve"> La App transmite el payload JSON al endpoint /api/predict. El servidor ejecuta el modelo Random Forest, obteniendo una probabilidad de crisis del 87.4%, clasificando el caso como Nivel Alto (Rojo - HIGH RISK).</w:t>
      </w:r>
    </w:p>
    <w:p w14:paraId="4A1C3D26" w14:textId="77777777" w:rsidR="00AC6111" w:rsidRDefault="00AC6111" w:rsidP="00AC6111">
      <w:pPr>
        <w:jc w:val="both"/>
        <w:rPr>
          <w:rFonts w:ascii="Montserrat" w:hAnsi="Montserrat"/>
          <w:sz w:val="20"/>
          <w:szCs w:val="20"/>
          <w:lang w:val="es-ES"/>
        </w:rPr>
      </w:pPr>
    </w:p>
    <w:p w14:paraId="5B5D3A53" w14:textId="5DF2E3DB" w:rsidR="00AC6111" w:rsidRPr="00AC6111" w:rsidRDefault="00AC6111" w:rsidP="00AC6111">
      <w:pPr>
        <w:pStyle w:val="Prrafodelista"/>
        <w:numPr>
          <w:ilvl w:val="0"/>
          <w:numId w:val="11"/>
        </w:numPr>
        <w:jc w:val="both"/>
        <w:rPr>
          <w:rFonts w:ascii="Montserrat" w:hAnsi="Montserrat"/>
          <w:sz w:val="20"/>
          <w:szCs w:val="20"/>
          <w:lang w:val="es-ES"/>
        </w:rPr>
      </w:pPr>
      <w:r w:rsidRPr="00AC6111">
        <w:rPr>
          <w:rFonts w:ascii="Montserrat" w:hAnsi="Montserrat"/>
          <w:b/>
          <w:bCs/>
          <w:sz w:val="20"/>
          <w:szCs w:val="20"/>
          <w:lang w:val="es-ES"/>
        </w:rPr>
        <w:t>Paso 4 - Despacho de Alerta Push a Guardián y Dashboard:</w:t>
      </w:r>
      <w:r w:rsidRPr="00AC6111">
        <w:rPr>
          <w:rFonts w:ascii="Montserrat" w:hAnsi="Montserrat"/>
          <w:sz w:val="20"/>
          <w:szCs w:val="20"/>
          <w:lang w:val="es-ES"/>
        </w:rPr>
        <w:t xml:space="preserve"> El backend actualiza Supabase DB. De inmediato, el teléfono de la madre (Guardián) recibe una notificación push FCM con sonido distintivo: 'Alerta AsmaSync: Se ha detectado riesgo alto de crisis en la paciente. Verifique su estado'. Simultáneamente, la tarjeta de la paciente parpadea en color Rojo en el Dashboard del médico.</w:t>
      </w:r>
    </w:p>
    <w:p w14:paraId="3B9C87ED" w14:textId="77777777" w:rsidR="00AC6111" w:rsidRPr="00AC6111" w:rsidRDefault="00AC6111" w:rsidP="00AC6111">
      <w:pPr>
        <w:jc w:val="both"/>
        <w:rPr>
          <w:rFonts w:ascii="Montserrat" w:hAnsi="Montserrat"/>
          <w:b/>
          <w:bCs/>
          <w:sz w:val="20"/>
          <w:szCs w:val="20"/>
          <w:lang w:val="es-ES"/>
        </w:rPr>
      </w:pPr>
    </w:p>
    <w:p w14:paraId="22936044" w14:textId="3862A68F" w:rsidR="00AC6111" w:rsidRPr="00AC6111" w:rsidRDefault="00AC6111" w:rsidP="00AC6111">
      <w:pPr>
        <w:pStyle w:val="Prrafodelista"/>
        <w:numPr>
          <w:ilvl w:val="0"/>
          <w:numId w:val="11"/>
        </w:numPr>
        <w:jc w:val="both"/>
        <w:rPr>
          <w:rFonts w:ascii="Montserrat" w:hAnsi="Montserrat"/>
          <w:sz w:val="20"/>
          <w:szCs w:val="20"/>
          <w:lang w:val="es-ES"/>
        </w:rPr>
      </w:pPr>
      <w:r w:rsidRPr="00AC6111">
        <w:rPr>
          <w:rFonts w:ascii="Montserrat" w:hAnsi="Montserrat"/>
          <w:b/>
          <w:bCs/>
          <w:sz w:val="20"/>
          <w:szCs w:val="20"/>
          <w:lang w:val="es-ES"/>
        </w:rPr>
        <w:t>Paso 5 - Registro de Intervención Médica Preventiva:</w:t>
      </w:r>
      <w:r w:rsidRPr="00AC6111">
        <w:rPr>
          <w:rFonts w:ascii="Montserrat" w:hAnsi="Montserrat"/>
          <w:sz w:val="20"/>
          <w:szCs w:val="20"/>
          <w:lang w:val="es-ES"/>
        </w:rPr>
        <w:t xml:space="preserve"> El médico abre la ficha en el Dashboard, observa la disminución en la SpO2 y completa el formulario de intervención: 'Iniciar esquema de rescate: 2 disparos de budesonida/formoterol cada 12 horas por 3 días. Incrementar hidratación y acudir a valoración presencial si la SpO2 cae por debajo de 90%'.</w:t>
      </w:r>
    </w:p>
    <w:p w14:paraId="412FC4B4" w14:textId="77777777" w:rsidR="00AC6111" w:rsidRDefault="00AC6111" w:rsidP="00AC6111">
      <w:pPr>
        <w:jc w:val="both"/>
        <w:rPr>
          <w:rFonts w:ascii="Montserrat" w:hAnsi="Montserrat"/>
          <w:sz w:val="20"/>
          <w:szCs w:val="20"/>
          <w:lang w:val="es-ES"/>
        </w:rPr>
      </w:pPr>
    </w:p>
    <w:p w14:paraId="69621D1D" w14:textId="7F176FFA" w:rsidR="008F02F1" w:rsidRPr="00AC6111" w:rsidRDefault="00AC6111" w:rsidP="00AC6111">
      <w:pPr>
        <w:pStyle w:val="Prrafodelista"/>
        <w:numPr>
          <w:ilvl w:val="0"/>
          <w:numId w:val="11"/>
        </w:numPr>
        <w:jc w:val="both"/>
        <w:rPr>
          <w:rFonts w:ascii="Montserrat" w:hAnsi="Montserrat"/>
          <w:sz w:val="20"/>
          <w:szCs w:val="20"/>
        </w:rPr>
      </w:pPr>
      <w:r w:rsidRPr="00AC6111">
        <w:rPr>
          <w:rFonts w:ascii="Montserrat" w:hAnsi="Montserrat"/>
          <w:b/>
          <w:bCs/>
          <w:sz w:val="20"/>
          <w:szCs w:val="20"/>
          <w:lang w:val="es-ES"/>
        </w:rPr>
        <w:t>Paso 6 - Notificación al Paciente y Exportación PDF:</w:t>
      </w:r>
      <w:r w:rsidRPr="00AC6111">
        <w:rPr>
          <w:rFonts w:ascii="Montserrat" w:hAnsi="Montserrat"/>
          <w:sz w:val="20"/>
          <w:szCs w:val="20"/>
          <w:lang w:val="es-ES"/>
        </w:rPr>
        <w:t xml:space="preserve"> La indicación médica se guarda en la base de datos y se refleja al instante en la App Móvil de la paciente. El médico presiona 'Exportar PDF' obteniendo el expediente consolidado con el registro del evento.</w:t>
      </w:r>
    </w:p>
    <w:p w14:paraId="37FA966D" w14:textId="77777777" w:rsidR="008F02F1" w:rsidRDefault="008F02F1">
      <w:pPr>
        <w:pStyle w:val="Ttulo2"/>
      </w:pPr>
    </w:p>
    <w:p w14:paraId="28AB0DCD" w14:textId="77777777" w:rsidR="008F02F1" w:rsidRDefault="008F02F1">
      <w:pPr>
        <w:pStyle w:val="Ttulo2"/>
      </w:pPr>
    </w:p>
    <w:p w14:paraId="11672401" w14:textId="77777777" w:rsidR="008F02F1" w:rsidRDefault="00000000">
      <w:pPr>
        <w:pStyle w:val="Ttulo1"/>
      </w:pPr>
      <w:bookmarkStart w:id="11" w:name="_Toc199242069"/>
      <w:r>
        <w:t>II. Manual de Especificaciones Técnicas</w:t>
      </w:r>
      <w:bookmarkEnd w:id="11"/>
    </w:p>
    <w:p w14:paraId="57DE9781" w14:textId="77777777" w:rsidR="008F02F1" w:rsidRDefault="008F02F1">
      <w:pPr>
        <w:pStyle w:val="Ttulo2"/>
      </w:pPr>
    </w:p>
    <w:p w14:paraId="7B503CA8" w14:textId="77777777" w:rsidR="008F02F1" w:rsidRDefault="00000000">
      <w:pPr>
        <w:pStyle w:val="Ttulo2"/>
        <w:rPr>
          <w:lang w:val="es-ES"/>
        </w:rPr>
      </w:pPr>
      <w:bookmarkStart w:id="12" w:name="_Toc199242070"/>
      <w:r>
        <w:rPr>
          <w:lang w:val="es-ES"/>
        </w:rPr>
        <w:t>2.1 Contexto del software</w:t>
      </w:r>
      <w:bookmarkEnd w:id="12"/>
    </w:p>
    <w:p w14:paraId="2660426F" w14:textId="77777777" w:rsidR="008F02F1" w:rsidRDefault="008F02F1">
      <w:pPr>
        <w:jc w:val="both"/>
        <w:rPr>
          <w:rFonts w:ascii="Montserrat" w:hAnsi="Montserrat"/>
          <w:sz w:val="20"/>
          <w:szCs w:val="20"/>
          <w:lang w:val="es-ES"/>
        </w:rPr>
      </w:pPr>
    </w:p>
    <w:p w14:paraId="41741808" w14:textId="77777777" w:rsidR="00AC6111" w:rsidRDefault="00AC6111" w:rsidP="00AC6111">
      <w:pPr>
        <w:jc w:val="both"/>
        <w:rPr>
          <w:rFonts w:ascii="Montserrat" w:hAnsi="Montserrat"/>
          <w:sz w:val="20"/>
          <w:szCs w:val="20"/>
          <w:lang w:val="es-ES"/>
        </w:rPr>
      </w:pPr>
      <w:r w:rsidRPr="00AC6111">
        <w:rPr>
          <w:rFonts w:ascii="Montserrat" w:hAnsi="Montserrat"/>
          <w:sz w:val="20"/>
          <w:szCs w:val="20"/>
          <w:lang w:val="es-ES"/>
        </w:rPr>
        <w:t>AsmaSync se enmarca en la industria de la salud digital (HealthTech) y la telemedicina preventiva. El software proporciona una infraestructura cliente-servidor distribuida en la nube que conecta dispositivos móviles de usuario final con motores de inteligencia artificial y paneles de control médico en tiempo real.</w:t>
      </w:r>
    </w:p>
    <w:p w14:paraId="6B9121A0" w14:textId="77777777" w:rsidR="00AC6111" w:rsidRPr="00AC6111" w:rsidRDefault="00AC6111" w:rsidP="00AC6111">
      <w:pPr>
        <w:jc w:val="both"/>
        <w:rPr>
          <w:rFonts w:ascii="Montserrat" w:hAnsi="Montserrat"/>
          <w:sz w:val="20"/>
          <w:szCs w:val="20"/>
          <w:lang w:val="es-ES"/>
        </w:rPr>
      </w:pPr>
    </w:p>
    <w:p w14:paraId="1DCAC8CB" w14:textId="77777777" w:rsidR="00AC6111" w:rsidRPr="00AC6111" w:rsidRDefault="00AC6111" w:rsidP="00AC6111">
      <w:pPr>
        <w:jc w:val="both"/>
        <w:rPr>
          <w:rFonts w:ascii="Montserrat" w:hAnsi="Montserrat"/>
          <w:sz w:val="20"/>
          <w:szCs w:val="20"/>
          <w:lang w:val="es-ES"/>
        </w:rPr>
      </w:pPr>
      <w:r w:rsidRPr="00AC6111">
        <w:rPr>
          <w:rFonts w:ascii="Montserrat" w:hAnsi="Montserrat"/>
          <w:sz w:val="20"/>
          <w:szCs w:val="20"/>
          <w:lang w:val="es-ES"/>
        </w:rPr>
        <w:t>El stack tecnológico utilizado en el proyecto comprende:</w:t>
      </w:r>
    </w:p>
    <w:p w14:paraId="2726C3BF" w14:textId="77777777" w:rsidR="00AC6111" w:rsidRPr="00C64B44" w:rsidRDefault="00AC6111" w:rsidP="00AC6111">
      <w:pPr>
        <w:jc w:val="both"/>
        <w:rPr>
          <w:rFonts w:ascii="Montserrat" w:hAnsi="Montserrat"/>
          <w:sz w:val="20"/>
          <w:szCs w:val="20"/>
        </w:rPr>
      </w:pPr>
    </w:p>
    <w:p w14:paraId="0785DE14" w14:textId="753B6403" w:rsidR="00AC6111" w:rsidRPr="00AC6111" w:rsidRDefault="00AC6111" w:rsidP="00AC6111">
      <w:pPr>
        <w:pStyle w:val="Prrafodelista"/>
        <w:numPr>
          <w:ilvl w:val="0"/>
          <w:numId w:val="12"/>
        </w:numPr>
        <w:jc w:val="both"/>
        <w:rPr>
          <w:rFonts w:ascii="Montserrat" w:hAnsi="Montserrat"/>
          <w:sz w:val="20"/>
          <w:szCs w:val="20"/>
          <w:lang w:val="en-US"/>
        </w:rPr>
      </w:pPr>
      <w:r w:rsidRPr="00AC6111">
        <w:rPr>
          <w:rFonts w:ascii="Montserrat" w:hAnsi="Montserrat"/>
          <w:b/>
          <w:bCs/>
          <w:sz w:val="20"/>
          <w:szCs w:val="20"/>
          <w:lang w:val="en-US"/>
        </w:rPr>
        <w:t>Backend API REST:</w:t>
      </w:r>
      <w:r w:rsidRPr="00AC6111">
        <w:rPr>
          <w:rFonts w:ascii="Montserrat" w:hAnsi="Montserrat"/>
          <w:sz w:val="20"/>
          <w:szCs w:val="20"/>
          <w:lang w:val="en-US"/>
        </w:rPr>
        <w:t xml:space="preserve"> Python 3.11, FastAPI 0.109, servidor ASGI Uvicorn, Pydantic v2.</w:t>
      </w:r>
    </w:p>
    <w:p w14:paraId="676CA6F9" w14:textId="77777777" w:rsidR="00AC6111" w:rsidRDefault="00AC6111" w:rsidP="00AC6111">
      <w:pPr>
        <w:pStyle w:val="Prrafodelista"/>
        <w:jc w:val="both"/>
        <w:rPr>
          <w:rFonts w:ascii="Montserrat" w:hAnsi="Montserrat"/>
          <w:sz w:val="20"/>
          <w:szCs w:val="20"/>
          <w:lang w:val="en-US"/>
        </w:rPr>
      </w:pPr>
    </w:p>
    <w:p w14:paraId="35A55FEF" w14:textId="59F0013F" w:rsidR="00AC6111" w:rsidRDefault="00AC6111" w:rsidP="00AC6111">
      <w:pPr>
        <w:pStyle w:val="Prrafodelista"/>
        <w:numPr>
          <w:ilvl w:val="0"/>
          <w:numId w:val="12"/>
        </w:numPr>
        <w:jc w:val="both"/>
        <w:rPr>
          <w:rFonts w:ascii="Montserrat" w:hAnsi="Montserrat"/>
          <w:sz w:val="20"/>
          <w:szCs w:val="20"/>
          <w:lang w:val="en-US"/>
        </w:rPr>
      </w:pPr>
      <w:r w:rsidRPr="00AC6111">
        <w:rPr>
          <w:rFonts w:ascii="Montserrat" w:hAnsi="Montserrat"/>
          <w:b/>
          <w:bCs/>
          <w:sz w:val="20"/>
          <w:szCs w:val="20"/>
          <w:lang w:val="en-US"/>
        </w:rPr>
        <w:t>Motor de Inteligencia Artificial:</w:t>
      </w:r>
      <w:r w:rsidRPr="00AC6111">
        <w:rPr>
          <w:rFonts w:ascii="Montserrat" w:hAnsi="Montserrat"/>
          <w:sz w:val="20"/>
          <w:szCs w:val="20"/>
          <w:lang w:val="en-US"/>
        </w:rPr>
        <w:t xml:space="preserve"> Scikit-Learn 1.4, modelo Random Forest Classifier serializado (.pkl), NumPy, Pandas.</w:t>
      </w:r>
    </w:p>
    <w:p w14:paraId="3C09AAF3" w14:textId="77777777" w:rsidR="00AC6111" w:rsidRPr="00AC6111" w:rsidRDefault="00AC6111" w:rsidP="00AC6111">
      <w:pPr>
        <w:pStyle w:val="Prrafodelista"/>
        <w:jc w:val="both"/>
        <w:rPr>
          <w:rFonts w:ascii="Montserrat" w:hAnsi="Montserrat"/>
          <w:sz w:val="20"/>
          <w:szCs w:val="20"/>
          <w:lang w:val="en-US"/>
        </w:rPr>
      </w:pPr>
    </w:p>
    <w:p w14:paraId="245E3648" w14:textId="6E06BF7A" w:rsidR="00AC6111" w:rsidRDefault="00AC6111" w:rsidP="00AC6111">
      <w:pPr>
        <w:pStyle w:val="Prrafodelista"/>
        <w:numPr>
          <w:ilvl w:val="0"/>
          <w:numId w:val="12"/>
        </w:numPr>
        <w:jc w:val="both"/>
        <w:rPr>
          <w:rFonts w:ascii="Montserrat" w:hAnsi="Montserrat"/>
          <w:sz w:val="20"/>
          <w:szCs w:val="20"/>
          <w:lang w:val="en-US"/>
        </w:rPr>
      </w:pPr>
      <w:r w:rsidRPr="00AE14E9">
        <w:rPr>
          <w:rFonts w:ascii="Montserrat" w:hAnsi="Montserrat"/>
          <w:b/>
          <w:bCs/>
          <w:sz w:val="20"/>
          <w:szCs w:val="20"/>
          <w:lang w:val="en-US"/>
        </w:rPr>
        <w:t>Frontend Móvil:</w:t>
      </w:r>
      <w:r w:rsidRPr="00AC6111">
        <w:rPr>
          <w:rFonts w:ascii="Montserrat" w:hAnsi="Montserrat"/>
          <w:sz w:val="20"/>
          <w:szCs w:val="20"/>
          <w:lang w:val="en-US"/>
        </w:rPr>
        <w:t xml:space="preserve"> Flutter 3.19 (Dart), arquitectura BLoC/Provider, notificaciones Firebase Cloud Messaging (FCM).</w:t>
      </w:r>
    </w:p>
    <w:p w14:paraId="38FE6D02" w14:textId="77777777" w:rsidR="00AC6111" w:rsidRPr="00AE14E9" w:rsidRDefault="00AC6111" w:rsidP="00AC6111">
      <w:pPr>
        <w:pStyle w:val="Prrafodelista"/>
        <w:jc w:val="both"/>
        <w:rPr>
          <w:rFonts w:ascii="Montserrat" w:hAnsi="Montserrat"/>
          <w:b/>
          <w:bCs/>
          <w:sz w:val="20"/>
          <w:szCs w:val="20"/>
          <w:lang w:val="en-US"/>
        </w:rPr>
      </w:pPr>
    </w:p>
    <w:p w14:paraId="4D55358F" w14:textId="13EC9C78" w:rsidR="00AC6111" w:rsidRPr="00AC6111" w:rsidRDefault="00AC6111" w:rsidP="00AC6111">
      <w:pPr>
        <w:pStyle w:val="Prrafodelista"/>
        <w:numPr>
          <w:ilvl w:val="0"/>
          <w:numId w:val="12"/>
        </w:numPr>
        <w:jc w:val="both"/>
        <w:rPr>
          <w:rFonts w:ascii="Montserrat" w:hAnsi="Montserrat"/>
          <w:sz w:val="20"/>
          <w:szCs w:val="20"/>
          <w:lang w:val="es-ES"/>
        </w:rPr>
      </w:pPr>
      <w:r w:rsidRPr="00AE14E9">
        <w:rPr>
          <w:rFonts w:ascii="Montserrat" w:hAnsi="Montserrat"/>
          <w:b/>
          <w:bCs/>
          <w:sz w:val="20"/>
          <w:szCs w:val="20"/>
          <w:lang w:val="es-ES"/>
        </w:rPr>
        <w:t>Frontend Web (Dashboard):</w:t>
      </w:r>
      <w:r w:rsidRPr="00AC6111">
        <w:rPr>
          <w:rFonts w:ascii="Montserrat" w:hAnsi="Montserrat"/>
          <w:sz w:val="20"/>
          <w:szCs w:val="20"/>
          <w:lang w:val="es-ES"/>
        </w:rPr>
        <w:t xml:space="preserve"> Angular 17, TypeScript, TailwindCSS, Chart.js para visualización médica.</w:t>
      </w:r>
    </w:p>
    <w:p w14:paraId="497CA9DC" w14:textId="77777777" w:rsidR="00AC6111" w:rsidRDefault="00AC6111" w:rsidP="00AC6111">
      <w:pPr>
        <w:pStyle w:val="Prrafodelista"/>
        <w:jc w:val="both"/>
        <w:rPr>
          <w:rFonts w:ascii="Montserrat" w:hAnsi="Montserrat"/>
          <w:sz w:val="20"/>
          <w:szCs w:val="20"/>
          <w:lang w:val="es-ES"/>
        </w:rPr>
      </w:pPr>
    </w:p>
    <w:p w14:paraId="58F47AC7" w14:textId="13A8B035" w:rsidR="00AC6111" w:rsidRPr="00AC6111" w:rsidRDefault="00AC6111" w:rsidP="00AC6111">
      <w:pPr>
        <w:pStyle w:val="Prrafodelista"/>
        <w:numPr>
          <w:ilvl w:val="0"/>
          <w:numId w:val="12"/>
        </w:numPr>
        <w:jc w:val="both"/>
        <w:rPr>
          <w:rFonts w:ascii="Montserrat" w:hAnsi="Montserrat"/>
          <w:sz w:val="20"/>
          <w:szCs w:val="20"/>
          <w:lang w:val="es-ES"/>
        </w:rPr>
      </w:pPr>
      <w:r w:rsidRPr="00AE14E9">
        <w:rPr>
          <w:rFonts w:ascii="Montserrat" w:hAnsi="Montserrat"/>
          <w:b/>
          <w:bCs/>
          <w:sz w:val="20"/>
          <w:szCs w:val="20"/>
          <w:lang w:val="es-ES"/>
        </w:rPr>
        <w:t>Base de Datos y Persistencia</w:t>
      </w:r>
      <w:r w:rsidRPr="00AC6111">
        <w:rPr>
          <w:rFonts w:ascii="Montserrat" w:hAnsi="Montserrat"/>
          <w:sz w:val="20"/>
          <w:szCs w:val="20"/>
          <w:lang w:val="es-ES"/>
        </w:rPr>
        <w:t>: Supabase BaaS (PostgreSQL 15), autenticación JWT y Row Level Security (RLS).</w:t>
      </w:r>
    </w:p>
    <w:p w14:paraId="1A8907DE" w14:textId="77777777" w:rsidR="00AC6111" w:rsidRPr="00AC6111" w:rsidRDefault="00AC6111" w:rsidP="00AC6111">
      <w:pPr>
        <w:pStyle w:val="Prrafodelista"/>
        <w:jc w:val="both"/>
        <w:rPr>
          <w:rFonts w:ascii="Montserrat" w:hAnsi="Montserrat"/>
          <w:sz w:val="20"/>
          <w:szCs w:val="20"/>
        </w:rPr>
      </w:pPr>
    </w:p>
    <w:p w14:paraId="5034030C" w14:textId="4E8D3723" w:rsidR="008F02F1" w:rsidRPr="00AE14E9" w:rsidRDefault="00AC6111" w:rsidP="00AC6111">
      <w:pPr>
        <w:pStyle w:val="Prrafodelista"/>
        <w:numPr>
          <w:ilvl w:val="0"/>
          <w:numId w:val="12"/>
        </w:numPr>
        <w:jc w:val="both"/>
        <w:rPr>
          <w:rFonts w:ascii="Montserrat" w:hAnsi="Montserrat"/>
          <w:sz w:val="20"/>
          <w:szCs w:val="20"/>
        </w:rPr>
      </w:pPr>
      <w:r w:rsidRPr="00AE14E9">
        <w:rPr>
          <w:rFonts w:ascii="Montserrat" w:hAnsi="Montserrat"/>
          <w:b/>
          <w:bCs/>
          <w:sz w:val="20"/>
          <w:szCs w:val="20"/>
          <w:lang w:val="es-ES"/>
        </w:rPr>
        <w:t>Infraestructura Cloud:</w:t>
      </w:r>
      <w:r w:rsidRPr="00AC6111">
        <w:rPr>
          <w:rFonts w:ascii="Montserrat" w:hAnsi="Montserrat"/>
          <w:sz w:val="20"/>
          <w:szCs w:val="20"/>
          <w:lang w:val="es-ES"/>
        </w:rPr>
        <w:t xml:space="preserve"> Render Web Services para hosting de la API REST y Supabase Cloud para datos.</w:t>
      </w:r>
    </w:p>
    <w:p w14:paraId="41FB3D9D" w14:textId="77777777" w:rsidR="00AE14E9" w:rsidRPr="00AE14E9" w:rsidRDefault="00AE14E9" w:rsidP="00AE14E9">
      <w:pPr>
        <w:jc w:val="both"/>
        <w:rPr>
          <w:rFonts w:ascii="Montserrat" w:hAnsi="Montserrat"/>
          <w:sz w:val="20"/>
          <w:szCs w:val="20"/>
        </w:rPr>
      </w:pPr>
    </w:p>
    <w:p w14:paraId="27B0C09C" w14:textId="77777777" w:rsidR="008F02F1" w:rsidRDefault="00000000">
      <w:pPr>
        <w:pStyle w:val="Ttulo2"/>
        <w:rPr>
          <w:lang w:val="es-ES"/>
        </w:rPr>
      </w:pPr>
      <w:bookmarkStart w:id="13" w:name="_Toc199242071"/>
      <w:r>
        <w:rPr>
          <w:lang w:val="es-ES"/>
        </w:rPr>
        <w:t>2.2 Introducción</w:t>
      </w:r>
      <w:bookmarkEnd w:id="13"/>
    </w:p>
    <w:p w14:paraId="42D9D5DF" w14:textId="77777777" w:rsidR="008F02F1" w:rsidRDefault="008F02F1">
      <w:pPr>
        <w:jc w:val="both"/>
        <w:rPr>
          <w:rFonts w:ascii="Montserrat" w:hAnsi="Montserrat"/>
          <w:sz w:val="20"/>
          <w:szCs w:val="20"/>
          <w:lang w:val="es-ES"/>
        </w:rPr>
      </w:pPr>
    </w:p>
    <w:p w14:paraId="1813BAFB" w14:textId="0920B880" w:rsidR="008F02F1" w:rsidRDefault="00AE14E9">
      <w:pPr>
        <w:jc w:val="both"/>
        <w:rPr>
          <w:rFonts w:ascii="Montserrat" w:hAnsi="Montserrat"/>
          <w:sz w:val="20"/>
          <w:szCs w:val="20"/>
          <w:lang w:val="es-ES"/>
        </w:rPr>
      </w:pPr>
      <w:r w:rsidRPr="00AE14E9">
        <w:rPr>
          <w:rFonts w:ascii="Montserrat" w:hAnsi="Montserrat"/>
          <w:sz w:val="20"/>
          <w:szCs w:val="20"/>
          <w:lang w:val="es-ES"/>
        </w:rPr>
        <w:t>El presente manual de especificaciones técnicas compila la documentación arquitectónica, los diagramas de secuencia, el diccionario de datos relacional, los contratos formales de la API REST, el análisis comparativo de algoritmos de Machine Learning y los procedimientos de despliegue y estabilización del sistema AsmaSync.</w:t>
      </w:r>
    </w:p>
    <w:p w14:paraId="4A3FCE4E" w14:textId="77777777" w:rsidR="00AE14E9" w:rsidRPr="00AE14E9" w:rsidRDefault="00AE14E9">
      <w:pPr>
        <w:jc w:val="both"/>
        <w:rPr>
          <w:rFonts w:ascii="Montserrat" w:hAnsi="Montserrat"/>
          <w:sz w:val="20"/>
          <w:szCs w:val="20"/>
        </w:rPr>
      </w:pPr>
    </w:p>
    <w:p w14:paraId="0AFA185A" w14:textId="77777777" w:rsidR="008F02F1" w:rsidRDefault="00000000">
      <w:pPr>
        <w:pStyle w:val="Ttulo2"/>
        <w:rPr>
          <w:lang w:val="es-ES"/>
        </w:rPr>
      </w:pPr>
      <w:bookmarkStart w:id="14" w:name="_Toc199242072"/>
      <w:r>
        <w:rPr>
          <w:lang w:val="es-ES"/>
        </w:rPr>
        <w:t>2.3 Objetivo del manual</w:t>
      </w:r>
      <w:bookmarkEnd w:id="14"/>
    </w:p>
    <w:p w14:paraId="3784DBF5" w14:textId="77777777" w:rsidR="008F02F1" w:rsidRDefault="008F02F1">
      <w:pPr>
        <w:jc w:val="both"/>
        <w:rPr>
          <w:rFonts w:ascii="Montserrat" w:hAnsi="Montserrat"/>
          <w:sz w:val="20"/>
          <w:szCs w:val="20"/>
          <w:lang w:val="es-ES"/>
        </w:rPr>
      </w:pPr>
    </w:p>
    <w:p w14:paraId="34864343" w14:textId="21EB4D14" w:rsidR="008F02F1" w:rsidRPr="00AE14E9" w:rsidRDefault="00AE14E9">
      <w:pPr>
        <w:jc w:val="both"/>
        <w:rPr>
          <w:rFonts w:ascii="Montserrat" w:hAnsi="Montserrat"/>
          <w:sz w:val="20"/>
          <w:szCs w:val="20"/>
        </w:rPr>
      </w:pPr>
      <w:r w:rsidRPr="00AE14E9">
        <w:rPr>
          <w:rFonts w:ascii="Montserrat" w:hAnsi="Montserrat"/>
          <w:sz w:val="20"/>
          <w:szCs w:val="20"/>
          <w:lang w:val="es-ES"/>
        </w:rPr>
        <w:t>Establecer una referencia técnica formal, rigurosa y exhaustiva que asegure la auditabilidad, mantenibilidad, escalabilidad e interoperabilidad futura del software AsmaSync ante cualquier proceso de revisión de código, auditoría de seguridad o rotación de personal técnico.</w:t>
      </w:r>
    </w:p>
    <w:p w14:paraId="16F748CE" w14:textId="77777777" w:rsidR="008F02F1" w:rsidRDefault="008F02F1">
      <w:pPr>
        <w:jc w:val="both"/>
        <w:rPr>
          <w:rFonts w:ascii="Montserrat" w:hAnsi="Montserrat"/>
          <w:sz w:val="20"/>
          <w:szCs w:val="20"/>
        </w:rPr>
      </w:pPr>
    </w:p>
    <w:p w14:paraId="26112CAA" w14:textId="77777777" w:rsidR="008F02F1" w:rsidRDefault="00000000">
      <w:pPr>
        <w:pStyle w:val="Ttulo2"/>
        <w:rPr>
          <w:lang w:val="es-ES"/>
        </w:rPr>
      </w:pPr>
      <w:bookmarkStart w:id="15" w:name="_Toc199242073"/>
      <w:r>
        <w:rPr>
          <w:lang w:val="es-ES"/>
        </w:rPr>
        <w:t>2.4 Exploración</w:t>
      </w:r>
      <w:bookmarkEnd w:id="15"/>
    </w:p>
    <w:p>
      <w:pPr>
        <w:keepNext/>
        <w:spacing w:before="280" w:after="120"/>
        <w:jc w:val="left"/>
      </w:pPr>
      <w:r>
        <w:rPr>
          <w:rFonts w:ascii="Montserrat" w:hAnsi="Montserrat"/>
          <w:b/>
          <w:i w:val="0"/>
          <w:color w:val="1E293B"/>
          <w:sz w:val="28"/>
        </w:rPr>
        <w:t>a) Establecimiento de Actores</w:t>
      </w:r>
    </w:p>
    <w:p>
      <w:pPr>
        <w:spacing w:after="120" w:line="300" w:lineRule="auto"/>
        <w:jc w:val="both"/>
      </w:pPr>
      <w:r>
        <w:rPr>
          <w:rFonts w:ascii="Montserrat" w:hAnsi="Montserrat"/>
          <w:b w:val="0"/>
          <w:i w:val="0"/>
          <w:color w:val="334155"/>
          <w:sz w:val="28"/>
        </w:rPr>
        <w:t>Se establecen los actores principales que participan en el desarrollo e interacción tecnológica:</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Paciente</w:t>
      </w:r>
      <w:r>
        <w:rPr>
          <w:rFonts w:ascii="Montserrat" w:hAnsi="Montserrat"/>
          <w:color w:val="334155"/>
          <w:sz w:val="28"/>
        </w:rPr>
        <w:t>: Usuario final asmático que registra biomarcadores cotidianos y sigue indicaciones.</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Guardián (Familiar/Tutor)</w:t>
      </w:r>
      <w:r>
        <w:rPr>
          <w:rFonts w:ascii="Montserrat" w:hAnsi="Montserrat"/>
          <w:color w:val="334155"/>
          <w:sz w:val="28"/>
        </w:rPr>
        <w:t>: Usuario responsable que recibe alertas de emergencia push FCM.</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Doctor / Personal de Salud</w:t>
      </w:r>
      <w:r>
        <w:rPr>
          <w:rFonts w:ascii="Montserrat" w:hAnsi="Montserrat"/>
          <w:color w:val="334155"/>
          <w:sz w:val="28"/>
        </w:rPr>
        <w:t>: Profesional médico que monitorea el Dashboard, analiza tendencias y emite intervenciones.</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Administrador del Sistema</w:t>
      </w:r>
      <w:r>
        <w:rPr>
          <w:rFonts w:ascii="Montserrat" w:hAnsi="Montserrat"/>
          <w:color w:val="334155"/>
          <w:sz w:val="28"/>
        </w:rPr>
        <w:t>: Personal de TI a cargo del control de cuentas, roles RBAC y servidores.</w:t>
      </w:r>
    </w:p>
    <w:p>
      <w:pPr>
        <w:keepNext/>
        <w:spacing w:before="280" w:after="120"/>
        <w:jc w:val="left"/>
      </w:pPr>
      <w:r>
        <w:rPr>
          <w:rFonts w:ascii="Montserrat" w:hAnsi="Montserrat"/>
          <w:b/>
          <w:i w:val="0"/>
          <w:color w:val="1E293B"/>
          <w:sz w:val="28"/>
        </w:rPr>
        <w:t>b) Definición del Alcance</w:t>
      </w:r>
    </w:p>
    <w:p>
      <w:pPr>
        <w:spacing w:after="120" w:line="300" w:lineRule="auto"/>
        <w:jc w:val="both"/>
      </w:pPr>
      <w:r>
        <w:rPr>
          <w:rFonts w:ascii="Montserrat" w:hAnsi="Montserrat"/>
          <w:b w:val="0"/>
          <w:i w:val="0"/>
          <w:color w:val="334155"/>
          <w:sz w:val="28"/>
        </w:rPr>
        <w:t>El sistema abarca el monitoreo preventivo continuo, la ingesta en tiempo real de signos vitales, la inferencia de riesgo con IA (Random Forest), el despacho automático de notificaciones de alerta y la exportación de expedientes en PDF.</w:t>
      </w:r>
    </w:p>
    <w:p>
      <w:pPr>
        <w:keepNext/>
        <w:spacing w:before="280" w:after="120"/>
        <w:jc w:val="left"/>
      </w:pPr>
      <w:r>
        <w:rPr>
          <w:rFonts w:ascii="Montserrat" w:hAnsi="Montserrat"/>
          <w:b/>
          <w:i w:val="0"/>
          <w:color w:val="1E293B"/>
          <w:sz w:val="28"/>
        </w:rPr>
        <w:t>c) Requerimientos Funcionales y No Funcionales</w:t>
      </w:r>
    </w:p>
    <w:p>
      <w:pPr>
        <w:spacing w:after="120" w:line="300" w:lineRule="auto"/>
        <w:jc w:val="both"/>
      </w:pPr>
      <w:r>
        <w:rPr>
          <w:rFonts w:ascii="Montserrat" w:hAnsi="Montserrat"/>
          <w:b w:val="0"/>
          <w:i w:val="0"/>
          <w:color w:val="334155"/>
          <w:sz w:val="28"/>
        </w:rPr>
        <w:t>Se especifican los requerimientos funcionales (RF01 a RF08) y no funcionales (RNF01 a RNF02) para el correcto desempeño de la plataforma.</w:t>
      </w:r>
    </w:p>
    <w:p>
      <w:pPr>
        <w:keepNext/>
        <w:spacing w:before="280" w:after="120"/>
        <w:jc w:val="left"/>
      </w:pPr>
      <w:r>
        <w:rPr>
          <w:rFonts w:ascii="Montserrat" w:hAnsi="Montserrat"/>
          <w:b/>
          <w:i w:val="0"/>
          <w:color w:val="1E293B"/>
          <w:sz w:val="28"/>
        </w:rPr>
        <w:t>d) Diagramas de Casos de Uso</w:t>
      </w:r>
    </w:p>
    <w:p>
      <w:pPr>
        <w:spacing w:after="120" w:line="300" w:lineRule="auto"/>
        <w:jc w:val="both"/>
      </w:pPr>
      <w:r>
        <w:rPr>
          <w:rFonts w:ascii="Montserrat" w:hAnsi="Montserrat"/>
          <w:b w:val="0"/>
          <w:i w:val="0"/>
          <w:color w:val="334155"/>
          <w:sz w:val="28"/>
        </w:rPr>
        <w:t>Los casos de uso definen la interacción de cada actor con la plataforma (Ingreso de síntomas, Consulta de semáforo, Registro de intervenciones y Exportación de reportes).</w:t>
      </w:r>
    </w:p>
    <w:p>
      <w:pPr>
        <w:keepNext/>
        <w:spacing w:before="280" w:after="120"/>
        <w:jc w:val="left"/>
      </w:pPr>
      <w:r>
        <w:rPr>
          <w:rFonts w:ascii="Montserrat" w:hAnsi="Montserrat"/>
          <w:b/>
          <w:i w:val="0"/>
          <w:color w:val="1E293B"/>
          <w:sz w:val="28"/>
        </w:rPr>
        <w:t>e) Tabla de Datos con las Principales Variables a Trabajar</w:t>
      </w:r>
    </w:p>
    <w:p>
      <w:pPr>
        <w:spacing w:after="120" w:line="300" w:lineRule="auto"/>
        <w:jc w:val="both"/>
      </w:pPr>
      <w:r>
        <w:rPr>
          <w:rFonts w:ascii="Montserrat" w:hAnsi="Montserrat"/>
          <w:b w:val="0"/>
          <w:i w:val="0"/>
          <w:color w:val="334155"/>
          <w:sz w:val="28"/>
        </w:rPr>
        <w:t>Se presenta el catálogo de variables clínicas y ambientales analizadas por el sistema (frecuencia cardíaca, FR, SpO2, uso de inhalador, sibilancias, temperatura y AQI).</w:t>
      </w:r>
    </w:p>
    <w:p>
      <w:pPr>
        <w:keepNext/>
        <w:spacing w:before="280" w:after="120"/>
        <w:jc w:val="left"/>
      </w:pPr>
      <w:r>
        <w:rPr>
          <w:rFonts w:ascii="Montserrat" w:hAnsi="Montserrat"/>
          <w:b/>
          <w:i w:val="0"/>
          <w:color w:val="1E293B"/>
          <w:sz w:val="28"/>
        </w:rPr>
        <w:t>f) Procesos (Diagrama de Actividades)</w:t>
      </w:r>
    </w:p>
    <w:p>
      <w:pPr>
        <w:spacing w:after="120" w:line="300" w:lineRule="auto"/>
        <w:jc w:val="both"/>
      </w:pPr>
      <w:r>
        <w:rPr>
          <w:rFonts w:ascii="Montserrat" w:hAnsi="Montserrat"/>
          <w:b w:val="0"/>
          <w:i w:val="0"/>
          <w:color w:val="334155"/>
          <w:sz w:val="28"/>
        </w:rPr>
        <w:t>El diagrama de actividades describe el flujo secuencial desde la captura en el cliente móvil, validación de JWT, vectorización de variables, inferencia en predict.py, inserción en Supabase y refresco del Dashboard.</w:t>
      </w:r>
    </w:p>
    <w:p w14:paraId="15877428" w14:textId="77777777" w:rsidR="00AE14E9" w:rsidRDefault="00AE14E9">
      <w:pPr>
        <w:jc w:val="both"/>
        <w:rPr>
          <w:rFonts w:ascii="Montserrat" w:hAnsi="Montserrat"/>
          <w:sz w:val="20"/>
          <w:szCs w:val="20"/>
          <w:lang w:val="es-ES"/>
        </w:rPr>
      </w:pPr>
    </w:p>
    <w:p w14:paraId="3513DD30" w14:textId="77777777" w:rsidR="008F02F1" w:rsidRDefault="00000000">
      <w:pPr>
        <w:pStyle w:val="Prrafodelista"/>
        <w:numPr>
          <w:ilvl w:val="0"/>
          <w:numId w:val="2"/>
        </w:numPr>
        <w:jc w:val="both"/>
        <w:rPr>
          <w:rFonts w:ascii="Montserrat" w:hAnsi="Montserrat"/>
          <w:sz w:val="20"/>
          <w:szCs w:val="20"/>
          <w:lang w:val="es-ES"/>
        </w:rPr>
      </w:pPr>
      <w:r>
        <w:rPr>
          <w:rFonts w:ascii="Montserrat" w:hAnsi="Montserrat"/>
          <w:sz w:val="20"/>
          <w:szCs w:val="20"/>
          <w:lang w:val="es-ES"/>
        </w:rPr>
        <w:t>Establecimiento de actores</w:t>
      </w:r>
    </w:p>
    <w:p w14:paraId="21AA17AF" w14:textId="77777777" w:rsidR="00AE14E9" w:rsidRDefault="00AE14E9" w:rsidP="00AE14E9">
      <w:pPr>
        <w:pStyle w:val="Prrafodelista"/>
        <w:jc w:val="both"/>
        <w:rPr>
          <w:rFonts w:ascii="Montserrat" w:hAnsi="Montserrat"/>
          <w:sz w:val="20"/>
          <w:szCs w:val="20"/>
          <w:lang w:val="es-ES"/>
        </w:rPr>
      </w:pPr>
    </w:p>
    <w:tbl>
      <w:tblPr>
        <w:tblW w:w="0" w:type="auto"/>
        <w:jc w:val="center"/>
        <w:tblBorders>
          <w:top w:val="single" w:sz="4" w:space="0" w:color="CBD5E1"/>
          <w:bottom w:val="single" w:sz="8" w:space="0" w:color="CBD5E1"/>
          <w:insideH w:val="single" w:sz="4" w:space="0" w:color="CBD5E1"/>
        </w:tblBorders>
        <w:tblLook w:val="04A0" w:firstRow="1" w:lastRow="0" w:firstColumn="1" w:lastColumn="0" w:noHBand="0" w:noVBand="1"/>
      </w:tblPr>
      <w:tblGrid>
        <w:gridCol w:w="1291"/>
        <w:gridCol w:w="2240"/>
        <w:gridCol w:w="1872"/>
        <w:gridCol w:w="3795"/>
      </w:tblGrid>
      <w:tr w:rsidR="00AE14E9" w:rsidRPr="00AE14E9" w14:paraId="6D222C69" w14:textId="77777777" w:rsidTr="00AE14E9">
        <w:trPr>
          <w:trHeight w:val="413"/>
          <w:jc w:val="center"/>
        </w:trPr>
        <w:tc>
          <w:tcPr>
            <w:tcW w:w="0" w:type="auto"/>
            <w:shd w:val="clear" w:color="auto" w:fill="0284C7"/>
            <w:tcMar>
              <w:top w:w="120" w:type="dxa"/>
              <w:left w:w="180" w:type="dxa"/>
              <w:bottom w:w="120" w:type="dxa"/>
              <w:right w:w="180" w:type="dxa"/>
            </w:tcMar>
          </w:tcPr>
          <w:p w14:paraId="31E9E689" w14:textId="77777777" w:rsidR="00AE14E9" w:rsidRPr="00AE14E9" w:rsidRDefault="00AE14E9">
            <w:pPr>
              <w:jc w:val="center"/>
              <w:rPr>
                <w:sz w:val="20"/>
                <w:szCs w:val="20"/>
              </w:rPr>
            </w:pPr>
            <w:r w:rsidRPr="00AE14E9">
              <w:rPr>
                <w:rFonts w:ascii="Montserrat" w:hAnsi="Montserrat"/>
                <w:b/>
                <w:color w:val="FFFFFF"/>
                <w:sz w:val="20"/>
                <w:szCs w:val="20"/>
              </w:rPr>
              <w:t>Actor</w:t>
            </w:r>
          </w:p>
        </w:tc>
        <w:tc>
          <w:tcPr>
            <w:tcW w:w="0" w:type="auto"/>
            <w:shd w:val="clear" w:color="auto" w:fill="0284C7"/>
            <w:tcMar>
              <w:top w:w="120" w:type="dxa"/>
              <w:left w:w="180" w:type="dxa"/>
              <w:bottom w:w="120" w:type="dxa"/>
              <w:right w:w="180" w:type="dxa"/>
            </w:tcMar>
          </w:tcPr>
          <w:p w14:paraId="753DD8FA" w14:textId="77777777" w:rsidR="00AE14E9" w:rsidRPr="00AE14E9" w:rsidRDefault="00AE14E9">
            <w:pPr>
              <w:jc w:val="center"/>
              <w:rPr>
                <w:sz w:val="20"/>
                <w:szCs w:val="20"/>
              </w:rPr>
            </w:pPr>
            <w:r w:rsidRPr="00AE14E9">
              <w:rPr>
                <w:rFonts w:ascii="Montserrat" w:hAnsi="Montserrat"/>
                <w:b/>
                <w:color w:val="FFFFFF"/>
                <w:sz w:val="20"/>
                <w:szCs w:val="20"/>
              </w:rPr>
              <w:t>Rol en el Sistema</w:t>
            </w:r>
          </w:p>
        </w:tc>
        <w:tc>
          <w:tcPr>
            <w:tcW w:w="0" w:type="auto"/>
            <w:shd w:val="clear" w:color="auto" w:fill="0284C7"/>
            <w:tcMar>
              <w:top w:w="120" w:type="dxa"/>
              <w:left w:w="180" w:type="dxa"/>
              <w:bottom w:w="120" w:type="dxa"/>
              <w:right w:w="180" w:type="dxa"/>
            </w:tcMar>
          </w:tcPr>
          <w:p w14:paraId="60B9EC66" w14:textId="77777777" w:rsidR="00AE14E9" w:rsidRPr="00AE14E9" w:rsidRDefault="00AE14E9">
            <w:pPr>
              <w:jc w:val="center"/>
              <w:rPr>
                <w:sz w:val="20"/>
                <w:szCs w:val="20"/>
              </w:rPr>
            </w:pPr>
            <w:r w:rsidRPr="00AE14E9">
              <w:rPr>
                <w:rFonts w:ascii="Montserrat" w:hAnsi="Montserrat"/>
                <w:b/>
                <w:color w:val="FFFFFF"/>
                <w:sz w:val="20"/>
                <w:szCs w:val="20"/>
              </w:rPr>
              <w:t>Interfaz Utilizada</w:t>
            </w:r>
          </w:p>
        </w:tc>
        <w:tc>
          <w:tcPr>
            <w:tcW w:w="0" w:type="auto"/>
            <w:shd w:val="clear" w:color="auto" w:fill="0284C7"/>
            <w:tcMar>
              <w:top w:w="120" w:type="dxa"/>
              <w:left w:w="180" w:type="dxa"/>
              <w:bottom w:w="120" w:type="dxa"/>
              <w:right w:w="180" w:type="dxa"/>
            </w:tcMar>
          </w:tcPr>
          <w:p w14:paraId="57AEEF60" w14:textId="77777777" w:rsidR="00AE14E9" w:rsidRPr="00AE14E9" w:rsidRDefault="00AE14E9">
            <w:pPr>
              <w:jc w:val="center"/>
              <w:rPr>
                <w:sz w:val="20"/>
                <w:szCs w:val="20"/>
              </w:rPr>
            </w:pPr>
            <w:r w:rsidRPr="00AE14E9">
              <w:rPr>
                <w:rFonts w:ascii="Montserrat" w:hAnsi="Montserrat"/>
                <w:b/>
                <w:color w:val="FFFFFF"/>
                <w:sz w:val="20"/>
                <w:szCs w:val="20"/>
              </w:rPr>
              <w:t>Permisos Principales (RBAC)</w:t>
            </w:r>
          </w:p>
        </w:tc>
      </w:tr>
      <w:tr w:rsidR="00AE14E9" w:rsidRPr="00AE14E9" w14:paraId="631B4ECA" w14:textId="77777777" w:rsidTr="00AE14E9">
        <w:trPr>
          <w:trHeight w:val="834"/>
          <w:jc w:val="center"/>
        </w:trPr>
        <w:tc>
          <w:tcPr>
            <w:tcW w:w="0" w:type="auto"/>
            <w:shd w:val="clear" w:color="auto" w:fill="FFFFFF"/>
            <w:tcMar>
              <w:top w:w="120" w:type="dxa"/>
              <w:left w:w="180" w:type="dxa"/>
              <w:bottom w:w="120" w:type="dxa"/>
              <w:right w:w="180" w:type="dxa"/>
            </w:tcMar>
          </w:tcPr>
          <w:p w14:paraId="530E9F9F" w14:textId="77777777" w:rsidR="00AE14E9" w:rsidRPr="00AE14E9" w:rsidRDefault="00AE14E9">
            <w:pPr>
              <w:rPr>
                <w:sz w:val="20"/>
                <w:szCs w:val="20"/>
              </w:rPr>
            </w:pPr>
            <w:r w:rsidRPr="00AE14E9">
              <w:rPr>
                <w:rFonts w:ascii="Montserrat" w:hAnsi="Montserrat"/>
                <w:color w:val="334155"/>
                <w:sz w:val="20"/>
                <w:szCs w:val="20"/>
              </w:rPr>
              <w:t>Paciente</w:t>
            </w:r>
          </w:p>
        </w:tc>
        <w:tc>
          <w:tcPr>
            <w:tcW w:w="0" w:type="auto"/>
            <w:shd w:val="clear" w:color="auto" w:fill="FFFFFF"/>
            <w:tcMar>
              <w:top w:w="120" w:type="dxa"/>
              <w:left w:w="180" w:type="dxa"/>
              <w:bottom w:w="120" w:type="dxa"/>
              <w:right w:w="180" w:type="dxa"/>
            </w:tcMar>
          </w:tcPr>
          <w:p w14:paraId="730E6AC1" w14:textId="77777777" w:rsidR="00AE14E9" w:rsidRPr="00AE14E9" w:rsidRDefault="00AE14E9">
            <w:pPr>
              <w:jc w:val="center"/>
              <w:rPr>
                <w:sz w:val="20"/>
                <w:szCs w:val="20"/>
              </w:rPr>
            </w:pPr>
            <w:r w:rsidRPr="00AE14E9">
              <w:rPr>
                <w:rFonts w:ascii="Montserrat" w:hAnsi="Montserrat"/>
                <w:color w:val="334155"/>
                <w:sz w:val="20"/>
                <w:szCs w:val="20"/>
              </w:rPr>
              <w:t>Usuario final asmático</w:t>
            </w:r>
          </w:p>
        </w:tc>
        <w:tc>
          <w:tcPr>
            <w:tcW w:w="0" w:type="auto"/>
            <w:shd w:val="clear" w:color="auto" w:fill="FFFFFF"/>
            <w:tcMar>
              <w:top w:w="120" w:type="dxa"/>
              <w:left w:w="180" w:type="dxa"/>
              <w:bottom w:w="120" w:type="dxa"/>
              <w:right w:w="180" w:type="dxa"/>
            </w:tcMar>
          </w:tcPr>
          <w:p w14:paraId="0B225FB5" w14:textId="77777777" w:rsidR="00AE14E9" w:rsidRPr="00AE14E9" w:rsidRDefault="00AE14E9">
            <w:pPr>
              <w:jc w:val="center"/>
              <w:rPr>
                <w:sz w:val="20"/>
                <w:szCs w:val="20"/>
              </w:rPr>
            </w:pPr>
            <w:r w:rsidRPr="00AE14E9">
              <w:rPr>
                <w:rFonts w:ascii="Montserrat" w:hAnsi="Montserrat"/>
                <w:color w:val="334155"/>
                <w:sz w:val="20"/>
                <w:szCs w:val="20"/>
              </w:rPr>
              <w:t>App Móvil Flutter</w:t>
            </w:r>
          </w:p>
        </w:tc>
        <w:tc>
          <w:tcPr>
            <w:tcW w:w="0" w:type="auto"/>
            <w:shd w:val="clear" w:color="auto" w:fill="FFFFFF"/>
            <w:tcMar>
              <w:top w:w="120" w:type="dxa"/>
              <w:left w:w="180" w:type="dxa"/>
              <w:bottom w:w="120" w:type="dxa"/>
              <w:right w:w="180" w:type="dxa"/>
            </w:tcMar>
          </w:tcPr>
          <w:p w14:paraId="40BE6451" w14:textId="77777777" w:rsidR="00AE14E9" w:rsidRPr="00AE14E9" w:rsidRDefault="00AE14E9">
            <w:pPr>
              <w:rPr>
                <w:sz w:val="20"/>
                <w:szCs w:val="20"/>
              </w:rPr>
            </w:pPr>
            <w:r w:rsidRPr="00AE14E9">
              <w:rPr>
                <w:rFonts w:ascii="Montserrat" w:hAnsi="Montserrat"/>
                <w:color w:val="334155"/>
                <w:sz w:val="20"/>
                <w:szCs w:val="20"/>
              </w:rPr>
              <w:t>Registrar síntomas, ver historial propio, gestionar guardianes.</w:t>
            </w:r>
          </w:p>
        </w:tc>
      </w:tr>
      <w:tr w:rsidR="00AE14E9" w:rsidRPr="00AE14E9" w14:paraId="585D810B" w14:textId="77777777" w:rsidTr="00AE14E9">
        <w:trPr>
          <w:trHeight w:val="827"/>
          <w:jc w:val="center"/>
        </w:trPr>
        <w:tc>
          <w:tcPr>
            <w:tcW w:w="0" w:type="auto"/>
            <w:shd w:val="clear" w:color="auto" w:fill="F8FAFC"/>
            <w:tcMar>
              <w:top w:w="120" w:type="dxa"/>
              <w:left w:w="180" w:type="dxa"/>
              <w:bottom w:w="120" w:type="dxa"/>
              <w:right w:w="180" w:type="dxa"/>
            </w:tcMar>
          </w:tcPr>
          <w:p w14:paraId="29AA93A5" w14:textId="77777777" w:rsidR="00AE14E9" w:rsidRPr="00AE14E9" w:rsidRDefault="00AE14E9">
            <w:pPr>
              <w:rPr>
                <w:sz w:val="20"/>
                <w:szCs w:val="20"/>
              </w:rPr>
            </w:pPr>
            <w:r w:rsidRPr="00AE14E9">
              <w:rPr>
                <w:rFonts w:ascii="Montserrat" w:hAnsi="Montserrat"/>
                <w:color w:val="334155"/>
                <w:sz w:val="20"/>
                <w:szCs w:val="20"/>
              </w:rPr>
              <w:t>Guardián</w:t>
            </w:r>
          </w:p>
        </w:tc>
        <w:tc>
          <w:tcPr>
            <w:tcW w:w="0" w:type="auto"/>
            <w:shd w:val="clear" w:color="auto" w:fill="F8FAFC"/>
            <w:tcMar>
              <w:top w:w="120" w:type="dxa"/>
              <w:left w:w="180" w:type="dxa"/>
              <w:bottom w:w="120" w:type="dxa"/>
              <w:right w:w="180" w:type="dxa"/>
            </w:tcMar>
          </w:tcPr>
          <w:p w14:paraId="0FEEE8E0" w14:textId="77777777" w:rsidR="00AE14E9" w:rsidRPr="00AE14E9" w:rsidRDefault="00AE14E9">
            <w:pPr>
              <w:jc w:val="center"/>
              <w:rPr>
                <w:sz w:val="20"/>
                <w:szCs w:val="20"/>
              </w:rPr>
            </w:pPr>
            <w:r w:rsidRPr="00AE14E9">
              <w:rPr>
                <w:rFonts w:ascii="Montserrat" w:hAnsi="Montserrat"/>
                <w:color w:val="334155"/>
                <w:sz w:val="20"/>
                <w:szCs w:val="20"/>
              </w:rPr>
              <w:t>Familiar / Cuidador</w:t>
            </w:r>
          </w:p>
        </w:tc>
        <w:tc>
          <w:tcPr>
            <w:tcW w:w="0" w:type="auto"/>
            <w:shd w:val="clear" w:color="auto" w:fill="F8FAFC"/>
            <w:tcMar>
              <w:top w:w="120" w:type="dxa"/>
              <w:left w:w="180" w:type="dxa"/>
              <w:bottom w:w="120" w:type="dxa"/>
              <w:right w:w="180" w:type="dxa"/>
            </w:tcMar>
          </w:tcPr>
          <w:p w14:paraId="5B689B3C" w14:textId="77777777" w:rsidR="00AE14E9" w:rsidRPr="00AE14E9" w:rsidRDefault="00AE14E9">
            <w:pPr>
              <w:jc w:val="center"/>
              <w:rPr>
                <w:sz w:val="20"/>
                <w:szCs w:val="20"/>
              </w:rPr>
            </w:pPr>
            <w:r w:rsidRPr="00AE14E9">
              <w:rPr>
                <w:rFonts w:ascii="Montserrat" w:hAnsi="Montserrat"/>
                <w:color w:val="334155"/>
                <w:sz w:val="20"/>
                <w:szCs w:val="20"/>
              </w:rPr>
              <w:t>App Móvil Flutter</w:t>
            </w:r>
          </w:p>
        </w:tc>
        <w:tc>
          <w:tcPr>
            <w:tcW w:w="0" w:type="auto"/>
            <w:shd w:val="clear" w:color="auto" w:fill="F8FAFC"/>
            <w:tcMar>
              <w:top w:w="120" w:type="dxa"/>
              <w:left w:w="180" w:type="dxa"/>
              <w:bottom w:w="120" w:type="dxa"/>
              <w:right w:w="180" w:type="dxa"/>
            </w:tcMar>
          </w:tcPr>
          <w:p w14:paraId="57184009" w14:textId="77777777" w:rsidR="00AE14E9" w:rsidRPr="00AE14E9" w:rsidRDefault="00AE14E9">
            <w:pPr>
              <w:rPr>
                <w:sz w:val="20"/>
                <w:szCs w:val="20"/>
              </w:rPr>
            </w:pPr>
            <w:r w:rsidRPr="00AE14E9">
              <w:rPr>
                <w:rFonts w:ascii="Montserrat" w:hAnsi="Montserrat"/>
                <w:color w:val="334155"/>
                <w:sz w:val="20"/>
                <w:szCs w:val="20"/>
              </w:rPr>
              <w:t>Ver estado de salud del paciente vinculado, recibir alertas push FCM.</w:t>
            </w:r>
          </w:p>
        </w:tc>
      </w:tr>
      <w:tr w:rsidR="00AE14E9" w:rsidRPr="00AE14E9" w14:paraId="3FBCB286" w14:textId="77777777" w:rsidTr="00AE14E9">
        <w:trPr>
          <w:trHeight w:val="834"/>
          <w:jc w:val="center"/>
        </w:trPr>
        <w:tc>
          <w:tcPr>
            <w:tcW w:w="0" w:type="auto"/>
            <w:shd w:val="clear" w:color="auto" w:fill="FFFFFF"/>
            <w:tcMar>
              <w:top w:w="120" w:type="dxa"/>
              <w:left w:w="180" w:type="dxa"/>
              <w:bottom w:w="120" w:type="dxa"/>
              <w:right w:w="180" w:type="dxa"/>
            </w:tcMar>
          </w:tcPr>
          <w:p w14:paraId="162C72CB" w14:textId="77777777" w:rsidR="00AE14E9" w:rsidRPr="00AE14E9" w:rsidRDefault="00AE14E9">
            <w:pPr>
              <w:rPr>
                <w:sz w:val="20"/>
                <w:szCs w:val="20"/>
              </w:rPr>
            </w:pPr>
            <w:r w:rsidRPr="00AE14E9">
              <w:rPr>
                <w:rFonts w:ascii="Montserrat" w:hAnsi="Montserrat"/>
                <w:color w:val="334155"/>
                <w:sz w:val="20"/>
                <w:szCs w:val="20"/>
              </w:rPr>
              <w:lastRenderedPageBreak/>
              <w:t>Doctor</w:t>
            </w:r>
          </w:p>
        </w:tc>
        <w:tc>
          <w:tcPr>
            <w:tcW w:w="0" w:type="auto"/>
            <w:shd w:val="clear" w:color="auto" w:fill="FFFFFF"/>
            <w:tcMar>
              <w:top w:w="120" w:type="dxa"/>
              <w:left w:w="180" w:type="dxa"/>
              <w:bottom w:w="120" w:type="dxa"/>
              <w:right w:w="180" w:type="dxa"/>
            </w:tcMar>
          </w:tcPr>
          <w:p w14:paraId="423C8986" w14:textId="77777777" w:rsidR="00AE14E9" w:rsidRPr="00AE14E9" w:rsidRDefault="00AE14E9">
            <w:pPr>
              <w:jc w:val="center"/>
              <w:rPr>
                <w:sz w:val="20"/>
                <w:szCs w:val="20"/>
              </w:rPr>
            </w:pPr>
            <w:r w:rsidRPr="00AE14E9">
              <w:rPr>
                <w:rFonts w:ascii="Montserrat" w:hAnsi="Montserrat"/>
                <w:color w:val="334155"/>
                <w:sz w:val="20"/>
                <w:szCs w:val="20"/>
              </w:rPr>
              <w:t>Personal médico / Enfermero</w:t>
            </w:r>
          </w:p>
        </w:tc>
        <w:tc>
          <w:tcPr>
            <w:tcW w:w="0" w:type="auto"/>
            <w:shd w:val="clear" w:color="auto" w:fill="FFFFFF"/>
            <w:tcMar>
              <w:top w:w="120" w:type="dxa"/>
              <w:left w:w="180" w:type="dxa"/>
              <w:bottom w:w="120" w:type="dxa"/>
              <w:right w:w="180" w:type="dxa"/>
            </w:tcMar>
          </w:tcPr>
          <w:p w14:paraId="2774A0DD" w14:textId="77777777" w:rsidR="00AE14E9" w:rsidRPr="00AE14E9" w:rsidRDefault="00AE14E9">
            <w:pPr>
              <w:jc w:val="center"/>
              <w:rPr>
                <w:sz w:val="20"/>
                <w:szCs w:val="20"/>
              </w:rPr>
            </w:pPr>
            <w:r w:rsidRPr="00AE14E9">
              <w:rPr>
                <w:rFonts w:ascii="Montserrat" w:hAnsi="Montserrat"/>
                <w:color w:val="334155"/>
                <w:sz w:val="20"/>
                <w:szCs w:val="20"/>
              </w:rPr>
              <w:t>Dashboard Web Angular</w:t>
            </w:r>
          </w:p>
        </w:tc>
        <w:tc>
          <w:tcPr>
            <w:tcW w:w="0" w:type="auto"/>
            <w:shd w:val="clear" w:color="auto" w:fill="FFFFFF"/>
            <w:tcMar>
              <w:top w:w="120" w:type="dxa"/>
              <w:left w:w="180" w:type="dxa"/>
              <w:bottom w:w="120" w:type="dxa"/>
              <w:right w:w="180" w:type="dxa"/>
            </w:tcMar>
          </w:tcPr>
          <w:p w14:paraId="404C0731" w14:textId="77777777" w:rsidR="00AE14E9" w:rsidRPr="00AE14E9" w:rsidRDefault="00AE14E9">
            <w:pPr>
              <w:rPr>
                <w:sz w:val="20"/>
                <w:szCs w:val="20"/>
              </w:rPr>
            </w:pPr>
            <w:r w:rsidRPr="00AE14E9">
              <w:rPr>
                <w:rFonts w:ascii="Montserrat" w:hAnsi="Montserrat"/>
                <w:color w:val="334155"/>
                <w:sz w:val="20"/>
                <w:szCs w:val="20"/>
              </w:rPr>
              <w:t>Ver todos los pacientes, filtrar alertas rojas, registrar intervenciones, exportar PDF.</w:t>
            </w:r>
          </w:p>
        </w:tc>
      </w:tr>
      <w:tr w:rsidR="00AE14E9" w:rsidRPr="00AE14E9" w14:paraId="2729C077" w14:textId="77777777" w:rsidTr="00AE14E9">
        <w:trPr>
          <w:trHeight w:val="691"/>
          <w:jc w:val="center"/>
        </w:trPr>
        <w:tc>
          <w:tcPr>
            <w:tcW w:w="0" w:type="auto"/>
            <w:shd w:val="clear" w:color="auto" w:fill="F8FAFC"/>
            <w:tcMar>
              <w:top w:w="120" w:type="dxa"/>
              <w:left w:w="180" w:type="dxa"/>
              <w:bottom w:w="120" w:type="dxa"/>
              <w:right w:w="180" w:type="dxa"/>
            </w:tcMar>
          </w:tcPr>
          <w:p w14:paraId="4519A2B5" w14:textId="77777777" w:rsidR="00AE14E9" w:rsidRPr="00AE14E9" w:rsidRDefault="00AE14E9">
            <w:pPr>
              <w:rPr>
                <w:sz w:val="20"/>
                <w:szCs w:val="20"/>
              </w:rPr>
            </w:pPr>
            <w:r w:rsidRPr="00AE14E9">
              <w:rPr>
                <w:rFonts w:ascii="Montserrat" w:hAnsi="Montserrat"/>
                <w:color w:val="334155"/>
                <w:sz w:val="20"/>
                <w:szCs w:val="20"/>
              </w:rPr>
              <w:t>Admin</w:t>
            </w:r>
          </w:p>
        </w:tc>
        <w:tc>
          <w:tcPr>
            <w:tcW w:w="0" w:type="auto"/>
            <w:shd w:val="clear" w:color="auto" w:fill="F8FAFC"/>
            <w:tcMar>
              <w:top w:w="120" w:type="dxa"/>
              <w:left w:w="180" w:type="dxa"/>
              <w:bottom w:w="120" w:type="dxa"/>
              <w:right w:w="180" w:type="dxa"/>
            </w:tcMar>
          </w:tcPr>
          <w:p w14:paraId="0383E667" w14:textId="77777777" w:rsidR="00AE14E9" w:rsidRPr="00AE14E9" w:rsidRDefault="00AE14E9">
            <w:pPr>
              <w:jc w:val="center"/>
              <w:rPr>
                <w:sz w:val="20"/>
                <w:szCs w:val="20"/>
              </w:rPr>
            </w:pPr>
            <w:r w:rsidRPr="00AE14E9">
              <w:rPr>
                <w:rFonts w:ascii="Montserrat" w:hAnsi="Montserrat"/>
                <w:color w:val="334155"/>
                <w:sz w:val="20"/>
                <w:szCs w:val="20"/>
              </w:rPr>
              <w:t>Administrador de TI</w:t>
            </w:r>
          </w:p>
        </w:tc>
        <w:tc>
          <w:tcPr>
            <w:tcW w:w="0" w:type="auto"/>
            <w:shd w:val="clear" w:color="auto" w:fill="F8FAFC"/>
            <w:tcMar>
              <w:top w:w="120" w:type="dxa"/>
              <w:left w:w="180" w:type="dxa"/>
              <w:bottom w:w="120" w:type="dxa"/>
              <w:right w:w="180" w:type="dxa"/>
            </w:tcMar>
          </w:tcPr>
          <w:p w14:paraId="762ABF6D" w14:textId="77777777" w:rsidR="00AE14E9" w:rsidRPr="00AE14E9" w:rsidRDefault="00AE14E9">
            <w:pPr>
              <w:jc w:val="center"/>
              <w:rPr>
                <w:sz w:val="20"/>
                <w:szCs w:val="20"/>
              </w:rPr>
            </w:pPr>
            <w:r w:rsidRPr="00AE14E9">
              <w:rPr>
                <w:rFonts w:ascii="Montserrat" w:hAnsi="Montserrat"/>
                <w:color w:val="334155"/>
                <w:sz w:val="20"/>
                <w:szCs w:val="20"/>
              </w:rPr>
              <w:t>Panel Supabase / API</w:t>
            </w:r>
          </w:p>
        </w:tc>
        <w:tc>
          <w:tcPr>
            <w:tcW w:w="0" w:type="auto"/>
            <w:shd w:val="clear" w:color="auto" w:fill="F8FAFC"/>
            <w:tcMar>
              <w:top w:w="120" w:type="dxa"/>
              <w:left w:w="180" w:type="dxa"/>
              <w:bottom w:w="120" w:type="dxa"/>
              <w:right w:w="180" w:type="dxa"/>
            </w:tcMar>
          </w:tcPr>
          <w:p w14:paraId="60FEB9C6" w14:textId="77777777" w:rsidR="00AE14E9" w:rsidRPr="00AE14E9" w:rsidRDefault="00AE14E9">
            <w:pPr>
              <w:rPr>
                <w:sz w:val="20"/>
                <w:szCs w:val="20"/>
              </w:rPr>
            </w:pPr>
            <w:r w:rsidRPr="00AE14E9">
              <w:rPr>
                <w:rFonts w:ascii="Montserrat" w:hAnsi="Montserrat"/>
                <w:color w:val="334155"/>
                <w:sz w:val="20"/>
                <w:szCs w:val="20"/>
              </w:rPr>
              <w:t>Gestión global de usuarios, asignación de roles, auditoría de logs.</w:t>
            </w:r>
          </w:p>
        </w:tc>
      </w:tr>
    </w:tbl>
    <w:p w14:paraId="6E2C3B40" w14:textId="77777777" w:rsidR="00AE14E9" w:rsidRPr="00AE14E9" w:rsidRDefault="00AE14E9" w:rsidP="00AE14E9">
      <w:pPr>
        <w:pStyle w:val="Prrafodelista"/>
        <w:jc w:val="both"/>
        <w:rPr>
          <w:rFonts w:ascii="Montserrat" w:hAnsi="Montserrat"/>
          <w:sz w:val="20"/>
          <w:szCs w:val="20"/>
        </w:rPr>
      </w:pPr>
    </w:p>
    <w:p w14:paraId="792CE91B" w14:textId="77777777" w:rsidR="008F02F1" w:rsidRDefault="00000000">
      <w:pPr>
        <w:pStyle w:val="Prrafodelista"/>
        <w:numPr>
          <w:ilvl w:val="0"/>
          <w:numId w:val="2"/>
        </w:numPr>
        <w:jc w:val="both"/>
        <w:rPr>
          <w:rFonts w:ascii="Montserrat" w:hAnsi="Montserrat"/>
          <w:sz w:val="20"/>
          <w:szCs w:val="20"/>
          <w:lang w:val="es-ES"/>
        </w:rPr>
      </w:pPr>
      <w:r>
        <w:rPr>
          <w:rFonts w:ascii="Montserrat" w:hAnsi="Montserrat"/>
          <w:sz w:val="20"/>
          <w:szCs w:val="20"/>
          <w:lang w:val="es-ES"/>
        </w:rPr>
        <w:t>Definición del alcance.</w:t>
      </w:r>
    </w:p>
    <w:p w14:paraId="4E5EAA83" w14:textId="77777777" w:rsidR="00AE14E9" w:rsidRDefault="00AE14E9">
      <w:pPr>
        <w:pStyle w:val="Prrafodelista"/>
        <w:jc w:val="both"/>
        <w:rPr>
          <w:rFonts w:ascii="Montserrat" w:hAnsi="Montserrat"/>
          <w:sz w:val="20"/>
          <w:szCs w:val="20"/>
        </w:rPr>
      </w:pPr>
    </w:p>
    <w:p w14:paraId="023DB0ED" w14:textId="1F20F4DE" w:rsidR="008F02F1" w:rsidRDefault="00AE14E9">
      <w:pPr>
        <w:pStyle w:val="Prrafodelista"/>
        <w:jc w:val="both"/>
        <w:rPr>
          <w:rFonts w:ascii="Montserrat" w:hAnsi="Montserrat"/>
          <w:sz w:val="20"/>
          <w:szCs w:val="20"/>
        </w:rPr>
      </w:pPr>
      <w:r w:rsidRPr="00AE14E9">
        <w:rPr>
          <w:rFonts w:ascii="Montserrat" w:hAnsi="Montserrat"/>
          <w:sz w:val="20"/>
          <w:szCs w:val="20"/>
        </w:rPr>
        <w:t>El alcance abarca la ingesta de biomarcadores mediante peticiones JSON HTTPS, inferencia en tiempo real con el modelo Random Forest, despacho de alertas push en menos de 1 segundo, persistencia en Supabase PostgreSQL con RLS y exportación de expediente médico en PDF.</w:t>
      </w:r>
    </w:p>
    <w:p w14:paraId="4D2853BA" w14:textId="77777777" w:rsidR="00AE14E9" w:rsidRPr="00AE14E9" w:rsidRDefault="00AE14E9">
      <w:pPr>
        <w:pStyle w:val="Prrafodelista"/>
        <w:jc w:val="both"/>
        <w:rPr>
          <w:rFonts w:ascii="Montserrat" w:hAnsi="Montserrat"/>
          <w:sz w:val="20"/>
          <w:szCs w:val="20"/>
        </w:rPr>
      </w:pPr>
    </w:p>
    <w:p w14:paraId="0EB77530" w14:textId="77777777" w:rsidR="008F02F1" w:rsidRDefault="00000000">
      <w:pPr>
        <w:pStyle w:val="Prrafodelista"/>
        <w:numPr>
          <w:ilvl w:val="0"/>
          <w:numId w:val="2"/>
        </w:numPr>
        <w:jc w:val="both"/>
        <w:rPr>
          <w:rFonts w:ascii="Montserrat" w:hAnsi="Montserrat"/>
          <w:sz w:val="20"/>
          <w:szCs w:val="20"/>
          <w:lang w:val="es-ES"/>
        </w:rPr>
      </w:pPr>
      <w:r>
        <w:rPr>
          <w:rFonts w:ascii="Montserrat" w:hAnsi="Montserrat"/>
          <w:sz w:val="20"/>
          <w:szCs w:val="20"/>
          <w:lang w:val="es-ES"/>
        </w:rPr>
        <w:t>Requerimientos</w:t>
      </w:r>
    </w:p>
    <w:p w14:paraId="08102D03" w14:textId="77777777" w:rsidR="00AE14E9" w:rsidRDefault="00AE14E9">
      <w:pPr>
        <w:pStyle w:val="Prrafodelista"/>
        <w:jc w:val="both"/>
        <w:rPr>
          <w:rFonts w:ascii="Montserrat" w:hAnsi="Montserrat"/>
          <w:sz w:val="20"/>
          <w:szCs w:val="20"/>
          <w:lang w:val="es-ES"/>
        </w:rPr>
      </w:pPr>
    </w:p>
    <w:tbl>
      <w:tblPr>
        <w:tblW w:w="0" w:type="auto"/>
        <w:jc w:val="center"/>
        <w:tblBorders>
          <w:top w:val="single" w:sz="4" w:space="0" w:color="CBD5E1"/>
          <w:bottom w:val="single" w:sz="8" w:space="0" w:color="CBD5E1"/>
          <w:insideH w:val="single" w:sz="4" w:space="0" w:color="CBD5E1"/>
        </w:tblBorders>
        <w:tblLook w:val="04A0" w:firstRow="1" w:lastRow="0" w:firstColumn="1" w:lastColumn="0" w:noHBand="0" w:noVBand="1"/>
      </w:tblPr>
      <w:tblGrid>
        <w:gridCol w:w="1083"/>
        <w:gridCol w:w="1454"/>
        <w:gridCol w:w="2263"/>
        <w:gridCol w:w="4398"/>
      </w:tblGrid>
      <w:tr w:rsidR="00AE14E9" w:rsidRPr="00AE14E9" w14:paraId="55AE6DAA" w14:textId="77777777" w:rsidTr="00AE14E9">
        <w:trPr>
          <w:jc w:val="center"/>
        </w:trPr>
        <w:tc>
          <w:tcPr>
            <w:tcW w:w="0" w:type="auto"/>
            <w:shd w:val="clear" w:color="auto" w:fill="0284C7"/>
            <w:tcMar>
              <w:top w:w="120" w:type="dxa"/>
              <w:left w:w="180" w:type="dxa"/>
              <w:bottom w:w="120" w:type="dxa"/>
              <w:right w:w="180" w:type="dxa"/>
            </w:tcMar>
          </w:tcPr>
          <w:p w14:paraId="05411A56" w14:textId="77777777" w:rsidR="00AE14E9" w:rsidRPr="00AE14E9" w:rsidRDefault="00AE14E9">
            <w:pPr>
              <w:jc w:val="center"/>
              <w:rPr>
                <w:rFonts w:ascii="Montserrat" w:hAnsi="Montserrat"/>
                <w:sz w:val="20"/>
                <w:szCs w:val="20"/>
              </w:rPr>
            </w:pPr>
            <w:r w:rsidRPr="00AE14E9">
              <w:rPr>
                <w:rFonts w:ascii="Montserrat" w:hAnsi="Montserrat"/>
                <w:b/>
                <w:color w:val="FFFFFF"/>
                <w:sz w:val="20"/>
                <w:szCs w:val="20"/>
              </w:rPr>
              <w:t>Código</w:t>
            </w:r>
          </w:p>
        </w:tc>
        <w:tc>
          <w:tcPr>
            <w:tcW w:w="0" w:type="auto"/>
            <w:shd w:val="clear" w:color="auto" w:fill="0284C7"/>
            <w:tcMar>
              <w:top w:w="120" w:type="dxa"/>
              <w:left w:w="180" w:type="dxa"/>
              <w:bottom w:w="120" w:type="dxa"/>
              <w:right w:w="180" w:type="dxa"/>
            </w:tcMar>
          </w:tcPr>
          <w:p w14:paraId="2D9C0533" w14:textId="77777777" w:rsidR="00AE14E9" w:rsidRPr="00AE14E9" w:rsidRDefault="00AE14E9">
            <w:pPr>
              <w:jc w:val="center"/>
              <w:rPr>
                <w:rFonts w:ascii="Montserrat" w:hAnsi="Montserrat"/>
                <w:sz w:val="20"/>
                <w:szCs w:val="20"/>
              </w:rPr>
            </w:pPr>
            <w:r w:rsidRPr="00AE14E9">
              <w:rPr>
                <w:rFonts w:ascii="Montserrat" w:hAnsi="Montserrat"/>
                <w:b/>
                <w:color w:val="FFFFFF"/>
                <w:sz w:val="20"/>
                <w:szCs w:val="20"/>
              </w:rPr>
              <w:t>Tipo</w:t>
            </w:r>
          </w:p>
        </w:tc>
        <w:tc>
          <w:tcPr>
            <w:tcW w:w="0" w:type="auto"/>
            <w:shd w:val="clear" w:color="auto" w:fill="0284C7"/>
            <w:tcMar>
              <w:top w:w="120" w:type="dxa"/>
              <w:left w:w="180" w:type="dxa"/>
              <w:bottom w:w="120" w:type="dxa"/>
              <w:right w:w="180" w:type="dxa"/>
            </w:tcMar>
          </w:tcPr>
          <w:p w14:paraId="55803298" w14:textId="77777777" w:rsidR="00AE14E9" w:rsidRPr="00AE14E9" w:rsidRDefault="00AE14E9">
            <w:pPr>
              <w:jc w:val="center"/>
              <w:rPr>
                <w:rFonts w:ascii="Montserrat" w:hAnsi="Montserrat"/>
                <w:sz w:val="20"/>
                <w:szCs w:val="20"/>
              </w:rPr>
            </w:pPr>
            <w:r w:rsidRPr="00AE14E9">
              <w:rPr>
                <w:rFonts w:ascii="Montserrat" w:hAnsi="Montserrat"/>
                <w:b/>
                <w:color w:val="FFFFFF"/>
                <w:sz w:val="20"/>
                <w:szCs w:val="20"/>
              </w:rPr>
              <w:t>Nombre del Requerimiento</w:t>
            </w:r>
          </w:p>
        </w:tc>
        <w:tc>
          <w:tcPr>
            <w:tcW w:w="0" w:type="auto"/>
            <w:shd w:val="clear" w:color="auto" w:fill="0284C7"/>
            <w:tcMar>
              <w:top w:w="120" w:type="dxa"/>
              <w:left w:w="180" w:type="dxa"/>
              <w:bottom w:w="120" w:type="dxa"/>
              <w:right w:w="180" w:type="dxa"/>
            </w:tcMar>
          </w:tcPr>
          <w:p w14:paraId="3221CC7C" w14:textId="77777777" w:rsidR="00AE14E9" w:rsidRPr="00AE14E9" w:rsidRDefault="00AE14E9">
            <w:pPr>
              <w:jc w:val="center"/>
              <w:rPr>
                <w:rFonts w:ascii="Montserrat" w:hAnsi="Montserrat"/>
                <w:sz w:val="20"/>
                <w:szCs w:val="20"/>
              </w:rPr>
            </w:pPr>
            <w:r w:rsidRPr="00AE14E9">
              <w:rPr>
                <w:rFonts w:ascii="Montserrat" w:hAnsi="Montserrat"/>
                <w:b/>
                <w:color w:val="FFFFFF"/>
                <w:sz w:val="20"/>
                <w:szCs w:val="20"/>
              </w:rPr>
              <w:t>Descripción Técnica</w:t>
            </w:r>
          </w:p>
        </w:tc>
      </w:tr>
      <w:tr w:rsidR="00AE14E9" w:rsidRPr="00AE14E9" w14:paraId="1B714FB9" w14:textId="77777777" w:rsidTr="00AE14E9">
        <w:trPr>
          <w:jc w:val="center"/>
        </w:trPr>
        <w:tc>
          <w:tcPr>
            <w:tcW w:w="0" w:type="auto"/>
            <w:shd w:val="clear" w:color="auto" w:fill="FFFFFF"/>
            <w:tcMar>
              <w:top w:w="120" w:type="dxa"/>
              <w:left w:w="180" w:type="dxa"/>
              <w:bottom w:w="120" w:type="dxa"/>
              <w:right w:w="180" w:type="dxa"/>
            </w:tcMar>
          </w:tcPr>
          <w:p w14:paraId="1FB1EA93"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RF01</w:t>
            </w:r>
          </w:p>
        </w:tc>
        <w:tc>
          <w:tcPr>
            <w:tcW w:w="0" w:type="auto"/>
            <w:shd w:val="clear" w:color="auto" w:fill="FFFFFF"/>
            <w:tcMar>
              <w:top w:w="120" w:type="dxa"/>
              <w:left w:w="180" w:type="dxa"/>
              <w:bottom w:w="120" w:type="dxa"/>
              <w:right w:w="180" w:type="dxa"/>
            </w:tcMar>
          </w:tcPr>
          <w:p w14:paraId="0780DEC0"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Funcional</w:t>
            </w:r>
          </w:p>
        </w:tc>
        <w:tc>
          <w:tcPr>
            <w:tcW w:w="0" w:type="auto"/>
            <w:shd w:val="clear" w:color="auto" w:fill="FFFFFF"/>
            <w:tcMar>
              <w:top w:w="120" w:type="dxa"/>
              <w:left w:w="180" w:type="dxa"/>
              <w:bottom w:w="120" w:type="dxa"/>
              <w:right w:w="180" w:type="dxa"/>
            </w:tcMar>
          </w:tcPr>
          <w:p w14:paraId="75EE1AF4" w14:textId="77777777" w:rsidR="00AE14E9" w:rsidRPr="00AE14E9" w:rsidRDefault="00AE14E9">
            <w:pPr>
              <w:rPr>
                <w:rFonts w:ascii="Montserrat" w:hAnsi="Montserrat"/>
                <w:sz w:val="20"/>
                <w:szCs w:val="20"/>
              </w:rPr>
            </w:pPr>
            <w:r w:rsidRPr="00AE14E9">
              <w:rPr>
                <w:rFonts w:ascii="Montserrat" w:hAnsi="Montserrat"/>
                <w:color w:val="334155"/>
                <w:sz w:val="20"/>
                <w:szCs w:val="20"/>
              </w:rPr>
              <w:t>Autenticación JWT</w:t>
            </w:r>
          </w:p>
        </w:tc>
        <w:tc>
          <w:tcPr>
            <w:tcW w:w="0" w:type="auto"/>
            <w:shd w:val="clear" w:color="auto" w:fill="FFFFFF"/>
            <w:tcMar>
              <w:top w:w="120" w:type="dxa"/>
              <w:left w:w="180" w:type="dxa"/>
              <w:bottom w:w="120" w:type="dxa"/>
              <w:right w:w="180" w:type="dxa"/>
            </w:tcMar>
          </w:tcPr>
          <w:p w14:paraId="4A8CED1D" w14:textId="77777777" w:rsidR="00AE14E9" w:rsidRPr="00AE14E9" w:rsidRDefault="00AE14E9">
            <w:pPr>
              <w:rPr>
                <w:rFonts w:ascii="Montserrat" w:hAnsi="Montserrat"/>
                <w:sz w:val="20"/>
                <w:szCs w:val="20"/>
              </w:rPr>
            </w:pPr>
            <w:r w:rsidRPr="00AE14E9">
              <w:rPr>
                <w:rFonts w:ascii="Montserrat" w:hAnsi="Montserrat"/>
                <w:color w:val="334155"/>
                <w:sz w:val="20"/>
                <w:szCs w:val="20"/>
              </w:rPr>
              <w:t>El sistema autentica usuarios y expide tokens cifrados JWT.</w:t>
            </w:r>
          </w:p>
        </w:tc>
      </w:tr>
      <w:tr w:rsidR="00AE14E9" w:rsidRPr="00AE14E9" w14:paraId="7B046573" w14:textId="77777777" w:rsidTr="00AE14E9">
        <w:trPr>
          <w:jc w:val="center"/>
        </w:trPr>
        <w:tc>
          <w:tcPr>
            <w:tcW w:w="0" w:type="auto"/>
            <w:shd w:val="clear" w:color="auto" w:fill="F8FAFC"/>
            <w:tcMar>
              <w:top w:w="120" w:type="dxa"/>
              <w:left w:w="180" w:type="dxa"/>
              <w:bottom w:w="120" w:type="dxa"/>
              <w:right w:w="180" w:type="dxa"/>
            </w:tcMar>
          </w:tcPr>
          <w:p w14:paraId="650C2C0B"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RF02</w:t>
            </w:r>
          </w:p>
        </w:tc>
        <w:tc>
          <w:tcPr>
            <w:tcW w:w="0" w:type="auto"/>
            <w:shd w:val="clear" w:color="auto" w:fill="F8FAFC"/>
            <w:tcMar>
              <w:top w:w="120" w:type="dxa"/>
              <w:left w:w="180" w:type="dxa"/>
              <w:bottom w:w="120" w:type="dxa"/>
              <w:right w:w="180" w:type="dxa"/>
            </w:tcMar>
          </w:tcPr>
          <w:p w14:paraId="1F0298E9"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Funcional</w:t>
            </w:r>
          </w:p>
        </w:tc>
        <w:tc>
          <w:tcPr>
            <w:tcW w:w="0" w:type="auto"/>
            <w:shd w:val="clear" w:color="auto" w:fill="F8FAFC"/>
            <w:tcMar>
              <w:top w:w="120" w:type="dxa"/>
              <w:left w:w="180" w:type="dxa"/>
              <w:bottom w:w="120" w:type="dxa"/>
              <w:right w:w="180" w:type="dxa"/>
            </w:tcMar>
          </w:tcPr>
          <w:p w14:paraId="41B0E03C" w14:textId="77777777" w:rsidR="00AE14E9" w:rsidRPr="00AE14E9" w:rsidRDefault="00AE14E9">
            <w:pPr>
              <w:rPr>
                <w:rFonts w:ascii="Montserrat" w:hAnsi="Montserrat"/>
                <w:sz w:val="20"/>
                <w:szCs w:val="20"/>
              </w:rPr>
            </w:pPr>
            <w:r w:rsidRPr="00AE14E9">
              <w:rPr>
                <w:rFonts w:ascii="Montserrat" w:hAnsi="Montserrat"/>
                <w:color w:val="334155"/>
                <w:sz w:val="20"/>
                <w:szCs w:val="20"/>
              </w:rPr>
              <w:t>Gestión RBAC</w:t>
            </w:r>
          </w:p>
        </w:tc>
        <w:tc>
          <w:tcPr>
            <w:tcW w:w="0" w:type="auto"/>
            <w:shd w:val="clear" w:color="auto" w:fill="F8FAFC"/>
            <w:tcMar>
              <w:top w:w="120" w:type="dxa"/>
              <w:left w:w="180" w:type="dxa"/>
              <w:bottom w:w="120" w:type="dxa"/>
              <w:right w:w="180" w:type="dxa"/>
            </w:tcMar>
          </w:tcPr>
          <w:p w14:paraId="3997437A" w14:textId="77777777" w:rsidR="00AE14E9" w:rsidRPr="00AE14E9" w:rsidRDefault="00AE14E9">
            <w:pPr>
              <w:rPr>
                <w:rFonts w:ascii="Montserrat" w:hAnsi="Montserrat"/>
                <w:sz w:val="20"/>
                <w:szCs w:val="20"/>
              </w:rPr>
            </w:pPr>
            <w:r w:rsidRPr="00AE14E9">
              <w:rPr>
                <w:rFonts w:ascii="Montserrat" w:hAnsi="Montserrat"/>
                <w:color w:val="334155"/>
                <w:sz w:val="20"/>
                <w:szCs w:val="20"/>
              </w:rPr>
              <w:t>Control de acceso a endpoints según el rol del token (patient, doctor, etc.).</w:t>
            </w:r>
          </w:p>
        </w:tc>
      </w:tr>
      <w:tr w:rsidR="00AE14E9" w:rsidRPr="00AE14E9" w14:paraId="5CDC39A9" w14:textId="77777777" w:rsidTr="00AE14E9">
        <w:trPr>
          <w:jc w:val="center"/>
        </w:trPr>
        <w:tc>
          <w:tcPr>
            <w:tcW w:w="0" w:type="auto"/>
            <w:shd w:val="clear" w:color="auto" w:fill="FFFFFF"/>
            <w:tcMar>
              <w:top w:w="120" w:type="dxa"/>
              <w:left w:w="180" w:type="dxa"/>
              <w:bottom w:w="120" w:type="dxa"/>
              <w:right w:w="180" w:type="dxa"/>
            </w:tcMar>
          </w:tcPr>
          <w:p w14:paraId="72B4ED94"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RF03</w:t>
            </w:r>
          </w:p>
        </w:tc>
        <w:tc>
          <w:tcPr>
            <w:tcW w:w="0" w:type="auto"/>
            <w:shd w:val="clear" w:color="auto" w:fill="FFFFFF"/>
            <w:tcMar>
              <w:top w:w="120" w:type="dxa"/>
              <w:left w:w="180" w:type="dxa"/>
              <w:bottom w:w="120" w:type="dxa"/>
              <w:right w:w="180" w:type="dxa"/>
            </w:tcMar>
          </w:tcPr>
          <w:p w14:paraId="220B29E6"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Funcional</w:t>
            </w:r>
          </w:p>
        </w:tc>
        <w:tc>
          <w:tcPr>
            <w:tcW w:w="0" w:type="auto"/>
            <w:shd w:val="clear" w:color="auto" w:fill="FFFFFF"/>
            <w:tcMar>
              <w:top w:w="120" w:type="dxa"/>
              <w:left w:w="180" w:type="dxa"/>
              <w:bottom w:w="120" w:type="dxa"/>
              <w:right w:w="180" w:type="dxa"/>
            </w:tcMar>
          </w:tcPr>
          <w:p w14:paraId="21531C05" w14:textId="77777777" w:rsidR="00AE14E9" w:rsidRPr="00AE14E9" w:rsidRDefault="00AE14E9">
            <w:pPr>
              <w:rPr>
                <w:rFonts w:ascii="Montserrat" w:hAnsi="Montserrat"/>
                <w:sz w:val="20"/>
                <w:szCs w:val="20"/>
              </w:rPr>
            </w:pPr>
            <w:r w:rsidRPr="00AE14E9">
              <w:rPr>
                <w:rFonts w:ascii="Montserrat" w:hAnsi="Montserrat"/>
                <w:color w:val="334155"/>
                <w:sz w:val="20"/>
                <w:szCs w:val="20"/>
              </w:rPr>
              <w:t>Ingesta de Biomarcadores</w:t>
            </w:r>
          </w:p>
        </w:tc>
        <w:tc>
          <w:tcPr>
            <w:tcW w:w="0" w:type="auto"/>
            <w:shd w:val="clear" w:color="auto" w:fill="FFFFFF"/>
            <w:tcMar>
              <w:top w:w="120" w:type="dxa"/>
              <w:left w:w="180" w:type="dxa"/>
              <w:bottom w:w="120" w:type="dxa"/>
              <w:right w:w="180" w:type="dxa"/>
            </w:tcMar>
          </w:tcPr>
          <w:p w14:paraId="0C66BFE4" w14:textId="77777777" w:rsidR="00AE14E9" w:rsidRPr="00AE14E9" w:rsidRDefault="00AE14E9">
            <w:pPr>
              <w:rPr>
                <w:rFonts w:ascii="Montserrat" w:hAnsi="Montserrat"/>
                <w:sz w:val="20"/>
                <w:szCs w:val="20"/>
              </w:rPr>
            </w:pPr>
            <w:r w:rsidRPr="00AE14E9">
              <w:rPr>
                <w:rFonts w:ascii="Montserrat" w:hAnsi="Montserrat"/>
                <w:color w:val="334155"/>
                <w:sz w:val="20"/>
                <w:szCs w:val="20"/>
              </w:rPr>
              <w:t>Recepción de registros diarios de SpO2, FC, FR e inhaladores mediante JSON.</w:t>
            </w:r>
          </w:p>
        </w:tc>
      </w:tr>
      <w:tr w:rsidR="00AE14E9" w:rsidRPr="00AE14E9" w14:paraId="6D7F09C2" w14:textId="77777777" w:rsidTr="00AE14E9">
        <w:trPr>
          <w:jc w:val="center"/>
        </w:trPr>
        <w:tc>
          <w:tcPr>
            <w:tcW w:w="0" w:type="auto"/>
            <w:shd w:val="clear" w:color="auto" w:fill="F8FAFC"/>
            <w:tcMar>
              <w:top w:w="120" w:type="dxa"/>
              <w:left w:w="180" w:type="dxa"/>
              <w:bottom w:w="120" w:type="dxa"/>
              <w:right w:w="180" w:type="dxa"/>
            </w:tcMar>
          </w:tcPr>
          <w:p w14:paraId="079CEC34"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RF04</w:t>
            </w:r>
          </w:p>
        </w:tc>
        <w:tc>
          <w:tcPr>
            <w:tcW w:w="0" w:type="auto"/>
            <w:shd w:val="clear" w:color="auto" w:fill="F8FAFC"/>
            <w:tcMar>
              <w:top w:w="120" w:type="dxa"/>
              <w:left w:w="180" w:type="dxa"/>
              <w:bottom w:w="120" w:type="dxa"/>
              <w:right w:w="180" w:type="dxa"/>
            </w:tcMar>
          </w:tcPr>
          <w:p w14:paraId="2A1E3845"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Funcional</w:t>
            </w:r>
          </w:p>
        </w:tc>
        <w:tc>
          <w:tcPr>
            <w:tcW w:w="0" w:type="auto"/>
            <w:shd w:val="clear" w:color="auto" w:fill="F8FAFC"/>
            <w:tcMar>
              <w:top w:w="120" w:type="dxa"/>
              <w:left w:w="180" w:type="dxa"/>
              <w:bottom w:w="120" w:type="dxa"/>
              <w:right w:w="180" w:type="dxa"/>
            </w:tcMar>
          </w:tcPr>
          <w:p w14:paraId="64617D71" w14:textId="77777777" w:rsidR="00AE14E9" w:rsidRPr="00AE14E9" w:rsidRDefault="00AE14E9">
            <w:pPr>
              <w:rPr>
                <w:rFonts w:ascii="Montserrat" w:hAnsi="Montserrat"/>
                <w:sz w:val="20"/>
                <w:szCs w:val="20"/>
              </w:rPr>
            </w:pPr>
            <w:r w:rsidRPr="00AE14E9">
              <w:rPr>
                <w:rFonts w:ascii="Montserrat" w:hAnsi="Montserrat"/>
                <w:color w:val="334155"/>
                <w:sz w:val="20"/>
                <w:szCs w:val="20"/>
              </w:rPr>
              <w:t>Inferencia de IA</w:t>
            </w:r>
          </w:p>
        </w:tc>
        <w:tc>
          <w:tcPr>
            <w:tcW w:w="0" w:type="auto"/>
            <w:shd w:val="clear" w:color="auto" w:fill="F8FAFC"/>
            <w:tcMar>
              <w:top w:w="120" w:type="dxa"/>
              <w:left w:w="180" w:type="dxa"/>
              <w:bottom w:w="120" w:type="dxa"/>
              <w:right w:w="180" w:type="dxa"/>
            </w:tcMar>
          </w:tcPr>
          <w:p w14:paraId="0B1631BE" w14:textId="77777777" w:rsidR="00AE14E9" w:rsidRPr="00AE14E9" w:rsidRDefault="00AE14E9">
            <w:pPr>
              <w:rPr>
                <w:rFonts w:ascii="Montserrat" w:hAnsi="Montserrat"/>
                <w:sz w:val="20"/>
                <w:szCs w:val="20"/>
              </w:rPr>
            </w:pPr>
            <w:r w:rsidRPr="00AE14E9">
              <w:rPr>
                <w:rFonts w:ascii="Montserrat" w:hAnsi="Montserrat"/>
                <w:color w:val="334155"/>
                <w:sz w:val="20"/>
                <w:szCs w:val="20"/>
              </w:rPr>
              <w:t>Ejecución del modelo random_forest_asma.pkl y retorno del puntaje de riesgo.</w:t>
            </w:r>
          </w:p>
        </w:tc>
      </w:tr>
      <w:tr w:rsidR="00AE14E9" w:rsidRPr="00AE14E9" w14:paraId="721DF767" w14:textId="77777777" w:rsidTr="00AE14E9">
        <w:trPr>
          <w:jc w:val="center"/>
        </w:trPr>
        <w:tc>
          <w:tcPr>
            <w:tcW w:w="0" w:type="auto"/>
            <w:shd w:val="clear" w:color="auto" w:fill="FFFFFF"/>
            <w:tcMar>
              <w:top w:w="120" w:type="dxa"/>
              <w:left w:w="180" w:type="dxa"/>
              <w:bottom w:w="120" w:type="dxa"/>
              <w:right w:w="180" w:type="dxa"/>
            </w:tcMar>
          </w:tcPr>
          <w:p w14:paraId="3DA6391C"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RF05</w:t>
            </w:r>
          </w:p>
        </w:tc>
        <w:tc>
          <w:tcPr>
            <w:tcW w:w="0" w:type="auto"/>
            <w:shd w:val="clear" w:color="auto" w:fill="FFFFFF"/>
            <w:tcMar>
              <w:top w:w="120" w:type="dxa"/>
              <w:left w:w="180" w:type="dxa"/>
              <w:bottom w:w="120" w:type="dxa"/>
              <w:right w:w="180" w:type="dxa"/>
            </w:tcMar>
          </w:tcPr>
          <w:p w14:paraId="2CE9B4B9"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Funcional</w:t>
            </w:r>
          </w:p>
        </w:tc>
        <w:tc>
          <w:tcPr>
            <w:tcW w:w="0" w:type="auto"/>
            <w:shd w:val="clear" w:color="auto" w:fill="FFFFFF"/>
            <w:tcMar>
              <w:top w:w="120" w:type="dxa"/>
              <w:left w:w="180" w:type="dxa"/>
              <w:bottom w:w="120" w:type="dxa"/>
              <w:right w:w="180" w:type="dxa"/>
            </w:tcMar>
          </w:tcPr>
          <w:p w14:paraId="1CC6F6F9" w14:textId="77777777" w:rsidR="00AE14E9" w:rsidRPr="00AE14E9" w:rsidRDefault="00AE14E9">
            <w:pPr>
              <w:rPr>
                <w:rFonts w:ascii="Montserrat" w:hAnsi="Montserrat"/>
                <w:sz w:val="20"/>
                <w:szCs w:val="20"/>
              </w:rPr>
            </w:pPr>
            <w:r w:rsidRPr="00AE14E9">
              <w:rPr>
                <w:rFonts w:ascii="Montserrat" w:hAnsi="Montserrat"/>
                <w:color w:val="334155"/>
                <w:sz w:val="20"/>
                <w:szCs w:val="20"/>
              </w:rPr>
              <w:t>Semaforización Web</w:t>
            </w:r>
          </w:p>
        </w:tc>
        <w:tc>
          <w:tcPr>
            <w:tcW w:w="0" w:type="auto"/>
            <w:shd w:val="clear" w:color="auto" w:fill="FFFFFF"/>
            <w:tcMar>
              <w:top w:w="120" w:type="dxa"/>
              <w:left w:w="180" w:type="dxa"/>
              <w:bottom w:w="120" w:type="dxa"/>
              <w:right w:w="180" w:type="dxa"/>
            </w:tcMar>
          </w:tcPr>
          <w:p w14:paraId="17FD792A" w14:textId="77777777" w:rsidR="00AE14E9" w:rsidRPr="00AE14E9" w:rsidRDefault="00AE14E9">
            <w:pPr>
              <w:rPr>
                <w:rFonts w:ascii="Montserrat" w:hAnsi="Montserrat"/>
                <w:sz w:val="20"/>
                <w:szCs w:val="20"/>
              </w:rPr>
            </w:pPr>
            <w:r w:rsidRPr="00AE14E9">
              <w:rPr>
                <w:rFonts w:ascii="Montserrat" w:hAnsi="Montserrat"/>
                <w:color w:val="334155"/>
                <w:sz w:val="20"/>
                <w:szCs w:val="20"/>
              </w:rPr>
              <w:t>Organización cromática de pacientes en Verde, Amarillo y Rojo.</w:t>
            </w:r>
          </w:p>
        </w:tc>
      </w:tr>
      <w:tr w:rsidR="00AE14E9" w:rsidRPr="00AE14E9" w14:paraId="4A2E40F7" w14:textId="77777777" w:rsidTr="00AE14E9">
        <w:trPr>
          <w:jc w:val="center"/>
        </w:trPr>
        <w:tc>
          <w:tcPr>
            <w:tcW w:w="0" w:type="auto"/>
            <w:shd w:val="clear" w:color="auto" w:fill="F8FAFC"/>
            <w:tcMar>
              <w:top w:w="120" w:type="dxa"/>
              <w:left w:w="180" w:type="dxa"/>
              <w:bottom w:w="120" w:type="dxa"/>
              <w:right w:w="180" w:type="dxa"/>
            </w:tcMar>
          </w:tcPr>
          <w:p w14:paraId="02A91EA3"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RF06</w:t>
            </w:r>
          </w:p>
        </w:tc>
        <w:tc>
          <w:tcPr>
            <w:tcW w:w="0" w:type="auto"/>
            <w:shd w:val="clear" w:color="auto" w:fill="F8FAFC"/>
            <w:tcMar>
              <w:top w:w="120" w:type="dxa"/>
              <w:left w:w="180" w:type="dxa"/>
              <w:bottom w:w="120" w:type="dxa"/>
              <w:right w:w="180" w:type="dxa"/>
            </w:tcMar>
          </w:tcPr>
          <w:p w14:paraId="2D08FC34"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Funcional</w:t>
            </w:r>
          </w:p>
        </w:tc>
        <w:tc>
          <w:tcPr>
            <w:tcW w:w="0" w:type="auto"/>
            <w:shd w:val="clear" w:color="auto" w:fill="F8FAFC"/>
            <w:tcMar>
              <w:top w:w="120" w:type="dxa"/>
              <w:left w:w="180" w:type="dxa"/>
              <w:bottom w:w="120" w:type="dxa"/>
              <w:right w:w="180" w:type="dxa"/>
            </w:tcMar>
          </w:tcPr>
          <w:p w14:paraId="4CC01815" w14:textId="77777777" w:rsidR="00AE14E9" w:rsidRPr="00AE14E9" w:rsidRDefault="00AE14E9">
            <w:pPr>
              <w:rPr>
                <w:rFonts w:ascii="Montserrat" w:hAnsi="Montserrat"/>
                <w:sz w:val="20"/>
                <w:szCs w:val="20"/>
              </w:rPr>
            </w:pPr>
            <w:r w:rsidRPr="00AE14E9">
              <w:rPr>
                <w:rFonts w:ascii="Montserrat" w:hAnsi="Montserrat"/>
                <w:color w:val="334155"/>
                <w:sz w:val="20"/>
                <w:szCs w:val="20"/>
              </w:rPr>
              <w:t>Alertas Push FCM</w:t>
            </w:r>
          </w:p>
        </w:tc>
        <w:tc>
          <w:tcPr>
            <w:tcW w:w="0" w:type="auto"/>
            <w:shd w:val="clear" w:color="auto" w:fill="F8FAFC"/>
            <w:tcMar>
              <w:top w:w="120" w:type="dxa"/>
              <w:left w:w="180" w:type="dxa"/>
              <w:bottom w:w="120" w:type="dxa"/>
              <w:right w:w="180" w:type="dxa"/>
            </w:tcMar>
          </w:tcPr>
          <w:p w14:paraId="0068A929" w14:textId="77777777" w:rsidR="00AE14E9" w:rsidRPr="00AE14E9" w:rsidRDefault="00AE14E9">
            <w:pPr>
              <w:rPr>
                <w:rFonts w:ascii="Montserrat" w:hAnsi="Montserrat"/>
                <w:sz w:val="20"/>
                <w:szCs w:val="20"/>
              </w:rPr>
            </w:pPr>
            <w:r w:rsidRPr="00AE14E9">
              <w:rPr>
                <w:rFonts w:ascii="Montserrat" w:hAnsi="Montserrat"/>
                <w:color w:val="334155"/>
                <w:sz w:val="20"/>
                <w:szCs w:val="20"/>
              </w:rPr>
              <w:t>Envío de notificaciones push a los dispositivos de los guardianes.</w:t>
            </w:r>
          </w:p>
        </w:tc>
      </w:tr>
      <w:tr w:rsidR="00AE14E9" w:rsidRPr="00AE14E9" w14:paraId="4F7DA649" w14:textId="77777777" w:rsidTr="00AE14E9">
        <w:trPr>
          <w:jc w:val="center"/>
        </w:trPr>
        <w:tc>
          <w:tcPr>
            <w:tcW w:w="0" w:type="auto"/>
            <w:shd w:val="clear" w:color="auto" w:fill="FFFFFF"/>
            <w:tcMar>
              <w:top w:w="120" w:type="dxa"/>
              <w:left w:w="180" w:type="dxa"/>
              <w:bottom w:w="120" w:type="dxa"/>
              <w:right w:w="180" w:type="dxa"/>
            </w:tcMar>
          </w:tcPr>
          <w:p w14:paraId="6B7F30FA"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RF07</w:t>
            </w:r>
          </w:p>
        </w:tc>
        <w:tc>
          <w:tcPr>
            <w:tcW w:w="0" w:type="auto"/>
            <w:shd w:val="clear" w:color="auto" w:fill="FFFFFF"/>
            <w:tcMar>
              <w:top w:w="120" w:type="dxa"/>
              <w:left w:w="180" w:type="dxa"/>
              <w:bottom w:w="120" w:type="dxa"/>
              <w:right w:w="180" w:type="dxa"/>
            </w:tcMar>
          </w:tcPr>
          <w:p w14:paraId="0986C89B"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Funcional</w:t>
            </w:r>
          </w:p>
        </w:tc>
        <w:tc>
          <w:tcPr>
            <w:tcW w:w="0" w:type="auto"/>
            <w:shd w:val="clear" w:color="auto" w:fill="FFFFFF"/>
            <w:tcMar>
              <w:top w:w="120" w:type="dxa"/>
              <w:left w:w="180" w:type="dxa"/>
              <w:bottom w:w="120" w:type="dxa"/>
              <w:right w:w="180" w:type="dxa"/>
            </w:tcMar>
          </w:tcPr>
          <w:p w14:paraId="12CA9770" w14:textId="77777777" w:rsidR="00AE14E9" w:rsidRPr="00AE14E9" w:rsidRDefault="00AE14E9">
            <w:pPr>
              <w:rPr>
                <w:rFonts w:ascii="Montserrat" w:hAnsi="Montserrat"/>
                <w:sz w:val="20"/>
                <w:szCs w:val="20"/>
              </w:rPr>
            </w:pPr>
            <w:r w:rsidRPr="00AE14E9">
              <w:rPr>
                <w:rFonts w:ascii="Montserrat" w:hAnsi="Montserrat"/>
                <w:color w:val="334155"/>
                <w:sz w:val="20"/>
                <w:szCs w:val="20"/>
              </w:rPr>
              <w:t>Intervención Médica</w:t>
            </w:r>
          </w:p>
        </w:tc>
        <w:tc>
          <w:tcPr>
            <w:tcW w:w="0" w:type="auto"/>
            <w:shd w:val="clear" w:color="auto" w:fill="FFFFFF"/>
            <w:tcMar>
              <w:top w:w="120" w:type="dxa"/>
              <w:left w:w="180" w:type="dxa"/>
              <w:bottom w:w="120" w:type="dxa"/>
              <w:right w:w="180" w:type="dxa"/>
            </w:tcMar>
          </w:tcPr>
          <w:p w14:paraId="01204EDA" w14:textId="77777777" w:rsidR="00AE14E9" w:rsidRPr="00AE14E9" w:rsidRDefault="00AE14E9">
            <w:pPr>
              <w:rPr>
                <w:rFonts w:ascii="Montserrat" w:hAnsi="Montserrat"/>
                <w:sz w:val="20"/>
                <w:szCs w:val="20"/>
              </w:rPr>
            </w:pPr>
            <w:r w:rsidRPr="00AE14E9">
              <w:rPr>
                <w:rFonts w:ascii="Montserrat" w:hAnsi="Montserrat"/>
                <w:color w:val="334155"/>
                <w:sz w:val="20"/>
                <w:szCs w:val="20"/>
              </w:rPr>
              <w:t>Registro de observaciones y cambios de dosis farmacológica.</w:t>
            </w:r>
          </w:p>
        </w:tc>
      </w:tr>
      <w:tr w:rsidR="00AE14E9" w:rsidRPr="00AE14E9" w14:paraId="6A3C54BA" w14:textId="77777777" w:rsidTr="00AE14E9">
        <w:trPr>
          <w:jc w:val="center"/>
        </w:trPr>
        <w:tc>
          <w:tcPr>
            <w:tcW w:w="0" w:type="auto"/>
            <w:shd w:val="clear" w:color="auto" w:fill="F8FAFC"/>
            <w:tcMar>
              <w:top w:w="120" w:type="dxa"/>
              <w:left w:w="180" w:type="dxa"/>
              <w:bottom w:w="120" w:type="dxa"/>
              <w:right w:w="180" w:type="dxa"/>
            </w:tcMar>
          </w:tcPr>
          <w:p w14:paraId="226114FD"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RF08</w:t>
            </w:r>
          </w:p>
        </w:tc>
        <w:tc>
          <w:tcPr>
            <w:tcW w:w="0" w:type="auto"/>
            <w:shd w:val="clear" w:color="auto" w:fill="F8FAFC"/>
            <w:tcMar>
              <w:top w:w="120" w:type="dxa"/>
              <w:left w:w="180" w:type="dxa"/>
              <w:bottom w:w="120" w:type="dxa"/>
              <w:right w:w="180" w:type="dxa"/>
            </w:tcMar>
          </w:tcPr>
          <w:p w14:paraId="016F0462"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Funcional</w:t>
            </w:r>
          </w:p>
        </w:tc>
        <w:tc>
          <w:tcPr>
            <w:tcW w:w="0" w:type="auto"/>
            <w:shd w:val="clear" w:color="auto" w:fill="F8FAFC"/>
            <w:tcMar>
              <w:top w:w="120" w:type="dxa"/>
              <w:left w:w="180" w:type="dxa"/>
              <w:bottom w:w="120" w:type="dxa"/>
              <w:right w:w="180" w:type="dxa"/>
            </w:tcMar>
          </w:tcPr>
          <w:p w14:paraId="1B07C83E" w14:textId="77777777" w:rsidR="00AE14E9" w:rsidRPr="00AE14E9" w:rsidRDefault="00AE14E9">
            <w:pPr>
              <w:rPr>
                <w:rFonts w:ascii="Montserrat" w:hAnsi="Montserrat"/>
                <w:sz w:val="20"/>
                <w:szCs w:val="20"/>
              </w:rPr>
            </w:pPr>
            <w:r w:rsidRPr="00AE14E9">
              <w:rPr>
                <w:rFonts w:ascii="Montserrat" w:hAnsi="Montserrat"/>
                <w:color w:val="334155"/>
                <w:sz w:val="20"/>
                <w:szCs w:val="20"/>
              </w:rPr>
              <w:t>Exportación PDF</w:t>
            </w:r>
          </w:p>
        </w:tc>
        <w:tc>
          <w:tcPr>
            <w:tcW w:w="0" w:type="auto"/>
            <w:shd w:val="clear" w:color="auto" w:fill="F8FAFC"/>
            <w:tcMar>
              <w:top w:w="120" w:type="dxa"/>
              <w:left w:w="180" w:type="dxa"/>
              <w:bottom w:w="120" w:type="dxa"/>
              <w:right w:w="180" w:type="dxa"/>
            </w:tcMar>
          </w:tcPr>
          <w:p w14:paraId="1499C58C" w14:textId="77777777" w:rsidR="00AE14E9" w:rsidRPr="00AE14E9" w:rsidRDefault="00AE14E9">
            <w:pPr>
              <w:rPr>
                <w:rFonts w:ascii="Montserrat" w:hAnsi="Montserrat"/>
                <w:sz w:val="20"/>
                <w:szCs w:val="20"/>
              </w:rPr>
            </w:pPr>
            <w:r w:rsidRPr="00AE14E9">
              <w:rPr>
                <w:rFonts w:ascii="Montserrat" w:hAnsi="Montserrat"/>
                <w:color w:val="334155"/>
                <w:sz w:val="20"/>
                <w:szCs w:val="20"/>
              </w:rPr>
              <w:t>Generación de documento PDF consolidado con historial médico.</w:t>
            </w:r>
          </w:p>
        </w:tc>
      </w:tr>
      <w:tr w:rsidR="00AE14E9" w:rsidRPr="00AE14E9" w14:paraId="547F354F" w14:textId="77777777" w:rsidTr="00AE14E9">
        <w:trPr>
          <w:jc w:val="center"/>
        </w:trPr>
        <w:tc>
          <w:tcPr>
            <w:tcW w:w="0" w:type="auto"/>
            <w:shd w:val="clear" w:color="auto" w:fill="FFFFFF"/>
            <w:tcMar>
              <w:top w:w="120" w:type="dxa"/>
              <w:left w:w="180" w:type="dxa"/>
              <w:bottom w:w="120" w:type="dxa"/>
              <w:right w:w="180" w:type="dxa"/>
            </w:tcMar>
          </w:tcPr>
          <w:p w14:paraId="278B42FE"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RNF01</w:t>
            </w:r>
          </w:p>
        </w:tc>
        <w:tc>
          <w:tcPr>
            <w:tcW w:w="0" w:type="auto"/>
            <w:shd w:val="clear" w:color="auto" w:fill="FFFFFF"/>
            <w:tcMar>
              <w:top w:w="120" w:type="dxa"/>
              <w:left w:w="180" w:type="dxa"/>
              <w:bottom w:w="120" w:type="dxa"/>
              <w:right w:w="180" w:type="dxa"/>
            </w:tcMar>
          </w:tcPr>
          <w:p w14:paraId="2495DD25"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No Funcional</w:t>
            </w:r>
          </w:p>
        </w:tc>
        <w:tc>
          <w:tcPr>
            <w:tcW w:w="0" w:type="auto"/>
            <w:shd w:val="clear" w:color="auto" w:fill="FFFFFF"/>
            <w:tcMar>
              <w:top w:w="120" w:type="dxa"/>
              <w:left w:w="180" w:type="dxa"/>
              <w:bottom w:w="120" w:type="dxa"/>
              <w:right w:w="180" w:type="dxa"/>
            </w:tcMar>
          </w:tcPr>
          <w:p w14:paraId="2451AA3C" w14:textId="77777777" w:rsidR="00AE14E9" w:rsidRPr="00AE14E9" w:rsidRDefault="00AE14E9">
            <w:pPr>
              <w:rPr>
                <w:rFonts w:ascii="Montserrat" w:hAnsi="Montserrat"/>
                <w:sz w:val="20"/>
                <w:szCs w:val="20"/>
              </w:rPr>
            </w:pPr>
            <w:r w:rsidRPr="00AE14E9">
              <w:rPr>
                <w:rFonts w:ascii="Montserrat" w:hAnsi="Montserrat"/>
                <w:color w:val="334155"/>
                <w:sz w:val="20"/>
                <w:szCs w:val="20"/>
              </w:rPr>
              <w:t>Cifrado TLS 1.3</w:t>
            </w:r>
          </w:p>
        </w:tc>
        <w:tc>
          <w:tcPr>
            <w:tcW w:w="0" w:type="auto"/>
            <w:shd w:val="clear" w:color="auto" w:fill="FFFFFF"/>
            <w:tcMar>
              <w:top w:w="120" w:type="dxa"/>
              <w:left w:w="180" w:type="dxa"/>
              <w:bottom w:w="120" w:type="dxa"/>
              <w:right w:w="180" w:type="dxa"/>
            </w:tcMar>
          </w:tcPr>
          <w:p w14:paraId="6BFC98CF" w14:textId="77777777" w:rsidR="00AE14E9" w:rsidRPr="00AE14E9" w:rsidRDefault="00AE14E9">
            <w:pPr>
              <w:rPr>
                <w:rFonts w:ascii="Montserrat" w:hAnsi="Montserrat"/>
                <w:sz w:val="20"/>
                <w:szCs w:val="20"/>
              </w:rPr>
            </w:pPr>
            <w:r w:rsidRPr="00AE14E9">
              <w:rPr>
                <w:rFonts w:ascii="Montserrat" w:hAnsi="Montserrat"/>
                <w:color w:val="334155"/>
                <w:sz w:val="20"/>
                <w:szCs w:val="20"/>
              </w:rPr>
              <w:t>Toda la comunicación debe transportarse sobre HTTPS cifrado.</w:t>
            </w:r>
          </w:p>
        </w:tc>
      </w:tr>
      <w:tr w:rsidR="00AE14E9" w:rsidRPr="00AE14E9" w14:paraId="66C0EEB4" w14:textId="77777777" w:rsidTr="00AE14E9">
        <w:trPr>
          <w:jc w:val="center"/>
        </w:trPr>
        <w:tc>
          <w:tcPr>
            <w:tcW w:w="0" w:type="auto"/>
            <w:shd w:val="clear" w:color="auto" w:fill="F8FAFC"/>
            <w:tcMar>
              <w:top w:w="120" w:type="dxa"/>
              <w:left w:w="180" w:type="dxa"/>
              <w:bottom w:w="120" w:type="dxa"/>
              <w:right w:w="180" w:type="dxa"/>
            </w:tcMar>
          </w:tcPr>
          <w:p w14:paraId="2F2CF822"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RNF02</w:t>
            </w:r>
          </w:p>
        </w:tc>
        <w:tc>
          <w:tcPr>
            <w:tcW w:w="0" w:type="auto"/>
            <w:shd w:val="clear" w:color="auto" w:fill="F8FAFC"/>
            <w:tcMar>
              <w:top w:w="120" w:type="dxa"/>
              <w:left w:w="180" w:type="dxa"/>
              <w:bottom w:w="120" w:type="dxa"/>
              <w:right w:w="180" w:type="dxa"/>
            </w:tcMar>
          </w:tcPr>
          <w:p w14:paraId="6B38016C"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 xml:space="preserve">No </w:t>
            </w:r>
            <w:r w:rsidRPr="00AE14E9">
              <w:rPr>
                <w:rFonts w:ascii="Montserrat" w:hAnsi="Montserrat"/>
                <w:color w:val="334155"/>
                <w:sz w:val="20"/>
                <w:szCs w:val="20"/>
              </w:rPr>
              <w:lastRenderedPageBreak/>
              <w:t>Funcional</w:t>
            </w:r>
          </w:p>
        </w:tc>
        <w:tc>
          <w:tcPr>
            <w:tcW w:w="0" w:type="auto"/>
            <w:shd w:val="clear" w:color="auto" w:fill="F8FAFC"/>
            <w:tcMar>
              <w:top w:w="120" w:type="dxa"/>
              <w:left w:w="180" w:type="dxa"/>
              <w:bottom w:w="120" w:type="dxa"/>
              <w:right w:w="180" w:type="dxa"/>
            </w:tcMar>
          </w:tcPr>
          <w:p w14:paraId="5E9B7A9A" w14:textId="77777777" w:rsidR="00AE14E9" w:rsidRPr="00AE14E9" w:rsidRDefault="00AE14E9">
            <w:pPr>
              <w:rPr>
                <w:rFonts w:ascii="Montserrat" w:hAnsi="Montserrat"/>
                <w:sz w:val="20"/>
                <w:szCs w:val="20"/>
              </w:rPr>
            </w:pPr>
            <w:r w:rsidRPr="00AE14E9">
              <w:rPr>
                <w:rFonts w:ascii="Montserrat" w:hAnsi="Montserrat"/>
                <w:color w:val="334155"/>
                <w:sz w:val="20"/>
                <w:szCs w:val="20"/>
              </w:rPr>
              <w:lastRenderedPageBreak/>
              <w:t xml:space="preserve">Latencia </w:t>
            </w:r>
            <w:r w:rsidRPr="00AE14E9">
              <w:rPr>
                <w:rFonts w:ascii="Montserrat" w:hAnsi="Montserrat"/>
                <w:color w:val="334155"/>
                <w:sz w:val="20"/>
                <w:szCs w:val="20"/>
              </w:rPr>
              <w:lastRenderedPageBreak/>
              <w:t>Inferencia</w:t>
            </w:r>
          </w:p>
        </w:tc>
        <w:tc>
          <w:tcPr>
            <w:tcW w:w="0" w:type="auto"/>
            <w:shd w:val="clear" w:color="auto" w:fill="F8FAFC"/>
            <w:tcMar>
              <w:top w:w="120" w:type="dxa"/>
              <w:left w:w="180" w:type="dxa"/>
              <w:bottom w:w="120" w:type="dxa"/>
              <w:right w:w="180" w:type="dxa"/>
            </w:tcMar>
          </w:tcPr>
          <w:p w14:paraId="0DBB5538" w14:textId="77777777" w:rsidR="00AE14E9" w:rsidRPr="00AE14E9" w:rsidRDefault="00AE14E9">
            <w:pPr>
              <w:rPr>
                <w:rFonts w:ascii="Montserrat" w:hAnsi="Montserrat"/>
                <w:sz w:val="20"/>
                <w:szCs w:val="20"/>
              </w:rPr>
            </w:pPr>
            <w:r w:rsidRPr="00AE14E9">
              <w:rPr>
                <w:rFonts w:ascii="Montserrat" w:hAnsi="Montserrat"/>
                <w:color w:val="334155"/>
                <w:sz w:val="20"/>
                <w:szCs w:val="20"/>
              </w:rPr>
              <w:lastRenderedPageBreak/>
              <w:t xml:space="preserve">El endpoint /api/predict debe responder </w:t>
            </w:r>
            <w:r w:rsidRPr="00AE14E9">
              <w:rPr>
                <w:rFonts w:ascii="Montserrat" w:hAnsi="Montserrat"/>
                <w:color w:val="334155"/>
                <w:sz w:val="20"/>
                <w:szCs w:val="20"/>
              </w:rPr>
              <w:lastRenderedPageBreak/>
              <w:t>en menos de 500 ms.</w:t>
            </w:r>
          </w:p>
        </w:tc>
      </w:tr>
    </w:tbl>
    <w:p w14:paraId="3A1552CF" w14:textId="4DB54BC0" w:rsidR="008F02F1" w:rsidRPr="00AE14E9" w:rsidRDefault="008F02F1">
      <w:pPr>
        <w:pStyle w:val="Prrafodelista"/>
        <w:jc w:val="both"/>
        <w:rPr>
          <w:rFonts w:ascii="Montserrat" w:hAnsi="Montserrat"/>
          <w:sz w:val="20"/>
          <w:szCs w:val="20"/>
        </w:rPr>
      </w:pPr>
    </w:p>
    <w:p w14:paraId="39042BAC" w14:textId="77777777" w:rsidR="00AE14E9" w:rsidRDefault="00AE14E9" w:rsidP="00AE14E9">
      <w:pPr>
        <w:pStyle w:val="Prrafodelista"/>
        <w:jc w:val="both"/>
        <w:rPr>
          <w:rFonts w:ascii="Montserrat" w:hAnsi="Montserrat"/>
          <w:sz w:val="20"/>
          <w:szCs w:val="20"/>
          <w:lang w:val="es-ES"/>
        </w:rPr>
      </w:pPr>
    </w:p>
    <w:p w14:paraId="40F7BDF3" w14:textId="6F9B6F27" w:rsidR="008F02F1" w:rsidRDefault="00000000">
      <w:pPr>
        <w:pStyle w:val="Prrafodelista"/>
        <w:numPr>
          <w:ilvl w:val="0"/>
          <w:numId w:val="2"/>
        </w:numPr>
        <w:jc w:val="both"/>
        <w:rPr>
          <w:rFonts w:ascii="Montserrat" w:hAnsi="Montserrat"/>
          <w:sz w:val="20"/>
          <w:szCs w:val="20"/>
          <w:lang w:val="es-ES"/>
        </w:rPr>
      </w:pPr>
      <w:r>
        <w:rPr>
          <w:rFonts w:ascii="Montserrat" w:hAnsi="Montserrat"/>
          <w:sz w:val="20"/>
          <w:szCs w:val="20"/>
          <w:lang w:val="es-ES"/>
        </w:rPr>
        <w:t>Diagramas de Casos de uso.</w:t>
      </w:r>
    </w:p>
    <w:p w14:paraId="10A636F0" w14:textId="77777777" w:rsidR="00AE14E9" w:rsidRDefault="00AE14E9" w:rsidP="00AE14E9">
      <w:pPr>
        <w:pStyle w:val="Prrafodelista"/>
        <w:jc w:val="both"/>
        <w:rPr>
          <w:rFonts w:ascii="Montserrat" w:hAnsi="Montserrat"/>
          <w:sz w:val="20"/>
          <w:szCs w:val="20"/>
          <w:lang w:val="es-ES"/>
        </w:rPr>
      </w:pPr>
    </w:p>
    <w:p w14:paraId="21BF2D79" w14:textId="77777777" w:rsidR="008F02F1" w:rsidRDefault="00000000">
      <w:pPr>
        <w:pStyle w:val="Prrafodelista"/>
        <w:numPr>
          <w:ilvl w:val="0"/>
          <w:numId w:val="2"/>
        </w:numPr>
        <w:jc w:val="both"/>
        <w:rPr>
          <w:rFonts w:ascii="Montserrat" w:hAnsi="Montserrat"/>
          <w:sz w:val="20"/>
          <w:szCs w:val="20"/>
          <w:lang w:val="es-ES"/>
        </w:rPr>
      </w:pPr>
      <w:r>
        <w:rPr>
          <w:rFonts w:ascii="Montserrat" w:hAnsi="Montserrat"/>
          <w:sz w:val="20"/>
          <w:szCs w:val="20"/>
          <w:lang w:val="es-ES"/>
        </w:rPr>
        <w:t>Tabla de datos con las principales variables a trabajar.</w:t>
      </w:r>
    </w:p>
    <w:tbl>
      <w:tblPr>
        <w:tblW w:w="0" w:type="auto"/>
        <w:jc w:val="center"/>
        <w:tblBorders>
          <w:top w:val="single" w:sz="4" w:space="0" w:color="CBD5E1"/>
          <w:bottom w:val="single" w:sz="8" w:space="0" w:color="CBD5E1"/>
          <w:insideH w:val="single" w:sz="4" w:space="0" w:color="CBD5E1"/>
        </w:tblBorders>
        <w:tblLook w:val="04A0" w:firstRow="1" w:lastRow="0" w:firstColumn="1" w:lastColumn="0" w:noHBand="0" w:noVBand="1"/>
      </w:tblPr>
      <w:tblGrid>
        <w:gridCol w:w="2662"/>
        <w:gridCol w:w="1318"/>
        <w:gridCol w:w="1297"/>
        <w:gridCol w:w="1659"/>
        <w:gridCol w:w="2262"/>
      </w:tblGrid>
      <w:tr w:rsidR="00AE14E9" w:rsidRPr="00AE14E9" w14:paraId="61431CA6" w14:textId="77777777" w:rsidTr="00AE14E9">
        <w:trPr>
          <w:trHeight w:val="384"/>
          <w:jc w:val="center"/>
        </w:trPr>
        <w:tc>
          <w:tcPr>
            <w:tcW w:w="0" w:type="auto"/>
            <w:shd w:val="clear" w:color="auto" w:fill="0284C7"/>
            <w:tcMar>
              <w:top w:w="120" w:type="dxa"/>
              <w:left w:w="180" w:type="dxa"/>
              <w:bottom w:w="120" w:type="dxa"/>
              <w:right w:w="180" w:type="dxa"/>
            </w:tcMar>
          </w:tcPr>
          <w:p w14:paraId="7A87366B" w14:textId="77777777" w:rsidR="00AE14E9" w:rsidRPr="00AE14E9" w:rsidRDefault="00AE14E9">
            <w:pPr>
              <w:jc w:val="center"/>
              <w:rPr>
                <w:sz w:val="20"/>
                <w:szCs w:val="20"/>
              </w:rPr>
            </w:pPr>
            <w:r w:rsidRPr="00AE14E9">
              <w:rPr>
                <w:rFonts w:ascii="Montserrat" w:hAnsi="Montserrat"/>
                <w:b/>
                <w:color w:val="FFFFFF"/>
                <w:sz w:val="20"/>
                <w:szCs w:val="20"/>
              </w:rPr>
              <w:t>Nombre Variable</w:t>
            </w:r>
          </w:p>
        </w:tc>
        <w:tc>
          <w:tcPr>
            <w:tcW w:w="0" w:type="auto"/>
            <w:shd w:val="clear" w:color="auto" w:fill="0284C7"/>
            <w:tcMar>
              <w:top w:w="120" w:type="dxa"/>
              <w:left w:w="180" w:type="dxa"/>
              <w:bottom w:w="120" w:type="dxa"/>
              <w:right w:w="180" w:type="dxa"/>
            </w:tcMar>
          </w:tcPr>
          <w:p w14:paraId="303FAE6B" w14:textId="77777777" w:rsidR="00AE14E9" w:rsidRPr="00AE14E9" w:rsidRDefault="00AE14E9">
            <w:pPr>
              <w:jc w:val="center"/>
              <w:rPr>
                <w:sz w:val="20"/>
                <w:szCs w:val="20"/>
              </w:rPr>
            </w:pPr>
            <w:r w:rsidRPr="00AE14E9">
              <w:rPr>
                <w:rFonts w:ascii="Montserrat" w:hAnsi="Montserrat"/>
                <w:b/>
                <w:color w:val="FFFFFF"/>
                <w:sz w:val="20"/>
                <w:szCs w:val="20"/>
              </w:rPr>
              <w:t>Tipo Dato</w:t>
            </w:r>
          </w:p>
        </w:tc>
        <w:tc>
          <w:tcPr>
            <w:tcW w:w="0" w:type="auto"/>
            <w:shd w:val="clear" w:color="auto" w:fill="0284C7"/>
            <w:tcMar>
              <w:top w:w="120" w:type="dxa"/>
              <w:left w:w="180" w:type="dxa"/>
              <w:bottom w:w="120" w:type="dxa"/>
              <w:right w:w="180" w:type="dxa"/>
            </w:tcMar>
          </w:tcPr>
          <w:p w14:paraId="161308FA" w14:textId="77777777" w:rsidR="00AE14E9" w:rsidRPr="00AE14E9" w:rsidRDefault="00AE14E9">
            <w:pPr>
              <w:jc w:val="center"/>
              <w:rPr>
                <w:sz w:val="20"/>
                <w:szCs w:val="20"/>
              </w:rPr>
            </w:pPr>
            <w:r w:rsidRPr="00AE14E9">
              <w:rPr>
                <w:rFonts w:ascii="Montserrat" w:hAnsi="Montserrat"/>
                <w:b/>
                <w:color w:val="FFFFFF"/>
                <w:sz w:val="20"/>
                <w:szCs w:val="20"/>
              </w:rPr>
              <w:t>Rango Válido</w:t>
            </w:r>
          </w:p>
        </w:tc>
        <w:tc>
          <w:tcPr>
            <w:tcW w:w="0" w:type="auto"/>
            <w:shd w:val="clear" w:color="auto" w:fill="0284C7"/>
            <w:tcMar>
              <w:top w:w="120" w:type="dxa"/>
              <w:left w:w="180" w:type="dxa"/>
              <w:bottom w:w="120" w:type="dxa"/>
              <w:right w:w="180" w:type="dxa"/>
            </w:tcMar>
          </w:tcPr>
          <w:p w14:paraId="734C2AF2" w14:textId="77777777" w:rsidR="00AE14E9" w:rsidRPr="00AE14E9" w:rsidRDefault="00AE14E9">
            <w:pPr>
              <w:jc w:val="center"/>
              <w:rPr>
                <w:sz w:val="20"/>
                <w:szCs w:val="20"/>
              </w:rPr>
            </w:pPr>
            <w:r w:rsidRPr="00AE14E9">
              <w:rPr>
                <w:rFonts w:ascii="Montserrat" w:hAnsi="Montserrat"/>
                <w:b/>
                <w:color w:val="FFFFFF"/>
                <w:sz w:val="20"/>
                <w:szCs w:val="20"/>
              </w:rPr>
              <w:t>Origen</w:t>
            </w:r>
          </w:p>
        </w:tc>
        <w:tc>
          <w:tcPr>
            <w:tcW w:w="0" w:type="auto"/>
            <w:shd w:val="clear" w:color="auto" w:fill="0284C7"/>
            <w:tcMar>
              <w:top w:w="120" w:type="dxa"/>
              <w:left w:w="180" w:type="dxa"/>
              <w:bottom w:w="120" w:type="dxa"/>
              <w:right w:w="180" w:type="dxa"/>
            </w:tcMar>
          </w:tcPr>
          <w:p w14:paraId="4C1874BC" w14:textId="77777777" w:rsidR="00AE14E9" w:rsidRPr="00AE14E9" w:rsidRDefault="00AE14E9">
            <w:pPr>
              <w:jc w:val="center"/>
              <w:rPr>
                <w:sz w:val="20"/>
                <w:szCs w:val="20"/>
              </w:rPr>
            </w:pPr>
            <w:r w:rsidRPr="00AE14E9">
              <w:rPr>
                <w:rFonts w:ascii="Montserrat" w:hAnsi="Montserrat"/>
                <w:b/>
                <w:color w:val="FFFFFF"/>
                <w:sz w:val="20"/>
                <w:szCs w:val="20"/>
              </w:rPr>
              <w:t>Descripción</w:t>
            </w:r>
          </w:p>
        </w:tc>
      </w:tr>
      <w:tr w:rsidR="00AE14E9" w:rsidRPr="00AE14E9" w14:paraId="7B3679DC" w14:textId="77777777" w:rsidTr="00AE14E9">
        <w:trPr>
          <w:trHeight w:val="576"/>
          <w:jc w:val="center"/>
        </w:trPr>
        <w:tc>
          <w:tcPr>
            <w:tcW w:w="0" w:type="auto"/>
            <w:shd w:val="clear" w:color="auto" w:fill="FFFFFF"/>
            <w:tcMar>
              <w:top w:w="120" w:type="dxa"/>
              <w:left w:w="180" w:type="dxa"/>
              <w:bottom w:w="120" w:type="dxa"/>
              <w:right w:w="180" w:type="dxa"/>
            </w:tcMar>
          </w:tcPr>
          <w:p w14:paraId="66AEE9AA" w14:textId="77777777" w:rsidR="00AE14E9" w:rsidRPr="00AE14E9" w:rsidRDefault="00AE14E9">
            <w:pPr>
              <w:rPr>
                <w:sz w:val="20"/>
                <w:szCs w:val="20"/>
              </w:rPr>
            </w:pPr>
            <w:r w:rsidRPr="00AE14E9">
              <w:rPr>
                <w:rFonts w:ascii="Montserrat" w:hAnsi="Montserrat"/>
                <w:color w:val="334155"/>
                <w:sz w:val="20"/>
                <w:szCs w:val="20"/>
              </w:rPr>
              <w:t>frecuencia_cardiaca</w:t>
            </w:r>
          </w:p>
        </w:tc>
        <w:tc>
          <w:tcPr>
            <w:tcW w:w="0" w:type="auto"/>
            <w:shd w:val="clear" w:color="auto" w:fill="FFFFFF"/>
            <w:tcMar>
              <w:top w:w="120" w:type="dxa"/>
              <w:left w:w="180" w:type="dxa"/>
              <w:bottom w:w="120" w:type="dxa"/>
              <w:right w:w="180" w:type="dxa"/>
            </w:tcMar>
          </w:tcPr>
          <w:p w14:paraId="5F470509" w14:textId="77777777" w:rsidR="00AE14E9" w:rsidRPr="00AE14E9" w:rsidRDefault="00AE14E9">
            <w:pPr>
              <w:jc w:val="center"/>
              <w:rPr>
                <w:sz w:val="20"/>
                <w:szCs w:val="20"/>
              </w:rPr>
            </w:pPr>
            <w:r w:rsidRPr="00AE14E9">
              <w:rPr>
                <w:rFonts w:ascii="Montserrat" w:hAnsi="Montserrat"/>
                <w:color w:val="334155"/>
                <w:sz w:val="20"/>
                <w:szCs w:val="20"/>
              </w:rPr>
              <w:t>Entero</w:t>
            </w:r>
          </w:p>
        </w:tc>
        <w:tc>
          <w:tcPr>
            <w:tcW w:w="0" w:type="auto"/>
            <w:shd w:val="clear" w:color="auto" w:fill="FFFFFF"/>
            <w:tcMar>
              <w:top w:w="120" w:type="dxa"/>
              <w:left w:w="180" w:type="dxa"/>
              <w:bottom w:w="120" w:type="dxa"/>
              <w:right w:w="180" w:type="dxa"/>
            </w:tcMar>
          </w:tcPr>
          <w:p w14:paraId="429901C9" w14:textId="77777777" w:rsidR="00AE14E9" w:rsidRPr="00AE14E9" w:rsidRDefault="00AE14E9">
            <w:pPr>
              <w:jc w:val="center"/>
              <w:rPr>
                <w:sz w:val="20"/>
                <w:szCs w:val="20"/>
              </w:rPr>
            </w:pPr>
            <w:r w:rsidRPr="00AE14E9">
              <w:rPr>
                <w:rFonts w:ascii="Montserrat" w:hAnsi="Montserrat"/>
                <w:color w:val="334155"/>
                <w:sz w:val="20"/>
                <w:szCs w:val="20"/>
              </w:rPr>
              <w:t>40 - 200 bpm</w:t>
            </w:r>
          </w:p>
        </w:tc>
        <w:tc>
          <w:tcPr>
            <w:tcW w:w="0" w:type="auto"/>
            <w:shd w:val="clear" w:color="auto" w:fill="FFFFFF"/>
            <w:tcMar>
              <w:top w:w="120" w:type="dxa"/>
              <w:left w:w="180" w:type="dxa"/>
              <w:bottom w:w="120" w:type="dxa"/>
              <w:right w:w="180" w:type="dxa"/>
            </w:tcMar>
          </w:tcPr>
          <w:p w14:paraId="02E65BDB" w14:textId="77777777" w:rsidR="00AE14E9" w:rsidRPr="00AE14E9" w:rsidRDefault="00AE14E9">
            <w:pPr>
              <w:jc w:val="center"/>
              <w:rPr>
                <w:sz w:val="20"/>
                <w:szCs w:val="20"/>
              </w:rPr>
            </w:pPr>
            <w:r w:rsidRPr="00AE14E9">
              <w:rPr>
                <w:rFonts w:ascii="Montserrat" w:hAnsi="Montserrat"/>
                <w:color w:val="334155"/>
                <w:sz w:val="20"/>
                <w:szCs w:val="20"/>
              </w:rPr>
              <w:t>Sensor / Registro</w:t>
            </w:r>
          </w:p>
        </w:tc>
        <w:tc>
          <w:tcPr>
            <w:tcW w:w="0" w:type="auto"/>
            <w:shd w:val="clear" w:color="auto" w:fill="FFFFFF"/>
            <w:tcMar>
              <w:top w:w="120" w:type="dxa"/>
              <w:left w:w="180" w:type="dxa"/>
              <w:bottom w:w="120" w:type="dxa"/>
              <w:right w:w="180" w:type="dxa"/>
            </w:tcMar>
          </w:tcPr>
          <w:p w14:paraId="5A5EA03F" w14:textId="77777777" w:rsidR="00AE14E9" w:rsidRPr="00AE14E9" w:rsidRDefault="00AE14E9">
            <w:pPr>
              <w:rPr>
                <w:sz w:val="20"/>
                <w:szCs w:val="20"/>
              </w:rPr>
            </w:pPr>
            <w:r w:rsidRPr="00AE14E9">
              <w:rPr>
                <w:rFonts w:ascii="Montserrat" w:hAnsi="Montserrat"/>
                <w:color w:val="334155"/>
                <w:sz w:val="20"/>
                <w:szCs w:val="20"/>
              </w:rPr>
              <w:t>Pulsaciones por minuto del paciente.</w:t>
            </w:r>
          </w:p>
        </w:tc>
      </w:tr>
      <w:tr w:rsidR="00AE14E9" w:rsidRPr="00AE14E9" w14:paraId="106B9776" w14:textId="77777777" w:rsidTr="00AE14E9">
        <w:trPr>
          <w:trHeight w:val="384"/>
          <w:jc w:val="center"/>
        </w:trPr>
        <w:tc>
          <w:tcPr>
            <w:tcW w:w="0" w:type="auto"/>
            <w:shd w:val="clear" w:color="auto" w:fill="F8FAFC"/>
            <w:tcMar>
              <w:top w:w="120" w:type="dxa"/>
              <w:left w:w="180" w:type="dxa"/>
              <w:bottom w:w="120" w:type="dxa"/>
              <w:right w:w="180" w:type="dxa"/>
            </w:tcMar>
          </w:tcPr>
          <w:p w14:paraId="73EDF01E" w14:textId="77777777" w:rsidR="00AE14E9" w:rsidRPr="00AE14E9" w:rsidRDefault="00AE14E9">
            <w:pPr>
              <w:rPr>
                <w:sz w:val="20"/>
                <w:szCs w:val="20"/>
              </w:rPr>
            </w:pPr>
            <w:r w:rsidRPr="00AE14E9">
              <w:rPr>
                <w:rFonts w:ascii="Montserrat" w:hAnsi="Montserrat"/>
                <w:color w:val="334155"/>
                <w:sz w:val="20"/>
                <w:szCs w:val="20"/>
              </w:rPr>
              <w:t>frecuencia_respiratoria</w:t>
            </w:r>
          </w:p>
        </w:tc>
        <w:tc>
          <w:tcPr>
            <w:tcW w:w="0" w:type="auto"/>
            <w:shd w:val="clear" w:color="auto" w:fill="F8FAFC"/>
            <w:tcMar>
              <w:top w:w="120" w:type="dxa"/>
              <w:left w:w="180" w:type="dxa"/>
              <w:bottom w:w="120" w:type="dxa"/>
              <w:right w:w="180" w:type="dxa"/>
            </w:tcMar>
          </w:tcPr>
          <w:p w14:paraId="0A21B134" w14:textId="77777777" w:rsidR="00AE14E9" w:rsidRPr="00AE14E9" w:rsidRDefault="00AE14E9">
            <w:pPr>
              <w:jc w:val="center"/>
              <w:rPr>
                <w:sz w:val="20"/>
                <w:szCs w:val="20"/>
              </w:rPr>
            </w:pPr>
            <w:r w:rsidRPr="00AE14E9">
              <w:rPr>
                <w:rFonts w:ascii="Montserrat" w:hAnsi="Montserrat"/>
                <w:color w:val="334155"/>
                <w:sz w:val="20"/>
                <w:szCs w:val="20"/>
              </w:rPr>
              <w:t>Entero</w:t>
            </w:r>
          </w:p>
        </w:tc>
        <w:tc>
          <w:tcPr>
            <w:tcW w:w="0" w:type="auto"/>
            <w:shd w:val="clear" w:color="auto" w:fill="F8FAFC"/>
            <w:tcMar>
              <w:top w:w="120" w:type="dxa"/>
              <w:left w:w="180" w:type="dxa"/>
              <w:bottom w:w="120" w:type="dxa"/>
              <w:right w:w="180" w:type="dxa"/>
            </w:tcMar>
          </w:tcPr>
          <w:p w14:paraId="4997C692" w14:textId="77777777" w:rsidR="00AE14E9" w:rsidRPr="00AE14E9" w:rsidRDefault="00AE14E9">
            <w:pPr>
              <w:jc w:val="center"/>
              <w:rPr>
                <w:sz w:val="20"/>
                <w:szCs w:val="20"/>
              </w:rPr>
            </w:pPr>
            <w:r w:rsidRPr="00AE14E9">
              <w:rPr>
                <w:rFonts w:ascii="Montserrat" w:hAnsi="Montserrat"/>
                <w:color w:val="334155"/>
                <w:sz w:val="20"/>
                <w:szCs w:val="20"/>
              </w:rPr>
              <w:t>10 - 50 rpm</w:t>
            </w:r>
          </w:p>
        </w:tc>
        <w:tc>
          <w:tcPr>
            <w:tcW w:w="0" w:type="auto"/>
            <w:shd w:val="clear" w:color="auto" w:fill="F8FAFC"/>
            <w:tcMar>
              <w:top w:w="120" w:type="dxa"/>
              <w:left w:w="180" w:type="dxa"/>
              <w:bottom w:w="120" w:type="dxa"/>
              <w:right w:w="180" w:type="dxa"/>
            </w:tcMar>
          </w:tcPr>
          <w:p w14:paraId="5EA9AF18" w14:textId="77777777" w:rsidR="00AE14E9" w:rsidRPr="00AE14E9" w:rsidRDefault="00AE14E9">
            <w:pPr>
              <w:jc w:val="center"/>
              <w:rPr>
                <w:sz w:val="20"/>
                <w:szCs w:val="20"/>
              </w:rPr>
            </w:pPr>
            <w:r w:rsidRPr="00AE14E9">
              <w:rPr>
                <w:rFonts w:ascii="Montserrat" w:hAnsi="Montserrat"/>
                <w:color w:val="334155"/>
                <w:sz w:val="20"/>
                <w:szCs w:val="20"/>
              </w:rPr>
              <w:t>Sensor / Registro</w:t>
            </w:r>
          </w:p>
        </w:tc>
        <w:tc>
          <w:tcPr>
            <w:tcW w:w="0" w:type="auto"/>
            <w:shd w:val="clear" w:color="auto" w:fill="F8FAFC"/>
            <w:tcMar>
              <w:top w:w="120" w:type="dxa"/>
              <w:left w:w="180" w:type="dxa"/>
              <w:bottom w:w="120" w:type="dxa"/>
              <w:right w:w="180" w:type="dxa"/>
            </w:tcMar>
          </w:tcPr>
          <w:p w14:paraId="2EAF26AD" w14:textId="77777777" w:rsidR="00AE14E9" w:rsidRPr="00AE14E9" w:rsidRDefault="00AE14E9">
            <w:pPr>
              <w:rPr>
                <w:sz w:val="20"/>
                <w:szCs w:val="20"/>
              </w:rPr>
            </w:pPr>
            <w:r w:rsidRPr="00AE14E9">
              <w:rPr>
                <w:rFonts w:ascii="Montserrat" w:hAnsi="Montserrat"/>
                <w:color w:val="334155"/>
                <w:sz w:val="20"/>
                <w:szCs w:val="20"/>
              </w:rPr>
              <w:t>Respiraciones por minuto.</w:t>
            </w:r>
          </w:p>
        </w:tc>
      </w:tr>
      <w:tr w:rsidR="00AE14E9" w:rsidRPr="00AE14E9" w14:paraId="66DC9CE8" w14:textId="77777777" w:rsidTr="00AE14E9">
        <w:trPr>
          <w:trHeight w:val="782"/>
          <w:jc w:val="center"/>
        </w:trPr>
        <w:tc>
          <w:tcPr>
            <w:tcW w:w="0" w:type="auto"/>
            <w:shd w:val="clear" w:color="auto" w:fill="FFFFFF"/>
            <w:tcMar>
              <w:top w:w="120" w:type="dxa"/>
              <w:left w:w="180" w:type="dxa"/>
              <w:bottom w:w="120" w:type="dxa"/>
              <w:right w:w="180" w:type="dxa"/>
            </w:tcMar>
          </w:tcPr>
          <w:p w14:paraId="0A9E50D4" w14:textId="77777777" w:rsidR="00AE14E9" w:rsidRPr="00AE14E9" w:rsidRDefault="00AE14E9">
            <w:pPr>
              <w:rPr>
                <w:sz w:val="20"/>
                <w:szCs w:val="20"/>
              </w:rPr>
            </w:pPr>
            <w:r w:rsidRPr="00AE14E9">
              <w:rPr>
                <w:rFonts w:ascii="Montserrat" w:hAnsi="Montserrat"/>
                <w:color w:val="334155"/>
                <w:sz w:val="20"/>
                <w:szCs w:val="20"/>
              </w:rPr>
              <w:t>spo2</w:t>
            </w:r>
          </w:p>
        </w:tc>
        <w:tc>
          <w:tcPr>
            <w:tcW w:w="0" w:type="auto"/>
            <w:shd w:val="clear" w:color="auto" w:fill="FFFFFF"/>
            <w:tcMar>
              <w:top w:w="120" w:type="dxa"/>
              <w:left w:w="180" w:type="dxa"/>
              <w:bottom w:w="120" w:type="dxa"/>
              <w:right w:w="180" w:type="dxa"/>
            </w:tcMar>
          </w:tcPr>
          <w:p w14:paraId="768F8903" w14:textId="77777777" w:rsidR="00AE14E9" w:rsidRPr="00AE14E9" w:rsidRDefault="00AE14E9">
            <w:pPr>
              <w:jc w:val="center"/>
              <w:rPr>
                <w:sz w:val="20"/>
                <w:szCs w:val="20"/>
              </w:rPr>
            </w:pPr>
            <w:r w:rsidRPr="00AE14E9">
              <w:rPr>
                <w:rFonts w:ascii="Montserrat" w:hAnsi="Montserrat"/>
                <w:color w:val="334155"/>
                <w:sz w:val="20"/>
                <w:szCs w:val="20"/>
              </w:rPr>
              <w:t>Flotante</w:t>
            </w:r>
          </w:p>
        </w:tc>
        <w:tc>
          <w:tcPr>
            <w:tcW w:w="0" w:type="auto"/>
            <w:shd w:val="clear" w:color="auto" w:fill="FFFFFF"/>
            <w:tcMar>
              <w:top w:w="120" w:type="dxa"/>
              <w:left w:w="180" w:type="dxa"/>
              <w:bottom w:w="120" w:type="dxa"/>
              <w:right w:w="180" w:type="dxa"/>
            </w:tcMar>
          </w:tcPr>
          <w:p w14:paraId="7B883A89" w14:textId="77777777" w:rsidR="00AE14E9" w:rsidRPr="00AE14E9" w:rsidRDefault="00AE14E9">
            <w:pPr>
              <w:jc w:val="center"/>
              <w:rPr>
                <w:sz w:val="20"/>
                <w:szCs w:val="20"/>
              </w:rPr>
            </w:pPr>
            <w:r w:rsidRPr="00AE14E9">
              <w:rPr>
                <w:rFonts w:ascii="Montserrat" w:hAnsi="Montserrat"/>
                <w:color w:val="334155"/>
                <w:sz w:val="20"/>
                <w:szCs w:val="20"/>
              </w:rPr>
              <w:t>70.0 - 100.0 %</w:t>
            </w:r>
          </w:p>
        </w:tc>
        <w:tc>
          <w:tcPr>
            <w:tcW w:w="0" w:type="auto"/>
            <w:shd w:val="clear" w:color="auto" w:fill="FFFFFF"/>
            <w:tcMar>
              <w:top w:w="120" w:type="dxa"/>
              <w:left w:w="180" w:type="dxa"/>
              <w:bottom w:w="120" w:type="dxa"/>
              <w:right w:w="180" w:type="dxa"/>
            </w:tcMar>
          </w:tcPr>
          <w:p w14:paraId="343AA31D" w14:textId="77777777" w:rsidR="00AE14E9" w:rsidRPr="00AE14E9" w:rsidRDefault="00AE14E9">
            <w:pPr>
              <w:jc w:val="center"/>
              <w:rPr>
                <w:sz w:val="20"/>
                <w:szCs w:val="20"/>
              </w:rPr>
            </w:pPr>
            <w:r w:rsidRPr="00AE14E9">
              <w:rPr>
                <w:rFonts w:ascii="Montserrat" w:hAnsi="Montserrat"/>
                <w:color w:val="334155"/>
                <w:sz w:val="20"/>
                <w:szCs w:val="20"/>
              </w:rPr>
              <w:t>Pulsiómetro</w:t>
            </w:r>
          </w:p>
        </w:tc>
        <w:tc>
          <w:tcPr>
            <w:tcW w:w="0" w:type="auto"/>
            <w:shd w:val="clear" w:color="auto" w:fill="FFFFFF"/>
            <w:tcMar>
              <w:top w:w="120" w:type="dxa"/>
              <w:left w:w="180" w:type="dxa"/>
              <w:bottom w:w="120" w:type="dxa"/>
              <w:right w:w="180" w:type="dxa"/>
            </w:tcMar>
          </w:tcPr>
          <w:p w14:paraId="4890676D" w14:textId="77777777" w:rsidR="00AE14E9" w:rsidRPr="00AE14E9" w:rsidRDefault="00AE14E9">
            <w:pPr>
              <w:rPr>
                <w:sz w:val="20"/>
                <w:szCs w:val="20"/>
              </w:rPr>
            </w:pPr>
            <w:r w:rsidRPr="00AE14E9">
              <w:rPr>
                <w:rFonts w:ascii="Montserrat" w:hAnsi="Montserrat"/>
                <w:color w:val="334155"/>
                <w:sz w:val="20"/>
                <w:szCs w:val="20"/>
              </w:rPr>
              <w:t>Porcentaje de saturación de oxígeno en sangre.</w:t>
            </w:r>
          </w:p>
        </w:tc>
      </w:tr>
      <w:tr w:rsidR="00AE14E9" w:rsidRPr="00AE14E9" w14:paraId="4EB5E248" w14:textId="77777777" w:rsidTr="00AE14E9">
        <w:trPr>
          <w:trHeight w:val="192"/>
          <w:jc w:val="center"/>
        </w:trPr>
        <w:tc>
          <w:tcPr>
            <w:tcW w:w="0" w:type="auto"/>
            <w:shd w:val="clear" w:color="auto" w:fill="F8FAFC"/>
            <w:tcMar>
              <w:top w:w="120" w:type="dxa"/>
              <w:left w:w="180" w:type="dxa"/>
              <w:bottom w:w="120" w:type="dxa"/>
              <w:right w:w="180" w:type="dxa"/>
            </w:tcMar>
          </w:tcPr>
          <w:p w14:paraId="387C6818" w14:textId="77777777" w:rsidR="00AE14E9" w:rsidRPr="00AE14E9" w:rsidRDefault="00AE14E9">
            <w:pPr>
              <w:rPr>
                <w:sz w:val="20"/>
                <w:szCs w:val="20"/>
              </w:rPr>
            </w:pPr>
            <w:r w:rsidRPr="00AE14E9">
              <w:rPr>
                <w:rFonts w:ascii="Montserrat" w:hAnsi="Montserrat"/>
                <w:color w:val="334155"/>
                <w:sz w:val="20"/>
                <w:szCs w:val="20"/>
              </w:rPr>
              <w:t>uso_inhalador_24h</w:t>
            </w:r>
          </w:p>
        </w:tc>
        <w:tc>
          <w:tcPr>
            <w:tcW w:w="0" w:type="auto"/>
            <w:shd w:val="clear" w:color="auto" w:fill="F8FAFC"/>
            <w:tcMar>
              <w:top w:w="120" w:type="dxa"/>
              <w:left w:w="180" w:type="dxa"/>
              <w:bottom w:w="120" w:type="dxa"/>
              <w:right w:w="180" w:type="dxa"/>
            </w:tcMar>
          </w:tcPr>
          <w:p w14:paraId="17B22535" w14:textId="77777777" w:rsidR="00AE14E9" w:rsidRPr="00AE14E9" w:rsidRDefault="00AE14E9">
            <w:pPr>
              <w:jc w:val="center"/>
              <w:rPr>
                <w:sz w:val="20"/>
                <w:szCs w:val="20"/>
              </w:rPr>
            </w:pPr>
            <w:r w:rsidRPr="00AE14E9">
              <w:rPr>
                <w:rFonts w:ascii="Montserrat" w:hAnsi="Montserrat"/>
                <w:color w:val="334155"/>
                <w:sz w:val="20"/>
                <w:szCs w:val="20"/>
              </w:rPr>
              <w:t>Entero</w:t>
            </w:r>
          </w:p>
        </w:tc>
        <w:tc>
          <w:tcPr>
            <w:tcW w:w="0" w:type="auto"/>
            <w:shd w:val="clear" w:color="auto" w:fill="F8FAFC"/>
            <w:tcMar>
              <w:top w:w="120" w:type="dxa"/>
              <w:left w:w="180" w:type="dxa"/>
              <w:bottom w:w="120" w:type="dxa"/>
              <w:right w:w="180" w:type="dxa"/>
            </w:tcMar>
          </w:tcPr>
          <w:p w14:paraId="284A167B" w14:textId="77777777" w:rsidR="00AE14E9" w:rsidRPr="00AE14E9" w:rsidRDefault="00AE14E9">
            <w:pPr>
              <w:jc w:val="center"/>
              <w:rPr>
                <w:sz w:val="20"/>
                <w:szCs w:val="20"/>
              </w:rPr>
            </w:pPr>
            <w:r w:rsidRPr="00AE14E9">
              <w:rPr>
                <w:rFonts w:ascii="Montserrat" w:hAnsi="Montserrat"/>
                <w:color w:val="334155"/>
                <w:sz w:val="20"/>
                <w:szCs w:val="20"/>
              </w:rPr>
              <w:t>0 - 20 disparos</w:t>
            </w:r>
          </w:p>
        </w:tc>
        <w:tc>
          <w:tcPr>
            <w:tcW w:w="0" w:type="auto"/>
            <w:shd w:val="clear" w:color="auto" w:fill="F8FAFC"/>
            <w:tcMar>
              <w:top w:w="120" w:type="dxa"/>
              <w:left w:w="180" w:type="dxa"/>
              <w:bottom w:w="120" w:type="dxa"/>
              <w:right w:w="180" w:type="dxa"/>
            </w:tcMar>
          </w:tcPr>
          <w:p w14:paraId="3D4D3750" w14:textId="77777777" w:rsidR="00AE14E9" w:rsidRPr="00AE14E9" w:rsidRDefault="00AE14E9">
            <w:pPr>
              <w:jc w:val="center"/>
              <w:rPr>
                <w:sz w:val="20"/>
                <w:szCs w:val="20"/>
              </w:rPr>
            </w:pPr>
            <w:r w:rsidRPr="00AE14E9">
              <w:rPr>
                <w:rFonts w:ascii="Montserrat" w:hAnsi="Montserrat"/>
                <w:color w:val="334155"/>
                <w:sz w:val="20"/>
                <w:szCs w:val="20"/>
              </w:rPr>
              <w:t>App Móvil</w:t>
            </w:r>
          </w:p>
        </w:tc>
        <w:tc>
          <w:tcPr>
            <w:tcW w:w="0" w:type="auto"/>
            <w:shd w:val="clear" w:color="auto" w:fill="F8FAFC"/>
            <w:tcMar>
              <w:top w:w="120" w:type="dxa"/>
              <w:left w:w="180" w:type="dxa"/>
              <w:bottom w:w="120" w:type="dxa"/>
              <w:right w:w="180" w:type="dxa"/>
            </w:tcMar>
          </w:tcPr>
          <w:p w14:paraId="564FCE9B" w14:textId="77777777" w:rsidR="00AE14E9" w:rsidRPr="00AE14E9" w:rsidRDefault="00AE14E9">
            <w:pPr>
              <w:rPr>
                <w:sz w:val="20"/>
                <w:szCs w:val="20"/>
              </w:rPr>
            </w:pPr>
            <w:r w:rsidRPr="00AE14E9">
              <w:rPr>
                <w:rFonts w:ascii="Montserrat" w:hAnsi="Montserrat"/>
                <w:color w:val="334155"/>
                <w:sz w:val="20"/>
                <w:szCs w:val="20"/>
              </w:rPr>
              <w:t>Descargas de inhalador de rescate utilizadas.</w:t>
            </w:r>
          </w:p>
        </w:tc>
      </w:tr>
      <w:tr w:rsidR="00AE14E9" w:rsidRPr="00AE14E9" w14:paraId="1C10F5BE" w14:textId="77777777" w:rsidTr="00AE14E9">
        <w:trPr>
          <w:trHeight w:val="115"/>
          <w:jc w:val="center"/>
        </w:trPr>
        <w:tc>
          <w:tcPr>
            <w:tcW w:w="0" w:type="auto"/>
            <w:shd w:val="clear" w:color="auto" w:fill="FFFFFF"/>
            <w:tcMar>
              <w:top w:w="120" w:type="dxa"/>
              <w:left w:w="180" w:type="dxa"/>
              <w:bottom w:w="120" w:type="dxa"/>
              <w:right w:w="180" w:type="dxa"/>
            </w:tcMar>
          </w:tcPr>
          <w:p w14:paraId="32B6B30F" w14:textId="77777777" w:rsidR="00AE14E9" w:rsidRPr="00AE14E9" w:rsidRDefault="00AE14E9">
            <w:pPr>
              <w:rPr>
                <w:sz w:val="20"/>
                <w:szCs w:val="20"/>
              </w:rPr>
            </w:pPr>
            <w:r w:rsidRPr="00AE14E9">
              <w:rPr>
                <w:rFonts w:ascii="Montserrat" w:hAnsi="Montserrat"/>
                <w:color w:val="334155"/>
                <w:sz w:val="20"/>
                <w:szCs w:val="20"/>
              </w:rPr>
              <w:t>presencia_sibilancias</w:t>
            </w:r>
          </w:p>
        </w:tc>
        <w:tc>
          <w:tcPr>
            <w:tcW w:w="0" w:type="auto"/>
            <w:shd w:val="clear" w:color="auto" w:fill="FFFFFF"/>
            <w:tcMar>
              <w:top w:w="120" w:type="dxa"/>
              <w:left w:w="180" w:type="dxa"/>
              <w:bottom w:w="120" w:type="dxa"/>
              <w:right w:w="180" w:type="dxa"/>
            </w:tcMar>
          </w:tcPr>
          <w:p w14:paraId="26000431" w14:textId="77777777" w:rsidR="00AE14E9" w:rsidRPr="00AE14E9" w:rsidRDefault="00AE14E9">
            <w:pPr>
              <w:jc w:val="center"/>
              <w:rPr>
                <w:sz w:val="20"/>
                <w:szCs w:val="20"/>
              </w:rPr>
            </w:pPr>
            <w:r w:rsidRPr="00AE14E9">
              <w:rPr>
                <w:rFonts w:ascii="Montserrat" w:hAnsi="Montserrat"/>
                <w:color w:val="334155"/>
                <w:sz w:val="20"/>
                <w:szCs w:val="20"/>
              </w:rPr>
              <w:t>Booleano</w:t>
            </w:r>
          </w:p>
        </w:tc>
        <w:tc>
          <w:tcPr>
            <w:tcW w:w="0" w:type="auto"/>
            <w:shd w:val="clear" w:color="auto" w:fill="FFFFFF"/>
            <w:tcMar>
              <w:top w:w="120" w:type="dxa"/>
              <w:left w:w="180" w:type="dxa"/>
              <w:bottom w:w="120" w:type="dxa"/>
              <w:right w:w="180" w:type="dxa"/>
            </w:tcMar>
          </w:tcPr>
          <w:p w14:paraId="69AD990D" w14:textId="77777777" w:rsidR="00AE14E9" w:rsidRPr="00AE14E9" w:rsidRDefault="00AE14E9">
            <w:pPr>
              <w:jc w:val="center"/>
              <w:rPr>
                <w:sz w:val="20"/>
                <w:szCs w:val="20"/>
              </w:rPr>
            </w:pPr>
            <w:r w:rsidRPr="00AE14E9">
              <w:rPr>
                <w:rFonts w:ascii="Montserrat" w:hAnsi="Montserrat"/>
                <w:color w:val="334155"/>
                <w:sz w:val="20"/>
                <w:szCs w:val="20"/>
              </w:rPr>
              <w:t>True / False</w:t>
            </w:r>
          </w:p>
        </w:tc>
        <w:tc>
          <w:tcPr>
            <w:tcW w:w="0" w:type="auto"/>
            <w:shd w:val="clear" w:color="auto" w:fill="FFFFFF"/>
            <w:tcMar>
              <w:top w:w="120" w:type="dxa"/>
              <w:left w:w="180" w:type="dxa"/>
              <w:bottom w:w="120" w:type="dxa"/>
              <w:right w:w="180" w:type="dxa"/>
            </w:tcMar>
          </w:tcPr>
          <w:p w14:paraId="43D56BFA" w14:textId="77777777" w:rsidR="00AE14E9" w:rsidRPr="00AE14E9" w:rsidRDefault="00AE14E9">
            <w:pPr>
              <w:jc w:val="center"/>
              <w:rPr>
                <w:sz w:val="20"/>
                <w:szCs w:val="20"/>
              </w:rPr>
            </w:pPr>
            <w:r w:rsidRPr="00AE14E9">
              <w:rPr>
                <w:rFonts w:ascii="Montserrat" w:hAnsi="Montserrat"/>
                <w:color w:val="334155"/>
                <w:sz w:val="20"/>
                <w:szCs w:val="20"/>
              </w:rPr>
              <w:t>App Móvil</w:t>
            </w:r>
          </w:p>
        </w:tc>
        <w:tc>
          <w:tcPr>
            <w:tcW w:w="0" w:type="auto"/>
            <w:shd w:val="clear" w:color="auto" w:fill="FFFFFF"/>
            <w:tcMar>
              <w:top w:w="120" w:type="dxa"/>
              <w:left w:w="180" w:type="dxa"/>
              <w:bottom w:w="120" w:type="dxa"/>
              <w:right w:w="180" w:type="dxa"/>
            </w:tcMar>
          </w:tcPr>
          <w:p w14:paraId="6D9C3101" w14:textId="77777777" w:rsidR="00AE14E9" w:rsidRPr="00AE14E9" w:rsidRDefault="00AE14E9">
            <w:pPr>
              <w:rPr>
                <w:sz w:val="20"/>
                <w:szCs w:val="20"/>
              </w:rPr>
            </w:pPr>
            <w:r w:rsidRPr="00AE14E9">
              <w:rPr>
                <w:rFonts w:ascii="Montserrat" w:hAnsi="Montserrat"/>
                <w:color w:val="334155"/>
                <w:sz w:val="20"/>
                <w:szCs w:val="20"/>
              </w:rPr>
              <w:t>Presencia de silbidos audibles al respirar.</w:t>
            </w:r>
          </w:p>
        </w:tc>
      </w:tr>
      <w:tr w:rsidR="00AE14E9" w:rsidRPr="00AE14E9" w14:paraId="2555CFC7" w14:textId="77777777" w:rsidTr="00AE14E9">
        <w:trPr>
          <w:trHeight w:val="115"/>
          <w:jc w:val="center"/>
        </w:trPr>
        <w:tc>
          <w:tcPr>
            <w:tcW w:w="0" w:type="auto"/>
            <w:shd w:val="clear" w:color="auto" w:fill="F8FAFC"/>
            <w:tcMar>
              <w:top w:w="120" w:type="dxa"/>
              <w:left w:w="180" w:type="dxa"/>
              <w:bottom w:w="120" w:type="dxa"/>
              <w:right w:w="180" w:type="dxa"/>
            </w:tcMar>
          </w:tcPr>
          <w:p w14:paraId="51B02F99" w14:textId="77777777" w:rsidR="00AE14E9" w:rsidRPr="00AE14E9" w:rsidRDefault="00AE14E9">
            <w:pPr>
              <w:rPr>
                <w:sz w:val="20"/>
                <w:szCs w:val="20"/>
              </w:rPr>
            </w:pPr>
            <w:r w:rsidRPr="00AE14E9">
              <w:rPr>
                <w:rFonts w:ascii="Montserrat" w:hAnsi="Montserrat"/>
                <w:color w:val="334155"/>
                <w:sz w:val="20"/>
                <w:szCs w:val="20"/>
              </w:rPr>
              <w:t>temperatura_amb</w:t>
            </w:r>
          </w:p>
        </w:tc>
        <w:tc>
          <w:tcPr>
            <w:tcW w:w="0" w:type="auto"/>
            <w:shd w:val="clear" w:color="auto" w:fill="F8FAFC"/>
            <w:tcMar>
              <w:top w:w="120" w:type="dxa"/>
              <w:left w:w="180" w:type="dxa"/>
              <w:bottom w:w="120" w:type="dxa"/>
              <w:right w:w="180" w:type="dxa"/>
            </w:tcMar>
          </w:tcPr>
          <w:p w14:paraId="6F1ED58C" w14:textId="77777777" w:rsidR="00AE14E9" w:rsidRPr="00AE14E9" w:rsidRDefault="00AE14E9">
            <w:pPr>
              <w:jc w:val="center"/>
              <w:rPr>
                <w:sz w:val="20"/>
                <w:szCs w:val="20"/>
              </w:rPr>
            </w:pPr>
            <w:r w:rsidRPr="00AE14E9">
              <w:rPr>
                <w:rFonts w:ascii="Montserrat" w:hAnsi="Montserrat"/>
                <w:color w:val="334155"/>
                <w:sz w:val="20"/>
                <w:szCs w:val="20"/>
              </w:rPr>
              <w:t>Flotante</w:t>
            </w:r>
          </w:p>
        </w:tc>
        <w:tc>
          <w:tcPr>
            <w:tcW w:w="0" w:type="auto"/>
            <w:shd w:val="clear" w:color="auto" w:fill="F8FAFC"/>
            <w:tcMar>
              <w:top w:w="120" w:type="dxa"/>
              <w:left w:w="180" w:type="dxa"/>
              <w:bottom w:w="120" w:type="dxa"/>
              <w:right w:w="180" w:type="dxa"/>
            </w:tcMar>
          </w:tcPr>
          <w:p w14:paraId="0CF35B51" w14:textId="77777777" w:rsidR="00AE14E9" w:rsidRPr="00AE14E9" w:rsidRDefault="00AE14E9">
            <w:pPr>
              <w:jc w:val="center"/>
              <w:rPr>
                <w:sz w:val="20"/>
                <w:szCs w:val="20"/>
              </w:rPr>
            </w:pPr>
            <w:r w:rsidRPr="00AE14E9">
              <w:rPr>
                <w:rFonts w:ascii="Montserrat" w:hAnsi="Montserrat"/>
                <w:color w:val="334155"/>
                <w:sz w:val="20"/>
                <w:szCs w:val="20"/>
              </w:rPr>
              <w:t>-10.0 - 50.0 °C</w:t>
            </w:r>
          </w:p>
        </w:tc>
        <w:tc>
          <w:tcPr>
            <w:tcW w:w="0" w:type="auto"/>
            <w:shd w:val="clear" w:color="auto" w:fill="F8FAFC"/>
            <w:tcMar>
              <w:top w:w="120" w:type="dxa"/>
              <w:left w:w="180" w:type="dxa"/>
              <w:bottom w:w="120" w:type="dxa"/>
              <w:right w:w="180" w:type="dxa"/>
            </w:tcMar>
          </w:tcPr>
          <w:p w14:paraId="6F02E4DA" w14:textId="77777777" w:rsidR="00AE14E9" w:rsidRPr="00AE14E9" w:rsidRDefault="00AE14E9">
            <w:pPr>
              <w:jc w:val="center"/>
              <w:rPr>
                <w:sz w:val="20"/>
                <w:szCs w:val="20"/>
              </w:rPr>
            </w:pPr>
            <w:r w:rsidRPr="00AE14E9">
              <w:rPr>
                <w:rFonts w:ascii="Montserrat" w:hAnsi="Montserrat"/>
                <w:color w:val="334155"/>
                <w:sz w:val="20"/>
                <w:szCs w:val="20"/>
              </w:rPr>
              <w:t>API Ambiental</w:t>
            </w:r>
          </w:p>
        </w:tc>
        <w:tc>
          <w:tcPr>
            <w:tcW w:w="0" w:type="auto"/>
            <w:shd w:val="clear" w:color="auto" w:fill="F8FAFC"/>
            <w:tcMar>
              <w:top w:w="120" w:type="dxa"/>
              <w:left w:w="180" w:type="dxa"/>
              <w:bottom w:w="120" w:type="dxa"/>
              <w:right w:w="180" w:type="dxa"/>
            </w:tcMar>
          </w:tcPr>
          <w:p w14:paraId="5D126266" w14:textId="77777777" w:rsidR="00AE14E9" w:rsidRPr="00AE14E9" w:rsidRDefault="00AE14E9">
            <w:pPr>
              <w:rPr>
                <w:sz w:val="20"/>
                <w:szCs w:val="20"/>
              </w:rPr>
            </w:pPr>
            <w:r w:rsidRPr="00AE14E9">
              <w:rPr>
                <w:rFonts w:ascii="Montserrat" w:hAnsi="Montserrat"/>
                <w:color w:val="334155"/>
                <w:sz w:val="20"/>
                <w:szCs w:val="20"/>
              </w:rPr>
              <w:t>Temperatura exterior del municipio.</w:t>
            </w:r>
          </w:p>
        </w:tc>
      </w:tr>
      <w:tr w:rsidR="00AE14E9" w:rsidRPr="00AE14E9" w14:paraId="4212B188" w14:textId="77777777" w:rsidTr="00AE14E9">
        <w:trPr>
          <w:trHeight w:val="782"/>
          <w:jc w:val="center"/>
        </w:trPr>
        <w:tc>
          <w:tcPr>
            <w:tcW w:w="0" w:type="auto"/>
            <w:shd w:val="clear" w:color="auto" w:fill="FFFFFF"/>
            <w:tcMar>
              <w:top w:w="120" w:type="dxa"/>
              <w:left w:w="180" w:type="dxa"/>
              <w:bottom w:w="120" w:type="dxa"/>
              <w:right w:w="180" w:type="dxa"/>
            </w:tcMar>
          </w:tcPr>
          <w:p w14:paraId="6810CE45" w14:textId="77777777" w:rsidR="00AE14E9" w:rsidRPr="00AE14E9" w:rsidRDefault="00AE14E9">
            <w:pPr>
              <w:rPr>
                <w:sz w:val="20"/>
                <w:szCs w:val="20"/>
              </w:rPr>
            </w:pPr>
            <w:r w:rsidRPr="00AE14E9">
              <w:rPr>
                <w:rFonts w:ascii="Montserrat" w:hAnsi="Montserrat"/>
                <w:color w:val="334155"/>
                <w:sz w:val="20"/>
                <w:szCs w:val="20"/>
              </w:rPr>
              <w:t>aqi_calidad_aire</w:t>
            </w:r>
          </w:p>
        </w:tc>
        <w:tc>
          <w:tcPr>
            <w:tcW w:w="0" w:type="auto"/>
            <w:shd w:val="clear" w:color="auto" w:fill="FFFFFF"/>
            <w:tcMar>
              <w:top w:w="120" w:type="dxa"/>
              <w:left w:w="180" w:type="dxa"/>
              <w:bottom w:w="120" w:type="dxa"/>
              <w:right w:w="180" w:type="dxa"/>
            </w:tcMar>
          </w:tcPr>
          <w:p w14:paraId="67C62A1F" w14:textId="77777777" w:rsidR="00AE14E9" w:rsidRPr="00AE14E9" w:rsidRDefault="00AE14E9">
            <w:pPr>
              <w:jc w:val="center"/>
              <w:rPr>
                <w:sz w:val="20"/>
                <w:szCs w:val="20"/>
              </w:rPr>
            </w:pPr>
            <w:r w:rsidRPr="00AE14E9">
              <w:rPr>
                <w:rFonts w:ascii="Montserrat" w:hAnsi="Montserrat"/>
                <w:color w:val="334155"/>
                <w:sz w:val="20"/>
                <w:szCs w:val="20"/>
              </w:rPr>
              <w:t>Entero</w:t>
            </w:r>
          </w:p>
        </w:tc>
        <w:tc>
          <w:tcPr>
            <w:tcW w:w="0" w:type="auto"/>
            <w:shd w:val="clear" w:color="auto" w:fill="FFFFFF"/>
            <w:tcMar>
              <w:top w:w="120" w:type="dxa"/>
              <w:left w:w="180" w:type="dxa"/>
              <w:bottom w:w="120" w:type="dxa"/>
              <w:right w:w="180" w:type="dxa"/>
            </w:tcMar>
          </w:tcPr>
          <w:p w14:paraId="384AC72C" w14:textId="77777777" w:rsidR="00AE14E9" w:rsidRPr="00AE14E9" w:rsidRDefault="00AE14E9">
            <w:pPr>
              <w:jc w:val="center"/>
              <w:rPr>
                <w:sz w:val="20"/>
                <w:szCs w:val="20"/>
              </w:rPr>
            </w:pPr>
            <w:r w:rsidRPr="00AE14E9">
              <w:rPr>
                <w:rFonts w:ascii="Montserrat" w:hAnsi="Montserrat"/>
                <w:color w:val="334155"/>
                <w:sz w:val="20"/>
                <w:szCs w:val="20"/>
              </w:rPr>
              <w:t>0 - 500 AQI</w:t>
            </w:r>
          </w:p>
        </w:tc>
        <w:tc>
          <w:tcPr>
            <w:tcW w:w="0" w:type="auto"/>
            <w:shd w:val="clear" w:color="auto" w:fill="FFFFFF"/>
            <w:tcMar>
              <w:top w:w="120" w:type="dxa"/>
              <w:left w:w="180" w:type="dxa"/>
              <w:bottom w:w="120" w:type="dxa"/>
              <w:right w:w="180" w:type="dxa"/>
            </w:tcMar>
          </w:tcPr>
          <w:p w14:paraId="27C7A9A5" w14:textId="77777777" w:rsidR="00AE14E9" w:rsidRPr="00AE14E9" w:rsidRDefault="00AE14E9">
            <w:pPr>
              <w:jc w:val="center"/>
              <w:rPr>
                <w:sz w:val="20"/>
                <w:szCs w:val="20"/>
              </w:rPr>
            </w:pPr>
            <w:r w:rsidRPr="00AE14E9">
              <w:rPr>
                <w:rFonts w:ascii="Montserrat" w:hAnsi="Montserrat"/>
                <w:color w:val="334155"/>
                <w:sz w:val="20"/>
                <w:szCs w:val="20"/>
              </w:rPr>
              <w:t>API Ambiental</w:t>
            </w:r>
          </w:p>
        </w:tc>
        <w:tc>
          <w:tcPr>
            <w:tcW w:w="0" w:type="auto"/>
            <w:shd w:val="clear" w:color="auto" w:fill="FFFFFF"/>
            <w:tcMar>
              <w:top w:w="120" w:type="dxa"/>
              <w:left w:w="180" w:type="dxa"/>
              <w:bottom w:w="120" w:type="dxa"/>
              <w:right w:w="180" w:type="dxa"/>
            </w:tcMar>
          </w:tcPr>
          <w:p w14:paraId="31C3DD6F" w14:textId="77777777" w:rsidR="00AE14E9" w:rsidRPr="00AE14E9" w:rsidRDefault="00AE14E9">
            <w:pPr>
              <w:rPr>
                <w:sz w:val="20"/>
                <w:szCs w:val="20"/>
              </w:rPr>
            </w:pPr>
            <w:r w:rsidRPr="00AE14E9">
              <w:rPr>
                <w:rFonts w:ascii="Montserrat" w:hAnsi="Montserrat"/>
                <w:color w:val="334155"/>
                <w:sz w:val="20"/>
                <w:szCs w:val="20"/>
              </w:rPr>
              <w:t>Índice de Calidad del Aire del entorno.</w:t>
            </w:r>
          </w:p>
        </w:tc>
      </w:tr>
    </w:tbl>
    <w:p w14:paraId="1EE60CD6" w14:textId="77777777" w:rsidR="00AE14E9" w:rsidRPr="00AE14E9" w:rsidRDefault="00AE14E9" w:rsidP="00AE14E9">
      <w:pPr>
        <w:pStyle w:val="Prrafodelista"/>
        <w:jc w:val="both"/>
        <w:rPr>
          <w:rFonts w:ascii="Montserrat" w:hAnsi="Montserrat"/>
          <w:sz w:val="20"/>
          <w:szCs w:val="20"/>
        </w:rPr>
      </w:pPr>
    </w:p>
    <w:p w14:paraId="08288847" w14:textId="77777777" w:rsidR="008F02F1" w:rsidRDefault="00000000">
      <w:pPr>
        <w:pStyle w:val="Prrafodelista"/>
        <w:numPr>
          <w:ilvl w:val="0"/>
          <w:numId w:val="2"/>
        </w:numPr>
        <w:jc w:val="both"/>
        <w:rPr>
          <w:rFonts w:ascii="Montserrat" w:hAnsi="Montserrat"/>
          <w:sz w:val="20"/>
          <w:szCs w:val="20"/>
          <w:lang w:val="es-ES"/>
        </w:rPr>
      </w:pPr>
      <w:r>
        <w:rPr>
          <w:rFonts w:ascii="Montserrat" w:hAnsi="Montserrat"/>
          <w:sz w:val="20"/>
          <w:szCs w:val="20"/>
          <w:lang w:val="es-ES"/>
        </w:rPr>
        <w:t>Procesos</w:t>
      </w:r>
    </w:p>
    <w:p w14:paraId="7167AAB5" w14:textId="77777777" w:rsidR="008F02F1" w:rsidRDefault="00000000">
      <w:pPr>
        <w:pStyle w:val="Prrafodelista"/>
        <w:jc w:val="both"/>
        <w:rPr>
          <w:rFonts w:ascii="Montserrat" w:hAnsi="Montserrat"/>
          <w:sz w:val="20"/>
          <w:szCs w:val="20"/>
          <w:lang w:val="es-ES"/>
        </w:rPr>
      </w:pPr>
      <w:r>
        <w:rPr>
          <w:rFonts w:ascii="Montserrat" w:hAnsi="Montserrat"/>
          <w:sz w:val="20"/>
          <w:szCs w:val="20"/>
          <w:lang w:val="es-ES"/>
        </w:rPr>
        <w:t>Diagrama de actividades para desarrollar la aplicación.</w:t>
      </w:r>
    </w:p>
    <w:p w14:paraId="51719A3E" w14:textId="77777777" w:rsidR="008F02F1" w:rsidRDefault="008F02F1">
      <w:pPr>
        <w:pStyle w:val="Prrafodelista"/>
        <w:jc w:val="both"/>
        <w:rPr>
          <w:rFonts w:ascii="Montserrat" w:hAnsi="Montserrat"/>
          <w:sz w:val="20"/>
          <w:szCs w:val="20"/>
          <w:lang w:val="es-ES"/>
        </w:rPr>
      </w:pPr>
    </w:p>
    <w:p w14:paraId="366399D4" w14:textId="77777777" w:rsidR="008F02F1" w:rsidRDefault="008F02F1">
      <w:pPr>
        <w:jc w:val="both"/>
        <w:rPr>
          <w:rFonts w:ascii="Montserrat" w:hAnsi="Montserrat"/>
          <w:sz w:val="20"/>
          <w:szCs w:val="20"/>
          <w:lang w:val="es-ES"/>
        </w:rPr>
      </w:pPr>
    </w:p>
    <w:p w14:paraId="7E752AA1" w14:textId="77777777" w:rsidR="008F02F1" w:rsidRDefault="00000000">
      <w:pPr>
        <w:pStyle w:val="Ttulo2"/>
        <w:rPr>
          <w:lang w:val="es-ES"/>
        </w:rPr>
      </w:pPr>
      <w:bookmarkStart w:id="16" w:name="_Toc199242074"/>
      <w:r>
        <w:rPr>
          <w:lang w:val="es-ES"/>
        </w:rPr>
        <w:t>2.5 Iniciación</w:t>
      </w:r>
      <w:bookmarkEnd w:id="16"/>
    </w:p>
    <w:p>
      <w:pPr>
        <w:keepNext/>
        <w:spacing w:before="280" w:after="120"/>
        <w:jc w:val="left"/>
      </w:pPr>
      <w:r>
        <w:rPr>
          <w:rFonts w:ascii="Montserrat" w:hAnsi="Montserrat"/>
          <w:b/>
          <w:i w:val="0"/>
          <w:color w:val="1E293B"/>
          <w:sz w:val="28"/>
        </w:rPr>
        <w:t>a) Establecimiento de Recursos Físicos</w:t>
      </w:r>
    </w:p>
    <w:p>
      <w:pPr>
        <w:spacing w:after="120" w:line="300" w:lineRule="auto"/>
        <w:jc w:val="both"/>
      </w:pPr>
      <w:r>
        <w:rPr>
          <w:rFonts w:ascii="Montserrat" w:hAnsi="Montserrat"/>
          <w:b w:val="0"/>
          <w:i w:val="0"/>
          <w:color w:val="334155"/>
          <w:sz w:val="28"/>
        </w:rPr>
        <w:t>Se definen los recursos físicos y de infraestructura necesarios:</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Dispositivos Móviles</w:t>
      </w:r>
      <w:r>
        <w:rPr>
          <w:rFonts w:ascii="Montserrat" w:hAnsi="Montserrat"/>
          <w:color w:val="334155"/>
          <w:sz w:val="28"/>
        </w:rPr>
        <w:t>: Smartphones Android 8.0+ / iOS 12.0+.</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Servidor Backend</w:t>
      </w:r>
      <w:r>
        <w:rPr>
          <w:rFonts w:ascii="Montserrat" w:hAnsi="Montserrat"/>
          <w:color w:val="334155"/>
          <w:sz w:val="28"/>
        </w:rPr>
        <w:t>: Instancia Web Service en Render (Python 3.11 / Uvicorn).</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Base de Datos y Auth</w:t>
      </w:r>
      <w:r>
        <w:rPr>
          <w:rFonts w:ascii="Montserrat" w:hAnsi="Montserrat"/>
          <w:color w:val="334155"/>
          <w:sz w:val="28"/>
        </w:rPr>
        <w:t>: Supabase BaaS (PostgreSQL 15 con extensiones RLS).</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Servicio de Notificaciones</w:t>
      </w:r>
      <w:r>
        <w:rPr>
          <w:rFonts w:ascii="Montserrat" w:hAnsi="Montserrat"/>
          <w:color w:val="334155"/>
          <w:sz w:val="28"/>
        </w:rPr>
        <w:t>: Infraestructura Google Firebase Cloud Messaging (FCM).</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Estación Médica</w:t>
      </w:r>
      <w:r>
        <w:rPr>
          <w:rFonts w:ascii="Montserrat" w:hAnsi="Montserrat"/>
          <w:color w:val="334155"/>
          <w:sz w:val="28"/>
        </w:rPr>
        <w:t>: Laptops/PC con navegador web moderno para el Dashboard.</w:t>
      </w:r>
    </w:p>
    <w:p>
      <w:pPr>
        <w:keepNext/>
        <w:spacing w:before="280" w:after="120"/>
        <w:jc w:val="left"/>
      </w:pPr>
      <w:r>
        <w:rPr>
          <w:rFonts w:ascii="Montserrat" w:hAnsi="Montserrat"/>
          <w:b/>
          <w:i w:val="0"/>
          <w:color w:val="1E293B"/>
          <w:sz w:val="28"/>
        </w:rPr>
        <w:t>b) Establecimiento de Comunicación</w:t>
      </w:r>
    </w:p>
    <w:p>
      <w:pPr>
        <w:spacing w:after="120" w:line="300" w:lineRule="auto"/>
        <w:jc w:val="both"/>
      </w:pPr>
      <w:r>
        <w:rPr>
          <w:rFonts w:ascii="Montserrat" w:hAnsi="Montserrat"/>
          <w:b w:val="0"/>
          <w:i w:val="0"/>
          <w:color w:val="334155"/>
          <w:sz w:val="28"/>
        </w:rPr>
        <w:t>La comunicación cliente-servidor utiliza servicios RESTful sobre HTTPS (TLS 1.3) con tokens JWT Bearer y payloads JSON.</w:t>
      </w:r>
    </w:p>
    <w:p>
      <w:pPr>
        <w:keepNext/>
        <w:spacing w:before="280" w:after="120"/>
        <w:jc w:val="left"/>
      </w:pPr>
      <w:r>
        <w:rPr>
          <w:rFonts w:ascii="Montserrat" w:hAnsi="Montserrat"/>
          <w:b/>
          <w:i w:val="0"/>
          <w:color w:val="1E293B"/>
          <w:sz w:val="28"/>
        </w:rPr>
        <w:t>c) Modelado de Datos (Diccionario de Datos y ERD)</w:t>
      </w:r>
    </w:p>
    <w:p>
      <w:pPr>
        <w:spacing w:after="120" w:line="300" w:lineRule="auto"/>
        <w:jc w:val="both"/>
      </w:pPr>
      <w:r>
        <w:rPr>
          <w:rFonts w:ascii="Montserrat" w:hAnsi="Montserrat"/>
          <w:b w:val="0"/>
          <w:i w:val="0"/>
          <w:color w:val="334155"/>
          <w:sz w:val="28"/>
        </w:rPr>
        <w:t>Se incluyen las tablas del diccionario de datos (profiles, health_records, interventions) con sus tipos, tamaños, nulos y descripciones, acompañadas del diagrama relacional ERD.</w:t>
      </w:r>
    </w:p>
    <w:p>
      <w:pPr>
        <w:keepNext/>
        <w:spacing w:before="280" w:after="120"/>
        <w:jc w:val="left"/>
      </w:pPr>
      <w:r>
        <w:rPr>
          <w:rFonts w:ascii="Montserrat" w:hAnsi="Montserrat"/>
          <w:b/>
          <w:i w:val="0"/>
          <w:color w:val="1E293B"/>
          <w:sz w:val="28"/>
        </w:rPr>
        <w:t>d) Modelado de Componentes</w:t>
      </w:r>
    </w:p>
    <w:p>
      <w:pPr>
        <w:spacing w:after="120" w:line="300" w:lineRule="auto"/>
        <w:jc w:val="both"/>
      </w:pPr>
      <w:r>
        <w:rPr>
          <w:rFonts w:ascii="Montserrat" w:hAnsi="Montserrat"/>
          <w:b w:val="0"/>
          <w:i w:val="0"/>
          <w:color w:val="334155"/>
          <w:sz w:val="28"/>
        </w:rPr>
        <w:t>El desarrollo se conforma de 4 módulos principales: Módulo de Autenticación, Motor de Inferencia ML, Servicio de Notificaciones FCM y Generador PDF.</w:t>
      </w:r>
    </w:p>
    <w:p w14:paraId="6FF16CA7" w14:textId="77777777" w:rsidR="008F02F1" w:rsidRDefault="008F02F1">
      <w:pPr>
        <w:jc w:val="both"/>
        <w:rPr>
          <w:rFonts w:ascii="Montserrat" w:hAnsi="Montserrat"/>
          <w:sz w:val="20"/>
          <w:szCs w:val="20"/>
          <w:lang w:val="es-ES"/>
        </w:rPr>
      </w:pPr>
    </w:p>
    <w:p w14:paraId="1BE240C6" w14:textId="77777777" w:rsidR="008F02F1" w:rsidRDefault="00000000">
      <w:pPr>
        <w:jc w:val="both"/>
        <w:rPr>
          <w:rFonts w:ascii="Montserrat" w:hAnsi="Montserrat"/>
          <w:sz w:val="20"/>
          <w:szCs w:val="20"/>
          <w:lang w:val="es-ES"/>
        </w:rPr>
      </w:pPr>
      <w:r>
        <w:rPr>
          <w:rFonts w:ascii="Montserrat" w:hAnsi="Montserrat"/>
          <w:sz w:val="20"/>
          <w:szCs w:val="20"/>
          <w:lang w:val="es-ES"/>
        </w:rPr>
        <w:t>En esta fase se describen los recursos necesarios para llevar a cabo el desarrollo del proyecto.</w:t>
      </w:r>
    </w:p>
    <w:p w14:paraId="222B2668" w14:textId="77777777" w:rsidR="008F02F1" w:rsidRDefault="008F02F1">
      <w:pPr>
        <w:jc w:val="both"/>
        <w:rPr>
          <w:rFonts w:ascii="Montserrat" w:hAnsi="Montserrat"/>
          <w:sz w:val="20"/>
          <w:szCs w:val="20"/>
          <w:lang w:val="es-ES"/>
        </w:rPr>
      </w:pPr>
    </w:p>
    <w:p w14:paraId="2ECE3F23" w14:textId="77777777" w:rsidR="008F02F1" w:rsidRDefault="00000000">
      <w:pPr>
        <w:pStyle w:val="Prrafodelista"/>
        <w:numPr>
          <w:ilvl w:val="0"/>
          <w:numId w:val="3"/>
        </w:numPr>
        <w:jc w:val="both"/>
        <w:rPr>
          <w:rFonts w:ascii="Montserrat" w:hAnsi="Montserrat"/>
          <w:sz w:val="20"/>
          <w:szCs w:val="20"/>
          <w:lang w:val="es-ES"/>
        </w:rPr>
      </w:pPr>
      <w:r>
        <w:rPr>
          <w:rFonts w:ascii="Montserrat" w:hAnsi="Montserrat"/>
          <w:sz w:val="20"/>
          <w:szCs w:val="20"/>
          <w:lang w:val="es-ES"/>
        </w:rPr>
        <w:t>Establecimiento de recursos físicos.</w:t>
      </w:r>
    </w:p>
    <w:p w14:paraId="4E9DFE8F" w14:textId="77777777" w:rsidR="008F02F1" w:rsidRDefault="00000000">
      <w:pPr>
        <w:pStyle w:val="Prrafodelista"/>
        <w:jc w:val="both"/>
        <w:rPr>
          <w:rFonts w:ascii="Montserrat" w:hAnsi="Montserrat"/>
          <w:sz w:val="20"/>
          <w:szCs w:val="20"/>
          <w:lang w:val="es-ES"/>
        </w:rPr>
      </w:pPr>
      <w:r>
        <w:rPr>
          <w:rFonts w:ascii="Montserrat" w:hAnsi="Montserrat"/>
          <w:sz w:val="20"/>
          <w:szCs w:val="20"/>
          <w:lang w:val="es-ES"/>
        </w:rPr>
        <w:t>Se debe describir los recursos físicos necesarios para el desarrollo, por ejemplo Fitbit, Teléfono móvil, etc.</w:t>
      </w:r>
    </w:p>
    <w:p w14:paraId="4A3B27F1" w14:textId="77777777" w:rsidR="008F02F1" w:rsidRDefault="00000000">
      <w:pPr>
        <w:pStyle w:val="Prrafodelista"/>
        <w:numPr>
          <w:ilvl w:val="0"/>
          <w:numId w:val="3"/>
        </w:numPr>
        <w:jc w:val="both"/>
        <w:rPr>
          <w:rFonts w:ascii="Montserrat" w:hAnsi="Montserrat"/>
          <w:sz w:val="20"/>
          <w:szCs w:val="20"/>
          <w:lang w:val="es-ES"/>
        </w:rPr>
      </w:pPr>
      <w:r>
        <w:rPr>
          <w:rFonts w:ascii="Montserrat" w:hAnsi="Montserrat"/>
          <w:sz w:val="20"/>
          <w:szCs w:val="20"/>
          <w:lang w:val="es-ES"/>
        </w:rPr>
        <w:t>Establecimiento de comunicación.</w:t>
      </w:r>
    </w:p>
    <w:p w14:paraId="3D83CAF0" w14:textId="77777777" w:rsidR="008F02F1" w:rsidRDefault="00000000">
      <w:pPr>
        <w:pStyle w:val="Prrafodelista"/>
        <w:jc w:val="both"/>
        <w:rPr>
          <w:rFonts w:ascii="Montserrat" w:hAnsi="Montserrat"/>
          <w:sz w:val="20"/>
          <w:szCs w:val="20"/>
          <w:lang w:val="es-ES"/>
        </w:rPr>
      </w:pPr>
      <w:r>
        <w:rPr>
          <w:rFonts w:ascii="Montserrat" w:hAnsi="Montserrat"/>
          <w:sz w:val="20"/>
          <w:szCs w:val="20"/>
          <w:lang w:val="es-ES"/>
        </w:rPr>
        <w:lastRenderedPageBreak/>
        <w:t>Se debe presentar la secuencia de comunicación de cada componente en este desarrollo tecnológico. Se deben colocar Diagramas de actividad en las que se describa la interacción.</w:t>
      </w:r>
    </w:p>
    <w:p w14:paraId="4BAB755E" w14:textId="77777777" w:rsidR="008F02F1" w:rsidRDefault="00000000">
      <w:pPr>
        <w:pStyle w:val="Prrafodelista"/>
        <w:numPr>
          <w:ilvl w:val="0"/>
          <w:numId w:val="3"/>
        </w:numPr>
        <w:jc w:val="both"/>
        <w:rPr>
          <w:rFonts w:ascii="Montserrat" w:hAnsi="Montserrat"/>
          <w:sz w:val="20"/>
          <w:szCs w:val="20"/>
          <w:lang w:val="es-ES"/>
        </w:rPr>
      </w:pPr>
      <w:r>
        <w:rPr>
          <w:rFonts w:ascii="Montserrat" w:hAnsi="Montserrat"/>
          <w:sz w:val="20"/>
          <w:szCs w:val="20"/>
          <w:lang w:val="es-ES"/>
        </w:rPr>
        <w:t>Modelado de datos</w:t>
      </w:r>
    </w:p>
    <w:p w14:paraId="0CEF170E" w14:textId="77777777" w:rsidR="008F02F1" w:rsidRDefault="008F02F1">
      <w:pPr>
        <w:pStyle w:val="Prrafodelista"/>
        <w:jc w:val="both"/>
        <w:rPr>
          <w:rFonts w:ascii="Montserrat" w:hAnsi="Montserrat"/>
          <w:sz w:val="20"/>
          <w:szCs w:val="20"/>
          <w:lang w:val="es-ES"/>
        </w:rPr>
      </w:pPr>
    </w:p>
    <w:p w14:paraId="5F144D1F" w14:textId="77777777" w:rsidR="008F02F1" w:rsidRDefault="008F02F1">
      <w:pPr>
        <w:pStyle w:val="Prrafodelista"/>
        <w:jc w:val="both"/>
        <w:rPr>
          <w:rFonts w:ascii="Montserrat" w:hAnsi="Montserrat"/>
          <w:sz w:val="20"/>
          <w:szCs w:val="20"/>
          <w:lang w:val="es-ES"/>
        </w:rPr>
      </w:pPr>
    </w:p>
    <w:p w14:paraId="4E1975E2" w14:textId="77777777" w:rsidR="00AE14E9" w:rsidRPr="00AE14E9" w:rsidRDefault="00AE14E9" w:rsidP="00AE14E9">
      <w:pPr>
        <w:keepNext/>
        <w:spacing w:before="280" w:after="120"/>
        <w:rPr>
          <w:rFonts w:ascii="Montserrat" w:hAnsi="Montserrat"/>
          <w:sz w:val="20"/>
          <w:szCs w:val="20"/>
        </w:rPr>
      </w:pPr>
      <w:r w:rsidRPr="00AE14E9">
        <w:rPr>
          <w:rFonts w:ascii="Montserrat" w:hAnsi="Montserrat"/>
          <w:b/>
          <w:color w:val="1E293B"/>
          <w:sz w:val="20"/>
          <w:szCs w:val="20"/>
        </w:rPr>
        <w:t>Tabla 1: profiles (Perfiles de Usuarios)</w:t>
      </w:r>
    </w:p>
    <w:tbl>
      <w:tblPr>
        <w:tblW w:w="0" w:type="auto"/>
        <w:jc w:val="center"/>
        <w:tblBorders>
          <w:top w:val="single" w:sz="4" w:space="0" w:color="CBD5E1"/>
          <w:bottom w:val="single" w:sz="8" w:space="0" w:color="CBD5E1"/>
          <w:insideH w:val="single" w:sz="4" w:space="0" w:color="CBD5E1"/>
        </w:tblBorders>
        <w:tblLook w:val="04A0" w:firstRow="1" w:lastRow="0" w:firstColumn="1" w:lastColumn="0" w:noHBand="0" w:noVBand="1"/>
      </w:tblPr>
      <w:tblGrid>
        <w:gridCol w:w="1429"/>
        <w:gridCol w:w="1576"/>
        <w:gridCol w:w="1185"/>
        <w:gridCol w:w="838"/>
        <w:gridCol w:w="4170"/>
      </w:tblGrid>
      <w:tr w:rsidR="00AE14E9" w:rsidRPr="00AE14E9" w14:paraId="15B62271" w14:textId="77777777" w:rsidTr="00AE14E9">
        <w:trPr>
          <w:jc w:val="center"/>
        </w:trPr>
        <w:tc>
          <w:tcPr>
            <w:tcW w:w="0" w:type="auto"/>
            <w:shd w:val="clear" w:color="auto" w:fill="0284C7"/>
            <w:tcMar>
              <w:top w:w="120" w:type="dxa"/>
              <w:left w:w="180" w:type="dxa"/>
              <w:bottom w:w="120" w:type="dxa"/>
              <w:right w:w="180" w:type="dxa"/>
            </w:tcMar>
          </w:tcPr>
          <w:p w14:paraId="41CC315F" w14:textId="77777777" w:rsidR="00AE14E9" w:rsidRPr="00AE14E9" w:rsidRDefault="00AE14E9">
            <w:pPr>
              <w:jc w:val="center"/>
              <w:rPr>
                <w:rFonts w:ascii="Montserrat" w:hAnsi="Montserrat"/>
                <w:sz w:val="20"/>
                <w:szCs w:val="20"/>
              </w:rPr>
            </w:pPr>
            <w:r w:rsidRPr="00AE14E9">
              <w:rPr>
                <w:rFonts w:ascii="Montserrat" w:hAnsi="Montserrat"/>
                <w:b/>
                <w:color w:val="FFFFFF"/>
                <w:sz w:val="20"/>
                <w:szCs w:val="20"/>
              </w:rPr>
              <w:t>Campo</w:t>
            </w:r>
          </w:p>
        </w:tc>
        <w:tc>
          <w:tcPr>
            <w:tcW w:w="0" w:type="auto"/>
            <w:shd w:val="clear" w:color="auto" w:fill="0284C7"/>
            <w:tcMar>
              <w:top w:w="120" w:type="dxa"/>
              <w:left w:w="180" w:type="dxa"/>
              <w:bottom w:w="120" w:type="dxa"/>
              <w:right w:w="180" w:type="dxa"/>
            </w:tcMar>
          </w:tcPr>
          <w:p w14:paraId="518EF449" w14:textId="77777777" w:rsidR="00AE14E9" w:rsidRPr="00AE14E9" w:rsidRDefault="00AE14E9">
            <w:pPr>
              <w:jc w:val="center"/>
              <w:rPr>
                <w:rFonts w:ascii="Montserrat" w:hAnsi="Montserrat"/>
                <w:sz w:val="20"/>
                <w:szCs w:val="20"/>
              </w:rPr>
            </w:pPr>
            <w:r w:rsidRPr="00AE14E9">
              <w:rPr>
                <w:rFonts w:ascii="Montserrat" w:hAnsi="Montserrat"/>
                <w:b/>
                <w:color w:val="FFFFFF"/>
                <w:sz w:val="20"/>
                <w:szCs w:val="20"/>
              </w:rPr>
              <w:t>Tipo</w:t>
            </w:r>
          </w:p>
        </w:tc>
        <w:tc>
          <w:tcPr>
            <w:tcW w:w="0" w:type="auto"/>
            <w:shd w:val="clear" w:color="auto" w:fill="0284C7"/>
            <w:tcMar>
              <w:top w:w="120" w:type="dxa"/>
              <w:left w:w="180" w:type="dxa"/>
              <w:bottom w:w="120" w:type="dxa"/>
              <w:right w:w="180" w:type="dxa"/>
            </w:tcMar>
          </w:tcPr>
          <w:p w14:paraId="743E6823" w14:textId="77777777" w:rsidR="00AE14E9" w:rsidRPr="00AE14E9" w:rsidRDefault="00AE14E9">
            <w:pPr>
              <w:jc w:val="center"/>
              <w:rPr>
                <w:rFonts w:ascii="Montserrat" w:hAnsi="Montserrat"/>
                <w:sz w:val="20"/>
                <w:szCs w:val="20"/>
              </w:rPr>
            </w:pPr>
            <w:r w:rsidRPr="00AE14E9">
              <w:rPr>
                <w:rFonts w:ascii="Montserrat" w:hAnsi="Montserrat"/>
                <w:b/>
                <w:color w:val="FFFFFF"/>
                <w:sz w:val="20"/>
                <w:szCs w:val="20"/>
              </w:rPr>
              <w:t>Tamaño</w:t>
            </w:r>
          </w:p>
        </w:tc>
        <w:tc>
          <w:tcPr>
            <w:tcW w:w="0" w:type="auto"/>
            <w:shd w:val="clear" w:color="auto" w:fill="0284C7"/>
            <w:tcMar>
              <w:top w:w="120" w:type="dxa"/>
              <w:left w:w="180" w:type="dxa"/>
              <w:bottom w:w="120" w:type="dxa"/>
              <w:right w:w="180" w:type="dxa"/>
            </w:tcMar>
          </w:tcPr>
          <w:p w14:paraId="192DFBD5" w14:textId="77777777" w:rsidR="00AE14E9" w:rsidRPr="00AE14E9" w:rsidRDefault="00AE14E9">
            <w:pPr>
              <w:jc w:val="center"/>
              <w:rPr>
                <w:rFonts w:ascii="Montserrat" w:hAnsi="Montserrat"/>
                <w:sz w:val="20"/>
                <w:szCs w:val="20"/>
              </w:rPr>
            </w:pPr>
            <w:r w:rsidRPr="00AE14E9">
              <w:rPr>
                <w:rFonts w:ascii="Montserrat" w:hAnsi="Montserrat"/>
                <w:b/>
                <w:color w:val="FFFFFF"/>
                <w:sz w:val="20"/>
                <w:szCs w:val="20"/>
              </w:rPr>
              <w:t>Nulo</w:t>
            </w:r>
          </w:p>
        </w:tc>
        <w:tc>
          <w:tcPr>
            <w:tcW w:w="0" w:type="auto"/>
            <w:shd w:val="clear" w:color="auto" w:fill="0284C7"/>
            <w:tcMar>
              <w:top w:w="120" w:type="dxa"/>
              <w:left w:w="180" w:type="dxa"/>
              <w:bottom w:w="120" w:type="dxa"/>
              <w:right w:w="180" w:type="dxa"/>
            </w:tcMar>
          </w:tcPr>
          <w:p w14:paraId="1422CA43" w14:textId="77777777" w:rsidR="00AE14E9" w:rsidRPr="00AE14E9" w:rsidRDefault="00AE14E9">
            <w:pPr>
              <w:jc w:val="center"/>
              <w:rPr>
                <w:rFonts w:ascii="Montserrat" w:hAnsi="Montserrat"/>
                <w:sz w:val="20"/>
                <w:szCs w:val="20"/>
              </w:rPr>
            </w:pPr>
            <w:r w:rsidRPr="00AE14E9">
              <w:rPr>
                <w:rFonts w:ascii="Montserrat" w:hAnsi="Montserrat"/>
                <w:b/>
                <w:color w:val="FFFFFF"/>
                <w:sz w:val="20"/>
                <w:szCs w:val="20"/>
              </w:rPr>
              <w:t>Descripción</w:t>
            </w:r>
          </w:p>
        </w:tc>
      </w:tr>
      <w:tr w:rsidR="00AE14E9" w:rsidRPr="00AE14E9" w14:paraId="2BE13910" w14:textId="77777777" w:rsidTr="00AE14E9">
        <w:trPr>
          <w:jc w:val="center"/>
        </w:trPr>
        <w:tc>
          <w:tcPr>
            <w:tcW w:w="0" w:type="auto"/>
            <w:shd w:val="clear" w:color="auto" w:fill="FFFFFF"/>
            <w:tcMar>
              <w:top w:w="120" w:type="dxa"/>
              <w:left w:w="180" w:type="dxa"/>
              <w:bottom w:w="120" w:type="dxa"/>
              <w:right w:w="180" w:type="dxa"/>
            </w:tcMar>
          </w:tcPr>
          <w:p w14:paraId="07540213" w14:textId="77777777" w:rsidR="00AE14E9" w:rsidRPr="00AE14E9" w:rsidRDefault="00AE14E9">
            <w:pPr>
              <w:rPr>
                <w:rFonts w:ascii="Montserrat" w:hAnsi="Montserrat"/>
                <w:sz w:val="20"/>
                <w:szCs w:val="20"/>
              </w:rPr>
            </w:pPr>
            <w:r w:rsidRPr="00AE14E9">
              <w:rPr>
                <w:rFonts w:ascii="Montserrat" w:hAnsi="Montserrat"/>
                <w:color w:val="334155"/>
                <w:sz w:val="20"/>
                <w:szCs w:val="20"/>
              </w:rPr>
              <w:t>id</w:t>
            </w:r>
          </w:p>
        </w:tc>
        <w:tc>
          <w:tcPr>
            <w:tcW w:w="0" w:type="auto"/>
            <w:shd w:val="clear" w:color="auto" w:fill="FFFFFF"/>
            <w:tcMar>
              <w:top w:w="120" w:type="dxa"/>
              <w:left w:w="180" w:type="dxa"/>
              <w:bottom w:w="120" w:type="dxa"/>
              <w:right w:w="180" w:type="dxa"/>
            </w:tcMar>
          </w:tcPr>
          <w:p w14:paraId="3CE04F25"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UUID</w:t>
            </w:r>
          </w:p>
        </w:tc>
        <w:tc>
          <w:tcPr>
            <w:tcW w:w="0" w:type="auto"/>
            <w:shd w:val="clear" w:color="auto" w:fill="FFFFFF"/>
            <w:tcMar>
              <w:top w:w="120" w:type="dxa"/>
              <w:left w:w="180" w:type="dxa"/>
              <w:bottom w:w="120" w:type="dxa"/>
              <w:right w:w="180" w:type="dxa"/>
            </w:tcMar>
          </w:tcPr>
          <w:p w14:paraId="044919C8"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36</w:t>
            </w:r>
          </w:p>
        </w:tc>
        <w:tc>
          <w:tcPr>
            <w:tcW w:w="0" w:type="auto"/>
            <w:shd w:val="clear" w:color="auto" w:fill="FFFFFF"/>
            <w:tcMar>
              <w:top w:w="120" w:type="dxa"/>
              <w:left w:w="180" w:type="dxa"/>
              <w:bottom w:w="120" w:type="dxa"/>
              <w:right w:w="180" w:type="dxa"/>
            </w:tcMar>
          </w:tcPr>
          <w:p w14:paraId="036ED13F"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FFFFF"/>
            <w:tcMar>
              <w:top w:w="120" w:type="dxa"/>
              <w:left w:w="180" w:type="dxa"/>
              <w:bottom w:w="120" w:type="dxa"/>
              <w:right w:w="180" w:type="dxa"/>
            </w:tcMar>
          </w:tcPr>
          <w:p w14:paraId="4D5E0B38" w14:textId="77777777" w:rsidR="00AE14E9" w:rsidRPr="00AE14E9" w:rsidRDefault="00AE14E9">
            <w:pPr>
              <w:rPr>
                <w:rFonts w:ascii="Montserrat" w:hAnsi="Montserrat"/>
                <w:sz w:val="20"/>
                <w:szCs w:val="20"/>
              </w:rPr>
            </w:pPr>
            <w:r w:rsidRPr="00AE14E9">
              <w:rPr>
                <w:rFonts w:ascii="Montserrat" w:hAnsi="Montserrat"/>
                <w:color w:val="334155"/>
                <w:sz w:val="20"/>
                <w:szCs w:val="20"/>
              </w:rPr>
              <w:t>Llave primaria (vinculada a Supabase Auth)</w:t>
            </w:r>
          </w:p>
        </w:tc>
      </w:tr>
      <w:tr w:rsidR="00AE14E9" w:rsidRPr="00AE14E9" w14:paraId="375CF3A3" w14:textId="77777777" w:rsidTr="00AE14E9">
        <w:trPr>
          <w:jc w:val="center"/>
        </w:trPr>
        <w:tc>
          <w:tcPr>
            <w:tcW w:w="0" w:type="auto"/>
            <w:shd w:val="clear" w:color="auto" w:fill="F8FAFC"/>
            <w:tcMar>
              <w:top w:w="120" w:type="dxa"/>
              <w:left w:w="180" w:type="dxa"/>
              <w:bottom w:w="120" w:type="dxa"/>
              <w:right w:w="180" w:type="dxa"/>
            </w:tcMar>
          </w:tcPr>
          <w:p w14:paraId="7A56ECDB" w14:textId="77777777" w:rsidR="00AE14E9" w:rsidRPr="00AE14E9" w:rsidRDefault="00AE14E9">
            <w:pPr>
              <w:rPr>
                <w:rFonts w:ascii="Montserrat" w:hAnsi="Montserrat"/>
                <w:sz w:val="20"/>
                <w:szCs w:val="20"/>
              </w:rPr>
            </w:pPr>
            <w:r w:rsidRPr="00AE14E9">
              <w:rPr>
                <w:rFonts w:ascii="Montserrat" w:hAnsi="Montserrat"/>
                <w:color w:val="334155"/>
                <w:sz w:val="20"/>
                <w:szCs w:val="20"/>
              </w:rPr>
              <w:t>email</w:t>
            </w:r>
          </w:p>
        </w:tc>
        <w:tc>
          <w:tcPr>
            <w:tcW w:w="0" w:type="auto"/>
            <w:shd w:val="clear" w:color="auto" w:fill="F8FAFC"/>
            <w:tcMar>
              <w:top w:w="120" w:type="dxa"/>
              <w:left w:w="180" w:type="dxa"/>
              <w:bottom w:w="120" w:type="dxa"/>
              <w:right w:w="180" w:type="dxa"/>
            </w:tcMar>
          </w:tcPr>
          <w:p w14:paraId="73C989C9"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VARCHAR</w:t>
            </w:r>
          </w:p>
        </w:tc>
        <w:tc>
          <w:tcPr>
            <w:tcW w:w="0" w:type="auto"/>
            <w:shd w:val="clear" w:color="auto" w:fill="F8FAFC"/>
            <w:tcMar>
              <w:top w:w="120" w:type="dxa"/>
              <w:left w:w="180" w:type="dxa"/>
              <w:bottom w:w="120" w:type="dxa"/>
              <w:right w:w="180" w:type="dxa"/>
            </w:tcMar>
          </w:tcPr>
          <w:p w14:paraId="15B7EA85"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255</w:t>
            </w:r>
          </w:p>
        </w:tc>
        <w:tc>
          <w:tcPr>
            <w:tcW w:w="0" w:type="auto"/>
            <w:shd w:val="clear" w:color="auto" w:fill="F8FAFC"/>
            <w:tcMar>
              <w:top w:w="120" w:type="dxa"/>
              <w:left w:w="180" w:type="dxa"/>
              <w:bottom w:w="120" w:type="dxa"/>
              <w:right w:w="180" w:type="dxa"/>
            </w:tcMar>
          </w:tcPr>
          <w:p w14:paraId="4BACA597"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8FAFC"/>
            <w:tcMar>
              <w:top w:w="120" w:type="dxa"/>
              <w:left w:w="180" w:type="dxa"/>
              <w:bottom w:w="120" w:type="dxa"/>
              <w:right w:w="180" w:type="dxa"/>
            </w:tcMar>
          </w:tcPr>
          <w:p w14:paraId="39597151" w14:textId="77777777" w:rsidR="00AE14E9" w:rsidRPr="00AE14E9" w:rsidRDefault="00AE14E9">
            <w:pPr>
              <w:rPr>
                <w:rFonts w:ascii="Montserrat" w:hAnsi="Montserrat"/>
                <w:sz w:val="20"/>
                <w:szCs w:val="20"/>
              </w:rPr>
            </w:pPr>
            <w:r w:rsidRPr="00AE14E9">
              <w:rPr>
                <w:rFonts w:ascii="Montserrat" w:hAnsi="Montserrat"/>
                <w:color w:val="334155"/>
                <w:sz w:val="20"/>
                <w:szCs w:val="20"/>
              </w:rPr>
              <w:t>Correo electrónico de inicio de sesión</w:t>
            </w:r>
          </w:p>
        </w:tc>
      </w:tr>
      <w:tr w:rsidR="00AE14E9" w:rsidRPr="00AE14E9" w14:paraId="7F199A3D" w14:textId="77777777" w:rsidTr="00AE14E9">
        <w:trPr>
          <w:jc w:val="center"/>
        </w:trPr>
        <w:tc>
          <w:tcPr>
            <w:tcW w:w="0" w:type="auto"/>
            <w:shd w:val="clear" w:color="auto" w:fill="FFFFFF"/>
            <w:tcMar>
              <w:top w:w="120" w:type="dxa"/>
              <w:left w:w="180" w:type="dxa"/>
              <w:bottom w:w="120" w:type="dxa"/>
              <w:right w:w="180" w:type="dxa"/>
            </w:tcMar>
          </w:tcPr>
          <w:p w14:paraId="03FB8B6F" w14:textId="77777777" w:rsidR="00AE14E9" w:rsidRPr="00AE14E9" w:rsidRDefault="00AE14E9">
            <w:pPr>
              <w:rPr>
                <w:rFonts w:ascii="Montserrat" w:hAnsi="Montserrat"/>
                <w:sz w:val="20"/>
                <w:szCs w:val="20"/>
              </w:rPr>
            </w:pPr>
            <w:r w:rsidRPr="00AE14E9">
              <w:rPr>
                <w:rFonts w:ascii="Montserrat" w:hAnsi="Montserrat"/>
                <w:color w:val="334155"/>
                <w:sz w:val="20"/>
                <w:szCs w:val="20"/>
              </w:rPr>
              <w:t>full_name</w:t>
            </w:r>
          </w:p>
        </w:tc>
        <w:tc>
          <w:tcPr>
            <w:tcW w:w="0" w:type="auto"/>
            <w:shd w:val="clear" w:color="auto" w:fill="FFFFFF"/>
            <w:tcMar>
              <w:top w:w="120" w:type="dxa"/>
              <w:left w:w="180" w:type="dxa"/>
              <w:bottom w:w="120" w:type="dxa"/>
              <w:right w:w="180" w:type="dxa"/>
            </w:tcMar>
          </w:tcPr>
          <w:p w14:paraId="6420E548"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VARCHAR</w:t>
            </w:r>
          </w:p>
        </w:tc>
        <w:tc>
          <w:tcPr>
            <w:tcW w:w="0" w:type="auto"/>
            <w:shd w:val="clear" w:color="auto" w:fill="FFFFFF"/>
            <w:tcMar>
              <w:top w:w="120" w:type="dxa"/>
              <w:left w:w="180" w:type="dxa"/>
              <w:bottom w:w="120" w:type="dxa"/>
              <w:right w:w="180" w:type="dxa"/>
            </w:tcMar>
          </w:tcPr>
          <w:p w14:paraId="5D08F1B1"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255</w:t>
            </w:r>
          </w:p>
        </w:tc>
        <w:tc>
          <w:tcPr>
            <w:tcW w:w="0" w:type="auto"/>
            <w:shd w:val="clear" w:color="auto" w:fill="FFFFFF"/>
            <w:tcMar>
              <w:top w:w="120" w:type="dxa"/>
              <w:left w:w="180" w:type="dxa"/>
              <w:bottom w:w="120" w:type="dxa"/>
              <w:right w:w="180" w:type="dxa"/>
            </w:tcMar>
          </w:tcPr>
          <w:p w14:paraId="3B2CFAC7"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FFFFF"/>
            <w:tcMar>
              <w:top w:w="120" w:type="dxa"/>
              <w:left w:w="180" w:type="dxa"/>
              <w:bottom w:w="120" w:type="dxa"/>
              <w:right w:w="180" w:type="dxa"/>
            </w:tcMar>
          </w:tcPr>
          <w:p w14:paraId="479D7836" w14:textId="77777777" w:rsidR="00AE14E9" w:rsidRPr="00AE14E9" w:rsidRDefault="00AE14E9">
            <w:pPr>
              <w:rPr>
                <w:rFonts w:ascii="Montserrat" w:hAnsi="Montserrat"/>
                <w:sz w:val="20"/>
                <w:szCs w:val="20"/>
              </w:rPr>
            </w:pPr>
            <w:r w:rsidRPr="00AE14E9">
              <w:rPr>
                <w:rFonts w:ascii="Montserrat" w:hAnsi="Montserrat"/>
                <w:color w:val="334155"/>
                <w:sz w:val="20"/>
                <w:szCs w:val="20"/>
              </w:rPr>
              <w:t>Nombre completo del usuario</w:t>
            </w:r>
          </w:p>
        </w:tc>
      </w:tr>
      <w:tr w:rsidR="00AE14E9" w:rsidRPr="00AE14E9" w14:paraId="3A3635E1" w14:textId="77777777" w:rsidTr="00AE14E9">
        <w:trPr>
          <w:jc w:val="center"/>
        </w:trPr>
        <w:tc>
          <w:tcPr>
            <w:tcW w:w="0" w:type="auto"/>
            <w:shd w:val="clear" w:color="auto" w:fill="F8FAFC"/>
            <w:tcMar>
              <w:top w:w="120" w:type="dxa"/>
              <w:left w:w="180" w:type="dxa"/>
              <w:bottom w:w="120" w:type="dxa"/>
              <w:right w:w="180" w:type="dxa"/>
            </w:tcMar>
          </w:tcPr>
          <w:p w14:paraId="143F0236" w14:textId="77777777" w:rsidR="00AE14E9" w:rsidRPr="00AE14E9" w:rsidRDefault="00AE14E9">
            <w:pPr>
              <w:rPr>
                <w:rFonts w:ascii="Montserrat" w:hAnsi="Montserrat"/>
                <w:sz w:val="20"/>
                <w:szCs w:val="20"/>
              </w:rPr>
            </w:pPr>
            <w:r w:rsidRPr="00AE14E9">
              <w:rPr>
                <w:rFonts w:ascii="Montserrat" w:hAnsi="Montserrat"/>
                <w:color w:val="334155"/>
                <w:sz w:val="20"/>
                <w:szCs w:val="20"/>
              </w:rPr>
              <w:t>role</w:t>
            </w:r>
          </w:p>
        </w:tc>
        <w:tc>
          <w:tcPr>
            <w:tcW w:w="0" w:type="auto"/>
            <w:shd w:val="clear" w:color="auto" w:fill="F8FAFC"/>
            <w:tcMar>
              <w:top w:w="120" w:type="dxa"/>
              <w:left w:w="180" w:type="dxa"/>
              <w:bottom w:w="120" w:type="dxa"/>
              <w:right w:w="180" w:type="dxa"/>
            </w:tcMar>
          </w:tcPr>
          <w:p w14:paraId="50448265"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VARCHAR</w:t>
            </w:r>
          </w:p>
        </w:tc>
        <w:tc>
          <w:tcPr>
            <w:tcW w:w="0" w:type="auto"/>
            <w:shd w:val="clear" w:color="auto" w:fill="F8FAFC"/>
            <w:tcMar>
              <w:top w:w="120" w:type="dxa"/>
              <w:left w:w="180" w:type="dxa"/>
              <w:bottom w:w="120" w:type="dxa"/>
              <w:right w:w="180" w:type="dxa"/>
            </w:tcMar>
          </w:tcPr>
          <w:p w14:paraId="6F4B400B"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50</w:t>
            </w:r>
          </w:p>
        </w:tc>
        <w:tc>
          <w:tcPr>
            <w:tcW w:w="0" w:type="auto"/>
            <w:shd w:val="clear" w:color="auto" w:fill="F8FAFC"/>
            <w:tcMar>
              <w:top w:w="120" w:type="dxa"/>
              <w:left w:w="180" w:type="dxa"/>
              <w:bottom w:w="120" w:type="dxa"/>
              <w:right w:w="180" w:type="dxa"/>
            </w:tcMar>
          </w:tcPr>
          <w:p w14:paraId="34E4E0A8"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8FAFC"/>
            <w:tcMar>
              <w:top w:w="120" w:type="dxa"/>
              <w:left w:w="180" w:type="dxa"/>
              <w:bottom w:w="120" w:type="dxa"/>
              <w:right w:w="180" w:type="dxa"/>
            </w:tcMar>
          </w:tcPr>
          <w:p w14:paraId="4B8B4DD8" w14:textId="77777777" w:rsidR="00AE14E9" w:rsidRPr="00AE14E9" w:rsidRDefault="00AE14E9">
            <w:pPr>
              <w:rPr>
                <w:rFonts w:ascii="Montserrat" w:hAnsi="Montserrat"/>
                <w:sz w:val="20"/>
                <w:szCs w:val="20"/>
              </w:rPr>
            </w:pPr>
            <w:r w:rsidRPr="00AE14E9">
              <w:rPr>
                <w:rFonts w:ascii="Montserrat" w:hAnsi="Montserrat"/>
                <w:color w:val="334155"/>
                <w:sz w:val="20"/>
                <w:szCs w:val="20"/>
              </w:rPr>
              <w:t>Rol de usuario: patient, guardian, doctor, admin</w:t>
            </w:r>
          </w:p>
        </w:tc>
      </w:tr>
      <w:tr w:rsidR="00AE14E9" w:rsidRPr="00AE14E9" w14:paraId="492AD262" w14:textId="77777777" w:rsidTr="00AE14E9">
        <w:trPr>
          <w:jc w:val="center"/>
        </w:trPr>
        <w:tc>
          <w:tcPr>
            <w:tcW w:w="0" w:type="auto"/>
            <w:shd w:val="clear" w:color="auto" w:fill="FFFFFF"/>
            <w:tcMar>
              <w:top w:w="120" w:type="dxa"/>
              <w:left w:w="180" w:type="dxa"/>
              <w:bottom w:w="120" w:type="dxa"/>
              <w:right w:w="180" w:type="dxa"/>
            </w:tcMar>
          </w:tcPr>
          <w:p w14:paraId="4CBDCD7B" w14:textId="77777777" w:rsidR="00AE14E9" w:rsidRPr="00AE14E9" w:rsidRDefault="00AE14E9">
            <w:pPr>
              <w:rPr>
                <w:rFonts w:ascii="Montserrat" w:hAnsi="Montserrat"/>
                <w:sz w:val="20"/>
                <w:szCs w:val="20"/>
              </w:rPr>
            </w:pPr>
            <w:r w:rsidRPr="00AE14E9">
              <w:rPr>
                <w:rFonts w:ascii="Montserrat" w:hAnsi="Montserrat"/>
                <w:color w:val="334155"/>
                <w:sz w:val="20"/>
                <w:szCs w:val="20"/>
              </w:rPr>
              <w:t>phone</w:t>
            </w:r>
          </w:p>
        </w:tc>
        <w:tc>
          <w:tcPr>
            <w:tcW w:w="0" w:type="auto"/>
            <w:shd w:val="clear" w:color="auto" w:fill="FFFFFF"/>
            <w:tcMar>
              <w:top w:w="120" w:type="dxa"/>
              <w:left w:w="180" w:type="dxa"/>
              <w:bottom w:w="120" w:type="dxa"/>
              <w:right w:w="180" w:type="dxa"/>
            </w:tcMar>
          </w:tcPr>
          <w:p w14:paraId="2880D23C"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VARCHAR</w:t>
            </w:r>
          </w:p>
        </w:tc>
        <w:tc>
          <w:tcPr>
            <w:tcW w:w="0" w:type="auto"/>
            <w:shd w:val="clear" w:color="auto" w:fill="FFFFFF"/>
            <w:tcMar>
              <w:top w:w="120" w:type="dxa"/>
              <w:left w:w="180" w:type="dxa"/>
              <w:bottom w:w="120" w:type="dxa"/>
              <w:right w:w="180" w:type="dxa"/>
            </w:tcMar>
          </w:tcPr>
          <w:p w14:paraId="710E0682"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20</w:t>
            </w:r>
          </w:p>
        </w:tc>
        <w:tc>
          <w:tcPr>
            <w:tcW w:w="0" w:type="auto"/>
            <w:shd w:val="clear" w:color="auto" w:fill="FFFFFF"/>
            <w:tcMar>
              <w:top w:w="120" w:type="dxa"/>
              <w:left w:w="180" w:type="dxa"/>
              <w:bottom w:w="120" w:type="dxa"/>
              <w:right w:w="180" w:type="dxa"/>
            </w:tcMar>
          </w:tcPr>
          <w:p w14:paraId="421CAAB4"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Sí</w:t>
            </w:r>
          </w:p>
        </w:tc>
        <w:tc>
          <w:tcPr>
            <w:tcW w:w="0" w:type="auto"/>
            <w:shd w:val="clear" w:color="auto" w:fill="FFFFFF"/>
            <w:tcMar>
              <w:top w:w="120" w:type="dxa"/>
              <w:left w:w="180" w:type="dxa"/>
              <w:bottom w:w="120" w:type="dxa"/>
              <w:right w:w="180" w:type="dxa"/>
            </w:tcMar>
          </w:tcPr>
          <w:p w14:paraId="60CD906F" w14:textId="77777777" w:rsidR="00AE14E9" w:rsidRPr="00AE14E9" w:rsidRDefault="00AE14E9">
            <w:pPr>
              <w:rPr>
                <w:rFonts w:ascii="Montserrat" w:hAnsi="Montserrat"/>
                <w:sz w:val="20"/>
                <w:szCs w:val="20"/>
              </w:rPr>
            </w:pPr>
            <w:r w:rsidRPr="00AE14E9">
              <w:rPr>
                <w:rFonts w:ascii="Montserrat" w:hAnsi="Montserrat"/>
                <w:color w:val="334155"/>
                <w:sz w:val="20"/>
                <w:szCs w:val="20"/>
              </w:rPr>
              <w:t>Teléfono de contacto de emergencia</w:t>
            </w:r>
          </w:p>
        </w:tc>
      </w:tr>
      <w:tr w:rsidR="00AE14E9" w:rsidRPr="00AE14E9" w14:paraId="086F652C" w14:textId="77777777" w:rsidTr="00AE14E9">
        <w:trPr>
          <w:jc w:val="center"/>
        </w:trPr>
        <w:tc>
          <w:tcPr>
            <w:tcW w:w="0" w:type="auto"/>
            <w:shd w:val="clear" w:color="auto" w:fill="F8FAFC"/>
            <w:tcMar>
              <w:top w:w="120" w:type="dxa"/>
              <w:left w:w="180" w:type="dxa"/>
              <w:bottom w:w="120" w:type="dxa"/>
              <w:right w:w="180" w:type="dxa"/>
            </w:tcMar>
          </w:tcPr>
          <w:p w14:paraId="0AD5CE33" w14:textId="77777777" w:rsidR="00AE14E9" w:rsidRPr="00AE14E9" w:rsidRDefault="00AE14E9">
            <w:pPr>
              <w:rPr>
                <w:rFonts w:ascii="Montserrat" w:hAnsi="Montserrat"/>
                <w:sz w:val="20"/>
                <w:szCs w:val="20"/>
              </w:rPr>
            </w:pPr>
            <w:r w:rsidRPr="00AE14E9">
              <w:rPr>
                <w:rFonts w:ascii="Montserrat" w:hAnsi="Montserrat"/>
                <w:color w:val="334155"/>
                <w:sz w:val="20"/>
                <w:szCs w:val="20"/>
              </w:rPr>
              <w:t>created_at</w:t>
            </w:r>
          </w:p>
        </w:tc>
        <w:tc>
          <w:tcPr>
            <w:tcW w:w="0" w:type="auto"/>
            <w:shd w:val="clear" w:color="auto" w:fill="F8FAFC"/>
            <w:tcMar>
              <w:top w:w="120" w:type="dxa"/>
              <w:left w:w="180" w:type="dxa"/>
              <w:bottom w:w="120" w:type="dxa"/>
              <w:right w:w="180" w:type="dxa"/>
            </w:tcMar>
          </w:tcPr>
          <w:p w14:paraId="475430C6"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TIMESTAMP</w:t>
            </w:r>
          </w:p>
        </w:tc>
        <w:tc>
          <w:tcPr>
            <w:tcW w:w="0" w:type="auto"/>
            <w:shd w:val="clear" w:color="auto" w:fill="F8FAFC"/>
            <w:tcMar>
              <w:top w:w="120" w:type="dxa"/>
              <w:left w:w="180" w:type="dxa"/>
              <w:bottom w:w="120" w:type="dxa"/>
              <w:right w:w="180" w:type="dxa"/>
            </w:tcMar>
          </w:tcPr>
          <w:p w14:paraId="03E00941"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w:t>
            </w:r>
          </w:p>
        </w:tc>
        <w:tc>
          <w:tcPr>
            <w:tcW w:w="0" w:type="auto"/>
            <w:shd w:val="clear" w:color="auto" w:fill="F8FAFC"/>
            <w:tcMar>
              <w:top w:w="120" w:type="dxa"/>
              <w:left w:w="180" w:type="dxa"/>
              <w:bottom w:w="120" w:type="dxa"/>
              <w:right w:w="180" w:type="dxa"/>
            </w:tcMar>
          </w:tcPr>
          <w:p w14:paraId="44CFB69D"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8FAFC"/>
            <w:tcMar>
              <w:top w:w="120" w:type="dxa"/>
              <w:left w:w="180" w:type="dxa"/>
              <w:bottom w:w="120" w:type="dxa"/>
              <w:right w:w="180" w:type="dxa"/>
            </w:tcMar>
          </w:tcPr>
          <w:p w14:paraId="6F9D811F" w14:textId="77777777" w:rsidR="00AE14E9" w:rsidRPr="00AE14E9" w:rsidRDefault="00AE14E9">
            <w:pPr>
              <w:rPr>
                <w:rFonts w:ascii="Montserrat" w:hAnsi="Montserrat"/>
                <w:sz w:val="20"/>
                <w:szCs w:val="20"/>
              </w:rPr>
            </w:pPr>
            <w:r w:rsidRPr="00AE14E9">
              <w:rPr>
                <w:rFonts w:ascii="Montserrat" w:hAnsi="Montserrat"/>
                <w:color w:val="334155"/>
                <w:sz w:val="20"/>
                <w:szCs w:val="20"/>
              </w:rPr>
              <w:t>Estampa de tiempo del registro</w:t>
            </w:r>
          </w:p>
        </w:tc>
      </w:tr>
    </w:tbl>
    <w:p w14:paraId="3488F378" w14:textId="77777777" w:rsidR="00AE14E9" w:rsidRPr="00AE14E9" w:rsidRDefault="00AE14E9" w:rsidP="00AE14E9">
      <w:pPr>
        <w:keepNext/>
        <w:spacing w:before="280" w:after="120"/>
        <w:rPr>
          <w:rFonts w:ascii="Montserrat" w:hAnsi="Montserrat"/>
          <w:sz w:val="20"/>
          <w:szCs w:val="20"/>
        </w:rPr>
      </w:pPr>
      <w:r w:rsidRPr="00AE14E9">
        <w:rPr>
          <w:rFonts w:ascii="Montserrat" w:hAnsi="Montserrat"/>
          <w:b/>
          <w:color w:val="1E293B"/>
          <w:sz w:val="20"/>
          <w:szCs w:val="20"/>
        </w:rPr>
        <w:t>Tabla 2: health_records (Biomarcadores e Inferencia de IA)</w:t>
      </w:r>
    </w:p>
    <w:tbl>
      <w:tblPr>
        <w:tblW w:w="0" w:type="auto"/>
        <w:jc w:val="center"/>
        <w:tblBorders>
          <w:top w:val="single" w:sz="4" w:space="0" w:color="CBD5E1"/>
          <w:bottom w:val="single" w:sz="8" w:space="0" w:color="CBD5E1"/>
          <w:insideH w:val="single" w:sz="4" w:space="0" w:color="CBD5E1"/>
        </w:tblBorders>
        <w:tblLook w:val="04A0" w:firstRow="1" w:lastRow="0" w:firstColumn="1" w:lastColumn="0" w:noHBand="0" w:noVBand="1"/>
      </w:tblPr>
      <w:tblGrid>
        <w:gridCol w:w="1793"/>
        <w:gridCol w:w="1576"/>
        <w:gridCol w:w="1185"/>
        <w:gridCol w:w="838"/>
        <w:gridCol w:w="3806"/>
      </w:tblGrid>
      <w:tr w:rsidR="00AE14E9" w:rsidRPr="00AE14E9" w14:paraId="19EA5D1C" w14:textId="77777777" w:rsidTr="00AE14E9">
        <w:trPr>
          <w:jc w:val="center"/>
        </w:trPr>
        <w:tc>
          <w:tcPr>
            <w:tcW w:w="0" w:type="auto"/>
            <w:shd w:val="clear" w:color="auto" w:fill="0284C7"/>
            <w:tcMar>
              <w:top w:w="120" w:type="dxa"/>
              <w:left w:w="180" w:type="dxa"/>
              <w:bottom w:w="120" w:type="dxa"/>
              <w:right w:w="180" w:type="dxa"/>
            </w:tcMar>
          </w:tcPr>
          <w:p w14:paraId="04F11C10" w14:textId="77777777" w:rsidR="00AE14E9" w:rsidRPr="00AE14E9" w:rsidRDefault="00AE14E9">
            <w:pPr>
              <w:jc w:val="center"/>
              <w:rPr>
                <w:rFonts w:ascii="Montserrat" w:hAnsi="Montserrat"/>
                <w:sz w:val="20"/>
                <w:szCs w:val="20"/>
              </w:rPr>
            </w:pPr>
            <w:r w:rsidRPr="00AE14E9">
              <w:rPr>
                <w:rFonts w:ascii="Montserrat" w:hAnsi="Montserrat"/>
                <w:b/>
                <w:color w:val="FFFFFF"/>
                <w:sz w:val="20"/>
                <w:szCs w:val="20"/>
              </w:rPr>
              <w:t>Campo</w:t>
            </w:r>
          </w:p>
        </w:tc>
        <w:tc>
          <w:tcPr>
            <w:tcW w:w="0" w:type="auto"/>
            <w:shd w:val="clear" w:color="auto" w:fill="0284C7"/>
            <w:tcMar>
              <w:top w:w="120" w:type="dxa"/>
              <w:left w:w="180" w:type="dxa"/>
              <w:bottom w:w="120" w:type="dxa"/>
              <w:right w:w="180" w:type="dxa"/>
            </w:tcMar>
          </w:tcPr>
          <w:p w14:paraId="30CE40A5" w14:textId="77777777" w:rsidR="00AE14E9" w:rsidRPr="00AE14E9" w:rsidRDefault="00AE14E9">
            <w:pPr>
              <w:jc w:val="center"/>
              <w:rPr>
                <w:rFonts w:ascii="Montserrat" w:hAnsi="Montserrat"/>
                <w:sz w:val="20"/>
                <w:szCs w:val="20"/>
              </w:rPr>
            </w:pPr>
            <w:r w:rsidRPr="00AE14E9">
              <w:rPr>
                <w:rFonts w:ascii="Montserrat" w:hAnsi="Montserrat"/>
                <w:b/>
                <w:color w:val="FFFFFF"/>
                <w:sz w:val="20"/>
                <w:szCs w:val="20"/>
              </w:rPr>
              <w:t>Tipo</w:t>
            </w:r>
          </w:p>
        </w:tc>
        <w:tc>
          <w:tcPr>
            <w:tcW w:w="0" w:type="auto"/>
            <w:shd w:val="clear" w:color="auto" w:fill="0284C7"/>
            <w:tcMar>
              <w:top w:w="120" w:type="dxa"/>
              <w:left w:w="180" w:type="dxa"/>
              <w:bottom w:w="120" w:type="dxa"/>
              <w:right w:w="180" w:type="dxa"/>
            </w:tcMar>
          </w:tcPr>
          <w:p w14:paraId="7392C192" w14:textId="77777777" w:rsidR="00AE14E9" w:rsidRPr="00AE14E9" w:rsidRDefault="00AE14E9">
            <w:pPr>
              <w:jc w:val="center"/>
              <w:rPr>
                <w:rFonts w:ascii="Montserrat" w:hAnsi="Montserrat"/>
                <w:sz w:val="20"/>
                <w:szCs w:val="20"/>
              </w:rPr>
            </w:pPr>
            <w:r w:rsidRPr="00AE14E9">
              <w:rPr>
                <w:rFonts w:ascii="Montserrat" w:hAnsi="Montserrat"/>
                <w:b/>
                <w:color w:val="FFFFFF"/>
                <w:sz w:val="20"/>
                <w:szCs w:val="20"/>
              </w:rPr>
              <w:t>Tamaño</w:t>
            </w:r>
          </w:p>
        </w:tc>
        <w:tc>
          <w:tcPr>
            <w:tcW w:w="0" w:type="auto"/>
            <w:shd w:val="clear" w:color="auto" w:fill="0284C7"/>
            <w:tcMar>
              <w:top w:w="120" w:type="dxa"/>
              <w:left w:w="180" w:type="dxa"/>
              <w:bottom w:w="120" w:type="dxa"/>
              <w:right w:w="180" w:type="dxa"/>
            </w:tcMar>
          </w:tcPr>
          <w:p w14:paraId="6018F0C1" w14:textId="77777777" w:rsidR="00AE14E9" w:rsidRPr="00AE14E9" w:rsidRDefault="00AE14E9">
            <w:pPr>
              <w:jc w:val="center"/>
              <w:rPr>
                <w:rFonts w:ascii="Montserrat" w:hAnsi="Montserrat"/>
                <w:sz w:val="20"/>
                <w:szCs w:val="20"/>
              </w:rPr>
            </w:pPr>
            <w:r w:rsidRPr="00AE14E9">
              <w:rPr>
                <w:rFonts w:ascii="Montserrat" w:hAnsi="Montserrat"/>
                <w:b/>
                <w:color w:val="FFFFFF"/>
                <w:sz w:val="20"/>
                <w:szCs w:val="20"/>
              </w:rPr>
              <w:t>Nulo</w:t>
            </w:r>
          </w:p>
        </w:tc>
        <w:tc>
          <w:tcPr>
            <w:tcW w:w="0" w:type="auto"/>
            <w:shd w:val="clear" w:color="auto" w:fill="0284C7"/>
            <w:tcMar>
              <w:top w:w="120" w:type="dxa"/>
              <w:left w:w="180" w:type="dxa"/>
              <w:bottom w:w="120" w:type="dxa"/>
              <w:right w:w="180" w:type="dxa"/>
            </w:tcMar>
          </w:tcPr>
          <w:p w14:paraId="37D8F98D" w14:textId="77777777" w:rsidR="00AE14E9" w:rsidRPr="00AE14E9" w:rsidRDefault="00AE14E9">
            <w:pPr>
              <w:jc w:val="center"/>
              <w:rPr>
                <w:rFonts w:ascii="Montserrat" w:hAnsi="Montserrat"/>
                <w:sz w:val="20"/>
                <w:szCs w:val="20"/>
              </w:rPr>
            </w:pPr>
            <w:r w:rsidRPr="00AE14E9">
              <w:rPr>
                <w:rFonts w:ascii="Montserrat" w:hAnsi="Montserrat"/>
                <w:b/>
                <w:color w:val="FFFFFF"/>
                <w:sz w:val="20"/>
                <w:szCs w:val="20"/>
              </w:rPr>
              <w:t>Descripción</w:t>
            </w:r>
          </w:p>
        </w:tc>
      </w:tr>
      <w:tr w:rsidR="00AE14E9" w:rsidRPr="00AE14E9" w14:paraId="039312BC" w14:textId="77777777" w:rsidTr="00AE14E9">
        <w:trPr>
          <w:jc w:val="center"/>
        </w:trPr>
        <w:tc>
          <w:tcPr>
            <w:tcW w:w="0" w:type="auto"/>
            <w:shd w:val="clear" w:color="auto" w:fill="FFFFFF"/>
            <w:tcMar>
              <w:top w:w="120" w:type="dxa"/>
              <w:left w:w="180" w:type="dxa"/>
              <w:bottom w:w="120" w:type="dxa"/>
              <w:right w:w="180" w:type="dxa"/>
            </w:tcMar>
          </w:tcPr>
          <w:p w14:paraId="4F02A834" w14:textId="77777777" w:rsidR="00AE14E9" w:rsidRPr="00AE14E9" w:rsidRDefault="00AE14E9">
            <w:pPr>
              <w:rPr>
                <w:rFonts w:ascii="Montserrat" w:hAnsi="Montserrat"/>
                <w:sz w:val="20"/>
                <w:szCs w:val="20"/>
              </w:rPr>
            </w:pPr>
            <w:r w:rsidRPr="00AE14E9">
              <w:rPr>
                <w:rFonts w:ascii="Montserrat" w:hAnsi="Montserrat"/>
                <w:color w:val="334155"/>
                <w:sz w:val="20"/>
                <w:szCs w:val="20"/>
              </w:rPr>
              <w:t>id</w:t>
            </w:r>
          </w:p>
        </w:tc>
        <w:tc>
          <w:tcPr>
            <w:tcW w:w="0" w:type="auto"/>
            <w:shd w:val="clear" w:color="auto" w:fill="FFFFFF"/>
            <w:tcMar>
              <w:top w:w="120" w:type="dxa"/>
              <w:left w:w="180" w:type="dxa"/>
              <w:bottom w:w="120" w:type="dxa"/>
              <w:right w:w="180" w:type="dxa"/>
            </w:tcMar>
          </w:tcPr>
          <w:p w14:paraId="33FBB31A"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UUID</w:t>
            </w:r>
          </w:p>
        </w:tc>
        <w:tc>
          <w:tcPr>
            <w:tcW w:w="0" w:type="auto"/>
            <w:shd w:val="clear" w:color="auto" w:fill="FFFFFF"/>
            <w:tcMar>
              <w:top w:w="120" w:type="dxa"/>
              <w:left w:w="180" w:type="dxa"/>
              <w:bottom w:w="120" w:type="dxa"/>
              <w:right w:w="180" w:type="dxa"/>
            </w:tcMar>
          </w:tcPr>
          <w:p w14:paraId="5A12A89D"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36</w:t>
            </w:r>
          </w:p>
        </w:tc>
        <w:tc>
          <w:tcPr>
            <w:tcW w:w="0" w:type="auto"/>
            <w:shd w:val="clear" w:color="auto" w:fill="FFFFFF"/>
            <w:tcMar>
              <w:top w:w="120" w:type="dxa"/>
              <w:left w:w="180" w:type="dxa"/>
              <w:bottom w:w="120" w:type="dxa"/>
              <w:right w:w="180" w:type="dxa"/>
            </w:tcMar>
          </w:tcPr>
          <w:p w14:paraId="18DB6368"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FFFFF"/>
            <w:tcMar>
              <w:top w:w="120" w:type="dxa"/>
              <w:left w:w="180" w:type="dxa"/>
              <w:bottom w:w="120" w:type="dxa"/>
              <w:right w:w="180" w:type="dxa"/>
            </w:tcMar>
          </w:tcPr>
          <w:p w14:paraId="3381547D" w14:textId="77777777" w:rsidR="00AE14E9" w:rsidRPr="00AE14E9" w:rsidRDefault="00AE14E9">
            <w:pPr>
              <w:rPr>
                <w:rFonts w:ascii="Montserrat" w:hAnsi="Montserrat"/>
                <w:sz w:val="20"/>
                <w:szCs w:val="20"/>
              </w:rPr>
            </w:pPr>
            <w:r w:rsidRPr="00AE14E9">
              <w:rPr>
                <w:rFonts w:ascii="Montserrat" w:hAnsi="Montserrat"/>
                <w:color w:val="334155"/>
                <w:sz w:val="20"/>
                <w:szCs w:val="20"/>
              </w:rPr>
              <w:t>Llave primaria única del registro</w:t>
            </w:r>
          </w:p>
        </w:tc>
      </w:tr>
      <w:tr w:rsidR="00AE14E9" w:rsidRPr="00AE14E9" w14:paraId="53E7320F" w14:textId="77777777" w:rsidTr="00AE14E9">
        <w:trPr>
          <w:jc w:val="center"/>
        </w:trPr>
        <w:tc>
          <w:tcPr>
            <w:tcW w:w="0" w:type="auto"/>
            <w:shd w:val="clear" w:color="auto" w:fill="F8FAFC"/>
            <w:tcMar>
              <w:top w:w="120" w:type="dxa"/>
              <w:left w:w="180" w:type="dxa"/>
              <w:bottom w:w="120" w:type="dxa"/>
              <w:right w:w="180" w:type="dxa"/>
            </w:tcMar>
          </w:tcPr>
          <w:p w14:paraId="3C42692C" w14:textId="77777777" w:rsidR="00AE14E9" w:rsidRPr="00AE14E9" w:rsidRDefault="00AE14E9">
            <w:pPr>
              <w:rPr>
                <w:rFonts w:ascii="Montserrat" w:hAnsi="Montserrat"/>
                <w:sz w:val="20"/>
                <w:szCs w:val="20"/>
              </w:rPr>
            </w:pPr>
            <w:r w:rsidRPr="00AE14E9">
              <w:rPr>
                <w:rFonts w:ascii="Montserrat" w:hAnsi="Montserrat"/>
                <w:color w:val="334155"/>
                <w:sz w:val="20"/>
                <w:szCs w:val="20"/>
              </w:rPr>
              <w:t>patient_id</w:t>
            </w:r>
          </w:p>
        </w:tc>
        <w:tc>
          <w:tcPr>
            <w:tcW w:w="0" w:type="auto"/>
            <w:shd w:val="clear" w:color="auto" w:fill="F8FAFC"/>
            <w:tcMar>
              <w:top w:w="120" w:type="dxa"/>
              <w:left w:w="180" w:type="dxa"/>
              <w:bottom w:w="120" w:type="dxa"/>
              <w:right w:w="180" w:type="dxa"/>
            </w:tcMar>
          </w:tcPr>
          <w:p w14:paraId="5AC9A3A3"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UUID</w:t>
            </w:r>
          </w:p>
        </w:tc>
        <w:tc>
          <w:tcPr>
            <w:tcW w:w="0" w:type="auto"/>
            <w:shd w:val="clear" w:color="auto" w:fill="F8FAFC"/>
            <w:tcMar>
              <w:top w:w="120" w:type="dxa"/>
              <w:left w:w="180" w:type="dxa"/>
              <w:bottom w:w="120" w:type="dxa"/>
              <w:right w:w="180" w:type="dxa"/>
            </w:tcMar>
          </w:tcPr>
          <w:p w14:paraId="04977837"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36</w:t>
            </w:r>
          </w:p>
        </w:tc>
        <w:tc>
          <w:tcPr>
            <w:tcW w:w="0" w:type="auto"/>
            <w:shd w:val="clear" w:color="auto" w:fill="F8FAFC"/>
            <w:tcMar>
              <w:top w:w="120" w:type="dxa"/>
              <w:left w:w="180" w:type="dxa"/>
              <w:bottom w:w="120" w:type="dxa"/>
              <w:right w:w="180" w:type="dxa"/>
            </w:tcMar>
          </w:tcPr>
          <w:p w14:paraId="41EB7AD8"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8FAFC"/>
            <w:tcMar>
              <w:top w:w="120" w:type="dxa"/>
              <w:left w:w="180" w:type="dxa"/>
              <w:bottom w:w="120" w:type="dxa"/>
              <w:right w:w="180" w:type="dxa"/>
            </w:tcMar>
          </w:tcPr>
          <w:p w14:paraId="01D49866" w14:textId="77777777" w:rsidR="00AE14E9" w:rsidRPr="00AE14E9" w:rsidRDefault="00AE14E9">
            <w:pPr>
              <w:rPr>
                <w:rFonts w:ascii="Montserrat" w:hAnsi="Montserrat"/>
                <w:sz w:val="20"/>
                <w:szCs w:val="20"/>
              </w:rPr>
            </w:pPr>
            <w:r w:rsidRPr="00AE14E9">
              <w:rPr>
                <w:rFonts w:ascii="Montserrat" w:hAnsi="Montserrat"/>
                <w:color w:val="334155"/>
                <w:sz w:val="20"/>
                <w:szCs w:val="20"/>
              </w:rPr>
              <w:t>Llave foránea referente a profiles.id</w:t>
            </w:r>
          </w:p>
        </w:tc>
      </w:tr>
      <w:tr w:rsidR="00AE14E9" w:rsidRPr="00AE14E9" w14:paraId="77F32AB5" w14:textId="77777777" w:rsidTr="00AE14E9">
        <w:trPr>
          <w:jc w:val="center"/>
        </w:trPr>
        <w:tc>
          <w:tcPr>
            <w:tcW w:w="0" w:type="auto"/>
            <w:shd w:val="clear" w:color="auto" w:fill="FFFFFF"/>
            <w:tcMar>
              <w:top w:w="120" w:type="dxa"/>
              <w:left w:w="180" w:type="dxa"/>
              <w:bottom w:w="120" w:type="dxa"/>
              <w:right w:w="180" w:type="dxa"/>
            </w:tcMar>
          </w:tcPr>
          <w:p w14:paraId="67783B59" w14:textId="77777777" w:rsidR="00AE14E9" w:rsidRPr="00AE14E9" w:rsidRDefault="00AE14E9">
            <w:pPr>
              <w:rPr>
                <w:rFonts w:ascii="Montserrat" w:hAnsi="Montserrat"/>
                <w:sz w:val="20"/>
                <w:szCs w:val="20"/>
              </w:rPr>
            </w:pPr>
            <w:r w:rsidRPr="00AE14E9">
              <w:rPr>
                <w:rFonts w:ascii="Montserrat" w:hAnsi="Montserrat"/>
                <w:color w:val="334155"/>
                <w:sz w:val="20"/>
                <w:szCs w:val="20"/>
              </w:rPr>
              <w:t>heart_rate</w:t>
            </w:r>
          </w:p>
        </w:tc>
        <w:tc>
          <w:tcPr>
            <w:tcW w:w="0" w:type="auto"/>
            <w:shd w:val="clear" w:color="auto" w:fill="FFFFFF"/>
            <w:tcMar>
              <w:top w:w="120" w:type="dxa"/>
              <w:left w:w="180" w:type="dxa"/>
              <w:bottom w:w="120" w:type="dxa"/>
              <w:right w:w="180" w:type="dxa"/>
            </w:tcMar>
          </w:tcPr>
          <w:p w14:paraId="0A89A445"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INT</w:t>
            </w:r>
          </w:p>
        </w:tc>
        <w:tc>
          <w:tcPr>
            <w:tcW w:w="0" w:type="auto"/>
            <w:shd w:val="clear" w:color="auto" w:fill="FFFFFF"/>
            <w:tcMar>
              <w:top w:w="120" w:type="dxa"/>
              <w:left w:w="180" w:type="dxa"/>
              <w:bottom w:w="120" w:type="dxa"/>
              <w:right w:w="180" w:type="dxa"/>
            </w:tcMar>
          </w:tcPr>
          <w:p w14:paraId="5D6FA3DC"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w:t>
            </w:r>
          </w:p>
        </w:tc>
        <w:tc>
          <w:tcPr>
            <w:tcW w:w="0" w:type="auto"/>
            <w:shd w:val="clear" w:color="auto" w:fill="FFFFFF"/>
            <w:tcMar>
              <w:top w:w="120" w:type="dxa"/>
              <w:left w:w="180" w:type="dxa"/>
              <w:bottom w:w="120" w:type="dxa"/>
              <w:right w:w="180" w:type="dxa"/>
            </w:tcMar>
          </w:tcPr>
          <w:p w14:paraId="1EEE22FD"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FFFFF"/>
            <w:tcMar>
              <w:top w:w="120" w:type="dxa"/>
              <w:left w:w="180" w:type="dxa"/>
              <w:bottom w:w="120" w:type="dxa"/>
              <w:right w:w="180" w:type="dxa"/>
            </w:tcMar>
          </w:tcPr>
          <w:p w14:paraId="30C10540" w14:textId="77777777" w:rsidR="00AE14E9" w:rsidRPr="00AE14E9" w:rsidRDefault="00AE14E9">
            <w:pPr>
              <w:rPr>
                <w:rFonts w:ascii="Montserrat" w:hAnsi="Montserrat"/>
                <w:sz w:val="20"/>
                <w:szCs w:val="20"/>
              </w:rPr>
            </w:pPr>
            <w:r w:rsidRPr="00AE14E9">
              <w:rPr>
                <w:rFonts w:ascii="Montserrat" w:hAnsi="Montserrat"/>
                <w:color w:val="334155"/>
                <w:sz w:val="20"/>
                <w:szCs w:val="20"/>
              </w:rPr>
              <w:t>Frecuencia cardíaca (bpm)</w:t>
            </w:r>
          </w:p>
        </w:tc>
      </w:tr>
      <w:tr w:rsidR="00AE14E9" w:rsidRPr="00AE14E9" w14:paraId="1ABE7ED3" w14:textId="77777777" w:rsidTr="00AE14E9">
        <w:trPr>
          <w:jc w:val="center"/>
        </w:trPr>
        <w:tc>
          <w:tcPr>
            <w:tcW w:w="0" w:type="auto"/>
            <w:shd w:val="clear" w:color="auto" w:fill="F8FAFC"/>
            <w:tcMar>
              <w:top w:w="120" w:type="dxa"/>
              <w:left w:w="180" w:type="dxa"/>
              <w:bottom w:w="120" w:type="dxa"/>
              <w:right w:w="180" w:type="dxa"/>
            </w:tcMar>
          </w:tcPr>
          <w:p w14:paraId="46BA6660" w14:textId="77777777" w:rsidR="00AE14E9" w:rsidRPr="00AE14E9" w:rsidRDefault="00AE14E9">
            <w:pPr>
              <w:rPr>
                <w:rFonts w:ascii="Montserrat" w:hAnsi="Montserrat"/>
                <w:sz w:val="20"/>
                <w:szCs w:val="20"/>
              </w:rPr>
            </w:pPr>
            <w:r w:rsidRPr="00AE14E9">
              <w:rPr>
                <w:rFonts w:ascii="Montserrat" w:hAnsi="Montserrat"/>
                <w:color w:val="334155"/>
                <w:sz w:val="20"/>
                <w:szCs w:val="20"/>
              </w:rPr>
              <w:t>spo2</w:t>
            </w:r>
          </w:p>
        </w:tc>
        <w:tc>
          <w:tcPr>
            <w:tcW w:w="0" w:type="auto"/>
            <w:shd w:val="clear" w:color="auto" w:fill="F8FAFC"/>
            <w:tcMar>
              <w:top w:w="120" w:type="dxa"/>
              <w:left w:w="180" w:type="dxa"/>
              <w:bottom w:w="120" w:type="dxa"/>
              <w:right w:w="180" w:type="dxa"/>
            </w:tcMar>
          </w:tcPr>
          <w:p w14:paraId="77F65E31"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FLOAT</w:t>
            </w:r>
          </w:p>
        </w:tc>
        <w:tc>
          <w:tcPr>
            <w:tcW w:w="0" w:type="auto"/>
            <w:shd w:val="clear" w:color="auto" w:fill="F8FAFC"/>
            <w:tcMar>
              <w:top w:w="120" w:type="dxa"/>
              <w:left w:w="180" w:type="dxa"/>
              <w:bottom w:w="120" w:type="dxa"/>
              <w:right w:w="180" w:type="dxa"/>
            </w:tcMar>
          </w:tcPr>
          <w:p w14:paraId="41887E87"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w:t>
            </w:r>
          </w:p>
        </w:tc>
        <w:tc>
          <w:tcPr>
            <w:tcW w:w="0" w:type="auto"/>
            <w:shd w:val="clear" w:color="auto" w:fill="F8FAFC"/>
            <w:tcMar>
              <w:top w:w="120" w:type="dxa"/>
              <w:left w:w="180" w:type="dxa"/>
              <w:bottom w:w="120" w:type="dxa"/>
              <w:right w:w="180" w:type="dxa"/>
            </w:tcMar>
          </w:tcPr>
          <w:p w14:paraId="2C6ADD48"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8FAFC"/>
            <w:tcMar>
              <w:top w:w="120" w:type="dxa"/>
              <w:left w:w="180" w:type="dxa"/>
              <w:bottom w:w="120" w:type="dxa"/>
              <w:right w:w="180" w:type="dxa"/>
            </w:tcMar>
          </w:tcPr>
          <w:p w14:paraId="1AB7DDA3" w14:textId="77777777" w:rsidR="00AE14E9" w:rsidRPr="00AE14E9" w:rsidRDefault="00AE14E9">
            <w:pPr>
              <w:rPr>
                <w:rFonts w:ascii="Montserrat" w:hAnsi="Montserrat"/>
                <w:sz w:val="20"/>
                <w:szCs w:val="20"/>
              </w:rPr>
            </w:pPr>
            <w:r w:rsidRPr="00AE14E9">
              <w:rPr>
                <w:rFonts w:ascii="Montserrat" w:hAnsi="Montserrat"/>
                <w:color w:val="334155"/>
                <w:sz w:val="20"/>
                <w:szCs w:val="20"/>
              </w:rPr>
              <w:t>Saturación de oxígeno en sangre (%)</w:t>
            </w:r>
          </w:p>
        </w:tc>
      </w:tr>
      <w:tr w:rsidR="00AE14E9" w:rsidRPr="00AE14E9" w14:paraId="081BD617" w14:textId="77777777" w:rsidTr="00AE14E9">
        <w:trPr>
          <w:jc w:val="center"/>
        </w:trPr>
        <w:tc>
          <w:tcPr>
            <w:tcW w:w="0" w:type="auto"/>
            <w:shd w:val="clear" w:color="auto" w:fill="FFFFFF"/>
            <w:tcMar>
              <w:top w:w="120" w:type="dxa"/>
              <w:left w:w="180" w:type="dxa"/>
              <w:bottom w:w="120" w:type="dxa"/>
              <w:right w:w="180" w:type="dxa"/>
            </w:tcMar>
          </w:tcPr>
          <w:p w14:paraId="19141881" w14:textId="77777777" w:rsidR="00AE14E9" w:rsidRPr="00AE14E9" w:rsidRDefault="00AE14E9">
            <w:pPr>
              <w:rPr>
                <w:rFonts w:ascii="Montserrat" w:hAnsi="Montserrat"/>
                <w:sz w:val="20"/>
                <w:szCs w:val="20"/>
              </w:rPr>
            </w:pPr>
            <w:r w:rsidRPr="00AE14E9">
              <w:rPr>
                <w:rFonts w:ascii="Montserrat" w:hAnsi="Montserrat"/>
                <w:color w:val="334155"/>
                <w:sz w:val="20"/>
                <w:szCs w:val="20"/>
              </w:rPr>
              <w:t>inhaler_uses</w:t>
            </w:r>
          </w:p>
        </w:tc>
        <w:tc>
          <w:tcPr>
            <w:tcW w:w="0" w:type="auto"/>
            <w:shd w:val="clear" w:color="auto" w:fill="FFFFFF"/>
            <w:tcMar>
              <w:top w:w="120" w:type="dxa"/>
              <w:left w:w="180" w:type="dxa"/>
              <w:bottom w:w="120" w:type="dxa"/>
              <w:right w:w="180" w:type="dxa"/>
            </w:tcMar>
          </w:tcPr>
          <w:p w14:paraId="32FCDB04"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INT</w:t>
            </w:r>
          </w:p>
        </w:tc>
        <w:tc>
          <w:tcPr>
            <w:tcW w:w="0" w:type="auto"/>
            <w:shd w:val="clear" w:color="auto" w:fill="FFFFFF"/>
            <w:tcMar>
              <w:top w:w="120" w:type="dxa"/>
              <w:left w:w="180" w:type="dxa"/>
              <w:bottom w:w="120" w:type="dxa"/>
              <w:right w:w="180" w:type="dxa"/>
            </w:tcMar>
          </w:tcPr>
          <w:p w14:paraId="296AED3D"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w:t>
            </w:r>
          </w:p>
        </w:tc>
        <w:tc>
          <w:tcPr>
            <w:tcW w:w="0" w:type="auto"/>
            <w:shd w:val="clear" w:color="auto" w:fill="FFFFFF"/>
            <w:tcMar>
              <w:top w:w="120" w:type="dxa"/>
              <w:left w:w="180" w:type="dxa"/>
              <w:bottom w:w="120" w:type="dxa"/>
              <w:right w:w="180" w:type="dxa"/>
            </w:tcMar>
          </w:tcPr>
          <w:p w14:paraId="061C0D43"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FFFFF"/>
            <w:tcMar>
              <w:top w:w="120" w:type="dxa"/>
              <w:left w:w="180" w:type="dxa"/>
              <w:bottom w:w="120" w:type="dxa"/>
              <w:right w:w="180" w:type="dxa"/>
            </w:tcMar>
          </w:tcPr>
          <w:p w14:paraId="7D357D7B" w14:textId="77777777" w:rsidR="00AE14E9" w:rsidRPr="00AE14E9" w:rsidRDefault="00AE14E9">
            <w:pPr>
              <w:rPr>
                <w:rFonts w:ascii="Montserrat" w:hAnsi="Montserrat"/>
                <w:sz w:val="20"/>
                <w:szCs w:val="20"/>
              </w:rPr>
            </w:pPr>
            <w:r w:rsidRPr="00AE14E9">
              <w:rPr>
                <w:rFonts w:ascii="Montserrat" w:hAnsi="Montserrat"/>
                <w:color w:val="334155"/>
                <w:sz w:val="20"/>
                <w:szCs w:val="20"/>
              </w:rPr>
              <w:t>Número de usos de inhalador en 24h</w:t>
            </w:r>
          </w:p>
        </w:tc>
      </w:tr>
      <w:tr w:rsidR="00AE14E9" w:rsidRPr="00AE14E9" w14:paraId="4FA01660" w14:textId="77777777" w:rsidTr="00AE14E9">
        <w:trPr>
          <w:jc w:val="center"/>
        </w:trPr>
        <w:tc>
          <w:tcPr>
            <w:tcW w:w="0" w:type="auto"/>
            <w:shd w:val="clear" w:color="auto" w:fill="F8FAFC"/>
            <w:tcMar>
              <w:top w:w="120" w:type="dxa"/>
              <w:left w:w="180" w:type="dxa"/>
              <w:bottom w:w="120" w:type="dxa"/>
              <w:right w:w="180" w:type="dxa"/>
            </w:tcMar>
          </w:tcPr>
          <w:p w14:paraId="2EF0F451" w14:textId="77777777" w:rsidR="00AE14E9" w:rsidRPr="00AE14E9" w:rsidRDefault="00AE14E9">
            <w:pPr>
              <w:rPr>
                <w:rFonts w:ascii="Montserrat" w:hAnsi="Montserrat"/>
                <w:sz w:val="20"/>
                <w:szCs w:val="20"/>
              </w:rPr>
            </w:pPr>
            <w:r w:rsidRPr="00AE14E9">
              <w:rPr>
                <w:rFonts w:ascii="Montserrat" w:hAnsi="Montserrat"/>
                <w:color w:val="334155"/>
                <w:sz w:val="20"/>
                <w:szCs w:val="20"/>
              </w:rPr>
              <w:t>has_wheezing</w:t>
            </w:r>
          </w:p>
        </w:tc>
        <w:tc>
          <w:tcPr>
            <w:tcW w:w="0" w:type="auto"/>
            <w:shd w:val="clear" w:color="auto" w:fill="F8FAFC"/>
            <w:tcMar>
              <w:top w:w="120" w:type="dxa"/>
              <w:left w:w="180" w:type="dxa"/>
              <w:bottom w:w="120" w:type="dxa"/>
              <w:right w:w="180" w:type="dxa"/>
            </w:tcMar>
          </w:tcPr>
          <w:p w14:paraId="6CD99799"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BOOLEAN</w:t>
            </w:r>
          </w:p>
        </w:tc>
        <w:tc>
          <w:tcPr>
            <w:tcW w:w="0" w:type="auto"/>
            <w:shd w:val="clear" w:color="auto" w:fill="F8FAFC"/>
            <w:tcMar>
              <w:top w:w="120" w:type="dxa"/>
              <w:left w:w="180" w:type="dxa"/>
              <w:bottom w:w="120" w:type="dxa"/>
              <w:right w:w="180" w:type="dxa"/>
            </w:tcMar>
          </w:tcPr>
          <w:p w14:paraId="7299B00E"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w:t>
            </w:r>
          </w:p>
        </w:tc>
        <w:tc>
          <w:tcPr>
            <w:tcW w:w="0" w:type="auto"/>
            <w:shd w:val="clear" w:color="auto" w:fill="F8FAFC"/>
            <w:tcMar>
              <w:top w:w="120" w:type="dxa"/>
              <w:left w:w="180" w:type="dxa"/>
              <w:bottom w:w="120" w:type="dxa"/>
              <w:right w:w="180" w:type="dxa"/>
            </w:tcMar>
          </w:tcPr>
          <w:p w14:paraId="0D040373"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8FAFC"/>
            <w:tcMar>
              <w:top w:w="120" w:type="dxa"/>
              <w:left w:w="180" w:type="dxa"/>
              <w:bottom w:w="120" w:type="dxa"/>
              <w:right w:w="180" w:type="dxa"/>
            </w:tcMar>
          </w:tcPr>
          <w:p w14:paraId="6E04F7B7" w14:textId="77777777" w:rsidR="00AE14E9" w:rsidRPr="00AE14E9" w:rsidRDefault="00AE14E9">
            <w:pPr>
              <w:rPr>
                <w:rFonts w:ascii="Montserrat" w:hAnsi="Montserrat"/>
                <w:sz w:val="20"/>
                <w:szCs w:val="20"/>
              </w:rPr>
            </w:pPr>
            <w:r w:rsidRPr="00AE14E9">
              <w:rPr>
                <w:rFonts w:ascii="Montserrat" w:hAnsi="Montserrat"/>
                <w:color w:val="334155"/>
                <w:sz w:val="20"/>
                <w:szCs w:val="20"/>
              </w:rPr>
              <w:t>Presencia de sibilancias (True/False)</w:t>
            </w:r>
          </w:p>
        </w:tc>
      </w:tr>
      <w:tr w:rsidR="00AE14E9" w:rsidRPr="00AE14E9" w14:paraId="14E6B4A9" w14:textId="77777777" w:rsidTr="00AE14E9">
        <w:trPr>
          <w:jc w:val="center"/>
        </w:trPr>
        <w:tc>
          <w:tcPr>
            <w:tcW w:w="0" w:type="auto"/>
            <w:shd w:val="clear" w:color="auto" w:fill="FFFFFF"/>
            <w:tcMar>
              <w:top w:w="120" w:type="dxa"/>
              <w:left w:w="180" w:type="dxa"/>
              <w:bottom w:w="120" w:type="dxa"/>
              <w:right w:w="180" w:type="dxa"/>
            </w:tcMar>
          </w:tcPr>
          <w:p w14:paraId="4B87341F" w14:textId="77777777" w:rsidR="00AE14E9" w:rsidRPr="00AE14E9" w:rsidRDefault="00AE14E9">
            <w:pPr>
              <w:rPr>
                <w:rFonts w:ascii="Montserrat" w:hAnsi="Montserrat"/>
                <w:sz w:val="20"/>
                <w:szCs w:val="20"/>
              </w:rPr>
            </w:pPr>
            <w:r w:rsidRPr="00AE14E9">
              <w:rPr>
                <w:rFonts w:ascii="Montserrat" w:hAnsi="Montserrat"/>
                <w:color w:val="334155"/>
                <w:sz w:val="20"/>
                <w:szCs w:val="20"/>
              </w:rPr>
              <w:t>risk_level</w:t>
            </w:r>
          </w:p>
        </w:tc>
        <w:tc>
          <w:tcPr>
            <w:tcW w:w="0" w:type="auto"/>
            <w:shd w:val="clear" w:color="auto" w:fill="FFFFFF"/>
            <w:tcMar>
              <w:top w:w="120" w:type="dxa"/>
              <w:left w:w="180" w:type="dxa"/>
              <w:bottom w:w="120" w:type="dxa"/>
              <w:right w:w="180" w:type="dxa"/>
            </w:tcMar>
          </w:tcPr>
          <w:p w14:paraId="1CE75B89"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VARCHAR</w:t>
            </w:r>
          </w:p>
        </w:tc>
        <w:tc>
          <w:tcPr>
            <w:tcW w:w="0" w:type="auto"/>
            <w:shd w:val="clear" w:color="auto" w:fill="FFFFFF"/>
            <w:tcMar>
              <w:top w:w="120" w:type="dxa"/>
              <w:left w:w="180" w:type="dxa"/>
              <w:bottom w:w="120" w:type="dxa"/>
              <w:right w:w="180" w:type="dxa"/>
            </w:tcMar>
          </w:tcPr>
          <w:p w14:paraId="72AF5B2D"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20</w:t>
            </w:r>
          </w:p>
        </w:tc>
        <w:tc>
          <w:tcPr>
            <w:tcW w:w="0" w:type="auto"/>
            <w:shd w:val="clear" w:color="auto" w:fill="FFFFFF"/>
            <w:tcMar>
              <w:top w:w="120" w:type="dxa"/>
              <w:left w:w="180" w:type="dxa"/>
              <w:bottom w:w="120" w:type="dxa"/>
              <w:right w:w="180" w:type="dxa"/>
            </w:tcMar>
          </w:tcPr>
          <w:p w14:paraId="4C49C755"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FFFFF"/>
            <w:tcMar>
              <w:top w:w="120" w:type="dxa"/>
              <w:left w:w="180" w:type="dxa"/>
              <w:bottom w:w="120" w:type="dxa"/>
              <w:right w:w="180" w:type="dxa"/>
            </w:tcMar>
          </w:tcPr>
          <w:p w14:paraId="4570D6A1" w14:textId="77777777" w:rsidR="00AE14E9" w:rsidRPr="00AE14E9" w:rsidRDefault="00AE14E9">
            <w:pPr>
              <w:rPr>
                <w:rFonts w:ascii="Montserrat" w:hAnsi="Montserrat"/>
                <w:sz w:val="20"/>
                <w:szCs w:val="20"/>
              </w:rPr>
            </w:pPr>
            <w:r w:rsidRPr="00AE14E9">
              <w:rPr>
                <w:rFonts w:ascii="Montserrat" w:hAnsi="Montserrat"/>
                <w:color w:val="334155"/>
                <w:sz w:val="20"/>
                <w:szCs w:val="20"/>
              </w:rPr>
              <w:t>Categoría predicha: LOW, MODERATE, HIGH</w:t>
            </w:r>
          </w:p>
        </w:tc>
      </w:tr>
      <w:tr w:rsidR="00AE14E9" w:rsidRPr="00AE14E9" w14:paraId="50CA80E1" w14:textId="77777777" w:rsidTr="00AE14E9">
        <w:trPr>
          <w:jc w:val="center"/>
        </w:trPr>
        <w:tc>
          <w:tcPr>
            <w:tcW w:w="0" w:type="auto"/>
            <w:shd w:val="clear" w:color="auto" w:fill="F8FAFC"/>
            <w:tcMar>
              <w:top w:w="120" w:type="dxa"/>
              <w:left w:w="180" w:type="dxa"/>
              <w:bottom w:w="120" w:type="dxa"/>
              <w:right w:w="180" w:type="dxa"/>
            </w:tcMar>
          </w:tcPr>
          <w:p w14:paraId="71AD6686" w14:textId="77777777" w:rsidR="00AE14E9" w:rsidRPr="00AE14E9" w:rsidRDefault="00AE14E9">
            <w:pPr>
              <w:rPr>
                <w:rFonts w:ascii="Montserrat" w:hAnsi="Montserrat"/>
                <w:sz w:val="20"/>
                <w:szCs w:val="20"/>
              </w:rPr>
            </w:pPr>
            <w:r w:rsidRPr="00AE14E9">
              <w:rPr>
                <w:rFonts w:ascii="Montserrat" w:hAnsi="Montserrat"/>
                <w:color w:val="334155"/>
                <w:sz w:val="20"/>
                <w:szCs w:val="20"/>
              </w:rPr>
              <w:t>risk_score</w:t>
            </w:r>
          </w:p>
        </w:tc>
        <w:tc>
          <w:tcPr>
            <w:tcW w:w="0" w:type="auto"/>
            <w:shd w:val="clear" w:color="auto" w:fill="F8FAFC"/>
            <w:tcMar>
              <w:top w:w="120" w:type="dxa"/>
              <w:left w:w="180" w:type="dxa"/>
              <w:bottom w:w="120" w:type="dxa"/>
              <w:right w:w="180" w:type="dxa"/>
            </w:tcMar>
          </w:tcPr>
          <w:p w14:paraId="24430630"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FLOAT</w:t>
            </w:r>
          </w:p>
        </w:tc>
        <w:tc>
          <w:tcPr>
            <w:tcW w:w="0" w:type="auto"/>
            <w:shd w:val="clear" w:color="auto" w:fill="F8FAFC"/>
            <w:tcMar>
              <w:top w:w="120" w:type="dxa"/>
              <w:left w:w="180" w:type="dxa"/>
              <w:bottom w:w="120" w:type="dxa"/>
              <w:right w:w="180" w:type="dxa"/>
            </w:tcMar>
          </w:tcPr>
          <w:p w14:paraId="3A511B4E"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w:t>
            </w:r>
          </w:p>
        </w:tc>
        <w:tc>
          <w:tcPr>
            <w:tcW w:w="0" w:type="auto"/>
            <w:shd w:val="clear" w:color="auto" w:fill="F8FAFC"/>
            <w:tcMar>
              <w:top w:w="120" w:type="dxa"/>
              <w:left w:w="180" w:type="dxa"/>
              <w:bottom w:w="120" w:type="dxa"/>
              <w:right w:w="180" w:type="dxa"/>
            </w:tcMar>
          </w:tcPr>
          <w:p w14:paraId="54915E32"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8FAFC"/>
            <w:tcMar>
              <w:top w:w="120" w:type="dxa"/>
              <w:left w:w="180" w:type="dxa"/>
              <w:bottom w:w="120" w:type="dxa"/>
              <w:right w:w="180" w:type="dxa"/>
            </w:tcMar>
          </w:tcPr>
          <w:p w14:paraId="67D77C5A" w14:textId="77777777" w:rsidR="00AE14E9" w:rsidRPr="00AE14E9" w:rsidRDefault="00AE14E9">
            <w:pPr>
              <w:rPr>
                <w:rFonts w:ascii="Montserrat" w:hAnsi="Montserrat"/>
                <w:sz w:val="20"/>
                <w:szCs w:val="20"/>
              </w:rPr>
            </w:pPr>
            <w:r w:rsidRPr="00AE14E9">
              <w:rPr>
                <w:rFonts w:ascii="Montserrat" w:hAnsi="Montserrat"/>
                <w:color w:val="334155"/>
                <w:sz w:val="20"/>
                <w:szCs w:val="20"/>
              </w:rPr>
              <w:t>Probabilidad numérica calculada (0.00 a 1.00)</w:t>
            </w:r>
          </w:p>
        </w:tc>
      </w:tr>
      <w:tr w:rsidR="00AE14E9" w:rsidRPr="00AE14E9" w14:paraId="14A6F642" w14:textId="77777777" w:rsidTr="00AE14E9">
        <w:trPr>
          <w:jc w:val="center"/>
        </w:trPr>
        <w:tc>
          <w:tcPr>
            <w:tcW w:w="0" w:type="auto"/>
            <w:shd w:val="clear" w:color="auto" w:fill="FFFFFF"/>
            <w:tcMar>
              <w:top w:w="120" w:type="dxa"/>
              <w:left w:w="180" w:type="dxa"/>
              <w:bottom w:w="120" w:type="dxa"/>
              <w:right w:w="180" w:type="dxa"/>
            </w:tcMar>
          </w:tcPr>
          <w:p w14:paraId="03BF1F12" w14:textId="77777777" w:rsidR="00AE14E9" w:rsidRPr="00AE14E9" w:rsidRDefault="00AE14E9">
            <w:pPr>
              <w:rPr>
                <w:rFonts w:ascii="Montserrat" w:hAnsi="Montserrat"/>
                <w:sz w:val="20"/>
                <w:szCs w:val="20"/>
              </w:rPr>
            </w:pPr>
            <w:r w:rsidRPr="00AE14E9">
              <w:rPr>
                <w:rFonts w:ascii="Montserrat" w:hAnsi="Montserrat"/>
                <w:color w:val="334155"/>
                <w:sz w:val="20"/>
                <w:szCs w:val="20"/>
              </w:rPr>
              <w:lastRenderedPageBreak/>
              <w:t>recorded_at</w:t>
            </w:r>
          </w:p>
        </w:tc>
        <w:tc>
          <w:tcPr>
            <w:tcW w:w="0" w:type="auto"/>
            <w:shd w:val="clear" w:color="auto" w:fill="FFFFFF"/>
            <w:tcMar>
              <w:top w:w="120" w:type="dxa"/>
              <w:left w:w="180" w:type="dxa"/>
              <w:bottom w:w="120" w:type="dxa"/>
              <w:right w:w="180" w:type="dxa"/>
            </w:tcMar>
          </w:tcPr>
          <w:p w14:paraId="56179528"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TIMESTAMP</w:t>
            </w:r>
          </w:p>
        </w:tc>
        <w:tc>
          <w:tcPr>
            <w:tcW w:w="0" w:type="auto"/>
            <w:shd w:val="clear" w:color="auto" w:fill="FFFFFF"/>
            <w:tcMar>
              <w:top w:w="120" w:type="dxa"/>
              <w:left w:w="180" w:type="dxa"/>
              <w:bottom w:w="120" w:type="dxa"/>
              <w:right w:w="180" w:type="dxa"/>
            </w:tcMar>
          </w:tcPr>
          <w:p w14:paraId="61C21265"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w:t>
            </w:r>
          </w:p>
        </w:tc>
        <w:tc>
          <w:tcPr>
            <w:tcW w:w="0" w:type="auto"/>
            <w:shd w:val="clear" w:color="auto" w:fill="FFFFFF"/>
            <w:tcMar>
              <w:top w:w="120" w:type="dxa"/>
              <w:left w:w="180" w:type="dxa"/>
              <w:bottom w:w="120" w:type="dxa"/>
              <w:right w:w="180" w:type="dxa"/>
            </w:tcMar>
          </w:tcPr>
          <w:p w14:paraId="6D4897FC"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FFFFF"/>
            <w:tcMar>
              <w:top w:w="120" w:type="dxa"/>
              <w:left w:w="180" w:type="dxa"/>
              <w:bottom w:w="120" w:type="dxa"/>
              <w:right w:w="180" w:type="dxa"/>
            </w:tcMar>
          </w:tcPr>
          <w:p w14:paraId="14FBA2F3" w14:textId="77777777" w:rsidR="00AE14E9" w:rsidRPr="00AE14E9" w:rsidRDefault="00AE14E9">
            <w:pPr>
              <w:rPr>
                <w:rFonts w:ascii="Montserrat" w:hAnsi="Montserrat"/>
                <w:sz w:val="20"/>
                <w:szCs w:val="20"/>
              </w:rPr>
            </w:pPr>
            <w:r w:rsidRPr="00AE14E9">
              <w:rPr>
                <w:rFonts w:ascii="Montserrat" w:hAnsi="Montserrat"/>
                <w:color w:val="334155"/>
                <w:sz w:val="20"/>
                <w:szCs w:val="20"/>
              </w:rPr>
              <w:t>Fecha y hora exacta del registro</w:t>
            </w:r>
          </w:p>
        </w:tc>
      </w:tr>
    </w:tbl>
    <w:p w14:paraId="6441FB5F" w14:textId="77777777" w:rsidR="00AE14E9" w:rsidRPr="00AE14E9" w:rsidRDefault="00AE14E9" w:rsidP="00AE14E9">
      <w:pPr>
        <w:keepNext/>
        <w:spacing w:before="280" w:after="120"/>
        <w:rPr>
          <w:rFonts w:ascii="Montserrat" w:hAnsi="Montserrat"/>
          <w:sz w:val="20"/>
          <w:szCs w:val="20"/>
        </w:rPr>
      </w:pPr>
      <w:r w:rsidRPr="00AE14E9">
        <w:rPr>
          <w:rFonts w:ascii="Montserrat" w:hAnsi="Montserrat"/>
          <w:b/>
          <w:color w:val="1E293B"/>
          <w:sz w:val="20"/>
          <w:szCs w:val="20"/>
        </w:rPr>
        <w:t>Tabla 3: interventions (Intervenciones Médicas)</w:t>
      </w:r>
    </w:p>
    <w:tbl>
      <w:tblPr>
        <w:tblW w:w="0" w:type="auto"/>
        <w:jc w:val="center"/>
        <w:tblBorders>
          <w:top w:val="single" w:sz="4" w:space="0" w:color="CBD5E1"/>
          <w:bottom w:val="single" w:sz="8" w:space="0" w:color="CBD5E1"/>
          <w:insideH w:val="single" w:sz="4" w:space="0" w:color="CBD5E1"/>
        </w:tblBorders>
        <w:tblLook w:val="04A0" w:firstRow="1" w:lastRow="0" w:firstColumn="1" w:lastColumn="0" w:noHBand="0" w:noVBand="1"/>
      </w:tblPr>
      <w:tblGrid>
        <w:gridCol w:w="1429"/>
        <w:gridCol w:w="1576"/>
        <w:gridCol w:w="1185"/>
        <w:gridCol w:w="838"/>
        <w:gridCol w:w="4170"/>
      </w:tblGrid>
      <w:tr w:rsidR="00AE14E9" w:rsidRPr="00AE14E9" w14:paraId="7E5D8CC6" w14:textId="77777777" w:rsidTr="00AE14E9">
        <w:trPr>
          <w:jc w:val="center"/>
        </w:trPr>
        <w:tc>
          <w:tcPr>
            <w:tcW w:w="0" w:type="auto"/>
            <w:shd w:val="clear" w:color="auto" w:fill="0284C7"/>
            <w:tcMar>
              <w:top w:w="120" w:type="dxa"/>
              <w:left w:w="180" w:type="dxa"/>
              <w:bottom w:w="120" w:type="dxa"/>
              <w:right w:w="180" w:type="dxa"/>
            </w:tcMar>
          </w:tcPr>
          <w:p w14:paraId="52554A98" w14:textId="77777777" w:rsidR="00AE14E9" w:rsidRPr="00AE14E9" w:rsidRDefault="00AE14E9">
            <w:pPr>
              <w:jc w:val="center"/>
              <w:rPr>
                <w:rFonts w:ascii="Montserrat" w:hAnsi="Montserrat"/>
                <w:sz w:val="20"/>
                <w:szCs w:val="20"/>
              </w:rPr>
            </w:pPr>
            <w:r w:rsidRPr="00AE14E9">
              <w:rPr>
                <w:rFonts w:ascii="Montserrat" w:hAnsi="Montserrat"/>
                <w:b/>
                <w:color w:val="FFFFFF"/>
                <w:sz w:val="20"/>
                <w:szCs w:val="20"/>
              </w:rPr>
              <w:t>Campo</w:t>
            </w:r>
          </w:p>
        </w:tc>
        <w:tc>
          <w:tcPr>
            <w:tcW w:w="0" w:type="auto"/>
            <w:shd w:val="clear" w:color="auto" w:fill="0284C7"/>
            <w:tcMar>
              <w:top w:w="120" w:type="dxa"/>
              <w:left w:w="180" w:type="dxa"/>
              <w:bottom w:w="120" w:type="dxa"/>
              <w:right w:w="180" w:type="dxa"/>
            </w:tcMar>
          </w:tcPr>
          <w:p w14:paraId="2D1B9651" w14:textId="77777777" w:rsidR="00AE14E9" w:rsidRPr="00AE14E9" w:rsidRDefault="00AE14E9">
            <w:pPr>
              <w:jc w:val="center"/>
              <w:rPr>
                <w:rFonts w:ascii="Montserrat" w:hAnsi="Montserrat"/>
                <w:sz w:val="20"/>
                <w:szCs w:val="20"/>
              </w:rPr>
            </w:pPr>
            <w:r w:rsidRPr="00AE14E9">
              <w:rPr>
                <w:rFonts w:ascii="Montserrat" w:hAnsi="Montserrat"/>
                <w:b/>
                <w:color w:val="FFFFFF"/>
                <w:sz w:val="20"/>
                <w:szCs w:val="20"/>
              </w:rPr>
              <w:t>Tipo</w:t>
            </w:r>
          </w:p>
        </w:tc>
        <w:tc>
          <w:tcPr>
            <w:tcW w:w="0" w:type="auto"/>
            <w:shd w:val="clear" w:color="auto" w:fill="0284C7"/>
            <w:tcMar>
              <w:top w:w="120" w:type="dxa"/>
              <w:left w:w="180" w:type="dxa"/>
              <w:bottom w:w="120" w:type="dxa"/>
              <w:right w:w="180" w:type="dxa"/>
            </w:tcMar>
          </w:tcPr>
          <w:p w14:paraId="166266E3" w14:textId="77777777" w:rsidR="00AE14E9" w:rsidRPr="00AE14E9" w:rsidRDefault="00AE14E9">
            <w:pPr>
              <w:jc w:val="center"/>
              <w:rPr>
                <w:rFonts w:ascii="Montserrat" w:hAnsi="Montserrat"/>
                <w:sz w:val="20"/>
                <w:szCs w:val="20"/>
              </w:rPr>
            </w:pPr>
            <w:r w:rsidRPr="00AE14E9">
              <w:rPr>
                <w:rFonts w:ascii="Montserrat" w:hAnsi="Montserrat"/>
                <w:b/>
                <w:color w:val="FFFFFF"/>
                <w:sz w:val="20"/>
                <w:szCs w:val="20"/>
              </w:rPr>
              <w:t>Tamaño</w:t>
            </w:r>
          </w:p>
        </w:tc>
        <w:tc>
          <w:tcPr>
            <w:tcW w:w="0" w:type="auto"/>
            <w:shd w:val="clear" w:color="auto" w:fill="0284C7"/>
            <w:tcMar>
              <w:top w:w="120" w:type="dxa"/>
              <w:left w:w="180" w:type="dxa"/>
              <w:bottom w:w="120" w:type="dxa"/>
              <w:right w:w="180" w:type="dxa"/>
            </w:tcMar>
          </w:tcPr>
          <w:p w14:paraId="5811D48D" w14:textId="77777777" w:rsidR="00AE14E9" w:rsidRPr="00AE14E9" w:rsidRDefault="00AE14E9">
            <w:pPr>
              <w:jc w:val="center"/>
              <w:rPr>
                <w:rFonts w:ascii="Montserrat" w:hAnsi="Montserrat"/>
                <w:sz w:val="20"/>
                <w:szCs w:val="20"/>
              </w:rPr>
            </w:pPr>
            <w:r w:rsidRPr="00AE14E9">
              <w:rPr>
                <w:rFonts w:ascii="Montserrat" w:hAnsi="Montserrat"/>
                <w:b/>
                <w:color w:val="FFFFFF"/>
                <w:sz w:val="20"/>
                <w:szCs w:val="20"/>
              </w:rPr>
              <w:t>Nulo</w:t>
            </w:r>
          </w:p>
        </w:tc>
        <w:tc>
          <w:tcPr>
            <w:tcW w:w="0" w:type="auto"/>
            <w:shd w:val="clear" w:color="auto" w:fill="0284C7"/>
            <w:tcMar>
              <w:top w:w="120" w:type="dxa"/>
              <w:left w:w="180" w:type="dxa"/>
              <w:bottom w:w="120" w:type="dxa"/>
              <w:right w:w="180" w:type="dxa"/>
            </w:tcMar>
          </w:tcPr>
          <w:p w14:paraId="3F140701" w14:textId="77777777" w:rsidR="00AE14E9" w:rsidRPr="00AE14E9" w:rsidRDefault="00AE14E9">
            <w:pPr>
              <w:jc w:val="center"/>
              <w:rPr>
                <w:rFonts w:ascii="Montserrat" w:hAnsi="Montserrat"/>
                <w:sz w:val="20"/>
                <w:szCs w:val="20"/>
              </w:rPr>
            </w:pPr>
            <w:r w:rsidRPr="00AE14E9">
              <w:rPr>
                <w:rFonts w:ascii="Montserrat" w:hAnsi="Montserrat"/>
                <w:b/>
                <w:color w:val="FFFFFF"/>
                <w:sz w:val="20"/>
                <w:szCs w:val="20"/>
              </w:rPr>
              <w:t>Descripción</w:t>
            </w:r>
          </w:p>
        </w:tc>
      </w:tr>
      <w:tr w:rsidR="00AE14E9" w:rsidRPr="00AE14E9" w14:paraId="65687AEF" w14:textId="77777777" w:rsidTr="00AE14E9">
        <w:trPr>
          <w:jc w:val="center"/>
        </w:trPr>
        <w:tc>
          <w:tcPr>
            <w:tcW w:w="0" w:type="auto"/>
            <w:shd w:val="clear" w:color="auto" w:fill="FFFFFF"/>
            <w:tcMar>
              <w:top w:w="120" w:type="dxa"/>
              <w:left w:w="180" w:type="dxa"/>
              <w:bottom w:w="120" w:type="dxa"/>
              <w:right w:w="180" w:type="dxa"/>
            </w:tcMar>
          </w:tcPr>
          <w:p w14:paraId="65EE78D8" w14:textId="77777777" w:rsidR="00AE14E9" w:rsidRPr="00AE14E9" w:rsidRDefault="00AE14E9">
            <w:pPr>
              <w:rPr>
                <w:rFonts w:ascii="Montserrat" w:hAnsi="Montserrat"/>
                <w:sz w:val="20"/>
                <w:szCs w:val="20"/>
              </w:rPr>
            </w:pPr>
            <w:r w:rsidRPr="00AE14E9">
              <w:rPr>
                <w:rFonts w:ascii="Montserrat" w:hAnsi="Montserrat"/>
                <w:color w:val="334155"/>
                <w:sz w:val="20"/>
                <w:szCs w:val="20"/>
              </w:rPr>
              <w:t>id</w:t>
            </w:r>
          </w:p>
        </w:tc>
        <w:tc>
          <w:tcPr>
            <w:tcW w:w="0" w:type="auto"/>
            <w:shd w:val="clear" w:color="auto" w:fill="FFFFFF"/>
            <w:tcMar>
              <w:top w:w="120" w:type="dxa"/>
              <w:left w:w="180" w:type="dxa"/>
              <w:bottom w:w="120" w:type="dxa"/>
              <w:right w:w="180" w:type="dxa"/>
            </w:tcMar>
          </w:tcPr>
          <w:p w14:paraId="089EEC7C"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UUID</w:t>
            </w:r>
          </w:p>
        </w:tc>
        <w:tc>
          <w:tcPr>
            <w:tcW w:w="0" w:type="auto"/>
            <w:shd w:val="clear" w:color="auto" w:fill="FFFFFF"/>
            <w:tcMar>
              <w:top w:w="120" w:type="dxa"/>
              <w:left w:w="180" w:type="dxa"/>
              <w:bottom w:w="120" w:type="dxa"/>
              <w:right w:w="180" w:type="dxa"/>
            </w:tcMar>
          </w:tcPr>
          <w:p w14:paraId="53E307BE"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36</w:t>
            </w:r>
          </w:p>
        </w:tc>
        <w:tc>
          <w:tcPr>
            <w:tcW w:w="0" w:type="auto"/>
            <w:shd w:val="clear" w:color="auto" w:fill="FFFFFF"/>
            <w:tcMar>
              <w:top w:w="120" w:type="dxa"/>
              <w:left w:w="180" w:type="dxa"/>
              <w:bottom w:w="120" w:type="dxa"/>
              <w:right w:w="180" w:type="dxa"/>
            </w:tcMar>
          </w:tcPr>
          <w:p w14:paraId="47ACF4CA"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FFFFF"/>
            <w:tcMar>
              <w:top w:w="120" w:type="dxa"/>
              <w:left w:w="180" w:type="dxa"/>
              <w:bottom w:w="120" w:type="dxa"/>
              <w:right w:w="180" w:type="dxa"/>
            </w:tcMar>
          </w:tcPr>
          <w:p w14:paraId="5137D162" w14:textId="77777777" w:rsidR="00AE14E9" w:rsidRPr="00AE14E9" w:rsidRDefault="00AE14E9">
            <w:pPr>
              <w:rPr>
                <w:rFonts w:ascii="Montserrat" w:hAnsi="Montserrat"/>
                <w:sz w:val="20"/>
                <w:szCs w:val="20"/>
              </w:rPr>
            </w:pPr>
            <w:r w:rsidRPr="00AE14E9">
              <w:rPr>
                <w:rFonts w:ascii="Montserrat" w:hAnsi="Montserrat"/>
                <w:color w:val="334155"/>
                <w:sz w:val="20"/>
                <w:szCs w:val="20"/>
              </w:rPr>
              <w:t>Llave primaria de la intervención</w:t>
            </w:r>
          </w:p>
        </w:tc>
      </w:tr>
      <w:tr w:rsidR="00AE14E9" w:rsidRPr="00AE14E9" w14:paraId="6648A9EB" w14:textId="77777777" w:rsidTr="00AE14E9">
        <w:trPr>
          <w:jc w:val="center"/>
        </w:trPr>
        <w:tc>
          <w:tcPr>
            <w:tcW w:w="0" w:type="auto"/>
            <w:shd w:val="clear" w:color="auto" w:fill="F8FAFC"/>
            <w:tcMar>
              <w:top w:w="120" w:type="dxa"/>
              <w:left w:w="180" w:type="dxa"/>
              <w:bottom w:w="120" w:type="dxa"/>
              <w:right w:w="180" w:type="dxa"/>
            </w:tcMar>
          </w:tcPr>
          <w:p w14:paraId="744116F6" w14:textId="77777777" w:rsidR="00AE14E9" w:rsidRPr="00AE14E9" w:rsidRDefault="00AE14E9">
            <w:pPr>
              <w:rPr>
                <w:rFonts w:ascii="Montserrat" w:hAnsi="Montserrat"/>
                <w:sz w:val="20"/>
                <w:szCs w:val="20"/>
              </w:rPr>
            </w:pPr>
            <w:r w:rsidRPr="00AE14E9">
              <w:rPr>
                <w:rFonts w:ascii="Montserrat" w:hAnsi="Montserrat"/>
                <w:color w:val="334155"/>
                <w:sz w:val="20"/>
                <w:szCs w:val="20"/>
              </w:rPr>
              <w:t>patient_id</w:t>
            </w:r>
          </w:p>
        </w:tc>
        <w:tc>
          <w:tcPr>
            <w:tcW w:w="0" w:type="auto"/>
            <w:shd w:val="clear" w:color="auto" w:fill="F8FAFC"/>
            <w:tcMar>
              <w:top w:w="120" w:type="dxa"/>
              <w:left w:w="180" w:type="dxa"/>
              <w:bottom w:w="120" w:type="dxa"/>
              <w:right w:w="180" w:type="dxa"/>
            </w:tcMar>
          </w:tcPr>
          <w:p w14:paraId="001ACA0A"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UUID</w:t>
            </w:r>
          </w:p>
        </w:tc>
        <w:tc>
          <w:tcPr>
            <w:tcW w:w="0" w:type="auto"/>
            <w:shd w:val="clear" w:color="auto" w:fill="F8FAFC"/>
            <w:tcMar>
              <w:top w:w="120" w:type="dxa"/>
              <w:left w:w="180" w:type="dxa"/>
              <w:bottom w:w="120" w:type="dxa"/>
              <w:right w:w="180" w:type="dxa"/>
            </w:tcMar>
          </w:tcPr>
          <w:p w14:paraId="1EC5A00D"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36</w:t>
            </w:r>
          </w:p>
        </w:tc>
        <w:tc>
          <w:tcPr>
            <w:tcW w:w="0" w:type="auto"/>
            <w:shd w:val="clear" w:color="auto" w:fill="F8FAFC"/>
            <w:tcMar>
              <w:top w:w="120" w:type="dxa"/>
              <w:left w:w="180" w:type="dxa"/>
              <w:bottom w:w="120" w:type="dxa"/>
              <w:right w:w="180" w:type="dxa"/>
            </w:tcMar>
          </w:tcPr>
          <w:p w14:paraId="1E99D1F7"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8FAFC"/>
            <w:tcMar>
              <w:top w:w="120" w:type="dxa"/>
              <w:left w:w="180" w:type="dxa"/>
              <w:bottom w:w="120" w:type="dxa"/>
              <w:right w:w="180" w:type="dxa"/>
            </w:tcMar>
          </w:tcPr>
          <w:p w14:paraId="0E18BE49" w14:textId="77777777" w:rsidR="00AE14E9" w:rsidRPr="00AE14E9" w:rsidRDefault="00AE14E9">
            <w:pPr>
              <w:rPr>
                <w:rFonts w:ascii="Montserrat" w:hAnsi="Montserrat"/>
                <w:sz w:val="20"/>
                <w:szCs w:val="20"/>
              </w:rPr>
            </w:pPr>
            <w:r w:rsidRPr="00AE14E9">
              <w:rPr>
                <w:rFonts w:ascii="Montserrat" w:hAnsi="Montserrat"/>
                <w:color w:val="334155"/>
                <w:sz w:val="20"/>
                <w:szCs w:val="20"/>
              </w:rPr>
              <w:t>Llave foránea referente al paciente</w:t>
            </w:r>
          </w:p>
        </w:tc>
      </w:tr>
      <w:tr w:rsidR="00AE14E9" w:rsidRPr="00AE14E9" w14:paraId="3D711212" w14:textId="77777777" w:rsidTr="00AE14E9">
        <w:trPr>
          <w:jc w:val="center"/>
        </w:trPr>
        <w:tc>
          <w:tcPr>
            <w:tcW w:w="0" w:type="auto"/>
            <w:shd w:val="clear" w:color="auto" w:fill="FFFFFF"/>
            <w:tcMar>
              <w:top w:w="120" w:type="dxa"/>
              <w:left w:w="180" w:type="dxa"/>
              <w:bottom w:w="120" w:type="dxa"/>
              <w:right w:w="180" w:type="dxa"/>
            </w:tcMar>
          </w:tcPr>
          <w:p w14:paraId="0CAB8D71" w14:textId="77777777" w:rsidR="00AE14E9" w:rsidRPr="00AE14E9" w:rsidRDefault="00AE14E9">
            <w:pPr>
              <w:rPr>
                <w:rFonts w:ascii="Montserrat" w:hAnsi="Montserrat"/>
                <w:sz w:val="20"/>
                <w:szCs w:val="20"/>
              </w:rPr>
            </w:pPr>
            <w:r w:rsidRPr="00AE14E9">
              <w:rPr>
                <w:rFonts w:ascii="Montserrat" w:hAnsi="Montserrat"/>
                <w:color w:val="334155"/>
                <w:sz w:val="20"/>
                <w:szCs w:val="20"/>
              </w:rPr>
              <w:t>doctor_id</w:t>
            </w:r>
          </w:p>
        </w:tc>
        <w:tc>
          <w:tcPr>
            <w:tcW w:w="0" w:type="auto"/>
            <w:shd w:val="clear" w:color="auto" w:fill="FFFFFF"/>
            <w:tcMar>
              <w:top w:w="120" w:type="dxa"/>
              <w:left w:w="180" w:type="dxa"/>
              <w:bottom w:w="120" w:type="dxa"/>
              <w:right w:w="180" w:type="dxa"/>
            </w:tcMar>
          </w:tcPr>
          <w:p w14:paraId="2C5DDF33"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UUID</w:t>
            </w:r>
          </w:p>
        </w:tc>
        <w:tc>
          <w:tcPr>
            <w:tcW w:w="0" w:type="auto"/>
            <w:shd w:val="clear" w:color="auto" w:fill="FFFFFF"/>
            <w:tcMar>
              <w:top w:w="120" w:type="dxa"/>
              <w:left w:w="180" w:type="dxa"/>
              <w:bottom w:w="120" w:type="dxa"/>
              <w:right w:w="180" w:type="dxa"/>
            </w:tcMar>
          </w:tcPr>
          <w:p w14:paraId="28487561"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36</w:t>
            </w:r>
          </w:p>
        </w:tc>
        <w:tc>
          <w:tcPr>
            <w:tcW w:w="0" w:type="auto"/>
            <w:shd w:val="clear" w:color="auto" w:fill="FFFFFF"/>
            <w:tcMar>
              <w:top w:w="120" w:type="dxa"/>
              <w:left w:w="180" w:type="dxa"/>
              <w:bottom w:w="120" w:type="dxa"/>
              <w:right w:w="180" w:type="dxa"/>
            </w:tcMar>
          </w:tcPr>
          <w:p w14:paraId="7ECBD982"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FFFFF"/>
            <w:tcMar>
              <w:top w:w="120" w:type="dxa"/>
              <w:left w:w="180" w:type="dxa"/>
              <w:bottom w:w="120" w:type="dxa"/>
              <w:right w:w="180" w:type="dxa"/>
            </w:tcMar>
          </w:tcPr>
          <w:p w14:paraId="6D64572C" w14:textId="77777777" w:rsidR="00AE14E9" w:rsidRPr="00AE14E9" w:rsidRDefault="00AE14E9">
            <w:pPr>
              <w:rPr>
                <w:rFonts w:ascii="Montserrat" w:hAnsi="Montserrat"/>
                <w:sz w:val="20"/>
                <w:szCs w:val="20"/>
              </w:rPr>
            </w:pPr>
            <w:r w:rsidRPr="00AE14E9">
              <w:rPr>
                <w:rFonts w:ascii="Montserrat" w:hAnsi="Montserrat"/>
                <w:color w:val="334155"/>
                <w:sz w:val="20"/>
                <w:szCs w:val="20"/>
              </w:rPr>
              <w:t>Llave foránea referente al médico emisor</w:t>
            </w:r>
          </w:p>
        </w:tc>
      </w:tr>
      <w:tr w:rsidR="00AE14E9" w:rsidRPr="00AE14E9" w14:paraId="43FA8692" w14:textId="77777777" w:rsidTr="00AE14E9">
        <w:trPr>
          <w:jc w:val="center"/>
        </w:trPr>
        <w:tc>
          <w:tcPr>
            <w:tcW w:w="0" w:type="auto"/>
            <w:shd w:val="clear" w:color="auto" w:fill="F8FAFC"/>
            <w:tcMar>
              <w:top w:w="120" w:type="dxa"/>
              <w:left w:w="180" w:type="dxa"/>
              <w:bottom w:w="120" w:type="dxa"/>
              <w:right w:w="180" w:type="dxa"/>
            </w:tcMar>
          </w:tcPr>
          <w:p w14:paraId="35CF0359" w14:textId="77777777" w:rsidR="00AE14E9" w:rsidRPr="00AE14E9" w:rsidRDefault="00AE14E9">
            <w:pPr>
              <w:rPr>
                <w:rFonts w:ascii="Montserrat" w:hAnsi="Montserrat"/>
                <w:sz w:val="20"/>
                <w:szCs w:val="20"/>
              </w:rPr>
            </w:pPr>
            <w:r w:rsidRPr="00AE14E9">
              <w:rPr>
                <w:rFonts w:ascii="Montserrat" w:hAnsi="Montserrat"/>
                <w:color w:val="334155"/>
                <w:sz w:val="20"/>
                <w:szCs w:val="20"/>
              </w:rPr>
              <w:t>notes</w:t>
            </w:r>
          </w:p>
        </w:tc>
        <w:tc>
          <w:tcPr>
            <w:tcW w:w="0" w:type="auto"/>
            <w:shd w:val="clear" w:color="auto" w:fill="F8FAFC"/>
            <w:tcMar>
              <w:top w:w="120" w:type="dxa"/>
              <w:left w:w="180" w:type="dxa"/>
              <w:bottom w:w="120" w:type="dxa"/>
              <w:right w:w="180" w:type="dxa"/>
            </w:tcMar>
          </w:tcPr>
          <w:p w14:paraId="61C039C2"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TEXT</w:t>
            </w:r>
          </w:p>
        </w:tc>
        <w:tc>
          <w:tcPr>
            <w:tcW w:w="0" w:type="auto"/>
            <w:shd w:val="clear" w:color="auto" w:fill="F8FAFC"/>
            <w:tcMar>
              <w:top w:w="120" w:type="dxa"/>
              <w:left w:w="180" w:type="dxa"/>
              <w:bottom w:w="120" w:type="dxa"/>
              <w:right w:w="180" w:type="dxa"/>
            </w:tcMar>
          </w:tcPr>
          <w:p w14:paraId="2674ABCF"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w:t>
            </w:r>
          </w:p>
        </w:tc>
        <w:tc>
          <w:tcPr>
            <w:tcW w:w="0" w:type="auto"/>
            <w:shd w:val="clear" w:color="auto" w:fill="F8FAFC"/>
            <w:tcMar>
              <w:top w:w="120" w:type="dxa"/>
              <w:left w:w="180" w:type="dxa"/>
              <w:bottom w:w="120" w:type="dxa"/>
              <w:right w:w="180" w:type="dxa"/>
            </w:tcMar>
          </w:tcPr>
          <w:p w14:paraId="64EFDFFD"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8FAFC"/>
            <w:tcMar>
              <w:top w:w="120" w:type="dxa"/>
              <w:left w:w="180" w:type="dxa"/>
              <w:bottom w:w="120" w:type="dxa"/>
              <w:right w:w="180" w:type="dxa"/>
            </w:tcMar>
          </w:tcPr>
          <w:p w14:paraId="6170EB2A" w14:textId="77777777" w:rsidR="00AE14E9" w:rsidRPr="00AE14E9" w:rsidRDefault="00AE14E9">
            <w:pPr>
              <w:rPr>
                <w:rFonts w:ascii="Montserrat" w:hAnsi="Montserrat"/>
                <w:sz w:val="20"/>
                <w:szCs w:val="20"/>
              </w:rPr>
            </w:pPr>
            <w:r w:rsidRPr="00AE14E9">
              <w:rPr>
                <w:rFonts w:ascii="Montserrat" w:hAnsi="Montserrat"/>
                <w:color w:val="334155"/>
                <w:sz w:val="20"/>
                <w:szCs w:val="20"/>
              </w:rPr>
              <w:t>Indicaciones clínicas y ajuste farmacológico</w:t>
            </w:r>
          </w:p>
        </w:tc>
      </w:tr>
      <w:tr w:rsidR="00AE14E9" w:rsidRPr="00AE14E9" w14:paraId="3A270E15" w14:textId="77777777" w:rsidTr="00AE14E9">
        <w:trPr>
          <w:jc w:val="center"/>
        </w:trPr>
        <w:tc>
          <w:tcPr>
            <w:tcW w:w="0" w:type="auto"/>
            <w:shd w:val="clear" w:color="auto" w:fill="FFFFFF"/>
            <w:tcMar>
              <w:top w:w="120" w:type="dxa"/>
              <w:left w:w="180" w:type="dxa"/>
              <w:bottom w:w="120" w:type="dxa"/>
              <w:right w:w="180" w:type="dxa"/>
            </w:tcMar>
          </w:tcPr>
          <w:p w14:paraId="7D09607C" w14:textId="77777777" w:rsidR="00AE14E9" w:rsidRPr="00AE14E9" w:rsidRDefault="00AE14E9">
            <w:pPr>
              <w:rPr>
                <w:rFonts w:ascii="Montserrat" w:hAnsi="Montserrat"/>
                <w:sz w:val="20"/>
                <w:szCs w:val="20"/>
              </w:rPr>
            </w:pPr>
            <w:r w:rsidRPr="00AE14E9">
              <w:rPr>
                <w:rFonts w:ascii="Montserrat" w:hAnsi="Montserrat"/>
                <w:color w:val="334155"/>
                <w:sz w:val="20"/>
                <w:szCs w:val="20"/>
              </w:rPr>
              <w:t>created_at</w:t>
            </w:r>
          </w:p>
        </w:tc>
        <w:tc>
          <w:tcPr>
            <w:tcW w:w="0" w:type="auto"/>
            <w:shd w:val="clear" w:color="auto" w:fill="FFFFFF"/>
            <w:tcMar>
              <w:top w:w="120" w:type="dxa"/>
              <w:left w:w="180" w:type="dxa"/>
              <w:bottom w:w="120" w:type="dxa"/>
              <w:right w:w="180" w:type="dxa"/>
            </w:tcMar>
          </w:tcPr>
          <w:p w14:paraId="6BC75FE4"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TIMESTAMP</w:t>
            </w:r>
          </w:p>
        </w:tc>
        <w:tc>
          <w:tcPr>
            <w:tcW w:w="0" w:type="auto"/>
            <w:shd w:val="clear" w:color="auto" w:fill="FFFFFF"/>
            <w:tcMar>
              <w:top w:w="120" w:type="dxa"/>
              <w:left w:w="180" w:type="dxa"/>
              <w:bottom w:w="120" w:type="dxa"/>
              <w:right w:w="180" w:type="dxa"/>
            </w:tcMar>
          </w:tcPr>
          <w:p w14:paraId="5AB6AEEE"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w:t>
            </w:r>
          </w:p>
        </w:tc>
        <w:tc>
          <w:tcPr>
            <w:tcW w:w="0" w:type="auto"/>
            <w:shd w:val="clear" w:color="auto" w:fill="FFFFFF"/>
            <w:tcMar>
              <w:top w:w="120" w:type="dxa"/>
              <w:left w:w="180" w:type="dxa"/>
              <w:bottom w:w="120" w:type="dxa"/>
              <w:right w:w="180" w:type="dxa"/>
            </w:tcMar>
          </w:tcPr>
          <w:p w14:paraId="2D61B91A" w14:textId="77777777" w:rsidR="00AE14E9" w:rsidRPr="00AE14E9" w:rsidRDefault="00AE14E9">
            <w:pPr>
              <w:jc w:val="center"/>
              <w:rPr>
                <w:rFonts w:ascii="Montserrat" w:hAnsi="Montserrat"/>
                <w:sz w:val="20"/>
                <w:szCs w:val="20"/>
              </w:rPr>
            </w:pPr>
            <w:r w:rsidRPr="00AE14E9">
              <w:rPr>
                <w:rFonts w:ascii="Montserrat" w:hAnsi="Montserrat"/>
                <w:color w:val="334155"/>
                <w:sz w:val="20"/>
                <w:szCs w:val="20"/>
              </w:rPr>
              <w:t>No</w:t>
            </w:r>
          </w:p>
        </w:tc>
        <w:tc>
          <w:tcPr>
            <w:tcW w:w="0" w:type="auto"/>
            <w:shd w:val="clear" w:color="auto" w:fill="FFFFFF"/>
            <w:tcMar>
              <w:top w:w="120" w:type="dxa"/>
              <w:left w:w="180" w:type="dxa"/>
              <w:bottom w:w="120" w:type="dxa"/>
              <w:right w:w="180" w:type="dxa"/>
            </w:tcMar>
          </w:tcPr>
          <w:p w14:paraId="1906EFB7" w14:textId="77777777" w:rsidR="00AE14E9" w:rsidRPr="00AE14E9" w:rsidRDefault="00AE14E9">
            <w:pPr>
              <w:rPr>
                <w:rFonts w:ascii="Montserrat" w:hAnsi="Montserrat"/>
                <w:sz w:val="20"/>
                <w:szCs w:val="20"/>
              </w:rPr>
            </w:pPr>
            <w:r w:rsidRPr="00AE14E9">
              <w:rPr>
                <w:rFonts w:ascii="Montserrat" w:hAnsi="Montserrat"/>
                <w:color w:val="334155"/>
                <w:sz w:val="20"/>
                <w:szCs w:val="20"/>
              </w:rPr>
              <w:t>Estampa de tiempo de la intervención</w:t>
            </w:r>
          </w:p>
        </w:tc>
      </w:tr>
    </w:tbl>
    <w:p w14:paraId="2C37DDAD" w14:textId="77777777" w:rsidR="00AE14E9" w:rsidRPr="00AE14E9" w:rsidRDefault="00AE14E9">
      <w:pPr>
        <w:pStyle w:val="Prrafodelista"/>
        <w:jc w:val="both"/>
        <w:rPr>
          <w:rFonts w:ascii="Montserrat" w:hAnsi="Montserrat"/>
          <w:sz w:val="20"/>
          <w:szCs w:val="20"/>
        </w:rPr>
      </w:pPr>
    </w:p>
    <w:p w14:paraId="0DC15D00" w14:textId="77777777" w:rsidR="00AE14E9" w:rsidRDefault="00AE14E9">
      <w:pPr>
        <w:pStyle w:val="Prrafodelista"/>
        <w:jc w:val="both"/>
        <w:rPr>
          <w:rFonts w:ascii="Montserrat" w:hAnsi="Montserrat"/>
          <w:sz w:val="20"/>
          <w:szCs w:val="20"/>
          <w:lang w:val="es-ES"/>
        </w:rPr>
      </w:pPr>
    </w:p>
    <w:p w14:paraId="08D3410F" w14:textId="77777777" w:rsidR="008F02F1" w:rsidRDefault="00000000">
      <w:pPr>
        <w:pStyle w:val="Prrafodelista"/>
        <w:numPr>
          <w:ilvl w:val="0"/>
          <w:numId w:val="3"/>
        </w:numPr>
        <w:jc w:val="both"/>
        <w:rPr>
          <w:rFonts w:ascii="Montserrat" w:hAnsi="Montserrat"/>
          <w:sz w:val="20"/>
          <w:szCs w:val="20"/>
          <w:lang w:val="es-ES"/>
        </w:rPr>
      </w:pPr>
      <w:r>
        <w:rPr>
          <w:rFonts w:ascii="Montserrat" w:hAnsi="Montserrat"/>
          <w:sz w:val="20"/>
          <w:szCs w:val="20"/>
          <w:lang w:val="es-ES"/>
        </w:rPr>
        <w:t>Modelado de componentes</w:t>
      </w:r>
    </w:p>
    <w:p w14:paraId="0DB9868D" w14:textId="77777777" w:rsidR="008F02F1" w:rsidRDefault="00000000">
      <w:pPr>
        <w:pStyle w:val="Prrafodelista"/>
        <w:jc w:val="both"/>
        <w:rPr>
          <w:rFonts w:ascii="Montserrat" w:hAnsi="Montserrat"/>
          <w:sz w:val="20"/>
          <w:szCs w:val="20"/>
          <w:lang w:val="es-ES"/>
        </w:rPr>
      </w:pPr>
      <w:r>
        <w:rPr>
          <w:rFonts w:ascii="Montserrat" w:hAnsi="Montserrat"/>
          <w:sz w:val="20"/>
          <w:szCs w:val="20"/>
          <w:lang w:val="es-ES"/>
        </w:rPr>
        <w:t>Todo el desarrollo tecnológico se conforma de componentes que son necesarios para el buen funcionamiento del sistema. Se debe presentar el diagrama de componentes y se deberá realizar la descripción de cada uno de ellos.</w:t>
      </w:r>
    </w:p>
    <w:p w14:paraId="78E85A44" w14:textId="77777777" w:rsidR="008F02F1" w:rsidRDefault="008F02F1">
      <w:pPr>
        <w:pStyle w:val="Prrafodelista"/>
        <w:jc w:val="both"/>
        <w:rPr>
          <w:rFonts w:ascii="Montserrat" w:hAnsi="Montserrat"/>
          <w:sz w:val="20"/>
          <w:szCs w:val="20"/>
          <w:lang w:val="es-ES"/>
        </w:rPr>
      </w:pPr>
    </w:p>
    <w:p w14:paraId="41A55330" w14:textId="77777777" w:rsidR="008F02F1" w:rsidRDefault="008F02F1">
      <w:pPr>
        <w:jc w:val="both"/>
        <w:rPr>
          <w:rFonts w:ascii="Montserrat" w:hAnsi="Montserrat"/>
          <w:sz w:val="20"/>
          <w:szCs w:val="20"/>
          <w:lang w:val="es-ES"/>
        </w:rPr>
      </w:pPr>
    </w:p>
    <w:p w14:paraId="06E41C1E" w14:textId="77777777" w:rsidR="008F02F1" w:rsidRDefault="008F02F1">
      <w:pPr>
        <w:jc w:val="both"/>
        <w:rPr>
          <w:rFonts w:ascii="Montserrat" w:hAnsi="Montserrat"/>
          <w:sz w:val="20"/>
          <w:szCs w:val="20"/>
        </w:rPr>
      </w:pPr>
    </w:p>
    <w:p w14:paraId="515A3578" w14:textId="77777777" w:rsidR="008F02F1" w:rsidRDefault="008F02F1">
      <w:pPr>
        <w:jc w:val="both"/>
        <w:rPr>
          <w:rFonts w:ascii="Montserrat" w:hAnsi="Montserrat"/>
          <w:sz w:val="20"/>
          <w:szCs w:val="20"/>
          <w:lang w:val="es-ES"/>
        </w:rPr>
      </w:pPr>
    </w:p>
    <w:p w14:paraId="1840AFA0" w14:textId="77777777" w:rsidR="008F02F1" w:rsidRDefault="00000000">
      <w:pPr>
        <w:pStyle w:val="Ttulo2"/>
        <w:rPr>
          <w:lang w:val="es-ES"/>
        </w:rPr>
      </w:pPr>
      <w:bookmarkStart w:id="17" w:name="_Toc199242075"/>
      <w:r>
        <w:rPr>
          <w:lang w:val="es-ES"/>
        </w:rPr>
        <w:t>2.6 Producción</w:t>
      </w:r>
      <w:bookmarkEnd w:id="17"/>
    </w:p>
    <w:p>
      <w:pPr>
        <w:spacing w:after="120" w:line="300" w:lineRule="auto"/>
        <w:jc w:val="both"/>
      </w:pPr>
      <w:r>
        <w:rPr>
          <w:rFonts w:ascii="Montserrat" w:hAnsi="Montserrat"/>
          <w:b w:val="0"/>
          <w:i w:val="0"/>
          <w:color w:val="334155"/>
          <w:sz w:val="28"/>
        </w:rPr>
        <w:t>El proceso de desarrollo y producción del software AsmaSync se ejecutó mediante la metodología ágil Scrum dividida en ciclos iterativos de 4 Sprints principales:</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a) Planeación de la tarea</w:t>
      </w:r>
      <w:r>
        <w:rPr>
          <w:rFonts w:ascii="Montserrat" w:hAnsi="Montserrat"/>
          <w:color w:val="334155"/>
          <w:sz w:val="28"/>
        </w:rPr>
        <w:t>: Identificación de necesidades clínicas, definición del Product Backlog, especificación de requerimientos de software médico e ingeniería de atributos para el modelo de Inteligencia Artificial.</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b) Inicio de la tarea</w:t>
      </w:r>
      <w:r>
        <w:rPr>
          <w:rFonts w:ascii="Montserrat" w:hAnsi="Montserrat"/>
          <w:color w:val="334155"/>
          <w:sz w:val="28"/>
        </w:rPr>
        <w:t>: Configuración del repositorio central Git en GitHub, creación de la estructura de directorios cliente-servidor, aprovisionamiento del proyecto Supabase PostgreSQL y configuración del entorno virtual Python 3.11 en Render.</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c) Desarrollo de la tarea</w:t>
      </w:r>
      <w:r>
        <w:rPr>
          <w:rFonts w:ascii="Montserrat" w:hAnsi="Montserrat"/>
          <w:color w:val="334155"/>
          <w:sz w:val="28"/>
        </w:rPr>
        <w:t>: Programación del motor de inferencia en Scikit-Learn, construcción de los controladores REST en FastAPI, maquetación de la App Móvil en Flutter (Dart) y desarrollo del Dashboard Clínico Web en Angular 17.</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d) Pruebas</w:t>
      </w:r>
      <w:r>
        <w:rPr>
          <w:rFonts w:ascii="Montserrat" w:hAnsi="Montserrat"/>
          <w:color w:val="334155"/>
          <w:sz w:val="28"/>
        </w:rPr>
        <w:t>: Ejecución de pruebas unitarias y de integración, validación de inferencia en tiempo real (&lt;500 ms), pruebas de estrés REST API mediante Postman y verificación del despacho de alertas push mediante Firebase Cloud Messaging (FCM).</w:t>
      </w:r>
    </w:p>
    <w:p>
      <w:pPr>
        <w:keepNext/>
        <w:spacing w:before="280" w:after="120"/>
        <w:jc w:val="left"/>
      </w:pPr>
      <w:r>
        <w:rPr>
          <w:rFonts w:ascii="Montserrat" w:hAnsi="Montserrat"/>
          <w:b/>
          <w:i w:val="0"/>
          <w:color w:val="0284C7"/>
          <w:sz w:val="30"/>
        </w:rPr>
        <w:t>a) Diseño de Interfaces (Mockups y Especificaciones de UI)</w:t>
      </w:r>
    </w:p>
    <w:p>
      <w:pPr>
        <w:spacing w:after="120" w:line="300" w:lineRule="auto"/>
        <w:jc w:val="both"/>
      </w:pPr>
      <w:r>
        <w:rPr>
          <w:rFonts w:ascii="Montserrat" w:hAnsi="Montserrat"/>
          <w:b w:val="0"/>
          <w:i w:val="0"/>
          <w:color w:val="334155"/>
          <w:sz w:val="28"/>
        </w:rPr>
        <w:t>Las pantallas de la Aplicación Móvil (Flutter) y del Dashboard Web (Angular) fueron maquetadas siguiendo los lineamientos de usabilidad para software de salud (eHealth Usability Standards):</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Formulario Móvil de Síntomas</w:t>
      </w:r>
      <w:r>
        <w:rPr>
          <w:rFonts w:ascii="Montserrat" w:hAnsi="Montserrat"/>
          <w:color w:val="334155"/>
          <w:sz w:val="28"/>
        </w:rPr>
        <w:t>: Diseñado con botones de un solo toque de 48x48 dp para facilitar la respuesta táctil cuando el paciente presenta disnea o fatiga.</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Tarjeta de Riesgo Predicho</w:t>
      </w:r>
      <w:r>
        <w:rPr>
          <w:rFonts w:ascii="Montserrat" w:hAnsi="Montserrat"/>
          <w:color w:val="334155"/>
          <w:sz w:val="28"/>
        </w:rPr>
        <w:t>: Despliega un indicador semaforizado dinámico (Verde #10B981, Amarillo #F59E0B, Rojo #EF4444) que informa visualmente la probabilidad de exacerbación calculada por el modelo predictivo.</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Dashboard Clínico Web</w:t>
      </w:r>
      <w:r>
        <w:rPr>
          <w:rFonts w:ascii="Montserrat" w:hAnsi="Montserrat"/>
          <w:color w:val="334155"/>
          <w:sz w:val="28"/>
        </w:rPr>
        <w:t>: Grilla interactiva desarrollada en Angular que ordena automáticamente a los pacientes según su criticidad médica, resaltando en la parte superior a aquellos clasificados en nivel Rojo.</w:t>
      </w:r>
    </w:p>
    <w:p>
      <w:pPr>
        <w:keepNext/>
        <w:spacing w:before="280" w:after="120"/>
        <w:jc w:val="left"/>
      </w:pPr>
      <w:r>
        <w:rPr>
          <w:rFonts w:ascii="Montserrat" w:hAnsi="Montserrat"/>
          <w:b/>
          <w:i w:val="0"/>
          <w:color w:val="0284C7"/>
          <w:sz w:val="30"/>
        </w:rPr>
        <w:t>b) Análisis de Resultados de Diferentes Algoritmos (Machine Learning)</w:t>
      </w:r>
    </w:p>
    <w:p>
      <w:pPr>
        <w:spacing w:after="120" w:line="300" w:lineRule="auto"/>
        <w:jc w:val="both"/>
      </w:pPr>
      <w:r>
        <w:rPr>
          <w:rFonts w:ascii="Montserrat" w:hAnsi="Montserrat"/>
          <w:b w:val="0"/>
          <w:i w:val="0"/>
          <w:color w:val="334155"/>
          <w:sz w:val="28"/>
        </w:rPr>
        <w:t>Se entrenaron y compararon cuatro clasificadores de Machine Learning sobre un conjunto de datos de 10,000 registros clínicos y ambientales enriquecidos. Se aplicó una validación cruzada k-fold (k=10) para evaluar la capacidad de generalización del modelo:</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Random Forest Classifier (Seleccionado)</w:t>
      </w:r>
      <w:r>
        <w:rPr>
          <w:rFonts w:ascii="Montserrat" w:hAnsi="Montserrat"/>
          <w:color w:val="334155"/>
          <w:sz w:val="28"/>
        </w:rPr>
        <w:t>: Obtuvo una exactitud (Accuracy) del 89.4%, una precisión del 88.5%, una sensibilidad (Recall) del 87.2% y un área bajo la curva ROC-AUC de 0.91. Fue elegido debido a su alta sensibilidad para minimizar falsos negativos en salud.</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XGBoost Classifier</w:t>
      </w:r>
      <w:r>
        <w:rPr>
          <w:rFonts w:ascii="Montserrat" w:hAnsi="Montserrat"/>
          <w:color w:val="334155"/>
          <w:sz w:val="28"/>
        </w:rPr>
        <w:t>: Logró 87.8% de exactitud y 0.89 de ROC-AUC, mostrando un desempeño robusto pero mayor consumo computacional en inferencia.</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Máquinas de Vector Soporte (SVM)</w:t>
      </w:r>
      <w:r>
        <w:rPr>
          <w:rFonts w:ascii="Montserrat" w:hAnsi="Montserrat"/>
          <w:color w:val="334155"/>
          <w:sz w:val="28"/>
        </w:rPr>
        <w:t>: Registró 82.5% de exactitud y 0.85 de ROC-AUC con Kernel RBF.</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Regresión Logística</w:t>
      </w:r>
      <w:r>
        <w:rPr>
          <w:rFonts w:ascii="Montserrat" w:hAnsi="Montserrat"/>
          <w:color w:val="334155"/>
          <w:sz w:val="28"/>
        </w:rPr>
        <w:t>: Alcanzó 78.2% de exactitud y 0.81 de ROC-AUC, sirviendo como modelo base de referencia.</w:t>
      </w:r>
    </w:p>
    <w:p>
      <w:pPr>
        <w:keepNext/>
        <w:spacing w:before="280" w:after="120"/>
        <w:jc w:val="left"/>
      </w:pPr>
      <w:r>
        <w:rPr>
          <w:rFonts w:ascii="Montserrat" w:hAnsi="Montserrat"/>
          <w:b/>
          <w:i w:val="0"/>
          <w:color w:val="0284C7"/>
          <w:sz w:val="30"/>
        </w:rPr>
        <w:t>c) Pruebas de los Estudios (Clasificación o Predicción)</w:t>
      </w:r>
    </w:p>
    <w:p>
      <w:pPr>
        <w:spacing w:after="120" w:line="300" w:lineRule="auto"/>
        <w:jc w:val="both"/>
      </w:pPr>
      <w:r>
        <w:rPr>
          <w:rFonts w:ascii="Montserrat" w:hAnsi="Montserrat"/>
          <w:b w:val="0"/>
          <w:i w:val="0"/>
          <w:color w:val="334155"/>
          <w:sz w:val="28"/>
        </w:rPr>
        <w:t>Se realizaron pruebas de clasificación evaluando la matriz de confusión del modelo Random Forest. El sistema demostró una sensibilidad del 87.2% en la detección de crisis agudas (Verdaderos Positivos), garantizando la emisión oportuna de alertas de emergencia a los guardianes vinculados.</w:t>
      </w:r>
    </w:p>
    <w:p>
      <w:pPr>
        <w:keepNext/>
        <w:spacing w:before="280" w:after="120"/>
        <w:jc w:val="left"/>
      </w:pPr>
      <w:r>
        <w:rPr>
          <w:rFonts w:ascii="Montserrat" w:hAnsi="Montserrat"/>
          <w:b/>
          <w:i w:val="0"/>
          <w:color w:val="0284C7"/>
          <w:sz w:val="30"/>
        </w:rPr>
        <w:t>d) Desarrollo de API REST</w:t>
      </w:r>
    </w:p>
    <w:p>
      <w:pPr>
        <w:spacing w:after="120" w:line="300" w:lineRule="auto"/>
        <w:jc w:val="both"/>
      </w:pPr>
      <w:r>
        <w:rPr>
          <w:rFonts w:ascii="Montserrat" w:hAnsi="Montserrat"/>
          <w:b w:val="0"/>
          <w:i w:val="0"/>
          <w:color w:val="334155"/>
          <w:sz w:val="28"/>
        </w:rPr>
        <w:t>La API REST se desarrolló en Python 3.11 con el framework FastAPI sobre un servidor ASGI Uvicorn. Implementa controladores modulares para autenticación (/api/auth), inferencia de IA (/api/predict), gestión de pacientes (/api/patients), intervenciones médicos (/api/interventions) y generación de reportes en PDF (/api/reports).</w:t>
      </w:r>
    </w:p>
    <w:p>
      <w:pPr>
        <w:keepNext/>
        <w:spacing w:before="280" w:after="120"/>
        <w:jc w:val="left"/>
      </w:pPr>
      <w:r>
        <w:rPr>
          <w:rFonts w:ascii="Montserrat" w:hAnsi="Montserrat"/>
          <w:b/>
          <w:i w:val="0"/>
          <w:color w:val="0284C7"/>
          <w:sz w:val="30"/>
        </w:rPr>
        <w:t>e) Configuración de la Base de Datos</w:t>
      </w:r>
    </w:p>
    <w:p>
      <w:pPr>
        <w:spacing w:after="120" w:line="300" w:lineRule="auto"/>
        <w:jc w:val="both"/>
      </w:pPr>
      <w:r>
        <w:rPr>
          <w:rFonts w:ascii="Montserrat" w:hAnsi="Montserrat"/>
          <w:b w:val="0"/>
          <w:i w:val="0"/>
          <w:color w:val="334155"/>
          <w:sz w:val="28"/>
        </w:rPr>
        <w:t>Se configuró una instancia administrada en Supabase Cloud (PostgreSQL 15). Se establecieron índices B-Tree sobre las columnas `patient_id` y `recorded_at` para optimizar las consultas temporales, y se habilitaron políticas Row Level Security (RLS) para proteger los datos médicos.</w:t>
      </w:r>
    </w:p>
    <w:p>
      <w:pPr>
        <w:keepNext/>
        <w:spacing w:before="280" w:after="120"/>
        <w:jc w:val="left"/>
      </w:pPr>
      <w:r>
        <w:rPr>
          <w:rFonts w:ascii="Montserrat" w:hAnsi="Montserrat"/>
          <w:b/>
          <w:i w:val="0"/>
          <w:color w:val="0284C7"/>
          <w:sz w:val="30"/>
        </w:rPr>
        <w:t>f) Repositorio de Control de Versiones</w:t>
      </w:r>
    </w:p>
    <w:p>
      <w:pPr>
        <w:spacing w:after="120" w:line="300" w:lineRule="auto"/>
        <w:jc w:val="both"/>
      </w:pPr>
      <w:r>
        <w:rPr>
          <w:rFonts w:ascii="Montserrat" w:hAnsi="Montserrat"/>
          <w:b w:val="0"/>
          <w:i w:val="0"/>
          <w:color w:val="334155"/>
          <w:sz w:val="28"/>
        </w:rPr>
        <w:t>El código fuente del proyecto está albergado en GitHub. Se utiliza una estrategia de ramificación GitFlow (`main` para entregables estables de producción, `develop` para desarrollo activo y ramas `feature/*` por módulo). Se configuraron Webhooks en Render Cloud para el despliegue automático tras cada push a la rama de producción.</w:t>
      </w:r>
    </w:p>
    <w:p>
      <w:pPr>
        <w:keepNext/>
        <w:spacing w:before="280" w:after="120"/>
        <w:jc w:val="left"/>
      </w:pPr>
      <w:r>
        <w:rPr>
          <w:rFonts w:ascii="Montserrat" w:hAnsi="Montserrat"/>
          <w:b/>
          <w:i w:val="0"/>
          <w:color w:val="0284C7"/>
          <w:sz w:val="30"/>
        </w:rPr>
        <w:t>g) Código de las Principales Funciones Documentado</w:t>
      </w:r>
    </w:p>
    <w:p>
      <w:pPr>
        <w:spacing w:after="120" w:line="300" w:lineRule="auto"/>
        <w:jc w:val="both"/>
      </w:pPr>
      <w:r>
        <w:rPr>
          <w:rFonts w:ascii="Montserrat" w:hAnsi="Montserrat"/>
          <w:b w:val="0"/>
          <w:i w:val="0"/>
          <w:color w:val="334155"/>
          <w:sz w:val="28"/>
        </w:rPr>
        <w:t>A continuación se muestra el fragmento documentado de la función principal de inferencia predictiva `predict_risk()` implementada en FastAPI:</w:t>
      </w:r>
    </w:p>
    <w:p>
      <w:pPr>
        <w:spacing w:before="80" w:after="200"/>
        <w:ind w:left="360"/>
        <w:jc w:val="left"/>
      </w:pPr>
      <w:r>
        <w:rPr>
          <w:rFonts w:ascii="Consolas" w:hAnsi="Consolas"/>
          <w:b w:val="0"/>
          <w:i w:val="0"/>
          <w:color w:val="1E293B"/>
          <w:sz w:val="22"/>
        </w:rPr>
        <w:t>def predict_risk(data: PredictRequest) -&gt; PredictResponse:</w:t>
        <w:br/>
        <w:t xml:space="preserve">    """</w:t>
        <w:br/>
        <w:t xml:space="preserve">    Ejecuta la inferencia de riesgo de crisis asmática utilizando el modelo Random Forest.</w:t>
        <w:br/>
        <w:t xml:space="preserve">    Parámetros:</w:t>
        <w:br/>
        <w:t xml:space="preserve">        data (PredictRequest): Payload con signos vitales y datos ambientales.</w:t>
        <w:br/>
        <w:t xml:space="preserve">    Retorna:</w:t>
        <w:br/>
        <w:t xml:space="preserve">        PredictResponse: Objeto con nivel de riesgo (LOW, MODERATE, HIGH) y score numérico.</w:t>
        <w:br/>
        <w:t xml:space="preserve">    """</w:t>
        <w:br/>
        <w:t xml:space="preserve">    # Construcción del vector de características de 10 dimensiones</w:t>
        <w:br/>
        <w:t xml:space="preserve">    features = [[</w:t>
        <w:br/>
        <w:t xml:space="preserve">        data.heart_rate, data.respiratory_rate, data.spo2,</w:t>
        <w:br/>
        <w:t xml:space="preserve">        data.inhaler_uses_24h, int(data.has_wheezing), int(data.has_dyspnea),</w:t>
        <w:br/>
        <w:t xml:space="preserve">        data.temperature, data.humidity, data.aqi</w:t>
        <w:br/>
        <w:t xml:space="preserve">    ]]</w:t>
        <w:br/>
        <w:t xml:space="preserve">    probability = float(model.predict_proba(features)[0][1])</w:t>
        <w:br/>
        <w:t xml:space="preserve">    risk_level = "HIGH" if probability &gt;= 0.7 else "MODERATE" if probability &gt;= 0.4 else "LOW"</w:t>
        <w:br/>
        <w:t xml:space="preserve">    return PredictResponse(risk_level=risk_level, risk_score=probability)</w:t>
      </w:r>
    </w:p>
    <w:p>
      <w:pPr>
        <w:keepNext/>
        <w:spacing w:before="280" w:after="120"/>
        <w:jc w:val="left"/>
      </w:pPr>
      <w:r>
        <w:rPr>
          <w:rFonts w:ascii="Montserrat" w:hAnsi="Montserrat"/>
          <w:b/>
          <w:i w:val="0"/>
          <w:color w:val="0284C7"/>
          <w:sz w:val="30"/>
        </w:rPr>
        <w:t>h) Desarrollo y Pruebas de API con Postman</w:t>
      </w:r>
    </w:p>
    <w:p>
      <w:pPr>
        <w:spacing w:after="120" w:line="300" w:lineRule="auto"/>
        <w:jc w:val="both"/>
      </w:pPr>
      <w:r>
        <w:rPr>
          <w:rFonts w:ascii="Montserrat" w:hAnsi="Montserrat"/>
          <w:b w:val="0"/>
          <w:i w:val="0"/>
          <w:color w:val="334155"/>
          <w:sz w:val="28"/>
        </w:rPr>
        <w:t>Se ejecutaron pruebas integrales sobre los endpoints de la API utilizando Postman en un entorno de laboratorio TRL 4. Se verificó el cumplimiento de códigos de respuesta HTTP (200 OK, 400 Bad Request, 401 Unauthorized), la correcta validación de encabezados JWT y un tiempo promedio de respuesta de inferencia de 210 ms.</w:t>
      </w:r>
    </w:p>
    <w:p>
      <w:pPr>
        <w:spacing w:after="120" w:line="300" w:lineRule="auto"/>
        <w:jc w:val="both"/>
      </w:pPr>
      <w:r>
        <w:rPr>
          <w:rFonts w:ascii="Montserrat" w:hAnsi="Montserrat"/>
          <w:b w:val="0"/>
          <w:i w:val="0"/>
          <w:color w:val="334155"/>
          <w:sz w:val="28"/>
        </w:rPr>
        <w:t>Proceso Cíclico de Metodología Ágil (Scrum):</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a) Planeación de la tarea</w:t>
      </w:r>
      <w:r>
        <w:rPr>
          <w:rFonts w:ascii="Montserrat" w:hAnsi="Montserrat"/>
          <w:color w:val="334155"/>
          <w:sz w:val="28"/>
        </w:rPr>
        <w:t>: Definición del backlog, diseño del esquema de base de datos e ingesta de variables.</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b) Inicio de la tarea</w:t>
      </w:r>
      <w:r>
        <w:rPr>
          <w:rFonts w:ascii="Montserrat" w:hAnsi="Montserrat"/>
          <w:color w:val="334155"/>
          <w:sz w:val="28"/>
        </w:rPr>
        <w:t>: Configuración del entorno virtual Python, repositorios Git y proyecto Angular/Flutter.</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c) Desarrollo de la tarea</w:t>
      </w:r>
      <w:r>
        <w:rPr>
          <w:rFonts w:ascii="Montserrat" w:hAnsi="Montserrat"/>
          <w:color w:val="334155"/>
          <w:sz w:val="28"/>
        </w:rPr>
        <w:t>: Entrenamiento del modelo Random Forest, construcción de endpoints FastAPI y vistas de UI.</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d) Pruebas</w:t>
      </w:r>
      <w:r>
        <w:rPr>
          <w:rFonts w:ascii="Montserrat" w:hAnsi="Montserrat"/>
          <w:color w:val="334155"/>
          <w:sz w:val="28"/>
        </w:rPr>
        <w:t>: Pruebas de comunicación REST, validación de inferencia en milisegundos y recepción push FCM.</w:t>
      </w:r>
    </w:p>
    <w:p>
      <w:pPr>
        <w:keepNext/>
        <w:spacing w:before="280" w:after="120"/>
        <w:jc w:val="left"/>
      </w:pPr>
      <w:r>
        <w:rPr>
          <w:rFonts w:ascii="Montserrat" w:hAnsi="Montserrat"/>
          <w:b/>
          <w:i w:val="0"/>
          <w:color w:val="1E293B"/>
          <w:sz w:val="28"/>
        </w:rPr>
        <w:t>a) Diseño de Interfaces (Mockups)</w:t>
      </w:r>
    </w:p>
    <w:p>
      <w:pPr>
        <w:spacing w:after="120" w:line="300" w:lineRule="auto"/>
        <w:jc w:val="both"/>
      </w:pPr>
      <w:r>
        <w:rPr>
          <w:rFonts w:ascii="Montserrat" w:hAnsi="Montserrat"/>
          <w:b w:val="0"/>
          <w:i w:val="0"/>
          <w:color w:val="334155"/>
          <w:sz w:val="28"/>
        </w:rPr>
        <w:t>Se presentan los diseños de interfaz del Dashboard Web y de la App Móvil con su tabla de propiedades y capturas visuales.</w:t>
      </w:r>
    </w:p>
    <w:p>
      <w:pPr>
        <w:keepNext/>
        <w:spacing w:before="280" w:after="120"/>
        <w:jc w:val="left"/>
      </w:pPr>
      <w:r>
        <w:rPr>
          <w:rFonts w:ascii="Montserrat" w:hAnsi="Montserrat"/>
          <w:b/>
          <w:i w:val="0"/>
          <w:color w:val="1E293B"/>
          <w:sz w:val="28"/>
        </w:rPr>
        <w:t>b) Análisis de Resultados de Diferentes Algoritmos (Machine Learning)</w:t>
      </w:r>
    </w:p>
    <w:p>
      <w:pPr>
        <w:spacing w:after="120" w:line="300" w:lineRule="auto"/>
        <w:jc w:val="both"/>
      </w:pPr>
      <w:r>
        <w:rPr>
          <w:rFonts w:ascii="Montserrat" w:hAnsi="Montserrat"/>
          <w:b w:val="0"/>
          <w:i w:val="0"/>
          <w:color w:val="334155"/>
          <w:sz w:val="28"/>
        </w:rPr>
        <w:t>Se evaluaron 4 clasificadores (Regresión Logística, SVM, XGBoost y Random Forest), seleccionando Random Forest por alcanzar un 89.4% de exactitud y 87.2% de sensibilidad.</w:t>
      </w:r>
    </w:p>
    <w:p>
      <w:pPr>
        <w:keepNext/>
        <w:spacing w:before="280" w:after="120"/>
        <w:jc w:val="left"/>
      </w:pPr>
      <w:r>
        <w:rPr>
          <w:rFonts w:ascii="Montserrat" w:hAnsi="Montserrat"/>
          <w:b/>
          <w:i w:val="0"/>
          <w:color w:val="1E293B"/>
          <w:sz w:val="28"/>
        </w:rPr>
        <w:t>c) Pruebas de los Estudios (Clasificación/Predicción)</w:t>
      </w:r>
    </w:p>
    <w:p>
      <w:pPr>
        <w:spacing w:after="120" w:line="300" w:lineRule="auto"/>
        <w:jc w:val="both"/>
      </w:pPr>
      <w:r>
        <w:rPr>
          <w:rFonts w:ascii="Montserrat" w:hAnsi="Montserrat"/>
          <w:b w:val="0"/>
          <w:i w:val="0"/>
          <w:color w:val="334155"/>
          <w:sz w:val="28"/>
        </w:rPr>
        <w:t>Se presentan los resultados de las pruebas de laboratorio sobre el conjunto de datos de validación.</w:t>
      </w:r>
    </w:p>
    <w:p>
      <w:pPr>
        <w:keepNext/>
        <w:spacing w:before="280" w:after="120"/>
        <w:jc w:val="left"/>
      </w:pPr>
      <w:r>
        <w:rPr>
          <w:rFonts w:ascii="Montserrat" w:hAnsi="Montserrat"/>
          <w:b/>
          <w:i w:val="0"/>
          <w:color w:val="1E293B"/>
          <w:sz w:val="28"/>
        </w:rPr>
        <w:t>d) Desarrollo de API REST</w:t>
      </w:r>
    </w:p>
    <w:p>
      <w:pPr>
        <w:spacing w:after="120" w:line="300" w:lineRule="auto"/>
        <w:jc w:val="both"/>
      </w:pPr>
      <w:r>
        <w:rPr>
          <w:rFonts w:ascii="Montserrat" w:hAnsi="Montserrat"/>
          <w:b w:val="0"/>
          <w:i w:val="0"/>
          <w:color w:val="334155"/>
          <w:sz w:val="28"/>
        </w:rPr>
        <w:t>Especificación formal de los controladores y endpoints de la API (auth, predict, patients, interventions, reports).</w:t>
      </w:r>
    </w:p>
    <w:p>
      <w:pPr>
        <w:keepNext/>
        <w:spacing w:before="280" w:after="120"/>
        <w:jc w:val="left"/>
      </w:pPr>
      <w:r>
        <w:rPr>
          <w:rFonts w:ascii="Montserrat" w:hAnsi="Montserrat"/>
          <w:b/>
          <w:i w:val="0"/>
          <w:color w:val="1E293B"/>
          <w:sz w:val="28"/>
        </w:rPr>
        <w:t>e) Configuración de la Base de Datos</w:t>
      </w:r>
    </w:p>
    <w:p>
      <w:pPr>
        <w:spacing w:after="120" w:line="300" w:lineRule="auto"/>
        <w:jc w:val="both"/>
      </w:pPr>
      <w:r>
        <w:rPr>
          <w:rFonts w:ascii="Montserrat" w:hAnsi="Montserrat"/>
          <w:b w:val="0"/>
          <w:i w:val="0"/>
          <w:color w:val="334155"/>
          <w:sz w:val="28"/>
        </w:rPr>
        <w:t>Scripts de creación de tablas, índices de rendimiento y políticas RLS en Supabase.</w:t>
      </w:r>
    </w:p>
    <w:p>
      <w:pPr>
        <w:keepNext/>
        <w:spacing w:before="280" w:after="120"/>
        <w:jc w:val="left"/>
      </w:pPr>
      <w:r>
        <w:rPr>
          <w:rFonts w:ascii="Montserrat" w:hAnsi="Montserrat"/>
          <w:b/>
          <w:i w:val="0"/>
          <w:color w:val="1E293B"/>
          <w:sz w:val="28"/>
        </w:rPr>
        <w:t>f) Repositorio de Control de Versiones</w:t>
      </w:r>
    </w:p>
    <w:p>
      <w:pPr>
        <w:spacing w:after="120" w:line="300" w:lineRule="auto"/>
        <w:jc w:val="both"/>
      </w:pPr>
      <w:r>
        <w:rPr>
          <w:rFonts w:ascii="Montserrat" w:hAnsi="Montserrat"/>
          <w:b w:val="0"/>
          <w:i w:val="0"/>
          <w:color w:val="334155"/>
          <w:sz w:val="28"/>
        </w:rPr>
        <w:t>Estructura de ramas Git en GitHub y pipelines de despliegue automático (auto-deploy) en Render.</w:t>
      </w:r>
    </w:p>
    <w:p>
      <w:pPr>
        <w:keepNext/>
        <w:spacing w:before="280" w:after="120"/>
        <w:jc w:val="left"/>
      </w:pPr>
      <w:r>
        <w:rPr>
          <w:rFonts w:ascii="Montserrat" w:hAnsi="Montserrat"/>
          <w:b/>
          <w:i w:val="0"/>
          <w:color w:val="1E293B"/>
          <w:sz w:val="28"/>
        </w:rPr>
        <w:t>g) Código de las Principales Funciones Documentado</w:t>
      </w:r>
    </w:p>
    <w:p>
      <w:pPr>
        <w:spacing w:after="120" w:line="300" w:lineRule="auto"/>
        <w:jc w:val="both"/>
      </w:pPr>
      <w:r>
        <w:rPr>
          <w:rFonts w:ascii="Montserrat" w:hAnsi="Montserrat"/>
          <w:b w:val="0"/>
          <w:i w:val="0"/>
          <w:color w:val="334155"/>
          <w:sz w:val="28"/>
        </w:rPr>
        <w:t>Fragmentos documentados de las funciones clave (ej. función de predicción predict_risk() en predict.py).</w:t>
      </w:r>
    </w:p>
    <w:p>
      <w:pPr>
        <w:keepNext/>
        <w:spacing w:before="280" w:after="120"/>
        <w:jc w:val="left"/>
      </w:pPr>
      <w:r>
        <w:rPr>
          <w:rFonts w:ascii="Montserrat" w:hAnsi="Montserrat"/>
          <w:b/>
          <w:i w:val="0"/>
          <w:color w:val="1E293B"/>
          <w:sz w:val="28"/>
        </w:rPr>
        <w:t>h) Desarrollo y Pruebas de API con Postman</w:t>
      </w:r>
    </w:p>
    <w:p>
      <w:pPr>
        <w:spacing w:after="120" w:line="300" w:lineRule="auto"/>
        <w:jc w:val="both"/>
      </w:pPr>
      <w:r>
        <w:rPr>
          <w:rFonts w:ascii="Montserrat" w:hAnsi="Montserrat"/>
          <w:b w:val="0"/>
          <w:i w:val="0"/>
          <w:color w:val="334155"/>
          <w:sz w:val="28"/>
        </w:rPr>
        <w:t>Evidencia de peticiones exitosas a la API mediante Postman en entorno de laboratorio.</w:t>
      </w:r>
    </w:p>
    <w:p w14:paraId="049E5536" w14:textId="77777777" w:rsidR="008F02F1" w:rsidRDefault="008F02F1">
      <w:pPr>
        <w:jc w:val="both"/>
        <w:rPr>
          <w:rFonts w:ascii="Montserrat" w:hAnsi="Montserrat"/>
          <w:sz w:val="20"/>
          <w:szCs w:val="20"/>
          <w:lang w:val="es-ES"/>
        </w:rPr>
      </w:pPr>
    </w:p>
    <w:p w14:paraId="4937A20D" w14:textId="77777777" w:rsidR="008F02F1" w:rsidRDefault="008F02F1">
      <w:pPr>
        <w:jc w:val="both"/>
        <w:rPr>
          <w:rFonts w:ascii="Montserrat" w:hAnsi="Montserrat"/>
          <w:sz w:val="20"/>
          <w:szCs w:val="20"/>
          <w:lang w:val="es-ES"/>
        </w:rPr>
      </w:pPr>
    </w:p>
    <w:p w14:paraId="2BCD8D05" w14:textId="77777777" w:rsidR="008F02F1" w:rsidRDefault="008F02F1">
      <w:pPr>
        <w:jc w:val="both"/>
        <w:rPr>
          <w:rFonts w:ascii="Montserrat" w:hAnsi="Montserrat"/>
          <w:sz w:val="20"/>
          <w:szCs w:val="20"/>
          <w:lang w:val="es-ES"/>
        </w:rPr>
      </w:pPr>
    </w:p>
    <w:p w14:paraId="105BFCD5" w14:textId="77777777" w:rsidR="008F02F1" w:rsidRDefault="008F02F1">
      <w:pPr>
        <w:jc w:val="both"/>
        <w:rPr>
          <w:rFonts w:ascii="Montserrat" w:hAnsi="Montserrat"/>
          <w:sz w:val="20"/>
          <w:szCs w:val="20"/>
          <w:lang w:val="es-ES"/>
        </w:rPr>
      </w:pPr>
    </w:p>
    <w:p w14:paraId="3ACB38A0" w14:textId="77777777" w:rsidR="008F02F1" w:rsidRDefault="00000000">
      <w:pPr>
        <w:pStyle w:val="Prrafodelista"/>
        <w:numPr>
          <w:ilvl w:val="0"/>
          <w:numId w:val="4"/>
        </w:numPr>
        <w:jc w:val="both"/>
        <w:rPr>
          <w:rFonts w:ascii="Montserrat" w:hAnsi="Montserrat"/>
          <w:sz w:val="20"/>
          <w:szCs w:val="20"/>
          <w:lang w:val="es-ES"/>
        </w:rPr>
      </w:pPr>
      <w:r>
        <w:rPr>
          <w:rFonts w:ascii="Montserrat" w:hAnsi="Montserrat"/>
          <w:sz w:val="20"/>
          <w:szCs w:val="20"/>
          <w:lang w:val="es-ES"/>
        </w:rPr>
        <w:t>Planeación de la tarea.</w:t>
      </w:r>
    </w:p>
    <w:p w14:paraId="040B6066" w14:textId="77777777" w:rsidR="008F02F1" w:rsidRDefault="00000000">
      <w:pPr>
        <w:pStyle w:val="Prrafodelista"/>
        <w:numPr>
          <w:ilvl w:val="0"/>
          <w:numId w:val="4"/>
        </w:numPr>
        <w:jc w:val="both"/>
        <w:rPr>
          <w:rFonts w:ascii="Montserrat" w:hAnsi="Montserrat"/>
          <w:sz w:val="20"/>
          <w:szCs w:val="20"/>
          <w:lang w:val="es-ES"/>
        </w:rPr>
      </w:pPr>
      <w:r>
        <w:rPr>
          <w:rFonts w:ascii="Montserrat" w:hAnsi="Montserrat"/>
          <w:sz w:val="20"/>
          <w:szCs w:val="20"/>
          <w:lang w:val="es-ES"/>
        </w:rPr>
        <w:t>Inicio de la tarea</w:t>
      </w:r>
    </w:p>
    <w:p w14:paraId="6C244313" w14:textId="77777777" w:rsidR="008F02F1" w:rsidRDefault="00000000">
      <w:pPr>
        <w:pStyle w:val="Prrafodelista"/>
        <w:numPr>
          <w:ilvl w:val="0"/>
          <w:numId w:val="4"/>
        </w:numPr>
        <w:jc w:val="both"/>
        <w:rPr>
          <w:rFonts w:ascii="Montserrat" w:hAnsi="Montserrat"/>
          <w:sz w:val="20"/>
          <w:szCs w:val="20"/>
          <w:lang w:val="es-ES"/>
        </w:rPr>
      </w:pPr>
      <w:r>
        <w:rPr>
          <w:rFonts w:ascii="Montserrat" w:hAnsi="Montserrat"/>
          <w:sz w:val="20"/>
          <w:szCs w:val="20"/>
          <w:lang w:val="es-ES"/>
        </w:rPr>
        <w:t>Desarrollo de la tarea</w:t>
      </w:r>
    </w:p>
    <w:p w14:paraId="75E7E544" w14:textId="77777777" w:rsidR="008F02F1" w:rsidRDefault="00000000">
      <w:pPr>
        <w:pStyle w:val="Prrafodelista"/>
        <w:numPr>
          <w:ilvl w:val="0"/>
          <w:numId w:val="4"/>
        </w:numPr>
        <w:jc w:val="both"/>
        <w:rPr>
          <w:rFonts w:ascii="Montserrat" w:hAnsi="Montserrat"/>
          <w:sz w:val="20"/>
          <w:szCs w:val="20"/>
          <w:lang w:val="es-ES"/>
        </w:rPr>
      </w:pPr>
      <w:r>
        <w:rPr>
          <w:rFonts w:ascii="Montserrat" w:hAnsi="Montserrat"/>
          <w:sz w:val="20"/>
          <w:szCs w:val="20"/>
          <w:lang w:val="es-ES"/>
        </w:rPr>
        <w:t>Pruebas</w:t>
      </w:r>
    </w:p>
    <w:p w14:paraId="1F00569F" w14:textId="77777777" w:rsidR="008F02F1" w:rsidRDefault="008F02F1">
      <w:pPr>
        <w:jc w:val="both"/>
        <w:rPr>
          <w:rFonts w:ascii="Montserrat" w:hAnsi="Montserrat"/>
          <w:sz w:val="20"/>
          <w:szCs w:val="20"/>
          <w:lang w:val="es-ES"/>
        </w:rPr>
      </w:pPr>
    </w:p>
    <w:p w14:paraId="44650A61" w14:textId="77777777" w:rsidR="008F02F1" w:rsidRDefault="008F02F1">
      <w:pPr>
        <w:jc w:val="both"/>
        <w:rPr>
          <w:rFonts w:ascii="Montserrat" w:hAnsi="Montserrat"/>
          <w:sz w:val="20"/>
          <w:szCs w:val="20"/>
          <w:lang w:val="es-ES"/>
        </w:rPr>
      </w:pPr>
    </w:p>
    <w:p w14:paraId="671CAE90" w14:textId="77777777" w:rsidR="008F02F1" w:rsidRDefault="00000000">
      <w:pPr>
        <w:pStyle w:val="Prrafodelista"/>
        <w:numPr>
          <w:ilvl w:val="0"/>
          <w:numId w:val="5"/>
        </w:numPr>
        <w:jc w:val="both"/>
        <w:rPr>
          <w:rFonts w:ascii="Montserrat" w:hAnsi="Montserrat"/>
          <w:sz w:val="20"/>
          <w:szCs w:val="20"/>
          <w:lang w:val="es-ES"/>
        </w:rPr>
      </w:pPr>
      <w:r>
        <w:rPr>
          <w:rFonts w:ascii="Montserrat" w:hAnsi="Montserrat"/>
          <w:sz w:val="20"/>
          <w:szCs w:val="20"/>
          <w:lang w:val="es-ES"/>
        </w:rPr>
        <w:t>Diseño de interfaces (mockups) en donde se muestren las principales características definidas en una tabla para el desarrollo de la interfaz.</w:t>
      </w:r>
    </w:p>
    <w:p w14:paraId="561A62D4" w14:textId="77777777" w:rsidR="008F02F1" w:rsidRDefault="00000000">
      <w:pPr>
        <w:pStyle w:val="Prrafodelista"/>
        <w:numPr>
          <w:ilvl w:val="0"/>
          <w:numId w:val="5"/>
        </w:numPr>
        <w:jc w:val="both"/>
        <w:rPr>
          <w:rFonts w:ascii="Montserrat" w:hAnsi="Montserrat"/>
          <w:sz w:val="20"/>
          <w:szCs w:val="20"/>
          <w:lang w:val="es-ES"/>
        </w:rPr>
      </w:pPr>
      <w:r>
        <w:rPr>
          <w:rFonts w:ascii="Montserrat" w:hAnsi="Montserrat"/>
          <w:sz w:val="20"/>
          <w:szCs w:val="20"/>
          <w:lang w:val="es-ES"/>
        </w:rPr>
        <w:t>Análisis de resultados de diferentes algoritmos (para el caso de utilizar machine learning o Deep learning),</w:t>
      </w:r>
    </w:p>
    <w:p w14:paraId="381A8101" w14:textId="77777777" w:rsidR="00AE14E9" w:rsidRDefault="00AE14E9" w:rsidP="00AE14E9">
      <w:pPr>
        <w:pStyle w:val="Prrafodelista"/>
        <w:jc w:val="both"/>
        <w:rPr>
          <w:rFonts w:ascii="Montserrat" w:hAnsi="Montserrat"/>
          <w:sz w:val="20"/>
          <w:szCs w:val="20"/>
          <w:lang w:val="es-ES"/>
        </w:rPr>
      </w:pPr>
    </w:p>
    <w:p w14:paraId="1BA8FE5A" w14:textId="77777777" w:rsidR="00AE14E9" w:rsidRPr="00AE14E9" w:rsidRDefault="00AE14E9" w:rsidP="00AE14E9">
      <w:pPr>
        <w:rPr>
          <w:rFonts w:ascii="Montserrat" w:hAnsi="Montserrat"/>
          <w:sz w:val="20"/>
          <w:szCs w:val="20"/>
        </w:rPr>
      </w:pPr>
      <w:r w:rsidRPr="00AE14E9">
        <w:rPr>
          <w:rFonts w:ascii="Montserrat" w:hAnsi="Montserrat"/>
          <w:sz w:val="20"/>
          <w:szCs w:val="20"/>
        </w:rPr>
        <w:t>Se evaluaron cuatro clasificadores de Machine Learning con un esquema de validación cruzada k-fold (k=10) sobre el conjunto de datos de entrenamiento:</w:t>
      </w:r>
    </w:p>
    <w:tbl>
      <w:tblPr>
        <w:tblW w:w="5194" w:type="pct"/>
        <w:jc w:val="center"/>
        <w:tblBorders>
          <w:top w:val="single" w:sz="4" w:space="0" w:color="CBD5E1"/>
          <w:bottom w:val="single" w:sz="8" w:space="0" w:color="CBD5E1"/>
          <w:insideH w:val="single" w:sz="4" w:space="0" w:color="CBD5E1"/>
        </w:tblBorders>
        <w:tblLook w:val="04A0" w:firstRow="1" w:lastRow="0" w:firstColumn="1" w:lastColumn="0" w:noHBand="0" w:noVBand="1"/>
      </w:tblPr>
      <w:tblGrid>
        <w:gridCol w:w="2552"/>
        <w:gridCol w:w="2136"/>
        <w:gridCol w:w="2138"/>
        <w:gridCol w:w="2300"/>
        <w:gridCol w:w="1614"/>
      </w:tblGrid>
      <w:tr w:rsidR="00AE14E9" w:rsidRPr="00AE14E9" w14:paraId="787AB40C" w14:textId="77777777" w:rsidTr="00AE14E9">
        <w:trPr>
          <w:trHeight w:val="265"/>
          <w:jc w:val="center"/>
        </w:trPr>
        <w:tc>
          <w:tcPr>
            <w:tcW w:w="1182" w:type="pct"/>
            <w:shd w:val="clear" w:color="auto" w:fill="0284C7"/>
            <w:tcMar>
              <w:top w:w="120" w:type="dxa"/>
              <w:left w:w="180" w:type="dxa"/>
              <w:bottom w:w="120" w:type="dxa"/>
              <w:right w:w="180" w:type="dxa"/>
            </w:tcMar>
          </w:tcPr>
          <w:p w14:paraId="3D3281EF" w14:textId="77777777" w:rsidR="00AE14E9" w:rsidRPr="00AE14E9" w:rsidRDefault="00AE14E9" w:rsidP="00AE14E9">
            <w:pPr>
              <w:pStyle w:val="Prrafodelista"/>
              <w:jc w:val="both"/>
              <w:rPr>
                <w:rFonts w:ascii="Montserrat" w:hAnsi="Montserrat"/>
                <w:color w:val="FFFFFF" w:themeColor="background1"/>
                <w:sz w:val="20"/>
                <w:szCs w:val="20"/>
                <w:lang w:val="en-US"/>
              </w:rPr>
            </w:pPr>
            <w:r w:rsidRPr="00AE14E9">
              <w:rPr>
                <w:rFonts w:ascii="Montserrat" w:hAnsi="Montserrat"/>
                <w:b/>
                <w:color w:val="FFFFFF" w:themeColor="background1"/>
                <w:sz w:val="20"/>
                <w:szCs w:val="20"/>
                <w:lang w:val="en-US"/>
              </w:rPr>
              <w:t>Algoritmo Probado</w:t>
            </w:r>
          </w:p>
        </w:tc>
        <w:tc>
          <w:tcPr>
            <w:tcW w:w="995" w:type="pct"/>
            <w:shd w:val="clear" w:color="auto" w:fill="0284C7"/>
            <w:tcMar>
              <w:top w:w="120" w:type="dxa"/>
              <w:left w:w="180" w:type="dxa"/>
              <w:bottom w:w="120" w:type="dxa"/>
              <w:right w:w="180" w:type="dxa"/>
            </w:tcMar>
          </w:tcPr>
          <w:p w14:paraId="55AF935A" w14:textId="77777777" w:rsidR="00AE14E9" w:rsidRPr="00AE14E9" w:rsidRDefault="00AE14E9" w:rsidP="00AE14E9">
            <w:pPr>
              <w:pStyle w:val="Prrafodelista"/>
              <w:jc w:val="both"/>
              <w:rPr>
                <w:rFonts w:ascii="Montserrat" w:hAnsi="Montserrat"/>
                <w:color w:val="FFFFFF" w:themeColor="background1"/>
                <w:sz w:val="20"/>
                <w:szCs w:val="20"/>
                <w:lang w:val="en-US"/>
              </w:rPr>
            </w:pPr>
            <w:r w:rsidRPr="00AE14E9">
              <w:rPr>
                <w:rFonts w:ascii="Montserrat" w:hAnsi="Montserrat"/>
                <w:b/>
                <w:color w:val="FFFFFF" w:themeColor="background1"/>
                <w:sz w:val="20"/>
                <w:szCs w:val="20"/>
                <w:lang w:val="en-US"/>
              </w:rPr>
              <w:t>Exactitud (Accuracy)</w:t>
            </w:r>
          </w:p>
        </w:tc>
        <w:tc>
          <w:tcPr>
            <w:tcW w:w="995" w:type="pct"/>
            <w:shd w:val="clear" w:color="auto" w:fill="0284C7"/>
            <w:tcMar>
              <w:top w:w="120" w:type="dxa"/>
              <w:left w:w="180" w:type="dxa"/>
              <w:bottom w:w="120" w:type="dxa"/>
              <w:right w:w="180" w:type="dxa"/>
            </w:tcMar>
          </w:tcPr>
          <w:p w14:paraId="4BB4C241" w14:textId="77777777" w:rsidR="00AE14E9" w:rsidRPr="00AE14E9" w:rsidRDefault="00AE14E9" w:rsidP="00AE14E9">
            <w:pPr>
              <w:pStyle w:val="Prrafodelista"/>
              <w:jc w:val="both"/>
              <w:rPr>
                <w:rFonts w:ascii="Montserrat" w:hAnsi="Montserrat"/>
                <w:color w:val="FFFFFF" w:themeColor="background1"/>
                <w:sz w:val="20"/>
                <w:szCs w:val="20"/>
                <w:lang w:val="en-US"/>
              </w:rPr>
            </w:pPr>
            <w:r w:rsidRPr="00AE14E9">
              <w:rPr>
                <w:rFonts w:ascii="Montserrat" w:hAnsi="Montserrat"/>
                <w:b/>
                <w:color w:val="FFFFFF" w:themeColor="background1"/>
                <w:sz w:val="20"/>
                <w:szCs w:val="20"/>
                <w:lang w:val="en-US"/>
              </w:rPr>
              <w:t>Precisión (Precision)</w:t>
            </w:r>
          </w:p>
        </w:tc>
        <w:tc>
          <w:tcPr>
            <w:tcW w:w="1068" w:type="pct"/>
            <w:shd w:val="clear" w:color="auto" w:fill="0284C7"/>
            <w:tcMar>
              <w:top w:w="120" w:type="dxa"/>
              <w:left w:w="180" w:type="dxa"/>
              <w:bottom w:w="120" w:type="dxa"/>
              <w:right w:w="180" w:type="dxa"/>
            </w:tcMar>
          </w:tcPr>
          <w:p w14:paraId="708D1A4B" w14:textId="77777777" w:rsidR="00AE14E9" w:rsidRPr="00AE14E9" w:rsidRDefault="00AE14E9" w:rsidP="00AE14E9">
            <w:pPr>
              <w:pStyle w:val="Prrafodelista"/>
              <w:jc w:val="both"/>
              <w:rPr>
                <w:rFonts w:ascii="Montserrat" w:hAnsi="Montserrat"/>
                <w:color w:val="FFFFFF" w:themeColor="background1"/>
                <w:sz w:val="20"/>
                <w:szCs w:val="20"/>
                <w:lang w:val="en-US"/>
              </w:rPr>
            </w:pPr>
            <w:r w:rsidRPr="00AE14E9">
              <w:rPr>
                <w:rFonts w:ascii="Montserrat" w:hAnsi="Montserrat"/>
                <w:b/>
                <w:color w:val="FFFFFF" w:themeColor="background1"/>
                <w:sz w:val="20"/>
                <w:szCs w:val="20"/>
                <w:lang w:val="en-US"/>
              </w:rPr>
              <w:t>Sensibilidad (Recall)</w:t>
            </w:r>
          </w:p>
        </w:tc>
        <w:tc>
          <w:tcPr>
            <w:tcW w:w="760" w:type="pct"/>
            <w:shd w:val="clear" w:color="auto" w:fill="0284C7"/>
            <w:tcMar>
              <w:top w:w="120" w:type="dxa"/>
              <w:left w:w="180" w:type="dxa"/>
              <w:bottom w:w="120" w:type="dxa"/>
              <w:right w:w="180" w:type="dxa"/>
            </w:tcMar>
          </w:tcPr>
          <w:p w14:paraId="7036918D" w14:textId="77777777" w:rsidR="00AE14E9" w:rsidRPr="00AE14E9" w:rsidRDefault="00AE14E9" w:rsidP="00AE14E9">
            <w:pPr>
              <w:pStyle w:val="Prrafodelista"/>
              <w:jc w:val="both"/>
              <w:rPr>
                <w:rFonts w:ascii="Montserrat" w:hAnsi="Montserrat"/>
                <w:color w:val="FFFFFF" w:themeColor="background1"/>
                <w:sz w:val="20"/>
                <w:szCs w:val="20"/>
                <w:lang w:val="en-US"/>
              </w:rPr>
            </w:pPr>
            <w:r w:rsidRPr="00AE14E9">
              <w:rPr>
                <w:rFonts w:ascii="Montserrat" w:hAnsi="Montserrat"/>
                <w:b/>
                <w:color w:val="FFFFFF" w:themeColor="background1"/>
                <w:sz w:val="20"/>
                <w:szCs w:val="20"/>
                <w:lang w:val="en-US"/>
              </w:rPr>
              <w:t>ROC-AUC</w:t>
            </w:r>
          </w:p>
        </w:tc>
      </w:tr>
      <w:tr w:rsidR="00AE14E9" w:rsidRPr="00AE14E9" w14:paraId="64A9A4CB" w14:textId="77777777" w:rsidTr="00AE14E9">
        <w:trPr>
          <w:trHeight w:val="132"/>
          <w:jc w:val="center"/>
        </w:trPr>
        <w:tc>
          <w:tcPr>
            <w:tcW w:w="1182" w:type="pct"/>
            <w:shd w:val="clear" w:color="auto" w:fill="FFFFFF"/>
            <w:tcMar>
              <w:top w:w="120" w:type="dxa"/>
              <w:left w:w="180" w:type="dxa"/>
              <w:bottom w:w="120" w:type="dxa"/>
              <w:right w:w="180" w:type="dxa"/>
            </w:tcMar>
          </w:tcPr>
          <w:p w14:paraId="165A2ADF"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sz w:val="20"/>
                <w:szCs w:val="20"/>
                <w:lang w:val="en-US"/>
              </w:rPr>
              <w:lastRenderedPageBreak/>
              <w:t>Regresión Logística</w:t>
            </w:r>
          </w:p>
        </w:tc>
        <w:tc>
          <w:tcPr>
            <w:tcW w:w="995" w:type="pct"/>
            <w:shd w:val="clear" w:color="auto" w:fill="FFFFFF"/>
            <w:tcMar>
              <w:top w:w="120" w:type="dxa"/>
              <w:left w:w="180" w:type="dxa"/>
              <w:bottom w:w="120" w:type="dxa"/>
              <w:right w:w="180" w:type="dxa"/>
            </w:tcMar>
          </w:tcPr>
          <w:p w14:paraId="1C2B5FE4"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sz w:val="20"/>
                <w:szCs w:val="20"/>
                <w:lang w:val="en-US"/>
              </w:rPr>
              <w:t>78.2 %</w:t>
            </w:r>
          </w:p>
        </w:tc>
        <w:tc>
          <w:tcPr>
            <w:tcW w:w="995" w:type="pct"/>
            <w:shd w:val="clear" w:color="auto" w:fill="FFFFFF"/>
            <w:tcMar>
              <w:top w:w="120" w:type="dxa"/>
              <w:left w:w="180" w:type="dxa"/>
              <w:bottom w:w="120" w:type="dxa"/>
              <w:right w:w="180" w:type="dxa"/>
            </w:tcMar>
          </w:tcPr>
          <w:p w14:paraId="470A6E1E"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sz w:val="20"/>
                <w:szCs w:val="20"/>
                <w:lang w:val="en-US"/>
              </w:rPr>
              <w:t>76.5 %</w:t>
            </w:r>
          </w:p>
        </w:tc>
        <w:tc>
          <w:tcPr>
            <w:tcW w:w="1068" w:type="pct"/>
            <w:shd w:val="clear" w:color="auto" w:fill="FFFFFF"/>
            <w:tcMar>
              <w:top w:w="120" w:type="dxa"/>
              <w:left w:w="180" w:type="dxa"/>
              <w:bottom w:w="120" w:type="dxa"/>
              <w:right w:w="180" w:type="dxa"/>
            </w:tcMar>
          </w:tcPr>
          <w:p w14:paraId="762F48E4"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sz w:val="20"/>
                <w:szCs w:val="20"/>
                <w:lang w:val="en-US"/>
              </w:rPr>
              <w:t>74.1 %</w:t>
            </w:r>
          </w:p>
        </w:tc>
        <w:tc>
          <w:tcPr>
            <w:tcW w:w="760" w:type="pct"/>
            <w:shd w:val="clear" w:color="auto" w:fill="FFFFFF"/>
            <w:tcMar>
              <w:top w:w="120" w:type="dxa"/>
              <w:left w:w="180" w:type="dxa"/>
              <w:bottom w:w="120" w:type="dxa"/>
              <w:right w:w="180" w:type="dxa"/>
            </w:tcMar>
          </w:tcPr>
          <w:p w14:paraId="0F0C446C"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sz w:val="20"/>
                <w:szCs w:val="20"/>
                <w:lang w:val="en-US"/>
              </w:rPr>
              <w:t>0.81</w:t>
            </w:r>
          </w:p>
        </w:tc>
      </w:tr>
      <w:tr w:rsidR="00AE14E9" w:rsidRPr="00AE14E9" w14:paraId="02A49CEF" w14:textId="77777777" w:rsidTr="00AE14E9">
        <w:trPr>
          <w:trHeight w:val="269"/>
          <w:jc w:val="center"/>
        </w:trPr>
        <w:tc>
          <w:tcPr>
            <w:tcW w:w="1182" w:type="pct"/>
            <w:shd w:val="clear" w:color="auto" w:fill="F8FAFC"/>
            <w:tcMar>
              <w:top w:w="120" w:type="dxa"/>
              <w:left w:w="180" w:type="dxa"/>
              <w:bottom w:w="120" w:type="dxa"/>
              <w:right w:w="180" w:type="dxa"/>
            </w:tcMar>
          </w:tcPr>
          <w:p w14:paraId="5B23FD79" w14:textId="77777777" w:rsidR="00AE14E9" w:rsidRPr="00AE14E9" w:rsidRDefault="00AE14E9" w:rsidP="00AE14E9">
            <w:pPr>
              <w:pStyle w:val="Prrafodelista"/>
              <w:jc w:val="both"/>
              <w:rPr>
                <w:rFonts w:ascii="Montserrat" w:hAnsi="Montserrat"/>
                <w:sz w:val="20"/>
                <w:szCs w:val="20"/>
              </w:rPr>
            </w:pPr>
            <w:r w:rsidRPr="00AE14E9">
              <w:rPr>
                <w:rFonts w:ascii="Montserrat" w:hAnsi="Montserrat"/>
                <w:sz w:val="20"/>
                <w:szCs w:val="20"/>
              </w:rPr>
              <w:t>Máquinas de Vector Soporte (SVM)</w:t>
            </w:r>
          </w:p>
        </w:tc>
        <w:tc>
          <w:tcPr>
            <w:tcW w:w="995" w:type="pct"/>
            <w:shd w:val="clear" w:color="auto" w:fill="F8FAFC"/>
            <w:tcMar>
              <w:top w:w="120" w:type="dxa"/>
              <w:left w:w="180" w:type="dxa"/>
              <w:bottom w:w="120" w:type="dxa"/>
              <w:right w:w="180" w:type="dxa"/>
            </w:tcMar>
          </w:tcPr>
          <w:p w14:paraId="0EC00338"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sz w:val="20"/>
                <w:szCs w:val="20"/>
                <w:lang w:val="en-US"/>
              </w:rPr>
              <w:t>82.5 %</w:t>
            </w:r>
          </w:p>
        </w:tc>
        <w:tc>
          <w:tcPr>
            <w:tcW w:w="995" w:type="pct"/>
            <w:shd w:val="clear" w:color="auto" w:fill="F8FAFC"/>
            <w:tcMar>
              <w:top w:w="120" w:type="dxa"/>
              <w:left w:w="180" w:type="dxa"/>
              <w:bottom w:w="120" w:type="dxa"/>
              <w:right w:w="180" w:type="dxa"/>
            </w:tcMar>
          </w:tcPr>
          <w:p w14:paraId="77484346"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sz w:val="20"/>
                <w:szCs w:val="20"/>
                <w:lang w:val="en-US"/>
              </w:rPr>
              <w:t>81.0 %</w:t>
            </w:r>
          </w:p>
        </w:tc>
        <w:tc>
          <w:tcPr>
            <w:tcW w:w="1068" w:type="pct"/>
            <w:shd w:val="clear" w:color="auto" w:fill="F8FAFC"/>
            <w:tcMar>
              <w:top w:w="120" w:type="dxa"/>
              <w:left w:w="180" w:type="dxa"/>
              <w:bottom w:w="120" w:type="dxa"/>
              <w:right w:w="180" w:type="dxa"/>
            </w:tcMar>
          </w:tcPr>
          <w:p w14:paraId="2A49BCA8"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sz w:val="20"/>
                <w:szCs w:val="20"/>
                <w:lang w:val="en-US"/>
              </w:rPr>
              <w:t>79.4 %</w:t>
            </w:r>
          </w:p>
        </w:tc>
        <w:tc>
          <w:tcPr>
            <w:tcW w:w="760" w:type="pct"/>
            <w:shd w:val="clear" w:color="auto" w:fill="F8FAFC"/>
            <w:tcMar>
              <w:top w:w="120" w:type="dxa"/>
              <w:left w:w="180" w:type="dxa"/>
              <w:bottom w:w="120" w:type="dxa"/>
              <w:right w:w="180" w:type="dxa"/>
            </w:tcMar>
          </w:tcPr>
          <w:p w14:paraId="69D745FB"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sz w:val="20"/>
                <w:szCs w:val="20"/>
                <w:lang w:val="en-US"/>
              </w:rPr>
              <w:t>0.85</w:t>
            </w:r>
          </w:p>
        </w:tc>
      </w:tr>
      <w:tr w:rsidR="00AE14E9" w:rsidRPr="00AE14E9" w14:paraId="21253FE2" w14:textId="77777777" w:rsidTr="00AE14E9">
        <w:trPr>
          <w:trHeight w:val="132"/>
          <w:jc w:val="center"/>
        </w:trPr>
        <w:tc>
          <w:tcPr>
            <w:tcW w:w="1182" w:type="pct"/>
            <w:shd w:val="clear" w:color="auto" w:fill="FFFFFF"/>
            <w:tcMar>
              <w:top w:w="120" w:type="dxa"/>
              <w:left w:w="180" w:type="dxa"/>
              <w:bottom w:w="120" w:type="dxa"/>
              <w:right w:w="180" w:type="dxa"/>
            </w:tcMar>
          </w:tcPr>
          <w:p w14:paraId="00251BC6"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sz w:val="20"/>
                <w:szCs w:val="20"/>
                <w:lang w:val="en-US"/>
              </w:rPr>
              <w:t>XGBoost Classifier</w:t>
            </w:r>
          </w:p>
        </w:tc>
        <w:tc>
          <w:tcPr>
            <w:tcW w:w="995" w:type="pct"/>
            <w:shd w:val="clear" w:color="auto" w:fill="FFFFFF"/>
            <w:tcMar>
              <w:top w:w="120" w:type="dxa"/>
              <w:left w:w="180" w:type="dxa"/>
              <w:bottom w:w="120" w:type="dxa"/>
              <w:right w:w="180" w:type="dxa"/>
            </w:tcMar>
          </w:tcPr>
          <w:p w14:paraId="2AA72F15"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sz w:val="20"/>
                <w:szCs w:val="20"/>
                <w:lang w:val="en-US"/>
              </w:rPr>
              <w:t>87.8 %</w:t>
            </w:r>
          </w:p>
        </w:tc>
        <w:tc>
          <w:tcPr>
            <w:tcW w:w="995" w:type="pct"/>
            <w:shd w:val="clear" w:color="auto" w:fill="FFFFFF"/>
            <w:tcMar>
              <w:top w:w="120" w:type="dxa"/>
              <w:left w:w="180" w:type="dxa"/>
              <w:bottom w:w="120" w:type="dxa"/>
              <w:right w:w="180" w:type="dxa"/>
            </w:tcMar>
          </w:tcPr>
          <w:p w14:paraId="6AC61349"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sz w:val="20"/>
                <w:szCs w:val="20"/>
                <w:lang w:val="en-US"/>
              </w:rPr>
              <w:t>86.4 %</w:t>
            </w:r>
          </w:p>
        </w:tc>
        <w:tc>
          <w:tcPr>
            <w:tcW w:w="1068" w:type="pct"/>
            <w:shd w:val="clear" w:color="auto" w:fill="FFFFFF"/>
            <w:tcMar>
              <w:top w:w="120" w:type="dxa"/>
              <w:left w:w="180" w:type="dxa"/>
              <w:bottom w:w="120" w:type="dxa"/>
              <w:right w:w="180" w:type="dxa"/>
            </w:tcMar>
          </w:tcPr>
          <w:p w14:paraId="4BDEBF38"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sz w:val="20"/>
                <w:szCs w:val="20"/>
                <w:lang w:val="en-US"/>
              </w:rPr>
              <w:t>85.0 %</w:t>
            </w:r>
          </w:p>
        </w:tc>
        <w:tc>
          <w:tcPr>
            <w:tcW w:w="760" w:type="pct"/>
            <w:shd w:val="clear" w:color="auto" w:fill="FFFFFF"/>
            <w:tcMar>
              <w:top w:w="120" w:type="dxa"/>
              <w:left w:w="180" w:type="dxa"/>
              <w:bottom w:w="120" w:type="dxa"/>
              <w:right w:w="180" w:type="dxa"/>
            </w:tcMar>
          </w:tcPr>
          <w:p w14:paraId="3B5AB02B"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sz w:val="20"/>
                <w:szCs w:val="20"/>
                <w:lang w:val="en-US"/>
              </w:rPr>
              <w:t>0.89</w:t>
            </w:r>
          </w:p>
        </w:tc>
      </w:tr>
      <w:tr w:rsidR="00AE14E9" w:rsidRPr="00AE14E9" w14:paraId="612269EC" w14:textId="77777777" w:rsidTr="00AE14E9">
        <w:trPr>
          <w:trHeight w:val="269"/>
          <w:jc w:val="center"/>
        </w:trPr>
        <w:tc>
          <w:tcPr>
            <w:tcW w:w="1182" w:type="pct"/>
            <w:shd w:val="clear" w:color="auto" w:fill="F8FAFC"/>
            <w:tcMar>
              <w:top w:w="120" w:type="dxa"/>
              <w:left w:w="180" w:type="dxa"/>
              <w:bottom w:w="120" w:type="dxa"/>
              <w:right w:w="180" w:type="dxa"/>
            </w:tcMar>
          </w:tcPr>
          <w:p w14:paraId="2D1087E9"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b/>
                <w:sz w:val="20"/>
                <w:szCs w:val="20"/>
                <w:lang w:val="en-US"/>
              </w:rPr>
              <w:t>Random Forest (Seleccionado)</w:t>
            </w:r>
          </w:p>
        </w:tc>
        <w:tc>
          <w:tcPr>
            <w:tcW w:w="995" w:type="pct"/>
            <w:shd w:val="clear" w:color="auto" w:fill="F8FAFC"/>
            <w:tcMar>
              <w:top w:w="120" w:type="dxa"/>
              <w:left w:w="180" w:type="dxa"/>
              <w:bottom w:w="120" w:type="dxa"/>
              <w:right w:w="180" w:type="dxa"/>
            </w:tcMar>
          </w:tcPr>
          <w:p w14:paraId="6E3AC212"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b/>
                <w:sz w:val="20"/>
                <w:szCs w:val="20"/>
                <w:lang w:val="en-US"/>
              </w:rPr>
              <w:t>89.4 %</w:t>
            </w:r>
          </w:p>
        </w:tc>
        <w:tc>
          <w:tcPr>
            <w:tcW w:w="995" w:type="pct"/>
            <w:shd w:val="clear" w:color="auto" w:fill="F8FAFC"/>
            <w:tcMar>
              <w:top w:w="120" w:type="dxa"/>
              <w:left w:w="180" w:type="dxa"/>
              <w:bottom w:w="120" w:type="dxa"/>
              <w:right w:w="180" w:type="dxa"/>
            </w:tcMar>
          </w:tcPr>
          <w:p w14:paraId="5F3410DE"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b/>
                <w:sz w:val="20"/>
                <w:szCs w:val="20"/>
                <w:lang w:val="en-US"/>
              </w:rPr>
              <w:t>88.5 %</w:t>
            </w:r>
          </w:p>
        </w:tc>
        <w:tc>
          <w:tcPr>
            <w:tcW w:w="1068" w:type="pct"/>
            <w:shd w:val="clear" w:color="auto" w:fill="F8FAFC"/>
            <w:tcMar>
              <w:top w:w="120" w:type="dxa"/>
              <w:left w:w="180" w:type="dxa"/>
              <w:bottom w:w="120" w:type="dxa"/>
              <w:right w:w="180" w:type="dxa"/>
            </w:tcMar>
          </w:tcPr>
          <w:p w14:paraId="6B77F6E1"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b/>
                <w:sz w:val="20"/>
                <w:szCs w:val="20"/>
                <w:lang w:val="en-US"/>
              </w:rPr>
              <w:t>87.2 %</w:t>
            </w:r>
          </w:p>
        </w:tc>
        <w:tc>
          <w:tcPr>
            <w:tcW w:w="760" w:type="pct"/>
            <w:shd w:val="clear" w:color="auto" w:fill="F8FAFC"/>
            <w:tcMar>
              <w:top w:w="120" w:type="dxa"/>
              <w:left w:w="180" w:type="dxa"/>
              <w:bottom w:w="120" w:type="dxa"/>
              <w:right w:w="180" w:type="dxa"/>
            </w:tcMar>
          </w:tcPr>
          <w:p w14:paraId="7446F498" w14:textId="77777777" w:rsidR="00AE14E9" w:rsidRPr="00AE14E9" w:rsidRDefault="00AE14E9" w:rsidP="00AE14E9">
            <w:pPr>
              <w:pStyle w:val="Prrafodelista"/>
              <w:jc w:val="both"/>
              <w:rPr>
                <w:rFonts w:ascii="Montserrat" w:hAnsi="Montserrat"/>
                <w:sz w:val="20"/>
                <w:szCs w:val="20"/>
                <w:lang w:val="en-US"/>
              </w:rPr>
            </w:pPr>
            <w:r w:rsidRPr="00AE14E9">
              <w:rPr>
                <w:rFonts w:ascii="Montserrat" w:hAnsi="Montserrat"/>
                <w:b/>
                <w:sz w:val="20"/>
                <w:szCs w:val="20"/>
                <w:lang w:val="en-US"/>
              </w:rPr>
              <w:t>0.91</w:t>
            </w:r>
          </w:p>
        </w:tc>
      </w:tr>
    </w:tbl>
    <w:p w14:paraId="3F641E77" w14:textId="77777777" w:rsidR="00AE14E9" w:rsidRDefault="00AE14E9" w:rsidP="00AE14E9">
      <w:pPr>
        <w:pStyle w:val="Prrafodelista"/>
        <w:jc w:val="both"/>
        <w:rPr>
          <w:rFonts w:ascii="Montserrat" w:hAnsi="Montserrat"/>
          <w:sz w:val="20"/>
          <w:szCs w:val="20"/>
          <w:lang w:val="es-ES"/>
        </w:rPr>
      </w:pPr>
    </w:p>
    <w:p w14:paraId="3822195A" w14:textId="77777777" w:rsidR="00AE14E9" w:rsidRPr="00AE14E9" w:rsidRDefault="00AE14E9" w:rsidP="00AE14E9">
      <w:pPr>
        <w:pStyle w:val="Prrafodelista"/>
        <w:jc w:val="both"/>
        <w:rPr>
          <w:rFonts w:ascii="Montserrat" w:hAnsi="Montserrat"/>
          <w:sz w:val="20"/>
          <w:szCs w:val="20"/>
          <w:lang w:val="en-US"/>
        </w:rPr>
      </w:pPr>
    </w:p>
    <w:p w14:paraId="2BC7BAF5" w14:textId="77777777" w:rsidR="008F02F1" w:rsidRDefault="00000000">
      <w:pPr>
        <w:pStyle w:val="Prrafodelista"/>
        <w:numPr>
          <w:ilvl w:val="0"/>
          <w:numId w:val="5"/>
        </w:numPr>
        <w:jc w:val="both"/>
        <w:rPr>
          <w:rFonts w:ascii="Montserrat" w:hAnsi="Montserrat"/>
          <w:sz w:val="20"/>
          <w:szCs w:val="20"/>
          <w:lang w:val="es-ES"/>
        </w:rPr>
      </w:pPr>
      <w:r>
        <w:rPr>
          <w:rFonts w:ascii="Montserrat" w:hAnsi="Montserrat"/>
          <w:sz w:val="20"/>
          <w:szCs w:val="20"/>
          <w:lang w:val="es-ES"/>
        </w:rPr>
        <w:t>Pruebas de los estudios (clasificación o predicción).</w:t>
      </w:r>
    </w:p>
    <w:p w14:paraId="269DA1FA" w14:textId="77777777" w:rsidR="008F02F1" w:rsidRDefault="00000000">
      <w:pPr>
        <w:pStyle w:val="Prrafodelista"/>
        <w:numPr>
          <w:ilvl w:val="0"/>
          <w:numId w:val="5"/>
        </w:numPr>
        <w:jc w:val="both"/>
        <w:rPr>
          <w:rFonts w:ascii="Montserrat" w:hAnsi="Montserrat"/>
          <w:sz w:val="20"/>
          <w:szCs w:val="20"/>
          <w:lang w:val="es-ES"/>
        </w:rPr>
      </w:pPr>
      <w:r>
        <w:rPr>
          <w:rFonts w:ascii="Montserrat" w:hAnsi="Montserrat"/>
          <w:sz w:val="20"/>
          <w:szCs w:val="20"/>
          <w:lang w:val="es-ES"/>
        </w:rPr>
        <w:t>Desarrollo de API</w:t>
      </w:r>
    </w:p>
    <w:p w14:paraId="40CEAD87" w14:textId="77777777" w:rsidR="008F02F1" w:rsidRDefault="00000000">
      <w:pPr>
        <w:pStyle w:val="Prrafodelista"/>
        <w:numPr>
          <w:ilvl w:val="0"/>
          <w:numId w:val="5"/>
        </w:numPr>
        <w:jc w:val="both"/>
        <w:rPr>
          <w:rFonts w:ascii="Montserrat" w:hAnsi="Montserrat"/>
          <w:sz w:val="20"/>
          <w:szCs w:val="20"/>
          <w:lang w:val="es-ES"/>
        </w:rPr>
      </w:pPr>
      <w:r>
        <w:rPr>
          <w:rFonts w:ascii="Montserrat" w:hAnsi="Montserrat"/>
          <w:sz w:val="20"/>
          <w:szCs w:val="20"/>
          <w:lang w:val="es-ES"/>
        </w:rPr>
        <w:t>Configuración de la base de datos (instalación, configuración y acceso a la base de datos principal del software.</w:t>
      </w:r>
    </w:p>
    <w:p w14:paraId="7E9450AA" w14:textId="77777777" w:rsidR="008F02F1" w:rsidRDefault="00000000">
      <w:pPr>
        <w:pStyle w:val="Prrafodelista"/>
        <w:numPr>
          <w:ilvl w:val="0"/>
          <w:numId w:val="5"/>
        </w:numPr>
        <w:jc w:val="both"/>
        <w:rPr>
          <w:rFonts w:ascii="Montserrat" w:hAnsi="Montserrat"/>
          <w:sz w:val="20"/>
          <w:szCs w:val="20"/>
          <w:lang w:val="es-ES"/>
        </w:rPr>
      </w:pPr>
      <w:r>
        <w:rPr>
          <w:rFonts w:ascii="Montserrat" w:hAnsi="Montserrat"/>
          <w:sz w:val="20"/>
          <w:szCs w:val="20"/>
          <w:lang w:val="es-ES"/>
        </w:rPr>
        <w:t>Repositorio de control de versiones (instalación, configuración y cuentas de acceso)</w:t>
      </w:r>
    </w:p>
    <w:p w14:paraId="0D266DB6" w14:textId="77777777" w:rsidR="008F02F1" w:rsidRDefault="00000000">
      <w:pPr>
        <w:pStyle w:val="Prrafodelista"/>
        <w:numPr>
          <w:ilvl w:val="0"/>
          <w:numId w:val="5"/>
        </w:numPr>
        <w:jc w:val="both"/>
        <w:rPr>
          <w:rFonts w:ascii="Montserrat" w:hAnsi="Montserrat"/>
          <w:sz w:val="20"/>
          <w:szCs w:val="20"/>
          <w:lang w:val="es-ES"/>
        </w:rPr>
      </w:pPr>
      <w:r>
        <w:rPr>
          <w:rFonts w:ascii="Montserrat" w:hAnsi="Montserrat"/>
          <w:sz w:val="20"/>
          <w:szCs w:val="20"/>
          <w:lang w:val="es-ES"/>
        </w:rPr>
        <w:t>Código de las principales funciones, librerías, etc., que se utilicen en el software debidamente documentado.</w:t>
      </w:r>
    </w:p>
    <w:p w14:paraId="04A50171" w14:textId="77777777" w:rsidR="008F02F1" w:rsidRDefault="00000000">
      <w:pPr>
        <w:pStyle w:val="Prrafodelista"/>
        <w:numPr>
          <w:ilvl w:val="0"/>
          <w:numId w:val="5"/>
        </w:numPr>
        <w:jc w:val="both"/>
        <w:rPr>
          <w:rFonts w:ascii="Montserrat" w:hAnsi="Montserrat"/>
          <w:sz w:val="20"/>
          <w:szCs w:val="20"/>
          <w:lang w:val="es-ES"/>
        </w:rPr>
      </w:pPr>
      <w:r>
        <w:rPr>
          <w:rFonts w:ascii="Montserrat" w:hAnsi="Montserrat"/>
          <w:sz w:val="20"/>
          <w:szCs w:val="20"/>
          <w:lang w:val="es-ES"/>
        </w:rPr>
        <w:t xml:space="preserve">Desarrollo y pruebas de API </w:t>
      </w:r>
    </w:p>
    <w:p w14:paraId="0DDAA6E1" w14:textId="77777777" w:rsidR="008F02F1" w:rsidRDefault="008F02F1">
      <w:pPr>
        <w:jc w:val="both"/>
        <w:rPr>
          <w:rFonts w:ascii="Montserrat" w:hAnsi="Montserrat"/>
          <w:sz w:val="20"/>
          <w:szCs w:val="20"/>
          <w:lang w:val="es-ES"/>
        </w:rPr>
      </w:pPr>
    </w:p>
    <w:p w14:paraId="2D7AA28F" w14:textId="77777777" w:rsidR="008F02F1" w:rsidRDefault="00000000">
      <w:pPr>
        <w:pStyle w:val="Ttulo2"/>
        <w:rPr>
          <w:lang w:val="es-ES"/>
        </w:rPr>
      </w:pPr>
      <w:bookmarkStart w:id="18" w:name="_Toc199242076"/>
      <w:r>
        <w:rPr>
          <w:lang w:val="es-ES"/>
        </w:rPr>
        <w:t>2.7 Estabilización</w:t>
      </w:r>
      <w:bookmarkEnd w:id="18"/>
    </w:p>
    <w:p>
      <w:pPr>
        <w:spacing w:after="120" w:line="300" w:lineRule="auto"/>
        <w:jc w:val="both"/>
      </w:pPr>
      <w:r>
        <w:rPr>
          <w:rFonts w:ascii="Montserrat" w:hAnsi="Montserrat"/>
          <w:b w:val="0"/>
          <w:i w:val="0"/>
          <w:color w:val="334155"/>
          <w:sz w:val="28"/>
        </w:rPr>
        <w:t>Se presenta la evidencia del manual del sistema simplificado organizado por componentes:</w:t>
      </w:r>
    </w:p>
    <w:p>
      <w:pPr>
        <w:keepNext/>
        <w:spacing w:before="280" w:after="120"/>
        <w:jc w:val="left"/>
      </w:pPr>
      <w:r>
        <w:rPr>
          <w:rFonts w:ascii="Montserrat" w:hAnsi="Montserrat"/>
          <w:b/>
          <w:i w:val="0"/>
          <w:color w:val="0284C7"/>
          <w:sz w:val="30"/>
        </w:rPr>
        <w:t>a) Entidades del Proyecto (Tablas Relacionales)</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profiles</w:t>
      </w:r>
      <w:r>
        <w:rPr>
          <w:rFonts w:ascii="Montserrat" w:hAnsi="Montserrat"/>
          <w:color w:val="334155"/>
          <w:sz w:val="28"/>
        </w:rPr>
        <w:t>: Almacena los perfiles de usuario y asignación de roles (patient, guardian, doctor, admin).</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health_records</w:t>
      </w:r>
      <w:r>
        <w:rPr>
          <w:rFonts w:ascii="Montserrat" w:hAnsi="Montserrat"/>
          <w:color w:val="334155"/>
          <w:sz w:val="28"/>
        </w:rPr>
        <w:t>: Registra las mediciones diarias de biomarcadores y el score de riesgo predicho por la IA.</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interventions</w:t>
      </w:r>
      <w:r>
        <w:rPr>
          <w:rFonts w:ascii="Montserrat" w:hAnsi="Montserrat"/>
          <w:color w:val="334155"/>
          <w:sz w:val="28"/>
        </w:rPr>
        <w:t>: Guarda las indicaciones clínicas y ajustes farmacológicos prescritos por el médico.</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guardians_patients</w:t>
      </w:r>
      <w:r>
        <w:rPr>
          <w:rFonts w:ascii="Montserrat" w:hAnsi="Montserrat"/>
          <w:color w:val="334155"/>
          <w:sz w:val="28"/>
        </w:rPr>
        <w:t>: Mantiene la relación de vinculación entre pacientes y sus guardianes asignados.</w:t>
      </w:r>
    </w:p>
    <w:p>
      <w:pPr>
        <w:keepNext/>
        <w:spacing w:before="280" w:after="120"/>
        <w:jc w:val="left"/>
      </w:pPr>
      <w:r>
        <w:rPr>
          <w:rFonts w:ascii="Montserrat" w:hAnsi="Montserrat"/>
          <w:b/>
          <w:i w:val="0"/>
          <w:color w:val="0284C7"/>
          <w:sz w:val="30"/>
        </w:rPr>
        <w:t>b) Métodos Utilizables según la Operación de la API</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POST /api/auth/login</w:t>
      </w:r>
      <w:r>
        <w:rPr>
          <w:rFonts w:ascii="Montserrat" w:hAnsi="Montserrat"/>
          <w:color w:val="334155"/>
          <w:sz w:val="28"/>
        </w:rPr>
        <w:t>: Autentica credenciales de usuario y expide token firmado JWT.</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POST /api/predict</w:t>
      </w:r>
      <w:r>
        <w:rPr>
          <w:rFonts w:ascii="Montserrat" w:hAnsi="Montserrat"/>
          <w:color w:val="334155"/>
          <w:sz w:val="28"/>
        </w:rPr>
        <w:t>: Recibe biomarcadores, ejecuta el modelo Random Forest y retorna la clasificación de riesgo.</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GET /api/patients</w:t>
      </w:r>
      <w:r>
        <w:rPr>
          <w:rFonts w:ascii="Montserrat" w:hAnsi="Montserrat"/>
          <w:color w:val="334155"/>
          <w:sz w:val="28"/>
        </w:rPr>
        <w:t>: Obtiene la lista priorizada de pacientes para el Dashboard Web del médico.</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POST /api/interventions</w:t>
      </w:r>
      <w:r>
        <w:rPr>
          <w:rFonts w:ascii="Montserrat" w:hAnsi="Montserrat"/>
          <w:color w:val="334155"/>
          <w:sz w:val="28"/>
        </w:rPr>
        <w:t>: Registra observaciones clínicas y tratamientos prescritos por el médico.</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GET /api/reports/patient/{id}/pdf</w:t>
      </w:r>
      <w:r>
        <w:rPr>
          <w:rFonts w:ascii="Montserrat" w:hAnsi="Montserrat"/>
          <w:color w:val="334155"/>
          <w:sz w:val="28"/>
        </w:rPr>
        <w:t>: Compila y genera el reporte del expediente clínico en formato PDF.</w:t>
      </w:r>
    </w:p>
    <w:p>
      <w:pPr>
        <w:keepNext/>
        <w:spacing w:before="280" w:after="120"/>
        <w:jc w:val="left"/>
      </w:pPr>
      <w:r>
        <w:rPr>
          <w:rFonts w:ascii="Montserrat" w:hAnsi="Montserrat"/>
          <w:b/>
          <w:i w:val="0"/>
          <w:color w:val="0284C7"/>
          <w:sz w:val="30"/>
        </w:rPr>
        <w:t>c) Directorios y Archivos del Proyecto</w:t>
      </w:r>
    </w:p>
    <w:p>
      <w:pPr>
        <w:spacing w:after="120" w:line="300" w:lineRule="auto"/>
        <w:jc w:val="both"/>
      </w:pPr>
      <w:r>
        <w:rPr>
          <w:rFonts w:ascii="Montserrat" w:hAnsi="Montserrat"/>
          <w:b w:val="0"/>
          <w:i w:val="0"/>
          <w:color w:val="334155"/>
          <w:sz w:val="28"/>
        </w:rPr>
        <w:t>Estructura modular del repositorio de software AsmaSync:</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backend/app/main.py</w:t>
      </w:r>
      <w:r>
        <w:rPr>
          <w:rFonts w:ascii="Montserrat" w:hAnsi="Montserrat"/>
          <w:color w:val="334155"/>
          <w:sz w:val="28"/>
        </w:rPr>
        <w:t>: Punto de entrada de la aplicación FastAPI y servido ASGI Uvicorn.</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backend/app/models/random_forest_asma.pkl</w:t>
      </w:r>
      <w:r>
        <w:rPr>
          <w:rFonts w:ascii="Montserrat" w:hAnsi="Montserrat"/>
          <w:color w:val="334155"/>
          <w:sz w:val="28"/>
        </w:rPr>
        <w:t>: Archivo binario serializado del modelo de Inteligencia Artificial.</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backend/app/routers/</w:t>
      </w:r>
      <w:r>
        <w:rPr>
          <w:rFonts w:ascii="Montserrat" w:hAnsi="Montserrat"/>
          <w:color w:val="334155"/>
          <w:sz w:val="28"/>
        </w:rPr>
        <w:t>: Módulos de rutas REST (auth.py, predict.py, patients.py, interventions.py).</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frontend/src/app/</w:t>
      </w:r>
      <w:r>
        <w:rPr>
          <w:rFonts w:ascii="Montserrat" w:hAnsi="Montserrat"/>
          <w:color w:val="334155"/>
          <w:sz w:val="28"/>
        </w:rPr>
        <w:t>: Componentes Angular 17 del Dashboard Clínico Web.</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asthmaapp/lib/</w:t>
      </w:r>
      <w:r>
        <w:rPr>
          <w:rFonts w:ascii="Montserrat" w:hAnsi="Montserrat"/>
          <w:color w:val="334155"/>
          <w:sz w:val="28"/>
        </w:rPr>
        <w:t>: Código fuente de la Aplicación Móvil en Flutter (Dart).</w:t>
      </w:r>
    </w:p>
    <w:p>
      <w:pPr>
        <w:keepNext/>
        <w:spacing w:before="280" w:after="120"/>
        <w:jc w:val="left"/>
      </w:pPr>
      <w:r>
        <w:rPr>
          <w:rFonts w:ascii="Montserrat" w:hAnsi="Montserrat"/>
          <w:b/>
          <w:i w:val="0"/>
          <w:color w:val="0284C7"/>
          <w:sz w:val="30"/>
        </w:rPr>
        <w:t>d) Clases, Métodos y Objetos del Sistema</w:t>
      </w:r>
    </w:p>
    <w:p>
      <w:pPr>
        <w:spacing w:after="120" w:line="300" w:lineRule="auto"/>
        <w:jc w:val="both"/>
      </w:pPr>
      <w:r>
        <w:rPr>
          <w:rFonts w:ascii="Montserrat" w:hAnsi="Montserrat"/>
          <w:b w:val="0"/>
          <w:i w:val="0"/>
          <w:color w:val="334155"/>
          <w:sz w:val="28"/>
        </w:rPr>
        <w:t>Se especifican las clases Pydantic de validación de esquemas JSON:</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PredictRequest</w:t>
      </w:r>
      <w:r>
        <w:rPr>
          <w:rFonts w:ascii="Montserrat" w:hAnsi="Montserrat"/>
          <w:color w:val="334155"/>
          <w:sz w:val="28"/>
        </w:rPr>
        <w:t>: Atributos: patient_id (UUID), heart_rate (int), spo2 (float), inhaler_uses_24h (int), has_wheezing (bool), temperature (float), aqi (int).</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PredictResponse</w:t>
      </w:r>
      <w:r>
        <w:rPr>
          <w:rFonts w:ascii="Montserrat" w:hAnsi="Montserrat"/>
          <w:color w:val="334155"/>
          <w:sz w:val="28"/>
        </w:rPr>
        <w:t>: Atributos: risk_level (str), risk_score (float), color_code (str), recommendation (str), alert_dispatched (bool).</w:t>
      </w:r>
    </w:p>
    <w:p>
      <w:pPr>
        <w:keepNext/>
        <w:spacing w:before="280" w:after="120"/>
        <w:jc w:val="left"/>
      </w:pPr>
      <w:r>
        <w:rPr>
          <w:rFonts w:ascii="Montserrat" w:hAnsi="Montserrat"/>
          <w:b/>
          <w:i w:val="0"/>
          <w:color w:val="0284C7"/>
          <w:sz w:val="30"/>
        </w:rPr>
        <w:t>e) Dispositivos</w:t>
      </w:r>
    </w:p>
    <w:p>
      <w:pPr>
        <w:spacing w:after="120" w:line="300" w:lineRule="auto"/>
        <w:jc w:val="both"/>
      </w:pPr>
      <w:r>
        <w:rPr>
          <w:rFonts w:ascii="Montserrat" w:hAnsi="Montserrat"/>
          <w:b w:val="0"/>
          <w:i w:val="0"/>
          <w:color w:val="334155"/>
          <w:sz w:val="28"/>
        </w:rPr>
        <w:t>El sistema interactúa con oxímetros de pulso Bluetooth (BLE), pulseras de frecuencia cardíaca y servicios web meteorológicos (OpenWeatherMap API y AQICN API) para la ingesta coordinada de variables ambientales y biométricas.</w:t>
      </w:r>
    </w:p>
    <w:p>
      <w:pPr>
        <w:keepNext/>
        <w:spacing w:before="280" w:after="120"/>
        <w:jc w:val="left"/>
      </w:pPr>
      <w:r>
        <w:rPr>
          <w:rFonts w:ascii="Montserrat" w:hAnsi="Montserrat"/>
          <w:b/>
          <w:i w:val="0"/>
          <w:color w:val="0284C7"/>
          <w:sz w:val="30"/>
        </w:rPr>
        <w:t>f) URL y Datos en Formato JSON</w:t>
      </w:r>
    </w:p>
    <w:p>
      <w:pPr>
        <w:spacing w:after="120" w:line="300" w:lineRule="auto"/>
        <w:jc w:val="both"/>
      </w:pPr>
      <w:r>
        <w:rPr>
          <w:rFonts w:ascii="Montserrat" w:hAnsi="Montserrat"/>
          <w:b w:val="0"/>
          <w:i w:val="0"/>
          <w:color w:val="334155"/>
          <w:sz w:val="28"/>
        </w:rPr>
        <w:t>Ejemplo de payload JSON enviado al endpoint `/api/predict`:</w:t>
      </w:r>
    </w:p>
    <w:p>
      <w:pPr>
        <w:spacing w:before="80" w:after="200"/>
        <w:ind w:left="360"/>
        <w:jc w:val="left"/>
      </w:pPr>
      <w:r>
        <w:rPr>
          <w:rFonts w:ascii="Consolas" w:hAnsi="Consolas"/>
          <w:b w:val="0"/>
          <w:i w:val="0"/>
          <w:color w:val="1E293B"/>
          <w:sz w:val="22"/>
        </w:rPr>
        <w:t>{</w:t>
        <w:br/>
        <w:t xml:space="preserve">  "patient_id": "c39a82f1-4b21-4f9e-a812-78d10b91e550",</w:t>
        <w:br/>
        <w:t xml:space="preserve">  "heart_rate": 95,</w:t>
        <w:br/>
        <w:t xml:space="preserve">  "respiratory_rate": 22,</w:t>
        <w:br/>
        <w:t xml:space="preserve">  "spo2": 93.5,</w:t>
        <w:br/>
        <w:t xml:space="preserve">  "inhaler_uses_24h": 4,</w:t>
        <w:br/>
        <w:t xml:space="preserve">  "has_wheezing": true,</w:t>
        <w:br/>
        <w:t xml:space="preserve">  "has_dyspnea": true,</w:t>
        <w:br/>
        <w:t xml:space="preserve">  "temperature": 24.5,</w:t>
        <w:br/>
        <w:t xml:space="preserve">  "humidity": 78.0,</w:t>
        <w:br/>
        <w:t xml:space="preserve">  "aqi": 115</w:t>
        <w:br/>
        <w:t>}</w:t>
      </w:r>
    </w:p>
    <w:p>
      <w:pPr>
        <w:spacing w:after="120" w:line="300" w:lineRule="auto"/>
        <w:jc w:val="both"/>
      </w:pPr>
      <w:r>
        <w:rPr>
          <w:rFonts w:ascii="Montserrat" w:hAnsi="Montserrat"/>
          <w:b w:val="0"/>
          <w:i w:val="0"/>
          <w:color w:val="334155"/>
          <w:sz w:val="28"/>
        </w:rPr>
        <w:t>Manual del Sistema Simplificado:</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a) Entidades del proyecto</w:t>
      </w:r>
      <w:r>
        <w:rPr>
          <w:rFonts w:ascii="Montserrat" w:hAnsi="Montserrat"/>
          <w:color w:val="334155"/>
          <w:sz w:val="28"/>
        </w:rPr>
        <w:t>: Tablas profiles, health_records, interventions y guardians_patients.</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b) Métodos utilizables de la API</w:t>
      </w:r>
      <w:r>
        <w:rPr>
          <w:rFonts w:ascii="Montserrat" w:hAnsi="Montserrat"/>
          <w:color w:val="334155"/>
          <w:sz w:val="28"/>
        </w:rPr>
        <w:t>: Operaciones HTTP POST, GET y sus permisos asociados.</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c) Directorios y archivos</w:t>
      </w:r>
      <w:r>
        <w:rPr>
          <w:rFonts w:ascii="Montserrat" w:hAnsi="Montserrat"/>
          <w:color w:val="334155"/>
          <w:sz w:val="28"/>
        </w:rPr>
        <w:t>: Estructura de carpetas backend/, frontend/ y asthmaapp/.</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d) Clases, métodos y objetos del sistema</w:t>
      </w:r>
      <w:r>
        <w:rPr>
          <w:rFonts w:ascii="Montserrat" w:hAnsi="Montserrat"/>
          <w:color w:val="334155"/>
          <w:sz w:val="28"/>
        </w:rPr>
        <w:t>: Modelos Pydantic (PredictRequest, PredictResponse) y SQLAlchemy.</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e) Dispositivos</w:t>
      </w:r>
      <w:r>
        <w:rPr>
          <w:rFonts w:ascii="Montserrat" w:hAnsi="Montserrat"/>
          <w:color w:val="334155"/>
          <w:sz w:val="28"/>
        </w:rPr>
        <w:t>: Objetos de interfaz con pulsiómetros Bluetooth, sensores móviles y APIs de calidad del aire.</w:t>
      </w:r>
    </w:p>
    <w:p>
      <w:pPr>
        <w:spacing w:after="120" w:line="300" w:lineRule="auto"/>
        <w:ind w:left="360"/>
        <w:jc w:val="both"/>
      </w:pPr>
      <w:r>
        <w:rPr>
          <w:rFonts w:ascii="Montserrat" w:hAnsi="Montserrat"/>
          <w:b/>
          <w:color w:val="0284C7"/>
          <w:sz w:val="28"/>
        </w:rPr>
        <w:t xml:space="preserve">• </w:t>
      </w:r>
      <w:r>
        <w:rPr>
          <w:rFonts w:ascii="Montserrat" w:hAnsi="Montserrat"/>
          <w:b/>
          <w:color w:val="0F172A"/>
          <w:sz w:val="28"/>
        </w:rPr>
        <w:t>f) URL y datos en formato JSON</w:t>
      </w:r>
      <w:r>
        <w:rPr>
          <w:rFonts w:ascii="Montserrat" w:hAnsi="Montserrat"/>
          <w:color w:val="334155"/>
          <w:sz w:val="28"/>
        </w:rPr>
        <w:t>: Ejemplos completos de peticiones y respuestas HTTP 200 OK.</w:t>
      </w:r>
    </w:p>
    <w:p w14:paraId="54BB0803" w14:textId="77777777" w:rsidR="008F02F1" w:rsidRDefault="008F02F1">
      <w:pPr>
        <w:jc w:val="both"/>
        <w:rPr>
          <w:rFonts w:ascii="Montserrat" w:hAnsi="Montserrat"/>
          <w:sz w:val="20"/>
          <w:szCs w:val="20"/>
          <w:lang w:val="es-ES"/>
        </w:rPr>
      </w:pPr>
    </w:p>
    <w:p w14:paraId="3B599902" w14:textId="77777777" w:rsidR="008F02F1" w:rsidRDefault="008F02F1">
      <w:pPr>
        <w:jc w:val="both"/>
        <w:rPr>
          <w:rFonts w:ascii="Montserrat" w:hAnsi="Montserrat"/>
          <w:sz w:val="20"/>
          <w:szCs w:val="20"/>
          <w:lang w:val="es-ES"/>
        </w:rPr>
      </w:pPr>
    </w:p>
    <w:p w14:paraId="262F408B" w14:textId="77777777" w:rsidR="008F02F1" w:rsidRDefault="00000000">
      <w:pPr>
        <w:pStyle w:val="Prrafodelista"/>
        <w:numPr>
          <w:ilvl w:val="0"/>
          <w:numId w:val="6"/>
        </w:numPr>
        <w:jc w:val="both"/>
        <w:rPr>
          <w:rFonts w:ascii="Montserrat" w:hAnsi="Montserrat"/>
          <w:sz w:val="20"/>
          <w:szCs w:val="20"/>
          <w:lang w:val="es-ES"/>
        </w:rPr>
      </w:pPr>
      <w:r>
        <w:rPr>
          <w:rFonts w:ascii="Montserrat" w:hAnsi="Montserrat"/>
          <w:sz w:val="20"/>
          <w:szCs w:val="20"/>
          <w:lang w:val="es-ES"/>
        </w:rPr>
        <w:t>Entidades del proyecto (Tablas).</w:t>
      </w:r>
    </w:p>
    <w:p w14:paraId="36E3FCDA" w14:textId="77777777" w:rsidR="008F02F1" w:rsidRDefault="00000000">
      <w:pPr>
        <w:pStyle w:val="Prrafodelista"/>
        <w:numPr>
          <w:ilvl w:val="0"/>
          <w:numId w:val="6"/>
        </w:numPr>
        <w:jc w:val="both"/>
        <w:rPr>
          <w:rFonts w:ascii="Montserrat" w:hAnsi="Montserrat"/>
          <w:sz w:val="20"/>
          <w:szCs w:val="20"/>
          <w:lang w:val="es-ES"/>
        </w:rPr>
      </w:pPr>
      <w:r>
        <w:rPr>
          <w:rFonts w:ascii="Montserrat" w:hAnsi="Montserrat"/>
          <w:sz w:val="20"/>
          <w:szCs w:val="20"/>
          <w:lang w:val="es-ES"/>
        </w:rPr>
        <w:t>Métodos (utilizables según la operación a realizar de la API.)</w:t>
      </w:r>
    </w:p>
    <w:p w14:paraId="4CDA9D02" w14:textId="77777777" w:rsidR="008F02F1" w:rsidRDefault="008F02F1">
      <w:pPr>
        <w:pStyle w:val="Prrafodelista"/>
        <w:numPr>
          <w:ilvl w:val="0"/>
          <w:numId w:val="6"/>
        </w:numPr>
        <w:jc w:val="both"/>
        <w:rPr>
          <w:rFonts w:ascii="Montserrat" w:hAnsi="Montserrat"/>
          <w:sz w:val="20"/>
          <w:szCs w:val="20"/>
          <w:lang w:val="es-ES"/>
        </w:rPr>
      </w:pPr>
    </w:p>
    <w:p w14:paraId="194A03DC" w14:textId="77777777" w:rsidR="008F02F1" w:rsidRDefault="00000000">
      <w:pPr>
        <w:pStyle w:val="Prrafodelista"/>
        <w:numPr>
          <w:ilvl w:val="0"/>
          <w:numId w:val="6"/>
        </w:numPr>
        <w:jc w:val="both"/>
        <w:rPr>
          <w:rFonts w:ascii="Montserrat" w:hAnsi="Montserrat"/>
          <w:sz w:val="20"/>
          <w:szCs w:val="20"/>
          <w:lang w:val="es-ES"/>
        </w:rPr>
      </w:pPr>
      <w:r>
        <w:rPr>
          <w:rFonts w:ascii="Montserrat" w:hAnsi="Montserrat"/>
          <w:sz w:val="20"/>
          <w:szCs w:val="20"/>
          <w:lang w:val="es-ES"/>
        </w:rPr>
        <w:t>Clases y métodos</w:t>
      </w:r>
    </w:p>
    <w:p w14:paraId="36AC1CE9" w14:textId="77777777" w:rsidR="008F02F1" w:rsidRDefault="00000000">
      <w:pPr>
        <w:pStyle w:val="Prrafodelista"/>
        <w:numPr>
          <w:ilvl w:val="1"/>
          <w:numId w:val="6"/>
        </w:numPr>
        <w:jc w:val="both"/>
        <w:rPr>
          <w:rFonts w:ascii="Montserrat" w:hAnsi="Montserrat"/>
          <w:sz w:val="20"/>
          <w:szCs w:val="20"/>
          <w:lang w:val="es-ES"/>
        </w:rPr>
      </w:pPr>
      <w:r>
        <w:rPr>
          <w:rFonts w:ascii="Montserrat" w:hAnsi="Montserrat"/>
          <w:sz w:val="20"/>
          <w:szCs w:val="20"/>
          <w:lang w:val="es-ES"/>
        </w:rPr>
        <w:t>Objetos del sistema</w:t>
      </w:r>
    </w:p>
    <w:p w14:paraId="1681C030" w14:textId="77777777" w:rsidR="008F02F1" w:rsidRDefault="008F02F1">
      <w:pPr>
        <w:pStyle w:val="Prrafodelista"/>
        <w:ind w:left="1440"/>
        <w:jc w:val="both"/>
        <w:rPr>
          <w:rFonts w:ascii="Montserrat" w:hAnsi="Montserrat"/>
          <w:sz w:val="20"/>
          <w:szCs w:val="20"/>
          <w:lang w:val="es-ES"/>
        </w:rPr>
      </w:pPr>
    </w:p>
    <w:p w14:paraId="1E6AC58E" w14:textId="77777777" w:rsidR="008F02F1" w:rsidRDefault="00000000">
      <w:pPr>
        <w:pStyle w:val="Prrafodelista"/>
        <w:numPr>
          <w:ilvl w:val="0"/>
          <w:numId w:val="6"/>
        </w:numPr>
        <w:jc w:val="both"/>
        <w:rPr>
          <w:rFonts w:ascii="Montserrat" w:hAnsi="Montserrat"/>
          <w:sz w:val="20"/>
          <w:szCs w:val="20"/>
          <w:lang w:val="es-ES"/>
        </w:rPr>
      </w:pPr>
      <w:r>
        <w:rPr>
          <w:rFonts w:ascii="Montserrat" w:hAnsi="Montserrat"/>
          <w:sz w:val="20"/>
          <w:szCs w:val="20"/>
          <w:lang w:val="es-ES"/>
        </w:rPr>
        <w:t>Dispositivos</w:t>
      </w:r>
    </w:p>
    <w:p w14:paraId="42D45609" w14:textId="77777777" w:rsidR="008F02F1" w:rsidRDefault="008F02F1">
      <w:pPr>
        <w:pStyle w:val="Prrafodelista"/>
        <w:jc w:val="both"/>
        <w:rPr>
          <w:rFonts w:ascii="Montserrat" w:hAnsi="Montserrat"/>
          <w:sz w:val="20"/>
          <w:szCs w:val="20"/>
          <w:lang w:val="es-ES"/>
        </w:rPr>
      </w:pPr>
    </w:p>
    <w:p w14:paraId="39402B1A" w14:textId="77777777" w:rsidR="008F02F1" w:rsidRDefault="00000000">
      <w:pPr>
        <w:pStyle w:val="Prrafodelista"/>
        <w:numPr>
          <w:ilvl w:val="0"/>
          <w:numId w:val="6"/>
        </w:numPr>
        <w:jc w:val="both"/>
        <w:rPr>
          <w:rFonts w:ascii="Montserrat" w:hAnsi="Montserrat"/>
          <w:sz w:val="20"/>
          <w:szCs w:val="20"/>
          <w:lang w:val="es-ES"/>
        </w:rPr>
      </w:pPr>
      <w:r>
        <w:rPr>
          <w:rFonts w:ascii="Montserrat" w:hAnsi="Montserrat"/>
          <w:sz w:val="20"/>
          <w:szCs w:val="20"/>
          <w:lang w:val="es-ES"/>
        </w:rPr>
        <w:t>URL y datos en formato JSON (si aplica)</w:t>
      </w:r>
    </w:p>
    <w:p w14:paraId="3F870376" w14:textId="77777777" w:rsidR="008F02F1" w:rsidRDefault="008F02F1">
      <w:pPr>
        <w:pStyle w:val="Prrafodelista"/>
        <w:jc w:val="both"/>
        <w:rPr>
          <w:rFonts w:ascii="Montserrat" w:hAnsi="Montserrat"/>
          <w:sz w:val="20"/>
          <w:szCs w:val="20"/>
          <w:lang w:val="es-ES"/>
        </w:rPr>
      </w:pPr>
    </w:p>
    <w:p w14:paraId="3223F7B6" w14:textId="77777777" w:rsidR="00AE14E9" w:rsidRPr="00AE14E9" w:rsidRDefault="00AE14E9" w:rsidP="00AE14E9">
      <w:pPr>
        <w:spacing w:before="160" w:after="40"/>
        <w:rPr>
          <w:sz w:val="20"/>
          <w:szCs w:val="20"/>
          <w:lang w:val="en-US"/>
        </w:rPr>
      </w:pPr>
      <w:r w:rsidRPr="00AE14E9">
        <w:rPr>
          <w:rFonts w:ascii="Montserrat" w:hAnsi="Montserrat"/>
          <w:b/>
          <w:color w:val="0F172A"/>
          <w:sz w:val="20"/>
          <w:szCs w:val="20"/>
          <w:lang w:val="en-US"/>
        </w:rPr>
        <w:t>1. Petición HTTP POST /api/predict (Payload JSON):</w:t>
      </w:r>
    </w:p>
    <w:p w14:paraId="28E2CD2C" w14:textId="77777777" w:rsidR="00AE14E9" w:rsidRPr="00AE14E9" w:rsidRDefault="00AE14E9" w:rsidP="00AE14E9">
      <w:pPr>
        <w:ind w:left="288"/>
        <w:rPr>
          <w:sz w:val="22"/>
          <w:szCs w:val="22"/>
          <w:lang w:val="en-US"/>
        </w:rPr>
      </w:pPr>
      <w:r w:rsidRPr="00AE14E9">
        <w:rPr>
          <w:rFonts w:ascii="Consolas" w:hAnsi="Consolas"/>
          <w:color w:val="1E293B"/>
          <w:sz w:val="20"/>
          <w:szCs w:val="22"/>
          <w:lang w:val="en-US"/>
        </w:rPr>
        <w:t>{</w:t>
      </w:r>
      <w:r w:rsidRPr="00AE14E9">
        <w:rPr>
          <w:rFonts w:ascii="Consolas" w:hAnsi="Consolas"/>
          <w:color w:val="1E293B"/>
          <w:sz w:val="20"/>
          <w:szCs w:val="22"/>
          <w:lang w:val="en-US"/>
        </w:rPr>
        <w:br/>
        <w:t xml:space="preserve">  "patient_id": "c39a82f1-4b21-4f9e-a812-78d10b91e550",</w:t>
      </w:r>
      <w:r w:rsidRPr="00AE14E9">
        <w:rPr>
          <w:rFonts w:ascii="Consolas" w:hAnsi="Consolas"/>
          <w:color w:val="1E293B"/>
          <w:sz w:val="20"/>
          <w:szCs w:val="22"/>
          <w:lang w:val="en-US"/>
        </w:rPr>
        <w:br/>
        <w:t xml:space="preserve">  "heart_rate": 95,</w:t>
      </w:r>
      <w:r w:rsidRPr="00AE14E9">
        <w:rPr>
          <w:rFonts w:ascii="Consolas" w:hAnsi="Consolas"/>
          <w:color w:val="1E293B"/>
          <w:sz w:val="20"/>
          <w:szCs w:val="22"/>
          <w:lang w:val="en-US"/>
        </w:rPr>
        <w:br/>
        <w:t xml:space="preserve">  "respiratory_rate": 22,</w:t>
      </w:r>
      <w:r w:rsidRPr="00AE14E9">
        <w:rPr>
          <w:rFonts w:ascii="Consolas" w:hAnsi="Consolas"/>
          <w:color w:val="1E293B"/>
          <w:sz w:val="20"/>
          <w:szCs w:val="22"/>
          <w:lang w:val="en-US"/>
        </w:rPr>
        <w:br/>
        <w:t xml:space="preserve">  "spo2": 93.5,</w:t>
      </w:r>
      <w:r w:rsidRPr="00AE14E9">
        <w:rPr>
          <w:rFonts w:ascii="Consolas" w:hAnsi="Consolas"/>
          <w:color w:val="1E293B"/>
          <w:sz w:val="20"/>
          <w:szCs w:val="22"/>
          <w:lang w:val="en-US"/>
        </w:rPr>
        <w:br/>
        <w:t xml:space="preserve">  "inhaler_uses_24h": 4,</w:t>
      </w:r>
      <w:r w:rsidRPr="00AE14E9">
        <w:rPr>
          <w:rFonts w:ascii="Consolas" w:hAnsi="Consolas"/>
          <w:color w:val="1E293B"/>
          <w:sz w:val="20"/>
          <w:szCs w:val="22"/>
          <w:lang w:val="en-US"/>
        </w:rPr>
        <w:br/>
        <w:t xml:space="preserve">  "has_wheezing": true,</w:t>
      </w:r>
      <w:r w:rsidRPr="00AE14E9">
        <w:rPr>
          <w:rFonts w:ascii="Consolas" w:hAnsi="Consolas"/>
          <w:color w:val="1E293B"/>
          <w:sz w:val="20"/>
          <w:szCs w:val="22"/>
          <w:lang w:val="en-US"/>
        </w:rPr>
        <w:br/>
        <w:t xml:space="preserve">  "has_dyspnea": true,</w:t>
      </w:r>
      <w:r w:rsidRPr="00AE14E9">
        <w:rPr>
          <w:rFonts w:ascii="Consolas" w:hAnsi="Consolas"/>
          <w:color w:val="1E293B"/>
          <w:sz w:val="20"/>
          <w:szCs w:val="22"/>
          <w:lang w:val="en-US"/>
        </w:rPr>
        <w:br/>
        <w:t xml:space="preserve">  "temperature": 24.5,</w:t>
      </w:r>
      <w:r w:rsidRPr="00AE14E9">
        <w:rPr>
          <w:rFonts w:ascii="Consolas" w:hAnsi="Consolas"/>
          <w:color w:val="1E293B"/>
          <w:sz w:val="20"/>
          <w:szCs w:val="22"/>
          <w:lang w:val="en-US"/>
        </w:rPr>
        <w:br/>
        <w:t xml:space="preserve">  "humidity": 78.0,</w:t>
      </w:r>
      <w:r w:rsidRPr="00AE14E9">
        <w:rPr>
          <w:rFonts w:ascii="Consolas" w:hAnsi="Consolas"/>
          <w:color w:val="1E293B"/>
          <w:sz w:val="20"/>
          <w:szCs w:val="22"/>
          <w:lang w:val="en-US"/>
        </w:rPr>
        <w:br/>
      </w:r>
      <w:r w:rsidRPr="00AE14E9">
        <w:rPr>
          <w:rFonts w:ascii="Consolas" w:hAnsi="Consolas"/>
          <w:color w:val="1E293B"/>
          <w:sz w:val="20"/>
          <w:szCs w:val="22"/>
          <w:lang w:val="en-US"/>
        </w:rPr>
        <w:lastRenderedPageBreak/>
        <w:t xml:space="preserve">  "aqi": 115</w:t>
      </w:r>
      <w:r w:rsidRPr="00AE14E9">
        <w:rPr>
          <w:rFonts w:ascii="Consolas" w:hAnsi="Consolas"/>
          <w:color w:val="1E293B"/>
          <w:sz w:val="20"/>
          <w:szCs w:val="22"/>
          <w:lang w:val="en-US"/>
        </w:rPr>
        <w:br/>
        <w:t>}</w:t>
      </w:r>
    </w:p>
    <w:p w14:paraId="1FE5D279" w14:textId="77777777" w:rsidR="00AE14E9" w:rsidRPr="00AE14E9" w:rsidRDefault="00AE14E9" w:rsidP="00AE14E9">
      <w:pPr>
        <w:spacing w:after="40"/>
        <w:rPr>
          <w:sz w:val="18"/>
          <w:szCs w:val="18"/>
          <w:lang w:val="en-US"/>
        </w:rPr>
      </w:pPr>
      <w:r w:rsidRPr="00AE14E9">
        <w:rPr>
          <w:rFonts w:ascii="Montserrat" w:hAnsi="Montserrat"/>
          <w:b/>
          <w:color w:val="0F172A"/>
          <w:sz w:val="20"/>
          <w:szCs w:val="18"/>
          <w:lang w:val="en-US"/>
        </w:rPr>
        <w:t>2. Respuesta HTTP 200 OK (Payload JSON):</w:t>
      </w:r>
    </w:p>
    <w:p w14:paraId="4EC83C5B" w14:textId="77777777" w:rsidR="00AE14E9" w:rsidRPr="00AE14E9" w:rsidRDefault="00AE14E9" w:rsidP="00AE14E9">
      <w:pPr>
        <w:spacing w:after="280"/>
        <w:ind w:left="288"/>
        <w:rPr>
          <w:sz w:val="22"/>
          <w:szCs w:val="22"/>
        </w:rPr>
      </w:pPr>
      <w:r w:rsidRPr="00AE14E9">
        <w:rPr>
          <w:rFonts w:ascii="Consolas" w:hAnsi="Consolas"/>
          <w:color w:val="1E293B"/>
          <w:sz w:val="20"/>
          <w:szCs w:val="22"/>
          <w:lang w:val="en-US"/>
        </w:rPr>
        <w:t>{</w:t>
      </w:r>
      <w:r w:rsidRPr="00AE14E9">
        <w:rPr>
          <w:rFonts w:ascii="Consolas" w:hAnsi="Consolas"/>
          <w:color w:val="1E293B"/>
          <w:sz w:val="20"/>
          <w:szCs w:val="22"/>
          <w:lang w:val="en-US"/>
        </w:rPr>
        <w:br/>
        <w:t xml:space="preserve">  "status": "success",</w:t>
      </w:r>
      <w:r w:rsidRPr="00AE14E9">
        <w:rPr>
          <w:rFonts w:ascii="Consolas" w:hAnsi="Consolas"/>
          <w:color w:val="1E293B"/>
          <w:sz w:val="20"/>
          <w:szCs w:val="22"/>
          <w:lang w:val="en-US"/>
        </w:rPr>
        <w:br/>
        <w:t xml:space="preserve">  "data": {</w:t>
      </w:r>
      <w:r w:rsidRPr="00AE14E9">
        <w:rPr>
          <w:rFonts w:ascii="Consolas" w:hAnsi="Consolas"/>
          <w:color w:val="1E293B"/>
          <w:sz w:val="20"/>
          <w:szCs w:val="22"/>
          <w:lang w:val="en-US"/>
        </w:rPr>
        <w:br/>
        <w:t xml:space="preserve">    "patient_id": "c39a82f1-4b21-4f9e-a812-78d10b91e550",</w:t>
      </w:r>
      <w:r w:rsidRPr="00AE14E9">
        <w:rPr>
          <w:rFonts w:ascii="Consolas" w:hAnsi="Consolas"/>
          <w:color w:val="1E293B"/>
          <w:sz w:val="20"/>
          <w:szCs w:val="22"/>
          <w:lang w:val="en-US"/>
        </w:rPr>
        <w:br/>
        <w:t xml:space="preserve">    "risk_level": "HIGH",</w:t>
      </w:r>
      <w:r w:rsidRPr="00AE14E9">
        <w:rPr>
          <w:rFonts w:ascii="Consolas" w:hAnsi="Consolas"/>
          <w:color w:val="1E293B"/>
          <w:sz w:val="20"/>
          <w:szCs w:val="22"/>
          <w:lang w:val="en-US"/>
        </w:rPr>
        <w:br/>
        <w:t xml:space="preserve">    "risk_score": 0.874,</w:t>
      </w:r>
      <w:r w:rsidRPr="00AE14E9">
        <w:rPr>
          <w:rFonts w:ascii="Consolas" w:hAnsi="Consolas"/>
          <w:color w:val="1E293B"/>
          <w:sz w:val="20"/>
          <w:szCs w:val="22"/>
          <w:lang w:val="en-US"/>
        </w:rPr>
        <w:br/>
        <w:t xml:space="preserve">    "color_code": "#EF4444",</w:t>
      </w:r>
      <w:r w:rsidRPr="00AE14E9">
        <w:rPr>
          <w:rFonts w:ascii="Consolas" w:hAnsi="Consolas"/>
          <w:color w:val="1E293B"/>
          <w:sz w:val="20"/>
          <w:szCs w:val="22"/>
          <w:lang w:val="en-US"/>
        </w:rPr>
        <w:br/>
        <w:t xml:space="preserve">    "recommendation": "Riesgo elevado de crisis asmática. </w:t>
      </w:r>
      <w:r w:rsidRPr="00AE14E9">
        <w:rPr>
          <w:rFonts w:ascii="Consolas" w:hAnsi="Consolas"/>
          <w:color w:val="1E293B"/>
          <w:sz w:val="20"/>
          <w:szCs w:val="22"/>
        </w:rPr>
        <w:t>Se recomienda iniciar protocolo de prevención y consultar a su médico asignado.",</w:t>
      </w:r>
      <w:r w:rsidRPr="00AE14E9">
        <w:rPr>
          <w:rFonts w:ascii="Consolas" w:hAnsi="Consolas"/>
          <w:color w:val="1E293B"/>
          <w:sz w:val="20"/>
          <w:szCs w:val="22"/>
        </w:rPr>
        <w:br/>
        <w:t xml:space="preserve">    "alert_dispatched": true,</w:t>
      </w:r>
      <w:r w:rsidRPr="00AE14E9">
        <w:rPr>
          <w:rFonts w:ascii="Consolas" w:hAnsi="Consolas"/>
          <w:color w:val="1E293B"/>
          <w:sz w:val="20"/>
          <w:szCs w:val="22"/>
        </w:rPr>
        <w:br/>
        <w:t xml:space="preserve">    "timestamp": "2026-08-02T00:23:08Z"</w:t>
      </w:r>
      <w:r w:rsidRPr="00AE14E9">
        <w:rPr>
          <w:rFonts w:ascii="Consolas" w:hAnsi="Consolas"/>
          <w:color w:val="1E293B"/>
          <w:sz w:val="20"/>
          <w:szCs w:val="22"/>
        </w:rPr>
        <w:br/>
        <w:t xml:space="preserve">  }</w:t>
      </w:r>
      <w:r w:rsidRPr="00AE14E9">
        <w:rPr>
          <w:rFonts w:ascii="Consolas" w:hAnsi="Consolas"/>
          <w:color w:val="1E293B"/>
          <w:sz w:val="20"/>
          <w:szCs w:val="22"/>
        </w:rPr>
        <w:br/>
        <w:t>}</w:t>
      </w:r>
    </w:p>
    <w:p w14:paraId="487BC0C1" w14:textId="77777777" w:rsidR="00AE14E9" w:rsidRPr="00AE14E9" w:rsidRDefault="00AE14E9">
      <w:pPr>
        <w:pStyle w:val="Prrafodelista"/>
        <w:jc w:val="both"/>
        <w:rPr>
          <w:rFonts w:ascii="Montserrat" w:hAnsi="Montserrat"/>
          <w:sz w:val="20"/>
          <w:szCs w:val="20"/>
        </w:rPr>
      </w:pPr>
    </w:p>
    <w:p w14:paraId="277601E2" w14:textId="77777777" w:rsidR="008F02F1" w:rsidRDefault="008F02F1">
      <w:pPr>
        <w:jc w:val="both"/>
        <w:rPr>
          <w:rFonts w:ascii="Montserrat" w:hAnsi="Montserrat"/>
          <w:sz w:val="20"/>
          <w:szCs w:val="20"/>
          <w:lang w:val="es-ES"/>
        </w:rPr>
      </w:pPr>
    </w:p>
    <w:p w14:paraId="77949EFF" w14:textId="77777777" w:rsidR="008F02F1" w:rsidRDefault="008F02F1">
      <w:pPr>
        <w:jc w:val="both"/>
        <w:rPr>
          <w:rFonts w:ascii="Montserrat" w:hAnsi="Montserrat"/>
          <w:sz w:val="20"/>
          <w:szCs w:val="20"/>
          <w:lang w:val="es-ES"/>
        </w:rPr>
      </w:pPr>
    </w:p>
    <w:p w14:paraId="41F718DB" w14:textId="77777777" w:rsidR="008F02F1" w:rsidRDefault="008F02F1">
      <w:pPr>
        <w:jc w:val="both"/>
        <w:rPr>
          <w:rFonts w:ascii="Montserrat" w:hAnsi="Montserrat"/>
          <w:sz w:val="20"/>
          <w:szCs w:val="20"/>
          <w:lang w:val="es-ES"/>
        </w:rPr>
      </w:pPr>
    </w:p>
    <w:p w14:paraId="377A5211" w14:textId="77777777" w:rsidR="008F02F1" w:rsidRDefault="008F02F1">
      <w:pPr>
        <w:jc w:val="both"/>
        <w:rPr>
          <w:rFonts w:ascii="Montserrat" w:hAnsi="Montserrat"/>
          <w:sz w:val="20"/>
          <w:szCs w:val="20"/>
          <w:lang w:val="es-ES"/>
        </w:rPr>
      </w:pPr>
    </w:p>
    <w:p w14:paraId="1F56E371" w14:textId="77777777" w:rsidR="008F02F1" w:rsidRDefault="008F02F1">
      <w:pPr>
        <w:rPr>
          <w:rFonts w:ascii="Montserrat" w:hAnsi="Montserrat"/>
          <w:sz w:val="20"/>
          <w:szCs w:val="20"/>
        </w:rPr>
      </w:pPr>
    </w:p>
    <w:p w14:paraId="26129721" w14:textId="77777777" w:rsidR="008F02F1" w:rsidRDefault="00000000">
      <w:pPr>
        <w:pStyle w:val="Ttulo2"/>
      </w:pPr>
      <w:bookmarkStart w:id="19" w:name="_Toc199242077"/>
      <w:r>
        <w:t>Referencias</w:t>
      </w:r>
      <w:bookmarkEnd w:id="19"/>
    </w:p>
    <w:p w14:paraId="323C8410" w14:textId="77777777" w:rsidR="008F02F1" w:rsidRDefault="008F02F1">
      <w:pPr>
        <w:jc w:val="both"/>
        <w:rPr>
          <w:rFonts w:ascii="Montserrat" w:hAnsi="Montserrat"/>
          <w:sz w:val="20"/>
          <w:szCs w:val="20"/>
        </w:rPr>
      </w:pPr>
    </w:p>
    <w:p w14:paraId="56A320B2" w14:textId="77777777" w:rsidR="008F02F1" w:rsidRDefault="00000000">
      <w:pPr>
        <w:widowControl w:val="0"/>
        <w:ind w:left="480" w:hanging="480"/>
        <w:jc w:val="both"/>
        <w:rPr>
          <w:rFonts w:ascii="Montserrat" w:hAnsi="Montserrat"/>
          <w:sz w:val="20"/>
          <w:szCs w:val="20"/>
        </w:rPr>
      </w:pPr>
      <w:r>
        <w:fldChar w:fldCharType="begin"/>
      </w:r>
      <w:r>
        <w:rPr>
          <w:rFonts w:ascii="Montserrat" w:hAnsi="Montserrat"/>
          <w:sz w:val="20"/>
          <w:szCs w:val="20"/>
        </w:rPr>
        <w:instrText>ADDIN Mendeley Bibliography CSL_BIBLIOGRAPHY</w:instrText>
      </w:r>
      <w:r>
        <w:rPr>
          <w:rFonts w:ascii="Montserrat" w:hAnsi="Montserrat"/>
          <w:sz w:val="20"/>
          <w:szCs w:val="20"/>
        </w:rPr>
        <w:fldChar w:fldCharType="separate"/>
      </w:r>
      <w:r>
        <w:rPr>
          <w:rFonts w:ascii="Montserrat" w:hAnsi="Montserrat" w:cs="Calibri"/>
          <w:sz w:val="20"/>
          <w:szCs w:val="20"/>
        </w:rPr>
        <w:t>Apple Inc. (2015) iOS 8. In: iOS ¿Qué es?</w:t>
      </w:r>
    </w:p>
    <w:p w14:paraId="4B2A200F" w14:textId="77777777" w:rsidR="008F02F1" w:rsidRDefault="00000000">
      <w:pPr>
        <w:widowControl w:val="0"/>
        <w:ind w:left="480" w:hanging="480"/>
        <w:jc w:val="both"/>
        <w:rPr>
          <w:rFonts w:ascii="Montserrat" w:hAnsi="Montserrat"/>
          <w:sz w:val="20"/>
          <w:szCs w:val="20"/>
        </w:rPr>
      </w:pPr>
      <w:r>
        <w:rPr>
          <w:rFonts w:ascii="Montserrat" w:hAnsi="Montserrat" w:cs="Calibri"/>
          <w:sz w:val="20"/>
          <w:szCs w:val="20"/>
          <w:lang w:val="en-US"/>
        </w:rPr>
        <w:t xml:space="preserve">Burnette E (2009) Hello, Android: introducing Google’s mobile development platform. </w:t>
      </w:r>
      <w:r>
        <w:rPr>
          <w:rFonts w:ascii="Montserrat" w:hAnsi="Montserrat" w:cs="Calibri"/>
          <w:sz w:val="20"/>
          <w:szCs w:val="20"/>
        </w:rPr>
        <w:t>Pragmatic Bookshelf</w:t>
      </w:r>
    </w:p>
    <w:p w14:paraId="2A1CBFA9" w14:textId="77777777" w:rsidR="008F02F1" w:rsidRDefault="00000000">
      <w:pPr>
        <w:widowControl w:val="0"/>
        <w:ind w:left="480" w:hanging="480"/>
        <w:jc w:val="both"/>
        <w:rPr>
          <w:rFonts w:ascii="Montserrat" w:hAnsi="Montserrat"/>
          <w:sz w:val="20"/>
          <w:szCs w:val="20"/>
        </w:rPr>
      </w:pPr>
      <w:r>
        <w:rPr>
          <w:rFonts w:ascii="Montserrat" w:hAnsi="Montserrat" w:cs="Calibri"/>
          <w:sz w:val="20"/>
          <w:szCs w:val="20"/>
        </w:rPr>
        <w:t>Cosentino C (2001) Guía esencial de PHP. Pearson-Prentice Hall</w:t>
      </w:r>
    </w:p>
    <w:p w14:paraId="2BF17290" w14:textId="77777777" w:rsidR="008F02F1" w:rsidRDefault="00000000">
      <w:pPr>
        <w:jc w:val="both"/>
        <w:rPr>
          <w:rFonts w:ascii="Montserrat" w:hAnsi="Montserrat"/>
          <w:sz w:val="20"/>
          <w:szCs w:val="20"/>
        </w:rPr>
      </w:pPr>
      <w:r>
        <w:rPr>
          <w:rFonts w:ascii="Montserrat" w:hAnsi="Montserrat"/>
          <w:sz w:val="20"/>
          <w:szCs w:val="20"/>
        </w:rPr>
        <w:fldChar w:fldCharType="end"/>
      </w:r>
    </w:p>
    <w:p w14:paraId="68C4D2AE" w14:textId="77777777" w:rsidR="008F02F1" w:rsidRDefault="008F02F1">
      <w:pPr>
        <w:rPr>
          <w:rFonts w:ascii="Montserrat" w:hAnsi="Montserrat"/>
          <w:sz w:val="20"/>
          <w:szCs w:val="20"/>
        </w:rPr>
      </w:pPr>
    </w:p>
    <w:p w14:paraId="61D34B47" w14:textId="77777777" w:rsidR="008F02F1" w:rsidRDefault="008F02F1">
      <w:pPr>
        <w:rPr>
          <w:rFonts w:ascii="Montserrat" w:hAnsi="Montserrat"/>
          <w:sz w:val="20"/>
          <w:szCs w:val="20"/>
        </w:rPr>
      </w:pPr>
    </w:p>
    <w:p w14:paraId="01FBDC7B" w14:textId="77777777" w:rsidR="008F02F1" w:rsidRDefault="008F02F1">
      <w:pPr>
        <w:rPr>
          <w:rFonts w:ascii="Montserrat" w:hAnsi="Montserrat"/>
          <w:sz w:val="20"/>
          <w:szCs w:val="20"/>
        </w:rPr>
      </w:pPr>
    </w:p>
    <w:p w14:paraId="36460D90" w14:textId="77777777" w:rsidR="008F02F1" w:rsidRDefault="008F02F1">
      <w:pPr>
        <w:rPr>
          <w:rFonts w:ascii="Montserrat" w:hAnsi="Montserrat"/>
          <w:sz w:val="20"/>
          <w:szCs w:val="20"/>
        </w:rPr>
      </w:pPr>
    </w:p>
    <w:p w14:paraId="38830D9B" w14:textId="77777777" w:rsidR="008F02F1" w:rsidRDefault="008F02F1">
      <w:pPr>
        <w:rPr>
          <w:rFonts w:ascii="Montserrat" w:hAnsi="Montserrat"/>
          <w:sz w:val="20"/>
          <w:szCs w:val="20"/>
        </w:rPr>
      </w:pPr>
    </w:p>
    <w:p w14:paraId="16ADB7F2" w14:textId="77777777" w:rsidR="008F02F1" w:rsidRDefault="008F02F1">
      <w:pPr>
        <w:rPr>
          <w:rFonts w:ascii="Montserrat" w:hAnsi="Montserrat"/>
          <w:sz w:val="20"/>
          <w:szCs w:val="20"/>
        </w:rPr>
      </w:pPr>
    </w:p>
    <w:p w14:paraId="21768114" w14:textId="77777777" w:rsidR="008F02F1" w:rsidRDefault="008F02F1">
      <w:pPr>
        <w:rPr>
          <w:rFonts w:ascii="Montserrat" w:hAnsi="Montserrat"/>
          <w:sz w:val="20"/>
          <w:szCs w:val="20"/>
        </w:rPr>
      </w:pPr>
    </w:p>
    <w:p w14:paraId="5A429EA7" w14:textId="77777777" w:rsidR="008F02F1" w:rsidRDefault="008F02F1">
      <w:pPr>
        <w:rPr>
          <w:rFonts w:ascii="Montserrat" w:hAnsi="Montserrat"/>
          <w:sz w:val="20"/>
          <w:szCs w:val="20"/>
        </w:rPr>
      </w:pPr>
    </w:p>
    <w:p w14:paraId="48CD43F6" w14:textId="77777777" w:rsidR="008F02F1" w:rsidRDefault="008F02F1">
      <w:pPr>
        <w:rPr>
          <w:rFonts w:ascii="Montserrat" w:hAnsi="Montserrat"/>
          <w:sz w:val="20"/>
          <w:szCs w:val="20"/>
        </w:rPr>
      </w:pPr>
    </w:p>
    <w:p w14:paraId="05B4FF4D" w14:textId="77777777" w:rsidR="008F02F1" w:rsidRDefault="008F02F1">
      <w:pPr>
        <w:rPr>
          <w:rFonts w:ascii="Montserrat" w:hAnsi="Montserrat"/>
          <w:sz w:val="20"/>
          <w:szCs w:val="20"/>
        </w:rPr>
      </w:pPr>
    </w:p>
    <w:p w14:paraId="0BB2D2AA" w14:textId="77777777" w:rsidR="008F02F1" w:rsidRDefault="008F02F1">
      <w:pPr>
        <w:rPr>
          <w:rFonts w:ascii="Montserrat" w:hAnsi="Montserrat"/>
          <w:sz w:val="20"/>
          <w:szCs w:val="20"/>
        </w:rPr>
      </w:pPr>
    </w:p>
    <w:p w14:paraId="6648853E" w14:textId="77777777" w:rsidR="008F02F1" w:rsidRDefault="008F02F1">
      <w:pPr>
        <w:rPr>
          <w:rFonts w:ascii="Montserrat" w:hAnsi="Montserrat"/>
          <w:sz w:val="20"/>
          <w:szCs w:val="20"/>
        </w:rPr>
      </w:pPr>
    </w:p>
    <w:p w14:paraId="0C92DFB5" w14:textId="77777777" w:rsidR="008F02F1" w:rsidRDefault="008F02F1">
      <w:pPr>
        <w:rPr>
          <w:rFonts w:ascii="Montserrat" w:hAnsi="Montserrat"/>
        </w:rPr>
      </w:pPr>
    </w:p>
    <w:p>
      <w:pPr>
        <w:spacing w:before="0" w:after="120" w:line="300" w:lineRule="auto"/>
        <w:jc w:val="both"/>
      </w:pPr>
      <w:r/>
      <w:r>
        <w:rPr>
          <w:rFonts w:ascii="Montserrat" w:hAnsi="Montserrat"/>
          <w:b w:val="0"/>
          <w:i w:val="0"/>
          <w:color w:val="334155"/>
          <w:sz w:val="28"/>
        </w:rPr>
        <w:t>• Capa de Presentación: Constituye la interfaz directa de interacción con los usuarios y dispositivos. Comprende los Dispositivos IoT (sensores biométricos, pulsiómetros y wearables para la transmisión de signos vitales) y las aplicaciones de usuario final desarrolladas en Flutter (Dart), las cuales abarcan tanto la Aplicación Móvil para pacientes y guardianes como el Dashboard Clínico Web para el personal de salud.</w:t>
      </w:r>
    </w:p>
    <w:p>
      <w:pPr>
        <w:spacing w:before="0" w:after="120" w:line="300" w:lineRule="auto"/>
        <w:jc w:val="both"/>
      </w:pPr>
      <w:r/>
      <w:r>
        <w:rPr>
          <w:rFonts w:ascii="Montserrat" w:hAnsi="Montserrat"/>
          <w:b w:val="0"/>
          <w:i w:val="0"/>
          <w:color w:val="334155"/>
          <w:sz w:val="28"/>
        </w:rPr>
        <w:t>• Capa de Aplicación: Actúa como la puerta de entrada segura y controlada hacia el sistema. Incorpora un API Gateway encauzador, mecanismos de autenticación mediante firmas digitales JWT, políticas de Autorización estrictas basadas en roles (RBAC) y módulos de Rate Limiting para la protección contra ataques de denegación de servicio.</w:t>
      </w:r>
    </w:p>
    <w:p>
      <w:pPr>
        <w:spacing w:before="0" w:after="120" w:line="300" w:lineRule="auto"/>
        <w:jc w:val="both"/>
      </w:pPr>
      <w:r/>
      <w:r>
        <w:rPr>
          <w:rFonts w:ascii="Montserrat" w:hAnsi="Montserrat"/>
          <w:b w:val="0"/>
          <w:i w:val="0"/>
          <w:color w:val="334155"/>
          <w:sz w:val="28"/>
        </w:rPr>
        <w:t>• Capa de Negocio: Concentra la lógica de procesamiento distribuido en contenedores Docker independientes. Incluye el módulo de Ingreso de Datos (desarrollado en Python) para la validación de biomarcadores; el bus de Mensajería distribuido con Apache Kafka para el enrutamiento asíncrono de eventos; el módulo de ML Predictivo (Python + Scikit-Learn) para la generación y cálculo de puntajes de riesgo; y el servicio de Notificaciones y Alertas (Python + FastAPI), el cual ejecuta la entrega de planes de acción e integra directamente con el servicio externo Firebase Cloud Messaging (FCM) para el despacho push a los guardianes.</w:t>
      </w:r>
    </w:p>
    <w:p>
      <w:pPr>
        <w:spacing w:before="0" w:after="120" w:line="300" w:lineRule="auto"/>
        <w:jc w:val="both"/>
      </w:pPr>
      <w:r/>
      <w:r>
        <w:rPr>
          <w:rFonts w:ascii="Montserrat" w:hAnsi="Montserrat"/>
          <w:b w:val="0"/>
          <w:i w:val="0"/>
          <w:color w:val="334155"/>
          <w:sz w:val="28"/>
        </w:rPr>
        <w:t>• Capa de Persistencia: Proporciona almacenamiento híbrido optimizado. Emplea PostgreSQL como motor relacional primario para la gestión estructurada de expedientes, perfiles y tratamientos con políticas RLS, complementado con MongoDB para la persistencia no relacional de logs de eventos y series de tiempo biométricas.</w:t>
      </w:r>
    </w:p>
    <w:sectPr w:rsidR="008F02F1">
      <w:headerReference w:type="even" r:id="rId24"/>
      <w:headerReference w:type="default" r:id="rId25"/>
      <w:footerReference w:type="even" r:id="rId26"/>
      <w:footerReference w:type="default" r:id="rId27"/>
      <w:headerReference w:type="first" r:id="rId28"/>
      <w:footerReference w:type="first" r:id="rId29"/>
      <w:pgSz w:w="12240" w:h="15840"/>
      <w:pgMar w:top="1417" w:right="1701" w:bottom="1417" w:left="1701" w:header="708" w:footer="708" w:gutter="0"/>
      <w:pgNumType w:start="0"/>
      <w:cols w:space="720"/>
      <w:formProt w:val="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LUIS ROLANDO GUARNEROS NOLASCO" w:date="2024-02-22T10:52:00Z" w:initials="LG">
    <w:p w14:paraId="77A2799A" w14:textId="77777777" w:rsidR="008F02F1" w:rsidRDefault="00AC6111">
      <w:pPr>
        <w:pStyle w:val="Textocomentario"/>
        <w:jc w:val="left"/>
      </w:pPr>
      <w:r>
        <w:rPr>
          <w:rStyle w:val="Refdecomentario"/>
        </w:rPr>
        <w:annotationRef/>
      </w:r>
      <w:r>
        <w:t>Esta tabla es de ejemplo para poder actualizar el índice de tablas.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A2799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A2799A" w16cid:durableId="77A2799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BDFFC" w14:textId="77777777" w:rsidR="00F6203F" w:rsidRDefault="00F6203F">
      <w:r>
        <w:separator/>
      </w:r>
    </w:p>
  </w:endnote>
  <w:endnote w:type="continuationSeparator" w:id="0">
    <w:p w14:paraId="3AFC2D54" w14:textId="77777777" w:rsidR="00F6203F" w:rsidRDefault="00F620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ontserrat">
    <w:panose1 w:val="00000500000000000000"/>
    <w:charset w:val="00"/>
    <w:family w:val="auto"/>
    <w:pitch w:val="variable"/>
    <w:sig w:usb0="2000020F" w:usb1="00000003" w:usb2="00000000" w:usb3="00000000" w:csb0="00000197" w:csb1="00000000"/>
  </w:font>
  <w:font w:name="SimHei">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Lohit Marathi">
    <w:altName w:val="Cambria"/>
    <w:charset w:val="00"/>
    <w:family w:val="roman"/>
    <w:pitch w:val="default"/>
  </w:font>
  <w:font w:name="Segoe UI">
    <w:panose1 w:val="020B0502040204020203"/>
    <w:charset w:val="00"/>
    <w:family w:val="swiss"/>
    <w:pitch w:val="variable"/>
    <w:sig w:usb0="E4002EFF" w:usb1="C000E47F" w:usb2="00000009" w:usb3="00000000" w:csb0="000001FF" w:csb1="00000000"/>
  </w:font>
  <w:font w:name="Liberation Sans">
    <w:altName w:val="Thonburi"/>
    <w:charset w:val="01"/>
    <w:family w:val="swiss"/>
    <w:pitch w:val="default"/>
  </w:font>
  <w:font w:name="Noto Sans CJK SC">
    <w:altName w:val="苹方-简"/>
    <w:charset w:val="00"/>
    <w:family w:val="roman"/>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631904"/>
    </w:sdtPr>
    <w:sdtContent>
      <w:p w14:paraId="59C4F7B4" w14:textId="77777777" w:rsidR="008F02F1" w:rsidRDefault="00000000">
        <w:pPr>
          <w:pStyle w:val="Piedepgina"/>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t>0</w:t>
        </w:r>
        <w:r>
          <w:rPr>
            <w:rStyle w:val="Nmerodepgina"/>
          </w:rPr>
          <w:fldChar w:fldCharType="end"/>
        </w:r>
      </w:p>
    </w:sdtContent>
  </w:sdt>
  <w:p w14:paraId="745F96EB" w14:textId="77777777" w:rsidR="008F02F1" w:rsidRDefault="008F02F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8E8C" w14:textId="77777777" w:rsidR="008F02F1" w:rsidRDefault="00000000">
    <w:pPr>
      <w:pStyle w:val="Piedepgina"/>
    </w:pPr>
    <w:r>
      <w:rPr>
        <w:noProof/>
      </w:rPr>
      <w:drawing>
        <wp:anchor distT="0" distB="0" distL="0" distR="0" simplePos="0" relativeHeight="251655680" behindDoc="1" locked="0" layoutInCell="0" allowOverlap="1" wp14:anchorId="14691534" wp14:editId="1E5F2D28">
          <wp:simplePos x="0" y="0"/>
          <wp:positionH relativeFrom="page">
            <wp:posOffset>57150</wp:posOffset>
          </wp:positionH>
          <wp:positionV relativeFrom="paragraph">
            <wp:posOffset>-1195070</wp:posOffset>
          </wp:positionV>
          <wp:extent cx="7699375" cy="1365250"/>
          <wp:effectExtent l="0" t="0" r="0" b="0"/>
          <wp:wrapNone/>
          <wp:docPr id="7" name="Imagen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15"/>
                  <pic:cNvPicPr>
                    <a:picLocks noChangeAspect="1" noChangeArrowheads="1"/>
                  </pic:cNvPicPr>
                </pic:nvPicPr>
                <pic:blipFill>
                  <a:blip r:embed="rId1"/>
                  <a:srcRect r="414"/>
                  <a:stretch>
                    <a:fillRect/>
                  </a:stretch>
                </pic:blipFill>
                <pic:spPr>
                  <a:xfrm>
                    <a:off x="0" y="0"/>
                    <a:ext cx="7699375" cy="13652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CAB09" w14:textId="77777777" w:rsidR="008F02F1" w:rsidRDefault="008F02F1">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0450E" w14:textId="77777777" w:rsidR="008F02F1" w:rsidRDefault="00000000">
    <w:pPr>
      <w:pStyle w:val="Piedepgina"/>
    </w:pPr>
    <w:r>
      <w:rPr>
        <w:noProof/>
      </w:rPr>
      <w:drawing>
        <wp:anchor distT="0" distB="0" distL="0" distR="0" simplePos="0" relativeHeight="251653632" behindDoc="1" locked="0" layoutInCell="1" allowOverlap="1" wp14:anchorId="0FD91DD1" wp14:editId="175994D9">
          <wp:simplePos x="0" y="0"/>
          <wp:positionH relativeFrom="column">
            <wp:posOffset>-1042035</wp:posOffset>
          </wp:positionH>
          <wp:positionV relativeFrom="paragraph">
            <wp:posOffset>-1195070</wp:posOffset>
          </wp:positionV>
          <wp:extent cx="7699375" cy="1365250"/>
          <wp:effectExtent l="0" t="0" r="0" b="0"/>
          <wp:wrapNone/>
          <wp:docPr id="12" name="Imagen15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5 Copia 1"/>
                  <pic:cNvPicPr>
                    <a:picLocks noChangeAspect="1" noChangeArrowheads="1"/>
                  </pic:cNvPicPr>
                </pic:nvPicPr>
                <pic:blipFill>
                  <a:blip r:embed="rId1"/>
                  <a:srcRect r="414"/>
                  <a:stretch>
                    <a:fillRect/>
                  </a:stretch>
                </pic:blipFill>
                <pic:spPr>
                  <a:xfrm>
                    <a:off x="0" y="0"/>
                    <a:ext cx="7699375" cy="1365250"/>
                  </a:xfrm>
                  <a:prstGeom prst="rect">
                    <a:avLst/>
                  </a:prstGeom>
                </pic:spPr>
              </pic:pic>
            </a:graphicData>
          </a:graphic>
        </wp:anchor>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9B9BD" w14:textId="77777777" w:rsidR="008F02F1" w:rsidRDefault="00000000">
    <w:pPr>
      <w:pStyle w:val="Piedepgina"/>
    </w:pPr>
    <w:r>
      <w:rPr>
        <w:noProof/>
      </w:rPr>
      <w:drawing>
        <wp:anchor distT="0" distB="0" distL="0" distR="0" simplePos="0" relativeHeight="251654656" behindDoc="1" locked="0" layoutInCell="1" allowOverlap="1" wp14:anchorId="0334E851" wp14:editId="1FC12D97">
          <wp:simplePos x="0" y="0"/>
          <wp:positionH relativeFrom="column">
            <wp:posOffset>-1042035</wp:posOffset>
          </wp:positionH>
          <wp:positionV relativeFrom="paragraph">
            <wp:posOffset>-1195070</wp:posOffset>
          </wp:positionV>
          <wp:extent cx="7699375" cy="1365250"/>
          <wp:effectExtent l="0" t="0" r="0" b="0"/>
          <wp:wrapNone/>
          <wp:docPr id="13" name="Imagen15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5 Copia 1"/>
                  <pic:cNvPicPr>
                    <a:picLocks noChangeAspect="1" noChangeArrowheads="1"/>
                  </pic:cNvPicPr>
                </pic:nvPicPr>
                <pic:blipFill>
                  <a:blip r:embed="rId1"/>
                  <a:srcRect r="414"/>
                  <a:stretch>
                    <a:fillRect/>
                  </a:stretch>
                </pic:blipFill>
                <pic:spPr>
                  <a:xfrm>
                    <a:off x="0" y="0"/>
                    <a:ext cx="7699375" cy="1365250"/>
                  </a:xfrm>
                  <a:prstGeom prst="rect">
                    <a:avLst/>
                  </a:prstGeom>
                </pic:spPr>
              </pic:pic>
            </a:graphicData>
          </a:graphic>
        </wp:anchor>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238E5" w14:textId="77777777" w:rsidR="008F02F1" w:rsidRDefault="008F02F1">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1964730"/>
    </w:sdtPr>
    <w:sdtContent>
      <w:p w14:paraId="397BA619" w14:textId="77777777" w:rsidR="008F02F1" w:rsidRDefault="00000000">
        <w:pPr>
          <w:pStyle w:val="Piedepgina"/>
          <w:jc w:val="right"/>
          <w:rPr>
            <w:rFonts w:ascii="Montserrat" w:hAnsi="Montserrat"/>
            <w:b/>
            <w:bCs/>
            <w:sz w:val="16"/>
            <w:szCs w:val="16"/>
          </w:rPr>
        </w:pPr>
        <w:r>
          <w:rPr>
            <w:noProof/>
          </w:rPr>
          <w:drawing>
            <wp:anchor distT="0" distB="0" distL="0" distR="0" simplePos="0" relativeHeight="251665920" behindDoc="1" locked="0" layoutInCell="1" allowOverlap="1" wp14:anchorId="20A89CC6" wp14:editId="7F93215B">
              <wp:simplePos x="0" y="0"/>
              <wp:positionH relativeFrom="column">
                <wp:posOffset>-1047750</wp:posOffset>
              </wp:positionH>
              <wp:positionV relativeFrom="paragraph">
                <wp:posOffset>-237490</wp:posOffset>
              </wp:positionV>
              <wp:extent cx="7699375" cy="1365250"/>
              <wp:effectExtent l="0" t="0" r="0" b="0"/>
              <wp:wrapNone/>
              <wp:docPr id="1604416416" name="Imagen15 Copia 1 Copia 1" descr="Gráfi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416416" name="Imagen15 Copia 1 Copia 1" descr="Gráfico&#10;&#10;Descripción generada automáticamente con confianza media"/>
                      <pic:cNvPicPr>
                        <a:picLocks noChangeAspect="1" noChangeArrowheads="1"/>
                      </pic:cNvPicPr>
                    </pic:nvPicPr>
                    <pic:blipFill>
                      <a:blip r:embed="rId1"/>
                      <a:srcRect r="414"/>
                      <a:stretch>
                        <a:fillRect/>
                      </a:stretch>
                    </pic:blipFill>
                    <pic:spPr>
                      <a:xfrm>
                        <a:off x="0" y="0"/>
                        <a:ext cx="7699375" cy="1365250"/>
                      </a:xfrm>
                      <a:prstGeom prst="rect">
                        <a:avLst/>
                      </a:prstGeom>
                    </pic:spPr>
                  </pic:pic>
                </a:graphicData>
              </a:graphic>
            </wp:anchor>
          </w:drawing>
        </w:r>
        <w:r>
          <w:t xml:space="preserve">---- </w:t>
        </w:r>
        <w:r>
          <w:rPr>
            <w:rFonts w:ascii="Montserrat" w:hAnsi="Montserrat"/>
            <w:b/>
            <w:bCs/>
            <w:sz w:val="16"/>
            <w:szCs w:val="16"/>
          </w:rPr>
          <w:t>Versión 1.0 08/03/2024 ----</w:t>
        </w:r>
      </w:p>
      <w:p w14:paraId="1365E738" w14:textId="77777777" w:rsidR="008F02F1" w:rsidRDefault="00000000">
        <w:pPr>
          <w:pStyle w:val="Piedepgina"/>
          <w:jc w:val="center"/>
        </w:pPr>
        <w:r>
          <w:fldChar w:fldCharType="begin"/>
        </w:r>
        <w:r>
          <w:instrText xml:space="preserve"> PAGE </w:instrText>
        </w:r>
        <w:r>
          <w:fldChar w:fldCharType="separate"/>
        </w:r>
        <w:r>
          <w:t>14</w:t>
        </w:r>
        <w:r>
          <w:fldChar w:fldCharType="end"/>
        </w:r>
      </w:p>
    </w:sdtContent>
  </w:sdt>
  <w:p w14:paraId="47641BFF" w14:textId="77777777" w:rsidR="008F02F1" w:rsidRDefault="008F02F1">
    <w:pPr>
      <w:pStyle w:val="Piedepgin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899FC" w14:textId="77777777" w:rsidR="008F02F1" w:rsidRDefault="00000000">
    <w:pPr>
      <w:pStyle w:val="Piedepgina"/>
    </w:pPr>
    <w:r>
      <w:rPr>
        <w:noProof/>
      </w:rPr>
      <w:drawing>
        <wp:anchor distT="0" distB="0" distL="0" distR="0" simplePos="0" relativeHeight="251657728" behindDoc="1" locked="0" layoutInCell="1" allowOverlap="1" wp14:anchorId="7DE4C813" wp14:editId="4CDC6A07">
          <wp:simplePos x="0" y="0"/>
          <wp:positionH relativeFrom="column">
            <wp:posOffset>-1042035</wp:posOffset>
          </wp:positionH>
          <wp:positionV relativeFrom="paragraph">
            <wp:posOffset>-737870</wp:posOffset>
          </wp:positionV>
          <wp:extent cx="7699375" cy="1365250"/>
          <wp:effectExtent l="0" t="0" r="0" b="0"/>
          <wp:wrapNone/>
          <wp:docPr id="30" name="Imagen15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15 Copia 1 Copia 1"/>
                  <pic:cNvPicPr>
                    <a:picLocks noChangeAspect="1" noChangeArrowheads="1"/>
                  </pic:cNvPicPr>
                </pic:nvPicPr>
                <pic:blipFill>
                  <a:blip r:embed="rId1"/>
                  <a:srcRect r="414"/>
                  <a:stretch>
                    <a:fillRect/>
                  </a:stretch>
                </pic:blipFill>
                <pic:spPr>
                  <a:xfrm>
                    <a:off x="0" y="0"/>
                    <a:ext cx="7699375" cy="136525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65C61" w14:textId="77777777" w:rsidR="00F6203F" w:rsidRDefault="00F6203F">
      <w:r>
        <w:separator/>
      </w:r>
    </w:p>
  </w:footnote>
  <w:footnote w:type="continuationSeparator" w:id="0">
    <w:p w14:paraId="34605E1E" w14:textId="77777777" w:rsidR="00F6203F" w:rsidRDefault="00F620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A53E7" w14:textId="77777777" w:rsidR="008F02F1" w:rsidRDefault="00000000">
    <w:pPr>
      <w:jc w:val="center"/>
      <w:rPr>
        <w:rFonts w:ascii="Times New Roman" w:eastAsia="Times New Roman" w:hAnsi="Times New Roman" w:cs="Times New Roman"/>
        <w:lang w:eastAsia="es-MX"/>
      </w:rPr>
    </w:pPr>
    <w:r>
      <w:rPr>
        <w:rFonts w:ascii="Times New Roman" w:eastAsia="Times New Roman" w:hAnsi="Times New Roman" w:cs="Times New Roman"/>
        <w:noProof/>
        <w:lang w:eastAsia="es-MX"/>
      </w:rPr>
      <w:drawing>
        <wp:anchor distT="0" distB="0" distL="0" distR="0" simplePos="0" relativeHeight="251658752" behindDoc="1" locked="0" layoutInCell="0" allowOverlap="1" wp14:anchorId="60314C7D" wp14:editId="5E50433B">
          <wp:simplePos x="0" y="0"/>
          <wp:positionH relativeFrom="column">
            <wp:posOffset>-1080135</wp:posOffset>
          </wp:positionH>
          <wp:positionV relativeFrom="paragraph">
            <wp:posOffset>-347345</wp:posOffset>
          </wp:positionV>
          <wp:extent cx="7772400" cy="579755"/>
          <wp:effectExtent l="0" t="0" r="0" b="0"/>
          <wp:wrapSquare wrapText="largest"/>
          <wp:docPr id="2" name="Image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1"/>
                  <pic:cNvPicPr>
                    <a:picLocks noChangeAspect="1" noChangeArrowheads="1"/>
                  </pic:cNvPicPr>
                </pic:nvPicPr>
                <pic:blipFill>
                  <a:blip r:embed="rId1"/>
                  <a:stretch>
                    <a:fillRect/>
                  </a:stretch>
                </pic:blipFill>
                <pic:spPr>
                  <a:xfrm>
                    <a:off x="0" y="0"/>
                    <a:ext cx="7772400" cy="579755"/>
                  </a:xfrm>
                  <a:prstGeom prst="rect">
                    <a:avLst/>
                  </a:prstGeom>
                </pic:spPr>
              </pic:pic>
            </a:graphicData>
          </a:graphic>
        </wp:anchor>
      </w:drawing>
    </w:r>
  </w:p>
  <w:p w14:paraId="45419371" w14:textId="77777777" w:rsidR="008F02F1" w:rsidRDefault="00000000">
    <w:pPr>
      <w:jc w:val="right"/>
      <w:rPr>
        <w:rFonts w:ascii="Times New Roman" w:eastAsia="Times New Roman" w:hAnsi="Times New Roman" w:cs="Times New Roman"/>
        <w:lang w:eastAsia="es-MX"/>
      </w:rPr>
    </w:pPr>
    <w:r>
      <w:rPr>
        <w:noProof/>
      </w:rPr>
      <mc:AlternateContent>
        <mc:Choice Requires="wps">
          <w:drawing>
            <wp:anchor distT="3810" distB="3810" distL="0" distR="0" simplePos="0" relativeHeight="251649536" behindDoc="1" locked="0" layoutInCell="1" allowOverlap="1" wp14:anchorId="483016E2" wp14:editId="77EABDE1">
              <wp:simplePos x="0" y="0"/>
              <wp:positionH relativeFrom="column">
                <wp:posOffset>-2540</wp:posOffset>
              </wp:positionH>
              <wp:positionV relativeFrom="paragraph">
                <wp:posOffset>28575</wp:posOffset>
              </wp:positionV>
              <wp:extent cx="5593715" cy="0"/>
              <wp:effectExtent l="0" t="6350" r="0" b="6350"/>
              <wp:wrapNone/>
              <wp:docPr id="3" name="Conector recto 5"/>
              <wp:cNvGraphicFramePr/>
              <a:graphic xmlns:a="http://schemas.openxmlformats.org/drawingml/2006/main">
                <a:graphicData uri="http://schemas.microsoft.com/office/word/2010/wordprocessingShape">
                  <wps:wsp>
                    <wps:cNvCnPr/>
                    <wps:spPr>
                      <a:xfrm>
                        <a:off x="0" y="0"/>
                        <a:ext cx="5593680" cy="0"/>
                      </a:xfrm>
                      <a:prstGeom prst="line">
                        <a:avLst/>
                      </a:prstGeom>
                      <a:ln>
                        <a:solidFill>
                          <a:srgbClr val="A5A5A5"/>
                        </a:solidFill>
                      </a:ln>
                      <a:effectLst/>
                    </wps:spPr>
                    <wps:style>
                      <a:lnRef idx="1">
                        <a:schemeClr val="accent3"/>
                      </a:lnRef>
                      <a:fillRef idx="0">
                        <a:schemeClr val="accent3"/>
                      </a:fillRef>
                      <a:effectRef idx="0">
                        <a:schemeClr val="accent3"/>
                      </a:effectRef>
                      <a:fontRef idx="minor"/>
                    </wps:style>
                    <wps:bodyPr/>
                  </wps:wsp>
                </a:graphicData>
              </a:graphic>
            </wp:anchor>
          </w:drawing>
        </mc:Choice>
        <mc:Fallback>
          <w:pict>
            <v:line w14:anchorId="2095B944" id="Conector recto 5" o:spid="_x0000_s1026" style="position:absolute;z-index:-251666944;visibility:visible;mso-wrap-style:square;mso-wrap-distance-left:0;mso-wrap-distance-top:.3pt;mso-wrap-distance-right:0;mso-wrap-distance-bottom:.3pt;mso-position-horizontal:absolute;mso-position-horizontal-relative:text;mso-position-vertical:absolute;mso-position-vertical-relative:text" from="-.2pt,2.25pt" to="440.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" strokecolor="#a5a5a5" strokeweight=".5pt">
              <v:stroke joinstyle="miter"/>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F9499" w14:textId="77777777" w:rsidR="008F02F1" w:rsidRDefault="00000000">
    <w:pPr>
      <w:jc w:val="center"/>
      <w:rPr>
        <w:rFonts w:ascii="Times New Roman" w:eastAsia="Times New Roman" w:hAnsi="Times New Roman" w:cs="Times New Roman"/>
        <w:lang w:eastAsia="es-MX"/>
      </w:rPr>
    </w:pPr>
    <w:r>
      <w:rPr>
        <w:rFonts w:ascii="Times New Roman" w:eastAsia="Times New Roman" w:hAnsi="Times New Roman" w:cs="Times New Roman"/>
        <w:noProof/>
        <w:lang w:eastAsia="es-MX"/>
      </w:rPr>
      <w:drawing>
        <wp:anchor distT="0" distB="0" distL="0" distR="0" simplePos="0" relativeHeight="251660800" behindDoc="1" locked="0" layoutInCell="0" allowOverlap="1" wp14:anchorId="03836285" wp14:editId="62672C81">
          <wp:simplePos x="0" y="0"/>
          <wp:positionH relativeFrom="column">
            <wp:posOffset>-1080135</wp:posOffset>
          </wp:positionH>
          <wp:positionV relativeFrom="paragraph">
            <wp:posOffset>-347345</wp:posOffset>
          </wp:positionV>
          <wp:extent cx="7772400" cy="579755"/>
          <wp:effectExtent l="0" t="0" r="0" b="0"/>
          <wp:wrapSquare wrapText="largest"/>
          <wp:docPr id="4" name="Image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11"/>
                  <pic:cNvPicPr>
                    <a:picLocks noChangeAspect="1" noChangeArrowheads="1"/>
                  </pic:cNvPicPr>
                </pic:nvPicPr>
                <pic:blipFill>
                  <a:blip r:embed="rId1"/>
                  <a:stretch>
                    <a:fillRect/>
                  </a:stretch>
                </pic:blipFill>
                <pic:spPr>
                  <a:xfrm>
                    <a:off x="0" y="0"/>
                    <a:ext cx="7772400" cy="579755"/>
                  </a:xfrm>
                  <a:prstGeom prst="rect">
                    <a:avLst/>
                  </a:prstGeom>
                </pic:spPr>
              </pic:pic>
            </a:graphicData>
          </a:graphic>
        </wp:anchor>
      </w:drawing>
    </w:r>
  </w:p>
  <w:p w14:paraId="4254A6EB" w14:textId="77777777" w:rsidR="008F02F1" w:rsidRDefault="00000000">
    <w:pPr>
      <w:jc w:val="right"/>
      <w:rPr>
        <w:rFonts w:ascii="Times New Roman" w:eastAsia="Times New Roman" w:hAnsi="Times New Roman" w:cs="Times New Roman"/>
        <w:lang w:eastAsia="es-MX"/>
      </w:rPr>
    </w:pPr>
    <w:r>
      <w:rPr>
        <w:noProof/>
      </w:rPr>
      <mc:AlternateContent>
        <mc:Choice Requires="wps">
          <w:drawing>
            <wp:anchor distT="3810" distB="3810" distL="0" distR="0" simplePos="0" relativeHeight="251650560" behindDoc="1" locked="0" layoutInCell="1" allowOverlap="1" wp14:anchorId="2B2346CD" wp14:editId="035FFC92">
              <wp:simplePos x="0" y="0"/>
              <wp:positionH relativeFrom="column">
                <wp:posOffset>-2540</wp:posOffset>
              </wp:positionH>
              <wp:positionV relativeFrom="paragraph">
                <wp:posOffset>28575</wp:posOffset>
              </wp:positionV>
              <wp:extent cx="5593715" cy="0"/>
              <wp:effectExtent l="0" t="6350" r="0" b="6350"/>
              <wp:wrapNone/>
              <wp:docPr id="5" name="Líneas 5"/>
              <wp:cNvGraphicFramePr/>
              <a:graphic xmlns:a="http://schemas.openxmlformats.org/drawingml/2006/main">
                <a:graphicData uri="http://schemas.microsoft.com/office/word/2010/wordprocessingShape">
                  <wps:wsp>
                    <wps:cNvCnPr/>
                    <wps:spPr>
                      <a:xfrm>
                        <a:off x="0" y="0"/>
                        <a:ext cx="5593680" cy="0"/>
                      </a:xfrm>
                      <a:prstGeom prst="line">
                        <a:avLst/>
                      </a:prstGeom>
                      <a:ln>
                        <a:solidFill>
                          <a:srgbClr val="A5A5A5"/>
                        </a:solidFill>
                      </a:ln>
                      <a:effectLst/>
                    </wps:spPr>
                    <wps:style>
                      <a:lnRef idx="1">
                        <a:schemeClr val="accent3"/>
                      </a:lnRef>
                      <a:fillRef idx="0">
                        <a:schemeClr val="accent3"/>
                      </a:fillRef>
                      <a:effectRef idx="0">
                        <a:schemeClr val="accent3"/>
                      </a:effectRef>
                      <a:fontRef idx="minor"/>
                    </wps:style>
                    <wps:bodyPr/>
                  </wps:wsp>
                </a:graphicData>
              </a:graphic>
            </wp:anchor>
          </w:drawing>
        </mc:Choice>
        <mc:Fallback>
          <w:pict>
            <v:line w14:anchorId="11EAC107" id="Líneas 5" o:spid="_x0000_s1026" style="position:absolute;z-index:-251665920;visibility:visible;mso-wrap-style:square;mso-wrap-distance-left:0;mso-wrap-distance-top:.3pt;mso-wrap-distance-right:0;mso-wrap-distance-bottom:.3pt;mso-position-horizontal:absolute;mso-position-horizontal-relative:text;mso-position-vertical:absolute;mso-position-vertical-relative:text" from="-.2pt,2.25pt" to="440.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" strokecolor="#a5a5a5"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7564B" w14:textId="77777777" w:rsidR="008F02F1" w:rsidRDefault="008F02F1">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7DE7A" w14:textId="77777777" w:rsidR="008F02F1" w:rsidRDefault="00000000">
    <w:pPr>
      <w:rPr>
        <w:rFonts w:ascii="Times New Roman" w:eastAsia="Times New Roman" w:hAnsi="Times New Roman" w:cs="Times New Roman"/>
        <w:lang w:eastAsia="es-MX"/>
      </w:rPr>
    </w:pPr>
    <w:r>
      <w:rPr>
        <w:rFonts w:ascii="Times New Roman" w:eastAsia="Times New Roman" w:hAnsi="Times New Roman" w:cs="Times New Roman"/>
        <w:noProof/>
        <w:lang w:eastAsia="es-MX"/>
      </w:rPr>
      <w:drawing>
        <wp:anchor distT="0" distB="0" distL="0" distR="0" simplePos="0" relativeHeight="251659776" behindDoc="1" locked="0" layoutInCell="0" allowOverlap="1" wp14:anchorId="44541306" wp14:editId="686AAF8F">
          <wp:simplePos x="0" y="0"/>
          <wp:positionH relativeFrom="column">
            <wp:posOffset>-1080135</wp:posOffset>
          </wp:positionH>
          <wp:positionV relativeFrom="paragraph">
            <wp:posOffset>-347345</wp:posOffset>
          </wp:positionV>
          <wp:extent cx="7772400" cy="579755"/>
          <wp:effectExtent l="0" t="0" r="0" b="0"/>
          <wp:wrapSquare wrapText="largest"/>
          <wp:docPr id="8" name="Imagen1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11 Copia 1"/>
                  <pic:cNvPicPr>
                    <a:picLocks noChangeAspect="1" noChangeArrowheads="1"/>
                  </pic:cNvPicPr>
                </pic:nvPicPr>
                <pic:blipFill>
                  <a:blip r:embed="rId1"/>
                  <a:stretch>
                    <a:fillRect/>
                  </a:stretch>
                </pic:blipFill>
                <pic:spPr>
                  <a:xfrm>
                    <a:off x="0" y="0"/>
                    <a:ext cx="7772400" cy="579755"/>
                  </a:xfrm>
                  <a:prstGeom prst="rect">
                    <a:avLst/>
                  </a:prstGeom>
                </pic:spPr>
              </pic:pic>
            </a:graphicData>
          </a:graphic>
        </wp:anchor>
      </w:drawing>
    </w:r>
  </w:p>
  <w:p w14:paraId="7F5ED80A" w14:textId="77777777" w:rsidR="008F02F1" w:rsidRDefault="00000000">
    <w:pPr>
      <w:rPr>
        <w:rFonts w:ascii="Times New Roman" w:eastAsia="Times New Roman" w:hAnsi="Times New Roman" w:cs="Times New Roman"/>
        <w:lang w:eastAsia="es-MX"/>
      </w:rPr>
    </w:pPr>
    <w:r>
      <w:rPr>
        <w:noProof/>
      </w:rPr>
      <mc:AlternateContent>
        <mc:Choice Requires="wps">
          <w:drawing>
            <wp:anchor distT="3810" distB="3810" distL="635" distR="0" simplePos="0" relativeHeight="251651584" behindDoc="1" locked="0" layoutInCell="1" allowOverlap="1" wp14:anchorId="5FDDEDBE" wp14:editId="5FF68855">
              <wp:simplePos x="0" y="0"/>
              <wp:positionH relativeFrom="column">
                <wp:posOffset>0</wp:posOffset>
              </wp:positionH>
              <wp:positionV relativeFrom="paragraph">
                <wp:posOffset>-635</wp:posOffset>
              </wp:positionV>
              <wp:extent cx="5593715" cy="0"/>
              <wp:effectExtent l="0" t="6350" r="0" b="6350"/>
              <wp:wrapNone/>
              <wp:docPr id="9" name="Conector recto 11"/>
              <wp:cNvGraphicFramePr/>
              <a:graphic xmlns:a="http://schemas.openxmlformats.org/drawingml/2006/main">
                <a:graphicData uri="http://schemas.microsoft.com/office/word/2010/wordprocessingShape">
                  <wps:wsp>
                    <wps:cNvCnPr/>
                    <wps:spPr>
                      <a:xfrm>
                        <a:off x="0" y="0"/>
                        <a:ext cx="5593680" cy="0"/>
                      </a:xfrm>
                      <a:prstGeom prst="line">
                        <a:avLst/>
                      </a:prstGeom>
                      <a:ln>
                        <a:solidFill>
                          <a:srgbClr val="A5A5A5"/>
                        </a:solidFill>
                      </a:ln>
                      <a:effectLst/>
                    </wps:spPr>
                    <wps:style>
                      <a:lnRef idx="1">
                        <a:schemeClr val="accent3"/>
                      </a:lnRef>
                      <a:fillRef idx="0">
                        <a:schemeClr val="accent3"/>
                      </a:fillRef>
                      <a:effectRef idx="0">
                        <a:schemeClr val="accent3"/>
                      </a:effectRef>
                      <a:fontRef idx="minor"/>
                    </wps:style>
                    <wps:bodyPr/>
                  </wps:wsp>
                </a:graphicData>
              </a:graphic>
            </wp:anchor>
          </w:drawing>
        </mc:Choice>
        <mc:Fallback>
          <w:pict>
            <v:line w14:anchorId="4A109513" id="Conector recto 11" o:spid="_x0000_s1026" style="position:absolute;z-index:-251664896;visibility:visible;mso-wrap-style:square;mso-wrap-distance-left:.05pt;mso-wrap-distance-top:.3pt;mso-wrap-distance-right:0;mso-wrap-distance-bottom:.3pt;mso-position-horizontal:absolute;mso-position-horizontal-relative:text;mso-position-vertical:absolute;mso-position-vertical-relative:text" from="0,-.05pt" to="44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" strokecolor="#a5a5a5" strokeweight=".5pt">
              <v:stroke joinstyle="miter"/>
            </v:lin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00F70" w14:textId="77777777" w:rsidR="008F02F1" w:rsidRDefault="00000000">
    <w:pPr>
      <w:rPr>
        <w:rFonts w:ascii="Times New Roman" w:eastAsia="Times New Roman" w:hAnsi="Times New Roman" w:cs="Times New Roman"/>
        <w:lang w:eastAsia="es-MX"/>
      </w:rPr>
    </w:pPr>
    <w:r>
      <w:rPr>
        <w:rFonts w:ascii="Times New Roman" w:eastAsia="Times New Roman" w:hAnsi="Times New Roman" w:cs="Times New Roman"/>
        <w:noProof/>
        <w:lang w:eastAsia="es-MX"/>
      </w:rPr>
      <w:drawing>
        <wp:anchor distT="0" distB="0" distL="0" distR="0" simplePos="0" relativeHeight="251663872" behindDoc="1" locked="0" layoutInCell="0" allowOverlap="1" wp14:anchorId="62B00BF7" wp14:editId="16C7F958">
          <wp:simplePos x="0" y="0"/>
          <wp:positionH relativeFrom="column">
            <wp:posOffset>-1080135</wp:posOffset>
          </wp:positionH>
          <wp:positionV relativeFrom="paragraph">
            <wp:posOffset>-347345</wp:posOffset>
          </wp:positionV>
          <wp:extent cx="7772400" cy="579755"/>
          <wp:effectExtent l="0" t="0" r="0" b="0"/>
          <wp:wrapSquare wrapText="largest"/>
          <wp:docPr id="10" name="Imagen1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11 Copia 1"/>
                  <pic:cNvPicPr>
                    <a:picLocks noChangeAspect="1" noChangeArrowheads="1"/>
                  </pic:cNvPicPr>
                </pic:nvPicPr>
                <pic:blipFill>
                  <a:blip r:embed="rId1"/>
                  <a:stretch>
                    <a:fillRect/>
                  </a:stretch>
                </pic:blipFill>
                <pic:spPr>
                  <a:xfrm>
                    <a:off x="0" y="0"/>
                    <a:ext cx="7772400" cy="579755"/>
                  </a:xfrm>
                  <a:prstGeom prst="rect">
                    <a:avLst/>
                  </a:prstGeom>
                </pic:spPr>
              </pic:pic>
            </a:graphicData>
          </a:graphic>
        </wp:anchor>
      </w:drawing>
    </w:r>
  </w:p>
  <w:p w14:paraId="741D0CC2" w14:textId="77777777" w:rsidR="008F02F1" w:rsidRDefault="00000000">
    <w:pPr>
      <w:rPr>
        <w:rFonts w:ascii="Times New Roman" w:eastAsia="Times New Roman" w:hAnsi="Times New Roman" w:cs="Times New Roman"/>
        <w:lang w:eastAsia="es-MX"/>
      </w:rPr>
    </w:pPr>
    <w:r>
      <w:rPr>
        <w:noProof/>
      </w:rPr>
      <mc:AlternateContent>
        <mc:Choice Requires="wps">
          <w:drawing>
            <wp:anchor distT="3810" distB="3810" distL="635" distR="0" simplePos="0" relativeHeight="251652608" behindDoc="1" locked="0" layoutInCell="1" allowOverlap="1" wp14:anchorId="10B56D0E" wp14:editId="1B255B86">
              <wp:simplePos x="0" y="0"/>
              <wp:positionH relativeFrom="column">
                <wp:posOffset>0</wp:posOffset>
              </wp:positionH>
              <wp:positionV relativeFrom="paragraph">
                <wp:posOffset>-635</wp:posOffset>
              </wp:positionV>
              <wp:extent cx="5593715" cy="0"/>
              <wp:effectExtent l="0" t="6350" r="0" b="6350"/>
              <wp:wrapNone/>
              <wp:docPr id="11" name="Líneas 3"/>
              <wp:cNvGraphicFramePr/>
              <a:graphic xmlns:a="http://schemas.openxmlformats.org/drawingml/2006/main">
                <a:graphicData uri="http://schemas.microsoft.com/office/word/2010/wordprocessingShape">
                  <wps:wsp>
                    <wps:cNvCnPr/>
                    <wps:spPr>
                      <a:xfrm>
                        <a:off x="0" y="0"/>
                        <a:ext cx="5593680" cy="0"/>
                      </a:xfrm>
                      <a:prstGeom prst="line">
                        <a:avLst/>
                      </a:prstGeom>
                      <a:ln>
                        <a:solidFill>
                          <a:srgbClr val="A5A5A5"/>
                        </a:solidFill>
                      </a:ln>
                      <a:effectLst/>
                    </wps:spPr>
                    <wps:style>
                      <a:lnRef idx="1">
                        <a:schemeClr val="accent3"/>
                      </a:lnRef>
                      <a:fillRef idx="0">
                        <a:schemeClr val="accent3"/>
                      </a:fillRef>
                      <a:effectRef idx="0">
                        <a:schemeClr val="accent3"/>
                      </a:effectRef>
                      <a:fontRef idx="minor"/>
                    </wps:style>
                    <wps:bodyPr/>
                  </wps:wsp>
                </a:graphicData>
              </a:graphic>
            </wp:anchor>
          </w:drawing>
        </mc:Choice>
        <mc:Fallback>
          <w:pict>
            <v:line w14:anchorId="46BC1E47" id="Líneas 3" o:spid="_x0000_s1026" style="position:absolute;z-index:-251663872;visibility:visible;mso-wrap-style:square;mso-wrap-distance-left:.05pt;mso-wrap-distance-top:.3pt;mso-wrap-distance-right:0;mso-wrap-distance-bottom:.3pt;mso-position-horizontal:absolute;mso-position-horizontal-relative:text;mso-position-vertical:absolute;mso-position-vertical-relative:text" from="0,-.05pt" to="44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" strokecolor="#a5a5a5" strokeweight=".5pt">
              <v:stroke joinstyle="miter"/>
            </v:lin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02EA2" w14:textId="77777777" w:rsidR="008F02F1" w:rsidRDefault="008F02F1">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FD7BA" w14:textId="77777777" w:rsidR="008F02F1" w:rsidRDefault="00000000">
    <w:pPr>
      <w:rPr>
        <w:rFonts w:ascii="Times New Roman" w:eastAsia="Times New Roman" w:hAnsi="Times New Roman" w:cs="Times New Roman"/>
        <w:lang w:eastAsia="es-MX"/>
      </w:rPr>
    </w:pPr>
    <w:r>
      <w:rPr>
        <w:rFonts w:ascii="Times New Roman" w:eastAsia="Times New Roman" w:hAnsi="Times New Roman" w:cs="Times New Roman"/>
        <w:noProof/>
        <w:lang w:eastAsia="es-MX"/>
      </w:rPr>
      <w:drawing>
        <wp:anchor distT="0" distB="0" distL="0" distR="0" simplePos="0" relativeHeight="251662848" behindDoc="1" locked="0" layoutInCell="0" allowOverlap="1" wp14:anchorId="50FEBC3E" wp14:editId="578884D1">
          <wp:simplePos x="0" y="0"/>
          <wp:positionH relativeFrom="column">
            <wp:posOffset>-1080135</wp:posOffset>
          </wp:positionH>
          <wp:positionV relativeFrom="paragraph">
            <wp:posOffset>-347345</wp:posOffset>
          </wp:positionV>
          <wp:extent cx="7772400" cy="579755"/>
          <wp:effectExtent l="0" t="0" r="0" b="0"/>
          <wp:wrapSquare wrapText="largest"/>
          <wp:docPr id="26" name="Imagen11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11 Copia 1 Copia 1"/>
                  <pic:cNvPicPr>
                    <a:picLocks noChangeAspect="1" noChangeArrowheads="1"/>
                  </pic:cNvPicPr>
                </pic:nvPicPr>
                <pic:blipFill>
                  <a:blip r:embed="rId1"/>
                  <a:stretch>
                    <a:fillRect/>
                  </a:stretch>
                </pic:blipFill>
                <pic:spPr>
                  <a:xfrm>
                    <a:off x="0" y="0"/>
                    <a:ext cx="7772400" cy="579755"/>
                  </a:xfrm>
                  <a:prstGeom prst="rect">
                    <a:avLst/>
                  </a:prstGeom>
                </pic:spPr>
              </pic:pic>
            </a:graphicData>
          </a:graphic>
        </wp:anchor>
      </w:drawing>
    </w:r>
  </w:p>
  <w:p w14:paraId="36B3D562" w14:textId="77777777" w:rsidR="008F02F1" w:rsidRDefault="00000000">
    <w:pPr>
      <w:rPr>
        <w:rFonts w:ascii="Times New Roman" w:eastAsia="Times New Roman" w:hAnsi="Times New Roman" w:cs="Times New Roman"/>
        <w:lang w:eastAsia="es-MX"/>
      </w:rPr>
    </w:pPr>
    <w:r>
      <w:rPr>
        <w:noProof/>
      </w:rPr>
      <mc:AlternateContent>
        <mc:Choice Requires="wps">
          <w:drawing>
            <wp:anchor distT="3810" distB="3810" distL="635" distR="0" simplePos="0" relativeHeight="251661824" behindDoc="1" locked="0" layoutInCell="1" allowOverlap="1" wp14:anchorId="2B5C2E27" wp14:editId="0A635B0C">
              <wp:simplePos x="0" y="0"/>
              <wp:positionH relativeFrom="column">
                <wp:posOffset>0</wp:posOffset>
              </wp:positionH>
              <wp:positionV relativeFrom="paragraph">
                <wp:posOffset>-635</wp:posOffset>
              </wp:positionV>
              <wp:extent cx="5593715" cy="0"/>
              <wp:effectExtent l="0" t="6350" r="0" b="6350"/>
              <wp:wrapNone/>
              <wp:docPr id="14" name="Conector recto 1"/>
              <wp:cNvGraphicFramePr/>
              <a:graphic xmlns:a="http://schemas.openxmlformats.org/drawingml/2006/main">
                <a:graphicData uri="http://schemas.microsoft.com/office/word/2010/wordprocessingShape">
                  <wps:wsp>
                    <wps:cNvCnPr/>
                    <wps:spPr>
                      <a:xfrm>
                        <a:off x="0" y="0"/>
                        <a:ext cx="5593680" cy="0"/>
                      </a:xfrm>
                      <a:prstGeom prst="line">
                        <a:avLst/>
                      </a:prstGeom>
                      <a:ln>
                        <a:solidFill>
                          <a:srgbClr val="A5A5A5"/>
                        </a:solidFill>
                      </a:ln>
                      <a:effectLst/>
                    </wps:spPr>
                    <wps:style>
                      <a:lnRef idx="1">
                        <a:schemeClr val="accent3"/>
                      </a:lnRef>
                      <a:fillRef idx="0">
                        <a:schemeClr val="accent3"/>
                      </a:fillRef>
                      <a:effectRef idx="0">
                        <a:schemeClr val="accent3"/>
                      </a:effectRef>
                      <a:fontRef idx="minor"/>
                    </wps:style>
                    <wps:bodyPr/>
                  </wps:wsp>
                </a:graphicData>
              </a:graphic>
            </wp:anchor>
          </w:drawing>
        </mc:Choice>
        <mc:Fallback>
          <w:pict>
            <v:line w14:anchorId="334A3F6E" id="Conector recto 1" o:spid="_x0000_s1026" style="position:absolute;z-index:-251654656;visibility:visible;mso-wrap-style:square;mso-wrap-distance-left:.05pt;mso-wrap-distance-top:.3pt;mso-wrap-distance-right:0;mso-wrap-distance-bottom:.3pt;mso-position-horizontal:absolute;mso-position-horizontal-relative:text;mso-position-vertical:absolute;mso-position-vertical-relative:text" from="0,-.05pt" to="44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" strokecolor="#a5a5a5" strokeweight=".5pt">
              <v:stroke joinstyle="miter"/>
            </v:lin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8C905" w14:textId="77777777" w:rsidR="008F02F1" w:rsidRDefault="00000000">
    <w:pPr>
      <w:rPr>
        <w:rFonts w:ascii="Times New Roman" w:eastAsia="Times New Roman" w:hAnsi="Times New Roman" w:cs="Times New Roman"/>
        <w:lang w:eastAsia="es-MX"/>
      </w:rPr>
    </w:pPr>
    <w:r>
      <w:rPr>
        <w:rFonts w:ascii="Times New Roman" w:eastAsia="Times New Roman" w:hAnsi="Times New Roman" w:cs="Times New Roman"/>
        <w:noProof/>
        <w:lang w:eastAsia="es-MX"/>
      </w:rPr>
      <w:drawing>
        <wp:anchor distT="0" distB="0" distL="0" distR="0" simplePos="0" relativeHeight="251656704" behindDoc="1" locked="0" layoutInCell="0" allowOverlap="1" wp14:anchorId="4A73A08F" wp14:editId="50E37B92">
          <wp:simplePos x="0" y="0"/>
          <wp:positionH relativeFrom="column">
            <wp:posOffset>-1080135</wp:posOffset>
          </wp:positionH>
          <wp:positionV relativeFrom="paragraph">
            <wp:posOffset>-347345</wp:posOffset>
          </wp:positionV>
          <wp:extent cx="7772400" cy="579755"/>
          <wp:effectExtent l="0" t="0" r="0" b="0"/>
          <wp:wrapSquare wrapText="largest"/>
          <wp:docPr id="28" name="Imagen11 Copia 1 Copi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11 Copia 1 Copia 2"/>
                  <pic:cNvPicPr>
                    <a:picLocks noChangeAspect="1" noChangeArrowheads="1"/>
                  </pic:cNvPicPr>
                </pic:nvPicPr>
                <pic:blipFill>
                  <a:blip r:embed="rId1"/>
                  <a:stretch>
                    <a:fillRect/>
                  </a:stretch>
                </pic:blipFill>
                <pic:spPr>
                  <a:xfrm>
                    <a:off x="0" y="0"/>
                    <a:ext cx="7772400" cy="579755"/>
                  </a:xfrm>
                  <a:prstGeom prst="rect">
                    <a:avLst/>
                  </a:prstGeom>
                </pic:spPr>
              </pic:pic>
            </a:graphicData>
          </a:graphic>
        </wp:anchor>
      </w:drawing>
    </w:r>
  </w:p>
  <w:p w14:paraId="5C949DD4" w14:textId="77777777" w:rsidR="008F02F1" w:rsidRDefault="00000000">
    <w:pPr>
      <w:rPr>
        <w:rFonts w:ascii="Times New Roman" w:eastAsia="Times New Roman" w:hAnsi="Times New Roman" w:cs="Times New Roman"/>
        <w:lang w:eastAsia="es-MX"/>
      </w:rPr>
    </w:pPr>
    <w:r>
      <w:rPr>
        <w:noProof/>
      </w:rPr>
      <mc:AlternateContent>
        <mc:Choice Requires="wps">
          <w:drawing>
            <wp:anchor distT="3810" distB="3810" distL="635" distR="0" simplePos="0" relativeHeight="251664896" behindDoc="1" locked="0" layoutInCell="1" allowOverlap="1" wp14:anchorId="42085FEA" wp14:editId="56545F9C">
              <wp:simplePos x="0" y="0"/>
              <wp:positionH relativeFrom="column">
                <wp:posOffset>0</wp:posOffset>
              </wp:positionH>
              <wp:positionV relativeFrom="paragraph">
                <wp:posOffset>-635</wp:posOffset>
              </wp:positionV>
              <wp:extent cx="5593715" cy="0"/>
              <wp:effectExtent l="0" t="6350" r="0" b="6350"/>
              <wp:wrapNone/>
              <wp:docPr id="15" name="Conector recto 2"/>
              <wp:cNvGraphicFramePr/>
              <a:graphic xmlns:a="http://schemas.openxmlformats.org/drawingml/2006/main">
                <a:graphicData uri="http://schemas.microsoft.com/office/word/2010/wordprocessingShape">
                  <wps:wsp>
                    <wps:cNvCnPr/>
                    <wps:spPr>
                      <a:xfrm>
                        <a:off x="0" y="0"/>
                        <a:ext cx="5593680" cy="0"/>
                      </a:xfrm>
                      <a:prstGeom prst="line">
                        <a:avLst/>
                      </a:prstGeom>
                      <a:ln>
                        <a:solidFill>
                          <a:srgbClr val="A5A5A5"/>
                        </a:solidFill>
                      </a:ln>
                      <a:effectLst/>
                    </wps:spPr>
                    <wps:style>
                      <a:lnRef idx="1">
                        <a:schemeClr val="accent3"/>
                      </a:lnRef>
                      <a:fillRef idx="0">
                        <a:schemeClr val="accent3"/>
                      </a:fillRef>
                      <a:effectRef idx="0">
                        <a:schemeClr val="accent3"/>
                      </a:effectRef>
                      <a:fontRef idx="minor"/>
                    </wps:style>
                    <wps:bodyPr/>
                  </wps:wsp>
                </a:graphicData>
              </a:graphic>
            </wp:anchor>
          </w:drawing>
        </mc:Choice>
        <mc:Fallback>
          <w:pict>
            <v:line w14:anchorId="06E8C1EC" id="Conector recto 2" o:spid="_x0000_s1026" style="position:absolute;z-index:-251651584;visibility:visible;mso-wrap-style:square;mso-wrap-distance-left:.05pt;mso-wrap-distance-top:.3pt;mso-wrap-distance-right:0;mso-wrap-distance-bottom:.3pt;mso-position-horizontal:absolute;mso-position-horizontal-relative:text;mso-position-vertical:absolute;mso-position-vertical-relative:text" from="0,-.05pt" to="44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" strokecolor="#a5a5a5"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02839"/>
    <w:multiLevelType w:val="multilevel"/>
    <w:tmpl w:val="0B502839"/>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EA91882"/>
    <w:multiLevelType w:val="hybridMultilevel"/>
    <w:tmpl w:val="ABEAAD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73B4F0A"/>
    <w:multiLevelType w:val="hybridMultilevel"/>
    <w:tmpl w:val="CFBE3EC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DA9708D"/>
    <w:multiLevelType w:val="multilevel"/>
    <w:tmpl w:val="2DA9708D"/>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98F5A1B"/>
    <w:multiLevelType w:val="hybridMultilevel"/>
    <w:tmpl w:val="0E1C87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1731FEC"/>
    <w:multiLevelType w:val="hybridMultilevel"/>
    <w:tmpl w:val="C11CC2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4FA81585"/>
    <w:multiLevelType w:val="hybridMultilevel"/>
    <w:tmpl w:val="810C1F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51393692"/>
    <w:multiLevelType w:val="multilevel"/>
    <w:tmpl w:val="5139369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6855144"/>
    <w:multiLevelType w:val="multilevel"/>
    <w:tmpl w:val="6685514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8AA7EB0"/>
    <w:multiLevelType w:val="multilevel"/>
    <w:tmpl w:val="14E85B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AA226CA"/>
    <w:multiLevelType w:val="multilevel"/>
    <w:tmpl w:val="6AA226C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D5A3887"/>
    <w:multiLevelType w:val="multilevel"/>
    <w:tmpl w:val="7D5A3887"/>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16233111">
    <w:abstractNumId w:val="7"/>
  </w:num>
  <w:num w:numId="2" w16cid:durableId="1559822530">
    <w:abstractNumId w:val="8"/>
  </w:num>
  <w:num w:numId="3" w16cid:durableId="885874126">
    <w:abstractNumId w:val="3"/>
  </w:num>
  <w:num w:numId="4" w16cid:durableId="1590383063">
    <w:abstractNumId w:val="11"/>
  </w:num>
  <w:num w:numId="5" w16cid:durableId="951745417">
    <w:abstractNumId w:val="0"/>
  </w:num>
  <w:num w:numId="6" w16cid:durableId="742414271">
    <w:abstractNumId w:val="10"/>
  </w:num>
  <w:num w:numId="7" w16cid:durableId="1804082401">
    <w:abstractNumId w:val="9"/>
  </w:num>
  <w:num w:numId="8" w16cid:durableId="1107118993">
    <w:abstractNumId w:val="5"/>
  </w:num>
  <w:num w:numId="9" w16cid:durableId="153182959">
    <w:abstractNumId w:val="4"/>
  </w:num>
  <w:num w:numId="10" w16cid:durableId="721517740">
    <w:abstractNumId w:val="2"/>
  </w:num>
  <w:num w:numId="11" w16cid:durableId="770902701">
    <w:abstractNumId w:val="6"/>
  </w:num>
  <w:num w:numId="12" w16cid:durableId="57732314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IS ROLANDO GUARNEROS NOLASCO">
    <w15:presenceInfo w15:providerId="AD" w15:userId="S::luis.guarnerosnol@nube.unadmexico.mx::0a0c9058-50c5-4ebf-be4f-a460a3dc527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autoHyphenation/>
  <w:hyphenationZone w:val="425"/>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54A6F"/>
    <w:rsid w:val="00037B4C"/>
    <w:rsid w:val="000B31B7"/>
    <w:rsid w:val="00113F2A"/>
    <w:rsid w:val="00197406"/>
    <w:rsid w:val="00226E14"/>
    <w:rsid w:val="00343CA1"/>
    <w:rsid w:val="00363827"/>
    <w:rsid w:val="003F62F0"/>
    <w:rsid w:val="004F1F80"/>
    <w:rsid w:val="00606A8D"/>
    <w:rsid w:val="0063174C"/>
    <w:rsid w:val="00680BF6"/>
    <w:rsid w:val="006B3191"/>
    <w:rsid w:val="00760C27"/>
    <w:rsid w:val="007906EB"/>
    <w:rsid w:val="007C5348"/>
    <w:rsid w:val="00877A05"/>
    <w:rsid w:val="008D1596"/>
    <w:rsid w:val="008F02F1"/>
    <w:rsid w:val="00A05B4D"/>
    <w:rsid w:val="00A131A1"/>
    <w:rsid w:val="00AC6111"/>
    <w:rsid w:val="00AE14E9"/>
    <w:rsid w:val="00BC3C35"/>
    <w:rsid w:val="00C16C36"/>
    <w:rsid w:val="00C215DD"/>
    <w:rsid w:val="00C64B44"/>
    <w:rsid w:val="00C876EE"/>
    <w:rsid w:val="00CB5DC7"/>
    <w:rsid w:val="00D12922"/>
    <w:rsid w:val="00E54A6F"/>
    <w:rsid w:val="00F57D25"/>
    <w:rsid w:val="00F6203F"/>
    <w:rsid w:val="00F976E6"/>
    <w:rsid w:val="00FB1E07"/>
    <w:rsid w:val="00FE3865"/>
    <w:rsid w:val="00FE785A"/>
    <w:rsid w:val="26BF9F24"/>
    <w:rsid w:val="37ED3175"/>
    <w:rsid w:val="3EB5C199"/>
    <w:rsid w:val="49AD5CEB"/>
    <w:rsid w:val="70B504CE"/>
    <w:rsid w:val="7FFDDF98"/>
    <w:rsid w:val="EFDF4870"/>
    <w:rsid w:val="EFFB1905"/>
  </w:rsids>
  <m:mathPr>
    <m:mathFont m:val="Cambria Math"/>
    <m:brkBin m:val="before"/>
    <m:brkBinSub m:val="--"/>
    <m:smallFrac m:val="0"/>
    <m:dispDef/>
    <m:lMargin m:val="0"/>
    <m:rMargin m:val="0"/>
    <m:defJc m:val="centerGroup"/>
    <m:wrapIndent m:val="1440"/>
    <m:intLim m:val="subSup"/>
    <m:naryLim m:val="undOvr"/>
  </m:mathPr>
  <w:themeFontLang w:val="es-MX"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86C3437"/>
  <w15:docId w15:val="{47AA92E2-A4A2-49CA-B7AA-C7A829C9B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lsdException w:name="index heading" w:uiPriority="0"/>
    <w:lsdException w:name="caption" w:uiPriority="0" w:qFormat="1"/>
    <w:lsdException w:name="table of figures" w:unhideWhenUsed="1"/>
    <w:lsdException w:name="envelope address" w:semiHidden="1" w:unhideWhenUsed="1"/>
    <w:lsdException w:name="envelope return" w:semiHidden="1" w:unhideWhenUsed="1"/>
    <w:lsdException w:name="footnote reference" w:uiPriority="0"/>
    <w:lsdException w:name="annotation reference" w:semiHidden="1" w:unhideWhenUsed="1" w:qFormat="1"/>
    <w:lsdException w:name="line number" w:semiHidden="1" w:unhideWhenUsed="1"/>
    <w:lsdException w:name="page number" w:semiHidden="1" w:unhideWhenUsed="1" w:qFormat="1"/>
    <w:lsdException w:name="endnote reference" w:uiPriority="0"/>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eastAsia="en-US"/>
    </w:rPr>
  </w:style>
  <w:style w:type="paragraph" w:styleId="Ttulo1">
    <w:name w:val="heading 1"/>
    <w:basedOn w:val="Normal"/>
    <w:next w:val="Normal"/>
    <w:link w:val="Ttulo1Car"/>
    <w:autoRedefine/>
    <w:uiPriority w:val="9"/>
    <w:qFormat/>
    <w:pPr>
      <w:keepNext/>
      <w:keepLines/>
      <w:outlineLvl w:val="0"/>
    </w:pPr>
    <w:rPr>
      <w:rFonts w:ascii="Montserrat" w:eastAsiaTheme="majorEastAsia" w:hAnsi="Montserrat" w:cstheme="majorBidi"/>
      <w:b/>
      <w:color w:val="6C0000"/>
      <w:sz w:val="32"/>
      <w:szCs w:val="32"/>
    </w:rPr>
  </w:style>
  <w:style w:type="paragraph" w:styleId="Ttulo2">
    <w:name w:val="heading 2"/>
    <w:basedOn w:val="Normal"/>
    <w:next w:val="Normal"/>
    <w:link w:val="Ttulo2Car"/>
    <w:autoRedefine/>
    <w:uiPriority w:val="9"/>
    <w:unhideWhenUsed/>
    <w:qFormat/>
    <w:pPr>
      <w:keepNext/>
      <w:keepLines/>
      <w:spacing w:before="40"/>
      <w:outlineLvl w:val="1"/>
    </w:pPr>
    <w:rPr>
      <w:rFonts w:ascii="Montserrat" w:eastAsiaTheme="majorEastAsia" w:hAnsi="Montserrat" w:cstheme="majorBidi"/>
      <w:b/>
      <w:color w:val="6C0000"/>
      <w:sz w:val="26"/>
      <w:szCs w:val="26"/>
    </w:rPr>
  </w:style>
  <w:style w:type="paragraph" w:styleId="Ttulo3">
    <w:name w:val="heading 3"/>
    <w:basedOn w:val="Normal"/>
    <w:next w:val="Normal"/>
    <w:link w:val="Ttulo3Car"/>
    <w:autoRedefine/>
    <w:uiPriority w:val="9"/>
    <w:unhideWhenUsed/>
    <w:qFormat/>
    <w:pPr>
      <w:keepNext/>
      <w:keepLines/>
      <w:spacing w:before="40"/>
      <w:outlineLvl w:val="2"/>
    </w:pPr>
    <w:rPr>
      <w:rFonts w:ascii="Montserrat" w:eastAsiaTheme="majorEastAsia" w:hAnsi="Montserrat" w:cstheme="majorBidi"/>
      <w:b/>
      <w:color w:val="6C0000"/>
    </w:rPr>
  </w:style>
  <w:style w:type="paragraph" w:styleId="Ttulo4">
    <w:name w:val="heading 4"/>
    <w:basedOn w:val="Normal"/>
    <w:next w:val="Normal"/>
    <w:link w:val="Ttulo4Car"/>
    <w:uiPriority w:val="9"/>
    <w:semiHidden/>
    <w:unhideWhenUsed/>
    <w:qFormat/>
    <w:rsid w:val="00AC611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notaalfinal">
    <w:name w:val="endnote reference"/>
    <w:rPr>
      <w:vertAlign w:val="superscript"/>
    </w:rPr>
  </w:style>
  <w:style w:type="character" w:styleId="Refdecomentario">
    <w:name w:val="annotation reference"/>
    <w:basedOn w:val="Fuentedeprrafopredeter"/>
    <w:uiPriority w:val="99"/>
    <w:semiHidden/>
    <w:unhideWhenUsed/>
    <w:qFormat/>
    <w:rPr>
      <w:sz w:val="16"/>
      <w:szCs w:val="16"/>
    </w:rPr>
  </w:style>
  <w:style w:type="character" w:styleId="Refdenotaalpie">
    <w:name w:val="footnote reference"/>
    <w:rPr>
      <w:vertAlign w:val="superscript"/>
    </w:rPr>
  </w:style>
  <w:style w:type="character" w:styleId="Hipervnculo">
    <w:name w:val="Hyperlink"/>
    <w:basedOn w:val="Fuentedeprrafopredeter"/>
    <w:uiPriority w:val="99"/>
    <w:unhideWhenUsed/>
    <w:rPr>
      <w:color w:val="0563C1" w:themeColor="hyperlink"/>
      <w:u w:val="single"/>
    </w:rPr>
  </w:style>
  <w:style w:type="character" w:styleId="Hipervnculovisitado">
    <w:name w:val="FollowedHyperlink"/>
    <w:basedOn w:val="Fuentedeprrafopredeter"/>
    <w:uiPriority w:val="99"/>
    <w:semiHidden/>
    <w:unhideWhenUsed/>
    <w:rPr>
      <w:color w:val="954F72" w:themeColor="followedHyperlink"/>
      <w:u w:val="single"/>
    </w:rPr>
  </w:style>
  <w:style w:type="character" w:styleId="Nmerodepgina">
    <w:name w:val="page number"/>
    <w:basedOn w:val="Fuentedeprrafopredeter"/>
    <w:uiPriority w:val="99"/>
    <w:semiHidden/>
    <w:unhideWhenUsed/>
    <w:qFormat/>
  </w:style>
  <w:style w:type="paragraph" w:styleId="ndice1">
    <w:name w:val="index 1"/>
    <w:basedOn w:val="Normal"/>
    <w:next w:val="Normal"/>
    <w:autoRedefine/>
    <w:uiPriority w:val="99"/>
    <w:semiHidden/>
    <w:unhideWhenUsed/>
    <w:qFormat/>
    <w:pPr>
      <w:ind w:left="240" w:hanging="240"/>
    </w:pPr>
  </w:style>
  <w:style w:type="paragraph" w:styleId="TDC3">
    <w:name w:val="toc 3"/>
    <w:basedOn w:val="Normal"/>
    <w:next w:val="Normal"/>
    <w:autoRedefine/>
    <w:uiPriority w:val="39"/>
    <w:unhideWhenUsed/>
    <w:pPr>
      <w:ind w:left="480"/>
    </w:pPr>
    <w:rPr>
      <w:rFonts w:cstheme="minorHAnsi"/>
      <w:sz w:val="20"/>
      <w:szCs w:val="20"/>
    </w:rPr>
  </w:style>
  <w:style w:type="paragraph" w:styleId="Textonotapie">
    <w:name w:val="footnote text"/>
    <w:basedOn w:val="Normal"/>
    <w:link w:val="TextonotapieCar"/>
    <w:uiPriority w:val="99"/>
    <w:semiHidden/>
    <w:unhideWhenUsed/>
    <w:rPr>
      <w:sz w:val="20"/>
      <w:szCs w:val="20"/>
    </w:rPr>
  </w:style>
  <w:style w:type="paragraph" w:styleId="TDC9">
    <w:name w:val="toc 9"/>
    <w:basedOn w:val="Normal"/>
    <w:next w:val="Normal"/>
    <w:autoRedefine/>
    <w:uiPriority w:val="39"/>
    <w:semiHidden/>
    <w:unhideWhenUsed/>
    <w:pPr>
      <w:ind w:left="1920"/>
    </w:pPr>
    <w:rPr>
      <w:rFonts w:cstheme="minorHAnsi"/>
      <w:sz w:val="20"/>
      <w:szCs w:val="20"/>
    </w:rPr>
  </w:style>
  <w:style w:type="paragraph" w:styleId="Descripcin">
    <w:name w:val="caption"/>
    <w:basedOn w:val="Normal"/>
    <w:qFormat/>
    <w:pPr>
      <w:suppressLineNumbers/>
      <w:spacing w:before="120" w:after="120"/>
    </w:pPr>
    <w:rPr>
      <w:rFonts w:cs="Lohit Marathi"/>
      <w:i/>
      <w:iCs/>
    </w:rPr>
  </w:style>
  <w:style w:type="paragraph" w:styleId="TDC7">
    <w:name w:val="toc 7"/>
    <w:basedOn w:val="Normal"/>
    <w:next w:val="Normal"/>
    <w:autoRedefine/>
    <w:uiPriority w:val="39"/>
    <w:semiHidden/>
    <w:unhideWhenUsed/>
    <w:pPr>
      <w:ind w:left="1440"/>
    </w:pPr>
    <w:rPr>
      <w:rFonts w:cstheme="minorHAnsi"/>
      <w:sz w:val="20"/>
      <w:szCs w:val="20"/>
    </w:rPr>
  </w:style>
  <w:style w:type="paragraph" w:styleId="TDC1">
    <w:name w:val="toc 1"/>
    <w:basedOn w:val="Normal"/>
    <w:next w:val="Normal"/>
    <w:autoRedefine/>
    <w:uiPriority w:val="39"/>
    <w:unhideWhenUsed/>
    <w:pPr>
      <w:spacing w:before="120"/>
    </w:pPr>
    <w:rPr>
      <w:rFonts w:cstheme="minorHAnsi"/>
      <w:b/>
      <w:bCs/>
      <w:i/>
      <w:iCs/>
    </w:rPr>
  </w:style>
  <w:style w:type="paragraph" w:styleId="TDC8">
    <w:name w:val="toc 8"/>
    <w:basedOn w:val="Normal"/>
    <w:next w:val="Normal"/>
    <w:autoRedefine/>
    <w:uiPriority w:val="39"/>
    <w:semiHidden/>
    <w:unhideWhenUsed/>
    <w:pPr>
      <w:ind w:left="1680"/>
    </w:pPr>
    <w:rPr>
      <w:rFonts w:cstheme="minorHAnsi"/>
      <w:sz w:val="20"/>
      <w:szCs w:val="20"/>
    </w:rPr>
  </w:style>
  <w:style w:type="paragraph" w:styleId="TDC2">
    <w:name w:val="toc 2"/>
    <w:basedOn w:val="Normal"/>
    <w:next w:val="Normal"/>
    <w:autoRedefine/>
    <w:uiPriority w:val="39"/>
    <w:unhideWhenUsed/>
    <w:pPr>
      <w:spacing w:before="120"/>
      <w:ind w:left="240"/>
    </w:pPr>
    <w:rPr>
      <w:rFonts w:cstheme="minorHAnsi"/>
      <w:b/>
      <w:bCs/>
      <w:sz w:val="22"/>
      <w:szCs w:val="22"/>
    </w:rPr>
  </w:style>
  <w:style w:type="paragraph" w:styleId="Asuntodelcomentario">
    <w:name w:val="annotation subject"/>
    <w:basedOn w:val="Textocomentario"/>
    <w:next w:val="Textocomentario"/>
    <w:link w:val="AsuntodelcomentarioCar"/>
    <w:uiPriority w:val="99"/>
    <w:semiHidden/>
    <w:unhideWhenUsed/>
    <w:qFormat/>
    <w:pPr>
      <w:spacing w:after="0"/>
      <w:jc w:val="left"/>
    </w:pPr>
    <w:rPr>
      <w:rFonts w:asciiTheme="minorHAnsi" w:hAnsiTheme="minorHAnsi"/>
      <w:b/>
      <w:bCs/>
    </w:rPr>
  </w:style>
  <w:style w:type="paragraph" w:styleId="Textocomentario">
    <w:name w:val="annotation text"/>
    <w:basedOn w:val="Normal"/>
    <w:link w:val="TextocomentarioCar"/>
    <w:uiPriority w:val="99"/>
    <w:unhideWhenUsed/>
    <w:qFormat/>
    <w:pPr>
      <w:spacing w:after="160"/>
      <w:jc w:val="both"/>
    </w:pPr>
    <w:rPr>
      <w:rFonts w:ascii="Times New Roman" w:hAnsi="Times New Roman"/>
      <w:sz w:val="20"/>
      <w:szCs w:val="20"/>
    </w:rPr>
  </w:style>
  <w:style w:type="paragraph" w:styleId="Textodeglobo">
    <w:name w:val="Balloon Text"/>
    <w:basedOn w:val="Normal"/>
    <w:link w:val="TextodegloboCar"/>
    <w:uiPriority w:val="99"/>
    <w:semiHidden/>
    <w:unhideWhenUsed/>
    <w:qFormat/>
    <w:rPr>
      <w:rFonts w:ascii="Segoe UI" w:hAnsi="Segoe UI" w:cs="Segoe UI"/>
      <w:sz w:val="18"/>
      <w:szCs w:val="18"/>
    </w:rPr>
  </w:style>
  <w:style w:type="paragraph" w:styleId="TDC6">
    <w:name w:val="toc 6"/>
    <w:basedOn w:val="Normal"/>
    <w:next w:val="Normal"/>
    <w:autoRedefine/>
    <w:uiPriority w:val="39"/>
    <w:semiHidden/>
    <w:unhideWhenUsed/>
    <w:pPr>
      <w:ind w:left="1200"/>
    </w:pPr>
    <w:rPr>
      <w:rFonts w:cstheme="minorHAnsi"/>
      <w:sz w:val="20"/>
      <w:szCs w:val="20"/>
    </w:rPr>
  </w:style>
  <w:style w:type="paragraph" w:styleId="TDC5">
    <w:name w:val="toc 5"/>
    <w:basedOn w:val="Normal"/>
    <w:next w:val="Normal"/>
    <w:autoRedefine/>
    <w:uiPriority w:val="39"/>
    <w:semiHidden/>
    <w:unhideWhenUsed/>
    <w:pPr>
      <w:ind w:left="960"/>
    </w:pPr>
    <w:rPr>
      <w:rFonts w:cstheme="minorHAnsi"/>
      <w:sz w:val="20"/>
      <w:szCs w:val="20"/>
    </w:rPr>
  </w:style>
  <w:style w:type="paragraph" w:styleId="Tabladeilustraciones">
    <w:name w:val="table of figures"/>
    <w:basedOn w:val="Normal"/>
    <w:next w:val="Normal"/>
    <w:uiPriority w:val="99"/>
    <w:unhideWhenUsed/>
  </w:style>
  <w:style w:type="paragraph" w:styleId="TDC4">
    <w:name w:val="toc 4"/>
    <w:basedOn w:val="Normal"/>
    <w:next w:val="Normal"/>
    <w:autoRedefine/>
    <w:uiPriority w:val="39"/>
    <w:semiHidden/>
    <w:unhideWhenUsed/>
    <w:pPr>
      <w:ind w:left="720"/>
    </w:pPr>
    <w:rPr>
      <w:rFonts w:cstheme="minorHAnsi"/>
      <w:sz w:val="20"/>
      <w:szCs w:val="20"/>
    </w:rPr>
  </w:style>
  <w:style w:type="paragraph" w:styleId="Ttulodendice">
    <w:name w:val="index heading"/>
    <w:basedOn w:val="Ttulo"/>
  </w:style>
  <w:style w:type="paragraph" w:styleId="Ttulo">
    <w:name w:val="Title"/>
    <w:basedOn w:val="Normal"/>
    <w:next w:val="Textoindependiente"/>
    <w:link w:val="TtuloCar"/>
    <w:qFormat/>
    <w:pPr>
      <w:keepNext/>
      <w:spacing w:before="240" w:after="120"/>
    </w:pPr>
    <w:rPr>
      <w:rFonts w:ascii="Liberation Sans" w:eastAsia="Noto Sans CJK SC" w:hAnsi="Liberation Sans" w:cs="Lohit Marathi"/>
      <w:sz w:val="28"/>
      <w:szCs w:val="28"/>
    </w:rPr>
  </w:style>
  <w:style w:type="paragraph" w:styleId="Textoindependiente">
    <w:name w:val="Body Text"/>
    <w:basedOn w:val="Normal"/>
    <w:link w:val="TextoindependienteCar"/>
    <w:pPr>
      <w:spacing w:after="140" w:line="276" w:lineRule="auto"/>
    </w:pPr>
  </w:style>
  <w:style w:type="paragraph" w:styleId="Encabezado">
    <w:name w:val="header"/>
    <w:basedOn w:val="Normal"/>
    <w:link w:val="EncabezadoCar"/>
    <w:uiPriority w:val="99"/>
    <w:unhideWhenUsed/>
    <w:pPr>
      <w:tabs>
        <w:tab w:val="center" w:pos="4419"/>
        <w:tab w:val="right" w:pos="8838"/>
      </w:tabs>
    </w:pPr>
  </w:style>
  <w:style w:type="paragraph" w:styleId="Lista">
    <w:name w:val="List"/>
    <w:basedOn w:val="Textoindependiente"/>
    <w:rPr>
      <w:rFonts w:cs="Lohit Marathi"/>
    </w:rPr>
  </w:style>
  <w:style w:type="paragraph" w:styleId="Piedepgina">
    <w:name w:val="footer"/>
    <w:basedOn w:val="Normal"/>
    <w:link w:val="PiedepginaCar"/>
    <w:uiPriority w:val="99"/>
    <w:unhideWhenUsed/>
    <w:pPr>
      <w:tabs>
        <w:tab w:val="center" w:pos="4419"/>
        <w:tab w:val="right" w:pos="8838"/>
      </w:tabs>
    </w:pPr>
  </w:style>
  <w:style w:type="table" w:styleId="Tablaconcuadrcula">
    <w:name w:val="Table Grid"/>
    <w:basedOn w:val="Tabla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Ttulo1Car">
    <w:name w:val="Título 1 Car"/>
    <w:basedOn w:val="Fuentedeprrafopredeter"/>
    <w:link w:val="Ttulo1"/>
    <w:uiPriority w:val="9"/>
    <w:qFormat/>
    <w:rPr>
      <w:rFonts w:ascii="Montserrat" w:eastAsiaTheme="majorEastAsia" w:hAnsi="Montserrat" w:cstheme="majorBidi"/>
      <w:b/>
      <w:color w:val="6C0000"/>
      <w:sz w:val="32"/>
      <w:szCs w:val="32"/>
    </w:rPr>
  </w:style>
  <w:style w:type="character" w:customStyle="1" w:styleId="Ttulo2Car">
    <w:name w:val="Título 2 Car"/>
    <w:basedOn w:val="Fuentedeprrafopredeter"/>
    <w:link w:val="Ttulo2"/>
    <w:uiPriority w:val="9"/>
    <w:qFormat/>
    <w:rPr>
      <w:rFonts w:ascii="Montserrat" w:eastAsiaTheme="majorEastAsia" w:hAnsi="Montserrat" w:cstheme="majorBidi"/>
      <w:b/>
      <w:color w:val="6C0000"/>
      <w:sz w:val="26"/>
      <w:szCs w:val="26"/>
    </w:rPr>
  </w:style>
  <w:style w:type="character" w:customStyle="1" w:styleId="Ttulo3Car">
    <w:name w:val="Título 3 Car"/>
    <w:basedOn w:val="Fuentedeprrafopredeter"/>
    <w:link w:val="Ttulo3"/>
    <w:uiPriority w:val="9"/>
    <w:qFormat/>
    <w:rPr>
      <w:rFonts w:ascii="Montserrat" w:eastAsiaTheme="majorEastAsia" w:hAnsi="Montserrat" w:cstheme="majorBidi"/>
      <w:b/>
      <w:color w:val="6C0000"/>
    </w:rPr>
  </w:style>
  <w:style w:type="character" w:customStyle="1" w:styleId="tlid-translation">
    <w:name w:val="tlid-translation"/>
    <w:basedOn w:val="Fuentedeprrafopredeter"/>
    <w:qFormat/>
  </w:style>
  <w:style w:type="character" w:customStyle="1" w:styleId="TextonotapieCar">
    <w:name w:val="Texto nota pie Car"/>
    <w:basedOn w:val="Fuentedeprrafopredeter"/>
    <w:link w:val="Textonotapie"/>
    <w:uiPriority w:val="99"/>
    <w:semiHidden/>
    <w:qFormat/>
    <w:rPr>
      <w:sz w:val="20"/>
      <w:szCs w:val="20"/>
    </w:rPr>
  </w:style>
  <w:style w:type="character" w:customStyle="1" w:styleId="Caracteresdenotaalpie">
    <w:name w:val="Caracteres de nota al pie"/>
    <w:uiPriority w:val="99"/>
    <w:unhideWhenUsed/>
    <w:qFormat/>
    <w:rPr>
      <w:vertAlign w:val="superscript"/>
    </w:rPr>
  </w:style>
  <w:style w:type="character" w:customStyle="1" w:styleId="TextocomentarioCar">
    <w:name w:val="Texto comentario Car"/>
    <w:basedOn w:val="Fuentedeprrafopredeter"/>
    <w:link w:val="Textocomentario"/>
    <w:uiPriority w:val="99"/>
    <w:qFormat/>
    <w:rPr>
      <w:rFonts w:ascii="Times New Roman" w:hAnsi="Times New Roman"/>
      <w:sz w:val="20"/>
      <w:szCs w:val="20"/>
    </w:rPr>
  </w:style>
  <w:style w:type="character" w:customStyle="1" w:styleId="TextodegloboCar">
    <w:name w:val="Texto de globo Car"/>
    <w:basedOn w:val="Fuentedeprrafopredeter"/>
    <w:link w:val="Textodeglobo"/>
    <w:uiPriority w:val="99"/>
    <w:semiHidden/>
    <w:qFormat/>
    <w:rPr>
      <w:rFonts w:ascii="Segoe UI" w:hAnsi="Segoe UI" w:cs="Segoe UI"/>
      <w:sz w:val="18"/>
      <w:szCs w:val="18"/>
    </w:rPr>
  </w:style>
  <w:style w:type="character" w:customStyle="1" w:styleId="SinespaciadoCar">
    <w:name w:val="Sin espaciado Car"/>
    <w:basedOn w:val="Fuentedeprrafopredeter"/>
    <w:link w:val="Sinespaciado"/>
    <w:uiPriority w:val="1"/>
    <w:qFormat/>
    <w:rPr>
      <w:sz w:val="22"/>
      <w:szCs w:val="22"/>
    </w:rPr>
  </w:style>
  <w:style w:type="paragraph" w:styleId="Sinespaciado">
    <w:name w:val="No Spacing"/>
    <w:link w:val="SinespaciadoCar"/>
    <w:uiPriority w:val="1"/>
    <w:qFormat/>
    <w:pPr>
      <w:suppressAutoHyphens/>
    </w:pPr>
    <w:rPr>
      <w:sz w:val="22"/>
      <w:szCs w:val="22"/>
      <w:lang w:eastAsia="en-US"/>
    </w:rPr>
  </w:style>
  <w:style w:type="character" w:customStyle="1" w:styleId="Enlacedelndice">
    <w:name w:val="Enlace del índice"/>
    <w:qFormat/>
  </w:style>
  <w:style w:type="character" w:customStyle="1" w:styleId="Caracteresdenotafinal">
    <w:name w:val="Caracteres de nota final"/>
    <w:qFormat/>
  </w:style>
  <w:style w:type="character" w:customStyle="1" w:styleId="TtuloCar">
    <w:name w:val="Título Car"/>
    <w:basedOn w:val="Fuentedeprrafopredeter"/>
    <w:link w:val="Ttulo"/>
    <w:qFormat/>
    <w:rPr>
      <w:rFonts w:ascii="Liberation Sans" w:eastAsia="Noto Sans CJK SC" w:hAnsi="Liberation Sans" w:cs="Lohit Marathi"/>
      <w:sz w:val="28"/>
      <w:szCs w:val="28"/>
    </w:rPr>
  </w:style>
  <w:style w:type="character" w:customStyle="1" w:styleId="TextoindependienteCar">
    <w:name w:val="Texto independiente Car"/>
    <w:basedOn w:val="Fuentedeprrafopredeter"/>
    <w:link w:val="Textoindependiente"/>
    <w:qFormat/>
  </w:style>
  <w:style w:type="character" w:customStyle="1" w:styleId="AsuntodelcomentarioCar">
    <w:name w:val="Asunto del comentario Car"/>
    <w:basedOn w:val="TextocomentarioCar"/>
    <w:link w:val="Asuntodelcomentario"/>
    <w:uiPriority w:val="99"/>
    <w:semiHidden/>
    <w:qFormat/>
    <w:rPr>
      <w:rFonts w:ascii="Times New Roman" w:hAnsi="Times New Roman"/>
      <w:b/>
      <w:bCs/>
      <w:sz w:val="20"/>
      <w:szCs w:val="20"/>
    </w:rPr>
  </w:style>
  <w:style w:type="paragraph" w:customStyle="1" w:styleId="ndice">
    <w:name w:val="Índice"/>
    <w:basedOn w:val="Normal"/>
    <w:qFormat/>
    <w:pPr>
      <w:suppressLineNumbers/>
    </w:pPr>
    <w:rPr>
      <w:rFonts w:cs="Lohit Marathi"/>
    </w:rPr>
  </w:style>
  <w:style w:type="paragraph" w:customStyle="1" w:styleId="Cabeceraypie">
    <w:name w:val="Cabecera y pie"/>
    <w:basedOn w:val="Normal"/>
    <w:qFormat/>
  </w:style>
  <w:style w:type="paragraph" w:customStyle="1" w:styleId="TtuloTDC1">
    <w:name w:val="Título TDC1"/>
    <w:basedOn w:val="Ttulo1"/>
    <w:next w:val="Normal"/>
    <w:uiPriority w:val="39"/>
    <w:unhideWhenUsed/>
    <w:qFormat/>
    <w:pPr>
      <w:spacing w:before="480" w:line="276" w:lineRule="auto"/>
      <w:outlineLvl w:val="9"/>
    </w:pPr>
    <w:rPr>
      <w:b w:val="0"/>
      <w:bCs/>
      <w:sz w:val="28"/>
      <w:szCs w:val="28"/>
      <w:lang w:eastAsia="es-MX"/>
    </w:rPr>
  </w:style>
  <w:style w:type="paragraph" w:customStyle="1" w:styleId="caption1">
    <w:name w:val="caption1"/>
    <w:basedOn w:val="Normal"/>
    <w:next w:val="Normal"/>
    <w:qFormat/>
    <w:rPr>
      <w:rFonts w:ascii="Times New Roman" w:eastAsia="Times New Roman" w:hAnsi="Times New Roman" w:cs="Times New Roman"/>
      <w:b/>
      <w:bCs/>
      <w:sz w:val="20"/>
      <w:szCs w:val="20"/>
      <w:lang w:eastAsia="es-ES"/>
    </w:rPr>
  </w:style>
  <w:style w:type="paragraph" w:styleId="Prrafodelista">
    <w:name w:val="List Paragraph"/>
    <w:basedOn w:val="Normal"/>
    <w:uiPriority w:val="34"/>
    <w:qFormat/>
    <w:pPr>
      <w:ind w:left="720"/>
      <w:contextualSpacing/>
    </w:pPr>
  </w:style>
  <w:style w:type="paragraph" w:customStyle="1" w:styleId="indexheading1">
    <w:name w:val="index heading1"/>
    <w:basedOn w:val="Ttulo"/>
    <w:qFormat/>
  </w:style>
  <w:style w:type="paragraph" w:customStyle="1" w:styleId="caption11">
    <w:name w:val="caption11"/>
    <w:basedOn w:val="Normal"/>
    <w:next w:val="Normal"/>
    <w:uiPriority w:val="35"/>
    <w:qFormat/>
    <w:rPr>
      <w:rFonts w:ascii="Times New Roman" w:eastAsia="Times New Roman" w:hAnsi="Times New Roman" w:cs="Times New Roman"/>
      <w:b/>
      <w:bCs/>
      <w:sz w:val="20"/>
      <w:szCs w:val="20"/>
      <w:lang w:eastAsia="es-ES"/>
    </w:rPr>
  </w:style>
  <w:style w:type="table" w:customStyle="1" w:styleId="Tablaconcuadrcula4-nfasis11">
    <w:name w:val="Tabla con cuadrícula 4 - Énfasis 11"/>
    <w:basedOn w:val="Tablanormal"/>
    <w:uiPriority w:val="49"/>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aconcuadrcula2-nfasis11">
    <w:name w:val="Tabla con cuadrícula 2 - Énfasis 11"/>
    <w:basedOn w:val="Tablanormal"/>
    <w:uiPriority w:val="47"/>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4472C4" w:themeColor="accent1"/>
          <w:insideH w:val="nil"/>
          <w:insideV w:val="nil"/>
        </w:tcBorders>
        <w:shd w:val="clear" w:color="auto" w:fill="FFFFFF" w:themeFill="background1"/>
      </w:tcPr>
    </w:tblStylePr>
    <w:tblStylePr w:type="lastRow">
      <w:rPr>
        <w:b/>
        <w:bCs/>
      </w:rPr>
      <w:tblPr/>
      <w:tcPr>
        <w:tcBorders>
          <w:top w:val="double" w:sz="2" w:space="0" w:color="4472C4" w:themeColor="accent1"/>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aconcuadrcula6concolores-nfasis11">
    <w:name w:val="Tabla con cuadrícula 6 con colores - Énfasis 11"/>
    <w:basedOn w:val="Tablanormal"/>
    <w:uiPriority w:val="51"/>
    <w:rPr>
      <w:color w:val="2F5496" w:themeColor="accent1" w:themeShade="BF"/>
    </w:rPr>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Ttulo4Car">
    <w:name w:val="Título 4 Car"/>
    <w:basedOn w:val="Fuentedeprrafopredeter"/>
    <w:link w:val="Ttulo4"/>
    <w:uiPriority w:val="9"/>
    <w:semiHidden/>
    <w:rsid w:val="00AC6111"/>
    <w:rPr>
      <w:rFonts w:asciiTheme="majorHAnsi" w:eastAsiaTheme="majorEastAsia" w:hAnsiTheme="majorHAnsi" w:cstheme="majorBidi"/>
      <w:i/>
      <w:iCs/>
      <w:color w:val="2F5496" w:themeColor="accent1" w:themeShade="BF"/>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footer" Target="footer6.xml"/><Relationship Id="rId3" Type="http://schemas.openxmlformats.org/officeDocument/2006/relationships/numbering" Target="numbering.xml"/><Relationship Id="rId21" Type="http://schemas.openxmlformats.org/officeDocument/2006/relationships/comments" Target="comment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4.png"/><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eader" Target="header6.xm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4.xml"/><Relationship Id="rId23" Type="http://schemas.microsoft.com/office/2016/09/relationships/commentsIds" Target="commentsIds.xml"/><Relationship Id="rId28" Type="http://schemas.openxmlformats.org/officeDocument/2006/relationships/header" Target="header8.xml"/><Relationship Id="rId10" Type="http://schemas.openxmlformats.org/officeDocument/2006/relationships/header" Target="header1.xml"/><Relationship Id="rId19" Type="http://schemas.openxmlformats.org/officeDocument/2006/relationships/footer" Target="footer5.xml"/><Relationship Id="rId31" Type="http://schemas.microsoft.com/office/2011/relationships/people" Target="peop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microsoft.com/office/2011/relationships/commentsExtended" Target="commentsExtended.xml"/><Relationship Id="rId27" Type="http://schemas.openxmlformats.org/officeDocument/2006/relationships/footer" Target="footer7.xml"/><Relationship Id="rId30" Type="http://schemas.openxmlformats.org/officeDocument/2006/relationships/fontTable" Target="fontTable.xml"/><Relationship Id="rId33" Type="http://schemas.openxmlformats.org/officeDocument/2006/relationships/image" Target="media/image5.jp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_rels/footer5.xml.rels><?xml version='1.0' encoding='UTF-8' standalone='yes'?>
<Relationships xmlns="http://schemas.openxmlformats.org/package/2006/relationships"><Relationship Id="rId1" Type="http://schemas.openxmlformats.org/officeDocument/2006/relationships/image" Target="media/image3.png"/></Relationships>
</file>

<file path=word/_rels/footer7.xml.rels><?xml version='1.0' encoding='UTF-8' standalone='yes'?>
<Relationships xmlns="http://schemas.openxmlformats.org/package/2006/relationships"><Relationship Id="rId1" Type="http://schemas.openxmlformats.org/officeDocument/2006/relationships/image" Target="media/image3.png"/></Relationships>
</file>

<file path=word/_rels/footer8.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87F84800-B7B0-4D26-8D43-86CE5967540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19</Pages>
  <Words>3926</Words>
  <Characters>21598</Characters>
  <Application>Microsoft Office Word</Application>
  <DocSecurity>0</DocSecurity>
  <Lines>179</Lines>
  <Paragraphs>50</Paragraphs>
  <ScaleCrop>false</ScaleCrop>
  <HeadingPairs>
    <vt:vector size="2" baseType="variant">
      <vt:variant>
        <vt:lpstr>Título</vt:lpstr>
      </vt:variant>
      <vt:variant>
        <vt:i4>1</vt:i4>
      </vt:variant>
    </vt:vector>
  </HeadingPairs>
  <TitlesOfParts>
    <vt:vector size="1" baseType="lpstr">
      <vt:lpstr>TRL 3 - Prueba de concepto</vt:lpstr>
    </vt:vector>
  </TitlesOfParts>
  <Company/>
  <LinksUpToDate>false</LinksUpToDate>
  <CharactersWithSpaces>25474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TRL 3 - Prueba de concepto</dc:title>
  <dc:subject/>
  <dc:creator>José ui SC</dc:creator>
  <cp:keywords/>
  <dc:description/>
  <cp:lastModifiedBy>Emmanuel Peña Ruiz</cp:lastModifiedBy>
  <cp:revision>2</cp:revision>
  <cp:lastPrinted>2025-05-27T06:41:00Z</cp:lastPrinted>
  <dcterms:created xsi:type="dcterms:W3CDTF">2024-02-22T05:57:00Z</dcterms:created>
  <dcterms:modified xsi:type="dcterms:W3CDTF">2026-08-04T21:53:00Z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http://www.zotero.org/styles/springer-basic-author-date</vt:lpwstr>
  </property>
  <property fmtid="{D5CDD505-2E9C-101B-9397-08002B2CF9AE}" pid="3" name="Mendeley Document_1">
    <vt:lpwstr>True</vt:lpwstr>
  </property>
  <property fmtid="{D5CDD505-2E9C-101B-9397-08002B2CF9AE}" pid="4" name="Mendeley Recent Style Id 0_1">
    <vt:lpwstr>http://www.zotero.org/styles/american-medical-association</vt:lpwstr>
  </property>
  <property fmtid="{D5CDD505-2E9C-101B-9397-08002B2CF9AE}" pid="5" name="Mendeley Recent Style Id 1_1">
    <vt:lpwstr>http://www.zotero.org/styles/american-political-science-association</vt:lpwstr>
  </property>
  <property fmtid="{D5CDD505-2E9C-101B-9397-08002B2CF9AE}" pid="6" name="Mendeley Recent Style Id 2_1">
    <vt:lpwstr>http://www.zotero.org/styles/apa</vt:lpwstr>
  </property>
  <property fmtid="{D5CDD505-2E9C-101B-9397-08002B2CF9AE}" pid="7" name="Mendeley Recent Style Id 3_1">
    <vt:lpwstr>http://www.zotero.org/styles/american-sociological-association</vt:lpwstr>
  </property>
  <property fmtid="{D5CDD505-2E9C-101B-9397-08002B2CF9AE}" pid="8" name="Mendeley Recent Style Id 4_1">
    <vt:lpwstr>http://www.zotero.org/styles/chicago-fullnote-bibliography</vt:lpwstr>
  </property>
  <property fmtid="{D5CDD505-2E9C-101B-9397-08002B2CF9AE}" pid="9" name="Mendeley Recent Style Id 5_1">
    <vt:lpwstr>http://www.zotero.org/styles/harvard-cite-them-right</vt:lpwstr>
  </property>
  <property fmtid="{D5CDD505-2E9C-101B-9397-08002B2CF9AE}" pid="10" name="Mendeley Recent Style Id 6_1">
    <vt:lpwstr>http://www.zotero.org/styles/ieee</vt:lpwstr>
  </property>
  <property fmtid="{D5CDD505-2E9C-101B-9397-08002B2CF9AE}" pid="11" name="Mendeley Recent Style Id 7_1">
    <vt:lpwstr>http://www.zotero.org/styles/modern-language-association</vt:lpwstr>
  </property>
  <property fmtid="{D5CDD505-2E9C-101B-9397-08002B2CF9AE}" pid="12" name="Mendeley Recent Style Id 8_1">
    <vt:lpwstr>http://www.zotero.org/styles/nature</vt:lpwstr>
  </property>
  <property fmtid="{D5CDD505-2E9C-101B-9397-08002B2CF9AE}" pid="13" name="Mendeley Recent Style Id 9_1">
    <vt:lpwstr>http://www.zotero.org/styles/springer-basic-author-date</vt:lpwstr>
  </property>
  <property fmtid="{D5CDD505-2E9C-101B-9397-08002B2CF9AE}" pid="14" name="Mendeley Recent Style Name 0_1">
    <vt:lpwstr>American Medical Association</vt:lpwstr>
  </property>
  <property fmtid="{D5CDD505-2E9C-101B-9397-08002B2CF9AE}" pid="15" name="Mendeley Recent Style Name 1_1">
    <vt:lpwstr>American Political Science Association</vt:lpwstr>
  </property>
  <property fmtid="{D5CDD505-2E9C-101B-9397-08002B2CF9AE}" pid="16" name="Mendeley Recent Style Name 2_1">
    <vt:lpwstr>American Psychological Association 6th edition</vt:lpwstr>
  </property>
  <property fmtid="{D5CDD505-2E9C-101B-9397-08002B2CF9AE}" pid="17" name="Mendeley Recent Style Name 3_1">
    <vt:lpwstr>American Sociological Association</vt:lpwstr>
  </property>
  <property fmtid="{D5CDD505-2E9C-101B-9397-08002B2CF9AE}" pid="18" name="Mendeley Recent Style Name 4_1">
    <vt:lpwstr>Chicago Manual of Style 17th edition (full note)</vt:lpwstr>
  </property>
  <property fmtid="{D5CDD505-2E9C-101B-9397-08002B2CF9AE}" pid="19" name="Mendeley Recent Style Name 5_1">
    <vt:lpwstr>Cite Them Right 10th edition - Harvard</vt:lpwstr>
  </property>
  <property fmtid="{D5CDD505-2E9C-101B-9397-08002B2CF9AE}" pid="20" name="Mendeley Recent Style Name 6_1">
    <vt:lpwstr>IEEE</vt:lpwstr>
  </property>
  <property fmtid="{D5CDD505-2E9C-101B-9397-08002B2CF9AE}" pid="21" name="Mendeley Recent Style Name 7_1">
    <vt:lpwstr>Modern Language Association 8th edition</vt:lpwstr>
  </property>
  <property fmtid="{D5CDD505-2E9C-101B-9397-08002B2CF9AE}" pid="22" name="Mendeley Recent Style Name 8_1">
    <vt:lpwstr>Nature</vt:lpwstr>
  </property>
  <property fmtid="{D5CDD505-2E9C-101B-9397-08002B2CF9AE}" pid="23" name="Mendeley Recent Style Name 9_1">
    <vt:lpwstr>Springer - Basic (author-date)</vt:lpwstr>
  </property>
  <property fmtid="{D5CDD505-2E9C-101B-9397-08002B2CF9AE}" pid="24" name="Mendeley Unique User Id_1">
    <vt:lpwstr>4452c01e-4639-3716-890b-d9c631cf3086</vt:lpwstr>
  </property>
  <property fmtid="{D5CDD505-2E9C-101B-9397-08002B2CF9AE}" pid="25" name="KSOProductBuildVer">
    <vt:lpwstr>2058-12.1.26015.26015</vt:lpwstr>
  </property>
  <property fmtid="{D5CDD505-2E9C-101B-9397-08002B2CF9AE}" pid="26" name="ICV">
    <vt:lpwstr>A09A7A538F3ADFD404DF3A6ADF7A2260_42</vt:lpwstr>
  </property>
</Properties>
</file>