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SLURM + Prometheus + Grafana Dokumentation</w:t>
      </w:r>
    </w:p>
    <w:p/>
    <w:p>
      <w:r>
        <w:t xml:space="preserve">1) Ziel</w:t>
      </w:r>
    </w:p>
    <w:p>
      <w:r>
        <w:t xml:space="preserve">Ziel des Projekts ist ein lokales, reproduzierbares All-in-One Setup, in dem SLURM-Jobs ausgefuehrt werden und deren Energie-/Kosten-/CO2-Metriken automatisch in Prometheus landen und in Grafana visualisiert werden.</w:t>
      </w:r>
    </w:p>
    <w:p/>
    <w:p>
      <w:r>
        <w:t xml:space="preserve">2) Architektur-Ueberblick</w:t>
      </w:r>
    </w:p>
    <w:p>
      <w:r>
        <w:t xml:space="preserve">Die Plattform besteht aus slurmctld, slurmd, mlflow, node-exporter, prometheus und grafana in einem gemeinsamen docker-compose Stack.</w:t>
      </w:r>
    </w:p>
    <w:p/>
    <w:p>
      <w:r>
        <w:drawing>
          <wp:inline xmlns:wp="http://schemas.openxmlformats.org/drawingml/2006/wordprocessingDrawing" distT="0" distB="0" distL="0" distR="0">
            <wp:extent cx="5600000" cy="3200000"/>
            <wp:effectExtent l="0" t="0" r="0" b="0"/>
            <wp:docPr id="1" name="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3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Abbildung 1: End-to-End Workflow (Deployment bis Visualisierung)</w:t>
      </w:r>
    </w:p>
    <w:p/>
    <w:p>
      <w:r>
        <w:t xml:space="preserve">3) Datenfluss</w:t>
      </w:r>
    </w:p>
    <w:p>
      <w:r>
        <w:t xml:space="preserve">Der Datenfluss beginnt beim Training, erzeugt Messdateien (CSV/JSON), wandelt diese in Prometheus-Textfiles um und endet im Grafana-Dashboard.</w:t>
      </w:r>
    </w:p>
    <w:p/>
    <w:p>
      <w:r>
        <w:t xml:space="preserve">Abbildung 2: Datenfluss mit Artefakten und Komponenten</w:t>
      </w:r>
    </w:p>
    <w:p>
      <w:r>
        <w:drawing>
          <wp:inline xmlns:wp="http://schemas.openxmlformats.org/drawingml/2006/wordprocessingDrawing" distT="0" distB="0" distL="0" distR="0">
            <wp:extent cx="5600000" cy="3400000"/>
            <wp:effectExtent l="0" t="0" r="0" b="0"/>
            <wp:docPr id="2" name="Data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flow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3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 xml:space="preserve">4) Entwicklungsschritte</w:t>
      </w:r>
    </w:p>
    <w:p>
      <w:r>
        <w:t xml:space="preserve">- All-in-One Compose vereinheitlicht (inkl. SLURM + Monitoring)</w:t>
      </w:r>
    </w:p>
    <w:p>
      <w:r>
        <w:t xml:space="preserve">- Prometheus Textfile Export pro Job implementiert</w:t>
      </w:r>
    </w:p>
    <w:p>
      <w:r>
        <w:t xml:space="preserve">- Dashboard-Provisioning fuer Grafana hinzugefuegt</w:t>
      </w:r>
    </w:p>
    <w:p>
      <w:r>
        <w:t xml:space="preserve">- Robustheitsfixes fuer Zeilenenden (LF) und Dateirechte umgesetzt</w:t>
      </w:r>
    </w:p>
    <w:p>
      <w:r>
        <w:t xml:space="preserve">- setup_poc.ps1 auf den neuen Workflow angepasst</w:t>
      </w:r>
    </w:p>
    <w:p/>
    <w:p>
      <w:r>
        <w:t xml:space="preserve">5) Testvorgehen</w:t>
      </w:r>
    </w:p>
    <w:p>
      <w:r>
        <w:t xml:space="preserve">1. docker compose up -d --build</w:t>
      </w:r>
    </w:p>
    <w:p>
      <w:r>
        <w:t xml:space="preserve">2. sbatch Job einreichen (train_mlflow_local.slurm)</w:t>
      </w:r>
    </w:p>
    <w:p>
      <w:r>
        <w:t xml:space="preserve">3. Entstehung von CSV/JSON/.prom pruefen</w:t>
      </w:r>
    </w:p>
    <w:p>
      <w:r>
        <w:t xml:space="preserve">4. Prometheus Queries pruefen (z. B. slurm_jobs_total)</w:t>
      </w:r>
    </w:p>
    <w:p>
      <w:r>
        <w:t xml:space="preserve">5. Grafana Dashboard 'SLURM Energy Overview' validieren</w:t>
      </w:r>
    </w:p>
    <w:p/>
    <w:p>
      <w:r>
        <w:t xml:space="preserve">Erstellt am: 2026-03-29 17:24:19</w:t>
      </w:r>
    </w:p>
    <w:sectPr>
      <w:pgSz w:w="11906" w:h="16838"/>
      <w:pgMar w:top="1417" w:right="1417" w:bottom="1417" w:left="1417" w:header="708" w:footer="708" w:gutter="0"/>
    </w:sectPr>
  </w:body>
</w:document>
</file>

<file path=word/_rels/document.xml.rels><?xml version="1.0" encoding="UTF-8" standalone="yes"?>
<Relationships xmlns="http://schemas.openxmlformats.org/package/2006/relationships">
  <Relationship Id="rId4" Type="http://schemas.openxmlformats.org/officeDocument/2006/relationships/image" Target="media/workflow.png"/>
  <Relationship Id="rId5" Type="http://schemas.openxmlformats.org/officeDocument/2006/relationships/image" Target="media/dataflow.png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SLURM Prometheus Grafana Dokumentation</dc:title>
  <dc:creator>Codex</dc:creator>
  <cp:lastModifiedBy>Codex</cp:lastModifiedBy>
  <dcterms:created xsi:type="dcterms:W3CDTF">2026-03-29T15:24:19Z</dcterms:created>
  <dcterms:modified xsi:type="dcterms:W3CDTF">2026-03-29T15:24:19Z</dcterms:modified>
</cp:coreProperties>
</file>