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9A87" w14:textId="77777777" w:rsidR="00E93C5D" w:rsidRPr="00E93C5D" w:rsidRDefault="00E93C5D" w:rsidP="00E93C5D">
      <w:pPr>
        <w:pStyle w:val="Title"/>
      </w:pPr>
      <w:r>
        <w:t>Testing Plan</w:t>
      </w:r>
    </w:p>
    <w:p w14:paraId="0C8F61DE" w14:textId="30EE47EA" w:rsidR="00FE7336" w:rsidRDefault="00FE7336" w:rsidP="00CF744D">
      <w:pPr>
        <w:pStyle w:val="Heading1"/>
      </w:pPr>
      <w:r>
        <w:t>Armor Sturdiness Test</w:t>
      </w:r>
    </w:p>
    <w:p w14:paraId="6FFEBB94" w14:textId="437F7520" w:rsidR="00FE7336" w:rsidRDefault="00FE7336" w:rsidP="00FE7336">
      <w:r>
        <w:t xml:space="preserve">Performed in NORM 191 </w:t>
      </w:r>
      <w:r>
        <w:t>on</w:t>
      </w:r>
      <w:r>
        <w:t xml:space="preserve"> late March </w:t>
      </w:r>
      <w:r>
        <w:t>29.</w:t>
      </w:r>
    </w:p>
    <w:p w14:paraId="0BBD30F5" w14:textId="2F643A0B" w:rsidR="007277D7" w:rsidRDefault="007277D7" w:rsidP="00FE7336">
      <w:r>
        <w:t>Needed equipment:</w:t>
      </w:r>
      <w:r>
        <w:t xml:space="preserve"> Completed frame and armor plates</w:t>
      </w:r>
    </w:p>
    <w:p w14:paraId="33138A32" w14:textId="312AAAFD" w:rsidR="007277D7" w:rsidRDefault="007277D7" w:rsidP="007277D7">
      <w:pPr>
        <w:pStyle w:val="ListParagraph"/>
        <w:numPr>
          <w:ilvl w:val="0"/>
          <w:numId w:val="7"/>
        </w:numPr>
      </w:pPr>
      <w:r>
        <w:t>Attach armor plates to frame.</w:t>
      </w:r>
    </w:p>
    <w:p w14:paraId="5FC739C2" w14:textId="4CEE751D" w:rsidR="007277D7" w:rsidRDefault="007277D7" w:rsidP="007277D7">
      <w:pPr>
        <w:pStyle w:val="ListParagraph"/>
        <w:numPr>
          <w:ilvl w:val="0"/>
          <w:numId w:val="7"/>
        </w:numPr>
      </w:pPr>
      <w:r>
        <w:t>Set assembly on ground.</w:t>
      </w:r>
    </w:p>
    <w:p w14:paraId="730FC521" w14:textId="599AE8F7" w:rsidR="007277D7" w:rsidRDefault="007277D7" w:rsidP="007277D7">
      <w:pPr>
        <w:pStyle w:val="ListParagraph"/>
        <w:numPr>
          <w:ilvl w:val="0"/>
          <w:numId w:val="7"/>
        </w:numPr>
      </w:pPr>
      <w:r>
        <w:t>With two spotters present, have one group member stand on the top armor plate</w:t>
      </w:r>
      <w:r w:rsidR="009453D0">
        <w:t xml:space="preserve"> slowly, stopping if it begins to fail</w:t>
      </w:r>
      <w:r>
        <w:t>.</w:t>
      </w:r>
    </w:p>
    <w:p w14:paraId="371872DB" w14:textId="4C3E6A15" w:rsidR="007277D7" w:rsidRDefault="009453D0" w:rsidP="007277D7">
      <w:pPr>
        <w:pStyle w:val="ListParagraph"/>
        <w:numPr>
          <w:ilvl w:val="0"/>
          <w:numId w:val="7"/>
        </w:numPr>
      </w:pPr>
      <w:r>
        <w:t>Have Group member step down from assembly.</w:t>
      </w:r>
    </w:p>
    <w:p w14:paraId="11789720" w14:textId="5D4D5B80" w:rsidR="009453D0" w:rsidRDefault="009453D0" w:rsidP="007277D7">
      <w:pPr>
        <w:pStyle w:val="ListParagraph"/>
        <w:numPr>
          <w:ilvl w:val="0"/>
          <w:numId w:val="7"/>
        </w:numPr>
      </w:pPr>
      <w:r>
        <w:t>Inspect for damage.</w:t>
      </w:r>
    </w:p>
    <w:p w14:paraId="7BBC2D71" w14:textId="6DB2DB43" w:rsidR="009453D0" w:rsidRDefault="009453D0" w:rsidP="007277D7">
      <w:pPr>
        <w:pStyle w:val="ListParagraph"/>
        <w:numPr>
          <w:ilvl w:val="0"/>
          <w:numId w:val="7"/>
        </w:numPr>
      </w:pPr>
      <w:r>
        <w:t>If undamaged, have group member strike the armor 5 times with blunt side of a hammer.</w:t>
      </w:r>
    </w:p>
    <w:p w14:paraId="1981A312" w14:textId="2CF2B30A" w:rsidR="009453D0" w:rsidRDefault="009453D0" w:rsidP="009453D0">
      <w:pPr>
        <w:pStyle w:val="ListParagraph"/>
        <w:numPr>
          <w:ilvl w:val="0"/>
          <w:numId w:val="7"/>
        </w:numPr>
      </w:pPr>
      <w:r>
        <w:t>Inspect damage and note severity.</w:t>
      </w:r>
    </w:p>
    <w:p w14:paraId="55D20985" w14:textId="5F601480" w:rsidR="009453D0" w:rsidRDefault="009453D0" w:rsidP="009453D0">
      <w:pPr>
        <w:pStyle w:val="ListParagraph"/>
        <w:numPr>
          <w:ilvl w:val="0"/>
          <w:numId w:val="7"/>
        </w:numPr>
      </w:pPr>
      <w:r>
        <w:t>If plate remains sturdy, have group member strike 5 times with the claw of a hammer.</w:t>
      </w:r>
    </w:p>
    <w:p w14:paraId="673C6964" w14:textId="77777777" w:rsidR="009453D0" w:rsidRDefault="009453D0" w:rsidP="009453D0">
      <w:pPr>
        <w:pStyle w:val="ListParagraph"/>
        <w:numPr>
          <w:ilvl w:val="0"/>
          <w:numId w:val="7"/>
        </w:numPr>
      </w:pPr>
      <w:r>
        <w:t>Inspect damage and note severity.</w:t>
      </w:r>
    </w:p>
    <w:p w14:paraId="1183D5EF" w14:textId="525F901D" w:rsidR="009453D0" w:rsidRDefault="009453D0" w:rsidP="009453D0">
      <w:pPr>
        <w:pStyle w:val="ListParagraph"/>
        <w:numPr>
          <w:ilvl w:val="0"/>
          <w:numId w:val="7"/>
        </w:numPr>
      </w:pPr>
      <w:r>
        <w:t>If plate remains sturdy</w:t>
      </w:r>
      <w:r>
        <w:t>, repeat steps 3 and 4.</w:t>
      </w:r>
    </w:p>
    <w:p w14:paraId="37287A82" w14:textId="63B76DCB" w:rsidR="009453D0" w:rsidRDefault="009453D0" w:rsidP="009453D0">
      <w:pPr>
        <w:pStyle w:val="ListParagraph"/>
        <w:numPr>
          <w:ilvl w:val="0"/>
          <w:numId w:val="7"/>
        </w:numPr>
      </w:pPr>
      <w:r>
        <w:t>Inspect plate for additional damage.</w:t>
      </w:r>
    </w:p>
    <w:p w14:paraId="0EFBEBA0" w14:textId="5CE15885" w:rsidR="009453D0" w:rsidRPr="00FE7336" w:rsidRDefault="009453D0" w:rsidP="009453D0">
      <w:r>
        <w:t>Data acquired will be evaluation of armor design durability and will allow group to gauge satisfaction in its ability to protect the robot.</w:t>
      </w:r>
    </w:p>
    <w:p w14:paraId="1773FBCC" w14:textId="2E8A5944" w:rsidR="002C08CE" w:rsidRDefault="00CF744D" w:rsidP="00CF744D">
      <w:pPr>
        <w:pStyle w:val="Heading1"/>
      </w:pPr>
      <w:r>
        <w:t>Electrical System Functionality Test</w:t>
      </w:r>
    </w:p>
    <w:p w14:paraId="578F70EA" w14:textId="36F1B2B0" w:rsidR="00CF744D" w:rsidRDefault="00CF744D" w:rsidP="00CF744D">
      <w:r>
        <w:t xml:space="preserve">Performed in NORM 191 </w:t>
      </w:r>
      <w:r w:rsidR="00FE7336">
        <w:t>on</w:t>
      </w:r>
      <w:r>
        <w:t xml:space="preserve"> March </w:t>
      </w:r>
      <w:r w:rsidR="00FE7336">
        <w:t>29</w:t>
      </w:r>
      <w:r>
        <w:t>.</w:t>
      </w:r>
    </w:p>
    <w:p w14:paraId="34EB9681" w14:textId="77777777" w:rsidR="00CF744D" w:rsidRDefault="00CF744D" w:rsidP="00CF744D">
      <w:r>
        <w:t>Needed equipment: completed electrical system</w:t>
      </w:r>
      <w:r w:rsidR="00543A00">
        <w:t xml:space="preserve"> with controller</w:t>
      </w:r>
      <w:r>
        <w:t>, DC power source</w:t>
      </w:r>
    </w:p>
    <w:p w14:paraId="4CF99001" w14:textId="77777777" w:rsidR="00CF744D" w:rsidRDefault="00CF744D" w:rsidP="00CF744D">
      <w:pPr>
        <w:pStyle w:val="ListParagraph"/>
        <w:numPr>
          <w:ilvl w:val="0"/>
          <w:numId w:val="1"/>
        </w:numPr>
      </w:pPr>
      <w:r>
        <w:t>Charge one of the robot’s battery packs using the DC power source.</w:t>
      </w:r>
    </w:p>
    <w:p w14:paraId="1D165899" w14:textId="77777777" w:rsidR="00CF744D" w:rsidRDefault="00CF744D" w:rsidP="00CF744D">
      <w:pPr>
        <w:pStyle w:val="ListParagraph"/>
        <w:numPr>
          <w:ilvl w:val="0"/>
          <w:numId w:val="1"/>
        </w:numPr>
      </w:pPr>
      <w:r>
        <w:t>Connect the charged battery to the electrical system to provide power.</w:t>
      </w:r>
    </w:p>
    <w:p w14:paraId="7D519E13" w14:textId="77777777" w:rsidR="00CF744D" w:rsidRDefault="00CF744D" w:rsidP="00CF744D">
      <w:pPr>
        <w:pStyle w:val="ListParagraph"/>
        <w:numPr>
          <w:ilvl w:val="0"/>
          <w:numId w:val="1"/>
        </w:numPr>
      </w:pPr>
      <w:r>
        <w:t>Sync the controller via Bluetooth and wait for it to connect to the Raspberry Pi</w:t>
      </w:r>
    </w:p>
    <w:p w14:paraId="3F2A3D75" w14:textId="77777777" w:rsidR="00CF744D" w:rsidRDefault="00CF744D" w:rsidP="00CF744D">
      <w:pPr>
        <w:pStyle w:val="ListParagraph"/>
        <w:numPr>
          <w:ilvl w:val="0"/>
          <w:numId w:val="1"/>
        </w:numPr>
      </w:pPr>
      <w:r>
        <w:t xml:space="preserve">Move the analog sticks and press the shoulder buttons. Ensure all motors are reacting as expected. </w:t>
      </w:r>
      <w:r w:rsidR="00E93C5D">
        <w:t xml:space="preserve">Press emergency shutoff switch. Ensure that system shuts down. </w:t>
      </w:r>
    </w:p>
    <w:p w14:paraId="52848366" w14:textId="77777777" w:rsidR="00E93C5D" w:rsidRDefault="00E93C5D" w:rsidP="009453D0">
      <w:r>
        <w:t>Data acquired will be confirmation that the electrical system is or is not behaving as expected.</w:t>
      </w:r>
    </w:p>
    <w:p w14:paraId="40B1CE59" w14:textId="77777777" w:rsidR="00CF744D" w:rsidRDefault="00CF744D" w:rsidP="00CF744D">
      <w:pPr>
        <w:pStyle w:val="Heading1"/>
      </w:pPr>
      <w:r>
        <w:t>T</w:t>
      </w:r>
      <w:r w:rsidR="00002633">
        <w:t>otal S</w:t>
      </w:r>
      <w:r>
        <w:t>ystem Functionality Test</w:t>
      </w:r>
    </w:p>
    <w:p w14:paraId="00461490" w14:textId="6427ADE8" w:rsidR="00CF744D" w:rsidRDefault="00E93C5D" w:rsidP="00CF744D">
      <w:r>
        <w:t>Performed in NORM 191 in late March after completion of assembly</w:t>
      </w:r>
      <w:r w:rsidR="00FE7336">
        <w:t>.</w:t>
      </w:r>
    </w:p>
    <w:p w14:paraId="1B8F7ED4" w14:textId="77777777" w:rsidR="00543A00" w:rsidRDefault="00543A00" w:rsidP="00CF744D">
      <w:r>
        <w:t>Needed equipment: completed robot with controller, cabinet from NORM 191</w:t>
      </w:r>
    </w:p>
    <w:p w14:paraId="6B014C6D" w14:textId="77777777" w:rsidR="00E93C5D" w:rsidRDefault="00E93C5D" w:rsidP="00E93C5D">
      <w:pPr>
        <w:pStyle w:val="ListParagraph"/>
        <w:numPr>
          <w:ilvl w:val="0"/>
          <w:numId w:val="2"/>
        </w:numPr>
      </w:pPr>
      <w:r>
        <w:t>Set robot on top of cabinet, such that all wheels and the weapon are not in contact with anything.</w:t>
      </w:r>
    </w:p>
    <w:p w14:paraId="2BDDEFC7" w14:textId="77777777" w:rsidR="00E93C5D" w:rsidRDefault="00E93C5D" w:rsidP="00E93C5D">
      <w:pPr>
        <w:pStyle w:val="ListParagraph"/>
        <w:numPr>
          <w:ilvl w:val="0"/>
          <w:numId w:val="2"/>
        </w:numPr>
      </w:pPr>
      <w:r>
        <w:t>Connect the robot’s battery.</w:t>
      </w:r>
    </w:p>
    <w:p w14:paraId="7C447AA2" w14:textId="77777777" w:rsidR="00E93C5D" w:rsidRDefault="00E93C5D" w:rsidP="00E93C5D">
      <w:pPr>
        <w:pStyle w:val="ListParagraph"/>
        <w:numPr>
          <w:ilvl w:val="0"/>
          <w:numId w:val="2"/>
        </w:numPr>
      </w:pPr>
      <w:r>
        <w:t>Sync the controller via Bluetooth.</w:t>
      </w:r>
    </w:p>
    <w:p w14:paraId="6A2194C8" w14:textId="77777777" w:rsidR="00E93C5D" w:rsidRDefault="00002633" w:rsidP="00E93C5D">
      <w:pPr>
        <w:pStyle w:val="ListParagraph"/>
        <w:numPr>
          <w:ilvl w:val="0"/>
          <w:numId w:val="2"/>
        </w:numPr>
      </w:pPr>
      <w:r>
        <w:lastRenderedPageBreak/>
        <w:t>Move the analog sticks and press the shoulder buttons to ensure that the robot responds as expected.</w:t>
      </w:r>
    </w:p>
    <w:p w14:paraId="2555A748" w14:textId="77777777" w:rsidR="00002633" w:rsidRDefault="00002633" w:rsidP="00E93C5D">
      <w:pPr>
        <w:pStyle w:val="ListParagraph"/>
        <w:numPr>
          <w:ilvl w:val="0"/>
          <w:numId w:val="2"/>
        </w:numPr>
      </w:pPr>
      <w:r>
        <w:t xml:space="preserve">If this is successful, place robot on the ground. </w:t>
      </w:r>
    </w:p>
    <w:p w14:paraId="61FF3AD6" w14:textId="77777777" w:rsidR="00002633" w:rsidRDefault="00002633" w:rsidP="00E93C5D">
      <w:pPr>
        <w:pStyle w:val="ListParagraph"/>
        <w:numPr>
          <w:ilvl w:val="0"/>
          <w:numId w:val="2"/>
        </w:numPr>
      </w:pPr>
      <w:r>
        <w:t xml:space="preserve">Move controls to ensure that the robot can move itself and that all mechanical parts are moving freely. </w:t>
      </w:r>
    </w:p>
    <w:p w14:paraId="1781211A" w14:textId="77777777" w:rsidR="00002633" w:rsidRDefault="00002633" w:rsidP="009453D0">
      <w:r>
        <w:t>Data acquired will be confirmation of the functionality of the robot and the moving parts’ ability to move freely.</w:t>
      </w:r>
    </w:p>
    <w:p w14:paraId="4FDF9180" w14:textId="77777777" w:rsidR="00CF744D" w:rsidRDefault="00CF744D" w:rsidP="00CF744D">
      <w:pPr>
        <w:pStyle w:val="Heading1"/>
      </w:pPr>
      <w:r>
        <w:t>Axle Impact Test</w:t>
      </w:r>
    </w:p>
    <w:p w14:paraId="4EDDB809" w14:textId="614795C4" w:rsidR="00CF744D" w:rsidRDefault="00002633" w:rsidP="00CF744D">
      <w:r>
        <w:t>Performed in NORM 191 in late March after completion of assembly and total system functionality test</w:t>
      </w:r>
      <w:r w:rsidR="00FE7336">
        <w:t>.</w:t>
      </w:r>
    </w:p>
    <w:p w14:paraId="2AEA17A0" w14:textId="77777777" w:rsidR="00543A00" w:rsidRDefault="00543A00" w:rsidP="00543A00">
      <w:r w:rsidRPr="00543A00">
        <w:t>Needed equipment: completed robot with controller</w:t>
      </w:r>
      <w:r>
        <w:t>, polycarbonate sheet</w:t>
      </w:r>
    </w:p>
    <w:p w14:paraId="71990D3E" w14:textId="77777777" w:rsidR="00002633" w:rsidRDefault="00002633" w:rsidP="00543A00">
      <w:pPr>
        <w:pStyle w:val="ListParagraph"/>
        <w:numPr>
          <w:ilvl w:val="0"/>
          <w:numId w:val="5"/>
        </w:numPr>
      </w:pPr>
      <w:r>
        <w:t>One group member holds assembled robot level, 2 feet from the ground</w:t>
      </w:r>
      <w:r w:rsidR="00543A00">
        <w:t>, while standing behind a waist high barrier of polycarbonate</w:t>
      </w:r>
      <w:r>
        <w:t>.</w:t>
      </w:r>
    </w:p>
    <w:p w14:paraId="179E059A" w14:textId="77777777" w:rsidR="00002633" w:rsidRDefault="00002633" w:rsidP="00002633">
      <w:pPr>
        <w:pStyle w:val="ListParagraph"/>
        <w:numPr>
          <w:ilvl w:val="0"/>
          <w:numId w:val="3"/>
        </w:numPr>
      </w:pPr>
      <w:r>
        <w:t>Have group member drop the robot.</w:t>
      </w:r>
    </w:p>
    <w:p w14:paraId="2449A503" w14:textId="77777777" w:rsidR="00002633" w:rsidRDefault="00002633" w:rsidP="00002633">
      <w:pPr>
        <w:pStyle w:val="ListParagraph"/>
        <w:numPr>
          <w:ilvl w:val="0"/>
          <w:numId w:val="3"/>
        </w:numPr>
      </w:pPr>
      <w:r>
        <w:t>Inspect robot for damage.</w:t>
      </w:r>
    </w:p>
    <w:p w14:paraId="384C232E" w14:textId="77777777" w:rsidR="00002633" w:rsidRDefault="00002633" w:rsidP="00002633">
      <w:pPr>
        <w:pStyle w:val="ListParagraph"/>
        <w:numPr>
          <w:ilvl w:val="0"/>
          <w:numId w:val="3"/>
        </w:numPr>
      </w:pPr>
      <w:r>
        <w:t>If no damage is apparent, connect battery and sync controller.</w:t>
      </w:r>
    </w:p>
    <w:p w14:paraId="5BEE734D" w14:textId="77777777" w:rsidR="00002633" w:rsidRDefault="00002633" w:rsidP="00002633">
      <w:pPr>
        <w:pStyle w:val="ListParagraph"/>
        <w:numPr>
          <w:ilvl w:val="0"/>
          <w:numId w:val="3"/>
        </w:numPr>
      </w:pPr>
      <w:r>
        <w:t xml:space="preserve">Use controls to ensure the robot remains functional and able to move. </w:t>
      </w:r>
    </w:p>
    <w:p w14:paraId="65CA37C6" w14:textId="77777777" w:rsidR="00002633" w:rsidRDefault="00002633" w:rsidP="009453D0">
      <w:r w:rsidRPr="00002633">
        <w:t xml:space="preserve">Data acquired will be </w:t>
      </w:r>
      <w:r w:rsidR="00543A00">
        <w:t>verification</w:t>
      </w:r>
      <w:r w:rsidRPr="00002633">
        <w:t xml:space="preserve"> of the functionality of the robot and the moving parts’ ability to move freely</w:t>
      </w:r>
      <w:r>
        <w:t xml:space="preserve"> after impact</w:t>
      </w:r>
      <w:r w:rsidRPr="00002633">
        <w:t>.</w:t>
      </w:r>
      <w:r>
        <w:t xml:space="preserve"> </w:t>
      </w:r>
    </w:p>
    <w:p w14:paraId="19CA88DD" w14:textId="77777777" w:rsidR="00CF744D" w:rsidRDefault="00CF744D" w:rsidP="00543A00">
      <w:pPr>
        <w:pStyle w:val="Heading1"/>
      </w:pPr>
      <w:r>
        <w:t>Vehicle Speed Test</w:t>
      </w:r>
    </w:p>
    <w:p w14:paraId="09F14946" w14:textId="12495D0B" w:rsidR="00543A00" w:rsidRDefault="00543A00" w:rsidP="00543A00">
      <w:r>
        <w:t>Performed in NORM 191 in late March after completion of assembly and total system functionality test</w:t>
      </w:r>
      <w:r w:rsidR="00FE7336">
        <w:t>.</w:t>
      </w:r>
    </w:p>
    <w:p w14:paraId="0894C4BF" w14:textId="77777777" w:rsidR="00543A00" w:rsidRDefault="00543A00" w:rsidP="00543A00">
      <w:r>
        <w:t>Needed equipment: completed robot with controller, tape, stopwatch</w:t>
      </w:r>
    </w:p>
    <w:p w14:paraId="4E4C7D59" w14:textId="77777777" w:rsidR="00543A00" w:rsidRDefault="00543A00" w:rsidP="00543A00">
      <w:pPr>
        <w:pStyle w:val="ListParagraph"/>
        <w:numPr>
          <w:ilvl w:val="0"/>
          <w:numId w:val="4"/>
        </w:numPr>
      </w:pPr>
      <w:r>
        <w:t>Using tape, mark a start and finish line 20 ft apart.</w:t>
      </w:r>
    </w:p>
    <w:p w14:paraId="67718E61" w14:textId="77777777" w:rsidR="00543A00" w:rsidRDefault="00543A00" w:rsidP="00543A00">
      <w:pPr>
        <w:pStyle w:val="ListParagraph"/>
        <w:numPr>
          <w:ilvl w:val="0"/>
          <w:numId w:val="4"/>
        </w:numPr>
      </w:pPr>
      <w:r>
        <w:t xml:space="preserve">Placing the robot behind one line, connect the battery and sync the controller. </w:t>
      </w:r>
    </w:p>
    <w:p w14:paraId="0A701148" w14:textId="77777777" w:rsidR="00543A00" w:rsidRDefault="00543A00" w:rsidP="00543A00">
      <w:pPr>
        <w:pStyle w:val="ListParagraph"/>
        <w:numPr>
          <w:ilvl w:val="0"/>
          <w:numId w:val="4"/>
        </w:numPr>
      </w:pPr>
      <w:r>
        <w:t xml:space="preserve">Have the robot drive forward at full speed. Record time at which it crosses the finish line. </w:t>
      </w:r>
    </w:p>
    <w:p w14:paraId="0853BC2B" w14:textId="77777777" w:rsidR="00543A00" w:rsidRDefault="00543A00" w:rsidP="00543A00">
      <w:pPr>
        <w:pStyle w:val="ListParagraph"/>
        <w:numPr>
          <w:ilvl w:val="0"/>
          <w:numId w:val="4"/>
        </w:numPr>
      </w:pPr>
      <w:r>
        <w:t>Calculate speed in feet per minute.</w:t>
      </w:r>
    </w:p>
    <w:p w14:paraId="0F667C44" w14:textId="77777777" w:rsidR="00543A00" w:rsidRPr="00543A00" w:rsidRDefault="00543A00" w:rsidP="009453D0">
      <w:r>
        <w:t>Data acquired will be the average speed of the robot over a 20 ft distance.</w:t>
      </w:r>
    </w:p>
    <w:p w14:paraId="69B9EA7B" w14:textId="77777777" w:rsidR="00CF744D" w:rsidRDefault="00CF744D" w:rsidP="00CF744D">
      <w:pPr>
        <w:pStyle w:val="Heading1"/>
      </w:pPr>
      <w:r>
        <w:t>Pushing Force Test</w:t>
      </w:r>
    </w:p>
    <w:p w14:paraId="1C657037" w14:textId="2383247F" w:rsidR="00CF744D" w:rsidRDefault="00543A00" w:rsidP="00CF744D">
      <w:r w:rsidRPr="00543A00">
        <w:t>Performed in NORM 191 in late March after completion of assembly and total system functionality test</w:t>
      </w:r>
      <w:r w:rsidR="00FE7336">
        <w:t>.</w:t>
      </w:r>
    </w:p>
    <w:p w14:paraId="7A8EA74C" w14:textId="77777777" w:rsidR="00CF744D" w:rsidRDefault="00543A00" w:rsidP="00CF744D">
      <w:r>
        <w:t>Needed equipment: completed robot with controller, force gauge, string</w:t>
      </w:r>
    </w:p>
    <w:p w14:paraId="4DB50D16" w14:textId="77777777" w:rsidR="00543A00" w:rsidRDefault="00543A00" w:rsidP="00543A00">
      <w:pPr>
        <w:pStyle w:val="ListParagraph"/>
        <w:numPr>
          <w:ilvl w:val="0"/>
          <w:numId w:val="6"/>
        </w:numPr>
      </w:pPr>
      <w:r>
        <w:t>Tie string to rear of robot</w:t>
      </w:r>
    </w:p>
    <w:p w14:paraId="35C3F636" w14:textId="77777777" w:rsidR="00543A00" w:rsidRDefault="00543A00" w:rsidP="00543A00">
      <w:pPr>
        <w:pStyle w:val="ListParagraph"/>
        <w:numPr>
          <w:ilvl w:val="0"/>
          <w:numId w:val="6"/>
        </w:numPr>
      </w:pPr>
      <w:r>
        <w:t>Connect battery to robot and sync controller.</w:t>
      </w:r>
    </w:p>
    <w:p w14:paraId="39C93AB4" w14:textId="77777777" w:rsidR="00543A00" w:rsidRDefault="00543A00" w:rsidP="00543A00">
      <w:pPr>
        <w:pStyle w:val="ListParagraph"/>
        <w:numPr>
          <w:ilvl w:val="0"/>
          <w:numId w:val="6"/>
        </w:numPr>
      </w:pPr>
      <w:r>
        <w:t>Attach string to hook on force gauge</w:t>
      </w:r>
      <w:r w:rsidR="0042069F">
        <w:t xml:space="preserve"> and secure gauge in place</w:t>
      </w:r>
      <w:r>
        <w:t xml:space="preserve">. </w:t>
      </w:r>
    </w:p>
    <w:p w14:paraId="77DDD0FF" w14:textId="77777777" w:rsidR="00543A00" w:rsidRDefault="00543A00" w:rsidP="00543A00">
      <w:pPr>
        <w:pStyle w:val="ListParagraph"/>
        <w:numPr>
          <w:ilvl w:val="0"/>
          <w:numId w:val="6"/>
        </w:numPr>
      </w:pPr>
      <w:r>
        <w:t>Use controller to drive robot forward</w:t>
      </w:r>
      <w:r w:rsidR="0042069F">
        <w:t xml:space="preserve"> at full speed</w:t>
      </w:r>
      <w:r>
        <w:t xml:space="preserve">. </w:t>
      </w:r>
    </w:p>
    <w:p w14:paraId="13A7BD07" w14:textId="77777777" w:rsidR="0042069F" w:rsidRDefault="0042069F" w:rsidP="00543A00">
      <w:pPr>
        <w:pStyle w:val="ListParagraph"/>
        <w:numPr>
          <w:ilvl w:val="0"/>
          <w:numId w:val="6"/>
        </w:numPr>
      </w:pPr>
      <w:r>
        <w:t>Record force reading.</w:t>
      </w:r>
    </w:p>
    <w:p w14:paraId="250B68B9" w14:textId="77777777" w:rsidR="0042069F" w:rsidRDefault="0042069F" w:rsidP="0042069F">
      <w:pPr>
        <w:pStyle w:val="ListParagraph"/>
      </w:pPr>
    </w:p>
    <w:p w14:paraId="41BD3701" w14:textId="77777777" w:rsidR="0042069F" w:rsidRPr="00CF744D" w:rsidRDefault="0042069F" w:rsidP="009453D0">
      <w:bookmarkStart w:id="0" w:name="_GoBack"/>
      <w:bookmarkEnd w:id="0"/>
      <w:r>
        <w:lastRenderedPageBreak/>
        <w:t>Data acquired is the total continuous pushing force of the robot.</w:t>
      </w:r>
    </w:p>
    <w:sectPr w:rsidR="0042069F" w:rsidRPr="00CF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237C"/>
    <w:multiLevelType w:val="hybridMultilevel"/>
    <w:tmpl w:val="EDC8A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6F77"/>
    <w:multiLevelType w:val="hybridMultilevel"/>
    <w:tmpl w:val="14F08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0E1F"/>
    <w:multiLevelType w:val="hybridMultilevel"/>
    <w:tmpl w:val="E1703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07B6D"/>
    <w:multiLevelType w:val="hybridMultilevel"/>
    <w:tmpl w:val="9738E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3521B"/>
    <w:multiLevelType w:val="hybridMultilevel"/>
    <w:tmpl w:val="48EE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37F5"/>
    <w:multiLevelType w:val="hybridMultilevel"/>
    <w:tmpl w:val="C3F88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31E52"/>
    <w:multiLevelType w:val="hybridMultilevel"/>
    <w:tmpl w:val="CED8D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4D"/>
    <w:rsid w:val="00002633"/>
    <w:rsid w:val="001B697B"/>
    <w:rsid w:val="0042069F"/>
    <w:rsid w:val="00543A00"/>
    <w:rsid w:val="007277D7"/>
    <w:rsid w:val="009453D0"/>
    <w:rsid w:val="00B2572C"/>
    <w:rsid w:val="00CF744D"/>
    <w:rsid w:val="00E93C5D"/>
    <w:rsid w:val="00F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EFE3"/>
  <w15:chartTrackingRefBased/>
  <w15:docId w15:val="{688A3411-F2DE-46E8-9AED-09A081CA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74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3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2019-02-28T22:34:00Z</dcterms:created>
  <dcterms:modified xsi:type="dcterms:W3CDTF">2019-03-15T19:14:00Z</dcterms:modified>
</cp:coreProperties>
</file>