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MICHAEL ROY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Software Engineer | Veteran | System Administrator</w:t>
      </w:r>
    </w:p>
    <w:p>
      <w:pPr>
        <w:pStyle w:val="Normal1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github.com/its-michaelroy | 412-763-1887 | in/michaelroy91/ | Michael.roy@mrcodewizard.com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hd w:fill="auto" w:val="clear"/>
        </w:rPr>
        <w:t>Languages</w:t>
      </w:r>
      <w:r>
        <w:rPr>
          <w:rFonts w:eastAsia="Times New Roman" w:cs="Times New Roman" w:ascii="Times New Roman" w:hAnsi="Times New Roman"/>
          <w:b/>
          <w:shd w:fill="auto" w:val="clear"/>
        </w:rPr>
        <w:t xml:space="preserve">: </w:t>
      </w:r>
      <w:r>
        <w:rPr>
          <w:rFonts w:eastAsia="Times New Roman" w:cs="Times New Roman" w:ascii="Times New Roman" w:hAnsi="Times New Roman"/>
          <w:b/>
          <w:shd w:fill="auto" w:val="clear"/>
        </w:rPr>
        <w:t>English (Native), Brazilian Portuguese (B2:Upper Intermediate)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hd w:fill="auto" w:val="clear"/>
        </w:rPr>
        <w:t xml:space="preserve">Skills: Python 3, Javascript ES6, Typescript, </w:t>
      </w:r>
      <w:r>
        <w:rPr>
          <w:rFonts w:eastAsia="Times New Roman" w:cs="Times New Roman" w:ascii="Times New Roman" w:hAnsi="Times New Roman"/>
          <w:b/>
          <w:shd w:fill="auto" w:val="clear"/>
        </w:rPr>
        <w:t xml:space="preserve">C#, Go, </w:t>
      </w:r>
      <w:r>
        <w:rPr>
          <w:rFonts w:eastAsia="Times New Roman" w:cs="Times New Roman" w:ascii="Times New Roman" w:hAnsi="Times New Roman"/>
          <w:b/>
          <w:shd w:fill="auto" w:val="clear"/>
        </w:rPr>
        <w:t xml:space="preserve">React 17, PostgreSQL, Django, Cypress, </w:t>
      </w:r>
      <w:r>
        <w:rPr>
          <w:rFonts w:eastAsia="Times New Roman" w:cs="Times New Roman" w:ascii="Times New Roman" w:hAnsi="Times New Roman"/>
          <w:b/>
          <w:shd w:fill="auto" w:val="clear"/>
        </w:rPr>
        <w:t>HTML, CSS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hd w:fill="auto" w:val="clear"/>
        </w:rPr>
        <w:t>Certs: CompTIA Security+, AWS Cloud Practitioner, SAFe Practitioner (SP)</w:t>
      </w:r>
    </w:p>
    <w:p>
      <w:pPr>
        <w:pStyle w:val="Normal1"/>
        <w:pBdr>
          <w:bottom w:val="single" w:sz="6" w:space="1" w:color="000000"/>
        </w:pBdr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PROFESSIONAL EXPERIENCE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Data Center Technician | Oracle </w:t>
        <w:tab/>
        <w:tab/>
        <w:tab/>
        <w:tab/>
        <w:tab/>
        <w:tab/>
        <w:tab/>
        <w:tab/>
        <w:t xml:space="preserve">       June 2022-Feb 2024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Collaborated with team in testing initiatives, resolving over 90 hardware and software issues, achieving 99.99% uptime, improving stability, and saving the company over $65K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Managed preventative maintenance and system upgrades, enhancing network performance and ensuring uninterrupted service across critical data center infrastructure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Configured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optimized server hardware including switches, routers, and firewalls, reducing downtime by 20% and maintaining peak operational performance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Information Technology Specialist – Tier 3 | TEKSystems </w:t>
        <w:tab/>
        <w:tab/>
        <w:tab/>
        <w:tab/>
        <w:tab/>
        <w:t xml:space="preserve">       Feb 2021-June 2022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Proactively managed JIRA system, provided tech support for federal employees on software, network, vpn,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printer, and Office 365, resulting in 55% faster resolution and </w:t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employee satisfaction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Deployed and configured 200+ thin clients, networked 40 printers, and worked with the network team to provide on-site support for critical data center projects, ensuring seamless operations for federal employees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Systems Analyst – Tier 3 | Arnett Carbis Toothman </w:t>
        <w:tab/>
        <w:tab/>
        <w:tab/>
        <w:tab/>
        <w:tab/>
        <w:tab/>
        <w:t xml:space="preserve">         Apr 2017-Feb 2021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Streamlined network infrastructure for 30+ clients, managing 900+ computers, 90 servers, cut downtime by 40%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Advised on remote access and security solutions, cutting cybersecurity incidents by 40% and boosting network efficiency by 30%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Lead IT Specialist | Army National Guard Unit 2BSTB </w:t>
        <w:tab/>
        <w:tab/>
        <w:tab/>
        <w:tab/>
        <w:tab/>
        <w:t xml:space="preserve">        Nov 2014-Nov 2020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Standardized Operating Procedures for deployable networks, enhancing setup and security, reducing deployment time by 30%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Optimized Cisco tunnels, encrypted and secured classified data for local and satellite remote operations</w:t>
      </w:r>
    </w:p>
    <w:p>
      <w:pPr>
        <w:pStyle w:val="Normal1"/>
        <w:pBdr>
          <w:bottom w:val="single" w:sz="6" w:space="1" w:color="000000"/>
        </w:pBdr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PROJECTS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Platoon.Console – </w:t>
      </w:r>
      <w:hyperlink r:id="rId2">
        <w:r>
          <w:rPr>
            <w:rFonts w:eastAsia="Times New Roman" w:cs="Times New Roman" w:ascii="Times New Roman" w:hAnsi="Times New Roman"/>
            <w:b/>
            <w:color w:val="1155CC"/>
            <w:u w:val="single"/>
          </w:rPr>
          <w:t>github.com/L-Carr/Platoon-Console</w:t>
        </w:r>
      </w:hyperlink>
      <w:r>
        <w:rPr>
          <w:rFonts w:eastAsia="Times New Roman" w:cs="Times New Roman" w:ascii="Times New Roman" w:hAnsi="Times New Roman"/>
          <w:b/>
        </w:rPr>
        <w:tab/>
        <w:tab/>
        <w:tab/>
        <w:tab/>
        <w:tab/>
        <w:tab/>
        <w:t xml:space="preserve">            Apr 2024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Web application dashboard for managing Code Platoon cohorts, offering centralized access to course materials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Built using Python, </w:t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ES6, Django, React, and a PostgreSQL database with Google API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Deep Impact - </w:t>
      </w:r>
      <w:hyperlink r:id="rId3">
        <w:r>
          <w:rPr>
            <w:rFonts w:eastAsia="Times New Roman" w:cs="Times New Roman" w:ascii="Times New Roman" w:hAnsi="Times New Roman"/>
            <w:b/>
            <w:color w:val="1155CC"/>
            <w:u w:val="single"/>
          </w:rPr>
          <w:t>deep-impact.onrender.</w:t>
        </w:r>
        <w:r>
          <w:rPr/>
          <w:fldChar w:fldCharType="begin"/>
        </w:r>
        <w:r>
          <w:rPr/>
          <w:instrText xml:space="preserve"> FILLIN ""</w:instrText>
        </w:r>
        <w:r>
          <w:rPr/>
          <w:fldChar w:fldCharType="separate"/>
        </w:r>
        <w:r>
          <w:rPr/>
        </w:r>
        <w:r>
          <w:rPr/>
          <w:fldChar w:fldCharType="end"/>
        </w:r>
      </w:hyperlink>
      <w:hyperlink r:id="rId4">
        <w:r>
          <w:rPr>
            <w:rFonts w:eastAsia="Times New Roman" w:cs="Times New Roman" w:ascii="Times New Roman" w:hAnsi="Times New Roman"/>
            <w:b/>
            <w:color w:val="1155CC"/>
            <w:u w:val="single"/>
          </w:rPr>
          <w:t>com</w:t>
        </w:r>
      </w:hyperlink>
      <w:hyperlink r:id="rId5">
        <w:r>
          <w:rPr>
            <w:rFonts w:eastAsia="Times New Roman" w:cs="Times New Roman" w:ascii="Times New Roman" w:hAnsi="Times New Roman"/>
            <w:b/>
            <w:color w:val="1155CC"/>
            <w:u w:val="single"/>
          </w:rPr>
          <w:t>/</w:t>
        </w:r>
      </w:hyperlink>
      <w:r>
        <w:rPr>
          <w:rFonts w:eastAsia="Times New Roman" w:cs="Times New Roman" w:ascii="Times New Roman" w:hAnsi="Times New Roman"/>
          <w:b/>
        </w:rPr>
        <w:t xml:space="preserve"> </w:t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eastAsia="Times New Roman" w:cs="Times New Roman" w:ascii="Times New Roman" w:hAnsi="Times New Roman"/>
          <w:b/>
        </w:rPr>
        <w:t>-</w:t>
      </w:r>
      <w:r>
        <w:rPr>
          <w:rFonts w:eastAsia="Times New Roman" w:cs="Times New Roman" w:ascii="Times New Roman" w:hAnsi="Times New Roman"/>
          <w:b/>
        </w:rPr>
        <w:t xml:space="preserve"> 1</w:t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2"/>
          <w:vertAlign w:val="baseline"/>
        </w:rPr>
        <w:t>st</w:t>
      </w:r>
      <w:r>
        <w:rPr>
          <w:rFonts w:eastAsia="Times New Roman" w:cs="Times New Roman" w:ascii="Times New Roman" w:hAnsi="Times New Roman"/>
          <w:b/>
        </w:rPr>
        <w:t xml:space="preserve"> Place Hackathon Winner </w:t>
        <w:tab/>
        <w:t xml:space="preserve">            </w:t>
        <w:tab/>
        <w:t xml:space="preserve">            </w:t>
        <w:tab/>
        <w:tab/>
        <w:t xml:space="preserve">            May 2024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Web application designed to provide users with educational insights into the potential dangers of asteroid impacts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Built using Python, Java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cript ES6, Django, React and hosted on Render with NASA’s Sentry API </w:t>
      </w:r>
    </w:p>
    <w:p>
      <w:pPr>
        <w:pStyle w:val="Normal1"/>
        <w:pBdr>
          <w:bottom w:val="single" w:sz="6" w:space="1" w:color="000000"/>
        </w:pBdr>
        <w:jc w:val="left"/>
        <w:rPr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>EDUCATION</w:t>
      </w:r>
    </w:p>
    <w:p>
      <w:pPr>
        <w:pStyle w:val="Normal1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DevOps &amp; Cloud Engineer | Code Platoon </w:t>
        <w:tab/>
        <w:tab/>
        <w:tab/>
        <w:tab/>
        <w:tab/>
        <w:tab/>
        <w:tab/>
        <w:t xml:space="preserve">        May 2024-Oct 2024</w:t>
      </w:r>
    </w:p>
    <w:p>
      <w:pPr>
        <w:pStyle w:val="Normal1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Software Engineer | Code Platoon </w:t>
        <w:tab/>
        <w:tab/>
        <w:tab/>
        <w:tab/>
        <w:tab/>
        <w:tab/>
        <w:tab/>
        <w:tab/>
        <w:t xml:space="preserve">        Feb 2024-May 2024</w:t>
      </w:r>
    </w:p>
    <w:p>
      <w:pPr>
        <w:pStyle w:val="Normal1"/>
        <w:spacing w:lineRule="auto" w:line="240" w:before="0" w:after="160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Bachelor of Science Information Technology | Slippery Rock University </w:t>
        <w:tab/>
        <w:tab/>
        <w:tab/>
        <w:t xml:space="preserve">       Aug 2013-May 2017</w:t>
      </w:r>
    </w:p>
    <w:sectPr>
      <w:type w:val="nextPage"/>
      <w:pgSz w:w="12240" w:h="15840"/>
      <w:pgMar w:left="648" w:right="648" w:gutter="0" w:header="0" w:top="360" w:footer="0" w:bottom="36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d496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d4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4960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cd496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1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mment">
    <w:name w:val="Comment"/>
    <w:basedOn w:val="Normal1"/>
    <w:qFormat/>
    <w:pPr/>
    <w:rPr>
      <w:sz w:val="20"/>
      <w:szCs w:val="20"/>
    </w:rPr>
  </w:style>
  <w:style w:type="paragraph" w:styleId="Header">
    <w:name w:val="Header"/>
    <w:basedOn w:val="HeaderandFooter"/>
    <w:pPr>
      <w:suppressLineNumbers/>
      <w:tabs>
        <w:tab w:val="clear" w:pos="4680"/>
        <w:tab w:val="clear" w:pos="9360"/>
        <w:tab w:val="center" w:pos="5472" w:leader="none"/>
        <w:tab w:val="right" w:pos="10944" w:leader="none"/>
      </w:tabs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L-Carr/Platoon-Console" TargetMode="External"/><Relationship Id="rId3" Type="http://schemas.openxmlformats.org/officeDocument/2006/relationships/hyperlink" Target="http://deep-impact.onrender.com/" TargetMode="External"/><Relationship Id="rId4" Type="http://schemas.openxmlformats.org/officeDocument/2006/relationships/hyperlink" Target="http://deep-impact.onrender.com/" TargetMode="External"/><Relationship Id="rId5" Type="http://schemas.openxmlformats.org/officeDocument/2006/relationships/hyperlink" Target="http://deep-impact.onrender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yNpLyoUvNOSw16ViQIin6T1Xrw==">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401</Words>
  <Characters>2474</Characters>
  <CharactersWithSpaces>2980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2024-04-15T18:22:00Z</dcterms:created>
  <dc:creator>Gray, Adrian</dc:creator>
  <dc:description/>
  <dc:language>en-US</dc:language>
  <cp:lastModifiedBy/>
  <dcterms:modified xsi:type="dcterms:W3CDTF">2024-07-23T16:04:04Z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0x0101007CD197F7DD47B445B6254727B37E78F8</vt:lpwstr>
  </property>
</Properties>
</file>