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-721360</wp:posOffset>
                </wp:positionH>
                <wp:positionV relativeFrom="paragraph">
                  <wp:posOffset>-720090</wp:posOffset>
                </wp:positionV>
                <wp:extent cx="7773035" cy="10059035"/>
                <wp:effectExtent l="0" t="0" r="0" b="0"/>
                <wp:wrapNone/>
                <wp:docPr id="1" name="Group objec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3120" cy="10059120"/>
                          <a:chOff x="0" y="0"/>
                          <a:chExt cx="7773120" cy="10059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590" h="27940">
                                <a:moveTo>
                                  <a:pt x="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159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773120" cy="10059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592" h="27942">
                                <a:moveTo>
                                  <a:pt x="0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27941"/>
                                </a:lnTo>
                                <a:lnTo>
                                  <a:pt x="0" y="27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440" y="1143000"/>
                            <a:ext cx="6960240" cy="720"/>
                          </a:xfrm>
                          <a:prstGeom prst="line">
                            <a:avLst/>
                          </a:prstGeom>
                          <a:ln w="248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440" y="2451600"/>
                            <a:ext cx="696024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440" y="7075080"/>
                            <a:ext cx="696024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440" y="8865360"/>
                            <a:ext cx="6960240" cy="72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45600" y="237960"/>
                            <a:ext cx="1683360" cy="26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cs="TimesNewRoman" w:ascii="TimesNewRoman" w:hAnsi="TimesNewRoman"/>
                                  <w:color w:val="000000"/>
                                </w:rPr>
                                <w:t>MICHAEL ROY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12680" y="762480"/>
                            <a:ext cx="4048920" cy="205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TimesNewRoman" w:ascii="TimesNewRoman" w:hAnsi="TimesNewRoman"/>
                                  <w:color w:val="000000"/>
                                </w:rPr>
                                <w:t>Software Engineer | Veteran | System Administrator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41040" y="965880"/>
                            <a:ext cx="5891400" cy="175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cs="TimesNewRoman" w:ascii="TimesNewRoman" w:hAnsi="TimesNewRoman"/>
                                  <w:color w:val="000000"/>
                                </w:rPr>
                                <w:t>github.com/its-michaelroy | 412-763-1887 | in/michaelroy91/ | Michael.roy@mrcodewizard.com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1344960"/>
                            <a:ext cx="47250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>Languages: English (Native), Brazilian Portuguese (B2:Upper Intermediate)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1619280"/>
                            <a:ext cx="667764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>Skills: Python 3, Javascript ES6, Typescript, C#, Go, React 17, PostgreSQL, Django, Cypress, HTML, CSS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2219400"/>
                            <a:ext cx="2695680" cy="205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TimesNewRoman" w:ascii="TimesNewRoman" w:hAnsi="TimesNewRoman"/>
                                  <w:color w:val="000000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2558880"/>
                            <a:ext cx="20574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Data Center Technician | Oracle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8600" y="2558880"/>
                            <a:ext cx="15246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       June 2022-Feb 2024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2832840"/>
                            <a:ext cx="1386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2834640"/>
                            <a:ext cx="666828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Collaborated with team in testing initiatives, resolving over 90 hardware and software issues, achieving 99.99%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3008520"/>
                            <a:ext cx="382032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>uptime, improving stability, and saving the company over $65K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3179520"/>
                            <a:ext cx="1386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3182760"/>
                            <a:ext cx="62586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Managed preventative maintenance and system upgrades, enhancing network performance and ensuring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3355200"/>
                            <a:ext cx="362016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>uninterrupted service across critical data center infrastructure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3527280"/>
                            <a:ext cx="138600" cy="16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3529440"/>
                            <a:ext cx="67824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Configured and optimized server hardware including switches, routers, and firewalls, reducing downtime by 20%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3703320"/>
                            <a:ext cx="281952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and maintaining peak operational performance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3977640"/>
                            <a:ext cx="361044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Information Technology Specialist – Tier 3 | TEKSystems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8600" y="3977640"/>
                            <a:ext cx="15246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       Feb 2021-June 2022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4251240"/>
                            <a:ext cx="1386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4253400"/>
                            <a:ext cx="63918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>Proactively managed JIRA system, provided tech support for federal employees on software, network, vpn,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4427280"/>
                            <a:ext cx="559188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>printer, and Office 365, resulting in 55% faster resolution and improved employee satisfaction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4597920"/>
                            <a:ext cx="1386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4601160"/>
                            <a:ext cx="676332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Deployed and configured 200+ thin clients, networked 40 printers, and worked with the network team to provide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4773960"/>
                            <a:ext cx="58680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>on-site support for critical data center projects, ensuring seamless operations for federal employees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5050080"/>
                            <a:ext cx="322884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Systems Analyst – Tier 3 | Arnett Carbis Toothman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8600" y="5050080"/>
                            <a:ext cx="155268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         Apr 2017-Feb 2021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5323680"/>
                            <a:ext cx="1386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5325840"/>
                            <a:ext cx="668736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>Streamlined network infrastructure for 30+ clients, managing 900+ computers, 90 servers, cut downtime by 40%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5497920"/>
                            <a:ext cx="1386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5499720"/>
                            <a:ext cx="66492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Advised on remote access and security solutions, cutting cybersecurity incidents by 40% and boosting network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5673600"/>
                            <a:ext cx="108576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>efficiency by 30%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5947920"/>
                            <a:ext cx="34290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Lead IT Specialist | Army National Guard Unit 2BSTB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8600" y="5947920"/>
                            <a:ext cx="155268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        Nov 2014-Nov 2020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6220440"/>
                            <a:ext cx="1386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6223680"/>
                            <a:ext cx="67158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Developed Standardized Operating Procedures for deployable networks, enhancing setup and security, reducing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6397560"/>
                            <a:ext cx="15336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deployment time by 30%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6568560"/>
                            <a:ext cx="1386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6571440"/>
                            <a:ext cx="613476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>Optimized Cisco tunnels, encrypted and secured classified data for local and satellite remote operations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6847200"/>
                            <a:ext cx="971640" cy="205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TimesNewRoman" w:ascii="TimesNewRoman" w:hAnsi="TimesNewRoman"/>
                                  <w:color w:val="00000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7187400"/>
                            <a:ext cx="340056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Platoon.Console – </w:t>
                              </w: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1155CC"/>
                                </w:rPr>
                                <w:t>github.com/L-Carr/Platoon-Console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55800" y="7187400"/>
                            <a:ext cx="10476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            Apr 2024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7459920"/>
                            <a:ext cx="138600" cy="16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7463160"/>
                            <a:ext cx="659196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>Web application dashboard for managing Code Platoon cohorts, offering centralized access to course materials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7633800"/>
                            <a:ext cx="1386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7637040"/>
                            <a:ext cx="576324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Built using Python, JavaScript ES6, Django, React, and a PostgreSQL database with Google API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7911360"/>
                            <a:ext cx="455436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Deep Impact -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ascii="TimesNewRoman" w:hAnsi="TimesNewRoman" w:cs="TimesNewRoman"/>
                                  <w:color w:val="1155CC"/>
                                </w:rPr>
                                <w:t>deep-impact.onrender.com/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 - 1st Place Hackathon Winner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84200" y="7911360"/>
                            <a:ext cx="95256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55800" y="7911360"/>
                            <a:ext cx="108576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            May 2024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8185320"/>
                            <a:ext cx="1386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8187120"/>
                            <a:ext cx="679212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Web application designed to provide users with educational insights into the potential dangers of asteroid impacts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080" y="8359200"/>
                            <a:ext cx="1386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Arial" w:ascii="Arial" w:hAnsi="Arial"/>
                                  <w:color w:val="000000"/>
                                </w:rPr>
                                <w:t>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8680" y="8361000"/>
                            <a:ext cx="588708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Built using Python, JavaScript ES6, Django, React and hosted on Render with NASA’s Sentry API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8637840"/>
                            <a:ext cx="1123920" cy="205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TimesNewRoman" w:ascii="TimesNewRoman" w:hAnsi="TimesNewRoman"/>
                                  <w:color w:val="00000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8978400"/>
                            <a:ext cx="263844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DevOps &amp; Cloud Engineer | Code Platoon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8600" y="8978400"/>
                            <a:ext cx="155268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        May 2024-Oct 2024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9252720"/>
                            <a:ext cx="214308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Software Engineer | Code Platoon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8600" y="9252720"/>
                            <a:ext cx="155268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        Feb 2024-May 2024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11280" y="7328520"/>
                            <a:ext cx="215820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1155cc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5280" y="8052480"/>
                            <a:ext cx="162612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1155cc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1480" y="9528120"/>
                            <a:ext cx="447732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Bachelor of Science Information Technology | Slippery Rock University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8600" y="9528120"/>
                            <a:ext cx="154296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 xml:space="preserve">       Aug 2013-May 2017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1480" y="1907640"/>
                            <a:ext cx="4791600" cy="160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TimesNewRoman" w:ascii="TimesNewRoman" w:hAnsi="TimesNewRoman"/>
                                  <w:color w:val="000000"/>
                                </w:rPr>
                                <w:t>Certs: CompTIA Security+, AWS Cloud Practitioner, SAFe Practitioner (SP)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object 1" style="position:absolute;margin-left:-56.8pt;margin-top:-56.7pt;width:612.05pt;height:792.05pt" coordorigin="-1136,-1134" coordsize="12241,15841">
                <v:line id="shape_0" from="-496,666" to="10464,666" stroked="t" o:allowincell="f" style="position:absolute">
                  <v:stroke color="black" weight="24840" joinstyle="miter" endcap="flat"/>
                  <v:fill o:detectmouseclick="t" on="false"/>
                  <w10:wrap type="none"/>
                </v:line>
                <v:line id="shape_0" from="-496,2727" to="10464,2727" stroked="t" o:allowincell="f" style="position:absolute">
                  <v:stroke color="black" weight="12240" joinstyle="miter" endcap="flat"/>
                  <v:fill o:detectmouseclick="t" on="false"/>
                  <w10:wrap type="none"/>
                </v:line>
                <v:line id="shape_0" from="-496,10008" to="10464,10008" stroked="t" o:allowincell="f" style="position:absolute">
                  <v:stroke color="black" weight="12240" joinstyle="miter" endcap="flat"/>
                  <v:fill o:detectmouseclick="t" on="false"/>
                  <w10:wrap type="none"/>
                </v:line>
                <v:line id="shape_0" from="-496,12827" to="10464,12827" stroked="t" o:allowincell="f" style="position:absolute">
                  <v:stroke color="black" weight="12240" joinstyle="miter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660;top:-759;width:2650;height:41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cs="TimesNewRoman" w:ascii="TimesNewRoman" w:hAnsi="TimesNewRoman"/>
                            <w:color w:val="000000"/>
                          </w:rPr>
                          <w:t>MICHAEL ROY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876;top:67;width:6375;height:32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TimesNewRoman" w:ascii="TimesNewRoman" w:hAnsi="TimesNewRoman"/>
                            <w:color w:val="000000"/>
                          </w:rPr>
                          <w:t>Software Engineer | Veteran | System Administrator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46;top:387;width:9277;height:275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cs="TimesNewRoman" w:ascii="TimesNewRoman" w:hAnsi="TimesNewRoman"/>
                            <w:color w:val="000000"/>
                          </w:rPr>
                          <w:t>github.com/its-michaelroy | 412-763-1887 | in/michaelroy91/ | Michael.roy@mrcodewizard.com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984;width:744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>Languages: English (Native), Brazilian Portuguese (B2:Upper Intermediate)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1416;width:10515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>Skills: Python 3, Javascript ES6, Typescript, C#, Go, React 17, PostgreSQL, Django, Cypress, HTML, CSS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2361;width:4244;height:32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TimesNewRoman" w:ascii="TimesNewRoman" w:hAnsi="TimesNewRoman"/>
                            <w:color w:val="000000"/>
                          </w:rPr>
                          <w:t>PROFESSIONAL EXPERIENCE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2896;width:3239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Data Center Technician | Oracle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8153;top:2896;width:240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       June 2022-Feb 2024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8;top:3327;width:217;height:25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3330;width:1050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Collaborated with team in testing initiatives, resolving over 90 hardware and software issues, achieving 99.99%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3604;width:6015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>uptime, improving stability, and saving the company over $65K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8;top:3873;width:217;height:25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3878;width:9855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Managed preventative maintenance and system upgrades, enhancing network performance and ensuring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4150;width:570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>uninterrupted service across critical data center infrastructure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8;top:4421;width:217;height:25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4424;width:1068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Configured and optimized server hardware including switches, routers, and firewalls, reducing downtime by 20%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4698;width:4439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and maintaining peak operational performance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5130;width:5685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Information Technology Specialist – Tier 3 | TEKSystems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8153;top:5130;width:240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       Feb 2021-June 2022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8;top:5561;width:217;height:25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5564;width:10065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>Proactively managed JIRA system, provided tech support for federal employees on software, network, vpn,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5838;width:8805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>printer, and Office 365, resulting in 55% faster resolution and improved employee satisfaction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8;top:6107;width:217;height:25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6112;width:1065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Deployed and configured 200+ thin clients, networked 40 printers, and worked with the network team to provide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6384;width:924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>on-site support for critical data center projects, ensuring seamless operations for federal employees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6819;width:5084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Systems Analyst – Tier 3 | Arnett Carbis Toothman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8153;top:6819;width:2444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         Apr 2017-Feb 2021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8;top:7250;width:217;height:25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7253;width:1053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>Streamlined network infrastructure for 30+ clients, managing 900+ computers, 90 servers, cut downtime by 40%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8;top:7524;width:217;height:25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7527;width:1047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Advised on remote access and security solutions, cutting cybersecurity incidents by 40% and boosting network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7801;width:1709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>efficiency by 30%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8233;width:5399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Lead IT Specialist | Army National Guard Unit 2BSTB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8153;top:8233;width:2444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        Nov 2014-Nov 2020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8;top:8662;width:217;height:25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8667;width:10575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Developed Standardized Operating Procedures for deployable networks, enhancing setup and security, reducing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8941;width:2414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deployment time by 30%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8;top:9210;width:217;height:25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9215;width:966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>Optimized Cisco tunnels, encrypted and secured classified data for local and satellite remote operations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9649;width:1529;height:32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TimesNewRoman" w:ascii="TimesNewRoman" w:hAnsi="TimesNewRoman"/>
                            <w:color w:val="000000"/>
                          </w:rPr>
                          <w:t>PROJECTS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10185;width:5354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Platoon.Console – </w:t>
                        </w: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1155CC"/>
                          </w:rPr>
                          <w:t>github.com/L-Carr/Platoon-Console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8873;top:10185;width:1649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            Apr 2024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8;top:10614;width:217;height:25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10619;width:1038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>Web application dashboard for managing Code Platoon cohorts, offering centralized access to course materials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8;top:10888;width:217;height:25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10893;width:9075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Built using Python, JavaScript ES6, Django, React, and a PostgreSQL database with Google API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11325;width:7171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ascii="TimesNewRoman" w:hAnsi="TimesNewRoman" w:cs="TimesNewRoman"/>
                            <w:color w:val="000000"/>
                          </w:rPr>
                          <w:t xml:space="preserve">Deep Impact -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ascii="TimesNewRoman" w:hAnsi="TimesNewRoman" w:cs="TimesNewRoman"/>
                            <w:color w:val="1155CC"/>
                          </w:rPr>
                          <w:t>deep-impact.onrender.com/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ascii="TimesNewRoman" w:hAnsi="TimesNewRoman" w:cs="TimesNewRoman"/>
                            <w:color w:val="000000"/>
                          </w:rPr>
                          <w:t xml:space="preserve"> - 1st Place Hackathon Winner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713;top:11325;width:1499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                   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8873;top:11325;width:1709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            May 2024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8;top:11756;width:217;height:25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11759;width:10695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Web application designed to provide users with educational insights into the potential dangers of asteroid impacts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8;top:12030;width:217;height:25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Arial" w:ascii="Arial" w:hAnsi="Arial"/>
                            <w:color w:val="000000"/>
                          </w:rPr>
                          <w:t>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2;top:12033;width:927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Built using Python, JavaScript ES6, Django, React and hosted on Render with NASA’s Sentry API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12469;width:1769;height:32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TimesNewRoman" w:ascii="TimesNewRoman" w:hAnsi="TimesNewRoman"/>
                            <w:color w:val="000000"/>
                          </w:rPr>
                          <w:t>EDUCATION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13005;width:4154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DevOps &amp; Cloud Engineer | Code Platoon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8153;top:13005;width:2444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        May 2024-Oct 2024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13437;width:3374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Software Engineer | Code Platoon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8153;top:13437;width:2444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        Feb 2024-May 2024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1244,10407" to="4642,10407" stroked="t" o:allowincell="f" style="position:absolute">
                  <v:stroke color="#1155cc" weight="12240" joinstyle="miter" endcap="flat"/>
                  <v:fill o:detectmouseclick="t" on="false"/>
                  <w10:wrap type="none"/>
                </v:line>
                <v:line id="shape_0" from="904,11547" to="3464,11547" stroked="t" o:allowincell="f" style="position:absolute">
                  <v:stroke color="#1155cc" weight="12240" joinstyle="miter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-488;top:13871;width:7050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Bachelor of Science Information Technology | Slippery Rock University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8153;top:13871;width:2429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 xml:space="preserve">       Aug 2013-May 2017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488;top:1870;width:7545;height:25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TimesNewRoman" w:ascii="TimesNewRoman" w:hAnsi="TimesNewRoman"/>
                            <w:color w:val="000000"/>
                          </w:rPr>
                          <w:t>Certs: CompTIA Security+, AWS Cloud Practitioner, SAFe Practitioner (SP)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2024-07-22T23:31:05Z</dcterms:created>
  <dc:creator/>
  <dc:description/>
  <dc:language>en-US</dc:language>
  <cp:lastModifiedBy/>
  <dcterms:modified xsi:type="dcterms:W3CDTF">2024-07-22T23:35:10Z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