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44192" w14:textId="5644D20D" w:rsidR="004A3694" w:rsidRDefault="004A3694" w:rsidP="004A3694">
      <w:pPr>
        <w:jc w:val="center"/>
        <w:rPr>
          <w:b/>
          <w:bCs/>
        </w:rPr>
      </w:pPr>
      <w:r w:rsidRPr="004A3694">
        <w:rPr>
          <w:b/>
          <w:bCs/>
        </w:rPr>
        <w:t>Software Security Concerns</w:t>
      </w:r>
    </w:p>
    <w:p w14:paraId="33B18270" w14:textId="77777777" w:rsidR="004A3694" w:rsidRDefault="004A3694" w:rsidP="004A3694">
      <w:pPr>
        <w:jc w:val="center"/>
        <w:rPr>
          <w:b/>
          <w:bCs/>
        </w:rPr>
      </w:pPr>
    </w:p>
    <w:p w14:paraId="7CE251DB" w14:textId="77CB310E" w:rsidR="004A3694" w:rsidRDefault="004A3694" w:rsidP="004A369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With Current Implementation </w:t>
      </w:r>
      <w:proofErr w:type="gramStart"/>
      <w:r>
        <w:rPr>
          <w:b/>
          <w:bCs/>
          <w:sz w:val="20"/>
          <w:szCs w:val="20"/>
        </w:rPr>
        <w:t>we</w:t>
      </w:r>
      <w:proofErr w:type="gramEnd"/>
      <w:r>
        <w:rPr>
          <w:b/>
          <w:bCs/>
          <w:sz w:val="20"/>
          <w:szCs w:val="20"/>
        </w:rPr>
        <w:t xml:space="preserve"> Have:</w:t>
      </w:r>
    </w:p>
    <w:p w14:paraId="4C628941" w14:textId="528213B5" w:rsidR="004A3694" w:rsidRPr="004A3694" w:rsidRDefault="004A3694" w:rsidP="004A3694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J</w:t>
      </w:r>
      <w:r w:rsidRPr="004A3694">
        <w:rPr>
          <w:sz w:val="20"/>
          <w:szCs w:val="20"/>
        </w:rPr>
        <w:t>WT (JSON Web Tokens) for session management</w:t>
      </w:r>
    </w:p>
    <w:p w14:paraId="66A1438D" w14:textId="7055C323" w:rsidR="004A3694" w:rsidRPr="004A3694" w:rsidRDefault="004A3694" w:rsidP="004A3694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proofErr w:type="spellStart"/>
      <w:r w:rsidRPr="004A3694">
        <w:rPr>
          <w:sz w:val="20"/>
          <w:szCs w:val="20"/>
        </w:rPr>
        <w:t>bcrypt</w:t>
      </w:r>
      <w:proofErr w:type="spellEnd"/>
      <w:r w:rsidRPr="004A3694">
        <w:rPr>
          <w:sz w:val="20"/>
          <w:szCs w:val="20"/>
        </w:rPr>
        <w:t xml:space="preserve"> for password hashing with salt rounds</w:t>
      </w:r>
    </w:p>
    <w:p w14:paraId="279C66C2" w14:textId="4A9F0F17" w:rsidR="004A3694" w:rsidRPr="004A3694" w:rsidRDefault="004A3694" w:rsidP="004A3694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4A3694">
        <w:rPr>
          <w:sz w:val="20"/>
          <w:szCs w:val="20"/>
        </w:rPr>
        <w:t xml:space="preserve">Token stored in </w:t>
      </w:r>
      <w:proofErr w:type="spellStart"/>
      <w:r w:rsidRPr="004A3694">
        <w:rPr>
          <w:sz w:val="20"/>
          <w:szCs w:val="20"/>
        </w:rPr>
        <w:t>localStorage</w:t>
      </w:r>
      <w:proofErr w:type="spellEnd"/>
      <w:r w:rsidRPr="004A3694">
        <w:rPr>
          <w:sz w:val="20"/>
          <w:szCs w:val="20"/>
        </w:rPr>
        <w:t xml:space="preserve"> on client</w:t>
      </w:r>
      <w:r>
        <w:rPr>
          <w:sz w:val="20"/>
          <w:szCs w:val="20"/>
        </w:rPr>
        <w:t xml:space="preserve"> and </w:t>
      </w:r>
      <w:r w:rsidRPr="004A3694">
        <w:rPr>
          <w:sz w:val="20"/>
          <w:szCs w:val="20"/>
        </w:rPr>
        <w:t xml:space="preserve">Tokens </w:t>
      </w:r>
      <w:r w:rsidRPr="004A3694">
        <w:rPr>
          <w:sz w:val="20"/>
          <w:szCs w:val="20"/>
        </w:rPr>
        <w:t>expires</w:t>
      </w:r>
      <w:r w:rsidRPr="004A3694">
        <w:rPr>
          <w:sz w:val="20"/>
          <w:szCs w:val="20"/>
        </w:rPr>
        <w:t xml:space="preserve"> (can configure expiration time)</w:t>
      </w:r>
    </w:p>
    <w:p w14:paraId="77DED42F" w14:textId="349E0A5F" w:rsidR="004A3694" w:rsidRPr="004A3694" w:rsidRDefault="004A3694" w:rsidP="004A3694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4A3694">
        <w:rPr>
          <w:sz w:val="20"/>
          <w:szCs w:val="20"/>
        </w:rPr>
        <w:t>Middleware validates token on protected routes</w:t>
      </w:r>
    </w:p>
    <w:p w14:paraId="6CD03642" w14:textId="77777777" w:rsidR="004A3694" w:rsidRDefault="004A3694" w:rsidP="004A3694">
      <w:pPr>
        <w:rPr>
          <w:sz w:val="20"/>
          <w:szCs w:val="20"/>
        </w:rPr>
      </w:pPr>
    </w:p>
    <w:p w14:paraId="056A9ECB" w14:textId="7FFF5D03" w:rsidR="004A3694" w:rsidRDefault="004A3694" w:rsidP="004A3694">
      <w:pPr>
        <w:rPr>
          <w:sz w:val="20"/>
          <w:szCs w:val="20"/>
        </w:rPr>
      </w:pPr>
      <w:r>
        <w:rPr>
          <w:sz w:val="20"/>
          <w:szCs w:val="20"/>
        </w:rPr>
        <w:t xml:space="preserve">For role </w:t>
      </w:r>
      <w:proofErr w:type="gramStart"/>
      <w:r>
        <w:rPr>
          <w:sz w:val="20"/>
          <w:szCs w:val="20"/>
        </w:rPr>
        <w:t>management ,</w:t>
      </w:r>
      <w:proofErr w:type="gramEnd"/>
      <w:r>
        <w:rPr>
          <w:sz w:val="20"/>
          <w:szCs w:val="20"/>
        </w:rPr>
        <w:t xml:space="preserve"> b</w:t>
      </w:r>
      <w:r w:rsidRPr="004A3694">
        <w:rPr>
          <w:sz w:val="20"/>
          <w:szCs w:val="20"/>
        </w:rPr>
        <w:t xml:space="preserve">asic user </w:t>
      </w:r>
      <w:proofErr w:type="gramStart"/>
      <w:r w:rsidRPr="004A3694">
        <w:rPr>
          <w:sz w:val="20"/>
          <w:szCs w:val="20"/>
        </w:rPr>
        <w:t>model</w:t>
      </w:r>
      <w:proofErr w:type="gramEnd"/>
      <w:r w:rsidRPr="004A3694">
        <w:rPr>
          <w:sz w:val="20"/>
          <w:szCs w:val="20"/>
        </w:rPr>
        <w:t xml:space="preserve"> with no role differentiation</w:t>
      </w:r>
      <w:r>
        <w:rPr>
          <w:sz w:val="20"/>
          <w:szCs w:val="20"/>
        </w:rPr>
        <w:t xml:space="preserve"> is implemented and a</w:t>
      </w:r>
      <w:r w:rsidRPr="004A3694">
        <w:rPr>
          <w:sz w:val="20"/>
          <w:szCs w:val="20"/>
        </w:rPr>
        <w:t>ll authenticated users have same permissions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bc</w:t>
      </w:r>
      <w:proofErr w:type="spellEnd"/>
      <w:r>
        <w:rPr>
          <w:sz w:val="20"/>
          <w:szCs w:val="20"/>
        </w:rPr>
        <w:t xml:space="preserve"> the </w:t>
      </w:r>
      <w:r w:rsidRPr="004A3694">
        <w:rPr>
          <w:sz w:val="20"/>
          <w:szCs w:val="20"/>
        </w:rPr>
        <w:t xml:space="preserve">project doesn't require complex roles as it's </w:t>
      </w:r>
      <w:proofErr w:type="gramStart"/>
      <w:r w:rsidRPr="004A3694">
        <w:rPr>
          <w:sz w:val="20"/>
          <w:szCs w:val="20"/>
        </w:rPr>
        <w:t>single-user</w:t>
      </w:r>
      <w:proofErr w:type="gramEnd"/>
      <w:r w:rsidRPr="004A3694">
        <w:rPr>
          <w:sz w:val="20"/>
          <w:szCs w:val="20"/>
        </w:rPr>
        <w:t xml:space="preserve"> focused</w:t>
      </w:r>
      <w:r>
        <w:rPr>
          <w:sz w:val="20"/>
          <w:szCs w:val="20"/>
        </w:rPr>
        <w:t>.</w:t>
      </w:r>
      <w:r w:rsidR="00E23A42" w:rsidRPr="00E23A42">
        <w:t xml:space="preserve"> </w:t>
      </w:r>
      <w:r w:rsidR="00E23A42" w:rsidRPr="00E23A42">
        <w:rPr>
          <w:sz w:val="20"/>
          <w:szCs w:val="20"/>
        </w:rPr>
        <w:t>For production, I’d enhance this with role-based access control, introducing roles like “user,” “admin,” and “premium,” where admins could manage the system and premium users could access advanced AI features.</w:t>
      </w:r>
    </w:p>
    <w:p w14:paraId="248FF771" w14:textId="77777777" w:rsidR="00E23A42" w:rsidRDefault="00E23A42" w:rsidP="004A3694">
      <w:pPr>
        <w:rPr>
          <w:sz w:val="20"/>
          <w:szCs w:val="20"/>
        </w:rPr>
      </w:pPr>
    </w:p>
    <w:p w14:paraId="2500F6F0" w14:textId="0FF3A1C5" w:rsidR="00E23A42" w:rsidRPr="00E23A42" w:rsidRDefault="00E23A42" w:rsidP="004A3694">
      <w:pPr>
        <w:rPr>
          <w:b/>
          <w:bCs/>
          <w:sz w:val="20"/>
          <w:szCs w:val="20"/>
        </w:rPr>
      </w:pPr>
      <w:r w:rsidRPr="00E23A42">
        <w:rPr>
          <w:b/>
          <w:bCs/>
          <w:sz w:val="20"/>
          <w:szCs w:val="20"/>
        </w:rPr>
        <w:t>Possible security threats:</w:t>
      </w:r>
    </w:p>
    <w:p w14:paraId="40693C86" w14:textId="001C56CD" w:rsidR="00E23A42" w:rsidRDefault="00E23A42" w:rsidP="00E23A42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Sql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noSql</w:t>
      </w:r>
      <w:proofErr w:type="spellEnd"/>
      <w:r>
        <w:rPr>
          <w:sz w:val="20"/>
          <w:szCs w:val="20"/>
        </w:rPr>
        <w:t xml:space="preserve"> injection, which can be prevented with u</w:t>
      </w:r>
      <w:r w:rsidRPr="00E23A42">
        <w:rPr>
          <w:sz w:val="20"/>
          <w:szCs w:val="20"/>
        </w:rPr>
        <w:t>sing Mongoose ODM with parameterized querie</w:t>
      </w:r>
      <w:r>
        <w:rPr>
          <w:sz w:val="20"/>
          <w:szCs w:val="20"/>
        </w:rPr>
        <w:t>s.</w:t>
      </w:r>
    </w:p>
    <w:p w14:paraId="175763CC" w14:textId="0CB78B76" w:rsidR="00E23A42" w:rsidRDefault="00E23A42" w:rsidP="00E23A4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23A42">
        <w:rPr>
          <w:sz w:val="20"/>
          <w:szCs w:val="20"/>
        </w:rPr>
        <w:t>Brute Force Attacks</w:t>
      </w:r>
      <w:r>
        <w:rPr>
          <w:sz w:val="20"/>
          <w:szCs w:val="20"/>
        </w:rPr>
        <w:t xml:space="preserve">, which can be prevented by adding </w:t>
      </w:r>
      <w:proofErr w:type="gramStart"/>
      <w:r>
        <w:rPr>
          <w:sz w:val="20"/>
          <w:szCs w:val="20"/>
        </w:rPr>
        <w:t>a limiting</w:t>
      </w:r>
      <w:proofErr w:type="gramEnd"/>
      <w:r>
        <w:rPr>
          <w:sz w:val="20"/>
          <w:szCs w:val="20"/>
        </w:rPr>
        <w:t xml:space="preserve"> middleware </w:t>
      </w:r>
      <w:proofErr w:type="gramStart"/>
      <w:r>
        <w:rPr>
          <w:sz w:val="20"/>
          <w:szCs w:val="20"/>
        </w:rPr>
        <w:t>( idk</w:t>
      </w:r>
      <w:proofErr w:type="gramEnd"/>
      <w:r>
        <w:rPr>
          <w:sz w:val="20"/>
          <w:szCs w:val="20"/>
        </w:rPr>
        <w:t xml:space="preserve"> if possible)</w:t>
      </w:r>
    </w:p>
    <w:p w14:paraId="2B8A31B6" w14:textId="2BD728F6" w:rsidR="00E23A42" w:rsidRPr="00E23A42" w:rsidRDefault="00E23A42" w:rsidP="00E23A4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23A42">
        <w:rPr>
          <w:sz w:val="20"/>
          <w:szCs w:val="20"/>
        </w:rPr>
        <w:t>Data Exposure</w:t>
      </w:r>
      <w:r>
        <w:rPr>
          <w:sz w:val="20"/>
          <w:szCs w:val="20"/>
        </w:rPr>
        <w:t xml:space="preserve">, which is partially countered by the hashed passes and can be further countered by encrypting </w:t>
      </w:r>
      <w:r w:rsidRPr="00E23A42">
        <w:rPr>
          <w:sz w:val="20"/>
          <w:szCs w:val="20"/>
        </w:rPr>
        <w:t xml:space="preserve">other </w:t>
      </w:r>
      <w:r>
        <w:rPr>
          <w:sz w:val="20"/>
          <w:szCs w:val="20"/>
        </w:rPr>
        <w:t>finance data and transactions.</w:t>
      </w:r>
    </w:p>
    <w:p w14:paraId="322B60E7" w14:textId="77777777" w:rsidR="004A3694" w:rsidRDefault="004A3694" w:rsidP="004A3694">
      <w:pPr>
        <w:pStyle w:val="ListParagraph"/>
        <w:rPr>
          <w:sz w:val="20"/>
          <w:szCs w:val="20"/>
        </w:rPr>
      </w:pPr>
    </w:p>
    <w:p w14:paraId="121A327A" w14:textId="77777777" w:rsidR="004A3694" w:rsidRDefault="004A3694" w:rsidP="004A3694">
      <w:pPr>
        <w:pStyle w:val="ListParagraph"/>
        <w:rPr>
          <w:sz w:val="20"/>
          <w:szCs w:val="20"/>
        </w:rPr>
      </w:pPr>
    </w:p>
    <w:p w14:paraId="53984554" w14:textId="77777777" w:rsidR="004A3694" w:rsidRPr="004A3694" w:rsidRDefault="004A3694" w:rsidP="004A3694">
      <w:pPr>
        <w:pStyle w:val="ListParagraph"/>
        <w:rPr>
          <w:b/>
          <w:bCs/>
          <w:sz w:val="20"/>
          <w:szCs w:val="20"/>
        </w:rPr>
      </w:pPr>
    </w:p>
    <w:sectPr w:rsidR="004A3694" w:rsidRPr="004A369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6B51"/>
    <w:multiLevelType w:val="hybridMultilevel"/>
    <w:tmpl w:val="BDBC5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F07FA"/>
    <w:multiLevelType w:val="hybridMultilevel"/>
    <w:tmpl w:val="6628A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216939">
    <w:abstractNumId w:val="1"/>
  </w:num>
  <w:num w:numId="2" w16cid:durableId="924532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694"/>
    <w:rsid w:val="00356085"/>
    <w:rsid w:val="00437D0D"/>
    <w:rsid w:val="004A3694"/>
    <w:rsid w:val="00E2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04F41"/>
  <w15:chartTrackingRefBased/>
  <w15:docId w15:val="{15C10547-4A56-44CB-91BC-CC64CA30F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Ousama Hassan</dc:creator>
  <cp:keywords/>
  <dc:description/>
  <cp:lastModifiedBy>Ousama Hassan</cp:lastModifiedBy>
  <cp:revision>1</cp:revision>
  <dcterms:created xsi:type="dcterms:W3CDTF">2025-09-30T00:46:00Z</dcterms:created>
  <dcterms:modified xsi:type="dcterms:W3CDTF">2025-09-30T01:09:00Z</dcterms:modified>
</cp:coreProperties>
</file>