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e50"/>
          <w:sz w:val="21"/>
          <w:szCs w:val="21"/>
          <w:highlight w:val="white"/>
        </w:rPr>
      </w:pPr>
      <w:r w:rsidDel="00000000" w:rsidR="00000000" w:rsidRPr="00000000">
        <w:rPr>
          <w:color w:val="2d3e50"/>
          <w:sz w:val="21"/>
          <w:szCs w:val="21"/>
          <w:highlight w:val="white"/>
          <w:rtl w:val="0"/>
        </w:rPr>
        <w:t xml:space="preserve">Q4. What is push payload size in iOS?</w:t>
      </w:r>
    </w:p>
    <w:p w:rsidR="00000000" w:rsidDel="00000000" w:rsidP="00000000" w:rsidRDefault="00000000" w:rsidRPr="00000000" w14:paraId="00000002">
      <w:pPr>
        <w:rPr>
          <w:color w:val="2d3e50"/>
          <w:sz w:val="21"/>
          <w:szCs w:val="21"/>
          <w:highlight w:val="white"/>
        </w:rPr>
      </w:pPr>
      <w:r w:rsidDel="00000000" w:rsidR="00000000" w:rsidRPr="00000000">
        <w:rPr>
          <w:color w:val="2d3e50"/>
          <w:sz w:val="21"/>
          <w:szCs w:val="21"/>
          <w:highlight w:val="white"/>
          <w:rtl w:val="0"/>
        </w:rPr>
        <w:t xml:space="preserve">Sol: Push payload size is maximum size of the type of push notification</w:t>
      </w:r>
    </w:p>
    <w:p w:rsidR="00000000" w:rsidDel="00000000" w:rsidP="00000000" w:rsidRDefault="00000000" w:rsidRPr="00000000" w14:paraId="00000003">
      <w:pPr>
        <w:rPr>
          <w:color w:val="2d3e50"/>
          <w:sz w:val="21"/>
          <w:szCs w:val="21"/>
          <w:highlight w:val="white"/>
        </w:rPr>
      </w:pPr>
      <w:r w:rsidDel="00000000" w:rsidR="00000000" w:rsidRPr="00000000">
        <w:rPr>
          <w:rtl w:val="0"/>
        </w:rPr>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ind w:left="1400" w:right="220" w:hanging="360"/>
        <w:rPr>
          <w:color w:val="2d3e50"/>
        </w:rPr>
      </w:pPr>
      <w:r w:rsidDel="00000000" w:rsidR="00000000" w:rsidRPr="00000000">
        <w:rPr>
          <w:color w:val="2d3e50"/>
          <w:sz w:val="23"/>
          <w:szCs w:val="23"/>
          <w:highlight w:val="white"/>
          <w:rtl w:val="0"/>
        </w:rPr>
        <w:t xml:space="preserve">For regular remote notifications, the maximum size is </w:t>
      </w:r>
      <w:r w:rsidDel="00000000" w:rsidR="00000000" w:rsidRPr="00000000">
        <w:rPr>
          <w:b w:val="1"/>
          <w:color w:val="2d3e50"/>
          <w:sz w:val="23"/>
          <w:szCs w:val="23"/>
          <w:highlight w:val="white"/>
          <w:rtl w:val="0"/>
        </w:rPr>
        <w:t xml:space="preserve">4KB</w:t>
      </w:r>
      <w:r w:rsidDel="00000000" w:rsidR="00000000" w:rsidRPr="00000000">
        <w:rPr>
          <w:color w:val="2d3e50"/>
          <w:sz w:val="23"/>
          <w:szCs w:val="23"/>
          <w:highlight w:val="white"/>
          <w:rtl w:val="0"/>
        </w:rPr>
        <w:t xml:space="preserve"> (4096 bytes)</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ind w:left="1400" w:right="220" w:hanging="360"/>
        <w:rPr>
          <w:color w:val="2d3e50"/>
        </w:rPr>
      </w:pPr>
      <w:r w:rsidDel="00000000" w:rsidR="00000000" w:rsidRPr="00000000">
        <w:rPr>
          <w:color w:val="2d3e50"/>
          <w:sz w:val="23"/>
          <w:szCs w:val="23"/>
          <w:highlight w:val="white"/>
          <w:rtl w:val="0"/>
        </w:rPr>
        <w:t xml:space="preserve">For Voice over Internet Protocol (VoIP) notifications, the maximum size is </w:t>
      </w:r>
      <w:r w:rsidDel="00000000" w:rsidR="00000000" w:rsidRPr="00000000">
        <w:rPr>
          <w:b w:val="1"/>
          <w:color w:val="2d3e50"/>
          <w:sz w:val="23"/>
          <w:szCs w:val="23"/>
          <w:highlight w:val="white"/>
          <w:rtl w:val="0"/>
        </w:rPr>
        <w:t xml:space="preserve">5KB</w:t>
      </w:r>
      <w:r w:rsidDel="00000000" w:rsidR="00000000" w:rsidRPr="00000000">
        <w:rPr>
          <w:color w:val="2d3e50"/>
          <w:sz w:val="23"/>
          <w:szCs w:val="23"/>
          <w:highlight w:val="white"/>
          <w:rtl w:val="0"/>
        </w:rPr>
        <w:t xml:space="preserve"> (5120 bytes)</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ind w:left="1400" w:right="220" w:hanging="360"/>
        <w:rPr>
          <w:color w:val="2d3e50"/>
        </w:rPr>
      </w:pPr>
      <w:r w:rsidDel="00000000" w:rsidR="00000000" w:rsidRPr="00000000">
        <w:rPr>
          <w:color w:val="2d3e50"/>
          <w:sz w:val="23"/>
          <w:szCs w:val="23"/>
          <w:highlight w:val="white"/>
          <w:rtl w:val="0"/>
        </w:rPr>
        <w:t xml:space="preserve">If you are using the legacy APNs binary interface to send notifications instead of an HTTP/2 request, the maximum payload size is </w:t>
      </w:r>
      <w:r w:rsidDel="00000000" w:rsidR="00000000" w:rsidRPr="00000000">
        <w:rPr>
          <w:b w:val="1"/>
          <w:color w:val="2d3e50"/>
          <w:sz w:val="23"/>
          <w:szCs w:val="23"/>
          <w:highlight w:val="white"/>
          <w:rtl w:val="0"/>
        </w:rPr>
        <w:t xml:space="preserve">2KB</w:t>
      </w:r>
      <w:r w:rsidDel="00000000" w:rsidR="00000000" w:rsidRPr="00000000">
        <w:rPr>
          <w:color w:val="2d3e50"/>
          <w:sz w:val="23"/>
          <w:szCs w:val="23"/>
          <w:highlight w:val="white"/>
          <w:rtl w:val="0"/>
        </w:rPr>
        <w:t xml:space="preserve"> (2048 bytes)</w:t>
      </w:r>
    </w:p>
    <w:p w:rsidR="00000000" w:rsidDel="00000000" w:rsidP="00000000" w:rsidRDefault="00000000" w:rsidRPr="00000000" w14:paraId="00000007">
      <w:pPr>
        <w:rPr>
          <w:color w:val="2d3e50"/>
          <w:sz w:val="21"/>
          <w:szCs w:val="21"/>
          <w:highlight w:val="white"/>
        </w:rPr>
      </w:pPr>
      <w:r w:rsidDel="00000000" w:rsidR="00000000" w:rsidRPr="00000000">
        <w:rPr>
          <w:rtl w:val="0"/>
        </w:rPr>
      </w:r>
    </w:p>
    <w:p w:rsidR="00000000" w:rsidDel="00000000" w:rsidP="00000000" w:rsidRDefault="00000000" w:rsidRPr="00000000" w14:paraId="00000008">
      <w:pPr>
        <w:rPr>
          <w:color w:val="2d3e50"/>
          <w:sz w:val="21"/>
          <w:szCs w:val="21"/>
          <w:highlight w:val="white"/>
        </w:rPr>
      </w:pPr>
      <w:r w:rsidDel="00000000" w:rsidR="00000000" w:rsidRPr="00000000">
        <w:rPr>
          <w:color w:val="2d3e50"/>
          <w:sz w:val="21"/>
          <w:szCs w:val="21"/>
          <w:highlight w:val="white"/>
          <w:rtl w:val="0"/>
        </w:rPr>
        <w:t xml:space="preserve">Q5. What is push notification?How it works?</w:t>
      </w:r>
    </w:p>
    <w:p w:rsidR="00000000" w:rsidDel="00000000" w:rsidP="00000000" w:rsidRDefault="00000000" w:rsidRPr="00000000" w14:paraId="00000009">
      <w:pPr>
        <w:rPr>
          <w:color w:val="2d3e50"/>
          <w:sz w:val="21"/>
          <w:szCs w:val="21"/>
          <w:highlight w:val="white"/>
        </w:rPr>
      </w:pPr>
      <w:r w:rsidDel="00000000" w:rsidR="00000000" w:rsidRPr="00000000">
        <w:rPr>
          <w:color w:val="2d3e50"/>
          <w:sz w:val="21"/>
          <w:szCs w:val="21"/>
          <w:highlight w:val="white"/>
          <w:rtl w:val="0"/>
        </w:rPr>
        <w:t xml:space="preserve">Sol: Push notifications are messages that pops up on a user’s mobile device in a heads-up manner are called push notifications. Push notifications help in delivering timely &amp; relevant information to users even if the user is not active on the website or app. Remote Push notifications enable developers to present information to their users outside the app and to redirect them to the app if necessary. Important events will arrive in the form of badges, sounds or banners.</w:t>
      </w:r>
    </w:p>
    <w:p w:rsidR="00000000" w:rsidDel="00000000" w:rsidP="00000000" w:rsidRDefault="00000000" w:rsidRPr="00000000" w14:paraId="0000000A">
      <w:pPr>
        <w:rPr>
          <w:color w:val="2d3e50"/>
          <w:sz w:val="21"/>
          <w:szCs w:val="21"/>
          <w:highlight w:val="white"/>
        </w:rPr>
      </w:pPr>
      <w:r w:rsidDel="00000000" w:rsidR="00000000" w:rsidRPr="00000000">
        <w:rPr>
          <w:rtl w:val="0"/>
        </w:rPr>
      </w:r>
    </w:p>
    <w:p w:rsidR="00000000" w:rsidDel="00000000" w:rsidP="00000000" w:rsidRDefault="00000000" w:rsidRPr="00000000" w14:paraId="0000000B">
      <w:pPr>
        <w:numPr>
          <w:ilvl w:val="0"/>
          <w:numId w:val="2"/>
        </w:numPr>
        <w:ind w:left="720" w:hanging="360"/>
        <w:rPr>
          <w:color w:val="2d3e50"/>
          <w:sz w:val="21"/>
          <w:szCs w:val="21"/>
          <w:highlight w:val="white"/>
          <w:u w:val="none"/>
        </w:rPr>
      </w:pPr>
      <w:r w:rsidDel="00000000" w:rsidR="00000000" w:rsidRPr="00000000">
        <w:rPr>
          <w:color w:val="2d3e50"/>
          <w:sz w:val="21"/>
          <w:szCs w:val="21"/>
          <w:highlight w:val="white"/>
          <w:rtl w:val="0"/>
        </w:rPr>
        <w:t xml:space="preserve">Register app for push notification</w:t>
      </w:r>
    </w:p>
    <w:p w:rsidR="00000000" w:rsidDel="00000000" w:rsidP="00000000" w:rsidRDefault="00000000" w:rsidRPr="00000000" w14:paraId="0000000C">
      <w:pPr>
        <w:numPr>
          <w:ilvl w:val="0"/>
          <w:numId w:val="2"/>
        </w:numPr>
        <w:ind w:left="720" w:hanging="360"/>
        <w:rPr>
          <w:color w:val="2d3e50"/>
          <w:sz w:val="21"/>
          <w:szCs w:val="21"/>
          <w:highlight w:val="white"/>
          <w:u w:val="none"/>
        </w:rPr>
      </w:pPr>
      <w:r w:rsidDel="00000000" w:rsidR="00000000" w:rsidRPr="00000000">
        <w:rPr>
          <w:color w:val="2d3e50"/>
          <w:sz w:val="21"/>
          <w:szCs w:val="21"/>
          <w:highlight w:val="white"/>
          <w:rtl w:val="0"/>
        </w:rPr>
        <w:t xml:space="preserve">Handle didRegisterForRemoteNotificationsWithDeviceToken method</w:t>
      </w:r>
    </w:p>
    <w:p w:rsidR="00000000" w:rsidDel="00000000" w:rsidP="00000000" w:rsidRDefault="00000000" w:rsidRPr="00000000" w14:paraId="0000000D">
      <w:pPr>
        <w:numPr>
          <w:ilvl w:val="0"/>
          <w:numId w:val="2"/>
        </w:numPr>
        <w:ind w:left="720" w:hanging="360"/>
        <w:rPr>
          <w:color w:val="2d3e50"/>
          <w:sz w:val="21"/>
          <w:szCs w:val="21"/>
          <w:highlight w:val="white"/>
          <w:u w:val="none"/>
        </w:rPr>
      </w:pPr>
      <w:r w:rsidDel="00000000" w:rsidR="00000000" w:rsidRPr="00000000">
        <w:rPr>
          <w:color w:val="2d3e50"/>
          <w:sz w:val="21"/>
          <w:szCs w:val="21"/>
          <w:highlight w:val="white"/>
          <w:rtl w:val="0"/>
        </w:rPr>
        <w:t xml:space="preserve">Set targets&gt; Capability&gt; background modes&gt; Remote Notification</w:t>
      </w:r>
    </w:p>
    <w:p w:rsidR="00000000" w:rsidDel="00000000" w:rsidP="00000000" w:rsidRDefault="00000000" w:rsidRPr="00000000" w14:paraId="0000000E">
      <w:pPr>
        <w:numPr>
          <w:ilvl w:val="0"/>
          <w:numId w:val="2"/>
        </w:numPr>
        <w:ind w:left="720" w:hanging="360"/>
        <w:rPr>
          <w:color w:val="2d3e50"/>
          <w:sz w:val="21"/>
          <w:szCs w:val="21"/>
          <w:highlight w:val="white"/>
          <w:u w:val="none"/>
        </w:rPr>
      </w:pPr>
      <w:r w:rsidDel="00000000" w:rsidR="00000000" w:rsidRPr="00000000">
        <w:rPr>
          <w:color w:val="2d3e50"/>
          <w:sz w:val="21"/>
          <w:szCs w:val="21"/>
          <w:highlight w:val="white"/>
          <w:rtl w:val="0"/>
        </w:rPr>
        <w:t xml:space="preserve">Handle didReceiveRemoteNotification</w:t>
      </w:r>
    </w:p>
    <w:p w:rsidR="00000000" w:rsidDel="00000000" w:rsidP="00000000" w:rsidRDefault="00000000" w:rsidRPr="00000000" w14:paraId="0000000F">
      <w:pPr>
        <w:rPr>
          <w:color w:val="2d3e50"/>
          <w:sz w:val="21"/>
          <w:szCs w:val="21"/>
          <w:highlight w:val="white"/>
        </w:rPr>
      </w:pPr>
      <w:r w:rsidDel="00000000" w:rsidR="00000000" w:rsidRPr="00000000">
        <w:rPr>
          <w:rtl w:val="0"/>
        </w:rPr>
      </w:r>
    </w:p>
    <w:p w:rsidR="00000000" w:rsidDel="00000000" w:rsidP="00000000" w:rsidRDefault="00000000" w:rsidRPr="00000000" w14:paraId="00000010">
      <w:pPr>
        <w:rPr>
          <w:color w:val="2d3e50"/>
          <w:sz w:val="21"/>
          <w:szCs w:val="21"/>
          <w:highlight w:val="white"/>
        </w:rPr>
      </w:pPr>
      <w:r w:rsidDel="00000000" w:rsidR="00000000" w:rsidRPr="00000000">
        <w:rPr>
          <w:color w:val="2d3e50"/>
          <w:sz w:val="21"/>
          <w:szCs w:val="21"/>
          <w:highlight w:val="white"/>
          <w:rtl w:val="0"/>
        </w:rPr>
        <w:t xml:space="preserve">Q7. What is required to send a silent push.</w:t>
      </w:r>
    </w:p>
    <w:p w:rsidR="00000000" w:rsidDel="00000000" w:rsidP="00000000" w:rsidRDefault="00000000" w:rsidRPr="00000000" w14:paraId="00000011">
      <w:pPr>
        <w:rPr>
          <w:color w:val="2d3e50"/>
          <w:sz w:val="21"/>
          <w:szCs w:val="21"/>
          <w:highlight w:val="white"/>
        </w:rPr>
      </w:pPr>
      <w:r w:rsidDel="00000000" w:rsidR="00000000" w:rsidRPr="00000000">
        <w:rPr>
          <w:color w:val="2d3e50"/>
          <w:sz w:val="21"/>
          <w:szCs w:val="21"/>
          <w:highlight w:val="white"/>
          <w:rtl w:val="0"/>
        </w:rPr>
        <w:t xml:space="preserve">Sol: A silent push notification or some might call it background notification is a notification that does not trigger any alert or sound. It wakes up your app and allows you to perform any non-UI related operations in the background.You need to add “Background Modes” and “Push Notifications” capabilities in Xcode in order for your app to be able to receive a silent push notification.</w:t>
      </w:r>
    </w:p>
    <w:p w:rsidR="00000000" w:rsidDel="00000000" w:rsidP="00000000" w:rsidRDefault="00000000" w:rsidRPr="00000000" w14:paraId="00000012">
      <w:pPr>
        <w:rPr>
          <w:color w:val="2d3e50"/>
          <w:sz w:val="21"/>
          <w:szCs w:val="21"/>
          <w:highlight w:val="white"/>
        </w:rPr>
      </w:pPr>
      <w:r w:rsidDel="00000000" w:rsidR="00000000" w:rsidRPr="00000000">
        <w:rPr>
          <w:rtl w:val="0"/>
        </w:rPr>
      </w:r>
    </w:p>
    <w:p w:rsidR="00000000" w:rsidDel="00000000" w:rsidP="00000000" w:rsidRDefault="00000000" w:rsidRPr="00000000" w14:paraId="00000013">
      <w:pPr>
        <w:rPr>
          <w:color w:val="2d3e50"/>
          <w:sz w:val="21"/>
          <w:szCs w:val="21"/>
          <w:highlight w:val="white"/>
        </w:rPr>
      </w:pPr>
      <w:r w:rsidDel="00000000" w:rsidR="00000000" w:rsidRPr="00000000">
        <w:rPr>
          <w:color w:val="2d3e50"/>
          <w:sz w:val="21"/>
          <w:szCs w:val="21"/>
          <w:highlight w:val="white"/>
          <w:rtl w:val="0"/>
        </w:rPr>
        <w:t xml:space="preserve">Q8. Name the key a payload should have to indicate that push has a media to show ?</w:t>
      </w:r>
    </w:p>
    <w:p w:rsidR="00000000" w:rsidDel="00000000" w:rsidP="00000000" w:rsidRDefault="00000000" w:rsidRPr="00000000" w14:paraId="00000014">
      <w:pPr>
        <w:rPr>
          <w:color w:val="2d3e50"/>
          <w:sz w:val="21"/>
          <w:szCs w:val="21"/>
          <w:highlight w:val="white"/>
        </w:rPr>
      </w:pPr>
      <w:r w:rsidDel="00000000" w:rsidR="00000000" w:rsidRPr="00000000">
        <w:rPr>
          <w:color w:val="2d3e50"/>
          <w:sz w:val="21"/>
          <w:szCs w:val="21"/>
          <w:highlight w:val="white"/>
          <w:rtl w:val="0"/>
        </w:rPr>
        <w:t xml:space="preserve">Sol: The payload is a JSON dictionary object (as defined by RFC 4627) that you create on your server. The JSON dictionary object must contain an aps key, the value of which is a dictionary containing data used by the system to deliver the notification.</w:t>
      </w:r>
    </w:p>
    <w:p w:rsidR="00000000" w:rsidDel="00000000" w:rsidP="00000000" w:rsidRDefault="00000000" w:rsidRPr="00000000" w14:paraId="00000015">
      <w:pPr>
        <w:numPr>
          <w:ilvl w:val="0"/>
          <w:numId w:val="1"/>
        </w:numPr>
        <w:shd w:fill="ffffff" w:val="clear"/>
        <w:spacing w:after="600" w:before="600" w:lineRule="auto"/>
        <w:ind w:left="1020" w:hanging="360"/>
        <w:rPr>
          <w:highlight w:val="white"/>
        </w:rPr>
      </w:pPr>
      <w:r w:rsidDel="00000000" w:rsidR="00000000" w:rsidRPr="00000000">
        <w:rPr>
          <w:rFonts w:ascii="Roboto" w:cs="Roboto" w:eastAsia="Roboto" w:hAnsi="Roboto"/>
          <w:color w:val="333333"/>
          <w:sz w:val="23"/>
          <w:szCs w:val="23"/>
          <w:highlight w:val="white"/>
          <w:rtl w:val="0"/>
        </w:rPr>
        <w:t xml:space="preserve">“rm" is used to pass Rich Media data, such as a link to download it ("url" key) and its timestamp ("ts")</w:t>
      </w:r>
    </w:p>
    <w:p w:rsidR="00000000" w:rsidDel="00000000" w:rsidP="00000000" w:rsidRDefault="00000000" w:rsidRPr="00000000" w14:paraId="00000016">
      <w:pPr>
        <w:rPr>
          <w:color w:val="2d3e50"/>
          <w:sz w:val="21"/>
          <w:szCs w:val="21"/>
          <w:highlight w:val="white"/>
        </w:rPr>
      </w:pPr>
      <w:r w:rsidDel="00000000" w:rsidR="00000000" w:rsidRPr="00000000">
        <w:rPr>
          <w:rtl w:val="0"/>
        </w:rPr>
      </w:r>
    </w:p>
    <w:p w:rsidR="00000000" w:rsidDel="00000000" w:rsidP="00000000" w:rsidRDefault="00000000" w:rsidRPr="00000000" w14:paraId="00000017">
      <w:pPr>
        <w:rPr>
          <w:color w:val="2d3e50"/>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