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Fir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mallCaps/>
          <w:sz w:val="44"/>
          <w:szCs w:val="44"/>
        </w:rPr>
        <w:t xml:space="preserve">NIKHIL S G</w:t>
      </w:r>
      <w:r>
        <w:rPr>
          <w:rFonts w:ascii="Times New Roman" w:hAnsi="Times New Roman" w:cs="Times New Roman"/>
        </w:rPr>
        <w:br/>
        <w:t xml:space="preserve">+91-7483593474 </w:t>
      </w:r>
      <m:oMath>
        <m:r>
          <m:rPr>
            <m:sty m:val="p"/>
          </m:rPr>
          <m:t>|</m:t>
        </m:r>
      </m:oMath>
      <w:r>
        <w:rPr>
          <w:rFonts w:ascii="Times New Roman" w:hAnsi="Times New Roman" w:cs="Times New Roman"/>
        </w:rPr>
        <w:t xml:space="preserve"> </w:t>
      </w:r>
      <w:hyperlink r:id="rId1" w:history="1">
        <w:r>
          <w:rPr>
            <w:rStyle w:val="Hyperlink"/>
            <w:rFonts w:ascii="Times New Roman" w:hAnsi="Times New Roman" w:cs="Times New Roman"/>
          </w:rPr>
          <w:t xml:space="preserve">nikhil19151915@gmail.com</w:t>
        </w:r>
      </w:hyperlink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|</m:t>
        </m:r>
      </m:oMath>
      <w:r>
        <w:rPr>
          <w:rFonts w:ascii="Times New Roman" w:hAnsi="Times New Roman" w:cs="Times New Roman"/>
        </w:rPr>
        <w:t xml:space="preserve"> </w:t>
      </w:r>
      <w:hyperlink r:id="rId2" w:history="1">
        <w:r>
          <w:rPr>
            <w:rStyle w:val="Hyperlink"/>
            <w:rFonts w:ascii="Times New Roman" w:hAnsi="Times New Roman" w:cs="Times New Roman"/>
          </w:rPr>
          <w:t xml:space="preserve">GitHub</w:t>
        </w:r>
      </w:hyperlink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|</m:t>
        </m:r>
      </m:oMath>
      <w:r>
        <w:rPr>
          <w:rFonts w:ascii="Times New Roman" w:hAnsi="Times New Roman" w:cs="Times New Roman"/>
        </w:rPr>
        <w:t xml:space="preserve"> </w:t>
      </w:r>
      <w:hyperlink r:id="rId3" w:history="1">
        <w:r>
          <w:rPr>
            <w:rStyle w:val="Hyperlink"/>
            <w:rFonts w:ascii="Times New Roman" w:hAnsi="Times New Roman" w:cs="Times New Roman"/>
          </w:rPr>
          <w:t xml:space="preserve">LinkedIn</w:t>
        </w:r>
      </w:hyperlink>
    </w:p>
    <w:p>
      <w:pPr>
        <w:pStyle w:val="Heading1"/>
        <w:jc w:val="both"/>
        <w:rPr>
          <w:rFonts w:ascii="Times New Roman" w:hAnsi="Times New Roman" w:cs="Times New Roman"/>
        </w:rPr>
      </w:pPr>
      <w:bookmarkStart w:id="0" w:name="professional-summary"/>
      <w:r>
        <w:rPr>
          <w:rFonts w:ascii="Times New Roman" w:hAnsi="Times New Roman" w:cs="Times New Roman"/>
          <w:sz w:val="32"/>
          <w:szCs w:val="32"/>
        </w:rPr>
        <w:t xml:space="preserve">PROFESSIONAL SUMMARY</w:t>
      </w:r>
    </w:p>
    <w:p>
      <w:pPr>
        <w:pStyle w:val="Fir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Information Science and Engineering graduate (2026) with hands-on experience in </w:t>
      </w:r>
      <w:r>
        <w:rPr>
          <w:rFonts w:ascii="Times New Roman" w:hAnsi="Times New Roman" w:cs="Times New Roman"/>
          <w:b/>
          <w:bCs/>
        </w:rPr>
        <w:t xml:space="preserve">Java, Spring Boot, REST APIs, C</w:t>
      </w:r>
      <m:oMath>
        <m:r>
          <m:rPr>
            <m:sty m:val="p"/>
          </m:rPr>
          <m:t>/</m:t>
        </m:r>
      </m:oMath>
      <w:r>
        <w:rPr>
          <w:rFonts w:ascii="Times New Roman" w:hAnsi="Times New Roman" w:cs="Times New Roman"/>
          <w:b/>
          <w:bCs/>
        </w:rPr>
        <w:t xml:space="preserve">C++, Python and SQL</w:t>
      </w:r>
      <w:r>
        <w:rPr>
          <w:rFonts w:ascii="Times New Roman" w:hAnsi="Times New Roman" w:cs="Times New Roman"/>
        </w:rPr>
        <w:t xml:space="preserve">. Currently working as a </w:t>
      </w:r>
      <w:r>
        <w:rPr>
          <w:rFonts w:ascii="Times New Roman" w:hAnsi="Times New Roman" w:cs="Times New Roman"/>
          <w:b/>
          <w:bCs/>
        </w:rPr>
        <w:t xml:space="preserve">Software Engineer-Graduate Apprentice at Bharat Electronics Limited (BEL)</w:t>
      </w:r>
      <w:r>
        <w:rPr>
          <w:rFonts w:ascii="Times New Roman" w:hAnsi="Times New Roman" w:cs="Times New Roman"/>
        </w:rPr>
        <w:t xml:space="preserve">, contributing to an internal Training Management System. Strong foundation in </w:t>
      </w:r>
      <w:r>
        <w:rPr>
          <w:rFonts w:ascii="Times New Roman" w:hAnsi="Times New Roman" w:cs="Times New Roman"/>
          <w:b/>
          <w:bCs/>
        </w:rPr>
        <w:t xml:space="preserve">Data Structures and Algorithms, Object-Oriented Programming, DBMS, debugging, and software testing</w:t>
      </w:r>
      <w:r>
        <w:rPr>
          <w:rFonts w:ascii="Times New Roman" w:hAnsi="Times New Roman" w:cs="Times New Roman"/>
        </w:rPr>
        <w:t xml:space="preserve">. Experienced in using AI coding assistants (</w:t>
      </w:r>
      <w:r>
        <w:rPr>
          <w:rFonts w:ascii="Times New Roman" w:hAnsi="Times New Roman" w:cs="Times New Roman"/>
          <w:b/>
          <w:bCs/>
        </w:rPr>
        <w:t xml:space="preserve">GitHub Copilot, Claude, Cursor, Codex) to build, debug, and ship code faster</w:t>
      </w:r>
      <w:r>
        <w:rPr>
          <w:rFonts w:ascii="Times New Roman" w:hAnsi="Times New Roman" w:cs="Times New Roman"/>
        </w:rPr>
        <w:t xml:space="preserve">. </w:t>
      </w:r>
    </w:p>
    <w:p>
      <w:pPr>
        <w:pStyle w:val="Heading1"/>
        <w:jc w:val="both"/>
        <w:rPr>
          <w:rFonts w:ascii="Times New Roman" w:hAnsi="Times New Roman" w:cs="Times New Roman"/>
          <w:u w:val="none"/>
        </w:rPr>
      </w:pPr>
      <w:bookmarkEnd w:id="0"/>
      <w:bookmarkStart w:id="1" w:name="technical-skills"/>
      <w:r>
        <w:rPr>
          <w:rFonts w:ascii="Times New Roman" w:hAnsi="Times New Roman" w:cs="Times New Roman"/>
          <w:sz w:val="32"/>
          <w:szCs w:val="32"/>
          <w:u w:val="none"/>
        </w:rPr>
        <w:t xml:space="preserve">TECHNICAL SKILLS</w:t>
      </w:r>
    </w:p>
    <w:p>
      <w:pPr>
        <w:pStyle w:val="FirstParagraph"/>
        <w:bidi w:val="0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Languages:</w:t>
      </w:r>
      <w:r>
        <w:rPr>
          <w:rFonts w:ascii="Times New Roman" w:hAnsi="Times New Roman" w:cs="Times New Roman"/>
        </w:rPr>
        <w:t xml:space="preserve"> Java, Python, JavaScript(Basics), C/C++, Bash/Shell</w:t>
        <w:br/>
      </w:r>
      <w:r>
        <w:rPr>
          <w:rFonts w:ascii="Times New Roman" w:hAnsi="Times New Roman" w:cs="Times New Roman"/>
          <w:b/>
          <w:bCs/>
        </w:rPr>
        <w:t xml:space="preserve">Backend:</w:t>
      </w:r>
      <w:r>
        <w:rPr>
          <w:rFonts w:ascii="Times New Roman" w:hAnsi="Times New Roman" w:cs="Times New Roman"/>
        </w:rPr>
        <w:t xml:space="preserve"> SpringBoot, Node.js,REST APIs, Microservices</w:t>
        <w:br/>
      </w:r>
      <w:r>
        <w:rPr>
          <w:rFonts w:ascii="Times New Roman" w:hAnsi="Times New Roman" w:cs="Times New Roman"/>
          <w:b/>
          <w:bCs/>
        </w:rPr>
        <w:t xml:space="preserve">Frontend:</w:t>
      </w:r>
      <w:r>
        <w:rPr>
          <w:rFonts w:ascii="Times New Roman" w:hAnsi="Times New Roman" w:cs="Times New Roman"/>
        </w:rPr>
        <w:t xml:space="preserve"> React.js, Tailwind CSS,HTML/CSS</w:t>
        <w:br/>
      </w:r>
      <w:r>
        <w:rPr>
          <w:rFonts w:ascii="Times New Roman" w:hAnsi="Times New Roman" w:cs="Times New Roman"/>
          <w:b/>
          <w:bCs/>
        </w:rPr>
        <w:t xml:space="preserve">Databases:</w:t>
      </w:r>
      <w:r>
        <w:rPr>
          <w:rFonts w:ascii="Times New Roman" w:hAnsi="Times New Roman" w:cs="Times New Roman"/>
        </w:rPr>
        <w:t xml:space="preserve"> SQL, PostgreSQL, MongoDB</w:t>
        <w:br/>
      </w:r>
      <w:r>
        <w:rPr>
          <w:rFonts w:ascii="Times New Roman" w:hAnsi="Times New Roman" w:cs="Times New Roman"/>
          <w:b/>
          <w:bCs/>
        </w:rPr>
        <w:t xml:space="preserve">AI-Assisted Dev Tools:</w:t>
      </w:r>
      <w:r>
        <w:rPr>
          <w:rFonts w:ascii="Times New Roman" w:hAnsi="Times New Roman" w:cs="Times New Roman"/>
        </w:rPr>
        <w:t xml:space="preserve"> GitHub Copilot,Cursor, Claude Code</w:t>
        <w:br/>
      </w:r>
      <w:r>
        <w:rPr>
          <w:rFonts w:ascii="Times New Roman" w:hAnsi="Times New Roman" w:cs="Times New Roman"/>
          <w:b/>
          <w:bCs/>
        </w:rPr>
        <w:t xml:space="preserve">Cloud &amp; DevOps</w:t>
      </w:r>
      <w:r>
        <w:rPr>
          <w:rFonts w:ascii="Times New Roman" w:hAnsi="Times New Roman" w:cs="Times New Roman"/>
        </w:rPr>
        <w:t xml:space="preserve"> GCP, AWS (Cloud Practitioner), Docker, Git</w:t>
        <w:br/>
      </w:r>
      <w:r>
        <w:rPr>
          <w:rFonts w:ascii="Times New Roman" w:hAnsi="Times New Roman" w:cs="Times New Roman"/>
          <w:b/>
          <w:bCs/>
        </w:rPr>
        <w:t xml:space="preserve">CS Core:</w:t>
      </w:r>
      <w:r>
        <w:rPr>
          <w:rFonts w:ascii="Times New Roman" w:hAnsi="Times New Roman" w:cs="Times New Roman"/>
        </w:rPr>
        <w:t xml:space="preserve"> Data Structures and Algorithms(DSA), OOP, DBMS, Sorting, Searching, Hash Maps</w:t>
        <w:br/>
      </w:r>
      <w:r>
        <w:rPr>
          <w:rFonts w:ascii="Times New Roman" w:hAnsi="Times New Roman" w:cs="Times New Roman"/>
          <w:b/>
          <w:bCs/>
        </w:rPr>
        <w:t xml:space="preserve">Tools:</w:t>
      </w:r>
      <w:r>
        <w:rPr>
          <w:rFonts w:ascii="Times New Roman" w:hAnsi="Times New Roman" w:cs="Times New Roman"/>
        </w:rPr>
        <w:t xml:space="preserve"> Git, GitHub, Maven, Postman</w:t>
        <w:br/>
      </w:r>
      <w:r>
        <w:rPr>
          <w:rFonts w:ascii="Times New Roman" w:hAnsi="Times New Roman" w:cs="Times New Roman"/>
          <w:b/>
          <w:bCs/>
        </w:rPr>
        <w:t xml:space="preserve">Practices:</w:t>
      </w:r>
      <w:r>
        <w:rPr>
          <w:rFonts w:ascii="Times New Roman" w:hAnsi="Times New Roman" w:cs="Times New Roman"/>
        </w:rPr>
        <w:t xml:space="preserve"> SDLC, CRUD Operations, Debugging, Testing, API Integration </w:t>
      </w:r>
    </w:p>
    <w:p>
      <w:pPr>
        <w:pStyle w:val="Heading1"/>
        <w:jc w:val="both"/>
        <w:rPr>
          <w:rFonts w:ascii="Times New Roman" w:hAnsi="Times New Roman" w:cs="Times New Roman"/>
          <w:sz w:val="32"/>
          <w:szCs w:val="32"/>
          <w:u w:val="single"/>
        </w:rPr>
      </w:pPr>
      <w:bookmarkEnd w:id="1"/>
      <w:r>
        <w:rPr>
          <w:rFonts w:ascii="Times New Roman" w:hAnsi="Times New Roman" w:cs="Times New Roman"/>
          <w:sz w:val="32"/>
          <w:szCs w:val="32"/>
          <w:u w:val="single"/>
        </w:rPr>
        <w:t xml:space="preserve">EXPERIENCE</w:t>
      </w:r>
    </w:p>
    <w:tbl>
      <w:tblPr>
        <w:tblStyle w:val="Table"/>
        <w:tblpPr w:leftFromText="180" w:rightFromText="180" w:topFromText="0" w:bottomFromText="0" w:vertAnchor="text" w:horzAnchor="text" w:tblpX="-129" w:tblpY="-54"/>
        <w:tblW w:w="0" w:type="auto"/>
        <w:jc w:val="left"/>
        <w:tblInd w:w="720" w:type="dxa"/>
        <w:tblLook w:val="0000" w:firstRow="0" w:lastRow="0" w:firstColumn="0" w:lastColumn="0" w:noHBand="0" w:noVBand="0"/>
      </w:tblPr>
      <w:tblGrid>
        <w:gridCol w:w="7652"/>
        <w:gridCol w:w="3330"/>
      </w:tblGrid>
      <w:tr>
        <w:trPr>
          <w:trHeight w:val="353" w:hRule="atLeast"/>
        </w:trPr>
        <w:tc>
          <w:tcPr>
            <w:tcW w:w="7652" w:type="dxa"/>
          </w:tcPr>
          <w:p>
            <w:pPr>
              <w:pStyle w:val="Compact"/>
              <w:pBdr/>
              <w:ind w:leftChars="0" w:left="1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Bharat Electronics Limited (BEL)</w:t>
            </w:r>
            <m:oMath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Software Engineer </w:t>
            </w:r>
            <m:oMath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Graduate Apprentice</w:t>
            </w:r>
          </w:p>
        </w:tc>
        <w:tc>
          <w:tcPr>
            <w:tcW w:w="3330" w:type="dxa"/>
          </w:tcPr>
          <w:p>
            <w:pPr>
              <w:pStyle w:val="Compact"/>
              <w:pBdr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Sep. 2026 - Present</w:t>
            </w:r>
          </w:p>
        </w:tc>
      </w:tr>
      <w:tr>
        <w:trPr>
          <w:trHeight w:val="500" w:hRule="atLeast"/>
        </w:trPr>
        <w:tc>
          <w:tcPr>
            <w:tcW w:w="7652" w:type="dxa"/>
          </w:tcPr>
          <w:p>
            <w:pPr>
              <w:pStyle w:val="Compact"/>
              <w:pBdr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      Bengaluru , India</w:t>
            </w:r>
          </w:p>
        </w:tc>
        <w:tc>
          <w:tcPr>
            <w:tcW w:w="3330" w:type="dxa"/>
          </w:tcPr>
          <w:p>
            <w:pPr>
              <w:pStyle w:val="Compact"/>
              <w:pBdr/>
              <w:ind w:leftChars="0" w:left="-1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Java, Spring Boot, React.js, MySQL</w:t>
            </w:r>
          </w:p>
        </w:tc>
      </w:tr>
    </w:tbl>
    <w:p>
      <w:pPr>
        <w:pStyle w:val="ListParagraph"/>
        <w:numPr>
          <w:ilvl w:val="0"/>
          <w:numId w:val="10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Developed and deployed a centralized Training Management System for employee programs, nominations, attendance, faculty, and training halls, achieving a </w:t>
      </w:r>
      <w:r>
        <w:rPr>
          <w:rFonts w:ascii="Times New Roman" w:hAnsi="Times New Roman" w:cs="Times New Roman"/>
          <w:b/>
          <w:bCs/>
        </w:rPr>
        <w:t xml:space="preserve">30% reduction in manual record management time</w:t>
      </w:r>
      <w:r>
        <w:rPr>
          <w:rFonts w:ascii="Times New Roman" w:hAnsi="Times New Roman" w:cs="Times New Roman"/>
        </w:rPr>
        <w:t xml:space="preserve"> by replacing fragmented Excel-based workflows. </w:t>
      </w:r>
    </w:p>
    <w:p>
      <w:pPr>
        <w:pStyle w:val="ListParagraph"/>
        <w:numPr>
          <w:ilvl w:val="0"/>
          <w:numId w:val="10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Engineered RESTful APIs using Java, Spring Boot, and MySQL, implementing </w:t>
      </w:r>
      <w:r>
        <w:rPr>
          <w:rFonts w:ascii="Times New Roman" w:hAnsi="Times New Roman" w:cs="Times New Roman"/>
          <w:b/>
          <w:bCs/>
        </w:rPr>
        <w:t xml:space="preserve">database indexing and query optimization</w:t>
      </w:r>
      <w:r>
        <w:rPr>
          <w:rFonts w:ascii="Times New Roman" w:hAnsi="Times New Roman" w:cs="Times New Roman"/>
        </w:rPr>
        <w:t xml:space="preserve"> to achieve </w:t>
      </w:r>
      <w:r>
        <w:rPr>
          <w:rFonts w:ascii="Times New Roman" w:hAnsi="Times New Roman" w:cs="Times New Roman"/>
          <w:b/>
          <w:bCs/>
        </w:rPr>
        <w:t xml:space="preserve">40% faster training record retrieval</w:t>
      </w:r>
      <w:r>
        <w:rPr>
          <w:rFonts w:ascii="Times New Roman" w:hAnsi="Times New Roman" w:cs="Times New Roman"/>
        </w:rPr>
        <w:t xml:space="preserve">. </w:t>
      </w:r>
    </w:p>
    <w:p>
      <w:pPr>
        <w:pStyle w:val="ListParagraph"/>
        <w:numPr>
          <w:ilvl w:val="0"/>
          <w:numId w:val="10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Integrated React.js interfaces with Spring Boot backend services to centralize training information and streamline administrative workflows, reducing routine training coordination time by </w:t>
      </w:r>
      <w:r>
        <w:rPr>
          <w:rFonts w:ascii="Times New Roman" w:hAnsi="Times New Roman" w:cs="Times New Roman"/>
          <w:b/>
          <w:bCs/>
        </w:rPr>
        <w:t xml:space="preserve">25%</w:t>
      </w:r>
      <w:r>
        <w:rPr>
          <w:rFonts w:ascii="Times New Roman" w:hAnsi="Times New Roman" w:cs="Times New Roman"/>
        </w:rPr>
        <w:t xml:space="preserve">. </w:t>
      </w:r>
    </w:p>
    <w:p>
      <w:pPr>
        <w:pStyle w:val="ListParagraph"/>
        <w:numPr>
          <w:ilvl w:val="0"/>
          <w:numId w:val="10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Automated training report generation and attendance record maintenance, saving </w:t>
      </w:r>
      <w:r>
        <w:rPr>
          <w:rFonts w:ascii="Times New Roman" w:hAnsi="Times New Roman" w:cs="Times New Roman"/>
          <w:b/>
          <w:bCs/>
        </w:rPr>
        <w:t xml:space="preserve">16–20 hours per week</w:t>
      </w:r>
      <w:r>
        <w:rPr>
          <w:rFonts w:ascii="Times New Roman" w:hAnsi="Times New Roman" w:cs="Times New Roman"/>
        </w:rPr>
        <w:t xml:space="preserve"> and accelerating the preparation of attendance summaries and program reports. </w:t>
      </w:r>
    </w:p>
    <w:tbl>
      <w:tblPr>
        <w:tblStyle w:val="Table"/>
        <w:tblpPr w:leftFromText="180" w:rightFromText="180" w:topFromText="0" w:bottomFromText="0" w:vertAnchor="text" w:horzAnchor="text" w:tblpX="-40" w:tblpY="-94"/>
        <w:tblW w:w="0" w:type="auto"/>
        <w:jc w:val="left"/>
        <w:tblInd w:w="720" w:type="dxa"/>
        <w:tblLook w:val="0000" w:firstRow="0" w:lastRow="0" w:firstColumn="0" w:lastColumn="0" w:noHBand="0" w:noVBand="0"/>
      </w:tblPr>
      <w:tblGrid>
        <w:gridCol w:w="3853"/>
        <w:gridCol w:w="5802"/>
      </w:tblGrid>
      <w:tr>
        <w:trPr>
          <w:trHeight w:val="285" w:hRule="atLeast"/>
        </w:trPr>
        <w:tc>
          <w:tcPr>
            <w:tcW w:w="3853" w:type="dxa"/>
          </w:tcPr>
          <w:p>
            <w:pPr>
              <w:pStyle w:val="Compact"/>
              <w:shd w:val="clear" w:color="auto" w:fill="FFFFFF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Software Development Intern</w:t>
            </w:r>
          </w:p>
        </w:tc>
        <w:tc>
          <w:tcPr>
            <w:tcW w:w="5802" w:type="dxa"/>
          </w:tcPr>
          <w:p>
            <w:pPr>
              <w:pStyle w:val="Compact"/>
              <w:shd w:val="clear" w:color="auto" w:fill="FFFFFF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Jan. 2026 – Mar. 2026</w:t>
            </w:r>
          </w:p>
        </w:tc>
      </w:tr>
      <w:tr>
        <w:trPr>
          <w:trHeight w:val="285" w:hRule="atLeast"/>
        </w:trPr>
        <w:tc>
          <w:tcPr>
            <w:tcW w:w="3853" w:type="dxa"/>
          </w:tcPr>
          <w:p>
            <w:pPr>
              <w:pStyle w:val="Compact"/>
              <w:shd w:val="clear" w:color="auto" w:fill="FFFFFF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Centre of Cybersecurity, NMIT</w:t>
            </w:r>
          </w:p>
        </w:tc>
        <w:tc>
          <w:tcPr>
            <w:tcW w:w="5802" w:type="dxa"/>
          </w:tcPr>
          <w:p>
            <w:pPr>
              <w:pStyle w:val="Compact"/>
              <w:shd w:val="clear" w:color="auto" w:fill="FFFFFF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React.js, Node.js, Express.js, MongoDB, Solidity</w:t>
            </w:r>
          </w:p>
        </w:tc>
      </w:tr>
    </w:tbl>
    <w:p>
      <w:pPr>
        <w:pStyle w:val="ListParagraph"/>
        <w:numPr>
          <w:ilvl w:val="0"/>
          <w:numId w:val="10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Created a blockchain-based fund management platform with donation, authentication, dashboard, and withdrawal features. </w:t>
      </w:r>
    </w:p>
    <w:p>
      <w:pPr>
        <w:pStyle w:val="ListParagraph"/>
        <w:numPr>
          <w:ilvl w:val="0"/>
          <w:numId w:val="10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Tested application workflows, resolved integration issues, and supported deployment. </w:t>
      </w:r>
    </w:p>
    <w:p>
      <w:pPr>
        <w:pStyle w:val="Heading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EDUCATION</w:t>
      </w:r>
    </w:p>
    <w:tbl>
      <w:tblPr>
        <w:tblStyle w:val="Table"/>
        <w:tblpPr w:leftFromText="180" w:rightFromText="180" w:topFromText="0" w:bottomFromText="0" w:vertAnchor="text" w:horzAnchor="text" w:tblpX="262" w:tblpY="-44"/>
        <w:tblW w:w="0" w:type="auto"/>
        <w:jc w:val="left"/>
        <w:tblInd w:w="720" w:type="dxa"/>
        <w:tblLook w:val="0000" w:firstRow="0" w:lastRow="0" w:firstColumn="0" w:lastColumn="0" w:noHBand="0" w:noVBand="0"/>
      </w:tblPr>
      <w:tblGrid>
        <w:gridCol w:w="3960"/>
        <w:gridCol w:w="3960"/>
      </w:tblGrid>
      <w:tr>
        <w:tc>
          <w:tcPr>
            <w:tcW w:w="0" w:type="auto"/>
          </w:tcPr>
          <w:p>
            <w:pPr>
              <w:pStyle w:val="Compact"/>
              <w:pBdr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Nitte Meenakshi Institute of Technology</w:t>
            </w:r>
          </w:p>
        </w:tc>
        <w:tc>
          <w:tcPr>
            <w:tcW w:w="0" w:type="auto"/>
          </w:tcPr>
          <w:p>
            <w:pPr>
              <w:pStyle w:val="Compact"/>
              <w:pBdr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Dec 2023 – May 2026</w:t>
            </w:r>
          </w:p>
        </w:tc>
      </w:tr>
      <w:tr>
        <w:tc>
          <w:tcPr>
            <w:tcW w:w="0" w:type="auto"/>
          </w:tcPr>
          <w:p>
            <w:pPr>
              <w:pStyle w:val="Compact"/>
              <w:pBdr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B.E. in Information Science and Engineering</w:t>
            </w:r>
          </w:p>
        </w:tc>
        <w:tc>
          <w:tcPr>
            <w:tcW w:w="0" w:type="auto"/>
          </w:tcPr>
          <w:p>
            <w:pPr>
              <w:pStyle w:val="Compact"/>
              <w:pBdr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Bengaluru, India CGPA: 7.7/10</w:t>
            </w:r>
          </w:p>
        </w:tc>
      </w:tr>
    </w:tbl>
    <w:p>
      <w:pPr>
        <w:pStyle w:val="Heading1"/>
        <w:jc w:val="both"/>
        <w:rPr>
          <w:rFonts w:ascii="Times New Roman" w:hAnsi="Times New Roman" w:cs="Times New Roman"/>
        </w:rPr>
      </w:pPr>
    </w:p>
    <w:p>
      <w:pPr>
        <w:pStyle w:val="Heading1"/>
        <w:jc w:val="both"/>
        <w:rPr>
          <w:rFonts w:ascii="Times New Roman" w:hAnsi="Times New Roman" w:cs="Times New Roman"/>
          <w:sz w:val="32"/>
          <w:szCs w:val="32"/>
        </w:rPr>
      </w:pPr>
      <w:bookmarkEnd w:id="2"/>
      <w:bookmarkStart w:id="3" w:name="projects"/>
      <w:r>
        <w:rPr>
          <w:rFonts w:ascii="Times New Roman" w:hAnsi="Times New Roman" w:cs="Times New Roman"/>
          <w:sz w:val="32"/>
          <w:szCs w:val="32"/>
        </w:rPr>
        <w:t xml:space="preserve">PROJECTS</w:t>
      </w:r>
    </w:p>
    <w:tbl>
      <w:tblPr>
        <w:tblStyle w:val="Table"/>
        <w:tblW w:w="0" w:type="auto"/>
        <w:jc w:val="left"/>
        <w:tblInd w:w="720" w:type="dxa"/>
        <w:tblLook w:val="0000" w:firstRow="0" w:lastRow="0" w:firstColumn="0" w:lastColumn="0" w:noHBand="0" w:noVBand="0"/>
      </w:tblPr>
      <w:tblGrid>
        <w:gridCol w:w="3960"/>
        <w:gridCol w:w="3960"/>
      </w:tblGrid>
      <w:tr>
        <w:tc>
          <w:tcPr>
            <w:tcW w:w="0" w:type="auto"/>
          </w:tcPr>
          <w:p>
            <w:pPr>
              <w:pStyle w:val="Compact"/>
              <w:ind w:firstLineChars="0" w:hanging="63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Cloud Anomaly Detection</w:t>
            </w:r>
            <w:r>
              <w:rPr>
                <w:rFonts w:ascii="Times New Roman" w:hAnsi="Times New Roman" w:cs="Times New Roman"/>
              </w:rPr>
              <w:t xml:space="preserve">  </w:t>
            </w:r>
            <m:oMath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Python, LSTM, ARIMA, Pandas, Flask, GCP</w:t>
            </w:r>
          </w:p>
        </w:tc>
        <w:tc>
          <w:tcPr>
            <w:tcW w:w="0" w:type="auto"/>
          </w:tcPr>
          <w:p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2026</w:t>
            </w:r>
          </w:p>
        </w:tc>
      </w:tr>
    </w:tbl>
    <w:p>
      <w:pPr>
        <w:pStyle w:val="ListParagraph"/>
        <w:numPr>
          <w:ilvl w:val="0"/>
          <w:numId w:val="10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Analyzed </w:t>
      </w:r>
      <w:r>
        <w:rPr>
          <w:rFonts w:ascii="Times New Roman" w:hAnsi="Times New Roman" w:cs="Times New Roman"/>
          <w:b/>
          <w:bCs/>
        </w:rPr>
        <w:t xml:space="preserve">249,595 cloud metric records</w:t>
      </w:r>
      <w:r>
        <w:rPr>
          <w:rFonts w:ascii="Times New Roman" w:hAnsi="Times New Roman" w:cs="Times New Roman"/>
        </w:rPr>
        <w:t xml:space="preserve"> collected over </w:t>
      </w:r>
      <w:r>
        <w:rPr>
          <w:rFonts w:ascii="Times New Roman" w:hAnsi="Times New Roman" w:cs="Times New Roman"/>
          <w:b/>
          <w:bCs/>
        </w:rPr>
        <w:t xml:space="preserve">30 days across 11 virtual machines</w:t>
      </w:r>
      <w:r>
        <w:rPr>
          <w:rFonts w:ascii="Times New Roman" w:hAnsi="Times New Roman" w:cs="Times New Roman"/>
        </w:rPr>
        <w:t xml:space="preserve"> to identify anomalous infrastructure behavior and potential security threats. </w:t>
      </w:r>
    </w:p>
    <w:p>
      <w:pPr>
        <w:pStyle w:val="ListParagraph"/>
        <w:numPr>
          <w:ilvl w:val="0"/>
          <w:numId w:val="10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Developed a hybrid ARIMA–LSTM anomaly detection pipeline with meta-learning fusion, with the Hybrid-RF model achieving </w:t>
      </w:r>
      <w:r>
        <w:rPr>
          <w:rFonts w:ascii="Times New Roman" w:hAnsi="Times New Roman" w:cs="Times New Roman"/>
          <w:b/>
          <w:bCs/>
        </w:rPr>
        <w:t xml:space="preserve">95.75% recall</w:t>
      </w:r>
      <w:r>
        <w:rPr>
          <w:rFonts w:ascii="Times New Roman" w:hAnsi="Times New Roman" w:cs="Times New Roman"/>
        </w:rPr>
        <w:t xml:space="preserve"> in identifying anomalous cloud activity. </w:t>
      </w:r>
    </w:p>
    <w:p>
      <w:pPr>
        <w:pStyle w:val="ListParagraph"/>
        <w:numPr>
          <w:ilvl w:val="0"/>
          <w:numId w:val="10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Evaluated </w:t>
      </w:r>
      <w:r>
        <w:rPr>
          <w:rFonts w:ascii="Times New Roman" w:hAnsi="Times New Roman" w:cs="Times New Roman"/>
          <w:b/>
          <w:bCs/>
        </w:rPr>
        <w:t xml:space="preserve">11 detection strategies</w:t>
      </w:r>
      <w:r>
        <w:rPr>
          <w:rFonts w:ascii="Times New Roman" w:hAnsi="Times New Roman" w:cs="Times New Roman"/>
        </w:rPr>
        <w:t xml:space="preserve"> and deployed a Flask REST API on Google Cloud Platform, achieving </w:t>
      </w:r>
      <w:r>
        <w:rPr>
          <w:rFonts w:ascii="Times New Roman" w:hAnsi="Times New Roman" w:cs="Times New Roman"/>
          <w:b/>
          <w:bCs/>
        </w:rPr>
        <w:t xml:space="preserve">126.8 ms average inference latency</w:t>
      </w:r>
      <w:r>
        <w:rPr>
          <w:rFonts w:ascii="Times New Roman" w:hAnsi="Times New Roman" w:cs="Times New Roman"/>
        </w:rPr>
        <w:t xml:space="preserve">; the Hybrid-GB model achieved a </w:t>
      </w:r>
      <w:r>
        <w:rPr>
          <w:rFonts w:ascii="Times New Roman" w:hAnsi="Times New Roman" w:cs="Times New Roman"/>
          <w:b/>
          <w:bCs/>
        </w:rPr>
        <w:t xml:space="preserve">26.9% F1-score</w:t>
      </w:r>
      <w:r>
        <w:rPr>
          <w:rFonts w:ascii="Times New Roman" w:hAnsi="Times New Roman" w:cs="Times New Roman"/>
        </w:rPr>
        <w:t xml:space="preserve">. </w:t>
      </w:r>
    </w:p>
    <w:tbl>
      <w:tblPr>
        <w:tblStyle w:val="Table"/>
        <w:tblpPr w:leftFromText="180" w:rightFromText="180" w:topFromText="0" w:bottomFromText="0" w:vertAnchor="text" w:horzAnchor="text" w:tblpX="290" w:tblpY="-18"/>
        <w:tblW w:w="0" w:type="auto"/>
        <w:jc w:val="left"/>
        <w:tblInd w:w="720" w:type="dxa"/>
        <w:tblLook w:val="0000" w:firstRow="0" w:lastRow="0" w:firstColumn="0" w:lastColumn="0" w:noHBand="0" w:noVBand="0"/>
      </w:tblPr>
      <w:tblGrid>
        <w:gridCol w:w="8806"/>
        <w:gridCol w:w="696"/>
      </w:tblGrid>
      <w:tr>
        <w:tc>
          <w:tcPr>
            <w:tcW w:w="8806" w:type="dxa"/>
          </w:tcPr>
          <w:p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Blockchain-Based Fund Management Platform</w:t>
            </w:r>
            <w:r>
              <w:rPr>
                <w:rFonts w:ascii="Times New Roman" w:hAnsi="Times New Roman" w:cs="Times New Roman"/>
              </w:rPr>
              <w:t xml:space="preserve">  </w:t>
            </w:r>
            <m:oMath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React.js, Node.js, Express.js, MongoDB, Solidity</w:t>
            </w:r>
          </w:p>
        </w:tc>
        <w:tc>
          <w:tcPr>
            <w:tcW w:w="696" w:type="dxa"/>
          </w:tcPr>
          <w:p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2026</w:t>
            </w:r>
          </w:p>
        </w:tc>
      </w:tr>
    </w:tbl>
    <w:p>
      <w:pPr>
        <w:pStyle w:val="ListParagraph"/>
        <w:numPr>
          <w:ilvl w:val="0"/>
          <w:numId w:val="10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Built a platform supporting donations, authentication, transaction management, and fund withdrawal workflows. </w:t>
      </w:r>
    </w:p>
    <w:p>
      <w:pPr>
        <w:pStyle w:val="ListParagraph"/>
        <w:numPr>
          <w:ilvl w:val="0"/>
          <w:numId w:val="10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Integrated Ethereum smart contracts using Solidity and MetaMask to enable blockchain-based transactions. </w:t>
      </w:r>
    </w:p>
    <w:p>
      <w:pPr>
        <w:pStyle w:val="ListParagraph"/>
        <w:numPr>
          <w:ilvl w:val="0"/>
          <w:numId w:val="10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Used GitHub Copilot and ChatGPT to assist with code development, debugging, and implementation of project features. </w:t>
      </w:r>
    </w:p>
    <w:p>
      <w:pPr>
        <w:pStyle w:val="Heading1"/>
        <w:jc w:val="both"/>
        <w:rPr>
          <w:rFonts w:ascii="Times New Roman" w:hAnsi="Times New Roman" w:cs="Times New Roman"/>
          <w:sz w:val="32"/>
          <w:szCs w:val="32"/>
        </w:rPr>
      </w:pPr>
      <w:bookmarkEnd w:id="3"/>
      <w:bookmarkStart w:id="4" w:name="certifications-achievements"/>
      <w:r>
        <w:rPr>
          <w:rFonts w:ascii="Times New Roman" w:hAnsi="Times New Roman" w:cs="Times New Roman"/>
          <w:sz w:val="32"/>
          <w:szCs w:val="32"/>
        </w:rPr>
        <w:t xml:space="preserve">CERTIFICATIONS &amp; ACHIEVEMENTS</w:t>
      </w:r>
    </w:p>
    <w:tbl>
      <w:tblPr>
        <w:tblStyle w:val="Table"/>
        <w:tblpPr w:leftFromText="180" w:rightFromText="180" w:topFromText="0" w:bottomFromText="0" w:vertAnchor="text" w:horzAnchor="text" w:tblpX="376" w:tblpY="-3"/>
        <w:tblW w:w="0" w:type="auto"/>
        <w:jc w:val="left"/>
        <w:tblInd w:w="410" w:type="dxa"/>
        <w:tblLook w:val="0000" w:firstRow="0" w:lastRow="0" w:firstColumn="0" w:lastColumn="0" w:noHBand="0" w:noVBand="0"/>
      </w:tblPr>
      <w:tblGrid>
        <w:gridCol w:w="5284"/>
        <w:gridCol w:w="696"/>
      </w:tblGrid>
      <w:tr>
        <w:tc>
          <w:tcPr>
            <w:tcW w:w="5284" w:type="dxa"/>
          </w:tcPr>
          <w:p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Urban Vision Hackathon 2025</w:t>
            </w:r>
            <w:r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IISc Bangalore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96" w:type="dxa"/>
          </w:tcPr>
          <w:p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2025</w:t>
            </w:r>
          </w:p>
        </w:tc>
      </w:tr>
    </w:tbl>
    <w:p>
      <w:pPr>
        <w:numPr>
          <w:ilvl w:val="0"/>
          <w:numId w:val="0"/>
        </w:numPr>
        <w:ind w:leftChars="0" w:left="900"/>
        <w:jc w:val="both"/>
        <w:rPr>
          <w:rFonts w:ascii="Times New Roman" w:hAnsi="Times New Roman" w:cs="Times New Roman"/>
        </w:rPr>
      </w:pPr>
    </w:p>
    <w:p>
      <w:pPr>
        <w:pStyle w:val="ListParagraph"/>
        <w:numPr>
          <w:ilvl w:val="0"/>
          <w:numId w:val="10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Secured 10th place among 650+ teams with a YOLOv10-based vehicle detection system for traffic images. </w:t>
      </w:r>
    </w:p>
    <w:tbl>
      <w:tblPr>
        <w:tblStyle w:val="Table"/>
        <w:tblW w:w="0" w:type="auto"/>
        <w:jc w:val="left"/>
        <w:tblInd w:w="720" w:type="dxa"/>
        <w:tblLook w:val="0000" w:firstRow="0" w:lastRow="0" w:firstColumn="0" w:lastColumn="0" w:noHBand="0" w:noVBand="0"/>
      </w:tblPr>
      <w:tblGrid>
        <w:gridCol w:w="3960"/>
        <w:gridCol w:w="3960"/>
      </w:tblGrid>
      <w:tr>
        <w:tc>
          <w:tcPr>
            <w:tcW w:w="0" w:type="auto"/>
          </w:tcPr>
          <w:p>
            <w:pPr>
              <w:pStyle w:val="Compact"/>
              <w:spacing w:line="276" w:lineRule="auto"/>
              <w:ind w:leftChars="0" w:left="-45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Google Cloud Computing Foundations Certificate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</w:tcPr>
          <w:p>
            <w:pPr>
              <w:pStyle w:val="Compact"/>
              <w:spacing w:line="276" w:lineRule="auto"/>
              <w:ind w:leftChars="0" w:left="-45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2024</w:t>
            </w:r>
          </w:p>
        </w:tc>
      </w:tr>
    </w:tbl>
    <w:tbl>
      <w:tblPr>
        <w:tblStyle w:val="Table"/>
        <w:tblW w:w="0" w:type="auto"/>
        <w:jc w:val="left"/>
        <w:tblInd w:w="720" w:type="dxa"/>
        <w:tblLook w:val="0000" w:firstRow="0" w:lastRow="0" w:firstColumn="0" w:lastColumn="0" w:noHBand="0" w:noVBand="0"/>
      </w:tblPr>
      <w:tblGrid>
        <w:gridCol w:w="3960"/>
        <w:gridCol w:w="3960"/>
      </w:tblGrid>
      <w:tr>
        <w:tc>
          <w:tcPr>
            <w:tcW w:w="0" w:type="auto"/>
          </w:tcPr>
          <w:p>
            <w:pPr>
              <w:pStyle w:val="Compact"/>
              <w:spacing w:line="276" w:lineRule="auto"/>
              <w:ind w:leftChars="0" w:left="-45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AWS Academy Cloud Foundations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</w:tcPr>
          <w:p>
            <w:pPr>
              <w:pStyle w:val="Compact"/>
              <w:spacing w:line="276" w:lineRule="auto"/>
              <w:ind w:leftChars="0" w:left="-45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2024</w:t>
            </w:r>
          </w:p>
        </w:tc>
      </w:tr>
    </w:tbl>
    <w:tbl>
      <w:tblPr>
        <w:tblStyle w:val="Table"/>
        <w:tblW w:w="0" w:type="auto"/>
        <w:jc w:val="left"/>
        <w:tblInd w:w="720" w:type="dxa"/>
        <w:tblLook w:val="0000" w:firstRow="0" w:lastRow="0" w:firstColumn="0" w:lastColumn="0" w:noHBand="0" w:noVBand="0"/>
      </w:tblPr>
      <w:tblGrid>
        <w:gridCol w:w="3960"/>
        <w:gridCol w:w="3960"/>
      </w:tblGrid>
      <w:tr>
        <w:tc>
          <w:tcPr>
            <w:tcW w:w="0" w:type="auto"/>
          </w:tcPr>
          <w:p>
            <w:pPr>
              <w:pStyle w:val="Compact"/>
              <w:spacing w:line="276" w:lineRule="auto"/>
              <w:ind w:leftChars="0" w:left="-45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AWS Academy Graduate – Cloud Architecting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</w:tcPr>
          <w:p>
            <w:pPr>
              <w:pStyle w:val="Compact"/>
              <w:spacing w:line="276" w:lineRule="auto"/>
              <w:ind w:leftChars="0" w:left="-45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2024</w:t>
            </w:r>
            <w:bookmarkEnd w:id="4"/>
          </w:p>
        </w:tc>
      </w:tr>
    </w:tbl>
    <w:p>
      <w:pPr>
        <w:rPr>
          <w:rFonts w:ascii="Times New Roman" w:hAnsi="Times New Roman" w:cs="Times New Roman"/>
        </w:rPr>
      </w:pPr>
    </w:p>
    <w:sectPr>
      <w:footnotePr>
        <w:numRestart w:val="eachSect"/>
      </w:footnotePr>
      <w:type w:val="nextPage"/>
      <w:pgSz w:w="12240" w:h="15840"/>
      <w:pgMar w:top="720" w:right="1440" w:bottom="360" w:left="1440" w:header="720" w:footer="720" w:gutter="0"/>
      <w:cols w:space="720"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990">
    <w:multiLevelType w:val="multilevel"/>
    <w:lvl w:ilvl="0">
      <w:start w:val="1"/>
      <w:numFmt w:val="bullet"/>
      <w:lvlText w:val=" "/>
      <w:lvlJc w:val="left"/>
      <w:pPr>
        <w:ind w:left="720" w:hanging="360"/>
      </w:pPr>
    </w:lvl>
    <w:lvl w:ilvl="1">
      <w:start w:val="1"/>
      <w:numFmt w:val="bullet"/>
      <w:lvlText w:val=" "/>
      <w:lvlJc w:val="left"/>
      <w:pPr>
        <w:ind w:left="1440" w:hanging="360"/>
      </w:pPr>
    </w:lvl>
    <w:lvl w:ilvl="2">
      <w:start w:val="1"/>
      <w:numFmt w:val="bullet"/>
      <w:lvlText w:val=" "/>
      <w:lvlJc w:val="left"/>
      <w:pPr>
        <w:ind w:left="2160" w:hanging="360"/>
      </w:pPr>
    </w:lvl>
    <w:lvl w:ilvl="3">
      <w:start w:val="1"/>
      <w:numFmt w:val="bullet"/>
      <w:lvlText w:val=" "/>
      <w:lvlJc w:val="left"/>
      <w:pPr>
        <w:ind w:left="2880" w:hanging="360"/>
      </w:pPr>
    </w:lvl>
    <w:lvl w:ilvl="4">
      <w:start w:val="1"/>
      <w:numFmt w:val="bullet"/>
      <w:lvlText w:val=" "/>
      <w:lvlJc w:val="left"/>
      <w:pPr>
        <w:ind w:left="3600" w:hanging="360"/>
      </w:pPr>
    </w:lvl>
    <w:lvl w:ilvl="5">
      <w:start w:val="1"/>
      <w:numFmt w:val="bullet"/>
      <w:lvlText w:val=" "/>
      <w:lvlJc w:val="left"/>
      <w:pPr>
        <w:ind w:left="4320" w:hanging="360"/>
      </w:pPr>
    </w:lvl>
    <w:lvl w:ilvl="6">
      <w:start w:val="1"/>
      <w:numFmt w:val="bullet"/>
      <w:lvlText w:val=" "/>
      <w:lvlJc w:val="left"/>
      <w:pPr>
        <w:ind w:left="5040" w:hanging="360"/>
      </w:pPr>
    </w:lvl>
    <w:lvl w:ilvl="7">
      <w:start w:val="1"/>
      <w:numFmt w:val="bullet"/>
      <w:lvlText w:val=" "/>
      <w:lvlJc w:val="left"/>
      <w:pPr>
        <w:ind w:left="5760" w:hanging="360"/>
      </w:pPr>
    </w:lvl>
    <w:lvl w:ilvl="8">
      <w:start w:val="1"/>
      <w:numFmt w:val="bullet"/>
      <w:lvlText w:val=" "/>
      <w:lvlJc w:val="left"/>
      <w:pPr>
        <w:ind w:left="6480" w:hanging="360"/>
      </w:pPr>
    </w:lvl>
  </w:abstractNum>
  <w:abstractNum w:abstractNumId="991"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99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drawingGridHorizontalSpacing w:val="360"/>
  <w:drawingGridVerticalSpacing w:val="360"/>
  <w:characterSpacingControl w:val="doNotCompress"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sz w:val="24"/>
        <w:szCs w:val="24"/>
        <w:lang w:val="en-US" w:bidi="ar-SA"/>
      </w:rPr>
    </w:rPrDefault>
    <w:pPrDefault>
      <w:pPr>
        <w:spacing w:after="200"/>
      </w:pPr>
    </w:pPrDefault>
  </w:docDefault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="Aptos Display" w:hAnsi="Aptos Display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BlockText">
    <w:name w:val="Block Text"/>
    <w:basedOn w:val="BodyText"/>
    <w:next w:val="BodyText"/>
    <w:uiPriority w:val="9"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qFormat/>
  </w:style>
  <w:style w:type="paragraph" w:styleId="FootnoteBlockText">
    <w:name w:val="Footnote Block Text"/>
    <w:basedOn w:val="FootnoteText"/>
    <w:next w:val="FootnoteText"/>
    <w:uiPriority w:val="9"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4" w:space="0" w:color="auto"/>
        </w:tcBorders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56082"/>
    </w:rPr>
  </w:style>
  <w:style w:type="paragraph" w:styleId="TOCHeading">
    <w:name w:val="TOC Heading"/>
    <w:basedOn w:val="Heading1"/>
    <w:next w:val="BodyText"/>
    <w:uiPriority w:val="39"/>
    <w:qFormat/>
    <w:pPr>
      <w:spacing w:before="240" w:line="259" w:lineRule="auto"/>
      <w:outlineLvl w:val="9"/>
    </w:pPr>
    <w:rPr>
      <w:rFonts w:ascii="Aptos Display" w:hAnsi="Aptos Display"/>
      <w:b w:val="0"/>
      <w:bCs w:val="0"/>
      <w:color w:val="104861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mailto:nikhil19151915@gmail.com" TargetMode="External"/><Relationship Id="rId2" Type="http://schemas.openxmlformats.org/officeDocument/2006/relationships/hyperlink" Target="https://github.com/nikhi1503" TargetMode="External"/><Relationship Id="rId3" Type="http://schemas.openxmlformats.org/officeDocument/2006/relationships/hyperlink" Target="https://linkedin.com/in/nikhil1503" TargetMode="External"/><Relationship Id="rId4" Type="http://schemas.openxmlformats.org/officeDocument/2006/relationships/footnotes" Target="footnotes.xml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488</Words>
  <Paragraphs>49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41</cp:revision>
  <dcterms:created xsi:type="dcterms:W3CDTF">2026-10-25T08:12:11Z</dcterms:created>
  <dcterms:modified xsi:type="dcterms:W3CDTF">2026-10-25T08:32:19Z</dcterms:modified>
</cp:coreProperties>
</file>