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5.png" ContentType="image/png"/>
  <Override PartName="/word/media/image6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media/image10.png" ContentType="image/png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360" w:after="80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44"/>
          <w:szCs w:val="44"/>
          <w:lang w:val="en-US"/>
        </w:rPr>
      </w:pPr>
      <w:r>
        <w:rPr>
          <w:lang w:val="en-US"/>
        </w:rPr>
        <w:t>Netstat Commands</w:t>
      </w:r>
    </w:p>
    <w:p>
      <w:pPr>
        <w:pStyle w:val="Normal"/>
        <w:rPr>
          <w:sz w:val="36"/>
          <w:szCs w:val="44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36"/>
          <w:szCs w:val="44"/>
          <w:lang w:val="en-US"/>
        </w:rPr>
        <w:t>Agasthya P – CH.EN.U4CYS22004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/>
          <w:bCs/>
          <w:i w:val="false"/>
          <w:iCs w:val="false"/>
          <w:sz w:val="28"/>
          <w:szCs w:val="28"/>
          <w:lang w:val="en-US"/>
        </w:rPr>
        <w:t>1.</w:t>
      </w: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  <w:r>
        <w:rPr>
          <w:rFonts w:eastAsia="Calibri" w:cs="Calibri" w:ascii="Calibri" w:hAnsi="Calibri"/>
          <w:b/>
          <w:bCs/>
          <w:i w:val="false"/>
          <w:iCs w:val="false"/>
          <w:sz w:val="28"/>
          <w:szCs w:val="28"/>
          <w:lang w:val="en-US"/>
        </w:rPr>
        <w:t>netstat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4581525" cy="3390900"/>
            <wp:effectExtent l="0" t="0" r="0" b="0"/>
            <wp:docPr id="1" name="Image1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/>
          <w:bCs/>
          <w:i w:val="false"/>
          <w:iCs w:val="false"/>
          <w:sz w:val="28"/>
          <w:szCs w:val="28"/>
          <w:lang w:val="en-US"/>
        </w:rPr>
        <w:t>2.List All Ports and Connections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To list all ports and connections regardless of their state or protocol, use: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-a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4191000" cy="3162300"/>
            <wp:effectExtent l="0" t="0" r="0" b="0"/>
            <wp:docPr id="2" name="Image2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/>
          <w:bCs/>
          <w:i w:val="false"/>
          <w:iCs w:val="false"/>
          <w:sz w:val="28"/>
          <w:szCs w:val="28"/>
          <w:lang w:val="en-US"/>
        </w:rPr>
        <w:t>3.List All TCP Ports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List all TCP ports by running: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-at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734050" cy="800100"/>
            <wp:effectExtent l="0" t="0" r="0" b="0"/>
            <wp:docPr id="3" name="Image3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tLeast" w:line="420" w:before="0" w:after="180"/>
        <w:rPr>
          <w:rFonts w:ascii="Poppins" w:hAnsi="Poppins" w:eastAsia="Poppins" w:cs="Poppins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Fonts w:eastAsia="Poppins" w:cs="Poppins" w:ascii="Poppins" w:hAnsi="Poppins"/>
          <w:b/>
          <w:bCs/>
          <w:i w:val="false"/>
          <w:iCs w:val="false"/>
          <w:color w:themeColor="text1" w:val="000000"/>
          <w:sz w:val="28"/>
          <w:szCs w:val="28"/>
          <w:lang w:val="en-US"/>
        </w:rPr>
        <w:t>4.List All UDP Ports</w:t>
      </w:r>
    </w:p>
    <w:p>
      <w:pPr>
        <w:pStyle w:val="Normal"/>
        <w:spacing w:lineRule="auto" w:line="240" w:beforeAutospacing="1" w:afterAutospacing="1"/>
        <w:rPr>
          <w:rFonts w:ascii="Roboto" w:hAnsi="Roboto" w:eastAsia="Roboto" w:cs="Roboto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Fonts w:eastAsia="Roboto" w:cs="Roboto" w:ascii="Roboto" w:hAnsi="Roboto"/>
          <w:b w:val="false"/>
          <w:bCs w:val="false"/>
          <w:i w:val="false"/>
          <w:iCs w:val="false"/>
          <w:color w:themeColor="text1" w:val="000000"/>
          <w:sz w:val="28"/>
          <w:szCs w:val="28"/>
          <w:lang w:val="en-US"/>
        </w:rPr>
        <w:t>List all UDP ports with:</w:t>
      </w:r>
    </w:p>
    <w:p>
      <w:pPr>
        <w:pStyle w:val="Normal"/>
        <w:spacing w:lineRule="auto" w:line="240" w:beforeAutospacing="1" w:afterAutospacing="1"/>
        <w:rPr>
          <w:rFonts w:ascii="sans-serif" w:hAnsi="sans-serif" w:eastAsia="sans-serif" w:cs="sans-serif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Fonts w:eastAsia="sans-serif" w:cs="sans-serif" w:ascii="sans-serif" w:hAnsi="sans-serif"/>
          <w:b w:val="false"/>
          <w:bCs w:val="false"/>
          <w:i w:val="false"/>
          <w:iCs w:val="false"/>
          <w:color w:themeColor="text1" w:val="000000"/>
          <w:sz w:val="28"/>
          <w:szCs w:val="28"/>
          <w:lang w:val="en-US"/>
        </w:rPr>
        <w:t>netstat -au</w:t>
      </w:r>
    </w:p>
    <w:p>
      <w:pPr>
        <w:pStyle w:val="Normal"/>
        <w:spacing w:lineRule="auto" w:line="240" w:beforeAutospacing="1" w:afterAutospacing="1"/>
        <w:rPr>
          <w:rFonts w:ascii="Roboto" w:hAnsi="Roboto" w:eastAsia="Roboto" w:cs="Roboto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1047750"/>
            <wp:effectExtent l="0" t="0" r="0" b="0"/>
            <wp:docPr id="4" name="Image4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Rule="atLeast" w:line="420" w:beforeAutospacing="0" w:before="0" w:afterAutospacing="0" w:after="180"/>
        <w:rPr>
          <w:rFonts w:ascii="Poppins" w:hAnsi="Poppins" w:eastAsia="Poppins" w:cs="Poppins"/>
          <w:b/>
          <w:bCs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Fonts w:eastAsia="Poppins" w:cs="Poppins" w:ascii="Poppins" w:hAnsi="Poppins"/>
          <w:b/>
          <w:bCs/>
          <w:i w:val="false"/>
          <w:iCs w:val="false"/>
          <w:color w:themeColor="text1" w:val="000000"/>
          <w:sz w:val="28"/>
          <w:szCs w:val="28"/>
          <w:lang w:val="en-US"/>
        </w:rPr>
        <w:t>5.List Only Listening Ports</w:t>
      </w:r>
    </w:p>
    <w:p>
      <w:pPr>
        <w:pStyle w:val="Normal"/>
        <w:spacing w:lineRule="auto" w:line="240" w:beforeAutospacing="1" w:afterAutospacing="1"/>
        <w:rPr>
          <w:rFonts w:ascii="Roboto" w:hAnsi="Roboto" w:eastAsia="Roboto" w:cs="Roboto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Fonts w:eastAsia="Roboto" w:cs="Roboto" w:ascii="Roboto" w:hAnsi="Roboto"/>
          <w:b w:val="false"/>
          <w:bCs w:val="false"/>
          <w:i w:val="false"/>
          <w:iCs w:val="false"/>
          <w:color w:themeColor="text1" w:val="000000"/>
          <w:sz w:val="28"/>
          <w:szCs w:val="28"/>
          <w:lang w:val="en-US"/>
        </w:rPr>
        <w:t>To return a list of only listening ports for all protocols, use:</w:t>
      </w:r>
    </w:p>
    <w:p>
      <w:pPr>
        <w:pStyle w:val="Normal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ans-serif" w:hAnsi="sans-serif" w:eastAsia="sans-serif" w:cs="sans-serif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Fonts w:eastAsia="sans-serif" w:cs="sans-serif" w:ascii="sans-serif" w:hAnsi="sans-serif"/>
          <w:b w:val="false"/>
          <w:bCs w:val="false"/>
          <w:i w:val="false"/>
          <w:iCs w:val="false"/>
          <w:color w:themeColor="text1" w:val="000000"/>
          <w:sz w:val="28"/>
          <w:szCs w:val="28"/>
          <w:lang w:val="en-US"/>
        </w:rPr>
        <w:t>netstat -l</w:t>
      </w:r>
    </w:p>
    <w:p>
      <w:pPr>
        <w:pStyle w:val="Normal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/>
        <w:drawing>
          <wp:inline distT="0" distB="0" distL="0" distR="0">
            <wp:extent cx="4857750" cy="3505200"/>
            <wp:effectExtent l="0" t="0" r="0" b="0"/>
            <wp:docPr id="5" name="Image5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ascii="Roboto" w:hAnsi="Roboto" w:eastAsia="Roboto" w:cs="Roboto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Style w:val="Strong"/>
          <w:rFonts w:eastAsia="Roboto" w:cs="Roboto" w:ascii="Roboto" w:hAnsi="Roboto"/>
          <w:b/>
          <w:bCs/>
          <w:i w:val="false"/>
          <w:iCs w:val="false"/>
          <w:color w:themeColor="text1" w:val="000000"/>
          <w:sz w:val="28"/>
          <w:szCs w:val="28"/>
          <w:lang w:val="en-US"/>
        </w:rPr>
        <w:t>6.List TCP Listening Ports</w:t>
      </w:r>
    </w:p>
    <w:p>
      <w:pPr>
        <w:pStyle w:val="Normal"/>
        <w:spacing w:lineRule="auto" w:line="240" w:beforeAutospacing="1" w:afterAutospacing="1"/>
        <w:rPr>
          <w:rFonts w:ascii="Roboto" w:hAnsi="Roboto" w:eastAsia="Roboto" w:cs="Roboto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Fonts w:eastAsia="Roboto" w:cs="Roboto" w:ascii="Roboto" w:hAnsi="Roboto"/>
          <w:b w:val="false"/>
          <w:bCs w:val="false"/>
          <w:i w:val="false"/>
          <w:iCs w:val="false"/>
          <w:color w:themeColor="text1" w:val="000000"/>
          <w:sz w:val="28"/>
          <w:szCs w:val="28"/>
          <w:lang w:val="en-US"/>
        </w:rPr>
        <w:t>List all listening TCP ports with:</w:t>
      </w:r>
    </w:p>
    <w:p>
      <w:pPr>
        <w:pStyle w:val="Normal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ans-serif" w:hAnsi="sans-serif" w:eastAsia="sans-serif" w:cs="sans-serif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Fonts w:eastAsia="sans-serif" w:cs="sans-serif" w:ascii="sans-serif" w:hAnsi="sans-serif"/>
          <w:b w:val="false"/>
          <w:bCs w:val="false"/>
          <w:i w:val="false"/>
          <w:iCs w:val="false"/>
          <w:color w:themeColor="text1" w:val="000000"/>
          <w:sz w:val="28"/>
          <w:szCs w:val="28"/>
          <w:lang w:val="en-US"/>
        </w:rPr>
        <w:t>netstat -lt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410200" cy="1028700"/>
            <wp:effectExtent l="0" t="0" r="0" b="0"/>
            <wp:docPr id="6" name="Image6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ascii="Roboto" w:hAnsi="Roboto" w:eastAsia="Roboto" w:cs="Roboto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Style w:val="Strong"/>
          <w:rFonts w:eastAsia="Roboto" w:cs="Roboto" w:ascii="Roboto" w:hAnsi="Roboto"/>
          <w:b/>
          <w:bCs/>
          <w:i w:val="false"/>
          <w:iCs w:val="false"/>
          <w:color w:themeColor="text1" w:val="000000"/>
          <w:sz w:val="28"/>
          <w:szCs w:val="28"/>
          <w:lang w:val="en-US"/>
        </w:rPr>
        <w:t>7.List UDP Listening Ports</w:t>
      </w:r>
    </w:p>
    <w:p>
      <w:pPr>
        <w:pStyle w:val="Normal"/>
        <w:spacing w:lineRule="auto" w:line="240" w:beforeAutospacing="1" w:afterAutospacing="1"/>
        <w:rPr>
          <w:rFonts w:ascii="Roboto" w:hAnsi="Roboto" w:eastAsia="Roboto" w:cs="Roboto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Fonts w:eastAsia="Roboto" w:cs="Roboto" w:ascii="Roboto" w:hAnsi="Roboto"/>
          <w:b w:val="false"/>
          <w:bCs w:val="false"/>
          <w:i w:val="false"/>
          <w:iCs w:val="false"/>
          <w:color w:themeColor="text1" w:val="000000"/>
          <w:sz w:val="28"/>
          <w:szCs w:val="28"/>
          <w:lang w:val="en-US"/>
        </w:rPr>
        <w:t>Return only listening UDP ports by running:</w:t>
      </w:r>
    </w:p>
    <w:p>
      <w:pPr>
        <w:pStyle w:val="Normal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ans-serif" w:hAnsi="sans-serif" w:eastAsia="sans-serif" w:cs="sans-serif"/>
          <w:b w:val="false"/>
          <w:bCs w:val="false"/>
          <w:i w:val="false"/>
          <w:i w:val="false"/>
          <w:iCs w:val="false"/>
          <w:color w:themeColor="text1" w:val="000000"/>
          <w:sz w:val="28"/>
          <w:szCs w:val="28"/>
          <w:lang w:val="en-US"/>
        </w:rPr>
      </w:pPr>
      <w:r>
        <w:rPr>
          <w:rFonts w:eastAsia="sans-serif" w:cs="sans-serif" w:ascii="sans-serif" w:hAnsi="sans-serif"/>
          <w:b w:val="false"/>
          <w:bCs w:val="false"/>
          <w:i w:val="false"/>
          <w:iCs w:val="false"/>
          <w:color w:themeColor="text1" w:val="000000"/>
          <w:sz w:val="28"/>
          <w:szCs w:val="28"/>
          <w:lang w:val="en-US"/>
        </w:rPr>
        <w:t>netstat -lu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276850" cy="1066800"/>
            <wp:effectExtent l="0" t="0" r="0" b="0"/>
            <wp:docPr id="7" name="Image7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8.List UNIX Listening Ports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To list UNIX listening ports, use: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-lx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3943350"/>
            <wp:effectExtent l="0" t="0" r="0" b="0"/>
            <wp:docPr id="8" name="Image8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9. Display Statistics by Protocol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Display statistics for all ports regardless of the protocol with: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4324350"/>
            <wp:effectExtent l="0" t="0" r="0" b="0"/>
            <wp:docPr id="9" name="Image9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10. List Statistics for TCP Ports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List statistics for TCP ports only with: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-st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3448050" cy="2590800"/>
            <wp:effectExtent l="0" t="0" r="0" b="0"/>
            <wp:docPr id="10" name="Image10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11.List Statistics for UDP Ports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To list statistics for UDP ports only, use: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-su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3733800" cy="3714750"/>
            <wp:effectExtent l="0" t="0" r="0" b="0"/>
            <wp:docPr id="11" name="Image11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12. List Network Interface Transactions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To see transactions of MTU, receiving and transferring packets in the kernel interface table, use: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-i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1009650"/>
            <wp:effectExtent l="0" t="0" r="0" b="0"/>
            <wp:docPr id="12" name="Image12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13. Display Extended Kernel Interface Table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Add the option -e to netstat -i to extend the details of the kernel interface table: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-ie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2590800"/>
            <wp:effectExtent l="0" t="0" r="0" b="0"/>
            <wp:docPr id="13" name="Image13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14. Display Masqueraded Connections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For displaying masqueraded connections, use: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-M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4381500" cy="685800"/>
            <wp:effectExtent l="0" t="0" r="0" b="0"/>
            <wp:docPr id="14" name="Image14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15. Display PID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Display the PID/Program name related to a specific connection by adding the -p option to netstat. For example, to view the TCP connections with the PID/Program name listed, use: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-tp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923925"/>
            <wp:effectExtent l="0" t="0" r="0" b="0"/>
            <wp:docPr id="15" name="Image15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16. Find Listening Programs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Find all listening programs with: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-lp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4438650"/>
            <wp:effectExtent l="0" t="0" r="0" b="0"/>
            <wp:docPr id="16" name="Image16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17. Display Kernel IP Routing Table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Display the kernel IP routing table with: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-r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505450" cy="990600"/>
            <wp:effectExtent l="0" t="0" r="0" b="0"/>
            <wp:docPr id="17" name="Image17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18. Display IPv4 and IPv6 Group Membership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Display group membership for IPv6/IPv4 with: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-g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4019550" cy="1676400"/>
            <wp:effectExtent l="0" t="0" r="0" b="0"/>
            <wp:docPr id="18" name="Image18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19. Print netstat Info Continuously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Add the -c option to the netstat command to print information every second: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-c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For example, to print the kernel interface table continuously, run: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4419600"/>
            <wp:effectExtent l="0" t="0" r="0" b="0"/>
            <wp:docPr id="19" name="Image19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-ic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2943225"/>
            <wp:effectExtent l="0" t="0" r="0" b="0"/>
            <wp:docPr id="20" name="Image20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20. Find Unconfigured Address Families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List addresses without support on the system with: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–verbose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4600575" cy="3600450"/>
            <wp:effectExtent l="0" t="0" r="0" b="0"/>
            <wp:docPr id="21" name="Image21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21.Display Numerical Addresses, Host Addresses, Port Numbers, and User IDs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By default, addresses, port numbers, and user IDs are resolved into human-readable names when possible. Knowing the unresolved port number is important for tasks such as SSH port forwarding.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Display Numerical Addresses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Show numerical addresses with: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-n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3276600"/>
            <wp:effectExtent l="0" t="0" r="0" b="0"/>
            <wp:docPr id="22" name="Image22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Display Numerical Host Addresses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To show only host addresses as numerical, run: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--numeric-hosts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4686300"/>
            <wp:effectExtent l="0" t="0" r="0" b="0"/>
            <wp:docPr id="23" name="Image23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Display Numerical Port Numbers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Show only ports as numerical with: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--numeric-ports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562600" cy="4838700"/>
            <wp:effectExtent l="0" t="0" r="0" b="0"/>
            <wp:docPr id="24" name="Image24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Display Numerical User Ids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To display numerical user IDs, use: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--numeric-users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4991100" cy="3200400"/>
            <wp:effectExtent l="0" t="0" r="0" b="0"/>
            <wp:docPr id="25" name="Image25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22.Find a Process That Is Using a Particular Port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Make use of the grep command to filter the data from netstat. To find a process that is using a particular port number, run: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-an | grep ':[port number]'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For example: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-an | grep ':80'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3295650" cy="552450"/>
            <wp:effectExtent l="0" t="0" r="0" b="0"/>
            <wp:docPr id="26" name="Image26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Terminal output of the command netstat -an | grep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23.List All netstat Commands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There are many netstat options available. Access the list of all the available commands and a short description using: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netstat -h</w:t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4171950"/>
            <wp:effectExtent l="0" t="0" r="0" b="0"/>
            <wp:docPr id="27" name="Image27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eastAsia="Calibri" w:cs="Calibri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 w:ascii="Calibri" w:hAnsi="Calibri"/>
          <w:b w:val="false"/>
          <w:bCs w:val="false"/>
          <w:i w:val="false"/>
          <w:iCs w:val="false"/>
          <w:sz w:val="28"/>
          <w:szCs w:val="28"/>
          <w:lang w:val="en-US"/>
        </w:rPr>
        <w:t>Terminal output of the command netstat -h</w:t>
      </w:r>
    </w:p>
    <w:p>
      <w:pPr>
        <w:pStyle w:val="Normal"/>
        <w:widowControl/>
        <w:bidi w:val="0"/>
        <w:spacing w:lineRule="auto" w:line="278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Poppins">
    <w:charset w:val="01"/>
    <w:family w:val="roman"/>
    <w:pitch w:val="variable"/>
  </w:font>
  <w:font w:name="Roboto">
    <w:charset w:val="01"/>
    <w:family w:val="roman"/>
    <w:pitch w:val="variable"/>
  </w:font>
  <w:font w:name="sans-serif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LibreOffice/24.2.7.2$Linux_X86_64 LibreOffice_project/420$Build-2</Application>
  <AppVersion>15.0000</AppVersion>
  <Pages>17</Pages>
  <Words>507</Words>
  <Characters>2698</Characters>
  <CharactersWithSpaces>3117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2025-01-03T05:48:34Z</dcterms:created>
  <dc:creator>Agasthya P-[CH.EN.U4CYS22004]</dc:creator>
  <dc:description/>
  <dc:language>en-US</dc:language>
  <cp:lastModifiedBy/>
  <dcterms:modified xsi:type="dcterms:W3CDTF">2025-01-03T11:25:54Z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