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AF068" w14:textId="77777777" w:rsidR="001D3386" w:rsidRPr="001D3386" w:rsidRDefault="001D3386" w:rsidP="001D3386">
      <w:pPr>
        <w:spacing w:after="0" w:line="240" w:lineRule="auto"/>
        <w:outlineLvl w:val="0"/>
        <w:rPr>
          <w:rFonts w:ascii="Times New Roman" w:eastAsia="Times New Roman" w:hAnsi="Times New Roman" w:cs="Times New Roman"/>
          <w:b/>
          <w:bCs/>
          <w:kern w:val="36"/>
          <w:sz w:val="48"/>
          <w:szCs w:val="48"/>
        </w:rPr>
      </w:pPr>
      <w:r w:rsidRPr="001D3386">
        <w:rPr>
          <w:rFonts w:ascii="Times New Roman" w:eastAsia="Times New Roman" w:hAnsi="Times New Roman" w:cs="Times New Roman"/>
          <w:b/>
          <w:bCs/>
          <w:kern w:val="36"/>
          <w:sz w:val="48"/>
          <w:szCs w:val="48"/>
        </w:rPr>
        <w:t>(OPTIONAL) Resources: Why Smart Contracts?</w:t>
      </w:r>
    </w:p>
    <w:p w14:paraId="69F58E9C" w14:textId="1180283D" w:rsidR="001D3386" w:rsidRPr="001D3386" w:rsidRDefault="001D3386" w:rsidP="001D3386">
      <w:pPr>
        <w:shd w:val="clear" w:color="auto" w:fill="FFFFFF"/>
        <w:spacing w:after="0" w:line="240" w:lineRule="auto"/>
        <w:rPr>
          <w:rFonts w:ascii="Arial" w:eastAsia="Times New Roman" w:hAnsi="Arial" w:cs="Arial"/>
          <w:color w:val="1F1F1F"/>
          <w:sz w:val="21"/>
          <w:szCs w:val="21"/>
        </w:rPr>
      </w:pPr>
      <w:r w:rsidRPr="001D3386">
        <w:rPr>
          <w:rFonts w:ascii="Arial" w:eastAsia="Times New Roman" w:hAnsi="Arial" w:cs="Arial"/>
          <w:noProof/>
          <w:color w:val="1F1F1F"/>
          <w:sz w:val="21"/>
          <w:szCs w:val="21"/>
        </w:rPr>
        <w:drawing>
          <wp:inline distT="0" distB="0" distL="0" distR="0" wp14:anchorId="3186A207" wp14:editId="0D19E5E4">
            <wp:extent cx="5943600" cy="1704340"/>
            <wp:effectExtent l="0" t="0" r="0" b="0"/>
            <wp:docPr id="16884372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704340"/>
                    </a:xfrm>
                    <a:prstGeom prst="rect">
                      <a:avLst/>
                    </a:prstGeom>
                    <a:noFill/>
                    <a:ln>
                      <a:noFill/>
                    </a:ln>
                  </pic:spPr>
                </pic:pic>
              </a:graphicData>
            </a:graphic>
          </wp:inline>
        </w:drawing>
      </w:r>
    </w:p>
    <w:p w14:paraId="0C6CE5CB" w14:textId="77777777" w:rsidR="001D3386" w:rsidRPr="001D3386" w:rsidRDefault="001D3386" w:rsidP="001D3386">
      <w:pPr>
        <w:shd w:val="clear" w:color="auto" w:fill="FFFFFF"/>
        <w:spacing w:after="100" w:afterAutospacing="1" w:line="240" w:lineRule="auto"/>
        <w:outlineLvl w:val="0"/>
        <w:rPr>
          <w:rFonts w:ascii="Times New Roman" w:eastAsia="Times New Roman" w:hAnsi="Times New Roman" w:cs="Times New Roman"/>
          <w:b/>
          <w:bCs/>
          <w:color w:val="1F1F1F"/>
          <w:kern w:val="36"/>
          <w:sz w:val="48"/>
          <w:szCs w:val="48"/>
        </w:rPr>
      </w:pPr>
      <w:r w:rsidRPr="001D3386">
        <w:rPr>
          <w:rFonts w:ascii="Times New Roman" w:eastAsia="Times New Roman" w:hAnsi="Times New Roman" w:cs="Times New Roman"/>
          <w:b/>
          <w:bCs/>
          <w:color w:val="1F1F1F"/>
          <w:kern w:val="36"/>
          <w:sz w:val="48"/>
          <w:szCs w:val="48"/>
        </w:rPr>
        <w:t>Week 1, Lesson 1 Resources: Why Smart Contracts?</w:t>
      </w:r>
    </w:p>
    <w:p w14:paraId="48B85E88" w14:textId="77777777" w:rsidR="001D3386" w:rsidRPr="001D3386" w:rsidRDefault="001D3386" w:rsidP="001D3386">
      <w:pPr>
        <w:shd w:val="clear" w:color="auto" w:fill="FFFFFF"/>
        <w:spacing w:after="100" w:afterAutospacing="1" w:line="240" w:lineRule="auto"/>
        <w:rPr>
          <w:rFonts w:ascii="Times New Roman" w:eastAsia="Times New Roman" w:hAnsi="Times New Roman" w:cs="Times New Roman"/>
          <w:color w:val="1F1F1F"/>
          <w:sz w:val="24"/>
          <w:szCs w:val="24"/>
        </w:rPr>
      </w:pPr>
      <w:r w:rsidRPr="001D3386">
        <w:rPr>
          <w:rFonts w:ascii="Times New Roman" w:eastAsia="Times New Roman" w:hAnsi="Times New Roman" w:cs="Times New Roman"/>
          <w:color w:val="1F1F1F"/>
          <w:sz w:val="24"/>
          <w:szCs w:val="24"/>
        </w:rPr>
        <w:t>The following resources were selected to provide an overview of the topic of Why Smart Contracts? We would like to acknowledge the authors of the various web articles, videos, and papers for their insightful discussions and analytics which help formed the basis for some sections of the lessons and modules.</w:t>
      </w:r>
    </w:p>
    <w:p w14:paraId="640F73AD" w14:textId="77777777" w:rsidR="001D3386" w:rsidRPr="001D3386" w:rsidRDefault="001D3386" w:rsidP="001D3386">
      <w:pPr>
        <w:shd w:val="clear" w:color="auto" w:fill="FFFFFF"/>
        <w:spacing w:after="100" w:afterAutospacing="1" w:line="240" w:lineRule="auto"/>
        <w:rPr>
          <w:rFonts w:ascii="Times New Roman" w:eastAsia="Times New Roman" w:hAnsi="Times New Roman" w:cs="Times New Roman"/>
          <w:color w:val="1F1F1F"/>
          <w:sz w:val="24"/>
          <w:szCs w:val="24"/>
        </w:rPr>
      </w:pPr>
      <w:r w:rsidRPr="001D3386">
        <w:rPr>
          <w:rFonts w:ascii="unset" w:eastAsia="Times New Roman" w:hAnsi="unset" w:cs="Times New Roman"/>
          <w:b/>
          <w:bCs/>
          <w:color w:val="1F1F1F"/>
          <w:sz w:val="24"/>
          <w:szCs w:val="24"/>
        </w:rPr>
        <w:t>Title of resource:</w:t>
      </w:r>
      <w:r w:rsidRPr="001D3386">
        <w:rPr>
          <w:rFonts w:ascii="Times New Roman" w:eastAsia="Times New Roman" w:hAnsi="Times New Roman" w:cs="Times New Roman"/>
          <w:color w:val="1F1F1F"/>
          <w:sz w:val="24"/>
          <w:szCs w:val="24"/>
        </w:rPr>
        <w:t xml:space="preserve"> </w:t>
      </w:r>
      <w:hyperlink r:id="rId8" w:tgtFrame="_blank" w:history="1">
        <w:r w:rsidRPr="001D3386">
          <w:rPr>
            <w:rFonts w:ascii="unset" w:eastAsia="Times New Roman" w:hAnsi="unset" w:cs="Times New Roman"/>
            <w:b/>
            <w:bCs/>
            <w:color w:val="0000FF"/>
            <w:sz w:val="24"/>
            <w:szCs w:val="24"/>
            <w:u w:val="single"/>
          </w:rPr>
          <w:t>Smart Contract: Building blocks for digital markets</w:t>
        </w:r>
      </w:hyperlink>
    </w:p>
    <w:p w14:paraId="3FD59FBF" w14:textId="77777777" w:rsidR="001D3386" w:rsidRPr="001D3386" w:rsidRDefault="001D3386" w:rsidP="001D3386">
      <w:pPr>
        <w:shd w:val="clear" w:color="auto" w:fill="FFFFFF"/>
        <w:spacing w:after="100" w:afterAutospacing="1" w:line="240" w:lineRule="auto"/>
        <w:rPr>
          <w:rFonts w:ascii="Times New Roman" w:eastAsia="Times New Roman" w:hAnsi="Times New Roman" w:cs="Times New Roman"/>
          <w:color w:val="1F1F1F"/>
          <w:sz w:val="24"/>
          <w:szCs w:val="24"/>
        </w:rPr>
      </w:pPr>
      <w:r w:rsidRPr="001D3386">
        <w:rPr>
          <w:rFonts w:ascii="Times New Roman" w:eastAsia="Times New Roman" w:hAnsi="Times New Roman" w:cs="Times New Roman"/>
          <w:color w:val="1F1F1F"/>
          <w:sz w:val="24"/>
          <w:szCs w:val="24"/>
        </w:rPr>
        <w:t>Resource type: Paper</w:t>
      </w:r>
    </w:p>
    <w:p w14:paraId="015E2B72" w14:textId="77777777" w:rsidR="001D3386" w:rsidRPr="001D3386" w:rsidRDefault="001D3386" w:rsidP="001D3386">
      <w:pPr>
        <w:shd w:val="clear" w:color="auto" w:fill="FFFFFF"/>
        <w:spacing w:after="100" w:afterAutospacing="1" w:line="240" w:lineRule="auto"/>
        <w:rPr>
          <w:rFonts w:ascii="Times New Roman" w:eastAsia="Times New Roman" w:hAnsi="Times New Roman" w:cs="Times New Roman"/>
          <w:color w:val="1F1F1F"/>
          <w:sz w:val="24"/>
          <w:szCs w:val="24"/>
        </w:rPr>
      </w:pPr>
      <w:r w:rsidRPr="001D3386">
        <w:rPr>
          <w:rFonts w:ascii="Times New Roman" w:eastAsia="Times New Roman" w:hAnsi="Times New Roman" w:cs="Times New Roman"/>
          <w:color w:val="1F1F1F"/>
          <w:sz w:val="24"/>
          <w:szCs w:val="24"/>
        </w:rPr>
        <w:t>Description: This is a paper by Nick Szabo when he discussed the concept of smart contract. This paper is dated 1996, well before the advent of the cryptocurrency Bitcoin.</w:t>
      </w:r>
    </w:p>
    <w:p w14:paraId="14B56BB7" w14:textId="77777777" w:rsidR="001D3386" w:rsidRPr="001D3386" w:rsidRDefault="001D3386" w:rsidP="001D3386">
      <w:pPr>
        <w:shd w:val="clear" w:color="auto" w:fill="FFFFFF"/>
        <w:spacing w:after="100" w:afterAutospacing="1" w:line="240" w:lineRule="auto"/>
        <w:rPr>
          <w:rFonts w:ascii="Times New Roman" w:eastAsia="Times New Roman" w:hAnsi="Times New Roman" w:cs="Times New Roman"/>
          <w:color w:val="1F1F1F"/>
          <w:sz w:val="24"/>
          <w:szCs w:val="24"/>
        </w:rPr>
      </w:pPr>
      <w:r w:rsidRPr="001D3386">
        <w:rPr>
          <w:rFonts w:ascii="unset" w:eastAsia="Times New Roman" w:hAnsi="unset" w:cs="Times New Roman"/>
          <w:b/>
          <w:bCs/>
          <w:color w:val="1F1F1F"/>
          <w:sz w:val="24"/>
          <w:szCs w:val="24"/>
        </w:rPr>
        <w:t xml:space="preserve">Title of resource: </w:t>
      </w:r>
      <w:hyperlink r:id="rId9" w:tgtFrame="_blank" w:history="1">
        <w:r w:rsidRPr="001D3386">
          <w:rPr>
            <w:rFonts w:ascii="unset" w:eastAsia="Times New Roman" w:hAnsi="unset" w:cs="Times New Roman"/>
            <w:b/>
            <w:bCs/>
            <w:color w:val="0000FF"/>
            <w:sz w:val="24"/>
            <w:szCs w:val="24"/>
            <w:u w:val="single"/>
          </w:rPr>
          <w:t>How to Learn Solidity: The Ultimate Ethereum Coding Guide</w:t>
        </w:r>
      </w:hyperlink>
    </w:p>
    <w:p w14:paraId="0EF200E9" w14:textId="77777777" w:rsidR="001D3386" w:rsidRPr="001D3386" w:rsidRDefault="001D3386" w:rsidP="001D3386">
      <w:pPr>
        <w:shd w:val="clear" w:color="auto" w:fill="FFFFFF"/>
        <w:spacing w:after="100" w:afterAutospacing="1" w:line="240" w:lineRule="auto"/>
        <w:rPr>
          <w:rFonts w:ascii="Times New Roman" w:eastAsia="Times New Roman" w:hAnsi="Times New Roman" w:cs="Times New Roman"/>
          <w:color w:val="1F1F1F"/>
          <w:sz w:val="24"/>
          <w:szCs w:val="24"/>
        </w:rPr>
      </w:pPr>
      <w:r w:rsidRPr="001D3386">
        <w:rPr>
          <w:rFonts w:ascii="Times New Roman" w:eastAsia="Times New Roman" w:hAnsi="Times New Roman" w:cs="Times New Roman"/>
          <w:color w:val="1F1F1F"/>
          <w:sz w:val="24"/>
          <w:szCs w:val="24"/>
        </w:rPr>
        <w:t>Resource type: website</w:t>
      </w:r>
    </w:p>
    <w:p w14:paraId="751996D0" w14:textId="77777777" w:rsidR="001D3386" w:rsidRPr="001D3386" w:rsidRDefault="001D3386" w:rsidP="001D3386">
      <w:pPr>
        <w:shd w:val="clear" w:color="auto" w:fill="FFFFFF"/>
        <w:spacing w:after="100" w:afterAutospacing="1" w:line="240" w:lineRule="auto"/>
        <w:rPr>
          <w:rFonts w:ascii="Times New Roman" w:eastAsia="Times New Roman" w:hAnsi="Times New Roman" w:cs="Times New Roman"/>
          <w:color w:val="1F1F1F"/>
          <w:sz w:val="24"/>
          <w:szCs w:val="24"/>
        </w:rPr>
      </w:pPr>
      <w:r w:rsidRPr="001D3386">
        <w:rPr>
          <w:rFonts w:ascii="Times New Roman" w:eastAsia="Times New Roman" w:hAnsi="Times New Roman" w:cs="Times New Roman"/>
          <w:color w:val="1F1F1F"/>
          <w:sz w:val="24"/>
          <w:szCs w:val="24"/>
        </w:rPr>
        <w:t>Description: This Guide will walk you step -by-step through learning Solidity.</w:t>
      </w:r>
    </w:p>
    <w:p w14:paraId="71BB998A" w14:textId="77777777" w:rsidR="001D3386" w:rsidRPr="001D3386" w:rsidRDefault="001D3386" w:rsidP="001D3386">
      <w:pPr>
        <w:shd w:val="clear" w:color="auto" w:fill="FFFFFF"/>
        <w:spacing w:after="100" w:afterAutospacing="1" w:line="240" w:lineRule="auto"/>
        <w:rPr>
          <w:rFonts w:ascii="Times New Roman" w:eastAsia="Times New Roman" w:hAnsi="Times New Roman" w:cs="Times New Roman"/>
          <w:color w:val="1F1F1F"/>
          <w:sz w:val="24"/>
          <w:szCs w:val="24"/>
        </w:rPr>
      </w:pPr>
      <w:r w:rsidRPr="001D3386">
        <w:rPr>
          <w:rFonts w:ascii="unset" w:eastAsia="Times New Roman" w:hAnsi="unset" w:cs="Times New Roman"/>
          <w:b/>
          <w:bCs/>
          <w:color w:val="1F1F1F"/>
          <w:sz w:val="24"/>
          <w:szCs w:val="24"/>
        </w:rPr>
        <w:t xml:space="preserve">Title of resource: </w:t>
      </w:r>
      <w:hyperlink r:id="rId10" w:tgtFrame="_blank" w:history="1">
        <w:r w:rsidRPr="001D3386">
          <w:rPr>
            <w:rFonts w:ascii="unset" w:eastAsia="Times New Roman" w:hAnsi="unset" w:cs="Times New Roman"/>
            <w:b/>
            <w:bCs/>
            <w:color w:val="0000FF"/>
            <w:sz w:val="24"/>
            <w:szCs w:val="24"/>
            <w:u w:val="single"/>
          </w:rPr>
          <w:t>Remix- Solidity IDE</w:t>
        </w:r>
      </w:hyperlink>
    </w:p>
    <w:p w14:paraId="44FE41FD" w14:textId="77777777" w:rsidR="001D3386" w:rsidRPr="001D3386" w:rsidRDefault="001D3386" w:rsidP="001D3386">
      <w:pPr>
        <w:shd w:val="clear" w:color="auto" w:fill="FFFFFF"/>
        <w:spacing w:after="100" w:afterAutospacing="1" w:line="240" w:lineRule="auto"/>
        <w:rPr>
          <w:rFonts w:ascii="Times New Roman" w:eastAsia="Times New Roman" w:hAnsi="Times New Roman" w:cs="Times New Roman"/>
          <w:color w:val="1F1F1F"/>
          <w:sz w:val="24"/>
          <w:szCs w:val="24"/>
        </w:rPr>
      </w:pPr>
      <w:r w:rsidRPr="001D3386">
        <w:rPr>
          <w:rFonts w:ascii="Times New Roman" w:eastAsia="Times New Roman" w:hAnsi="Times New Roman" w:cs="Times New Roman"/>
          <w:color w:val="1F1F1F"/>
          <w:sz w:val="24"/>
          <w:szCs w:val="24"/>
        </w:rPr>
        <w:t>Resource type: website</w:t>
      </w:r>
    </w:p>
    <w:p w14:paraId="69364E51" w14:textId="77777777" w:rsidR="001D3386" w:rsidRPr="001D3386" w:rsidRDefault="001D3386" w:rsidP="001D3386">
      <w:pPr>
        <w:shd w:val="clear" w:color="auto" w:fill="FFFFFF"/>
        <w:spacing w:after="100" w:afterAutospacing="1" w:line="240" w:lineRule="auto"/>
        <w:rPr>
          <w:rFonts w:ascii="Times New Roman" w:eastAsia="Times New Roman" w:hAnsi="Times New Roman" w:cs="Times New Roman"/>
          <w:color w:val="1F1F1F"/>
          <w:sz w:val="24"/>
          <w:szCs w:val="24"/>
        </w:rPr>
      </w:pPr>
      <w:r w:rsidRPr="001D3386">
        <w:rPr>
          <w:rFonts w:ascii="Times New Roman" w:eastAsia="Times New Roman" w:hAnsi="Times New Roman" w:cs="Times New Roman"/>
          <w:color w:val="1F1F1F"/>
          <w:sz w:val="24"/>
          <w:szCs w:val="24"/>
        </w:rPr>
        <w:t>Description: Remix is an IDE for the smart contract programming language Solidity and has an integrated debugger and testing environment.</w:t>
      </w:r>
    </w:p>
    <w:p w14:paraId="05E8DF36" w14:textId="77777777" w:rsidR="00AC29A7" w:rsidRPr="00AC29A7" w:rsidRDefault="00AC29A7" w:rsidP="00AC29A7">
      <w:pPr>
        <w:shd w:val="clear" w:color="auto" w:fill="FFFFFF"/>
        <w:spacing w:after="100" w:afterAutospacing="1" w:line="240" w:lineRule="auto"/>
        <w:outlineLvl w:val="0"/>
        <w:rPr>
          <w:rFonts w:ascii="Times New Roman" w:eastAsia="Times New Roman" w:hAnsi="Times New Roman" w:cs="Times New Roman"/>
          <w:b/>
          <w:bCs/>
          <w:color w:val="1F1F1F"/>
          <w:kern w:val="36"/>
          <w:sz w:val="48"/>
          <w:szCs w:val="48"/>
        </w:rPr>
      </w:pPr>
      <w:r w:rsidRPr="00AC29A7">
        <w:rPr>
          <w:rFonts w:ascii="Times New Roman" w:eastAsia="Times New Roman" w:hAnsi="Times New Roman" w:cs="Times New Roman"/>
          <w:b/>
          <w:bCs/>
          <w:color w:val="1F1F1F"/>
          <w:kern w:val="36"/>
          <w:sz w:val="48"/>
          <w:szCs w:val="48"/>
        </w:rPr>
        <w:lastRenderedPageBreak/>
        <w:t>Week 1, Lesson 2 Resources: Smart Contracts Defined</w:t>
      </w:r>
    </w:p>
    <w:p w14:paraId="51C7C2C7" w14:textId="77777777" w:rsidR="00AC29A7" w:rsidRPr="00AC29A7" w:rsidRDefault="00AC29A7" w:rsidP="00AC29A7">
      <w:pPr>
        <w:shd w:val="clear" w:color="auto" w:fill="FFFFFF"/>
        <w:spacing w:after="100" w:afterAutospacing="1" w:line="240" w:lineRule="auto"/>
        <w:rPr>
          <w:rFonts w:ascii="Times New Roman" w:eastAsia="Times New Roman" w:hAnsi="Times New Roman" w:cs="Times New Roman"/>
          <w:color w:val="1F1F1F"/>
          <w:sz w:val="24"/>
          <w:szCs w:val="24"/>
        </w:rPr>
      </w:pPr>
      <w:r w:rsidRPr="00AC29A7">
        <w:rPr>
          <w:rFonts w:ascii="Times New Roman" w:eastAsia="Times New Roman" w:hAnsi="Times New Roman" w:cs="Times New Roman"/>
          <w:color w:val="1F1F1F"/>
          <w:sz w:val="24"/>
          <w:szCs w:val="24"/>
        </w:rPr>
        <w:t>The following resources were selected to provide an overview of the topic of Smart Contracts Defined. We would like to acknowledge the authors of the various web articles, videos, and papers for their insightful discussions and analytics which help formed the basis for some sections of the lessons and modules.</w:t>
      </w:r>
    </w:p>
    <w:p w14:paraId="778833EA" w14:textId="77777777" w:rsidR="00AC29A7" w:rsidRPr="00AC29A7" w:rsidRDefault="00AC29A7" w:rsidP="00AC29A7">
      <w:pPr>
        <w:shd w:val="clear" w:color="auto" w:fill="FFFFFF"/>
        <w:spacing w:after="100" w:afterAutospacing="1" w:line="240" w:lineRule="auto"/>
        <w:rPr>
          <w:rFonts w:ascii="Times New Roman" w:eastAsia="Times New Roman" w:hAnsi="Times New Roman" w:cs="Times New Roman"/>
          <w:color w:val="1F1F1F"/>
          <w:sz w:val="24"/>
          <w:szCs w:val="24"/>
        </w:rPr>
      </w:pPr>
      <w:r w:rsidRPr="00AC29A7">
        <w:rPr>
          <w:rFonts w:ascii="unset" w:eastAsia="Times New Roman" w:hAnsi="unset" w:cs="Times New Roman"/>
          <w:b/>
          <w:bCs/>
          <w:color w:val="1F1F1F"/>
          <w:sz w:val="24"/>
          <w:szCs w:val="24"/>
        </w:rPr>
        <w:t xml:space="preserve">Title of resource: </w:t>
      </w:r>
      <w:hyperlink r:id="rId11" w:tgtFrame="_blank" w:history="1">
        <w:r w:rsidRPr="00AC29A7">
          <w:rPr>
            <w:rFonts w:ascii="unset" w:eastAsia="Times New Roman" w:hAnsi="unset" w:cs="Times New Roman"/>
            <w:b/>
            <w:bCs/>
            <w:sz w:val="24"/>
            <w:szCs w:val="24"/>
          </w:rPr>
          <w:t>Structure of a Contract</w:t>
        </w:r>
      </w:hyperlink>
    </w:p>
    <w:p w14:paraId="3F3CA03A" w14:textId="77777777" w:rsidR="00AC29A7" w:rsidRPr="00AC29A7" w:rsidRDefault="00AC29A7" w:rsidP="00AC29A7">
      <w:pPr>
        <w:shd w:val="clear" w:color="auto" w:fill="FFFFFF"/>
        <w:spacing w:after="100" w:afterAutospacing="1" w:line="240" w:lineRule="auto"/>
        <w:rPr>
          <w:rFonts w:ascii="Times New Roman" w:eastAsia="Times New Roman" w:hAnsi="Times New Roman" w:cs="Times New Roman"/>
          <w:color w:val="1F1F1F"/>
          <w:sz w:val="24"/>
          <w:szCs w:val="24"/>
        </w:rPr>
      </w:pPr>
      <w:r w:rsidRPr="00AC29A7">
        <w:rPr>
          <w:rFonts w:ascii="Times New Roman" w:eastAsia="Times New Roman" w:hAnsi="Times New Roman" w:cs="Times New Roman"/>
          <w:color w:val="1F1F1F"/>
          <w:sz w:val="24"/>
          <w:szCs w:val="24"/>
        </w:rPr>
        <w:t>Resource type: website</w:t>
      </w:r>
    </w:p>
    <w:p w14:paraId="13DBB39B" w14:textId="77777777" w:rsidR="00AC29A7" w:rsidRPr="00AC29A7" w:rsidRDefault="00AC29A7" w:rsidP="00AC29A7">
      <w:pPr>
        <w:shd w:val="clear" w:color="auto" w:fill="FFFFFF"/>
        <w:spacing w:after="100" w:afterAutospacing="1" w:line="240" w:lineRule="auto"/>
        <w:rPr>
          <w:rFonts w:ascii="Times New Roman" w:eastAsia="Times New Roman" w:hAnsi="Times New Roman" w:cs="Times New Roman"/>
          <w:color w:val="1F1F1F"/>
          <w:sz w:val="24"/>
          <w:szCs w:val="24"/>
        </w:rPr>
      </w:pPr>
      <w:r w:rsidRPr="00AC29A7">
        <w:rPr>
          <w:rFonts w:ascii="Times New Roman" w:eastAsia="Times New Roman" w:hAnsi="Times New Roman" w:cs="Times New Roman"/>
          <w:color w:val="1F1F1F"/>
          <w:sz w:val="24"/>
          <w:szCs w:val="24"/>
        </w:rPr>
        <w:t xml:space="preserve">Description: Contracts in Solidity are </w:t>
      </w:r>
      <w:proofErr w:type="gramStart"/>
      <w:r w:rsidRPr="00AC29A7">
        <w:rPr>
          <w:rFonts w:ascii="Times New Roman" w:eastAsia="Times New Roman" w:hAnsi="Times New Roman" w:cs="Times New Roman"/>
          <w:color w:val="1F1F1F"/>
          <w:sz w:val="24"/>
          <w:szCs w:val="24"/>
        </w:rPr>
        <w:t>similar to</w:t>
      </w:r>
      <w:proofErr w:type="gramEnd"/>
      <w:r w:rsidRPr="00AC29A7">
        <w:rPr>
          <w:rFonts w:ascii="Times New Roman" w:eastAsia="Times New Roman" w:hAnsi="Times New Roman" w:cs="Times New Roman"/>
          <w:color w:val="1F1F1F"/>
          <w:sz w:val="24"/>
          <w:szCs w:val="24"/>
        </w:rPr>
        <w:t xml:space="preserve"> classes in object-oriented languages. Each contract can contain declarations of </w:t>
      </w:r>
      <w:hyperlink r:id="rId12" w:anchor="structure-state-variables" w:tgtFrame="_blank" w:history="1">
        <w:r w:rsidRPr="00AC29A7">
          <w:rPr>
            <w:rFonts w:ascii="Times New Roman" w:eastAsia="Times New Roman" w:hAnsi="Times New Roman" w:cs="Times New Roman"/>
            <w:color w:val="0000FF"/>
            <w:sz w:val="24"/>
            <w:szCs w:val="24"/>
            <w:u w:val="single"/>
          </w:rPr>
          <w:t>State Variables</w:t>
        </w:r>
      </w:hyperlink>
      <w:r w:rsidRPr="00AC29A7">
        <w:rPr>
          <w:rFonts w:ascii="Times New Roman" w:eastAsia="Times New Roman" w:hAnsi="Times New Roman" w:cs="Times New Roman"/>
          <w:color w:val="1F1F1F"/>
          <w:sz w:val="24"/>
          <w:szCs w:val="24"/>
        </w:rPr>
        <w:t xml:space="preserve">, </w:t>
      </w:r>
      <w:hyperlink r:id="rId13" w:anchor="structure-functions" w:tgtFrame="_blank" w:history="1">
        <w:r w:rsidRPr="00AC29A7">
          <w:rPr>
            <w:rFonts w:ascii="Times New Roman" w:eastAsia="Times New Roman" w:hAnsi="Times New Roman" w:cs="Times New Roman"/>
            <w:color w:val="0000FF"/>
            <w:sz w:val="24"/>
            <w:szCs w:val="24"/>
            <w:u w:val="single"/>
          </w:rPr>
          <w:t>Functions</w:t>
        </w:r>
      </w:hyperlink>
      <w:r w:rsidRPr="00AC29A7">
        <w:rPr>
          <w:rFonts w:ascii="Times New Roman" w:eastAsia="Times New Roman" w:hAnsi="Times New Roman" w:cs="Times New Roman"/>
          <w:color w:val="1F1F1F"/>
          <w:sz w:val="24"/>
          <w:szCs w:val="24"/>
        </w:rPr>
        <w:t xml:space="preserve">, </w:t>
      </w:r>
      <w:hyperlink r:id="rId14" w:anchor="structure-function-modifiers" w:tgtFrame="_blank" w:history="1">
        <w:r w:rsidRPr="00AC29A7">
          <w:rPr>
            <w:rFonts w:ascii="Times New Roman" w:eastAsia="Times New Roman" w:hAnsi="Times New Roman" w:cs="Times New Roman"/>
            <w:color w:val="0000FF"/>
            <w:sz w:val="24"/>
            <w:szCs w:val="24"/>
            <w:u w:val="single"/>
          </w:rPr>
          <w:t>Function Modifiers</w:t>
        </w:r>
      </w:hyperlink>
      <w:r w:rsidRPr="00AC29A7">
        <w:rPr>
          <w:rFonts w:ascii="Times New Roman" w:eastAsia="Times New Roman" w:hAnsi="Times New Roman" w:cs="Times New Roman"/>
          <w:color w:val="1F1F1F"/>
          <w:sz w:val="24"/>
          <w:szCs w:val="24"/>
        </w:rPr>
        <w:t xml:space="preserve">, </w:t>
      </w:r>
      <w:hyperlink r:id="rId15" w:anchor="structure-events" w:tgtFrame="_blank" w:history="1">
        <w:r w:rsidRPr="00AC29A7">
          <w:rPr>
            <w:rFonts w:ascii="Times New Roman" w:eastAsia="Times New Roman" w:hAnsi="Times New Roman" w:cs="Times New Roman"/>
            <w:color w:val="0000FF"/>
            <w:sz w:val="24"/>
            <w:szCs w:val="24"/>
            <w:u w:val="single"/>
          </w:rPr>
          <w:t>Events</w:t>
        </w:r>
      </w:hyperlink>
      <w:r w:rsidRPr="00AC29A7">
        <w:rPr>
          <w:rFonts w:ascii="Times New Roman" w:eastAsia="Times New Roman" w:hAnsi="Times New Roman" w:cs="Times New Roman"/>
          <w:color w:val="1F1F1F"/>
          <w:sz w:val="24"/>
          <w:szCs w:val="24"/>
        </w:rPr>
        <w:t xml:space="preserve">, </w:t>
      </w:r>
      <w:hyperlink r:id="rId16" w:anchor="structure-struct-types" w:tgtFrame="_blank" w:history="1">
        <w:r w:rsidRPr="00AC29A7">
          <w:rPr>
            <w:rFonts w:ascii="Times New Roman" w:eastAsia="Times New Roman" w:hAnsi="Times New Roman" w:cs="Times New Roman"/>
            <w:color w:val="0000FF"/>
            <w:sz w:val="24"/>
            <w:szCs w:val="24"/>
            <w:u w:val="single"/>
          </w:rPr>
          <w:t>Struct Types</w:t>
        </w:r>
      </w:hyperlink>
      <w:r w:rsidRPr="00AC29A7">
        <w:rPr>
          <w:rFonts w:ascii="Times New Roman" w:eastAsia="Times New Roman" w:hAnsi="Times New Roman" w:cs="Times New Roman"/>
          <w:color w:val="1F1F1F"/>
          <w:sz w:val="24"/>
          <w:szCs w:val="24"/>
        </w:rPr>
        <w:t xml:space="preserve"> and </w:t>
      </w:r>
      <w:hyperlink r:id="rId17" w:anchor="structure-enum-types" w:tgtFrame="_blank" w:history="1">
        <w:r w:rsidRPr="00AC29A7">
          <w:rPr>
            <w:rFonts w:ascii="Times New Roman" w:eastAsia="Times New Roman" w:hAnsi="Times New Roman" w:cs="Times New Roman"/>
            <w:color w:val="0000FF"/>
            <w:sz w:val="24"/>
            <w:szCs w:val="24"/>
            <w:u w:val="single"/>
          </w:rPr>
          <w:t>Enum Types</w:t>
        </w:r>
      </w:hyperlink>
      <w:r w:rsidRPr="00AC29A7">
        <w:rPr>
          <w:rFonts w:ascii="Times New Roman" w:eastAsia="Times New Roman" w:hAnsi="Times New Roman" w:cs="Times New Roman"/>
          <w:color w:val="1F1F1F"/>
          <w:sz w:val="24"/>
          <w:szCs w:val="24"/>
        </w:rPr>
        <w:t xml:space="preserve">. Furthermore, contracts can </w:t>
      </w:r>
      <w:proofErr w:type="gramStart"/>
      <w:r w:rsidRPr="00AC29A7">
        <w:rPr>
          <w:rFonts w:ascii="Times New Roman" w:eastAsia="Times New Roman" w:hAnsi="Times New Roman" w:cs="Times New Roman"/>
          <w:color w:val="1F1F1F"/>
          <w:sz w:val="24"/>
          <w:szCs w:val="24"/>
        </w:rPr>
        <w:t>inherit</w:t>
      </w:r>
      <w:proofErr w:type="gramEnd"/>
      <w:r w:rsidRPr="00AC29A7">
        <w:rPr>
          <w:rFonts w:ascii="Times New Roman" w:eastAsia="Times New Roman" w:hAnsi="Times New Roman" w:cs="Times New Roman"/>
          <w:color w:val="1F1F1F"/>
          <w:sz w:val="24"/>
          <w:szCs w:val="24"/>
        </w:rPr>
        <w:t xml:space="preserve"> from other contracts.</w:t>
      </w:r>
    </w:p>
    <w:p w14:paraId="6E85EF50" w14:textId="77777777" w:rsidR="00AC29A7" w:rsidRPr="00AC29A7" w:rsidRDefault="00AC29A7" w:rsidP="00AC29A7">
      <w:pPr>
        <w:shd w:val="clear" w:color="auto" w:fill="FFFFFF"/>
        <w:spacing w:after="100" w:afterAutospacing="1" w:line="240" w:lineRule="auto"/>
        <w:rPr>
          <w:rFonts w:ascii="Times New Roman" w:eastAsia="Times New Roman" w:hAnsi="Times New Roman" w:cs="Times New Roman"/>
          <w:color w:val="1F1F1F"/>
          <w:sz w:val="24"/>
          <w:szCs w:val="24"/>
        </w:rPr>
      </w:pPr>
      <w:r w:rsidRPr="00AC29A7">
        <w:rPr>
          <w:rFonts w:ascii="unset" w:eastAsia="Times New Roman" w:hAnsi="unset" w:cs="Times New Roman"/>
          <w:b/>
          <w:bCs/>
          <w:color w:val="1F1F1F"/>
          <w:sz w:val="24"/>
          <w:szCs w:val="24"/>
        </w:rPr>
        <w:t xml:space="preserve">Title of resource: </w:t>
      </w:r>
      <w:hyperlink r:id="rId18" w:tgtFrame="_blank" w:history="1">
        <w:r w:rsidRPr="00AC29A7">
          <w:rPr>
            <w:rFonts w:ascii="unset" w:eastAsia="Times New Roman" w:hAnsi="unset" w:cs="Times New Roman"/>
            <w:b/>
            <w:bCs/>
            <w:sz w:val="24"/>
            <w:szCs w:val="24"/>
          </w:rPr>
          <w:t>Camel Case</w:t>
        </w:r>
      </w:hyperlink>
    </w:p>
    <w:p w14:paraId="233ABE22" w14:textId="77777777" w:rsidR="00AC29A7" w:rsidRPr="00AC29A7" w:rsidRDefault="00AC29A7" w:rsidP="00AC29A7">
      <w:pPr>
        <w:shd w:val="clear" w:color="auto" w:fill="FFFFFF"/>
        <w:spacing w:after="100" w:afterAutospacing="1" w:line="240" w:lineRule="auto"/>
        <w:rPr>
          <w:rFonts w:ascii="Times New Roman" w:eastAsia="Times New Roman" w:hAnsi="Times New Roman" w:cs="Times New Roman"/>
          <w:color w:val="1F1F1F"/>
          <w:sz w:val="24"/>
          <w:szCs w:val="24"/>
        </w:rPr>
      </w:pPr>
      <w:r w:rsidRPr="00AC29A7">
        <w:rPr>
          <w:rFonts w:ascii="Times New Roman" w:eastAsia="Times New Roman" w:hAnsi="Times New Roman" w:cs="Times New Roman"/>
          <w:color w:val="1F1F1F"/>
          <w:sz w:val="24"/>
          <w:szCs w:val="24"/>
        </w:rPr>
        <w:t>Resource type: website</w:t>
      </w:r>
    </w:p>
    <w:p w14:paraId="1F9CF1C0" w14:textId="77777777" w:rsidR="00AC29A7" w:rsidRPr="00AC29A7" w:rsidRDefault="00AC29A7" w:rsidP="00AC29A7">
      <w:pPr>
        <w:shd w:val="clear" w:color="auto" w:fill="FFFFFF"/>
        <w:spacing w:after="100" w:afterAutospacing="1" w:line="240" w:lineRule="auto"/>
        <w:rPr>
          <w:rFonts w:ascii="Times New Roman" w:eastAsia="Times New Roman" w:hAnsi="Times New Roman" w:cs="Times New Roman"/>
          <w:color w:val="1F1F1F"/>
          <w:sz w:val="24"/>
          <w:szCs w:val="24"/>
        </w:rPr>
      </w:pPr>
      <w:r w:rsidRPr="00AC29A7">
        <w:rPr>
          <w:rFonts w:ascii="Times New Roman" w:eastAsia="Times New Roman" w:hAnsi="Times New Roman" w:cs="Times New Roman"/>
          <w:color w:val="1F1F1F"/>
          <w:sz w:val="24"/>
          <w:szCs w:val="24"/>
        </w:rPr>
        <w:t>Description: Camel case (stylized as camelCase or CamelCase; also known as camel caps or more formally as medial capitals) is the practice of writing compound words or phrases such that each word or abbreviation in the middle of the phrase begins with a capital letter, with no intervening spaces or punctuation.</w:t>
      </w:r>
    </w:p>
    <w:p w14:paraId="62F30C98" w14:textId="77777777" w:rsidR="00AC29A7" w:rsidRPr="00AC29A7" w:rsidRDefault="00AC29A7" w:rsidP="00AC29A7">
      <w:pPr>
        <w:shd w:val="clear" w:color="auto" w:fill="FFFFFF"/>
        <w:spacing w:after="100" w:afterAutospacing="1" w:line="240" w:lineRule="auto"/>
        <w:rPr>
          <w:rFonts w:ascii="Times New Roman" w:eastAsia="Times New Roman" w:hAnsi="Times New Roman" w:cs="Times New Roman"/>
          <w:color w:val="1F1F1F"/>
          <w:sz w:val="24"/>
          <w:szCs w:val="24"/>
        </w:rPr>
      </w:pPr>
      <w:r w:rsidRPr="00AC29A7">
        <w:rPr>
          <w:rFonts w:ascii="unset" w:eastAsia="Times New Roman" w:hAnsi="unset" w:cs="Times New Roman"/>
          <w:b/>
          <w:bCs/>
          <w:color w:val="1F1F1F"/>
          <w:sz w:val="24"/>
          <w:szCs w:val="24"/>
        </w:rPr>
        <w:t xml:space="preserve">Title of resource: </w:t>
      </w:r>
      <w:hyperlink r:id="rId19" w:tgtFrame="_blank" w:history="1">
        <w:r w:rsidRPr="00AC29A7">
          <w:rPr>
            <w:rFonts w:ascii="unset" w:eastAsia="Times New Roman" w:hAnsi="unset" w:cs="Times New Roman"/>
            <w:b/>
            <w:bCs/>
            <w:sz w:val="24"/>
            <w:szCs w:val="24"/>
          </w:rPr>
          <w:t>Introduction to Smart Contracts</w:t>
        </w:r>
      </w:hyperlink>
    </w:p>
    <w:p w14:paraId="213705C0" w14:textId="77777777" w:rsidR="00AC29A7" w:rsidRPr="00AC29A7" w:rsidRDefault="00AC29A7" w:rsidP="00AC29A7">
      <w:pPr>
        <w:shd w:val="clear" w:color="auto" w:fill="FFFFFF"/>
        <w:spacing w:after="100" w:afterAutospacing="1" w:line="240" w:lineRule="auto"/>
        <w:rPr>
          <w:rFonts w:ascii="Times New Roman" w:eastAsia="Times New Roman" w:hAnsi="Times New Roman" w:cs="Times New Roman"/>
          <w:color w:val="1F1F1F"/>
          <w:sz w:val="24"/>
          <w:szCs w:val="24"/>
        </w:rPr>
      </w:pPr>
      <w:r w:rsidRPr="00AC29A7">
        <w:rPr>
          <w:rFonts w:ascii="Times New Roman" w:eastAsia="Times New Roman" w:hAnsi="Times New Roman" w:cs="Times New Roman"/>
          <w:color w:val="1F1F1F"/>
          <w:sz w:val="24"/>
          <w:szCs w:val="24"/>
        </w:rPr>
        <w:t>Resource type: website</w:t>
      </w:r>
    </w:p>
    <w:p w14:paraId="56E46B1E" w14:textId="77777777" w:rsidR="00AC29A7" w:rsidRPr="00AC29A7" w:rsidRDefault="00AC29A7" w:rsidP="00AC29A7">
      <w:pPr>
        <w:shd w:val="clear" w:color="auto" w:fill="FFFFFF"/>
        <w:spacing w:after="100" w:afterAutospacing="1" w:line="240" w:lineRule="auto"/>
        <w:rPr>
          <w:rFonts w:ascii="Times New Roman" w:eastAsia="Times New Roman" w:hAnsi="Times New Roman" w:cs="Times New Roman"/>
          <w:color w:val="1F1F1F"/>
          <w:sz w:val="24"/>
          <w:szCs w:val="24"/>
        </w:rPr>
      </w:pPr>
      <w:r w:rsidRPr="00AC29A7">
        <w:rPr>
          <w:rFonts w:ascii="Times New Roman" w:eastAsia="Times New Roman" w:hAnsi="Times New Roman" w:cs="Times New Roman"/>
          <w:color w:val="1F1F1F"/>
          <w:sz w:val="24"/>
          <w:szCs w:val="24"/>
        </w:rPr>
        <w:t xml:space="preserve">Description: This website </w:t>
      </w:r>
      <w:proofErr w:type="gramStart"/>
      <w:r w:rsidRPr="00AC29A7">
        <w:rPr>
          <w:rFonts w:ascii="Times New Roman" w:eastAsia="Times New Roman" w:hAnsi="Times New Roman" w:cs="Times New Roman"/>
          <w:color w:val="1F1F1F"/>
          <w:sz w:val="24"/>
          <w:szCs w:val="24"/>
        </w:rPr>
        <w:t>provides an introduction to</w:t>
      </w:r>
      <w:proofErr w:type="gramEnd"/>
      <w:r w:rsidRPr="00AC29A7">
        <w:rPr>
          <w:rFonts w:ascii="Times New Roman" w:eastAsia="Times New Roman" w:hAnsi="Times New Roman" w:cs="Times New Roman"/>
          <w:color w:val="1F1F1F"/>
          <w:sz w:val="24"/>
          <w:szCs w:val="24"/>
        </w:rPr>
        <w:t xml:space="preserve"> smart contracts. </w:t>
      </w:r>
    </w:p>
    <w:p w14:paraId="72490A45" w14:textId="77777777" w:rsidR="006B5FB0" w:rsidRPr="006B5FB0" w:rsidRDefault="006B5FB0" w:rsidP="006B5FB0">
      <w:pPr>
        <w:shd w:val="clear" w:color="auto" w:fill="FFFFFF"/>
        <w:spacing w:after="100" w:afterAutospacing="1" w:line="240" w:lineRule="auto"/>
        <w:outlineLvl w:val="0"/>
        <w:rPr>
          <w:rFonts w:ascii="Times New Roman" w:eastAsia="Times New Roman" w:hAnsi="Times New Roman" w:cs="Times New Roman"/>
          <w:b/>
          <w:bCs/>
          <w:color w:val="1F1F1F"/>
          <w:kern w:val="36"/>
          <w:sz w:val="48"/>
          <w:szCs w:val="48"/>
        </w:rPr>
      </w:pPr>
      <w:r w:rsidRPr="006B5FB0">
        <w:rPr>
          <w:rFonts w:ascii="Times New Roman" w:eastAsia="Times New Roman" w:hAnsi="Times New Roman" w:cs="Times New Roman"/>
          <w:b/>
          <w:bCs/>
          <w:color w:val="1F1F1F"/>
          <w:kern w:val="36"/>
          <w:sz w:val="48"/>
          <w:szCs w:val="48"/>
        </w:rPr>
        <w:t>Week 1, Lesson 3 Resources: Processing Smart Contracts</w:t>
      </w:r>
    </w:p>
    <w:p w14:paraId="771BFB07" w14:textId="77777777" w:rsidR="006B5FB0" w:rsidRPr="006B5FB0" w:rsidRDefault="006B5FB0" w:rsidP="006B5FB0">
      <w:pPr>
        <w:shd w:val="clear" w:color="auto" w:fill="FFFFFF"/>
        <w:spacing w:after="100" w:afterAutospacing="1" w:line="240" w:lineRule="auto"/>
        <w:rPr>
          <w:rFonts w:ascii="Times New Roman" w:eastAsia="Times New Roman" w:hAnsi="Times New Roman" w:cs="Times New Roman"/>
          <w:color w:val="1F1F1F"/>
          <w:sz w:val="24"/>
          <w:szCs w:val="24"/>
        </w:rPr>
      </w:pPr>
      <w:r w:rsidRPr="006B5FB0">
        <w:rPr>
          <w:rFonts w:ascii="Times New Roman" w:eastAsia="Times New Roman" w:hAnsi="Times New Roman" w:cs="Times New Roman"/>
          <w:color w:val="1F1F1F"/>
          <w:sz w:val="24"/>
          <w:szCs w:val="24"/>
        </w:rPr>
        <w:t>The following resources were selected to provide an overview of the topic of Processing Smart Contracts. We would like to acknowledge the authors of the various web articles, videos, and papers for their insightful discussions and analytics which help formed the basis for some sections of the lessons and modules.</w:t>
      </w:r>
    </w:p>
    <w:p w14:paraId="077A2AD1" w14:textId="77777777" w:rsidR="006B5FB0" w:rsidRPr="006B5FB0" w:rsidRDefault="006B5FB0" w:rsidP="006B5FB0">
      <w:pPr>
        <w:shd w:val="clear" w:color="auto" w:fill="FFFFFF"/>
        <w:spacing w:after="100" w:afterAutospacing="1" w:line="240" w:lineRule="auto"/>
        <w:rPr>
          <w:rFonts w:ascii="Times New Roman" w:eastAsia="Times New Roman" w:hAnsi="Times New Roman" w:cs="Times New Roman"/>
          <w:color w:val="1F1F1F"/>
          <w:sz w:val="24"/>
          <w:szCs w:val="24"/>
        </w:rPr>
      </w:pPr>
      <w:r w:rsidRPr="006B5FB0">
        <w:rPr>
          <w:rFonts w:ascii="unset" w:eastAsia="Times New Roman" w:hAnsi="unset" w:cs="Times New Roman"/>
          <w:b/>
          <w:bCs/>
          <w:color w:val="1F1F1F"/>
          <w:sz w:val="24"/>
          <w:szCs w:val="24"/>
        </w:rPr>
        <w:t xml:space="preserve">Title of resource: </w:t>
      </w:r>
      <w:hyperlink r:id="rId20" w:tgtFrame="_blank" w:history="1">
        <w:r w:rsidRPr="006B5FB0">
          <w:rPr>
            <w:rFonts w:ascii="unset" w:eastAsia="Times New Roman" w:hAnsi="unset" w:cs="Times New Roman"/>
            <w:b/>
            <w:bCs/>
            <w:color w:val="0000FF"/>
            <w:sz w:val="24"/>
            <w:szCs w:val="24"/>
            <w:u w:val="single"/>
          </w:rPr>
          <w:t>Account Types, Gas, and Transactions</w:t>
        </w:r>
      </w:hyperlink>
    </w:p>
    <w:p w14:paraId="74C93D5C" w14:textId="77777777" w:rsidR="006B5FB0" w:rsidRPr="006B5FB0" w:rsidRDefault="006B5FB0" w:rsidP="006B5FB0">
      <w:pPr>
        <w:shd w:val="clear" w:color="auto" w:fill="FFFFFF"/>
        <w:spacing w:after="100" w:afterAutospacing="1" w:line="240" w:lineRule="auto"/>
        <w:rPr>
          <w:rFonts w:ascii="Times New Roman" w:eastAsia="Times New Roman" w:hAnsi="Times New Roman" w:cs="Times New Roman"/>
          <w:color w:val="1F1F1F"/>
          <w:sz w:val="24"/>
          <w:szCs w:val="24"/>
        </w:rPr>
      </w:pPr>
      <w:r w:rsidRPr="006B5FB0">
        <w:rPr>
          <w:rFonts w:ascii="Times New Roman" w:eastAsia="Times New Roman" w:hAnsi="Times New Roman" w:cs="Times New Roman"/>
          <w:color w:val="1F1F1F"/>
          <w:sz w:val="24"/>
          <w:szCs w:val="24"/>
        </w:rPr>
        <w:t>Resource type: website</w:t>
      </w:r>
    </w:p>
    <w:p w14:paraId="6743DD6B" w14:textId="77777777" w:rsidR="006B5FB0" w:rsidRPr="006B5FB0" w:rsidRDefault="006B5FB0" w:rsidP="006B5FB0">
      <w:pPr>
        <w:shd w:val="clear" w:color="auto" w:fill="FFFFFF"/>
        <w:spacing w:after="100" w:afterAutospacing="1" w:line="240" w:lineRule="auto"/>
        <w:rPr>
          <w:rFonts w:ascii="Times New Roman" w:eastAsia="Times New Roman" w:hAnsi="Times New Roman" w:cs="Times New Roman"/>
          <w:color w:val="1F1F1F"/>
          <w:sz w:val="24"/>
          <w:szCs w:val="24"/>
        </w:rPr>
      </w:pPr>
      <w:r w:rsidRPr="006B5FB0">
        <w:rPr>
          <w:rFonts w:ascii="Times New Roman" w:eastAsia="Times New Roman" w:hAnsi="Times New Roman" w:cs="Times New Roman"/>
          <w:color w:val="1F1F1F"/>
          <w:sz w:val="24"/>
          <w:szCs w:val="24"/>
        </w:rPr>
        <w:lastRenderedPageBreak/>
        <w:t xml:space="preserve">Description: This website details </w:t>
      </w:r>
      <w:proofErr w:type="gramStart"/>
      <w:r w:rsidRPr="006B5FB0">
        <w:rPr>
          <w:rFonts w:ascii="Times New Roman" w:eastAsia="Times New Roman" w:hAnsi="Times New Roman" w:cs="Times New Roman"/>
          <w:color w:val="1F1F1F"/>
          <w:sz w:val="24"/>
          <w:szCs w:val="24"/>
        </w:rPr>
        <w:t>the two type</w:t>
      </w:r>
      <w:proofErr w:type="gramEnd"/>
      <w:r w:rsidRPr="006B5FB0">
        <w:rPr>
          <w:rFonts w:ascii="Times New Roman" w:eastAsia="Times New Roman" w:hAnsi="Times New Roman" w:cs="Times New Roman"/>
          <w:color w:val="1F1F1F"/>
          <w:sz w:val="24"/>
          <w:szCs w:val="24"/>
        </w:rPr>
        <w:t xml:space="preserve"> of accounts in Ethereum. </w:t>
      </w:r>
    </w:p>
    <w:p w14:paraId="6EE399BB" w14:textId="77777777" w:rsidR="00ED1BED" w:rsidRPr="00ED1BED" w:rsidRDefault="00ED1BED" w:rsidP="00ED1BED">
      <w:pPr>
        <w:shd w:val="clear" w:color="auto" w:fill="FFFFFF"/>
        <w:spacing w:after="100" w:afterAutospacing="1" w:line="240" w:lineRule="auto"/>
        <w:outlineLvl w:val="0"/>
        <w:rPr>
          <w:rFonts w:ascii="Times New Roman" w:eastAsia="Times New Roman" w:hAnsi="Times New Roman" w:cs="Times New Roman"/>
          <w:b/>
          <w:bCs/>
          <w:color w:val="1F1F1F"/>
          <w:kern w:val="36"/>
          <w:sz w:val="48"/>
          <w:szCs w:val="48"/>
        </w:rPr>
      </w:pPr>
      <w:r w:rsidRPr="00ED1BED">
        <w:rPr>
          <w:rFonts w:ascii="Times New Roman" w:eastAsia="Times New Roman" w:hAnsi="Times New Roman" w:cs="Times New Roman"/>
          <w:b/>
          <w:bCs/>
          <w:color w:val="1F1F1F"/>
          <w:kern w:val="36"/>
          <w:sz w:val="48"/>
          <w:szCs w:val="48"/>
        </w:rPr>
        <w:t>Week 1, Lesson 4 Resources: Deploying Smart Contracts</w:t>
      </w:r>
    </w:p>
    <w:p w14:paraId="2C8D7CCB" w14:textId="77777777" w:rsidR="00ED1BED" w:rsidRPr="00ED1BED" w:rsidRDefault="00ED1BED" w:rsidP="00ED1BED">
      <w:pPr>
        <w:shd w:val="clear" w:color="auto" w:fill="FFFFFF"/>
        <w:spacing w:after="100" w:afterAutospacing="1" w:line="240" w:lineRule="auto"/>
        <w:rPr>
          <w:rFonts w:ascii="Times New Roman" w:eastAsia="Times New Roman" w:hAnsi="Times New Roman" w:cs="Times New Roman"/>
          <w:color w:val="1F1F1F"/>
          <w:sz w:val="24"/>
          <w:szCs w:val="24"/>
        </w:rPr>
      </w:pPr>
      <w:r w:rsidRPr="00ED1BED">
        <w:rPr>
          <w:rFonts w:ascii="Times New Roman" w:eastAsia="Times New Roman" w:hAnsi="Times New Roman" w:cs="Times New Roman"/>
          <w:color w:val="1F1F1F"/>
          <w:sz w:val="24"/>
          <w:szCs w:val="24"/>
        </w:rPr>
        <w:t xml:space="preserve">The following resources were selected to provide an overview of the topic of Deploying Smart Contracts. We would like to acknowledge the authors of the various web articles, videos, and papers for their insightful discussions and analytics which help formed the basis for some sections of the lessons and modules. </w:t>
      </w:r>
    </w:p>
    <w:p w14:paraId="4AF933EA" w14:textId="77777777" w:rsidR="00ED1BED" w:rsidRPr="00ED1BED" w:rsidRDefault="00ED1BED" w:rsidP="00ED1BED">
      <w:pPr>
        <w:shd w:val="clear" w:color="auto" w:fill="FFFFFF"/>
        <w:spacing w:after="100" w:afterAutospacing="1" w:line="240" w:lineRule="auto"/>
        <w:rPr>
          <w:rFonts w:ascii="Times New Roman" w:eastAsia="Times New Roman" w:hAnsi="Times New Roman" w:cs="Times New Roman"/>
          <w:color w:val="1F1F1F"/>
          <w:sz w:val="24"/>
          <w:szCs w:val="24"/>
        </w:rPr>
      </w:pPr>
      <w:r w:rsidRPr="00ED1BED">
        <w:rPr>
          <w:rFonts w:ascii="unset" w:eastAsia="Times New Roman" w:hAnsi="unset" w:cs="Times New Roman"/>
          <w:b/>
          <w:bCs/>
          <w:color w:val="1F1F1F"/>
          <w:sz w:val="24"/>
          <w:szCs w:val="24"/>
        </w:rPr>
        <w:t xml:space="preserve">Title of resource: </w:t>
      </w:r>
      <w:hyperlink r:id="rId21" w:tgtFrame="_blank" w:history="1">
        <w:r w:rsidRPr="00ED1BED">
          <w:rPr>
            <w:rFonts w:ascii="unset" w:eastAsia="Times New Roman" w:hAnsi="unset" w:cs="Times New Roman"/>
            <w:b/>
            <w:bCs/>
            <w:color w:val="0000FF"/>
            <w:sz w:val="24"/>
            <w:szCs w:val="24"/>
            <w:u w:val="single"/>
          </w:rPr>
          <w:t>Ethereum, Tokens, and Smart Contracts</w:t>
        </w:r>
      </w:hyperlink>
    </w:p>
    <w:p w14:paraId="55496C60" w14:textId="77777777" w:rsidR="00ED1BED" w:rsidRPr="00ED1BED" w:rsidRDefault="00ED1BED" w:rsidP="00ED1BED">
      <w:pPr>
        <w:shd w:val="clear" w:color="auto" w:fill="FFFFFF"/>
        <w:spacing w:after="100" w:afterAutospacing="1" w:line="240" w:lineRule="auto"/>
        <w:rPr>
          <w:rFonts w:ascii="Times New Roman" w:eastAsia="Times New Roman" w:hAnsi="Times New Roman" w:cs="Times New Roman"/>
          <w:color w:val="1F1F1F"/>
          <w:sz w:val="24"/>
          <w:szCs w:val="24"/>
        </w:rPr>
      </w:pPr>
      <w:r w:rsidRPr="00ED1BED">
        <w:rPr>
          <w:rFonts w:ascii="Times New Roman" w:eastAsia="Times New Roman" w:hAnsi="Times New Roman" w:cs="Times New Roman"/>
          <w:color w:val="1F1F1F"/>
          <w:sz w:val="24"/>
          <w:szCs w:val="24"/>
        </w:rPr>
        <w:t>Resource type: website</w:t>
      </w:r>
    </w:p>
    <w:p w14:paraId="7CCF8CF1" w14:textId="77777777" w:rsidR="00ED1BED" w:rsidRPr="00ED1BED" w:rsidRDefault="00ED1BED" w:rsidP="00ED1BED">
      <w:pPr>
        <w:shd w:val="clear" w:color="auto" w:fill="FFFFFF"/>
        <w:spacing w:after="100" w:afterAutospacing="1" w:line="240" w:lineRule="auto"/>
        <w:rPr>
          <w:rFonts w:ascii="Times New Roman" w:eastAsia="Times New Roman" w:hAnsi="Times New Roman" w:cs="Times New Roman"/>
          <w:color w:val="1F1F1F"/>
          <w:sz w:val="24"/>
          <w:szCs w:val="24"/>
        </w:rPr>
      </w:pPr>
      <w:r w:rsidRPr="00ED1BED">
        <w:rPr>
          <w:rFonts w:ascii="Times New Roman" w:eastAsia="Times New Roman" w:hAnsi="Times New Roman" w:cs="Times New Roman"/>
          <w:color w:val="1F1F1F"/>
          <w:sz w:val="24"/>
          <w:szCs w:val="24"/>
        </w:rPr>
        <w:t>Description: This article details Ethereum, tokens, and smart contracts.</w:t>
      </w:r>
    </w:p>
    <w:p w14:paraId="415EF33C" w14:textId="77777777" w:rsidR="00ED1BED" w:rsidRPr="00ED1BED" w:rsidRDefault="00ED1BED" w:rsidP="00ED1BED">
      <w:pPr>
        <w:shd w:val="clear" w:color="auto" w:fill="FFFFFF"/>
        <w:spacing w:after="100" w:afterAutospacing="1" w:line="240" w:lineRule="auto"/>
        <w:rPr>
          <w:rFonts w:ascii="Times New Roman" w:eastAsia="Times New Roman" w:hAnsi="Times New Roman" w:cs="Times New Roman"/>
          <w:color w:val="1F1F1F"/>
          <w:sz w:val="24"/>
          <w:szCs w:val="24"/>
        </w:rPr>
      </w:pPr>
      <w:r w:rsidRPr="00ED1BED">
        <w:rPr>
          <w:rFonts w:ascii="unset" w:eastAsia="Times New Roman" w:hAnsi="unset" w:cs="Times New Roman"/>
          <w:b/>
          <w:bCs/>
          <w:color w:val="1F1F1F"/>
          <w:sz w:val="24"/>
          <w:szCs w:val="24"/>
        </w:rPr>
        <w:t xml:space="preserve">Title of resource: </w:t>
      </w:r>
      <w:hyperlink r:id="rId22" w:tgtFrame="_blank" w:history="1">
        <w:r w:rsidRPr="00ED1BED">
          <w:rPr>
            <w:rFonts w:ascii="unset" w:eastAsia="Times New Roman" w:hAnsi="unset" w:cs="Times New Roman"/>
            <w:b/>
            <w:bCs/>
            <w:color w:val="0000FF"/>
            <w:sz w:val="24"/>
            <w:szCs w:val="24"/>
            <w:u w:val="single"/>
          </w:rPr>
          <w:t>Decoding the Enigma of Bitcoin Mining</w:t>
        </w:r>
      </w:hyperlink>
    </w:p>
    <w:p w14:paraId="72A61E09" w14:textId="77777777" w:rsidR="00ED1BED" w:rsidRPr="00ED1BED" w:rsidRDefault="00ED1BED" w:rsidP="00ED1BED">
      <w:pPr>
        <w:shd w:val="clear" w:color="auto" w:fill="FFFFFF"/>
        <w:spacing w:after="100" w:afterAutospacing="1" w:line="240" w:lineRule="auto"/>
        <w:rPr>
          <w:rFonts w:ascii="Times New Roman" w:eastAsia="Times New Roman" w:hAnsi="Times New Roman" w:cs="Times New Roman"/>
          <w:color w:val="1F1F1F"/>
          <w:sz w:val="24"/>
          <w:szCs w:val="24"/>
        </w:rPr>
      </w:pPr>
      <w:r w:rsidRPr="00ED1BED">
        <w:rPr>
          <w:rFonts w:ascii="Times New Roman" w:eastAsia="Times New Roman" w:hAnsi="Times New Roman" w:cs="Times New Roman"/>
          <w:color w:val="1F1F1F"/>
          <w:sz w:val="24"/>
          <w:szCs w:val="24"/>
        </w:rPr>
        <w:t>Resource type: website</w:t>
      </w:r>
    </w:p>
    <w:p w14:paraId="69DB25EB" w14:textId="77777777" w:rsidR="00ED1BED" w:rsidRPr="00ED1BED" w:rsidRDefault="00ED1BED" w:rsidP="00ED1BED">
      <w:pPr>
        <w:shd w:val="clear" w:color="auto" w:fill="FFFFFF"/>
        <w:spacing w:after="100" w:afterAutospacing="1" w:line="240" w:lineRule="auto"/>
        <w:rPr>
          <w:rFonts w:ascii="Times New Roman" w:eastAsia="Times New Roman" w:hAnsi="Times New Roman" w:cs="Times New Roman"/>
          <w:color w:val="1F1F1F"/>
          <w:sz w:val="24"/>
          <w:szCs w:val="24"/>
        </w:rPr>
      </w:pPr>
      <w:r w:rsidRPr="00ED1BED">
        <w:rPr>
          <w:rFonts w:ascii="Times New Roman" w:eastAsia="Times New Roman" w:hAnsi="Times New Roman" w:cs="Times New Roman"/>
          <w:color w:val="1F1F1F"/>
          <w:sz w:val="24"/>
          <w:szCs w:val="24"/>
        </w:rPr>
        <w:t xml:space="preserve">Description: “Bitcoin miners” is somewhat a misleading term. The miners are </w:t>
      </w:r>
      <w:proofErr w:type="gramStart"/>
      <w:r w:rsidRPr="00ED1BED">
        <w:rPr>
          <w:rFonts w:ascii="Times New Roman" w:eastAsia="Times New Roman" w:hAnsi="Times New Roman" w:cs="Times New Roman"/>
          <w:color w:val="1F1F1F"/>
          <w:sz w:val="24"/>
          <w:szCs w:val="24"/>
        </w:rPr>
        <w:t>actually “bookkeepers”</w:t>
      </w:r>
      <w:proofErr w:type="gramEnd"/>
      <w:r w:rsidRPr="00ED1BED">
        <w:rPr>
          <w:rFonts w:ascii="Times New Roman" w:eastAsia="Times New Roman" w:hAnsi="Times New Roman" w:cs="Times New Roman"/>
          <w:color w:val="1F1F1F"/>
          <w:sz w:val="24"/>
          <w:szCs w:val="24"/>
        </w:rPr>
        <w:t xml:space="preserve"> and “validators” of the network. It is </w:t>
      </w:r>
      <w:proofErr w:type="gramStart"/>
      <w:r w:rsidRPr="00ED1BED">
        <w:rPr>
          <w:rFonts w:ascii="Times New Roman" w:eastAsia="Times New Roman" w:hAnsi="Times New Roman" w:cs="Times New Roman"/>
          <w:color w:val="1F1F1F"/>
          <w:sz w:val="24"/>
          <w:szCs w:val="24"/>
        </w:rPr>
        <w:t>called as</w:t>
      </w:r>
      <w:proofErr w:type="gramEnd"/>
      <w:r w:rsidRPr="00ED1BED">
        <w:rPr>
          <w:rFonts w:ascii="Times New Roman" w:eastAsia="Times New Roman" w:hAnsi="Times New Roman" w:cs="Times New Roman"/>
          <w:color w:val="1F1F1F"/>
          <w:sz w:val="24"/>
          <w:szCs w:val="24"/>
        </w:rPr>
        <w:t xml:space="preserve"> Mining because the algorithm somewhat approximates the declining supply of </w:t>
      </w:r>
      <w:proofErr w:type="gramStart"/>
      <w:r w:rsidRPr="00ED1BED">
        <w:rPr>
          <w:rFonts w:ascii="Times New Roman" w:eastAsia="Times New Roman" w:hAnsi="Times New Roman" w:cs="Times New Roman"/>
          <w:color w:val="1F1F1F"/>
          <w:sz w:val="24"/>
          <w:szCs w:val="24"/>
        </w:rPr>
        <w:t>gold</w:t>
      </w:r>
      <w:proofErr w:type="gramEnd"/>
      <w:r w:rsidRPr="00ED1BED">
        <w:rPr>
          <w:rFonts w:ascii="Times New Roman" w:eastAsia="Times New Roman" w:hAnsi="Times New Roman" w:cs="Times New Roman"/>
          <w:color w:val="1F1F1F"/>
          <w:sz w:val="24"/>
          <w:szCs w:val="24"/>
        </w:rPr>
        <w:t xml:space="preserve"> and the miner wins an award (which are the new bitcoins created) for their effort.</w:t>
      </w:r>
    </w:p>
    <w:p w14:paraId="174AA2E2" w14:textId="29D41C48" w:rsidR="00ED1BED" w:rsidRPr="00ED1BED" w:rsidRDefault="00ED1BED" w:rsidP="00ED1BED">
      <w:pPr>
        <w:shd w:val="clear" w:color="auto" w:fill="FFFFFF"/>
        <w:spacing w:after="0" w:line="240" w:lineRule="auto"/>
        <w:rPr>
          <w:rFonts w:ascii="Arial" w:eastAsia="Times New Roman" w:hAnsi="Arial" w:cs="Arial"/>
          <w:color w:val="1F1F1F"/>
          <w:sz w:val="21"/>
          <w:szCs w:val="21"/>
        </w:rPr>
      </w:pPr>
      <w:r w:rsidRPr="00ED1BED">
        <w:rPr>
          <w:rFonts w:ascii="Arial" w:eastAsia="Times New Roman" w:hAnsi="Arial" w:cs="Arial"/>
          <w:noProof/>
          <w:color w:val="1F1F1F"/>
          <w:sz w:val="21"/>
          <w:szCs w:val="21"/>
        </w:rPr>
        <w:drawing>
          <wp:inline distT="0" distB="0" distL="0" distR="0" wp14:anchorId="5EF4C2D7" wp14:editId="5A3B23AA">
            <wp:extent cx="5943600" cy="370205"/>
            <wp:effectExtent l="0" t="0" r="0" b="0"/>
            <wp:docPr id="7223053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70205"/>
                    </a:xfrm>
                    <a:prstGeom prst="rect">
                      <a:avLst/>
                    </a:prstGeom>
                    <a:noFill/>
                    <a:ln>
                      <a:noFill/>
                    </a:ln>
                  </pic:spPr>
                </pic:pic>
              </a:graphicData>
            </a:graphic>
          </wp:inline>
        </w:drawing>
      </w:r>
    </w:p>
    <w:p w14:paraId="31923A66" w14:textId="0AA0C8AD" w:rsidR="006B5FB0" w:rsidRPr="006B5FB0" w:rsidRDefault="006B5FB0" w:rsidP="006B5FB0">
      <w:pPr>
        <w:shd w:val="clear" w:color="auto" w:fill="FFFFFF"/>
        <w:spacing w:after="0" w:line="240" w:lineRule="auto"/>
        <w:rPr>
          <w:rFonts w:ascii="Arial" w:eastAsia="Times New Roman" w:hAnsi="Arial" w:cs="Arial"/>
          <w:color w:val="1F1F1F"/>
          <w:sz w:val="21"/>
          <w:szCs w:val="21"/>
        </w:rPr>
      </w:pPr>
    </w:p>
    <w:p w14:paraId="13EE4BF9" w14:textId="2E531BE0" w:rsidR="00AC29A7" w:rsidRPr="00AC29A7" w:rsidRDefault="00AC29A7" w:rsidP="00AC29A7">
      <w:pPr>
        <w:shd w:val="clear" w:color="auto" w:fill="FFFFFF"/>
        <w:spacing w:after="0" w:line="240" w:lineRule="auto"/>
        <w:rPr>
          <w:rFonts w:ascii="Arial" w:eastAsia="Times New Roman" w:hAnsi="Arial" w:cs="Arial"/>
          <w:color w:val="1F1F1F"/>
          <w:sz w:val="21"/>
          <w:szCs w:val="21"/>
        </w:rPr>
      </w:pPr>
    </w:p>
    <w:p w14:paraId="6367573C" w14:textId="1389DE67" w:rsidR="001D3386" w:rsidRPr="001D3386" w:rsidRDefault="001D3386" w:rsidP="001D3386">
      <w:pPr>
        <w:shd w:val="clear" w:color="auto" w:fill="FFFFFF"/>
        <w:spacing w:after="0" w:line="240" w:lineRule="auto"/>
        <w:rPr>
          <w:rFonts w:ascii="Arial" w:eastAsia="Times New Roman" w:hAnsi="Arial" w:cs="Arial"/>
          <w:color w:val="1F1F1F"/>
          <w:sz w:val="21"/>
          <w:szCs w:val="21"/>
        </w:rPr>
      </w:pPr>
    </w:p>
    <w:p w14:paraId="0D5472BF" w14:textId="77777777" w:rsidR="007066E8" w:rsidRDefault="007066E8"/>
    <w:sectPr w:rsidR="00706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386"/>
    <w:rsid w:val="001D3386"/>
    <w:rsid w:val="006B5FB0"/>
    <w:rsid w:val="007066E8"/>
    <w:rsid w:val="00AC29A7"/>
    <w:rsid w:val="00B9169F"/>
    <w:rsid w:val="00ED1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74296C"/>
  <w15:chartTrackingRefBased/>
  <w15:docId w15:val="{1B0F497F-DEEE-4AC4-B368-68CE0ACDA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3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33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33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33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33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33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33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33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33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3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33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33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33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33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33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33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33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3386"/>
    <w:rPr>
      <w:rFonts w:eastAsiaTheme="majorEastAsia" w:cstheme="majorBidi"/>
      <w:color w:val="272727" w:themeColor="text1" w:themeTint="D8"/>
    </w:rPr>
  </w:style>
  <w:style w:type="paragraph" w:styleId="Title">
    <w:name w:val="Title"/>
    <w:basedOn w:val="Normal"/>
    <w:next w:val="Normal"/>
    <w:link w:val="TitleChar"/>
    <w:uiPriority w:val="10"/>
    <w:qFormat/>
    <w:rsid w:val="001D33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3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33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33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3386"/>
    <w:pPr>
      <w:spacing w:before="160"/>
      <w:jc w:val="center"/>
    </w:pPr>
    <w:rPr>
      <w:i/>
      <w:iCs/>
      <w:color w:val="404040" w:themeColor="text1" w:themeTint="BF"/>
    </w:rPr>
  </w:style>
  <w:style w:type="character" w:customStyle="1" w:styleId="QuoteChar">
    <w:name w:val="Quote Char"/>
    <w:basedOn w:val="DefaultParagraphFont"/>
    <w:link w:val="Quote"/>
    <w:uiPriority w:val="29"/>
    <w:rsid w:val="001D3386"/>
    <w:rPr>
      <w:i/>
      <w:iCs/>
      <w:color w:val="404040" w:themeColor="text1" w:themeTint="BF"/>
    </w:rPr>
  </w:style>
  <w:style w:type="paragraph" w:styleId="ListParagraph">
    <w:name w:val="List Paragraph"/>
    <w:basedOn w:val="Normal"/>
    <w:uiPriority w:val="34"/>
    <w:qFormat/>
    <w:rsid w:val="001D3386"/>
    <w:pPr>
      <w:ind w:left="720"/>
      <w:contextualSpacing/>
    </w:pPr>
  </w:style>
  <w:style w:type="character" w:styleId="IntenseEmphasis">
    <w:name w:val="Intense Emphasis"/>
    <w:basedOn w:val="DefaultParagraphFont"/>
    <w:uiPriority w:val="21"/>
    <w:qFormat/>
    <w:rsid w:val="001D3386"/>
    <w:rPr>
      <w:i/>
      <w:iCs/>
      <w:color w:val="0F4761" w:themeColor="accent1" w:themeShade="BF"/>
    </w:rPr>
  </w:style>
  <w:style w:type="paragraph" w:styleId="IntenseQuote">
    <w:name w:val="Intense Quote"/>
    <w:basedOn w:val="Normal"/>
    <w:next w:val="Normal"/>
    <w:link w:val="IntenseQuoteChar"/>
    <w:uiPriority w:val="30"/>
    <w:qFormat/>
    <w:rsid w:val="001D33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3386"/>
    <w:rPr>
      <w:i/>
      <w:iCs/>
      <w:color w:val="0F4761" w:themeColor="accent1" w:themeShade="BF"/>
    </w:rPr>
  </w:style>
  <w:style w:type="character" w:styleId="IntenseReference">
    <w:name w:val="Intense Reference"/>
    <w:basedOn w:val="DefaultParagraphFont"/>
    <w:uiPriority w:val="32"/>
    <w:qFormat/>
    <w:rsid w:val="001D3386"/>
    <w:rPr>
      <w:b/>
      <w:bCs/>
      <w:smallCaps/>
      <w:color w:val="0F4761" w:themeColor="accent1" w:themeShade="BF"/>
      <w:spacing w:val="5"/>
    </w:rPr>
  </w:style>
  <w:style w:type="paragraph" w:styleId="NormalWeb">
    <w:name w:val="Normal (Web)"/>
    <w:basedOn w:val="Normal"/>
    <w:uiPriority w:val="99"/>
    <w:semiHidden/>
    <w:unhideWhenUsed/>
    <w:rsid w:val="001D33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3386"/>
    <w:rPr>
      <w:b/>
      <w:bCs/>
    </w:rPr>
  </w:style>
  <w:style w:type="character" w:styleId="Hyperlink">
    <w:name w:val="Hyperlink"/>
    <w:basedOn w:val="DefaultParagraphFont"/>
    <w:uiPriority w:val="99"/>
    <w:semiHidden/>
    <w:unhideWhenUsed/>
    <w:rsid w:val="00AC29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420090">
      <w:bodyDiv w:val="1"/>
      <w:marLeft w:val="0"/>
      <w:marRight w:val="0"/>
      <w:marTop w:val="0"/>
      <w:marBottom w:val="0"/>
      <w:divBdr>
        <w:top w:val="none" w:sz="0" w:space="0" w:color="auto"/>
        <w:left w:val="none" w:sz="0" w:space="0" w:color="auto"/>
        <w:bottom w:val="none" w:sz="0" w:space="0" w:color="auto"/>
        <w:right w:val="none" w:sz="0" w:space="0" w:color="auto"/>
      </w:divBdr>
      <w:divsChild>
        <w:div w:id="1227305321">
          <w:marLeft w:val="0"/>
          <w:marRight w:val="0"/>
          <w:marTop w:val="0"/>
          <w:marBottom w:val="0"/>
          <w:divBdr>
            <w:top w:val="none" w:sz="0" w:space="0" w:color="auto"/>
            <w:left w:val="none" w:sz="0" w:space="0" w:color="auto"/>
            <w:bottom w:val="none" w:sz="0" w:space="0" w:color="auto"/>
            <w:right w:val="none" w:sz="0" w:space="0" w:color="auto"/>
          </w:divBdr>
        </w:div>
      </w:divsChild>
    </w:div>
    <w:div w:id="1273706074">
      <w:bodyDiv w:val="1"/>
      <w:marLeft w:val="0"/>
      <w:marRight w:val="0"/>
      <w:marTop w:val="0"/>
      <w:marBottom w:val="0"/>
      <w:divBdr>
        <w:top w:val="none" w:sz="0" w:space="0" w:color="auto"/>
        <w:left w:val="none" w:sz="0" w:space="0" w:color="auto"/>
        <w:bottom w:val="none" w:sz="0" w:space="0" w:color="auto"/>
        <w:right w:val="none" w:sz="0" w:space="0" w:color="auto"/>
      </w:divBdr>
      <w:divsChild>
        <w:div w:id="1977181723">
          <w:marLeft w:val="0"/>
          <w:marRight w:val="0"/>
          <w:marTop w:val="0"/>
          <w:marBottom w:val="0"/>
          <w:divBdr>
            <w:top w:val="none" w:sz="0" w:space="0" w:color="auto"/>
            <w:left w:val="none" w:sz="0" w:space="0" w:color="auto"/>
            <w:bottom w:val="none" w:sz="0" w:space="0" w:color="auto"/>
            <w:right w:val="none" w:sz="0" w:space="0" w:color="auto"/>
          </w:divBdr>
        </w:div>
      </w:divsChild>
    </w:div>
    <w:div w:id="1570535402">
      <w:bodyDiv w:val="1"/>
      <w:marLeft w:val="0"/>
      <w:marRight w:val="0"/>
      <w:marTop w:val="0"/>
      <w:marBottom w:val="0"/>
      <w:divBdr>
        <w:top w:val="none" w:sz="0" w:space="0" w:color="auto"/>
        <w:left w:val="none" w:sz="0" w:space="0" w:color="auto"/>
        <w:bottom w:val="none" w:sz="0" w:space="0" w:color="auto"/>
        <w:right w:val="none" w:sz="0" w:space="0" w:color="auto"/>
      </w:divBdr>
      <w:divsChild>
        <w:div w:id="1871450517">
          <w:marLeft w:val="0"/>
          <w:marRight w:val="0"/>
          <w:marTop w:val="0"/>
          <w:marBottom w:val="0"/>
          <w:divBdr>
            <w:top w:val="none" w:sz="0" w:space="0" w:color="auto"/>
            <w:left w:val="none" w:sz="0" w:space="0" w:color="auto"/>
            <w:bottom w:val="none" w:sz="0" w:space="0" w:color="auto"/>
            <w:right w:val="none" w:sz="0" w:space="0" w:color="auto"/>
          </w:divBdr>
        </w:div>
        <w:div w:id="1279294382">
          <w:marLeft w:val="0"/>
          <w:marRight w:val="0"/>
          <w:marTop w:val="0"/>
          <w:marBottom w:val="0"/>
          <w:divBdr>
            <w:top w:val="none" w:sz="0" w:space="0" w:color="auto"/>
            <w:left w:val="none" w:sz="0" w:space="0" w:color="auto"/>
            <w:bottom w:val="none" w:sz="0" w:space="0" w:color="auto"/>
            <w:right w:val="none" w:sz="0" w:space="0" w:color="auto"/>
          </w:divBdr>
          <w:divsChild>
            <w:div w:id="2053192523">
              <w:marLeft w:val="0"/>
              <w:marRight w:val="0"/>
              <w:marTop w:val="0"/>
              <w:marBottom w:val="0"/>
              <w:divBdr>
                <w:top w:val="none" w:sz="0" w:space="0" w:color="auto"/>
                <w:left w:val="none" w:sz="0" w:space="0" w:color="auto"/>
                <w:bottom w:val="none" w:sz="0" w:space="0" w:color="auto"/>
                <w:right w:val="none" w:sz="0" w:space="0" w:color="auto"/>
              </w:divBdr>
              <w:divsChild>
                <w:div w:id="840855793">
                  <w:marLeft w:val="0"/>
                  <w:marRight w:val="0"/>
                  <w:marTop w:val="0"/>
                  <w:marBottom w:val="0"/>
                  <w:divBdr>
                    <w:top w:val="none" w:sz="0" w:space="0" w:color="auto"/>
                    <w:left w:val="none" w:sz="0" w:space="0" w:color="auto"/>
                    <w:bottom w:val="none" w:sz="0" w:space="0" w:color="auto"/>
                    <w:right w:val="none" w:sz="0" w:space="0" w:color="auto"/>
                  </w:divBdr>
                  <w:divsChild>
                    <w:div w:id="805203146">
                      <w:marLeft w:val="0"/>
                      <w:marRight w:val="0"/>
                      <w:marTop w:val="0"/>
                      <w:marBottom w:val="0"/>
                      <w:divBdr>
                        <w:top w:val="none" w:sz="0" w:space="0" w:color="auto"/>
                        <w:left w:val="none" w:sz="0" w:space="0" w:color="auto"/>
                        <w:bottom w:val="none" w:sz="0" w:space="0" w:color="auto"/>
                        <w:right w:val="none" w:sz="0" w:space="0" w:color="auto"/>
                      </w:divBdr>
                      <w:divsChild>
                        <w:div w:id="2144955881">
                          <w:marLeft w:val="0"/>
                          <w:marRight w:val="0"/>
                          <w:marTop w:val="0"/>
                          <w:marBottom w:val="0"/>
                          <w:divBdr>
                            <w:top w:val="none" w:sz="0" w:space="0" w:color="auto"/>
                            <w:left w:val="none" w:sz="0" w:space="0" w:color="auto"/>
                            <w:bottom w:val="none" w:sz="0" w:space="0" w:color="auto"/>
                            <w:right w:val="none" w:sz="0" w:space="0" w:color="auto"/>
                          </w:divBdr>
                          <w:divsChild>
                            <w:div w:id="501163531">
                              <w:marLeft w:val="0"/>
                              <w:marRight w:val="0"/>
                              <w:marTop w:val="0"/>
                              <w:marBottom w:val="0"/>
                              <w:divBdr>
                                <w:top w:val="none" w:sz="0" w:space="0" w:color="auto"/>
                                <w:left w:val="none" w:sz="0" w:space="0" w:color="auto"/>
                                <w:bottom w:val="none" w:sz="0" w:space="0" w:color="auto"/>
                                <w:right w:val="none" w:sz="0" w:space="0" w:color="auto"/>
                              </w:divBdr>
                            </w:div>
                            <w:div w:id="39590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421987">
      <w:bodyDiv w:val="1"/>
      <w:marLeft w:val="0"/>
      <w:marRight w:val="0"/>
      <w:marTop w:val="0"/>
      <w:marBottom w:val="0"/>
      <w:divBdr>
        <w:top w:val="none" w:sz="0" w:space="0" w:color="auto"/>
        <w:left w:val="none" w:sz="0" w:space="0" w:color="auto"/>
        <w:bottom w:val="none" w:sz="0" w:space="0" w:color="auto"/>
        <w:right w:val="none" w:sz="0" w:space="0" w:color="auto"/>
      </w:divBdr>
      <w:divsChild>
        <w:div w:id="1683824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n.hum.uva.nl/rob/Courses/InformationInSpeech/CDROM/Literature/LOTwinterschool2006/szabo.best.vwh.net/smart_contracts_2.html" TargetMode="External"/><Relationship Id="rId13" Type="http://schemas.openxmlformats.org/officeDocument/2006/relationships/hyperlink" Target="http://solidity.readthedocs.io/en/develop/structure-of-a-contract.html" TargetMode="External"/><Relationship Id="rId18" Type="http://schemas.openxmlformats.org/officeDocument/2006/relationships/hyperlink" Target="https://en.wikipedia.org/wiki/Camel_case" TargetMode="External"/><Relationship Id="rId3" Type="http://schemas.openxmlformats.org/officeDocument/2006/relationships/customXml" Target="../customXml/item3.xml"/><Relationship Id="rId21" Type="http://schemas.openxmlformats.org/officeDocument/2006/relationships/hyperlink" Target="https://medium.com/@k3no/ethereum-tokens-smart-contracts-80f639f5c46b" TargetMode="External"/><Relationship Id="rId7" Type="http://schemas.openxmlformats.org/officeDocument/2006/relationships/image" Target="media/image1.jpeg"/><Relationship Id="rId12" Type="http://schemas.openxmlformats.org/officeDocument/2006/relationships/hyperlink" Target="http://solidity.readthedocs.io/en/develop/structure-of-a-contract.html" TargetMode="External"/><Relationship Id="rId17" Type="http://schemas.openxmlformats.org/officeDocument/2006/relationships/hyperlink" Target="http://solidity.readthedocs.io/en/develop/structure-of-a-contract.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olidity.readthedocs.io/en/develop/structure-of-a-contract.html" TargetMode="External"/><Relationship Id="rId20" Type="http://schemas.openxmlformats.org/officeDocument/2006/relationships/hyperlink" Target="http://ethdocs.org/en/latest/contracts-and-transactions/account-types-gas-and-transaction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lidity.readthedocs.io/en/develop/structure-of-a-contract.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olidity.readthedocs.io/en/develop/structure-of-a-contract.html" TargetMode="External"/><Relationship Id="rId23" Type="http://schemas.openxmlformats.org/officeDocument/2006/relationships/image" Target="media/image2.png"/><Relationship Id="rId10" Type="http://schemas.openxmlformats.org/officeDocument/2006/relationships/hyperlink" Target="http://remix.readthedocs.io/en/latest/" TargetMode="External"/><Relationship Id="rId19" Type="http://schemas.openxmlformats.org/officeDocument/2006/relationships/hyperlink" Target="http://solidity.readthedocs.io/en/develop/introduction-to-smart-contracts.html" TargetMode="External"/><Relationship Id="rId4" Type="http://schemas.openxmlformats.org/officeDocument/2006/relationships/styles" Target="styles.xml"/><Relationship Id="rId9" Type="http://schemas.openxmlformats.org/officeDocument/2006/relationships/hyperlink" Target="https://blockgeeks.com/guides/solidity/" TargetMode="External"/><Relationship Id="rId14" Type="http://schemas.openxmlformats.org/officeDocument/2006/relationships/hyperlink" Target="http://solidity.readthedocs.io/en/develop/structure-of-a-contract.html" TargetMode="External"/><Relationship Id="rId22" Type="http://schemas.openxmlformats.org/officeDocument/2006/relationships/hyperlink" Target="https://medium.com/all-things-ledger/decoding-the-enigma-of-bitcoin-mining-f8b2697bc4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94A23FC4179743AE2B3FB3185EFB19" ma:contentTypeVersion="4" ma:contentTypeDescription="Create a new document." ma:contentTypeScope="" ma:versionID="9664f0d2bc98e15683aaaed74d0ec0cb">
  <xsd:schema xmlns:xsd="http://www.w3.org/2001/XMLSchema" xmlns:xs="http://www.w3.org/2001/XMLSchema" xmlns:p="http://schemas.microsoft.com/office/2006/metadata/properties" xmlns:ns3="815d3411-5ad7-4a33-bf12-c7004260ad72" targetNamespace="http://schemas.microsoft.com/office/2006/metadata/properties" ma:root="true" ma:fieldsID="925af4a631b320e876a549dac5a87c61" ns3:_="">
    <xsd:import namespace="815d3411-5ad7-4a33-bf12-c7004260ad7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5d3411-5ad7-4a33-bf12-c7004260ad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926058-ABA4-418F-9503-E456B0E328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5d3411-5ad7-4a33-bf12-c7004260ad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7130AD-6606-42FC-BDE5-AD34C9D88016}">
  <ds:schemaRefs>
    <ds:schemaRef ds:uri="http://schemas.microsoft.com/sharepoint/v3/contenttype/forms"/>
  </ds:schemaRefs>
</ds:datastoreItem>
</file>

<file path=customXml/itemProps3.xml><?xml version="1.0" encoding="utf-8"?>
<ds:datastoreItem xmlns:ds="http://schemas.openxmlformats.org/officeDocument/2006/customXml" ds:itemID="{3700F0E4-9EC2-4B68-B3EC-E9C89D8ABCCB}">
  <ds:schemaRefs>
    <ds:schemaRef ds:uri="http://schemas.microsoft.com/office/2006/documentManagement/types"/>
    <ds:schemaRef ds:uri="http://purl.org/dc/terms/"/>
    <ds:schemaRef ds:uri="815d3411-5ad7-4a33-bf12-c7004260ad72"/>
    <ds:schemaRef ds:uri="http://purl.org/dc/dcmitype/"/>
    <ds:schemaRef ds:uri="http://www.w3.org/XML/1998/namespace"/>
    <ds:schemaRef ds:uri="http://purl.org/dc/elements/1.1/"/>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813</Words>
  <Characters>4545</Characters>
  <Application>Microsoft Office Word</Application>
  <DocSecurity>0</DocSecurity>
  <Lines>98</Lines>
  <Paragraphs>61</Paragraphs>
  <ScaleCrop>false</ScaleCrop>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dc:creator>
  <cp:keywords/>
  <dc:description/>
  <cp:lastModifiedBy>Alisha</cp:lastModifiedBy>
  <cp:revision>2</cp:revision>
  <dcterms:created xsi:type="dcterms:W3CDTF">2024-01-20T21:12:00Z</dcterms:created>
  <dcterms:modified xsi:type="dcterms:W3CDTF">2024-01-20T21:12:00Z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2024-01-19T17:12:41Z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b37c7478-b67f-40bf-846b-e8cf803d16bd</vt:lpwstr>
  </property>
  <property fmtid="{D5CDD505-2E9C-101B-9397-08002B2CF9AE}" pid="7" name="MSIP_Label_defa4170-0d19-0005-0004-bc88714345d2_ActionId">
    <vt:lpwstr>556d5fff-9462-4a84-818d-6c8d1f69f6a9</vt:lpwstr>
  </property>
  <property fmtid="{D5CDD505-2E9C-101B-9397-08002B2CF9AE}" pid="8" name="MSIP_Label_defa4170-0d19-0005-0004-bc88714345d2_ContentBits">
    <vt:lpwstr>0</vt:lpwstr>
  </property>
  <property fmtid="{D5CDD505-2E9C-101B-9397-08002B2CF9AE}" pid="9" name="ContentTypeId">
    <vt:lpwstr>0x010100E894A23FC4179743AE2B3FB3185EFB19</vt:lpwstr>
  </property>
  <property fmtid="{D5CDD505-2E9C-101B-9397-08002B2CF9AE}" pid="10" name="GrammarlyDocumentId">
    <vt:lpwstr>5fed0fcf48e7e9337b34d5cf9a93153070eb56546d30c0ec874616ca35fc62b6</vt:lpwstr>
  </property>
</Properties>
</file>