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145" w:right="7" w:firstLine="0"/>
        <w:jc w:val="center"/>
        <w:rPr>
          <w:sz w:val="42"/>
        </w:rPr>
      </w:pPr>
      <w:r>
        <w:rPr>
          <w:sz w:val="42"/>
        </w:rPr>
        <w:t>Serious</w:t>
      </w:r>
      <w:r>
        <w:rPr>
          <w:spacing w:val="-3"/>
          <w:sz w:val="42"/>
        </w:rPr>
        <w:t> </w:t>
      </w:r>
      <w:r>
        <w:rPr>
          <w:sz w:val="42"/>
        </w:rPr>
        <w:t>Game</w:t>
      </w:r>
      <w:r>
        <w:rPr>
          <w:spacing w:val="-1"/>
          <w:sz w:val="42"/>
        </w:rPr>
        <w:t> </w:t>
      </w:r>
      <w:r>
        <w:rPr>
          <w:sz w:val="42"/>
        </w:rPr>
        <w:t>Framework</w:t>
      </w:r>
      <w:r>
        <w:rPr>
          <w:spacing w:val="-1"/>
          <w:sz w:val="42"/>
        </w:rPr>
        <w:t> </w:t>
      </w:r>
      <w:r>
        <w:rPr>
          <w:sz w:val="42"/>
        </w:rPr>
        <w:t>for</w:t>
      </w:r>
      <w:r>
        <w:rPr>
          <w:spacing w:val="-2"/>
          <w:sz w:val="42"/>
        </w:rPr>
        <w:t> </w:t>
      </w:r>
      <w:r>
        <w:rPr>
          <w:sz w:val="42"/>
        </w:rPr>
        <w:t>Mental</w:t>
      </w:r>
      <w:r>
        <w:rPr>
          <w:spacing w:val="-1"/>
          <w:sz w:val="42"/>
        </w:rPr>
        <w:t> </w:t>
      </w:r>
      <w:r>
        <w:rPr>
          <w:spacing w:val="-2"/>
          <w:sz w:val="42"/>
        </w:rPr>
        <w:t>Health</w:t>
      </w:r>
    </w:p>
    <w:p>
      <w:pPr>
        <w:pStyle w:val="BodyText"/>
        <w:spacing w:before="243"/>
        <w:rPr>
          <w:sz w:val="42"/>
        </w:rPr>
      </w:pPr>
    </w:p>
    <w:p>
      <w:pPr>
        <w:spacing w:before="0"/>
        <w:ind w:left="145" w:right="1" w:firstLine="0"/>
        <w:jc w:val="center"/>
        <w:rPr>
          <w:sz w:val="42"/>
        </w:rPr>
      </w:pPr>
      <w:r>
        <w:rPr>
          <w:sz w:val="42"/>
        </w:rPr>
        <w:t>Tehreem</w:t>
      </w:r>
      <w:r>
        <w:rPr>
          <w:spacing w:val="-4"/>
          <w:sz w:val="42"/>
        </w:rPr>
        <w:t> </w:t>
      </w:r>
      <w:r>
        <w:rPr>
          <w:spacing w:val="-2"/>
          <w:sz w:val="42"/>
        </w:rPr>
        <w:t>Shabbir</w:t>
      </w:r>
    </w:p>
    <w:p>
      <w:pPr>
        <w:spacing w:before="116"/>
        <w:ind w:left="145" w:right="2" w:firstLine="0"/>
        <w:jc w:val="center"/>
        <w:rPr>
          <w:sz w:val="36"/>
        </w:rPr>
      </w:pPr>
      <w:r>
        <w:rPr>
          <w:sz w:val="36"/>
        </w:rPr>
        <w:t>17i-</w:t>
      </w:r>
      <w:r>
        <w:rPr>
          <w:spacing w:val="-4"/>
          <w:sz w:val="36"/>
        </w:rPr>
        <w:t>1076</w:t>
      </w:r>
    </w:p>
    <w:p>
      <w:pPr>
        <w:pStyle w:val="BodyText"/>
        <w:rPr>
          <w:sz w:val="36"/>
        </w:rPr>
      </w:pPr>
    </w:p>
    <w:p>
      <w:pPr>
        <w:pStyle w:val="BodyText"/>
        <w:spacing w:before="252"/>
        <w:rPr>
          <w:sz w:val="36"/>
        </w:rPr>
      </w:pPr>
    </w:p>
    <w:p>
      <w:pPr>
        <w:spacing w:before="0"/>
        <w:ind w:left="145" w:right="4" w:firstLine="0"/>
        <w:jc w:val="center"/>
        <w:rPr>
          <w:sz w:val="42"/>
        </w:rPr>
      </w:pPr>
      <w:r>
        <w:rPr>
          <w:sz w:val="42"/>
        </w:rPr>
        <w:t>Master</w:t>
      </w:r>
      <w:r>
        <w:rPr>
          <w:spacing w:val="-4"/>
          <w:sz w:val="42"/>
        </w:rPr>
        <w:t> </w:t>
      </w:r>
      <w:r>
        <w:rPr>
          <w:sz w:val="42"/>
        </w:rPr>
        <w:t>of Science</w:t>
      </w:r>
      <w:r>
        <w:rPr>
          <w:spacing w:val="-1"/>
          <w:sz w:val="42"/>
        </w:rPr>
        <w:t> </w:t>
      </w:r>
      <w:r>
        <w:rPr>
          <w:sz w:val="42"/>
        </w:rPr>
        <w:t>Software</w:t>
      </w:r>
      <w:r>
        <w:rPr>
          <w:spacing w:val="-2"/>
          <w:sz w:val="42"/>
        </w:rPr>
        <w:t> Engineering</w:t>
      </w:r>
    </w:p>
    <w:p>
      <w:pPr>
        <w:pStyle w:val="BodyText"/>
        <w:rPr>
          <w:sz w:val="20"/>
        </w:rPr>
      </w:pP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87840">
            <wp:simplePos x="0" y="0"/>
            <wp:positionH relativeFrom="page">
              <wp:posOffset>3046858</wp:posOffset>
            </wp:positionH>
            <wp:positionV relativeFrom="paragraph">
              <wp:posOffset>259910</wp:posOffset>
            </wp:positionV>
            <wp:extent cx="1837820" cy="1851660"/>
            <wp:effectExtent l="0" t="0" r="0" b="0"/>
            <wp:wrapTopAndBottom/>
            <wp:docPr id="1" name="Image 1" descr="NU%20-%20Good"/>
            <wp:cNvGraphicFramePr>
              <a:graphicFrameLocks/>
            </wp:cNvGraphicFramePr>
            <a:graphic>
              <a:graphicData uri="http://schemas.openxmlformats.org/drawingml/2006/picture">
                <pic:pic>
                  <pic:nvPicPr>
                    <pic:cNvPr id="1" name="Image 1" descr="NU%20-%20Good"/>
                    <pic:cNvPicPr/>
                  </pic:nvPicPr>
                  <pic:blipFill>
                    <a:blip r:embed="rId5" cstate="print"/>
                    <a:stretch>
                      <a:fillRect/>
                    </a:stretch>
                  </pic:blipFill>
                  <pic:spPr>
                    <a:xfrm>
                      <a:off x="0" y="0"/>
                      <a:ext cx="1837820" cy="1851660"/>
                    </a:xfrm>
                    <a:prstGeom prst="rect">
                      <a:avLst/>
                    </a:prstGeom>
                  </pic:spPr>
                </pic:pic>
              </a:graphicData>
            </a:graphic>
          </wp:anchor>
        </w:drawing>
      </w:r>
    </w:p>
    <w:p>
      <w:pPr>
        <w:spacing w:before="466"/>
        <w:ind w:left="145" w:right="0" w:firstLine="0"/>
        <w:jc w:val="center"/>
        <w:rPr>
          <w:sz w:val="34"/>
        </w:rPr>
      </w:pPr>
      <w:r>
        <w:rPr>
          <w:sz w:val="34"/>
        </w:rPr>
        <w:t>Department</w:t>
      </w:r>
      <w:r>
        <w:rPr>
          <w:spacing w:val="-5"/>
          <w:sz w:val="34"/>
        </w:rPr>
        <w:t> </w:t>
      </w:r>
      <w:r>
        <w:rPr>
          <w:sz w:val="34"/>
        </w:rPr>
        <w:t>of</w:t>
      </w:r>
      <w:r>
        <w:rPr>
          <w:spacing w:val="-6"/>
          <w:sz w:val="34"/>
        </w:rPr>
        <w:t> </w:t>
      </w:r>
      <w:r>
        <w:rPr>
          <w:sz w:val="34"/>
        </w:rPr>
        <w:t>Computer</w:t>
      </w:r>
      <w:r>
        <w:rPr>
          <w:spacing w:val="-3"/>
          <w:sz w:val="34"/>
        </w:rPr>
        <w:t> </w:t>
      </w:r>
      <w:r>
        <w:rPr>
          <w:spacing w:val="-2"/>
          <w:sz w:val="34"/>
        </w:rPr>
        <w:t>Science</w:t>
      </w:r>
    </w:p>
    <w:p>
      <w:pPr>
        <w:spacing w:line="333" w:lineRule="auto" w:before="152"/>
        <w:ind w:left="145" w:right="4" w:firstLine="0"/>
        <w:jc w:val="center"/>
        <w:rPr>
          <w:sz w:val="34"/>
        </w:rPr>
      </w:pPr>
      <w:r>
        <w:rPr>
          <w:sz w:val="34"/>
        </w:rPr>
        <w:t>National</w:t>
      </w:r>
      <w:r>
        <w:rPr>
          <w:spacing w:val="-7"/>
          <w:sz w:val="34"/>
        </w:rPr>
        <w:t> </w:t>
      </w:r>
      <w:r>
        <w:rPr>
          <w:sz w:val="34"/>
        </w:rPr>
        <w:t>University</w:t>
      </w:r>
      <w:r>
        <w:rPr>
          <w:spacing w:val="-5"/>
          <w:sz w:val="34"/>
        </w:rPr>
        <w:t> </w:t>
      </w:r>
      <w:r>
        <w:rPr>
          <w:sz w:val="34"/>
        </w:rPr>
        <w:t>of</w:t>
      </w:r>
      <w:r>
        <w:rPr>
          <w:spacing w:val="-6"/>
          <w:sz w:val="34"/>
        </w:rPr>
        <w:t> </w:t>
      </w:r>
      <w:r>
        <w:rPr>
          <w:sz w:val="34"/>
        </w:rPr>
        <w:t>Computer</w:t>
      </w:r>
      <w:r>
        <w:rPr>
          <w:spacing w:val="-6"/>
          <w:sz w:val="34"/>
        </w:rPr>
        <w:t> </w:t>
      </w:r>
      <w:r>
        <w:rPr>
          <w:sz w:val="34"/>
        </w:rPr>
        <w:t>&amp;</w:t>
      </w:r>
      <w:r>
        <w:rPr>
          <w:spacing w:val="-8"/>
          <w:sz w:val="34"/>
        </w:rPr>
        <w:t> </w:t>
      </w:r>
      <w:r>
        <w:rPr>
          <w:sz w:val="34"/>
        </w:rPr>
        <w:t>Emerging</w:t>
      </w:r>
      <w:r>
        <w:rPr>
          <w:spacing w:val="-8"/>
          <w:sz w:val="34"/>
        </w:rPr>
        <w:t> </w:t>
      </w:r>
      <w:r>
        <w:rPr>
          <w:sz w:val="34"/>
        </w:rPr>
        <w:t>Sciences Islamabad, Pakistan.</w:t>
      </w:r>
    </w:p>
    <w:p>
      <w:pPr>
        <w:pStyle w:val="BodyText"/>
        <w:spacing w:before="235"/>
        <w:rPr>
          <w:sz w:val="34"/>
        </w:rPr>
      </w:pPr>
    </w:p>
    <w:p>
      <w:pPr>
        <w:spacing w:before="0"/>
        <w:ind w:left="145" w:right="2" w:firstLine="0"/>
        <w:jc w:val="center"/>
        <w:rPr>
          <w:sz w:val="34"/>
        </w:rPr>
      </w:pPr>
      <w:r>
        <w:rPr>
          <w:spacing w:val="-4"/>
          <w:sz w:val="34"/>
        </w:rPr>
        <w:t>2019</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9"/>
        <w:rPr>
          <w:sz w:val="22"/>
        </w:rPr>
      </w:pPr>
    </w:p>
    <w:p>
      <w:pPr>
        <w:spacing w:before="0"/>
        <w:ind w:left="0" w:right="139" w:firstLine="0"/>
        <w:jc w:val="right"/>
        <w:rPr>
          <w:rFonts w:ascii="Calibri"/>
          <w:sz w:val="22"/>
        </w:rPr>
      </w:pPr>
      <w:r>
        <w:rPr>
          <w:rFonts w:ascii="Calibri"/>
          <w:spacing w:val="-10"/>
          <w:sz w:val="22"/>
        </w:rPr>
        <w:t>i</w:t>
      </w:r>
    </w:p>
    <w:p>
      <w:pPr>
        <w:spacing w:after="0"/>
        <w:jc w:val="right"/>
        <w:rPr>
          <w:rFonts w:ascii="Calibri"/>
          <w:sz w:val="22"/>
        </w:rPr>
        <w:sectPr>
          <w:type w:val="continuous"/>
          <w:pgSz w:w="11910" w:h="16840"/>
          <w:pgMar w:top="1340" w:bottom="0" w:left="1700" w:right="1275"/>
        </w:sectPr>
      </w:pPr>
    </w:p>
    <w:p>
      <w:pPr>
        <w:spacing w:line="259" w:lineRule="auto" w:before="61"/>
        <w:ind w:left="145" w:right="0" w:firstLine="0"/>
        <w:jc w:val="center"/>
        <w:rPr>
          <w:sz w:val="48"/>
        </w:rPr>
      </w:pPr>
      <w:r>
        <w:rPr>
          <w:sz w:val="48"/>
        </w:rPr>
        <w:t>Developing</w:t>
      </w:r>
      <w:r>
        <w:rPr>
          <w:spacing w:val="-12"/>
          <w:sz w:val="48"/>
        </w:rPr>
        <w:t> </w:t>
      </w:r>
      <w:r>
        <w:rPr>
          <w:sz w:val="48"/>
        </w:rPr>
        <w:t>Serious</w:t>
      </w:r>
      <w:r>
        <w:rPr>
          <w:spacing w:val="-9"/>
          <w:sz w:val="48"/>
        </w:rPr>
        <w:t> </w:t>
      </w:r>
      <w:r>
        <w:rPr>
          <w:sz w:val="48"/>
        </w:rPr>
        <w:t>Game</w:t>
      </w:r>
      <w:r>
        <w:rPr>
          <w:spacing w:val="-7"/>
          <w:sz w:val="48"/>
        </w:rPr>
        <w:t> </w:t>
      </w:r>
      <w:r>
        <w:rPr>
          <w:sz w:val="48"/>
        </w:rPr>
        <w:t>Framework</w:t>
      </w:r>
      <w:r>
        <w:rPr>
          <w:spacing w:val="-9"/>
          <w:sz w:val="48"/>
        </w:rPr>
        <w:t> </w:t>
      </w:r>
      <w:r>
        <w:rPr>
          <w:sz w:val="48"/>
        </w:rPr>
        <w:t>for Mental Health</w:t>
      </w:r>
    </w:p>
    <w:p>
      <w:pPr>
        <w:spacing w:before="114"/>
        <w:ind w:left="145" w:right="8" w:firstLine="0"/>
        <w:jc w:val="center"/>
        <w:rPr>
          <w:sz w:val="32"/>
        </w:rPr>
      </w:pPr>
      <w:r>
        <w:rPr>
          <w:sz w:val="32"/>
        </w:rPr>
        <w:t>Submitted</w:t>
      </w:r>
      <w:r>
        <w:rPr>
          <w:spacing w:val="-16"/>
          <w:sz w:val="32"/>
        </w:rPr>
        <w:t> </w:t>
      </w:r>
      <w:r>
        <w:rPr>
          <w:spacing w:val="-5"/>
          <w:sz w:val="32"/>
        </w:rPr>
        <w:t>by</w:t>
      </w:r>
    </w:p>
    <w:p>
      <w:pPr>
        <w:spacing w:before="155"/>
        <w:ind w:left="145" w:right="1" w:firstLine="0"/>
        <w:jc w:val="center"/>
        <w:rPr>
          <w:sz w:val="42"/>
        </w:rPr>
      </w:pPr>
      <w:r>
        <w:rPr>
          <w:sz w:val="42"/>
        </w:rPr>
        <w:t>Tehreem</w:t>
      </w:r>
      <w:r>
        <w:rPr>
          <w:spacing w:val="-4"/>
          <w:sz w:val="42"/>
        </w:rPr>
        <w:t> </w:t>
      </w:r>
      <w:r>
        <w:rPr>
          <w:spacing w:val="-2"/>
          <w:sz w:val="42"/>
        </w:rPr>
        <w:t>Shabbir</w:t>
      </w:r>
    </w:p>
    <w:p>
      <w:pPr>
        <w:spacing w:before="113"/>
        <w:ind w:left="145" w:right="2" w:firstLine="0"/>
        <w:jc w:val="center"/>
        <w:rPr>
          <w:sz w:val="36"/>
        </w:rPr>
      </w:pPr>
      <w:r>
        <w:rPr>
          <w:sz w:val="36"/>
        </w:rPr>
        <w:t>17i-</w:t>
      </w:r>
      <w:r>
        <w:rPr>
          <w:spacing w:val="-4"/>
          <w:sz w:val="36"/>
        </w:rPr>
        <w:t>1076</w:t>
      </w:r>
    </w:p>
    <w:p>
      <w:pPr>
        <w:pStyle w:val="BodyText"/>
        <w:spacing w:before="21"/>
        <w:rPr>
          <w:sz w:val="36"/>
        </w:rPr>
      </w:pPr>
    </w:p>
    <w:p>
      <w:pPr>
        <w:spacing w:before="0"/>
        <w:ind w:left="145" w:right="5" w:firstLine="0"/>
        <w:jc w:val="center"/>
        <w:rPr>
          <w:sz w:val="32"/>
        </w:rPr>
      </w:pPr>
      <w:r>
        <w:rPr>
          <w:sz w:val="32"/>
        </w:rPr>
        <w:t>Supervised</w:t>
      </w:r>
      <w:r>
        <w:rPr>
          <w:spacing w:val="-15"/>
          <w:sz w:val="32"/>
        </w:rPr>
        <w:t> </w:t>
      </w:r>
      <w:r>
        <w:rPr>
          <w:spacing w:val="-5"/>
          <w:sz w:val="32"/>
        </w:rPr>
        <w:t>by</w:t>
      </w:r>
    </w:p>
    <w:p>
      <w:pPr>
        <w:spacing w:before="154"/>
        <w:ind w:left="145" w:right="6" w:firstLine="0"/>
        <w:jc w:val="center"/>
        <w:rPr>
          <w:sz w:val="42"/>
        </w:rPr>
      </w:pPr>
      <w:r>
        <w:rPr>
          <w:sz w:val="42"/>
        </w:rPr>
        <w:t>Dr.</w:t>
      </w:r>
      <w:r>
        <w:rPr>
          <w:spacing w:val="-2"/>
          <w:sz w:val="42"/>
        </w:rPr>
        <w:t> </w:t>
      </w:r>
      <w:r>
        <w:rPr>
          <w:sz w:val="42"/>
        </w:rPr>
        <w:t>Arshad</w:t>
      </w:r>
      <w:r>
        <w:rPr>
          <w:spacing w:val="-1"/>
          <w:sz w:val="42"/>
        </w:rPr>
        <w:t> </w:t>
      </w:r>
      <w:r>
        <w:rPr>
          <w:sz w:val="42"/>
        </w:rPr>
        <w:t>Ali</w:t>
      </w:r>
      <w:r>
        <w:rPr>
          <w:spacing w:val="-1"/>
          <w:sz w:val="42"/>
        </w:rPr>
        <w:t> </w:t>
      </w:r>
      <w:r>
        <w:rPr>
          <w:spacing w:val="-2"/>
          <w:sz w:val="42"/>
        </w:rPr>
        <w:t>Shahid</w:t>
      </w:r>
    </w:p>
    <w:p>
      <w:pPr>
        <w:pStyle w:val="BodyText"/>
        <w:spacing w:before="197"/>
        <w:rPr>
          <w:sz w:val="42"/>
        </w:rPr>
      </w:pPr>
    </w:p>
    <w:p>
      <w:pPr>
        <w:spacing w:before="1"/>
        <w:ind w:left="145" w:right="4" w:firstLine="0"/>
        <w:jc w:val="center"/>
        <w:rPr>
          <w:sz w:val="42"/>
        </w:rPr>
      </w:pPr>
      <w:r>
        <w:rPr>
          <w:sz w:val="42"/>
        </w:rPr>
        <w:t>Master</w:t>
      </w:r>
      <w:r>
        <w:rPr>
          <w:spacing w:val="-4"/>
          <w:sz w:val="42"/>
        </w:rPr>
        <w:t> </w:t>
      </w:r>
      <w:r>
        <w:rPr>
          <w:sz w:val="42"/>
        </w:rPr>
        <w:t>of Science</w:t>
      </w:r>
      <w:r>
        <w:rPr>
          <w:spacing w:val="-1"/>
          <w:sz w:val="42"/>
        </w:rPr>
        <w:t> </w:t>
      </w:r>
      <w:r>
        <w:rPr>
          <w:sz w:val="42"/>
        </w:rPr>
        <w:t>Software</w:t>
      </w:r>
      <w:r>
        <w:rPr>
          <w:spacing w:val="-2"/>
          <w:sz w:val="42"/>
        </w:rPr>
        <w:t> Engineering</w:t>
      </w:r>
    </w:p>
    <w:p>
      <w:pPr>
        <w:spacing w:line="259" w:lineRule="auto" w:before="429"/>
        <w:ind w:left="145" w:right="4" w:firstLine="0"/>
        <w:jc w:val="center"/>
        <w:rPr>
          <w:i/>
          <w:sz w:val="24"/>
        </w:rPr>
      </w:pPr>
      <w:r>
        <w:rPr>
          <w:i/>
          <w:sz w:val="24"/>
        </w:rPr>
        <w:t>A</w:t>
      </w:r>
      <w:r>
        <w:rPr>
          <w:i/>
          <w:spacing w:val="-3"/>
          <w:sz w:val="24"/>
        </w:rPr>
        <w:t> </w:t>
      </w:r>
      <w:r>
        <w:rPr>
          <w:i/>
          <w:sz w:val="24"/>
        </w:rPr>
        <w:t>thesis</w:t>
      </w:r>
      <w:r>
        <w:rPr>
          <w:i/>
          <w:spacing w:val="-3"/>
          <w:sz w:val="24"/>
        </w:rPr>
        <w:t> </w:t>
      </w:r>
      <w:r>
        <w:rPr>
          <w:i/>
          <w:sz w:val="24"/>
        </w:rPr>
        <w:t>submitted</w:t>
      </w:r>
      <w:r>
        <w:rPr>
          <w:i/>
          <w:spacing w:val="-3"/>
          <w:sz w:val="24"/>
        </w:rPr>
        <w:t> </w:t>
      </w:r>
      <w:r>
        <w:rPr>
          <w:i/>
          <w:sz w:val="24"/>
        </w:rPr>
        <w:t>in</w:t>
      </w:r>
      <w:r>
        <w:rPr>
          <w:i/>
          <w:spacing w:val="-3"/>
          <w:sz w:val="24"/>
        </w:rPr>
        <w:t> </w:t>
      </w:r>
      <w:r>
        <w:rPr>
          <w:i/>
          <w:sz w:val="24"/>
        </w:rPr>
        <w:t>partial</w:t>
      </w:r>
      <w:r>
        <w:rPr>
          <w:i/>
          <w:spacing w:val="-3"/>
          <w:sz w:val="24"/>
        </w:rPr>
        <w:t> </w:t>
      </w:r>
      <w:r>
        <w:rPr>
          <w:i/>
          <w:sz w:val="24"/>
        </w:rPr>
        <w:t>fulfillment</w:t>
      </w:r>
      <w:r>
        <w:rPr>
          <w:i/>
          <w:spacing w:val="-3"/>
          <w:sz w:val="24"/>
        </w:rPr>
        <w:t> </w:t>
      </w:r>
      <w:r>
        <w:rPr>
          <w:i/>
          <w:sz w:val="24"/>
        </w:rPr>
        <w:t>of</w:t>
      </w:r>
      <w:r>
        <w:rPr>
          <w:i/>
          <w:spacing w:val="-3"/>
          <w:sz w:val="24"/>
        </w:rPr>
        <w:t> </w:t>
      </w:r>
      <w:r>
        <w:rPr>
          <w:i/>
          <w:sz w:val="24"/>
        </w:rPr>
        <w:t>the</w:t>
      </w:r>
      <w:r>
        <w:rPr>
          <w:i/>
          <w:spacing w:val="-3"/>
          <w:sz w:val="24"/>
        </w:rPr>
        <w:t> </w:t>
      </w:r>
      <w:r>
        <w:rPr>
          <w:i/>
          <w:sz w:val="24"/>
        </w:rPr>
        <w:t>requirements</w:t>
      </w:r>
      <w:r>
        <w:rPr>
          <w:i/>
          <w:spacing w:val="-3"/>
          <w:sz w:val="24"/>
        </w:rPr>
        <w:t> </w:t>
      </w:r>
      <w:r>
        <w:rPr>
          <w:i/>
          <w:sz w:val="24"/>
        </w:rPr>
        <w:t>for</w:t>
      </w:r>
      <w:r>
        <w:rPr>
          <w:i/>
          <w:spacing w:val="-3"/>
          <w:sz w:val="24"/>
        </w:rPr>
        <w:t> </w:t>
      </w:r>
      <w:r>
        <w:rPr>
          <w:i/>
          <w:sz w:val="24"/>
        </w:rPr>
        <w:t>the</w:t>
      </w:r>
      <w:r>
        <w:rPr>
          <w:i/>
          <w:spacing w:val="-4"/>
          <w:sz w:val="24"/>
        </w:rPr>
        <w:t> </w:t>
      </w:r>
      <w:r>
        <w:rPr>
          <w:i/>
          <w:sz w:val="24"/>
        </w:rPr>
        <w:t>degree</w:t>
      </w:r>
      <w:r>
        <w:rPr>
          <w:i/>
          <w:spacing w:val="-4"/>
          <w:sz w:val="24"/>
        </w:rPr>
        <w:t> </w:t>
      </w:r>
      <w:r>
        <w:rPr>
          <w:i/>
          <w:sz w:val="24"/>
        </w:rPr>
        <w:t>of</w:t>
      </w:r>
      <w:r>
        <w:rPr>
          <w:i/>
          <w:spacing w:val="-3"/>
          <w:sz w:val="24"/>
        </w:rPr>
        <w:t> </w:t>
      </w:r>
      <w:r>
        <w:rPr>
          <w:i/>
          <w:sz w:val="24"/>
        </w:rPr>
        <w:t>Master</w:t>
      </w:r>
      <w:r>
        <w:rPr>
          <w:i/>
          <w:spacing w:val="-3"/>
          <w:sz w:val="24"/>
        </w:rPr>
        <w:t> </w:t>
      </w:r>
      <w:r>
        <w:rPr>
          <w:i/>
          <w:sz w:val="24"/>
        </w:rPr>
        <w:t>of Science</w:t>
      </w:r>
      <w:r>
        <w:rPr>
          <w:i/>
          <w:spacing w:val="-2"/>
          <w:sz w:val="24"/>
        </w:rPr>
        <w:t> </w:t>
      </w:r>
      <w:r>
        <w:rPr>
          <w:i/>
          <w:sz w:val="24"/>
        </w:rPr>
        <w:t>(Computer</w:t>
      </w:r>
      <w:r>
        <w:rPr>
          <w:i/>
          <w:spacing w:val="-1"/>
          <w:sz w:val="24"/>
        </w:rPr>
        <w:t> </w:t>
      </w:r>
      <w:r>
        <w:rPr>
          <w:i/>
          <w:sz w:val="24"/>
        </w:rPr>
        <w:t>Science)</w:t>
      </w:r>
      <w:r>
        <w:rPr>
          <w:i/>
          <w:spacing w:val="-3"/>
          <w:sz w:val="24"/>
        </w:rPr>
        <w:t> </w:t>
      </w:r>
      <w:r>
        <w:rPr>
          <w:i/>
          <w:sz w:val="24"/>
        </w:rPr>
        <w:t>at</w:t>
      </w:r>
      <w:r>
        <w:rPr>
          <w:i/>
          <w:spacing w:val="-1"/>
          <w:sz w:val="24"/>
        </w:rPr>
        <w:t> </w:t>
      </w:r>
      <w:r>
        <w:rPr>
          <w:i/>
          <w:sz w:val="24"/>
        </w:rPr>
        <w:t>National</w:t>
      </w:r>
      <w:r>
        <w:rPr>
          <w:i/>
          <w:spacing w:val="-1"/>
          <w:sz w:val="24"/>
        </w:rPr>
        <w:t> </w:t>
      </w:r>
      <w:r>
        <w:rPr>
          <w:i/>
          <w:sz w:val="24"/>
        </w:rPr>
        <w:t>University</w:t>
      </w:r>
      <w:r>
        <w:rPr>
          <w:i/>
          <w:spacing w:val="-1"/>
          <w:sz w:val="24"/>
        </w:rPr>
        <w:t> </w:t>
      </w:r>
      <w:r>
        <w:rPr>
          <w:i/>
          <w:sz w:val="24"/>
        </w:rPr>
        <w:t>of</w:t>
      </w:r>
      <w:r>
        <w:rPr>
          <w:i/>
          <w:spacing w:val="-1"/>
          <w:sz w:val="24"/>
        </w:rPr>
        <w:t> </w:t>
      </w:r>
      <w:r>
        <w:rPr>
          <w:i/>
          <w:sz w:val="24"/>
        </w:rPr>
        <w:t>Computer</w:t>
      </w:r>
      <w:r>
        <w:rPr>
          <w:i/>
          <w:spacing w:val="3"/>
          <w:sz w:val="24"/>
        </w:rPr>
        <w:t> </w:t>
      </w:r>
      <w:r>
        <w:rPr>
          <w:i/>
          <w:sz w:val="24"/>
        </w:rPr>
        <w:t>&amp;</w:t>
      </w:r>
      <w:r>
        <w:rPr>
          <w:i/>
          <w:spacing w:val="-8"/>
          <w:sz w:val="24"/>
        </w:rPr>
        <w:t> </w:t>
      </w:r>
      <w:r>
        <w:rPr>
          <w:i/>
          <w:sz w:val="24"/>
        </w:rPr>
        <w:t>Emerging </w:t>
      </w:r>
      <w:r>
        <w:rPr>
          <w:i/>
          <w:spacing w:val="-2"/>
          <w:sz w:val="24"/>
        </w:rPr>
        <w:t>Sciences</w:t>
      </w:r>
    </w:p>
    <w:p>
      <w:pPr>
        <w:pStyle w:val="BodyText"/>
        <w:spacing w:before="2"/>
        <w:rPr>
          <w:i/>
          <w:sz w:val="19"/>
        </w:rPr>
      </w:pPr>
      <w:r>
        <w:rPr>
          <w:i/>
          <w:sz w:val="19"/>
        </w:rPr>
        <w:drawing>
          <wp:anchor distT="0" distB="0" distL="0" distR="0" allowOverlap="1" layoutInCell="1" locked="0" behindDoc="1" simplePos="0" relativeHeight="487588352">
            <wp:simplePos x="0" y="0"/>
            <wp:positionH relativeFrom="page">
              <wp:posOffset>3046858</wp:posOffset>
            </wp:positionH>
            <wp:positionV relativeFrom="paragraph">
              <wp:posOffset>155428</wp:posOffset>
            </wp:positionV>
            <wp:extent cx="1837445" cy="1851660"/>
            <wp:effectExtent l="0" t="0" r="0" b="0"/>
            <wp:wrapTopAndBottom/>
            <wp:docPr id="2" name="Image 2" descr="NU%20-%20Good"/>
            <wp:cNvGraphicFramePr>
              <a:graphicFrameLocks/>
            </wp:cNvGraphicFramePr>
            <a:graphic>
              <a:graphicData uri="http://schemas.openxmlformats.org/drawingml/2006/picture">
                <pic:pic>
                  <pic:nvPicPr>
                    <pic:cNvPr id="2" name="Image 2" descr="NU%20-%20Good"/>
                    <pic:cNvPicPr/>
                  </pic:nvPicPr>
                  <pic:blipFill>
                    <a:blip r:embed="rId5" cstate="print"/>
                    <a:stretch>
                      <a:fillRect/>
                    </a:stretch>
                  </pic:blipFill>
                  <pic:spPr>
                    <a:xfrm>
                      <a:off x="0" y="0"/>
                      <a:ext cx="1837445" cy="1851660"/>
                    </a:xfrm>
                    <a:prstGeom prst="rect">
                      <a:avLst/>
                    </a:prstGeom>
                  </pic:spPr>
                </pic:pic>
              </a:graphicData>
            </a:graphic>
          </wp:anchor>
        </w:drawing>
      </w:r>
    </w:p>
    <w:p>
      <w:pPr>
        <w:pStyle w:val="BodyText"/>
        <w:spacing w:before="191"/>
        <w:rPr>
          <w:i/>
        </w:rPr>
      </w:pPr>
    </w:p>
    <w:p>
      <w:pPr>
        <w:spacing w:before="1"/>
        <w:ind w:left="145" w:right="0" w:firstLine="0"/>
        <w:jc w:val="center"/>
        <w:rPr>
          <w:sz w:val="34"/>
        </w:rPr>
      </w:pPr>
      <w:r>
        <w:rPr>
          <w:sz w:val="34"/>
        </w:rPr>
        <w:t>Department</w:t>
      </w:r>
      <w:r>
        <w:rPr>
          <w:spacing w:val="-5"/>
          <w:sz w:val="34"/>
        </w:rPr>
        <w:t> </w:t>
      </w:r>
      <w:r>
        <w:rPr>
          <w:sz w:val="34"/>
        </w:rPr>
        <w:t>of</w:t>
      </w:r>
      <w:r>
        <w:rPr>
          <w:spacing w:val="-6"/>
          <w:sz w:val="34"/>
        </w:rPr>
        <w:t> </w:t>
      </w:r>
      <w:r>
        <w:rPr>
          <w:sz w:val="34"/>
        </w:rPr>
        <w:t>Computer</w:t>
      </w:r>
      <w:r>
        <w:rPr>
          <w:spacing w:val="-3"/>
          <w:sz w:val="34"/>
        </w:rPr>
        <w:t> </w:t>
      </w:r>
      <w:r>
        <w:rPr>
          <w:spacing w:val="-2"/>
          <w:sz w:val="34"/>
        </w:rPr>
        <w:t>Science</w:t>
      </w:r>
    </w:p>
    <w:p>
      <w:pPr>
        <w:spacing w:line="331" w:lineRule="auto" w:before="151"/>
        <w:ind w:left="145" w:right="4" w:firstLine="0"/>
        <w:jc w:val="center"/>
        <w:rPr>
          <w:sz w:val="34"/>
        </w:rPr>
      </w:pPr>
      <w:r>
        <w:rPr>
          <w:sz w:val="34"/>
        </w:rPr>
        <w:t>National</w:t>
      </w:r>
      <w:r>
        <w:rPr>
          <w:spacing w:val="-7"/>
          <w:sz w:val="34"/>
        </w:rPr>
        <w:t> </w:t>
      </w:r>
      <w:r>
        <w:rPr>
          <w:sz w:val="34"/>
        </w:rPr>
        <w:t>University</w:t>
      </w:r>
      <w:r>
        <w:rPr>
          <w:spacing w:val="-5"/>
          <w:sz w:val="34"/>
        </w:rPr>
        <w:t> </w:t>
      </w:r>
      <w:r>
        <w:rPr>
          <w:sz w:val="34"/>
        </w:rPr>
        <w:t>of</w:t>
      </w:r>
      <w:r>
        <w:rPr>
          <w:spacing w:val="-6"/>
          <w:sz w:val="34"/>
        </w:rPr>
        <w:t> </w:t>
      </w:r>
      <w:r>
        <w:rPr>
          <w:sz w:val="34"/>
        </w:rPr>
        <w:t>Computer</w:t>
      </w:r>
      <w:r>
        <w:rPr>
          <w:spacing w:val="-6"/>
          <w:sz w:val="34"/>
        </w:rPr>
        <w:t> </w:t>
      </w:r>
      <w:r>
        <w:rPr>
          <w:sz w:val="34"/>
        </w:rPr>
        <w:t>&amp;</w:t>
      </w:r>
      <w:r>
        <w:rPr>
          <w:spacing w:val="-8"/>
          <w:sz w:val="34"/>
        </w:rPr>
        <w:t> </w:t>
      </w:r>
      <w:r>
        <w:rPr>
          <w:sz w:val="34"/>
        </w:rPr>
        <w:t>Emerging</w:t>
      </w:r>
      <w:r>
        <w:rPr>
          <w:spacing w:val="-8"/>
          <w:sz w:val="34"/>
        </w:rPr>
        <w:t> </w:t>
      </w:r>
      <w:r>
        <w:rPr>
          <w:sz w:val="34"/>
        </w:rPr>
        <w:t>Sciences Islamabad, Pakistan.</w:t>
      </w:r>
    </w:p>
    <w:p>
      <w:pPr>
        <w:spacing w:before="4"/>
        <w:ind w:left="145" w:right="2" w:firstLine="0"/>
        <w:jc w:val="center"/>
        <w:rPr>
          <w:sz w:val="34"/>
        </w:rPr>
      </w:pPr>
      <w:r>
        <w:rPr>
          <w:spacing w:val="-2"/>
          <w:sz w:val="34"/>
        </w:rPr>
        <w:t>30-12-</w:t>
      </w:r>
      <w:r>
        <w:rPr>
          <w:spacing w:val="-4"/>
          <w:sz w:val="34"/>
        </w:rPr>
        <w:t>2019</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8"/>
        <w:rPr>
          <w:sz w:val="22"/>
        </w:rPr>
      </w:pPr>
    </w:p>
    <w:p>
      <w:pPr>
        <w:spacing w:before="0"/>
        <w:ind w:left="145" w:right="1" w:firstLine="0"/>
        <w:jc w:val="center"/>
        <w:rPr>
          <w:rFonts w:ascii="Calibri"/>
          <w:sz w:val="22"/>
        </w:rPr>
      </w:pPr>
      <w:r>
        <w:rPr>
          <w:rFonts w:ascii="Calibri"/>
          <w:spacing w:val="-5"/>
          <w:sz w:val="22"/>
        </w:rPr>
        <w:t>ii</w:t>
      </w:r>
    </w:p>
    <w:p>
      <w:pPr>
        <w:spacing w:after="0"/>
        <w:jc w:val="center"/>
        <w:rPr>
          <w:rFonts w:ascii="Calibri"/>
          <w:sz w:val="22"/>
        </w:rPr>
        <w:sectPr>
          <w:pgSz w:w="11910" w:h="16840"/>
          <w:pgMar w:top="1340" w:bottom="0" w:left="1700" w:right="1275"/>
        </w:sectPr>
      </w:pPr>
    </w:p>
    <w:p>
      <w:pPr>
        <w:spacing w:before="55"/>
        <w:ind w:left="730" w:right="1723" w:firstLine="0"/>
        <w:jc w:val="center"/>
        <w:rPr>
          <w:b/>
          <w:sz w:val="44"/>
        </w:rPr>
      </w:pPr>
      <w:r>
        <w:rPr>
          <w:b/>
          <w:sz w:val="44"/>
        </w:rPr>
        <w:t>Certificate</w:t>
      </w:r>
      <w:r>
        <w:rPr>
          <w:b/>
          <w:spacing w:val="-12"/>
          <w:sz w:val="44"/>
        </w:rPr>
        <w:t> </w:t>
      </w:r>
      <w:r>
        <w:rPr>
          <w:b/>
          <w:sz w:val="44"/>
        </w:rPr>
        <w:t>of</w:t>
      </w:r>
      <w:r>
        <w:rPr>
          <w:b/>
          <w:spacing w:val="-12"/>
          <w:sz w:val="44"/>
        </w:rPr>
        <w:t> </w:t>
      </w:r>
      <w:r>
        <w:rPr>
          <w:b/>
          <w:spacing w:val="-2"/>
          <w:sz w:val="44"/>
        </w:rPr>
        <w:t>Approval</w:t>
      </w:r>
    </w:p>
    <w:p>
      <w:pPr>
        <w:pStyle w:val="BodyText"/>
        <w:rPr>
          <w:b/>
          <w:sz w:val="20"/>
        </w:rPr>
      </w:pPr>
    </w:p>
    <w:p>
      <w:pPr>
        <w:pStyle w:val="BodyText"/>
        <w:spacing w:before="25"/>
        <w:rPr>
          <w:b/>
          <w:sz w:val="20"/>
        </w:rPr>
      </w:pPr>
      <w:r>
        <w:rPr>
          <w:b/>
          <w:sz w:val="20"/>
        </w:rPr>
        <w:drawing>
          <wp:anchor distT="0" distB="0" distL="0" distR="0" allowOverlap="1" layoutInCell="1" locked="0" behindDoc="1" simplePos="0" relativeHeight="487588864">
            <wp:simplePos x="0" y="0"/>
            <wp:positionH relativeFrom="page">
              <wp:posOffset>3276599</wp:posOffset>
            </wp:positionH>
            <wp:positionV relativeFrom="paragraph">
              <wp:posOffset>177458</wp:posOffset>
            </wp:positionV>
            <wp:extent cx="1198559" cy="119757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198559" cy="1197578"/>
                    </a:xfrm>
                    <a:prstGeom prst="rect">
                      <a:avLst/>
                    </a:prstGeom>
                  </pic:spPr>
                </pic:pic>
              </a:graphicData>
            </a:graphic>
          </wp:anchor>
        </w:drawing>
      </w:r>
    </w:p>
    <w:p>
      <w:pPr>
        <w:pStyle w:val="BodyText"/>
        <w:spacing w:before="502"/>
        <w:ind w:left="307" w:right="1296"/>
        <w:jc w:val="both"/>
      </w:pPr>
      <w:r>
        <w:rPr/>
        <w:t>It is certified that the research work presented in this thesis, entitled “Developing Serious Game Framework for Mental Health” was conducted by Tehreem Shabbir under the supervision of Dr. Arshad Ali Shahid.</w:t>
      </w:r>
    </w:p>
    <w:p>
      <w:pPr>
        <w:pStyle w:val="BodyText"/>
      </w:pPr>
    </w:p>
    <w:p>
      <w:pPr>
        <w:pStyle w:val="BodyText"/>
        <w:ind w:left="307"/>
        <w:jc w:val="both"/>
      </w:pPr>
      <w:r>
        <w:rPr/>
        <w:t>No</w:t>
      </w:r>
      <w:r>
        <w:rPr>
          <w:spacing w:val="-3"/>
        </w:rPr>
        <w:t> </w:t>
      </w:r>
      <w:r>
        <w:rPr/>
        <w:t>part</w:t>
      </w:r>
      <w:r>
        <w:rPr>
          <w:spacing w:val="-1"/>
        </w:rPr>
        <w:t> </w:t>
      </w:r>
      <w:r>
        <w:rPr/>
        <w:t>of</w:t>
      </w:r>
      <w:r>
        <w:rPr>
          <w:spacing w:val="-1"/>
        </w:rPr>
        <w:t> </w:t>
      </w:r>
      <w:r>
        <w:rPr/>
        <w:t>this</w:t>
      </w:r>
      <w:r>
        <w:rPr>
          <w:spacing w:val="-1"/>
        </w:rPr>
        <w:t> </w:t>
      </w:r>
      <w:r>
        <w:rPr/>
        <w:t>thesis has</w:t>
      </w:r>
      <w:r>
        <w:rPr>
          <w:spacing w:val="1"/>
        </w:rPr>
        <w:t> </w:t>
      </w:r>
      <w:r>
        <w:rPr/>
        <w:t>been submitted</w:t>
      </w:r>
      <w:r>
        <w:rPr>
          <w:spacing w:val="-1"/>
        </w:rPr>
        <w:t> </w:t>
      </w:r>
      <w:r>
        <w:rPr/>
        <w:t>anywhere else</w:t>
      </w:r>
      <w:r>
        <w:rPr>
          <w:spacing w:val="-1"/>
        </w:rPr>
        <w:t> </w:t>
      </w:r>
      <w:r>
        <w:rPr/>
        <w:t>for any</w:t>
      </w:r>
      <w:r>
        <w:rPr>
          <w:spacing w:val="-6"/>
        </w:rPr>
        <w:t> </w:t>
      </w:r>
      <w:r>
        <w:rPr/>
        <w:t>other </w:t>
      </w:r>
      <w:r>
        <w:rPr>
          <w:spacing w:val="-2"/>
        </w:rPr>
        <w:t>degree.</w:t>
      </w:r>
    </w:p>
    <w:p>
      <w:pPr>
        <w:pStyle w:val="BodyText"/>
      </w:pPr>
    </w:p>
    <w:p>
      <w:pPr>
        <w:pStyle w:val="BodyText"/>
        <w:ind w:left="730" w:right="1723"/>
        <w:jc w:val="center"/>
      </w:pPr>
      <w:r>
        <w:rPr/>
        <w:t>This</w:t>
      </w:r>
      <w:r>
        <w:rPr>
          <w:spacing w:val="-3"/>
        </w:rPr>
        <w:t> </w:t>
      </w:r>
      <w:r>
        <w:rPr/>
        <w:t>thesis</w:t>
      </w:r>
      <w:r>
        <w:rPr>
          <w:spacing w:val="-3"/>
        </w:rPr>
        <w:t> </w:t>
      </w:r>
      <w:r>
        <w:rPr/>
        <w:t>is</w:t>
      </w:r>
      <w:r>
        <w:rPr>
          <w:spacing w:val="-3"/>
        </w:rPr>
        <w:t> </w:t>
      </w:r>
      <w:r>
        <w:rPr/>
        <w:t>submitted</w:t>
      </w:r>
      <w:r>
        <w:rPr>
          <w:spacing w:val="-3"/>
        </w:rPr>
        <w:t> </w:t>
      </w:r>
      <w:r>
        <w:rPr/>
        <w:t>to</w:t>
      </w:r>
      <w:r>
        <w:rPr>
          <w:spacing w:val="-3"/>
        </w:rPr>
        <w:t> </w:t>
      </w:r>
      <w:r>
        <w:rPr/>
        <w:t>the</w:t>
      </w:r>
      <w:r>
        <w:rPr>
          <w:spacing w:val="-3"/>
        </w:rPr>
        <w:t> </w:t>
      </w:r>
      <w:r>
        <w:rPr/>
        <w:t>Department</w:t>
      </w:r>
      <w:r>
        <w:rPr>
          <w:spacing w:val="-3"/>
        </w:rPr>
        <w:t> </w:t>
      </w:r>
      <w:r>
        <w:rPr/>
        <w:t>of</w:t>
      </w:r>
      <w:r>
        <w:rPr>
          <w:spacing w:val="-3"/>
        </w:rPr>
        <w:t> </w:t>
      </w:r>
      <w:r>
        <w:rPr/>
        <w:t>Computer</w:t>
      </w:r>
      <w:r>
        <w:rPr>
          <w:spacing w:val="-3"/>
        </w:rPr>
        <w:t> </w:t>
      </w:r>
      <w:r>
        <w:rPr/>
        <w:t>Science</w:t>
      </w:r>
      <w:r>
        <w:rPr>
          <w:spacing w:val="-4"/>
        </w:rPr>
        <w:t> </w:t>
      </w:r>
      <w:r>
        <w:rPr/>
        <w:t>in</w:t>
      </w:r>
      <w:r>
        <w:rPr>
          <w:spacing w:val="-3"/>
        </w:rPr>
        <w:t> </w:t>
      </w:r>
      <w:r>
        <w:rPr/>
        <w:t>partial</w:t>
      </w:r>
      <w:r>
        <w:rPr>
          <w:spacing w:val="-3"/>
        </w:rPr>
        <w:t> </w:t>
      </w:r>
      <w:r>
        <w:rPr/>
        <w:t>fulfillment</w:t>
      </w:r>
      <w:r>
        <w:rPr>
          <w:spacing w:val="-3"/>
        </w:rPr>
        <w:t> </w:t>
      </w:r>
      <w:r>
        <w:rPr/>
        <w:t>of The requirements for the degree of Masters of Science in Software Engineering</w:t>
      </w:r>
    </w:p>
    <w:p>
      <w:pPr>
        <w:pStyle w:val="BodyText"/>
        <w:ind w:left="732" w:right="1723"/>
        <w:jc w:val="center"/>
      </w:pPr>
      <w:r>
        <w:rPr/>
        <w:t>At</w:t>
      </w:r>
      <w:r>
        <w:rPr>
          <w:spacing w:val="-1"/>
        </w:rPr>
        <w:t> </w:t>
      </w:r>
      <w:r>
        <w:rPr>
          <w:spacing w:val="-5"/>
        </w:rPr>
        <w:t>the</w:t>
      </w:r>
    </w:p>
    <w:p>
      <w:pPr>
        <w:pStyle w:val="BodyText"/>
        <w:ind w:left="728" w:right="1723"/>
        <w:jc w:val="center"/>
      </w:pPr>
      <w:r>
        <w:rPr/>
        <w:t>National</w:t>
      </w:r>
      <w:r>
        <w:rPr>
          <w:spacing w:val="-5"/>
        </w:rPr>
        <w:t> </w:t>
      </w:r>
      <w:r>
        <w:rPr/>
        <w:t>University</w:t>
      </w:r>
      <w:r>
        <w:rPr>
          <w:spacing w:val="-10"/>
        </w:rPr>
        <w:t> </w:t>
      </w:r>
      <w:r>
        <w:rPr/>
        <w:t>of</w:t>
      </w:r>
      <w:r>
        <w:rPr>
          <w:spacing w:val="-5"/>
        </w:rPr>
        <w:t> </w:t>
      </w:r>
      <w:r>
        <w:rPr/>
        <w:t>Computer</w:t>
      </w:r>
      <w:r>
        <w:rPr>
          <w:spacing w:val="-5"/>
        </w:rPr>
        <w:t> </w:t>
      </w:r>
      <w:r>
        <w:rPr/>
        <w:t>and</w:t>
      </w:r>
      <w:r>
        <w:rPr>
          <w:spacing w:val="-5"/>
        </w:rPr>
        <w:t> </w:t>
      </w:r>
      <w:r>
        <w:rPr/>
        <w:t>Emerging</w:t>
      </w:r>
      <w:r>
        <w:rPr>
          <w:spacing w:val="-8"/>
        </w:rPr>
        <w:t> </w:t>
      </w:r>
      <w:r>
        <w:rPr/>
        <w:t>Sciences,</w:t>
      </w:r>
      <w:r>
        <w:rPr>
          <w:spacing w:val="-1"/>
        </w:rPr>
        <w:t> </w:t>
      </w:r>
      <w:r>
        <w:rPr/>
        <w:t>Islamabad,</w:t>
      </w:r>
      <w:r>
        <w:rPr>
          <w:spacing w:val="-5"/>
        </w:rPr>
        <w:t> </w:t>
      </w:r>
      <w:r>
        <w:rPr/>
        <w:t>Pakistan December’ 2019</w:t>
      </w:r>
    </w:p>
    <w:p>
      <w:pPr>
        <w:pStyle w:val="BodyText"/>
      </w:pPr>
    </w:p>
    <w:p>
      <w:pPr>
        <w:pStyle w:val="BodyText"/>
        <w:tabs>
          <w:tab w:pos="6480" w:val="left" w:leader="none"/>
          <w:tab w:pos="9381" w:val="left" w:leader="none"/>
        </w:tabs>
        <w:spacing w:before="1"/>
        <w:ind w:right="966"/>
        <w:jc w:val="center"/>
      </w:pPr>
      <w:r>
        <w:rPr/>
        <w:t>Candidate</w:t>
      </w:r>
      <w:r>
        <w:rPr>
          <w:spacing w:val="-2"/>
        </w:rPr>
        <w:t> </w:t>
      </w:r>
      <w:r>
        <w:rPr/>
        <w:t>Name:</w:t>
      </w:r>
      <w:r>
        <w:rPr>
          <w:spacing w:val="-1"/>
        </w:rPr>
        <w:t> </w:t>
      </w:r>
      <w:r>
        <w:rPr/>
        <w:t>Tehreem </w:t>
      </w:r>
      <w:r>
        <w:rPr>
          <w:spacing w:val="-2"/>
        </w:rPr>
        <w:t>Shabbir</w:t>
      </w:r>
      <w:r>
        <w:rPr/>
        <w:tab/>
        <w:t>Signature: </w:t>
      </w:r>
      <w:r>
        <w:rPr>
          <w:u w:val="single"/>
        </w:rPr>
        <w:tab/>
      </w:r>
    </w:p>
    <w:p>
      <w:pPr>
        <w:pStyle w:val="BodyText"/>
        <w:tabs>
          <w:tab w:pos="6788" w:val="left" w:leader="none"/>
          <w:tab w:pos="9689" w:val="left" w:leader="none"/>
        </w:tabs>
        <w:spacing w:before="276"/>
        <w:ind w:left="307"/>
      </w:pPr>
      <w:r>
        <w:rPr/>
        <w:t>Supervisor:</w:t>
      </w:r>
      <w:r>
        <w:rPr>
          <w:spacing w:val="-2"/>
        </w:rPr>
        <w:t> </w:t>
      </w:r>
      <w:r>
        <w:rPr/>
        <w:t>Dr.Arshad Ali</w:t>
      </w:r>
      <w:r>
        <w:rPr>
          <w:spacing w:val="-1"/>
        </w:rPr>
        <w:t> </w:t>
      </w:r>
      <w:r>
        <w:rPr>
          <w:spacing w:val="-2"/>
        </w:rPr>
        <w:t>Shahid</w:t>
      </w:r>
      <w:r>
        <w:rPr/>
        <w:tab/>
        <w:t>Signature: </w:t>
      </w:r>
      <w:r>
        <w:rPr>
          <w:u w:val="single"/>
        </w:rPr>
        <w:tab/>
      </w:r>
    </w:p>
    <w:p>
      <w:pPr>
        <w:pStyle w:val="BodyText"/>
        <w:spacing w:before="276"/>
        <w:ind w:left="307"/>
      </w:pPr>
      <w:r>
        <w:rPr/>
        <w:t>Examination</w:t>
      </w:r>
      <w:r>
        <w:rPr>
          <w:spacing w:val="-1"/>
        </w:rPr>
        <w:t> </w:t>
      </w:r>
      <w:r>
        <w:rPr>
          <w:spacing w:val="-2"/>
        </w:rPr>
        <w:t>Committee:</w:t>
      </w:r>
    </w:p>
    <w:p>
      <w:pPr>
        <w:pStyle w:val="ListParagraph"/>
        <w:numPr>
          <w:ilvl w:val="0"/>
          <w:numId w:val="1"/>
        </w:numPr>
        <w:tabs>
          <w:tab w:pos="1267" w:val="left" w:leader="none"/>
          <w:tab w:pos="6728" w:val="left" w:leader="none"/>
          <w:tab w:pos="9629" w:val="left" w:leader="none"/>
        </w:tabs>
        <w:spacing w:line="240" w:lineRule="auto" w:before="276" w:after="0"/>
        <w:ind w:left="1267" w:right="1334" w:hanging="240"/>
        <w:jc w:val="left"/>
        <w:rPr>
          <w:sz w:val="24"/>
        </w:rPr>
      </w:pPr>
      <w:r>
        <w:rPr>
          <w:sz w:val="24"/>
        </w:rPr>
        <w:t>Name: Dr. Amna Basharat</w:t>
        <w:tab/>
        <w:t>Signature: </w:t>
      </w:r>
      <w:r>
        <w:rPr>
          <w:sz w:val="24"/>
          <w:u w:val="single"/>
        </w:rPr>
        <w:tab/>
      </w:r>
      <w:r>
        <w:rPr>
          <w:sz w:val="24"/>
        </w:rPr>
        <w:t> Assistant Professor, FAST-NU Islamabad.</w:t>
      </w:r>
    </w:p>
    <w:p>
      <w:pPr>
        <w:pStyle w:val="BodyText"/>
      </w:pPr>
    </w:p>
    <w:p>
      <w:pPr>
        <w:pStyle w:val="ListParagraph"/>
        <w:numPr>
          <w:ilvl w:val="0"/>
          <w:numId w:val="1"/>
        </w:numPr>
        <w:tabs>
          <w:tab w:pos="1267" w:val="left" w:leader="none"/>
          <w:tab w:pos="6728" w:val="left" w:leader="none"/>
          <w:tab w:pos="9629" w:val="left" w:leader="none"/>
        </w:tabs>
        <w:spacing w:line="240" w:lineRule="auto" w:before="0" w:after="0"/>
        <w:ind w:left="1267" w:right="1334" w:hanging="240"/>
        <w:jc w:val="left"/>
        <w:rPr>
          <w:sz w:val="24"/>
        </w:rPr>
      </w:pPr>
      <w:r>
        <w:rPr>
          <w:sz w:val="24"/>
        </w:rPr>
        <w:t>Name: Omer Baig</w:t>
        <w:tab/>
        <w:t>Signature: </w:t>
      </w:r>
      <w:r>
        <w:rPr>
          <w:sz w:val="24"/>
          <w:u w:val="single"/>
        </w:rPr>
        <w:tab/>
      </w:r>
      <w:r>
        <w:rPr>
          <w:sz w:val="24"/>
        </w:rPr>
        <w:t> Assistant Professor, FAST-NU Islamabad.</w:t>
      </w:r>
    </w:p>
    <w:p>
      <w:pPr>
        <w:pStyle w:val="BodyText"/>
      </w:pPr>
    </w:p>
    <w:p>
      <w:pPr>
        <w:pStyle w:val="BodyText"/>
      </w:pPr>
    </w:p>
    <w:p>
      <w:pPr>
        <w:pStyle w:val="BodyText"/>
        <w:tabs>
          <w:tab w:pos="6728" w:val="left" w:leader="none"/>
          <w:tab w:pos="9629" w:val="left" w:leader="none"/>
        </w:tabs>
        <w:ind w:left="1027" w:right="1334"/>
      </w:pPr>
      <w:r>
        <w:rPr/>
        <w:t>Dr. Waseem Shehzad</w:t>
        <w:tab/>
        <w:t>Signature: </w:t>
      </w:r>
      <w:r>
        <w:rPr>
          <w:u w:val="single"/>
        </w:rPr>
        <w:tab/>
      </w:r>
      <w:r>
        <w:rPr/>
        <w:t> Graduate Program Coordinator,</w:t>
      </w:r>
    </w:p>
    <w:p>
      <w:pPr>
        <w:pStyle w:val="BodyText"/>
        <w:ind w:left="1029" w:right="3403" w:hanging="3"/>
      </w:pPr>
      <w:r>
        <w:rPr/>
        <w:t>National</w:t>
      </w:r>
      <w:r>
        <w:rPr>
          <w:spacing w:val="-6"/>
        </w:rPr>
        <w:t> </w:t>
      </w:r>
      <w:r>
        <w:rPr/>
        <w:t>University</w:t>
      </w:r>
      <w:r>
        <w:rPr>
          <w:spacing w:val="-10"/>
        </w:rPr>
        <w:t> </w:t>
      </w:r>
      <w:r>
        <w:rPr/>
        <w:t>of</w:t>
      </w:r>
      <w:r>
        <w:rPr>
          <w:spacing w:val="-6"/>
        </w:rPr>
        <w:t> </w:t>
      </w:r>
      <w:r>
        <w:rPr/>
        <w:t>Computer</w:t>
      </w:r>
      <w:r>
        <w:rPr>
          <w:spacing w:val="-5"/>
        </w:rPr>
        <w:t> </w:t>
      </w:r>
      <w:r>
        <w:rPr/>
        <w:t>and</w:t>
      </w:r>
      <w:r>
        <w:rPr>
          <w:spacing w:val="-6"/>
        </w:rPr>
        <w:t> </w:t>
      </w:r>
      <w:r>
        <w:rPr/>
        <w:t>Emerging</w:t>
      </w:r>
      <w:r>
        <w:rPr>
          <w:spacing w:val="-9"/>
        </w:rPr>
        <w:t> </w:t>
      </w:r>
      <w:r>
        <w:rPr/>
        <w:t>Sciences, Islamabad, Pakistan.</w:t>
      </w:r>
    </w:p>
    <w:p>
      <w:pPr>
        <w:pStyle w:val="BodyText"/>
        <w:spacing w:after="0"/>
        <w:sectPr>
          <w:footerReference w:type="default" r:id="rId6"/>
          <w:pgSz w:w="12240" w:h="15840"/>
          <w:pgMar w:header="0" w:footer="1015" w:top="1620" w:bottom="1200" w:left="1133" w:right="141"/>
          <w:pgNumType w:start="3"/>
        </w:sectPr>
      </w:pPr>
    </w:p>
    <w:p>
      <w:pPr>
        <w:spacing w:before="55"/>
        <w:ind w:left="2719" w:right="0" w:firstLine="0"/>
        <w:jc w:val="left"/>
        <w:rPr>
          <w:b/>
          <w:sz w:val="44"/>
        </w:rPr>
      </w:pPr>
      <w:r>
        <w:rPr>
          <w:b/>
          <w:sz w:val="44"/>
        </w:rPr>
        <w:t>Plagiarism</w:t>
      </w:r>
      <w:r>
        <w:rPr>
          <w:b/>
          <w:spacing w:val="-21"/>
          <w:sz w:val="44"/>
        </w:rPr>
        <w:t> </w:t>
      </w:r>
      <w:r>
        <w:rPr>
          <w:b/>
          <w:spacing w:val="-2"/>
          <w:sz w:val="44"/>
        </w:rPr>
        <w:t>Undertaking</w:t>
      </w:r>
    </w:p>
    <w:p>
      <w:pPr>
        <w:pStyle w:val="BodyText"/>
        <w:spacing w:before="501"/>
        <w:ind w:left="307" w:right="1295"/>
        <w:jc w:val="both"/>
      </w:pPr>
      <w:r>
        <w:rPr/>
        <w:t>I</w:t>
      </w:r>
      <w:r>
        <w:rPr>
          <w:spacing w:val="-3"/>
        </w:rPr>
        <w:t> </w:t>
      </w:r>
      <w:r>
        <w:rPr/>
        <w:t>take</w:t>
      </w:r>
      <w:r>
        <w:rPr>
          <w:spacing w:val="-2"/>
        </w:rPr>
        <w:t> </w:t>
      </w:r>
      <w:r>
        <w:rPr/>
        <w:t>full</w:t>
      </w:r>
      <w:r>
        <w:rPr>
          <w:spacing w:val="-2"/>
        </w:rPr>
        <w:t> </w:t>
      </w:r>
      <w:r>
        <w:rPr/>
        <w:t>responsibility</w:t>
      </w:r>
      <w:r>
        <w:rPr>
          <w:spacing w:val="-5"/>
        </w:rPr>
        <w:t> </w:t>
      </w:r>
      <w:r>
        <w:rPr/>
        <w:t>of</w:t>
      </w:r>
      <w:r>
        <w:rPr>
          <w:spacing w:val="-2"/>
        </w:rPr>
        <w:t> </w:t>
      </w:r>
      <w:r>
        <w:rPr/>
        <w:t>the</w:t>
      </w:r>
      <w:r>
        <w:rPr>
          <w:spacing w:val="-1"/>
        </w:rPr>
        <w:t> </w:t>
      </w:r>
      <w:r>
        <w:rPr/>
        <w:t>research</w:t>
      </w:r>
      <w:r>
        <w:rPr>
          <w:spacing w:val="-2"/>
        </w:rPr>
        <w:t> </w:t>
      </w:r>
      <w:r>
        <w:rPr/>
        <w:t>work</w:t>
      </w:r>
      <w:r>
        <w:rPr>
          <w:spacing w:val="-2"/>
        </w:rPr>
        <w:t> </w:t>
      </w:r>
      <w:r>
        <w:rPr/>
        <w:t>conducted</w:t>
      </w:r>
      <w:r>
        <w:rPr>
          <w:spacing w:val="-2"/>
        </w:rPr>
        <w:t> </w:t>
      </w:r>
      <w:r>
        <w:rPr/>
        <w:t>during</w:t>
      </w:r>
      <w:r>
        <w:rPr>
          <w:spacing w:val="-2"/>
        </w:rPr>
        <w:t> </w:t>
      </w:r>
      <w:r>
        <w:rPr/>
        <w:t>the</w:t>
      </w:r>
      <w:r>
        <w:rPr>
          <w:spacing w:val="-2"/>
        </w:rPr>
        <w:t> </w:t>
      </w:r>
      <w:r>
        <w:rPr/>
        <w:t>MS</w:t>
      </w:r>
      <w:r>
        <w:rPr>
          <w:spacing w:val="-3"/>
        </w:rPr>
        <w:t> </w:t>
      </w:r>
      <w:r>
        <w:rPr/>
        <w:t>Thesis</w:t>
      </w:r>
      <w:r>
        <w:rPr>
          <w:spacing w:val="-2"/>
        </w:rPr>
        <w:t> </w:t>
      </w:r>
      <w:r>
        <w:rPr/>
        <w:t>titled</w:t>
      </w:r>
      <w:r>
        <w:rPr>
          <w:spacing w:val="-2"/>
        </w:rPr>
        <w:t> </w:t>
      </w:r>
      <w:r>
        <w:rPr/>
        <w:t>“Developing Serious</w:t>
      </w:r>
      <w:r>
        <w:rPr>
          <w:spacing w:val="-12"/>
        </w:rPr>
        <w:t> </w:t>
      </w:r>
      <w:r>
        <w:rPr/>
        <w:t>Game</w:t>
      </w:r>
      <w:r>
        <w:rPr>
          <w:spacing w:val="-11"/>
        </w:rPr>
        <w:t> </w:t>
      </w:r>
      <w:r>
        <w:rPr/>
        <w:t>Framework</w:t>
      </w:r>
      <w:r>
        <w:rPr>
          <w:spacing w:val="-11"/>
        </w:rPr>
        <w:t> </w:t>
      </w:r>
      <w:r>
        <w:rPr/>
        <w:t>for</w:t>
      </w:r>
      <w:r>
        <w:rPr>
          <w:spacing w:val="-12"/>
        </w:rPr>
        <w:t> </w:t>
      </w:r>
      <w:r>
        <w:rPr/>
        <w:t>Mental</w:t>
      </w:r>
      <w:r>
        <w:rPr>
          <w:spacing w:val="-11"/>
        </w:rPr>
        <w:t> </w:t>
      </w:r>
      <w:r>
        <w:rPr/>
        <w:t>Health”.</w:t>
      </w:r>
      <w:r>
        <w:rPr>
          <w:spacing w:val="-8"/>
        </w:rPr>
        <w:t> </w:t>
      </w:r>
      <w:r>
        <w:rPr/>
        <w:t>I</w:t>
      </w:r>
      <w:r>
        <w:rPr>
          <w:spacing w:val="-13"/>
        </w:rPr>
        <w:t> </w:t>
      </w:r>
      <w:r>
        <w:rPr/>
        <w:t>solemnly</w:t>
      </w:r>
      <w:r>
        <w:rPr>
          <w:spacing w:val="-15"/>
        </w:rPr>
        <w:t> </w:t>
      </w:r>
      <w:r>
        <w:rPr/>
        <w:t>declare</w:t>
      </w:r>
      <w:r>
        <w:rPr>
          <w:spacing w:val="-12"/>
        </w:rPr>
        <w:t> </w:t>
      </w:r>
      <w:r>
        <w:rPr/>
        <w:t>that</w:t>
      </w:r>
      <w:r>
        <w:rPr>
          <w:spacing w:val="-11"/>
        </w:rPr>
        <w:t> </w:t>
      </w:r>
      <w:r>
        <w:rPr/>
        <w:t>the</w:t>
      </w:r>
      <w:r>
        <w:rPr>
          <w:spacing w:val="-11"/>
        </w:rPr>
        <w:t> </w:t>
      </w:r>
      <w:r>
        <w:rPr/>
        <w:t>research</w:t>
      </w:r>
      <w:r>
        <w:rPr>
          <w:spacing w:val="-11"/>
        </w:rPr>
        <w:t> </w:t>
      </w:r>
      <w:r>
        <w:rPr/>
        <w:t>work</w:t>
      </w:r>
      <w:r>
        <w:rPr>
          <w:spacing w:val="-11"/>
        </w:rPr>
        <w:t> </w:t>
      </w:r>
      <w:r>
        <w:rPr/>
        <w:t>presented in the thesis is done solely by</w:t>
      </w:r>
      <w:r>
        <w:rPr>
          <w:spacing w:val="-5"/>
        </w:rPr>
        <w:t> </w:t>
      </w:r>
      <w:r>
        <w:rPr/>
        <w:t>me with no significant help from any</w:t>
      </w:r>
      <w:r>
        <w:rPr>
          <w:spacing w:val="-3"/>
        </w:rPr>
        <w:t> </w:t>
      </w:r>
      <w:r>
        <w:rPr/>
        <w:t>other person; however, small help wherever taken is duly acknowledged. I have also written the complete thesis by myself. Moreover, I have not presented this thesis (or substantially similar research work) or any part of the thesis previously to any other degree awarding institution within Pakistan or abroad.</w:t>
      </w:r>
    </w:p>
    <w:p>
      <w:pPr>
        <w:pStyle w:val="BodyText"/>
        <w:spacing w:before="118"/>
        <w:ind w:left="307" w:right="1295"/>
        <w:jc w:val="both"/>
      </w:pPr>
      <w:r>
        <w:rPr/>
        <w:t>I understand that the management of Department of Computer Science of National University of Computer</w:t>
      </w:r>
      <w:r>
        <w:rPr>
          <w:spacing w:val="-2"/>
        </w:rPr>
        <w:t> </w:t>
      </w:r>
      <w:r>
        <w:rPr/>
        <w:t>and</w:t>
      </w:r>
      <w:r>
        <w:rPr>
          <w:spacing w:val="-1"/>
        </w:rPr>
        <w:t> </w:t>
      </w:r>
      <w:r>
        <w:rPr/>
        <w:t>Emerging</w:t>
      </w:r>
      <w:r>
        <w:rPr>
          <w:spacing w:val="-1"/>
        </w:rPr>
        <w:t> </w:t>
      </w:r>
      <w:r>
        <w:rPr/>
        <w:t>Sciences</w:t>
      </w:r>
      <w:r>
        <w:rPr>
          <w:spacing w:val="-1"/>
        </w:rPr>
        <w:t> </w:t>
      </w:r>
      <w:r>
        <w:rPr/>
        <w:t>has a zero-tolerance</w:t>
      </w:r>
      <w:r>
        <w:rPr>
          <w:spacing w:val="-1"/>
        </w:rPr>
        <w:t> </w:t>
      </w:r>
      <w:r>
        <w:rPr/>
        <w:t>policy</w:t>
      </w:r>
      <w:r>
        <w:rPr>
          <w:spacing w:val="-6"/>
        </w:rPr>
        <w:t> </w:t>
      </w:r>
      <w:r>
        <w:rPr/>
        <w:t>towards plagiarism.</w:t>
      </w:r>
      <w:r>
        <w:rPr>
          <w:spacing w:val="-1"/>
        </w:rPr>
        <w:t> </w:t>
      </w:r>
      <w:r>
        <w:rPr/>
        <w:t>Therefore, I</w:t>
      </w:r>
      <w:r>
        <w:rPr>
          <w:spacing w:val="-4"/>
        </w:rPr>
        <w:t> </w:t>
      </w:r>
      <w:r>
        <w:rPr/>
        <w:t>as an author of the above-mentioned thesis, solemnly declare that no portion of my thesis has been plagiarized and any material used in the Thesis from other sources is properly referenced. Moreover, the thesis does not contain any literal citing of more than 70 words (total) even by giving</w:t>
      </w:r>
      <w:r>
        <w:rPr>
          <w:spacing w:val="-6"/>
        </w:rPr>
        <w:t> </w:t>
      </w:r>
      <w:r>
        <w:rPr/>
        <w:t>a</w:t>
      </w:r>
      <w:r>
        <w:rPr>
          <w:spacing w:val="-4"/>
        </w:rPr>
        <w:t> </w:t>
      </w:r>
      <w:r>
        <w:rPr/>
        <w:t>reference</w:t>
      </w:r>
      <w:r>
        <w:rPr>
          <w:spacing w:val="-4"/>
        </w:rPr>
        <w:t> </w:t>
      </w:r>
      <w:r>
        <w:rPr/>
        <w:t>unless</w:t>
      </w:r>
      <w:r>
        <w:rPr>
          <w:spacing w:val="-1"/>
        </w:rPr>
        <w:t> </w:t>
      </w:r>
      <w:r>
        <w:rPr/>
        <w:t>I</w:t>
      </w:r>
      <w:r>
        <w:rPr>
          <w:spacing w:val="-7"/>
        </w:rPr>
        <w:t> </w:t>
      </w:r>
      <w:r>
        <w:rPr/>
        <w:t>have</w:t>
      </w:r>
      <w:r>
        <w:rPr>
          <w:spacing w:val="-4"/>
        </w:rPr>
        <w:t> </w:t>
      </w:r>
      <w:r>
        <w:rPr/>
        <w:t>the</w:t>
      </w:r>
      <w:r>
        <w:rPr>
          <w:spacing w:val="-3"/>
        </w:rPr>
        <w:t> </w:t>
      </w:r>
      <w:r>
        <w:rPr/>
        <w:t>written</w:t>
      </w:r>
      <w:r>
        <w:rPr>
          <w:spacing w:val="-3"/>
        </w:rPr>
        <w:t> </w:t>
      </w:r>
      <w:r>
        <w:rPr/>
        <w:t>permission</w:t>
      </w:r>
      <w:r>
        <w:rPr>
          <w:spacing w:val="-3"/>
        </w:rPr>
        <w:t> </w:t>
      </w:r>
      <w:r>
        <w:rPr/>
        <w:t>of</w:t>
      </w:r>
      <w:r>
        <w:rPr>
          <w:spacing w:val="-3"/>
        </w:rPr>
        <w:t> </w:t>
      </w:r>
      <w:r>
        <w:rPr/>
        <w:t>the</w:t>
      </w:r>
      <w:r>
        <w:rPr>
          <w:spacing w:val="-5"/>
        </w:rPr>
        <w:t> </w:t>
      </w:r>
      <w:r>
        <w:rPr/>
        <w:t>publisher</w:t>
      </w:r>
      <w:r>
        <w:rPr>
          <w:spacing w:val="-3"/>
        </w:rPr>
        <w:t> </w:t>
      </w:r>
      <w:r>
        <w:rPr/>
        <w:t>to</w:t>
      </w:r>
      <w:r>
        <w:rPr>
          <w:spacing w:val="-3"/>
        </w:rPr>
        <w:t> </w:t>
      </w:r>
      <w:r>
        <w:rPr/>
        <w:t>do</w:t>
      </w:r>
      <w:r>
        <w:rPr>
          <w:spacing w:val="-3"/>
        </w:rPr>
        <w:t> </w:t>
      </w:r>
      <w:r>
        <w:rPr/>
        <w:t>so.</w:t>
      </w:r>
      <w:r>
        <w:rPr>
          <w:spacing w:val="-3"/>
        </w:rPr>
        <w:t> </w:t>
      </w:r>
      <w:r>
        <w:rPr/>
        <w:t>Furthermore,</w:t>
      </w:r>
      <w:r>
        <w:rPr>
          <w:spacing w:val="-3"/>
        </w:rPr>
        <w:t> </w:t>
      </w:r>
      <w:r>
        <w:rPr/>
        <w:t>the work presented</w:t>
      </w:r>
      <w:r>
        <w:rPr>
          <w:spacing w:val="-1"/>
        </w:rPr>
        <w:t> </w:t>
      </w:r>
      <w:r>
        <w:rPr/>
        <w:t>in the</w:t>
      </w:r>
      <w:r>
        <w:rPr>
          <w:spacing w:val="-1"/>
        </w:rPr>
        <w:t> </w:t>
      </w:r>
      <w:r>
        <w:rPr/>
        <w:t>thesis is my</w:t>
      </w:r>
      <w:r>
        <w:rPr>
          <w:spacing w:val="-5"/>
        </w:rPr>
        <w:t> </w:t>
      </w:r>
      <w:r>
        <w:rPr/>
        <w:t>own</w:t>
      </w:r>
      <w:r>
        <w:rPr>
          <w:spacing w:val="-1"/>
        </w:rPr>
        <w:t> </w:t>
      </w:r>
      <w:r>
        <w:rPr/>
        <w:t>original work and I</w:t>
      </w:r>
      <w:r>
        <w:rPr>
          <w:spacing w:val="-1"/>
        </w:rPr>
        <w:t> </w:t>
      </w:r>
      <w:r>
        <w:rPr/>
        <w:t>have positively</w:t>
      </w:r>
      <w:r>
        <w:rPr>
          <w:spacing w:val="-3"/>
        </w:rPr>
        <w:t> </w:t>
      </w:r>
      <w:r>
        <w:rPr/>
        <w:t>cited the</w:t>
      </w:r>
      <w:r>
        <w:rPr>
          <w:spacing w:val="-1"/>
        </w:rPr>
        <w:t> </w:t>
      </w:r>
      <w:r>
        <w:rPr/>
        <w:t>related work of the other researchers by clearly differentiating my work from their relevant work.</w:t>
      </w:r>
    </w:p>
    <w:p>
      <w:pPr>
        <w:pStyle w:val="BodyText"/>
        <w:spacing w:before="121"/>
        <w:ind w:left="307" w:right="1302"/>
        <w:jc w:val="both"/>
      </w:pPr>
      <w:r>
        <w:rPr/>
        <w:t>I further understand that if I am found guilty of any form of plagiarism in my thesis work even after my graduation, the University reserves the right to revoke my MS degree. Moreover, the University will also have the right to publish my name on its website that keeps a record of the students who plagiarized in their thesis work.</w:t>
      </w:r>
    </w:p>
    <w:p>
      <w:pPr>
        <w:pStyle w:val="BodyText"/>
        <w:rPr>
          <w:sz w:val="20"/>
        </w:rPr>
      </w:pP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589376">
                <wp:simplePos x="0" y="0"/>
                <wp:positionH relativeFrom="page">
                  <wp:posOffset>4781677</wp:posOffset>
                </wp:positionH>
                <wp:positionV relativeFrom="paragraph">
                  <wp:posOffset>174937</wp:posOffset>
                </wp:positionV>
                <wp:extent cx="19050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905000" cy="1270"/>
                        </a:xfrm>
                        <a:custGeom>
                          <a:avLst/>
                          <a:gdLst/>
                          <a:ahLst/>
                          <a:cxnLst/>
                          <a:rect l="l" t="t" r="r" b="b"/>
                          <a:pathLst>
                            <a:path w="1905000" h="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51001pt;margin-top:13.774615pt;width:150pt;height:.1pt;mso-position-horizontal-relative:page;mso-position-vertical-relative:paragraph;z-index:-15727104;mso-wrap-distance-left:0;mso-wrap-distance-right:0" id="docshape2" coordorigin="7530,275" coordsize="3000,0" path="m7530,275l10530,275e" filled="false" stroked="true" strokeweight=".487125pt" strokecolor="#000000">
                <v:path arrowok="t"/>
                <v:stroke dashstyle="solid"/>
                <w10:wrap type="topAndBottom"/>
              </v:shape>
            </w:pict>
          </mc:Fallback>
        </mc:AlternateContent>
      </w:r>
    </w:p>
    <w:p>
      <w:pPr>
        <w:spacing w:line="396" w:lineRule="auto" w:before="120"/>
        <w:ind w:left="5979" w:right="1334" w:firstLine="722"/>
        <w:jc w:val="left"/>
        <w:rPr>
          <w:sz w:val="32"/>
        </w:rPr>
      </w:pPr>
      <w:r>
        <w:rPr>
          <w:sz w:val="32"/>
        </w:rPr>
        <w:t>Tehreem Shabbir Dated:</w:t>
      </w:r>
      <w:r>
        <w:rPr>
          <w:spacing w:val="-13"/>
          <w:sz w:val="32"/>
        </w:rPr>
        <w:t> </w:t>
      </w:r>
      <w:r>
        <w:rPr>
          <w:sz w:val="32"/>
        </w:rPr>
        <w:t>30th</w:t>
      </w:r>
      <w:r>
        <w:rPr>
          <w:spacing w:val="-13"/>
          <w:sz w:val="32"/>
        </w:rPr>
        <w:t> </w:t>
      </w:r>
      <w:r>
        <w:rPr>
          <w:sz w:val="32"/>
        </w:rPr>
        <w:t>December</w:t>
      </w:r>
      <w:r>
        <w:rPr>
          <w:spacing w:val="-15"/>
          <w:sz w:val="32"/>
        </w:rPr>
        <w:t> </w:t>
      </w:r>
      <w:r>
        <w:rPr>
          <w:sz w:val="32"/>
        </w:rPr>
        <w:t>2019</w:t>
      </w:r>
    </w:p>
    <w:p>
      <w:pPr>
        <w:spacing w:after="0" w:line="396" w:lineRule="auto"/>
        <w:jc w:val="left"/>
        <w:rPr>
          <w:sz w:val="32"/>
        </w:rPr>
        <w:sectPr>
          <w:pgSz w:w="12240" w:h="15840"/>
          <w:pgMar w:header="0" w:footer="1015" w:top="1620" w:bottom="1200" w:left="1133" w:right="141"/>
        </w:sectPr>
      </w:pPr>
    </w:p>
    <w:p>
      <w:pPr>
        <w:spacing w:before="55"/>
        <w:ind w:left="2988" w:right="0" w:firstLine="0"/>
        <w:jc w:val="left"/>
        <w:rPr>
          <w:b/>
          <w:sz w:val="44"/>
        </w:rPr>
      </w:pPr>
      <w:r>
        <w:rPr>
          <w:b/>
          <w:sz w:val="44"/>
        </w:rPr>
        <w:t>Author’s</w:t>
      </w:r>
      <w:r>
        <w:rPr>
          <w:b/>
          <w:spacing w:val="-19"/>
          <w:sz w:val="44"/>
        </w:rPr>
        <w:t> </w:t>
      </w:r>
      <w:r>
        <w:rPr>
          <w:b/>
          <w:spacing w:val="-2"/>
          <w:sz w:val="44"/>
        </w:rPr>
        <w:t>Declaration</w:t>
      </w:r>
    </w:p>
    <w:p>
      <w:pPr>
        <w:pStyle w:val="BodyText"/>
        <w:spacing w:before="147"/>
        <w:rPr>
          <w:b/>
          <w:sz w:val="44"/>
        </w:rPr>
      </w:pPr>
    </w:p>
    <w:p>
      <w:pPr>
        <w:pStyle w:val="BodyText"/>
        <w:ind w:left="307" w:right="1295"/>
        <w:jc w:val="both"/>
      </w:pPr>
      <w:r>
        <w:rPr/>
        <w:t>I, Tehreem Shabbir, hereby state that my MS thesis titled “Serious Game Framework for Mental Health” is my</w:t>
      </w:r>
      <w:r>
        <w:rPr>
          <w:spacing w:val="-3"/>
        </w:rPr>
        <w:t> </w:t>
      </w:r>
      <w:r>
        <w:rPr/>
        <w:t>own work and it has not been previously</w:t>
      </w:r>
      <w:r>
        <w:rPr>
          <w:spacing w:val="-3"/>
        </w:rPr>
        <w:t> </w:t>
      </w:r>
      <w:r>
        <w:rPr/>
        <w:t>submitted by</w:t>
      </w:r>
      <w:r>
        <w:rPr>
          <w:spacing w:val="-3"/>
        </w:rPr>
        <w:t> </w:t>
      </w:r>
      <w:r>
        <w:rPr/>
        <w:t>me for taking partial or full credit</w:t>
      </w:r>
      <w:r>
        <w:rPr>
          <w:spacing w:val="-9"/>
        </w:rPr>
        <w:t> </w:t>
      </w:r>
      <w:r>
        <w:rPr/>
        <w:t>for</w:t>
      </w:r>
      <w:r>
        <w:rPr>
          <w:spacing w:val="-11"/>
        </w:rPr>
        <w:t> </w:t>
      </w:r>
      <w:r>
        <w:rPr/>
        <w:t>the</w:t>
      </w:r>
      <w:r>
        <w:rPr>
          <w:spacing w:val="-10"/>
        </w:rPr>
        <w:t> </w:t>
      </w:r>
      <w:r>
        <w:rPr/>
        <w:t>award</w:t>
      </w:r>
      <w:r>
        <w:rPr>
          <w:spacing w:val="-10"/>
        </w:rPr>
        <w:t> </w:t>
      </w:r>
      <w:r>
        <w:rPr/>
        <w:t>of</w:t>
      </w:r>
      <w:r>
        <w:rPr>
          <w:spacing w:val="-8"/>
        </w:rPr>
        <w:t> </w:t>
      </w:r>
      <w:r>
        <w:rPr/>
        <w:t>any</w:t>
      </w:r>
      <w:r>
        <w:rPr>
          <w:spacing w:val="-12"/>
        </w:rPr>
        <w:t> </w:t>
      </w:r>
      <w:r>
        <w:rPr/>
        <w:t>degree</w:t>
      </w:r>
      <w:r>
        <w:rPr>
          <w:spacing w:val="-8"/>
        </w:rPr>
        <w:t> </w:t>
      </w:r>
      <w:r>
        <w:rPr/>
        <w:t>at</w:t>
      </w:r>
      <w:r>
        <w:rPr>
          <w:spacing w:val="-9"/>
        </w:rPr>
        <w:t> </w:t>
      </w:r>
      <w:r>
        <w:rPr/>
        <w:t>this</w:t>
      </w:r>
      <w:r>
        <w:rPr>
          <w:spacing w:val="-9"/>
        </w:rPr>
        <w:t> </w:t>
      </w:r>
      <w:r>
        <w:rPr/>
        <w:t>University</w:t>
      </w:r>
      <w:r>
        <w:rPr>
          <w:spacing w:val="-12"/>
        </w:rPr>
        <w:t> </w:t>
      </w:r>
      <w:r>
        <w:rPr/>
        <w:t>or</w:t>
      </w:r>
      <w:r>
        <w:rPr>
          <w:spacing w:val="-10"/>
        </w:rPr>
        <w:t> </w:t>
      </w:r>
      <w:r>
        <w:rPr/>
        <w:t>anywhere</w:t>
      </w:r>
      <w:r>
        <w:rPr>
          <w:spacing w:val="-11"/>
        </w:rPr>
        <w:t> </w:t>
      </w:r>
      <w:r>
        <w:rPr/>
        <w:t>else</w:t>
      </w:r>
      <w:r>
        <w:rPr>
          <w:spacing w:val="-10"/>
        </w:rPr>
        <w:t> </w:t>
      </w:r>
      <w:r>
        <w:rPr/>
        <w:t>in</w:t>
      </w:r>
      <w:r>
        <w:rPr>
          <w:spacing w:val="-9"/>
        </w:rPr>
        <w:t> </w:t>
      </w:r>
      <w:r>
        <w:rPr/>
        <w:t>the</w:t>
      </w:r>
      <w:r>
        <w:rPr>
          <w:spacing w:val="-10"/>
        </w:rPr>
        <w:t> </w:t>
      </w:r>
      <w:r>
        <w:rPr/>
        <w:t>world.</w:t>
      </w:r>
      <w:r>
        <w:rPr>
          <w:spacing w:val="-7"/>
        </w:rPr>
        <w:t> </w:t>
      </w:r>
      <w:r>
        <w:rPr/>
        <w:t>If</w:t>
      </w:r>
      <w:r>
        <w:rPr>
          <w:spacing w:val="-10"/>
        </w:rPr>
        <w:t> </w:t>
      </w:r>
      <w:r>
        <w:rPr/>
        <w:t>my</w:t>
      </w:r>
      <w:r>
        <w:rPr>
          <w:spacing w:val="-14"/>
        </w:rPr>
        <w:t> </w:t>
      </w:r>
      <w:r>
        <w:rPr/>
        <w:t>statement is</w:t>
      </w:r>
      <w:r>
        <w:rPr>
          <w:spacing w:val="-15"/>
        </w:rPr>
        <w:t> </w:t>
      </w:r>
      <w:r>
        <w:rPr/>
        <w:t>found</w:t>
      </w:r>
      <w:r>
        <w:rPr>
          <w:spacing w:val="-15"/>
        </w:rPr>
        <w:t> </w:t>
      </w:r>
      <w:r>
        <w:rPr/>
        <w:t>to</w:t>
      </w:r>
      <w:r>
        <w:rPr>
          <w:spacing w:val="-15"/>
        </w:rPr>
        <w:t> </w:t>
      </w:r>
      <w:r>
        <w:rPr/>
        <w:t>be</w:t>
      </w:r>
      <w:r>
        <w:rPr>
          <w:spacing w:val="-15"/>
        </w:rPr>
        <w:t> </w:t>
      </w:r>
      <w:r>
        <w:rPr/>
        <w:t>incorrect,</w:t>
      </w:r>
      <w:r>
        <w:rPr>
          <w:spacing w:val="-12"/>
        </w:rPr>
        <w:t> </w:t>
      </w:r>
      <w:r>
        <w:rPr/>
        <w:t>at</w:t>
      </w:r>
      <w:r>
        <w:rPr>
          <w:spacing w:val="-14"/>
        </w:rPr>
        <w:t> </w:t>
      </w:r>
      <w:r>
        <w:rPr/>
        <w:t>any</w:t>
      </w:r>
      <w:r>
        <w:rPr>
          <w:spacing w:val="-15"/>
        </w:rPr>
        <w:t> </w:t>
      </w:r>
      <w:r>
        <w:rPr/>
        <w:t>time</w:t>
      </w:r>
      <w:r>
        <w:rPr>
          <w:spacing w:val="-13"/>
        </w:rPr>
        <w:t> </w:t>
      </w:r>
      <w:r>
        <w:rPr/>
        <w:t>even</w:t>
      </w:r>
      <w:r>
        <w:rPr>
          <w:spacing w:val="-12"/>
        </w:rPr>
        <w:t> </w:t>
      </w:r>
      <w:r>
        <w:rPr/>
        <w:t>after</w:t>
      </w:r>
      <w:r>
        <w:rPr>
          <w:spacing w:val="-13"/>
        </w:rPr>
        <w:t> </w:t>
      </w:r>
      <w:r>
        <w:rPr/>
        <w:t>my</w:t>
      </w:r>
      <w:r>
        <w:rPr>
          <w:spacing w:val="-15"/>
        </w:rPr>
        <w:t> </w:t>
      </w:r>
      <w:r>
        <w:rPr/>
        <w:t>graduation,</w:t>
      </w:r>
      <w:r>
        <w:rPr>
          <w:spacing w:val="-14"/>
        </w:rPr>
        <w:t> </w:t>
      </w:r>
      <w:r>
        <w:rPr/>
        <w:t>the</w:t>
      </w:r>
      <w:r>
        <w:rPr>
          <w:spacing w:val="-15"/>
        </w:rPr>
        <w:t> </w:t>
      </w:r>
      <w:r>
        <w:rPr/>
        <w:t>University</w:t>
      </w:r>
      <w:r>
        <w:rPr>
          <w:spacing w:val="-15"/>
        </w:rPr>
        <w:t> </w:t>
      </w:r>
      <w:r>
        <w:rPr/>
        <w:t>has</w:t>
      </w:r>
      <w:r>
        <w:rPr>
          <w:spacing w:val="-14"/>
        </w:rPr>
        <w:t> </w:t>
      </w:r>
      <w:r>
        <w:rPr/>
        <w:t>the</w:t>
      </w:r>
      <w:r>
        <w:rPr>
          <w:spacing w:val="-15"/>
        </w:rPr>
        <w:t> </w:t>
      </w:r>
      <w:r>
        <w:rPr/>
        <w:t>right</w:t>
      </w:r>
      <w:r>
        <w:rPr>
          <w:spacing w:val="-14"/>
        </w:rPr>
        <w:t> </w:t>
      </w:r>
      <w:r>
        <w:rPr/>
        <w:t>to</w:t>
      </w:r>
      <w:r>
        <w:rPr>
          <w:spacing w:val="-14"/>
        </w:rPr>
        <w:t> </w:t>
      </w:r>
      <w:r>
        <w:rPr/>
        <w:t>revoke my MS degree.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89888">
                <wp:simplePos x="0" y="0"/>
                <wp:positionH relativeFrom="page">
                  <wp:posOffset>4629277</wp:posOffset>
                </wp:positionH>
                <wp:positionV relativeFrom="paragraph">
                  <wp:posOffset>260316</wp:posOffset>
                </wp:positionV>
                <wp:extent cx="19050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905000" cy="1270"/>
                        </a:xfrm>
                        <a:custGeom>
                          <a:avLst/>
                          <a:gdLst/>
                          <a:ahLst/>
                          <a:cxnLst/>
                          <a:rect l="l" t="t" r="r" b="b"/>
                          <a:pathLst>
                            <a:path w="1905000" h="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4.51001pt;margin-top:20.49737pt;width:150pt;height:.1pt;mso-position-horizontal-relative:page;mso-position-vertical-relative:paragraph;z-index:-15726592;mso-wrap-distance-left:0;mso-wrap-distance-right:0" id="docshape3" coordorigin="7290,410" coordsize="3000,0" path="m7290,410l10290,410e" filled="false" stroked="true" strokeweight=".487125pt" strokecolor="#000000">
                <v:path arrowok="t"/>
                <v:stroke dashstyle="solid"/>
                <w10:wrap type="topAndBottom"/>
              </v:shape>
            </w:pict>
          </mc:Fallback>
        </mc:AlternateContent>
      </w:r>
    </w:p>
    <w:p>
      <w:pPr>
        <w:spacing w:line="393" w:lineRule="auto" w:before="120"/>
        <w:ind w:left="6265" w:right="1493" w:firstLine="225"/>
        <w:jc w:val="left"/>
        <w:rPr>
          <w:sz w:val="32"/>
        </w:rPr>
      </w:pPr>
      <w:r>
        <w:rPr>
          <w:sz w:val="32"/>
        </w:rPr>
        <w:t>Tehreem Shabbir</w:t>
      </w:r>
      <w:r>
        <w:rPr>
          <w:spacing w:val="40"/>
          <w:sz w:val="32"/>
        </w:rPr>
        <w:t> </w:t>
      </w:r>
      <w:r>
        <w:rPr>
          <w:sz w:val="32"/>
        </w:rPr>
        <w:t>Date:</w:t>
      </w:r>
      <w:r>
        <w:rPr>
          <w:spacing w:val="-14"/>
          <w:sz w:val="32"/>
        </w:rPr>
        <w:t> </w:t>
      </w:r>
      <w:r>
        <w:rPr>
          <w:sz w:val="32"/>
        </w:rPr>
        <w:t>30</w:t>
      </w:r>
      <w:r>
        <w:rPr>
          <w:spacing w:val="-13"/>
          <w:sz w:val="32"/>
        </w:rPr>
        <w:t> </w:t>
      </w:r>
      <w:r>
        <w:rPr>
          <w:sz w:val="32"/>
        </w:rPr>
        <w:t>December</w:t>
      </w:r>
      <w:r>
        <w:rPr>
          <w:spacing w:val="-15"/>
          <w:sz w:val="32"/>
        </w:rPr>
        <w:t> </w:t>
      </w:r>
      <w:r>
        <w:rPr>
          <w:sz w:val="32"/>
        </w:rPr>
        <w:t>2019</w:t>
      </w:r>
    </w:p>
    <w:p>
      <w:pPr>
        <w:spacing w:after="0" w:line="393" w:lineRule="auto"/>
        <w:jc w:val="left"/>
        <w:rPr>
          <w:sz w:val="32"/>
        </w:rPr>
        <w:sectPr>
          <w:pgSz w:w="12240" w:h="15840"/>
          <w:pgMar w:header="0" w:footer="1015" w:top="1620" w:bottom="1200" w:left="1133" w:right="141"/>
        </w:sectPr>
      </w:pPr>
    </w:p>
    <w:p>
      <w:pPr>
        <w:pStyle w:val="BodyText"/>
        <w:spacing w:before="263"/>
        <w:rPr>
          <w:sz w:val="44"/>
        </w:rPr>
      </w:pPr>
    </w:p>
    <w:p>
      <w:pPr>
        <w:spacing w:before="0"/>
        <w:ind w:left="733" w:right="1723" w:firstLine="0"/>
        <w:jc w:val="center"/>
        <w:rPr>
          <w:b/>
          <w:sz w:val="44"/>
        </w:rPr>
      </w:pPr>
      <w:r>
        <w:rPr>
          <w:b/>
          <w:spacing w:val="-2"/>
          <w:sz w:val="44"/>
        </w:rPr>
        <w:t>Abstract</w:t>
      </w:r>
    </w:p>
    <w:p>
      <w:pPr>
        <w:pStyle w:val="BodyText"/>
        <w:spacing w:line="360" w:lineRule="auto" w:before="504"/>
        <w:ind w:left="307" w:right="1295"/>
        <w:jc w:val="both"/>
      </w:pPr>
      <w:r>
        <w:rPr/>
        <w:t>The</w:t>
      </w:r>
      <w:r>
        <w:rPr>
          <w:spacing w:val="-15"/>
        </w:rPr>
        <w:t> </w:t>
      </w:r>
      <w:r>
        <w:rPr/>
        <w:t>modern</w:t>
      </w:r>
      <w:r>
        <w:rPr>
          <w:spacing w:val="-15"/>
        </w:rPr>
        <w:t> </w:t>
      </w:r>
      <w:r>
        <w:rPr/>
        <w:t>trend</w:t>
      </w:r>
      <w:r>
        <w:rPr>
          <w:spacing w:val="-13"/>
        </w:rPr>
        <w:t> </w:t>
      </w:r>
      <w:r>
        <w:rPr/>
        <w:t>of</w:t>
      </w:r>
      <w:r>
        <w:rPr>
          <w:spacing w:val="-14"/>
        </w:rPr>
        <w:t> </w:t>
      </w:r>
      <w:r>
        <w:rPr/>
        <w:t>Serious</w:t>
      </w:r>
      <w:r>
        <w:rPr>
          <w:spacing w:val="-13"/>
        </w:rPr>
        <w:t> </w:t>
      </w:r>
      <w:r>
        <w:rPr/>
        <w:t>gaming</w:t>
      </w:r>
      <w:r>
        <w:rPr>
          <w:spacing w:val="-15"/>
        </w:rPr>
        <w:t> </w:t>
      </w:r>
      <w:r>
        <w:rPr/>
        <w:t>has</w:t>
      </w:r>
      <w:r>
        <w:rPr>
          <w:spacing w:val="-12"/>
        </w:rPr>
        <w:t> </w:t>
      </w:r>
      <w:r>
        <w:rPr/>
        <w:t>started</w:t>
      </w:r>
      <w:r>
        <w:rPr>
          <w:spacing w:val="-13"/>
        </w:rPr>
        <w:t> </w:t>
      </w:r>
      <w:r>
        <w:rPr/>
        <w:t>to</w:t>
      </w:r>
      <w:r>
        <w:rPr>
          <w:spacing w:val="-11"/>
        </w:rPr>
        <w:t> </w:t>
      </w:r>
      <w:r>
        <w:rPr/>
        <w:t>get</w:t>
      </w:r>
      <w:r>
        <w:rPr>
          <w:spacing w:val="-13"/>
        </w:rPr>
        <w:t> </w:t>
      </w:r>
      <w:r>
        <w:rPr/>
        <w:t>popular,</w:t>
      </w:r>
      <w:r>
        <w:rPr>
          <w:spacing w:val="-13"/>
        </w:rPr>
        <w:t> </w:t>
      </w:r>
      <w:r>
        <w:rPr/>
        <w:t>it</w:t>
      </w:r>
      <w:r>
        <w:rPr>
          <w:spacing w:val="-13"/>
        </w:rPr>
        <w:t> </w:t>
      </w:r>
      <w:r>
        <w:rPr/>
        <w:t>is</w:t>
      </w:r>
      <w:r>
        <w:rPr>
          <w:spacing w:val="-13"/>
        </w:rPr>
        <w:t> </w:t>
      </w:r>
      <w:r>
        <w:rPr/>
        <w:t>being</w:t>
      </w:r>
      <w:r>
        <w:rPr>
          <w:spacing w:val="-15"/>
        </w:rPr>
        <w:t> </w:t>
      </w:r>
      <w:r>
        <w:rPr/>
        <w:t>used</w:t>
      </w:r>
      <w:r>
        <w:rPr>
          <w:spacing w:val="-13"/>
        </w:rPr>
        <w:t> </w:t>
      </w:r>
      <w:r>
        <w:rPr/>
        <w:t>in</w:t>
      </w:r>
      <w:r>
        <w:rPr>
          <w:spacing w:val="-13"/>
        </w:rPr>
        <w:t> </w:t>
      </w:r>
      <w:r>
        <w:rPr/>
        <w:t>many</w:t>
      </w:r>
      <w:r>
        <w:rPr>
          <w:spacing w:val="-15"/>
        </w:rPr>
        <w:t> </w:t>
      </w:r>
      <w:r>
        <w:rPr/>
        <w:t>other</w:t>
      </w:r>
      <w:r>
        <w:rPr>
          <w:spacing w:val="-14"/>
        </w:rPr>
        <w:t> </w:t>
      </w:r>
      <w:r>
        <w:rPr/>
        <w:t>fields </w:t>
      </w:r>
      <w:r>
        <w:rPr>
          <w:spacing w:val="-2"/>
        </w:rPr>
        <w:t>of</w:t>
      </w:r>
      <w:r>
        <w:rPr>
          <w:spacing w:val="-6"/>
        </w:rPr>
        <w:t> </w:t>
      </w:r>
      <w:r>
        <w:rPr>
          <w:spacing w:val="-2"/>
        </w:rPr>
        <w:t>education,</w:t>
      </w:r>
      <w:r>
        <w:rPr>
          <w:spacing w:val="-5"/>
        </w:rPr>
        <w:t> </w:t>
      </w:r>
      <w:r>
        <w:rPr>
          <w:spacing w:val="-2"/>
        </w:rPr>
        <w:t>simulation,</w:t>
      </w:r>
      <w:r>
        <w:rPr>
          <w:spacing w:val="-4"/>
        </w:rPr>
        <w:t> </w:t>
      </w:r>
      <w:r>
        <w:rPr>
          <w:spacing w:val="-2"/>
        </w:rPr>
        <w:t>military,</w:t>
      </w:r>
      <w:r>
        <w:rPr>
          <w:spacing w:val="-3"/>
        </w:rPr>
        <w:t> </w:t>
      </w:r>
      <w:r>
        <w:rPr>
          <w:spacing w:val="-2"/>
        </w:rPr>
        <w:t>political</w:t>
      </w:r>
      <w:r>
        <w:rPr>
          <w:spacing w:val="-4"/>
        </w:rPr>
        <w:t> </w:t>
      </w:r>
      <w:r>
        <w:rPr>
          <w:spacing w:val="-2"/>
        </w:rPr>
        <w:t>and</w:t>
      </w:r>
      <w:r>
        <w:rPr>
          <w:spacing w:val="-4"/>
        </w:rPr>
        <w:t> </w:t>
      </w:r>
      <w:r>
        <w:rPr>
          <w:spacing w:val="-2"/>
        </w:rPr>
        <w:t>HR</w:t>
      </w:r>
      <w:r>
        <w:rPr>
          <w:spacing w:val="-5"/>
        </w:rPr>
        <w:t> </w:t>
      </w:r>
      <w:r>
        <w:rPr>
          <w:spacing w:val="-2"/>
        </w:rPr>
        <w:t>to</w:t>
      </w:r>
      <w:r>
        <w:rPr>
          <w:spacing w:val="-4"/>
        </w:rPr>
        <w:t> </w:t>
      </w:r>
      <w:r>
        <w:rPr>
          <w:spacing w:val="-2"/>
        </w:rPr>
        <w:t>improve</w:t>
      </w:r>
      <w:r>
        <w:rPr>
          <w:spacing w:val="-8"/>
        </w:rPr>
        <w:t> </w:t>
      </w:r>
      <w:r>
        <w:rPr>
          <w:spacing w:val="-2"/>
        </w:rPr>
        <w:t>the</w:t>
      </w:r>
      <w:r>
        <w:rPr>
          <w:spacing w:val="-5"/>
        </w:rPr>
        <w:t> </w:t>
      </w:r>
      <w:r>
        <w:rPr>
          <w:spacing w:val="-2"/>
        </w:rPr>
        <w:t>productivity</w:t>
      </w:r>
      <w:r>
        <w:rPr>
          <w:spacing w:val="-11"/>
        </w:rPr>
        <w:t> </w:t>
      </w:r>
      <w:r>
        <w:rPr>
          <w:spacing w:val="-2"/>
        </w:rPr>
        <w:t>of</w:t>
      </w:r>
      <w:r>
        <w:rPr>
          <w:spacing w:val="-6"/>
        </w:rPr>
        <w:t> </w:t>
      </w:r>
      <w:r>
        <w:rPr>
          <w:spacing w:val="-2"/>
        </w:rPr>
        <w:t>users</w:t>
      </w:r>
      <w:r>
        <w:rPr>
          <w:spacing w:val="-5"/>
        </w:rPr>
        <w:t> </w:t>
      </w:r>
      <w:r>
        <w:rPr>
          <w:spacing w:val="-2"/>
        </w:rPr>
        <w:t>and</w:t>
      </w:r>
      <w:r>
        <w:rPr>
          <w:spacing w:val="-5"/>
        </w:rPr>
        <w:t> </w:t>
      </w:r>
      <w:r>
        <w:rPr>
          <w:spacing w:val="-2"/>
        </w:rPr>
        <w:t>engage </w:t>
      </w:r>
      <w:r>
        <w:rPr/>
        <w:t>them</w:t>
      </w:r>
      <w:r>
        <w:rPr>
          <w:spacing w:val="-8"/>
        </w:rPr>
        <w:t> </w:t>
      </w:r>
      <w:r>
        <w:rPr/>
        <w:t>more</w:t>
      </w:r>
      <w:r>
        <w:rPr>
          <w:spacing w:val="-9"/>
        </w:rPr>
        <w:t> </w:t>
      </w:r>
      <w:r>
        <w:rPr/>
        <w:t>in</w:t>
      </w:r>
      <w:r>
        <w:rPr>
          <w:spacing w:val="-8"/>
        </w:rPr>
        <w:t> </w:t>
      </w:r>
      <w:r>
        <w:rPr/>
        <w:t>their</w:t>
      </w:r>
      <w:r>
        <w:rPr>
          <w:spacing w:val="-9"/>
        </w:rPr>
        <w:t> </w:t>
      </w:r>
      <w:r>
        <w:rPr/>
        <w:t>tasks,</w:t>
      </w:r>
      <w:r>
        <w:rPr>
          <w:spacing w:val="-12"/>
        </w:rPr>
        <w:t> </w:t>
      </w:r>
      <w:r>
        <w:rPr/>
        <w:t>it</w:t>
      </w:r>
      <w:r>
        <w:rPr>
          <w:spacing w:val="-8"/>
        </w:rPr>
        <w:t> </w:t>
      </w:r>
      <w:r>
        <w:rPr/>
        <w:t>is</w:t>
      </w:r>
      <w:r>
        <w:rPr>
          <w:spacing w:val="-9"/>
        </w:rPr>
        <w:t> </w:t>
      </w:r>
      <w:r>
        <w:rPr/>
        <w:t>assumed</w:t>
      </w:r>
      <w:r>
        <w:rPr>
          <w:spacing w:val="-8"/>
        </w:rPr>
        <w:t> </w:t>
      </w:r>
      <w:r>
        <w:rPr/>
        <w:t>that</w:t>
      </w:r>
      <w:r>
        <w:rPr>
          <w:spacing w:val="-8"/>
        </w:rPr>
        <w:t> </w:t>
      </w:r>
      <w:r>
        <w:rPr/>
        <w:t>serious</w:t>
      </w:r>
      <w:r>
        <w:rPr>
          <w:spacing w:val="-11"/>
        </w:rPr>
        <w:t> </w:t>
      </w:r>
      <w:r>
        <w:rPr/>
        <w:t>games</w:t>
      </w:r>
      <w:r>
        <w:rPr>
          <w:spacing w:val="-7"/>
        </w:rPr>
        <w:t> </w:t>
      </w:r>
      <w:r>
        <w:rPr/>
        <w:t>can</w:t>
      </w:r>
      <w:r>
        <w:rPr>
          <w:spacing w:val="-8"/>
        </w:rPr>
        <w:t> </w:t>
      </w:r>
      <w:r>
        <w:rPr/>
        <w:t>be</w:t>
      </w:r>
      <w:r>
        <w:rPr>
          <w:spacing w:val="-9"/>
        </w:rPr>
        <w:t> </w:t>
      </w:r>
      <w:r>
        <w:rPr/>
        <w:t>used</w:t>
      </w:r>
      <w:r>
        <w:rPr>
          <w:spacing w:val="-8"/>
        </w:rPr>
        <w:t> </w:t>
      </w:r>
      <w:r>
        <w:rPr/>
        <w:t>in</w:t>
      </w:r>
      <w:r>
        <w:rPr>
          <w:spacing w:val="-8"/>
        </w:rPr>
        <w:t> </w:t>
      </w:r>
      <w:r>
        <w:rPr/>
        <w:t>mental</w:t>
      </w:r>
      <w:r>
        <w:rPr>
          <w:spacing w:val="-8"/>
        </w:rPr>
        <w:t> </w:t>
      </w:r>
      <w:r>
        <w:rPr/>
        <w:t>health</w:t>
      </w:r>
      <w:r>
        <w:rPr>
          <w:spacing w:val="-8"/>
        </w:rPr>
        <w:t> </w:t>
      </w:r>
      <w:r>
        <w:rPr/>
        <w:t>care,</w:t>
      </w:r>
      <w:r>
        <w:rPr>
          <w:spacing w:val="-8"/>
        </w:rPr>
        <w:t> </w:t>
      </w:r>
      <w:r>
        <w:rPr/>
        <w:t>which can help to overcome issues like stress, to enhance well-being and in making positive behavioral changes. In our study Game elements and psychological interventions have been identified from the literature, and then mapping has been done. A serious game framework has been proposed to guide developers to develop serious games for mental health domain, games that address mental health disorders with treatments modelled on them. An expert validation has been done on framework, which is later implemented on a game, SyncEscape, which is a serious game with an aim to address stress. Controlled Experiment was conducted, which showed positive results that game implemented with game design factors reduces stress.</w:t>
      </w:r>
    </w:p>
    <w:p>
      <w:pPr>
        <w:pStyle w:val="BodyText"/>
        <w:spacing w:after="0" w:line="360" w:lineRule="auto"/>
        <w:jc w:val="both"/>
        <w:sectPr>
          <w:pgSz w:w="12240" w:h="15840"/>
          <w:pgMar w:header="0" w:footer="1015" w:top="1820" w:bottom="1200" w:left="1133" w:right="141"/>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63"/>
        <w:rPr>
          <w:sz w:val="44"/>
        </w:rPr>
      </w:pPr>
    </w:p>
    <w:p>
      <w:pPr>
        <w:spacing w:before="1"/>
        <w:ind w:left="3166" w:right="0" w:firstLine="0"/>
        <w:jc w:val="left"/>
        <w:rPr>
          <w:b/>
          <w:sz w:val="44"/>
        </w:rPr>
      </w:pPr>
      <w:r>
        <w:rPr>
          <w:b/>
          <w:spacing w:val="-2"/>
          <w:sz w:val="44"/>
        </w:rPr>
        <w:t>Acknowledgements</w:t>
      </w:r>
    </w:p>
    <w:p>
      <w:pPr>
        <w:pStyle w:val="BodyText"/>
        <w:spacing w:line="259" w:lineRule="auto" w:before="357"/>
        <w:ind w:left="307" w:right="1293"/>
        <w:jc w:val="both"/>
      </w:pPr>
      <w:r>
        <w:rPr/>
        <w:t>First of all, I am obliged to Allah Almighty the Merciful, the Beneficent and the source of all Knowledge, for</w:t>
      </w:r>
      <w:r>
        <w:rPr>
          <w:spacing w:val="-2"/>
        </w:rPr>
        <w:t> </w:t>
      </w:r>
      <w:r>
        <w:rPr/>
        <w:t>granting</w:t>
      </w:r>
      <w:r>
        <w:rPr>
          <w:spacing w:val="-3"/>
        </w:rPr>
        <w:t> </w:t>
      </w:r>
      <w:r>
        <w:rPr/>
        <w:t>me</w:t>
      </w:r>
      <w:r>
        <w:rPr>
          <w:spacing w:val="-2"/>
        </w:rPr>
        <w:t> </w:t>
      </w:r>
      <w:r>
        <w:rPr/>
        <w:t>the</w:t>
      </w:r>
      <w:r>
        <w:rPr>
          <w:spacing w:val="-1"/>
        </w:rPr>
        <w:t> </w:t>
      </w:r>
      <w:r>
        <w:rPr/>
        <w:t>courage</w:t>
      </w:r>
      <w:r>
        <w:rPr>
          <w:spacing w:val="-3"/>
        </w:rPr>
        <w:t> </w:t>
      </w:r>
      <w:r>
        <w:rPr/>
        <w:t>and knowledge</w:t>
      </w:r>
      <w:r>
        <w:rPr>
          <w:spacing w:val="-1"/>
        </w:rPr>
        <w:t> </w:t>
      </w:r>
      <w:r>
        <w:rPr/>
        <w:t>for</w:t>
      </w:r>
      <w:r>
        <w:rPr>
          <w:spacing w:val="-4"/>
        </w:rPr>
        <w:t> </w:t>
      </w:r>
      <w:r>
        <w:rPr/>
        <w:t>this</w:t>
      </w:r>
      <w:r>
        <w:rPr>
          <w:spacing w:val="-2"/>
        </w:rPr>
        <w:t> </w:t>
      </w:r>
      <w:r>
        <w:rPr/>
        <w:t>thesis. I</w:t>
      </w:r>
      <w:r>
        <w:rPr>
          <w:spacing w:val="-6"/>
        </w:rPr>
        <w:t> </w:t>
      </w:r>
      <w:r>
        <w:rPr/>
        <w:t>am</w:t>
      </w:r>
      <w:r>
        <w:rPr>
          <w:spacing w:val="-2"/>
        </w:rPr>
        <w:t> </w:t>
      </w:r>
      <w:r>
        <w:rPr/>
        <w:t>grateful to</w:t>
      </w:r>
      <w:r>
        <w:rPr>
          <w:spacing w:val="-2"/>
        </w:rPr>
        <w:t> </w:t>
      </w:r>
      <w:r>
        <w:rPr/>
        <w:t>my</w:t>
      </w:r>
      <w:r>
        <w:rPr>
          <w:spacing w:val="-6"/>
        </w:rPr>
        <w:t> </w:t>
      </w:r>
      <w:r>
        <w:rPr/>
        <w:t>thesis supervisor</w:t>
      </w:r>
      <w:r>
        <w:rPr>
          <w:spacing w:val="-4"/>
        </w:rPr>
        <w:t> </w:t>
      </w:r>
      <w:r>
        <w:rPr/>
        <w:t>and</w:t>
      </w:r>
      <w:r>
        <w:rPr>
          <w:spacing w:val="-1"/>
        </w:rPr>
        <w:t> </w:t>
      </w:r>
      <w:r>
        <w:rPr/>
        <w:t>mentor</w:t>
      </w:r>
      <w:r>
        <w:rPr>
          <w:spacing w:val="-4"/>
        </w:rPr>
        <w:t> </w:t>
      </w:r>
      <w:r>
        <w:rPr/>
        <w:t>Sir</w:t>
      </w:r>
      <w:r>
        <w:rPr>
          <w:spacing w:val="-3"/>
        </w:rPr>
        <w:t> </w:t>
      </w:r>
      <w:r>
        <w:rPr/>
        <w:t>Arshad</w:t>
      </w:r>
      <w:r>
        <w:rPr>
          <w:spacing w:val="-1"/>
        </w:rPr>
        <w:t> </w:t>
      </w:r>
      <w:r>
        <w:rPr/>
        <w:t>Ali</w:t>
      </w:r>
      <w:r>
        <w:rPr>
          <w:spacing w:val="-3"/>
        </w:rPr>
        <w:t> </w:t>
      </w:r>
      <w:r>
        <w:rPr/>
        <w:t>Shahid,</w:t>
      </w:r>
      <w:r>
        <w:rPr>
          <w:spacing w:val="-3"/>
        </w:rPr>
        <w:t> </w:t>
      </w:r>
      <w:r>
        <w:rPr/>
        <w:t>who</w:t>
      </w:r>
      <w:r>
        <w:rPr>
          <w:spacing w:val="-3"/>
        </w:rPr>
        <w:t> </w:t>
      </w:r>
      <w:r>
        <w:rPr/>
        <w:t>has</w:t>
      </w:r>
      <w:r>
        <w:rPr>
          <w:spacing w:val="-1"/>
        </w:rPr>
        <w:t> </w:t>
      </w:r>
      <w:r>
        <w:rPr/>
        <w:t>guided</w:t>
      </w:r>
      <w:r>
        <w:rPr>
          <w:spacing w:val="-2"/>
        </w:rPr>
        <w:t> </w:t>
      </w:r>
      <w:r>
        <w:rPr/>
        <w:t>and</w:t>
      </w:r>
      <w:r>
        <w:rPr>
          <w:spacing w:val="-3"/>
        </w:rPr>
        <w:t> </w:t>
      </w:r>
      <w:r>
        <w:rPr/>
        <w:t>encouraged</w:t>
      </w:r>
      <w:r>
        <w:rPr>
          <w:spacing w:val="-1"/>
        </w:rPr>
        <w:t> </w:t>
      </w:r>
      <w:r>
        <w:rPr/>
        <w:t>me</w:t>
      </w:r>
      <w:r>
        <w:rPr>
          <w:spacing w:val="-3"/>
        </w:rPr>
        <w:t> </w:t>
      </w:r>
      <w:r>
        <w:rPr/>
        <w:t>throughout</w:t>
      </w:r>
      <w:r>
        <w:rPr>
          <w:spacing w:val="-3"/>
        </w:rPr>
        <w:t> </w:t>
      </w:r>
      <w:r>
        <w:rPr/>
        <w:t>the thesis.</w:t>
      </w:r>
      <w:r>
        <w:rPr>
          <w:spacing w:val="-9"/>
        </w:rPr>
        <w:t> </w:t>
      </w:r>
      <w:r>
        <w:rPr/>
        <w:t>I</w:t>
      </w:r>
      <w:r>
        <w:rPr>
          <w:spacing w:val="-15"/>
        </w:rPr>
        <w:t> </w:t>
      </w:r>
      <w:r>
        <w:rPr/>
        <w:t>am</w:t>
      </w:r>
      <w:r>
        <w:rPr>
          <w:spacing w:val="-10"/>
        </w:rPr>
        <w:t> </w:t>
      </w:r>
      <w:r>
        <w:rPr/>
        <w:t>also</w:t>
      </w:r>
      <w:r>
        <w:rPr>
          <w:spacing w:val="-10"/>
        </w:rPr>
        <w:t> </w:t>
      </w:r>
      <w:r>
        <w:rPr/>
        <w:t>thankful</w:t>
      </w:r>
      <w:r>
        <w:rPr>
          <w:spacing w:val="-10"/>
        </w:rPr>
        <w:t> </w:t>
      </w:r>
      <w:r>
        <w:rPr/>
        <w:t>to</w:t>
      </w:r>
      <w:r>
        <w:rPr>
          <w:spacing w:val="-10"/>
        </w:rPr>
        <w:t> </w:t>
      </w:r>
      <w:r>
        <w:rPr/>
        <w:t>my</w:t>
      </w:r>
      <w:r>
        <w:rPr>
          <w:spacing w:val="-15"/>
        </w:rPr>
        <w:t> </w:t>
      </w:r>
      <w:r>
        <w:rPr/>
        <w:t>parents</w:t>
      </w:r>
      <w:r>
        <w:rPr>
          <w:spacing w:val="-10"/>
        </w:rPr>
        <w:t> </w:t>
      </w:r>
      <w:r>
        <w:rPr/>
        <w:t>and</w:t>
      </w:r>
      <w:r>
        <w:rPr>
          <w:spacing w:val="-9"/>
        </w:rPr>
        <w:t> </w:t>
      </w:r>
      <w:r>
        <w:rPr/>
        <w:t>brothers.</w:t>
      </w:r>
      <w:r>
        <w:rPr>
          <w:spacing w:val="-11"/>
        </w:rPr>
        <w:t> </w:t>
      </w:r>
      <w:r>
        <w:rPr/>
        <w:t>Their</w:t>
      </w:r>
      <w:r>
        <w:rPr>
          <w:spacing w:val="-11"/>
        </w:rPr>
        <w:t> </w:t>
      </w:r>
      <w:r>
        <w:rPr/>
        <w:t>unlimited</w:t>
      </w:r>
      <w:r>
        <w:rPr>
          <w:spacing w:val="-11"/>
        </w:rPr>
        <w:t> </w:t>
      </w:r>
      <w:r>
        <w:rPr/>
        <w:t>support</w:t>
      </w:r>
      <w:r>
        <w:rPr>
          <w:spacing w:val="-10"/>
        </w:rPr>
        <w:t> </w:t>
      </w:r>
      <w:r>
        <w:rPr/>
        <w:t>and</w:t>
      </w:r>
      <w:r>
        <w:rPr>
          <w:spacing w:val="-11"/>
        </w:rPr>
        <w:t> </w:t>
      </w:r>
      <w:r>
        <w:rPr/>
        <w:t>trust</w:t>
      </w:r>
      <w:r>
        <w:rPr>
          <w:spacing w:val="-10"/>
        </w:rPr>
        <w:t> </w:t>
      </w:r>
      <w:r>
        <w:rPr/>
        <w:t>in</w:t>
      </w:r>
      <w:r>
        <w:rPr>
          <w:spacing w:val="-12"/>
        </w:rPr>
        <w:t> </w:t>
      </w:r>
      <w:r>
        <w:rPr/>
        <w:t>me</w:t>
      </w:r>
      <w:r>
        <w:rPr>
          <w:spacing w:val="-11"/>
        </w:rPr>
        <w:t> </w:t>
      </w:r>
      <w:r>
        <w:rPr/>
        <w:t>made my goal achievable.</w:t>
      </w:r>
    </w:p>
    <w:p>
      <w:pPr>
        <w:pStyle w:val="BodyText"/>
        <w:spacing w:after="0" w:line="259" w:lineRule="auto"/>
        <w:jc w:val="both"/>
        <w:sectPr>
          <w:pgSz w:w="12240" w:h="15840"/>
          <w:pgMar w:header="0" w:footer="1015" w:top="1820" w:bottom="1200" w:left="1133" w:right="141"/>
        </w:sectPr>
      </w:pPr>
    </w:p>
    <w:p>
      <w:pPr>
        <w:spacing w:before="55"/>
        <w:ind w:left="3312" w:right="0" w:firstLine="0"/>
        <w:jc w:val="left"/>
        <w:rPr>
          <w:b/>
          <w:sz w:val="44"/>
        </w:rPr>
      </w:pPr>
      <w:r>
        <w:rPr>
          <w:b/>
          <w:sz w:val="44"/>
        </w:rPr>
        <w:t>Table</w:t>
      </w:r>
      <w:r>
        <w:rPr>
          <w:b/>
          <w:spacing w:val="-8"/>
          <w:sz w:val="44"/>
        </w:rPr>
        <w:t> </w:t>
      </w:r>
      <w:r>
        <w:rPr>
          <w:b/>
          <w:sz w:val="44"/>
        </w:rPr>
        <w:t>of</w:t>
      </w:r>
      <w:r>
        <w:rPr>
          <w:b/>
          <w:spacing w:val="-8"/>
          <w:sz w:val="44"/>
        </w:rPr>
        <w:t> </w:t>
      </w:r>
      <w:r>
        <w:rPr>
          <w:b/>
          <w:spacing w:val="-2"/>
          <w:sz w:val="44"/>
        </w:rPr>
        <w:t>Contents</w:t>
      </w:r>
    </w:p>
    <w:p>
      <w:pPr>
        <w:spacing w:after="0"/>
        <w:jc w:val="left"/>
        <w:rPr>
          <w:b/>
          <w:sz w:val="44"/>
        </w:rPr>
        <w:sectPr>
          <w:pgSz w:w="12240" w:h="15840"/>
          <w:pgMar w:header="0" w:footer="1015" w:top="1620" w:bottom="1428" w:left="1133" w:right="141"/>
        </w:sectPr>
      </w:pPr>
    </w:p>
    <w:sdt>
      <w:sdtPr>
        <w:docPartObj>
          <w:docPartGallery w:val="Table of Contents"/>
          <w:docPartUnique/>
        </w:docPartObj>
      </w:sdtPr>
      <w:sdtEndPr/>
      <w:sdtContent>
        <w:p>
          <w:pPr>
            <w:pStyle w:val="TOC3"/>
            <w:tabs>
              <w:tab w:pos="9661" w:val="right" w:leader="dot"/>
            </w:tabs>
            <w:spacing w:before="636"/>
            <w:ind w:left="528" w:firstLine="0"/>
            <w:rPr>
              <w:rFonts w:ascii="Calibri"/>
              <w:b w:val="0"/>
            </w:rPr>
          </w:pPr>
          <w:hyperlink w:history="true" w:anchor="_bookmark0">
            <w:r>
              <w:rPr/>
              <w:t>Chapter</w:t>
            </w:r>
            <w:r>
              <w:rPr>
                <w:spacing w:val="-2"/>
              </w:rPr>
              <w:t> </w:t>
            </w:r>
            <w:r>
              <w:rPr/>
              <w:t>1:</w:t>
            </w:r>
            <w:r>
              <w:rPr>
                <w:spacing w:val="52"/>
              </w:rPr>
              <w:t> </w:t>
            </w:r>
            <w:r>
              <w:rPr>
                <w:spacing w:val="-2"/>
              </w:rPr>
              <w:t>Introduction</w:t>
            </w:r>
            <w:r>
              <w:rPr/>
              <w:tab/>
            </w:r>
            <w:r>
              <w:rPr>
                <w:rFonts w:ascii="Calibri"/>
                <w:b w:val="0"/>
                <w:spacing w:val="-5"/>
              </w:rPr>
              <w:t>12</w:t>
            </w:r>
          </w:hyperlink>
        </w:p>
        <w:p>
          <w:pPr>
            <w:pStyle w:val="TOC3"/>
            <w:numPr>
              <w:ilvl w:val="1"/>
              <w:numId w:val="2"/>
            </w:numPr>
            <w:tabs>
              <w:tab w:pos="1188" w:val="left" w:leader="none"/>
              <w:tab w:pos="9661" w:val="right" w:leader="dot"/>
            </w:tabs>
            <w:spacing w:line="240" w:lineRule="auto" w:before="123" w:after="0"/>
            <w:ind w:left="1188" w:right="0" w:hanging="660"/>
            <w:jc w:val="left"/>
            <w:rPr>
              <w:rFonts w:ascii="Calibri"/>
              <w:b w:val="0"/>
            </w:rPr>
          </w:pPr>
          <w:hyperlink w:history="true" w:anchor="_bookmark1">
            <w:r>
              <w:rPr>
                <w:spacing w:val="-2"/>
              </w:rPr>
              <w:t>Background</w:t>
            </w:r>
            <w:r>
              <w:rPr/>
              <w:tab/>
            </w:r>
            <w:r>
              <w:rPr>
                <w:rFonts w:ascii="Calibri"/>
                <w:b w:val="0"/>
                <w:spacing w:val="-5"/>
              </w:rPr>
              <w:t>12</w:t>
            </w:r>
          </w:hyperlink>
        </w:p>
        <w:p>
          <w:pPr>
            <w:pStyle w:val="TOC3"/>
            <w:numPr>
              <w:ilvl w:val="1"/>
              <w:numId w:val="2"/>
            </w:numPr>
            <w:tabs>
              <w:tab w:pos="1188" w:val="left" w:leader="none"/>
              <w:tab w:pos="9661" w:val="right" w:leader="dot"/>
            </w:tabs>
            <w:spacing w:line="240" w:lineRule="auto" w:before="120" w:after="0"/>
            <w:ind w:left="1188" w:right="0" w:hanging="660"/>
            <w:jc w:val="left"/>
            <w:rPr>
              <w:rFonts w:ascii="Calibri"/>
              <w:b w:val="0"/>
            </w:rPr>
          </w:pPr>
          <w:hyperlink w:history="true" w:anchor="_bookmark2">
            <w:r>
              <w:rPr/>
              <w:t>Problem</w:t>
            </w:r>
            <w:r>
              <w:rPr>
                <w:spacing w:val="-4"/>
              </w:rPr>
              <w:t> </w:t>
            </w:r>
            <w:r>
              <w:rPr>
                <w:spacing w:val="-2"/>
              </w:rPr>
              <w:t>Statement</w:t>
            </w:r>
            <w:r>
              <w:rPr/>
              <w:tab/>
            </w:r>
            <w:r>
              <w:rPr>
                <w:rFonts w:ascii="Calibri"/>
                <w:b w:val="0"/>
                <w:spacing w:val="-5"/>
              </w:rPr>
              <w:t>13</w:t>
            </w:r>
          </w:hyperlink>
        </w:p>
        <w:p>
          <w:pPr>
            <w:pStyle w:val="TOC3"/>
            <w:numPr>
              <w:ilvl w:val="1"/>
              <w:numId w:val="2"/>
            </w:numPr>
            <w:tabs>
              <w:tab w:pos="1188" w:val="left" w:leader="none"/>
              <w:tab w:pos="9661" w:val="right" w:leader="dot"/>
            </w:tabs>
            <w:spacing w:line="240" w:lineRule="auto" w:before="120" w:after="0"/>
            <w:ind w:left="1188" w:right="0" w:hanging="660"/>
            <w:jc w:val="left"/>
            <w:rPr>
              <w:rFonts w:ascii="Calibri"/>
              <w:b w:val="0"/>
            </w:rPr>
          </w:pPr>
          <w:hyperlink w:history="true" w:anchor="_bookmark3">
            <w:r>
              <w:rPr/>
              <w:t>Goals</w:t>
            </w:r>
            <w:r>
              <w:rPr>
                <w:spacing w:val="-2"/>
              </w:rPr>
              <w:t> </w:t>
            </w:r>
            <w:r>
              <w:rPr/>
              <w:t>and</w:t>
            </w:r>
            <w:r>
              <w:rPr>
                <w:spacing w:val="-3"/>
              </w:rPr>
              <w:t> </w:t>
            </w:r>
            <w:r>
              <w:rPr>
                <w:spacing w:val="-2"/>
              </w:rPr>
              <w:t>Objectives</w:t>
            </w:r>
            <w:r>
              <w:rPr/>
              <w:tab/>
            </w:r>
            <w:r>
              <w:rPr>
                <w:rFonts w:ascii="Calibri"/>
                <w:b w:val="0"/>
                <w:spacing w:val="-5"/>
              </w:rPr>
              <w:t>14</w:t>
            </w:r>
          </w:hyperlink>
        </w:p>
        <w:p>
          <w:pPr>
            <w:pStyle w:val="TOC3"/>
            <w:numPr>
              <w:ilvl w:val="1"/>
              <w:numId w:val="2"/>
            </w:numPr>
            <w:tabs>
              <w:tab w:pos="1188" w:val="left" w:leader="none"/>
              <w:tab w:pos="9661" w:val="right" w:leader="dot"/>
            </w:tabs>
            <w:spacing w:line="240" w:lineRule="auto" w:before="123" w:after="0"/>
            <w:ind w:left="1188" w:right="0" w:hanging="660"/>
            <w:jc w:val="left"/>
            <w:rPr>
              <w:rFonts w:ascii="Calibri"/>
              <w:b w:val="0"/>
            </w:rPr>
          </w:pPr>
          <w:hyperlink w:history="true" w:anchor="_bookmark4">
            <w:r>
              <w:rPr/>
              <w:t>Summary</w:t>
            </w:r>
            <w:r>
              <w:rPr>
                <w:spacing w:val="-3"/>
              </w:rPr>
              <w:t> </w:t>
            </w:r>
            <w:r>
              <w:rPr/>
              <w:t>of</w:t>
            </w:r>
            <w:r>
              <w:rPr>
                <w:spacing w:val="-3"/>
              </w:rPr>
              <w:t> </w:t>
            </w:r>
            <w:r>
              <w:rPr/>
              <w:t>this</w:t>
            </w:r>
            <w:r>
              <w:rPr>
                <w:spacing w:val="-3"/>
              </w:rPr>
              <w:t> </w:t>
            </w:r>
            <w:r>
              <w:rPr>
                <w:spacing w:val="-2"/>
              </w:rPr>
              <w:t>chapter</w:t>
            </w:r>
            <w:r>
              <w:rPr/>
              <w:tab/>
            </w:r>
            <w:r>
              <w:rPr>
                <w:rFonts w:ascii="Calibri"/>
                <w:b w:val="0"/>
                <w:spacing w:val="-5"/>
              </w:rPr>
              <w:t>14</w:t>
            </w:r>
          </w:hyperlink>
        </w:p>
        <w:p>
          <w:pPr>
            <w:pStyle w:val="TOC3"/>
            <w:tabs>
              <w:tab w:pos="9661" w:val="right" w:leader="dot"/>
            </w:tabs>
            <w:ind w:left="528" w:firstLine="0"/>
            <w:rPr>
              <w:rFonts w:ascii="Calibri"/>
              <w:b w:val="0"/>
            </w:rPr>
          </w:pPr>
          <w:hyperlink w:history="true" w:anchor="_bookmark5">
            <w:r>
              <w:rPr/>
              <w:t>Chapter</w:t>
            </w:r>
            <w:r>
              <w:rPr>
                <w:spacing w:val="-5"/>
              </w:rPr>
              <w:t> </w:t>
            </w:r>
            <w:r>
              <w:rPr/>
              <w:t>2:</w:t>
            </w:r>
            <w:r>
              <w:rPr>
                <w:spacing w:val="-5"/>
              </w:rPr>
              <w:t> </w:t>
            </w:r>
            <w:r>
              <w:rPr/>
              <w:t>Literature</w:t>
            </w:r>
            <w:r>
              <w:rPr>
                <w:spacing w:val="-4"/>
              </w:rPr>
              <w:t> </w:t>
            </w:r>
            <w:r>
              <w:rPr>
                <w:spacing w:val="-2"/>
              </w:rPr>
              <w:t>Review</w:t>
            </w:r>
            <w:r>
              <w:rPr/>
              <w:tab/>
            </w:r>
            <w:r>
              <w:rPr>
                <w:rFonts w:ascii="Calibri"/>
                <w:b w:val="0"/>
                <w:spacing w:val="-5"/>
              </w:rPr>
              <w:t>15</w:t>
            </w:r>
          </w:hyperlink>
        </w:p>
        <w:p>
          <w:pPr>
            <w:pStyle w:val="TOC3"/>
            <w:numPr>
              <w:ilvl w:val="1"/>
              <w:numId w:val="3"/>
            </w:numPr>
            <w:tabs>
              <w:tab w:pos="1188" w:val="left" w:leader="none"/>
              <w:tab w:pos="9661" w:val="right" w:leader="dot"/>
            </w:tabs>
            <w:spacing w:line="240" w:lineRule="auto" w:before="123" w:after="0"/>
            <w:ind w:left="1188" w:right="0" w:hanging="660"/>
            <w:jc w:val="left"/>
          </w:pPr>
          <w:hyperlink w:history="true" w:anchor="_bookmark6">
            <w:r>
              <w:rPr/>
              <w:t>Literature</w:t>
            </w:r>
            <w:r>
              <w:rPr>
                <w:spacing w:val="-4"/>
              </w:rPr>
              <w:t> </w:t>
            </w:r>
            <w:r>
              <w:rPr/>
              <w:t>on</w:t>
            </w:r>
            <w:r>
              <w:rPr>
                <w:spacing w:val="-4"/>
              </w:rPr>
              <w:t> </w:t>
            </w:r>
            <w:r>
              <w:rPr/>
              <w:t>Game</w:t>
            </w:r>
            <w:r>
              <w:rPr>
                <w:spacing w:val="-3"/>
              </w:rPr>
              <w:t> </w:t>
            </w:r>
            <w:r>
              <w:rPr>
                <w:spacing w:val="-2"/>
              </w:rPr>
              <w:t>Design</w:t>
            </w:r>
            <w:r>
              <w:rPr/>
              <w:tab/>
            </w:r>
            <w:r>
              <w:rPr>
                <w:rFonts w:ascii="Calibri"/>
                <w:b w:val="0"/>
                <w:spacing w:val="-5"/>
              </w:rPr>
              <w:t>15</w:t>
            </w:r>
          </w:hyperlink>
        </w:p>
        <w:p>
          <w:pPr>
            <w:pStyle w:val="TOC3"/>
            <w:numPr>
              <w:ilvl w:val="1"/>
              <w:numId w:val="3"/>
            </w:numPr>
            <w:tabs>
              <w:tab w:pos="1188" w:val="left" w:leader="none"/>
              <w:tab w:pos="9661" w:val="right" w:leader="dot"/>
            </w:tabs>
            <w:spacing w:line="240" w:lineRule="auto" w:before="121" w:after="0"/>
            <w:ind w:left="1188" w:right="0" w:hanging="660"/>
            <w:jc w:val="left"/>
          </w:pPr>
          <w:hyperlink w:history="true" w:anchor="_bookmark7">
            <w:r>
              <w:rPr/>
              <w:t>Literature</w:t>
            </w:r>
            <w:r>
              <w:rPr>
                <w:spacing w:val="-5"/>
              </w:rPr>
              <w:t> </w:t>
            </w:r>
            <w:r>
              <w:rPr/>
              <w:t>Review</w:t>
            </w:r>
            <w:r>
              <w:rPr>
                <w:spacing w:val="-3"/>
              </w:rPr>
              <w:t> </w:t>
            </w:r>
            <w:r>
              <w:rPr/>
              <w:t>on</w:t>
            </w:r>
            <w:r>
              <w:rPr>
                <w:spacing w:val="-4"/>
              </w:rPr>
              <w:t> </w:t>
            </w:r>
            <w:r>
              <w:rPr/>
              <w:t>Game</w:t>
            </w:r>
            <w:r>
              <w:rPr>
                <w:spacing w:val="-5"/>
              </w:rPr>
              <w:t> </w:t>
            </w:r>
            <w:r>
              <w:rPr>
                <w:spacing w:val="-2"/>
              </w:rPr>
              <w:t>Factors</w:t>
            </w:r>
            <w:r>
              <w:rPr/>
              <w:tab/>
            </w:r>
            <w:r>
              <w:rPr>
                <w:rFonts w:ascii="Calibri"/>
                <w:b w:val="0"/>
                <w:spacing w:val="-5"/>
              </w:rPr>
              <w:t>16</w:t>
            </w:r>
          </w:hyperlink>
        </w:p>
        <w:p>
          <w:pPr>
            <w:pStyle w:val="TOC3"/>
            <w:numPr>
              <w:ilvl w:val="1"/>
              <w:numId w:val="3"/>
            </w:numPr>
            <w:tabs>
              <w:tab w:pos="1188" w:val="left" w:leader="none"/>
              <w:tab w:pos="9661" w:val="right" w:leader="dot"/>
            </w:tabs>
            <w:spacing w:line="240" w:lineRule="auto" w:before="122" w:after="0"/>
            <w:ind w:left="1188" w:right="0" w:hanging="660"/>
            <w:jc w:val="left"/>
          </w:pPr>
          <w:hyperlink w:history="true" w:anchor="_bookmark8">
            <w:r>
              <w:rPr/>
              <w:t>Literature</w:t>
            </w:r>
            <w:r>
              <w:rPr>
                <w:spacing w:val="-4"/>
              </w:rPr>
              <w:t> </w:t>
            </w:r>
            <w:r>
              <w:rPr/>
              <w:t>Review</w:t>
            </w:r>
            <w:r>
              <w:rPr>
                <w:spacing w:val="-2"/>
              </w:rPr>
              <w:t> </w:t>
            </w:r>
            <w:r>
              <w:rPr/>
              <w:t>on</w:t>
            </w:r>
            <w:r>
              <w:rPr>
                <w:spacing w:val="-6"/>
              </w:rPr>
              <w:t> </w:t>
            </w:r>
            <w:r>
              <w:rPr/>
              <w:t>Health</w:t>
            </w:r>
            <w:r>
              <w:rPr>
                <w:spacing w:val="-3"/>
              </w:rPr>
              <w:t> </w:t>
            </w:r>
            <w:r>
              <w:rPr>
                <w:spacing w:val="-2"/>
              </w:rPr>
              <w:t>Games</w:t>
            </w:r>
            <w:r>
              <w:rPr/>
              <w:tab/>
            </w:r>
            <w:r>
              <w:rPr>
                <w:rFonts w:ascii="Calibri"/>
                <w:b w:val="0"/>
                <w:spacing w:val="-5"/>
              </w:rPr>
              <w:t>16</w:t>
            </w:r>
          </w:hyperlink>
        </w:p>
        <w:p>
          <w:pPr>
            <w:pStyle w:val="TOC4"/>
            <w:tabs>
              <w:tab w:pos="9661" w:val="right" w:leader="dot"/>
            </w:tabs>
          </w:pPr>
          <w:hyperlink w:history="true" w:anchor="_bookmark9">
            <w:r>
              <w:rPr>
                <w:spacing w:val="-10"/>
              </w:rPr>
              <w:t>.</w:t>
            </w:r>
            <w:r>
              <w:rPr/>
              <w:tab/>
            </w:r>
            <w:r>
              <w:rPr>
                <w:spacing w:val="-5"/>
              </w:rPr>
              <w:t>17</w:t>
            </w:r>
          </w:hyperlink>
        </w:p>
        <w:p>
          <w:pPr>
            <w:pStyle w:val="TOC3"/>
            <w:numPr>
              <w:ilvl w:val="1"/>
              <w:numId w:val="3"/>
            </w:numPr>
            <w:tabs>
              <w:tab w:pos="1188" w:val="left" w:leader="none"/>
              <w:tab w:pos="9661" w:val="right" w:leader="dot"/>
            </w:tabs>
            <w:spacing w:line="240" w:lineRule="auto" w:before="121" w:after="0"/>
            <w:ind w:left="1188" w:right="0" w:hanging="660"/>
            <w:jc w:val="left"/>
          </w:pPr>
          <w:hyperlink w:history="true" w:anchor="_bookmark10">
            <w:r>
              <w:rPr/>
              <w:t>Comparative</w:t>
            </w:r>
            <w:r>
              <w:rPr>
                <w:spacing w:val="-8"/>
              </w:rPr>
              <w:t> </w:t>
            </w:r>
            <w:r>
              <w:rPr>
                <w:spacing w:val="-2"/>
              </w:rPr>
              <w:t>Analysis</w:t>
            </w:r>
            <w:r>
              <w:rPr/>
              <w:tab/>
            </w:r>
            <w:r>
              <w:rPr>
                <w:rFonts w:ascii="Calibri"/>
                <w:b w:val="0"/>
                <w:spacing w:val="-7"/>
              </w:rPr>
              <w:t>17</w:t>
            </w:r>
          </w:hyperlink>
        </w:p>
        <w:p>
          <w:pPr>
            <w:pStyle w:val="TOC3"/>
            <w:numPr>
              <w:ilvl w:val="1"/>
              <w:numId w:val="3"/>
            </w:numPr>
            <w:tabs>
              <w:tab w:pos="1188" w:val="left" w:leader="none"/>
              <w:tab w:pos="9661" w:val="right" w:leader="dot"/>
            </w:tabs>
            <w:spacing w:line="240" w:lineRule="auto" w:before="122" w:after="0"/>
            <w:ind w:left="1188" w:right="0" w:hanging="660"/>
            <w:jc w:val="left"/>
            <w:rPr>
              <w:rFonts w:ascii="Calibri"/>
            </w:rPr>
          </w:pPr>
          <w:hyperlink w:history="true" w:anchor="_bookmark12">
            <w:r>
              <w:rPr/>
              <w:t>.</w:t>
            </w:r>
            <w:r>
              <w:rPr>
                <w:spacing w:val="-2"/>
              </w:rPr>
              <w:t> </w:t>
            </w:r>
            <w:r>
              <w:rPr/>
              <w:t>Research</w:t>
            </w:r>
            <w:r>
              <w:rPr>
                <w:spacing w:val="-2"/>
              </w:rPr>
              <w:t> </w:t>
            </w:r>
            <w:r>
              <w:rPr>
                <w:spacing w:val="-5"/>
              </w:rPr>
              <w:t>Gap</w:t>
            </w:r>
            <w:r>
              <w:rPr/>
              <w:tab/>
            </w:r>
            <w:r>
              <w:rPr>
                <w:rFonts w:ascii="Calibri"/>
                <w:b w:val="0"/>
                <w:spacing w:val="-5"/>
              </w:rPr>
              <w:t>20</w:t>
            </w:r>
          </w:hyperlink>
        </w:p>
        <w:p>
          <w:pPr>
            <w:pStyle w:val="TOC3"/>
            <w:numPr>
              <w:ilvl w:val="1"/>
              <w:numId w:val="3"/>
            </w:numPr>
            <w:tabs>
              <w:tab w:pos="1188" w:val="left" w:leader="none"/>
              <w:tab w:pos="9661" w:val="right" w:leader="dot"/>
            </w:tabs>
            <w:spacing w:line="240" w:lineRule="auto" w:before="121" w:after="0"/>
            <w:ind w:left="1188" w:right="0" w:hanging="660"/>
            <w:jc w:val="left"/>
          </w:pPr>
          <w:hyperlink w:history="true" w:anchor="_bookmark13">
            <w:r>
              <w:rPr/>
              <w:t>Summary</w:t>
            </w:r>
            <w:r>
              <w:rPr>
                <w:spacing w:val="-3"/>
              </w:rPr>
              <w:t> </w:t>
            </w:r>
            <w:r>
              <w:rPr/>
              <w:t>of</w:t>
            </w:r>
            <w:r>
              <w:rPr>
                <w:spacing w:val="-3"/>
              </w:rPr>
              <w:t> </w:t>
            </w:r>
            <w:r>
              <w:rPr/>
              <w:t>this</w:t>
            </w:r>
            <w:r>
              <w:rPr>
                <w:spacing w:val="-3"/>
              </w:rPr>
              <w:t> </w:t>
            </w:r>
            <w:r>
              <w:rPr>
                <w:spacing w:val="-2"/>
              </w:rPr>
              <w:t>Chapter</w:t>
            </w:r>
            <w:r>
              <w:rPr/>
              <w:tab/>
            </w:r>
            <w:r>
              <w:rPr>
                <w:rFonts w:ascii="Calibri"/>
                <w:b w:val="0"/>
                <w:spacing w:val="-5"/>
              </w:rPr>
              <w:t>20</w:t>
            </w:r>
          </w:hyperlink>
        </w:p>
        <w:p>
          <w:pPr>
            <w:pStyle w:val="TOC3"/>
            <w:tabs>
              <w:tab w:pos="9661" w:val="right" w:leader="dot"/>
            </w:tabs>
            <w:spacing w:before="122"/>
            <w:ind w:left="528" w:firstLine="0"/>
            <w:rPr>
              <w:rFonts w:ascii="Calibri"/>
              <w:b w:val="0"/>
            </w:rPr>
          </w:pPr>
          <w:hyperlink w:history="true" w:anchor="_bookmark14">
            <w:r>
              <w:rPr/>
              <w:t>Chapter</w:t>
            </w:r>
            <w:r>
              <w:rPr>
                <w:spacing w:val="-3"/>
              </w:rPr>
              <w:t> </w:t>
            </w:r>
            <w:r>
              <w:rPr/>
              <w:t>3:</w:t>
            </w:r>
            <w:r>
              <w:rPr>
                <w:spacing w:val="-3"/>
              </w:rPr>
              <w:t> </w:t>
            </w:r>
            <w:r>
              <w:rPr>
                <w:spacing w:val="-2"/>
              </w:rPr>
              <w:t>Methodology</w:t>
            </w:r>
            <w:r>
              <w:rPr/>
              <w:tab/>
            </w:r>
            <w:r>
              <w:rPr>
                <w:rFonts w:ascii="Calibri"/>
                <w:b w:val="0"/>
                <w:spacing w:val="-5"/>
              </w:rPr>
              <w:t>21</w:t>
            </w:r>
          </w:hyperlink>
        </w:p>
        <w:p>
          <w:pPr>
            <w:pStyle w:val="TOC3"/>
            <w:numPr>
              <w:ilvl w:val="1"/>
              <w:numId w:val="4"/>
            </w:numPr>
            <w:tabs>
              <w:tab w:pos="1188" w:val="left" w:leader="none"/>
              <w:tab w:pos="9661" w:val="right" w:leader="dot"/>
            </w:tabs>
            <w:spacing w:line="240" w:lineRule="auto" w:before="121" w:after="0"/>
            <w:ind w:left="1188" w:right="0" w:hanging="660"/>
            <w:jc w:val="left"/>
            <w:rPr>
              <w:rFonts w:ascii="Calibri"/>
              <w:b w:val="0"/>
            </w:rPr>
          </w:pPr>
          <w:hyperlink w:history="true" w:anchor="_bookmark15">
            <w:r>
              <w:rPr/>
              <w:t>Research</w:t>
            </w:r>
            <w:r>
              <w:rPr>
                <w:spacing w:val="-6"/>
              </w:rPr>
              <w:t> </w:t>
            </w:r>
            <w:r>
              <w:rPr>
                <w:spacing w:val="-2"/>
              </w:rPr>
              <w:t>Questions</w:t>
            </w:r>
            <w:r>
              <w:rPr/>
              <w:tab/>
            </w:r>
            <w:r>
              <w:rPr>
                <w:rFonts w:ascii="Calibri"/>
                <w:b w:val="0"/>
                <w:spacing w:val="-5"/>
              </w:rPr>
              <w:t>21</w:t>
            </w:r>
          </w:hyperlink>
        </w:p>
        <w:p>
          <w:pPr>
            <w:pStyle w:val="TOC3"/>
            <w:numPr>
              <w:ilvl w:val="1"/>
              <w:numId w:val="4"/>
            </w:numPr>
            <w:tabs>
              <w:tab w:pos="1188" w:val="left" w:leader="none"/>
              <w:tab w:pos="9661" w:val="right" w:leader="dot"/>
            </w:tabs>
            <w:spacing w:line="240" w:lineRule="auto" w:before="120" w:after="0"/>
            <w:ind w:left="1188" w:right="0" w:hanging="660"/>
            <w:jc w:val="left"/>
            <w:rPr>
              <w:rFonts w:ascii="Calibri"/>
              <w:b w:val="0"/>
            </w:rPr>
          </w:pPr>
          <w:hyperlink w:history="true" w:anchor="_bookmark16">
            <w:r>
              <w:rPr/>
              <w:t>Research</w:t>
            </w:r>
            <w:r>
              <w:rPr>
                <w:spacing w:val="-4"/>
              </w:rPr>
              <w:t> </w:t>
            </w:r>
            <w:r>
              <w:rPr>
                <w:spacing w:val="-2"/>
              </w:rPr>
              <w:t>Methodology</w:t>
            </w:r>
            <w:r>
              <w:rPr/>
              <w:tab/>
            </w:r>
            <w:r>
              <w:rPr>
                <w:rFonts w:ascii="Calibri"/>
                <w:b w:val="0"/>
                <w:spacing w:val="-5"/>
              </w:rPr>
              <w:t>21</w:t>
            </w:r>
          </w:hyperlink>
        </w:p>
        <w:p>
          <w:pPr>
            <w:pStyle w:val="TOC3"/>
            <w:numPr>
              <w:ilvl w:val="2"/>
              <w:numId w:val="4"/>
            </w:numPr>
            <w:tabs>
              <w:tab w:pos="1406" w:val="left" w:leader="none"/>
              <w:tab w:pos="9661" w:val="right" w:leader="dot"/>
            </w:tabs>
            <w:spacing w:line="240" w:lineRule="auto" w:before="123" w:after="0"/>
            <w:ind w:left="1406" w:right="0" w:hanging="878"/>
            <w:jc w:val="left"/>
            <w:rPr>
              <w:rFonts w:ascii="Calibri"/>
              <w:b w:val="0"/>
            </w:rPr>
          </w:pPr>
          <w:hyperlink w:history="true" w:anchor="_bookmark17">
            <w:r>
              <w:rPr/>
              <w:t>Initial</w:t>
            </w:r>
            <w:r>
              <w:rPr>
                <w:spacing w:val="-5"/>
              </w:rPr>
              <w:t> </w:t>
            </w:r>
            <w:r>
              <w:rPr/>
              <w:t>Literature</w:t>
            </w:r>
            <w:r>
              <w:rPr>
                <w:spacing w:val="-5"/>
              </w:rPr>
              <w:t> </w:t>
            </w:r>
            <w:r>
              <w:rPr>
                <w:spacing w:val="-2"/>
              </w:rPr>
              <w:t>Review</w:t>
            </w:r>
            <w:r>
              <w:rPr/>
              <w:tab/>
            </w:r>
            <w:r>
              <w:rPr>
                <w:rFonts w:ascii="Calibri"/>
                <w:b w:val="0"/>
                <w:spacing w:val="-5"/>
              </w:rPr>
              <w:t>21</w:t>
            </w:r>
          </w:hyperlink>
        </w:p>
        <w:p>
          <w:pPr>
            <w:pStyle w:val="TOC3"/>
            <w:numPr>
              <w:ilvl w:val="2"/>
              <w:numId w:val="5"/>
            </w:numPr>
            <w:tabs>
              <w:tab w:pos="1406" w:val="left" w:leader="none"/>
              <w:tab w:pos="9661" w:val="right" w:leader="dot"/>
            </w:tabs>
            <w:spacing w:line="240" w:lineRule="auto" w:before="120" w:after="0"/>
            <w:ind w:left="1406" w:right="0" w:hanging="878"/>
            <w:jc w:val="left"/>
            <w:rPr>
              <w:rFonts w:ascii="Calibri"/>
              <w:b w:val="0"/>
            </w:rPr>
          </w:pPr>
          <w:hyperlink w:history="true" w:anchor="_bookmark18">
            <w:r>
              <w:rPr/>
              <w:t>Literature</w:t>
            </w:r>
            <w:r>
              <w:rPr>
                <w:spacing w:val="-6"/>
              </w:rPr>
              <w:t> </w:t>
            </w:r>
            <w:r>
              <w:rPr>
                <w:spacing w:val="-2"/>
              </w:rPr>
              <w:t>Review</w:t>
            </w:r>
            <w:r>
              <w:rPr/>
              <w:tab/>
            </w:r>
            <w:r>
              <w:rPr>
                <w:rFonts w:ascii="Calibri"/>
                <w:b w:val="0"/>
                <w:spacing w:val="-5"/>
              </w:rPr>
              <w:t>22</w:t>
            </w:r>
          </w:hyperlink>
        </w:p>
        <w:p>
          <w:pPr>
            <w:pStyle w:val="TOC3"/>
            <w:numPr>
              <w:ilvl w:val="2"/>
              <w:numId w:val="5"/>
            </w:numPr>
            <w:tabs>
              <w:tab w:pos="1406" w:val="left" w:leader="none"/>
              <w:tab w:pos="9661" w:val="right" w:leader="dot"/>
            </w:tabs>
            <w:spacing w:line="240" w:lineRule="auto" w:before="123" w:after="0"/>
            <w:ind w:left="1406" w:right="0" w:hanging="878"/>
            <w:jc w:val="left"/>
            <w:rPr>
              <w:rFonts w:ascii="Calibri"/>
              <w:b w:val="0"/>
            </w:rPr>
          </w:pPr>
          <w:hyperlink w:history="true" w:anchor="_bookmark19">
            <w:r>
              <w:rPr/>
              <w:t>Solution</w:t>
            </w:r>
            <w:r>
              <w:rPr>
                <w:spacing w:val="-2"/>
              </w:rPr>
              <w:t> Construction</w:t>
            </w:r>
            <w:r>
              <w:rPr/>
              <w:tab/>
            </w:r>
            <w:r>
              <w:rPr>
                <w:rFonts w:ascii="Calibri"/>
                <w:b w:val="0"/>
                <w:spacing w:val="-5"/>
              </w:rPr>
              <w:t>22</w:t>
            </w:r>
          </w:hyperlink>
        </w:p>
        <w:p>
          <w:pPr>
            <w:pStyle w:val="TOC3"/>
            <w:numPr>
              <w:ilvl w:val="2"/>
              <w:numId w:val="5"/>
            </w:numPr>
            <w:tabs>
              <w:tab w:pos="1406" w:val="left" w:leader="none"/>
              <w:tab w:pos="9661" w:val="right" w:leader="dot"/>
            </w:tabs>
            <w:spacing w:line="240" w:lineRule="auto" w:before="120" w:after="0"/>
            <w:ind w:left="1406" w:right="0" w:hanging="878"/>
            <w:jc w:val="left"/>
            <w:rPr>
              <w:rFonts w:ascii="Calibri"/>
              <w:b w:val="0"/>
            </w:rPr>
          </w:pPr>
          <w:hyperlink w:history="true" w:anchor="_bookmark20">
            <w:r>
              <w:rPr>
                <w:spacing w:val="-2"/>
              </w:rPr>
              <w:t>Evaluation</w:t>
            </w:r>
            <w:r>
              <w:rPr/>
              <w:tab/>
            </w:r>
            <w:r>
              <w:rPr>
                <w:rFonts w:ascii="Calibri"/>
                <w:b w:val="0"/>
                <w:spacing w:val="-5"/>
              </w:rPr>
              <w:t>22</w:t>
            </w:r>
          </w:hyperlink>
        </w:p>
        <w:p>
          <w:pPr>
            <w:pStyle w:val="TOC3"/>
            <w:numPr>
              <w:ilvl w:val="1"/>
              <w:numId w:val="4"/>
            </w:numPr>
            <w:tabs>
              <w:tab w:pos="859" w:val="left" w:leader="none"/>
              <w:tab w:pos="9661" w:val="right" w:leader="dot"/>
            </w:tabs>
            <w:spacing w:line="240" w:lineRule="auto" w:before="123" w:after="0"/>
            <w:ind w:left="859" w:right="0" w:hanging="331"/>
            <w:jc w:val="left"/>
            <w:rPr>
              <w:rFonts w:ascii="Calibri"/>
              <w:b w:val="0"/>
            </w:rPr>
          </w:pPr>
          <w:hyperlink w:history="true" w:anchor="_bookmark22">
            <w:r>
              <w:rPr/>
              <w:t>Summary</w:t>
            </w:r>
            <w:r>
              <w:rPr>
                <w:spacing w:val="-5"/>
              </w:rPr>
              <w:t> </w:t>
            </w:r>
            <w:r>
              <w:rPr/>
              <w:t>of</w:t>
            </w:r>
            <w:r>
              <w:rPr>
                <w:spacing w:val="-3"/>
              </w:rPr>
              <w:t> </w:t>
            </w:r>
            <w:r>
              <w:rPr/>
              <w:t>this</w:t>
            </w:r>
            <w:r>
              <w:rPr>
                <w:spacing w:val="-2"/>
              </w:rPr>
              <w:t> Chapter</w:t>
            </w:r>
            <w:r>
              <w:rPr/>
              <w:tab/>
            </w:r>
            <w:r>
              <w:rPr>
                <w:rFonts w:ascii="Calibri"/>
                <w:b w:val="0"/>
                <w:spacing w:val="-5"/>
              </w:rPr>
              <w:t>23</w:t>
            </w:r>
          </w:hyperlink>
        </w:p>
        <w:p>
          <w:pPr>
            <w:pStyle w:val="TOC3"/>
            <w:tabs>
              <w:tab w:pos="9661" w:val="right" w:leader="dot"/>
            </w:tabs>
            <w:ind w:left="528" w:firstLine="0"/>
            <w:rPr>
              <w:rFonts w:ascii="Calibri"/>
              <w:b w:val="0"/>
            </w:rPr>
          </w:pPr>
          <w:hyperlink w:history="true" w:anchor="_bookmark23">
            <w:r>
              <w:rPr/>
              <w:t>Chapter</w:t>
            </w:r>
            <w:r>
              <w:rPr>
                <w:spacing w:val="-5"/>
              </w:rPr>
              <w:t> </w:t>
            </w:r>
            <w:r>
              <w:rPr/>
              <w:t>4:</w:t>
            </w:r>
            <w:r>
              <w:rPr>
                <w:spacing w:val="-5"/>
              </w:rPr>
              <w:t> </w:t>
            </w:r>
            <w:r>
              <w:rPr/>
              <w:t>Proposed</w:t>
            </w:r>
            <w:r>
              <w:rPr>
                <w:spacing w:val="-5"/>
              </w:rPr>
              <w:t> </w:t>
            </w:r>
            <w:r>
              <w:rPr>
                <w:spacing w:val="-4"/>
              </w:rPr>
              <w:t>Work</w:t>
            </w:r>
            <w:r>
              <w:rPr/>
              <w:tab/>
            </w:r>
            <w:r>
              <w:rPr>
                <w:rFonts w:ascii="Calibri"/>
                <w:b w:val="0"/>
                <w:spacing w:val="-5"/>
              </w:rPr>
              <w:t>24</w:t>
            </w:r>
          </w:hyperlink>
        </w:p>
        <w:p>
          <w:pPr>
            <w:pStyle w:val="TOC3"/>
            <w:numPr>
              <w:ilvl w:val="1"/>
              <w:numId w:val="6"/>
            </w:numPr>
            <w:tabs>
              <w:tab w:pos="1188" w:val="left" w:leader="none"/>
              <w:tab w:pos="9661" w:val="right" w:leader="dot"/>
            </w:tabs>
            <w:spacing w:line="240" w:lineRule="auto" w:before="120" w:after="0"/>
            <w:ind w:left="1188" w:right="0" w:hanging="660"/>
            <w:jc w:val="left"/>
            <w:rPr>
              <w:rFonts w:ascii="Calibri"/>
              <w:b w:val="0"/>
            </w:rPr>
          </w:pPr>
          <w:hyperlink w:history="true" w:anchor="_bookmark24">
            <w:r>
              <w:rPr/>
              <w:t>Psychological</w:t>
            </w:r>
            <w:r>
              <w:rPr>
                <w:spacing w:val="-8"/>
              </w:rPr>
              <w:t> </w:t>
            </w:r>
            <w:r>
              <w:rPr>
                <w:spacing w:val="-2"/>
              </w:rPr>
              <w:t>Interventions</w:t>
            </w:r>
            <w:r>
              <w:rPr/>
              <w:tab/>
            </w:r>
            <w:r>
              <w:rPr>
                <w:rFonts w:ascii="Calibri"/>
                <w:b w:val="0"/>
                <w:spacing w:val="-5"/>
              </w:rPr>
              <w:t>24</w:t>
            </w:r>
          </w:hyperlink>
        </w:p>
        <w:p>
          <w:pPr>
            <w:pStyle w:val="TOC3"/>
            <w:numPr>
              <w:ilvl w:val="2"/>
              <w:numId w:val="6"/>
            </w:numPr>
            <w:tabs>
              <w:tab w:pos="1406" w:val="left" w:leader="none"/>
              <w:tab w:pos="9661" w:val="right" w:leader="dot"/>
            </w:tabs>
            <w:spacing w:line="240" w:lineRule="auto" w:before="123" w:after="0"/>
            <w:ind w:left="1406" w:right="0" w:hanging="878"/>
            <w:jc w:val="left"/>
            <w:rPr>
              <w:rFonts w:ascii="Calibri"/>
              <w:b w:val="0"/>
            </w:rPr>
          </w:pPr>
          <w:hyperlink w:history="true" w:anchor="_bookmark25">
            <w:r>
              <w:rPr/>
              <w:t>Behaviour</w:t>
            </w:r>
            <w:r>
              <w:rPr>
                <w:spacing w:val="-4"/>
              </w:rPr>
              <w:t> </w:t>
            </w:r>
            <w:r>
              <w:rPr/>
              <w:t>Change</w:t>
            </w:r>
            <w:r>
              <w:rPr>
                <w:spacing w:val="-3"/>
              </w:rPr>
              <w:t> </w:t>
            </w:r>
            <w:r>
              <w:rPr>
                <w:spacing w:val="-2"/>
              </w:rPr>
              <w:t>Technique:</w:t>
            </w:r>
            <w:r>
              <w:rPr/>
              <w:tab/>
            </w:r>
            <w:r>
              <w:rPr>
                <w:rFonts w:ascii="Calibri"/>
                <w:b w:val="0"/>
                <w:spacing w:val="-5"/>
              </w:rPr>
              <w:t>24</w:t>
            </w:r>
          </w:hyperlink>
        </w:p>
        <w:p>
          <w:pPr>
            <w:pStyle w:val="TOC3"/>
            <w:numPr>
              <w:ilvl w:val="2"/>
              <w:numId w:val="6"/>
            </w:numPr>
            <w:tabs>
              <w:tab w:pos="1406" w:val="left" w:leader="none"/>
              <w:tab w:pos="9661" w:val="right" w:leader="dot"/>
            </w:tabs>
            <w:spacing w:line="240" w:lineRule="auto" w:before="121" w:after="0"/>
            <w:ind w:left="1406" w:right="0" w:hanging="878"/>
            <w:jc w:val="left"/>
            <w:rPr>
              <w:rFonts w:ascii="Calibri"/>
              <w:b w:val="0"/>
            </w:rPr>
          </w:pPr>
          <w:hyperlink w:history="true" w:anchor="_bookmark26">
            <w:r>
              <w:rPr/>
              <w:t>Cognitive</w:t>
            </w:r>
            <w:r>
              <w:rPr>
                <w:spacing w:val="-6"/>
              </w:rPr>
              <w:t> </w:t>
            </w:r>
            <w:r>
              <w:rPr/>
              <w:t>Behaviour</w:t>
            </w:r>
            <w:r>
              <w:rPr>
                <w:spacing w:val="-4"/>
              </w:rPr>
              <w:t> </w:t>
            </w:r>
            <w:r>
              <w:rPr>
                <w:spacing w:val="-2"/>
              </w:rPr>
              <w:t>Therapy</w:t>
            </w:r>
            <w:r>
              <w:rPr/>
              <w:tab/>
            </w:r>
            <w:r>
              <w:rPr>
                <w:rFonts w:ascii="Calibri"/>
                <w:b w:val="0"/>
                <w:spacing w:val="-5"/>
              </w:rPr>
              <w:t>26</w:t>
            </w:r>
          </w:hyperlink>
        </w:p>
        <w:p>
          <w:pPr>
            <w:pStyle w:val="TOC3"/>
            <w:numPr>
              <w:ilvl w:val="3"/>
              <w:numId w:val="6"/>
            </w:numPr>
            <w:tabs>
              <w:tab w:pos="1406" w:val="left" w:leader="none"/>
              <w:tab w:pos="9661" w:val="right" w:leader="dot"/>
            </w:tabs>
            <w:spacing w:line="240" w:lineRule="auto" w:before="122" w:after="0"/>
            <w:ind w:left="1406" w:right="0" w:hanging="878"/>
            <w:jc w:val="left"/>
            <w:rPr>
              <w:rFonts w:ascii="Calibri"/>
              <w:b w:val="0"/>
            </w:rPr>
          </w:pPr>
          <w:hyperlink w:history="true" w:anchor="_bookmark27">
            <w:r>
              <w:rPr/>
              <w:t>Cognitive</w:t>
            </w:r>
            <w:r>
              <w:rPr>
                <w:spacing w:val="-6"/>
              </w:rPr>
              <w:t> </w:t>
            </w:r>
            <w:r>
              <w:rPr/>
              <w:t>Behaviour</w:t>
            </w:r>
            <w:r>
              <w:rPr>
                <w:spacing w:val="-4"/>
              </w:rPr>
              <w:t> </w:t>
            </w:r>
            <w:r>
              <w:rPr/>
              <w:t>Therapy</w:t>
            </w:r>
            <w:r>
              <w:rPr>
                <w:spacing w:val="-6"/>
              </w:rPr>
              <w:t> </w:t>
            </w:r>
            <w:r>
              <w:rPr>
                <w:spacing w:val="-2"/>
              </w:rPr>
              <w:t>Principles</w:t>
            </w:r>
            <w:r>
              <w:rPr/>
              <w:tab/>
            </w:r>
            <w:r>
              <w:rPr>
                <w:rFonts w:ascii="Calibri"/>
                <w:b w:val="0"/>
                <w:spacing w:val="-5"/>
              </w:rPr>
              <w:t>27</w:t>
            </w:r>
          </w:hyperlink>
        </w:p>
        <w:p>
          <w:pPr>
            <w:pStyle w:val="TOC3"/>
            <w:numPr>
              <w:ilvl w:val="3"/>
              <w:numId w:val="6"/>
            </w:numPr>
            <w:tabs>
              <w:tab w:pos="1406" w:val="left" w:leader="none"/>
              <w:tab w:pos="9661" w:val="right" w:leader="dot"/>
            </w:tabs>
            <w:spacing w:line="240" w:lineRule="auto" w:before="120" w:after="0"/>
            <w:ind w:left="1406" w:right="0" w:hanging="878"/>
            <w:jc w:val="left"/>
            <w:rPr>
              <w:rFonts w:ascii="Calibri"/>
              <w:b w:val="0"/>
            </w:rPr>
          </w:pPr>
          <w:hyperlink w:history="true" w:anchor="_bookmark28">
            <w:r>
              <w:rPr/>
              <w:t>Cognitive</w:t>
            </w:r>
            <w:r>
              <w:rPr>
                <w:spacing w:val="-6"/>
              </w:rPr>
              <w:t> </w:t>
            </w:r>
            <w:r>
              <w:rPr/>
              <w:t>Behaviour</w:t>
            </w:r>
            <w:r>
              <w:rPr>
                <w:spacing w:val="-4"/>
              </w:rPr>
              <w:t> </w:t>
            </w:r>
            <w:r>
              <w:rPr/>
              <w:t>Therapy</w:t>
            </w:r>
            <w:r>
              <w:rPr>
                <w:spacing w:val="-3"/>
              </w:rPr>
              <w:t> </w:t>
            </w:r>
            <w:r>
              <w:rPr>
                <w:spacing w:val="-2"/>
              </w:rPr>
              <w:t>Elements</w:t>
            </w:r>
            <w:r>
              <w:rPr/>
              <w:tab/>
            </w:r>
            <w:r>
              <w:rPr>
                <w:rFonts w:ascii="Calibri"/>
                <w:b w:val="0"/>
                <w:spacing w:val="-5"/>
              </w:rPr>
              <w:t>28</w:t>
            </w:r>
          </w:hyperlink>
        </w:p>
        <w:p>
          <w:pPr>
            <w:pStyle w:val="TOC3"/>
            <w:numPr>
              <w:ilvl w:val="1"/>
              <w:numId w:val="6"/>
            </w:numPr>
            <w:tabs>
              <w:tab w:pos="1188" w:val="left" w:leader="none"/>
              <w:tab w:pos="9661" w:val="right" w:leader="dot"/>
            </w:tabs>
            <w:spacing w:line="240" w:lineRule="auto" w:before="123" w:after="0"/>
            <w:ind w:left="1188" w:right="0" w:hanging="660"/>
            <w:jc w:val="left"/>
            <w:rPr>
              <w:rFonts w:ascii="Calibri"/>
              <w:b w:val="0"/>
            </w:rPr>
          </w:pPr>
          <w:hyperlink w:history="true" w:anchor="_bookmark29">
            <w:r>
              <w:rPr/>
              <w:t>Mapping</w:t>
            </w:r>
            <w:r>
              <w:rPr>
                <w:spacing w:val="-7"/>
              </w:rPr>
              <w:t> </w:t>
            </w:r>
            <w:r>
              <w:rPr/>
              <w:t>of</w:t>
            </w:r>
            <w:r>
              <w:rPr>
                <w:spacing w:val="-3"/>
              </w:rPr>
              <w:t> </w:t>
            </w:r>
            <w:r>
              <w:rPr/>
              <w:t>Psychological</w:t>
            </w:r>
            <w:r>
              <w:rPr>
                <w:spacing w:val="-4"/>
              </w:rPr>
              <w:t> </w:t>
            </w:r>
            <w:r>
              <w:rPr/>
              <w:t>Interventions</w:t>
            </w:r>
            <w:r>
              <w:rPr>
                <w:spacing w:val="-4"/>
              </w:rPr>
              <w:t> </w:t>
            </w:r>
            <w:r>
              <w:rPr/>
              <w:t>Factors</w:t>
            </w:r>
            <w:r>
              <w:rPr>
                <w:spacing w:val="-5"/>
              </w:rPr>
              <w:t> </w:t>
            </w:r>
            <w:r>
              <w:rPr/>
              <w:t>to</w:t>
            </w:r>
            <w:r>
              <w:rPr>
                <w:spacing w:val="-5"/>
              </w:rPr>
              <w:t> </w:t>
            </w:r>
            <w:r>
              <w:rPr/>
              <w:t>Game</w:t>
            </w:r>
            <w:r>
              <w:rPr>
                <w:spacing w:val="-3"/>
              </w:rPr>
              <w:t> </w:t>
            </w:r>
            <w:r>
              <w:rPr/>
              <w:t>design</w:t>
            </w:r>
            <w:r>
              <w:rPr>
                <w:spacing w:val="-2"/>
              </w:rPr>
              <w:t> Elements</w:t>
            </w:r>
            <w:r>
              <w:rPr/>
              <w:tab/>
            </w:r>
            <w:r>
              <w:rPr>
                <w:rFonts w:ascii="Calibri"/>
                <w:b w:val="0"/>
                <w:spacing w:val="-5"/>
              </w:rPr>
              <w:t>28</w:t>
            </w:r>
          </w:hyperlink>
        </w:p>
        <w:p>
          <w:pPr>
            <w:pStyle w:val="TOC3"/>
            <w:numPr>
              <w:ilvl w:val="2"/>
              <w:numId w:val="6"/>
            </w:numPr>
            <w:tabs>
              <w:tab w:pos="1406" w:val="left" w:leader="none"/>
              <w:tab w:pos="9661" w:val="right" w:leader="dot"/>
            </w:tabs>
            <w:spacing w:line="240" w:lineRule="auto" w:before="120" w:after="0"/>
            <w:ind w:left="1406" w:right="0" w:hanging="878"/>
            <w:jc w:val="left"/>
            <w:rPr>
              <w:rFonts w:ascii="Calibri"/>
              <w:b w:val="0"/>
            </w:rPr>
          </w:pPr>
          <w:hyperlink w:history="true" w:anchor="_bookmark30">
            <w:r>
              <w:rPr/>
              <w:t>BCT</w:t>
            </w:r>
            <w:r>
              <w:rPr>
                <w:spacing w:val="-10"/>
              </w:rPr>
              <w:t> </w:t>
            </w:r>
            <w:r>
              <w:rPr/>
              <w:t>principle</w:t>
            </w:r>
            <w:r>
              <w:rPr>
                <w:spacing w:val="-5"/>
              </w:rPr>
              <w:t> </w:t>
            </w:r>
            <w:r>
              <w:rPr/>
              <w:t>mapping</w:t>
            </w:r>
            <w:r>
              <w:rPr>
                <w:spacing w:val="-6"/>
              </w:rPr>
              <w:t> </w:t>
            </w:r>
            <w:r>
              <w:rPr/>
              <w:t>with</w:t>
            </w:r>
            <w:r>
              <w:rPr>
                <w:spacing w:val="-4"/>
              </w:rPr>
              <w:t> </w:t>
            </w:r>
            <w:r>
              <w:rPr/>
              <w:t>serious</w:t>
            </w:r>
            <w:r>
              <w:rPr>
                <w:spacing w:val="-3"/>
              </w:rPr>
              <w:t> </w:t>
            </w:r>
            <w:r>
              <w:rPr/>
              <w:t>game</w:t>
            </w:r>
            <w:r>
              <w:rPr>
                <w:spacing w:val="-5"/>
              </w:rPr>
              <w:t> </w:t>
            </w:r>
            <w:r>
              <w:rPr>
                <w:spacing w:val="-2"/>
              </w:rPr>
              <w:t>elements</w:t>
            </w:r>
            <w:r>
              <w:rPr/>
              <w:tab/>
            </w:r>
            <w:r>
              <w:rPr>
                <w:rFonts w:ascii="Calibri"/>
                <w:b w:val="0"/>
                <w:spacing w:val="-5"/>
              </w:rPr>
              <w:t>29</w:t>
            </w:r>
          </w:hyperlink>
        </w:p>
        <w:p>
          <w:pPr>
            <w:pStyle w:val="TOC3"/>
            <w:numPr>
              <w:ilvl w:val="2"/>
              <w:numId w:val="6"/>
            </w:numPr>
            <w:tabs>
              <w:tab w:pos="1406" w:val="left" w:leader="none"/>
              <w:tab w:pos="9661" w:val="right" w:leader="dot"/>
            </w:tabs>
            <w:spacing w:line="240" w:lineRule="auto" w:before="121" w:after="20"/>
            <w:ind w:left="1406" w:right="0" w:hanging="878"/>
            <w:jc w:val="left"/>
            <w:rPr>
              <w:rFonts w:ascii="Calibri"/>
              <w:b w:val="0"/>
            </w:rPr>
          </w:pPr>
          <w:hyperlink w:history="true" w:anchor="_bookmark32">
            <w:r>
              <w:rPr/>
              <w:t>CBT</w:t>
            </w:r>
            <w:r>
              <w:rPr>
                <w:spacing w:val="-4"/>
              </w:rPr>
              <w:t> </w:t>
            </w:r>
            <w:r>
              <w:rPr/>
              <w:t>principle</w:t>
            </w:r>
            <w:r>
              <w:rPr>
                <w:spacing w:val="-5"/>
              </w:rPr>
              <w:t> </w:t>
            </w:r>
            <w:r>
              <w:rPr/>
              <w:t>mapping</w:t>
            </w:r>
            <w:r>
              <w:rPr>
                <w:spacing w:val="-6"/>
              </w:rPr>
              <w:t> </w:t>
            </w:r>
            <w:r>
              <w:rPr/>
              <w:t>with</w:t>
            </w:r>
            <w:r>
              <w:rPr>
                <w:spacing w:val="-3"/>
              </w:rPr>
              <w:t> </w:t>
            </w:r>
            <w:r>
              <w:rPr/>
              <w:t>serious</w:t>
            </w:r>
            <w:r>
              <w:rPr>
                <w:spacing w:val="-3"/>
              </w:rPr>
              <w:t> </w:t>
            </w:r>
            <w:r>
              <w:rPr/>
              <w:t>game</w:t>
            </w:r>
            <w:r>
              <w:rPr>
                <w:spacing w:val="-4"/>
              </w:rPr>
              <w:t> </w:t>
            </w:r>
            <w:r>
              <w:rPr>
                <w:spacing w:val="-2"/>
              </w:rPr>
              <w:t>elements</w:t>
            </w:r>
            <w:r>
              <w:rPr/>
              <w:tab/>
            </w:r>
            <w:r>
              <w:rPr>
                <w:rFonts w:ascii="Calibri"/>
                <w:b w:val="0"/>
                <w:spacing w:val="-5"/>
              </w:rPr>
              <w:t>30</w:t>
            </w:r>
          </w:hyperlink>
        </w:p>
        <w:p>
          <w:pPr>
            <w:pStyle w:val="TOC3"/>
            <w:numPr>
              <w:ilvl w:val="2"/>
              <w:numId w:val="6"/>
            </w:numPr>
            <w:tabs>
              <w:tab w:pos="1406" w:val="left" w:leader="none"/>
              <w:tab w:pos="9661" w:val="right" w:leader="dot"/>
            </w:tabs>
            <w:spacing w:line="240" w:lineRule="auto" w:before="75" w:after="0"/>
            <w:ind w:left="1406" w:right="0" w:hanging="878"/>
            <w:jc w:val="left"/>
            <w:rPr>
              <w:rFonts w:ascii="Calibri"/>
              <w:b w:val="0"/>
            </w:rPr>
          </w:pPr>
          <w:hyperlink w:history="true" w:anchor="_bookmark34">
            <w:r>
              <w:rPr/>
              <w:t>CBT</w:t>
            </w:r>
            <w:r>
              <w:rPr>
                <w:spacing w:val="-5"/>
              </w:rPr>
              <w:t> </w:t>
            </w:r>
            <w:r>
              <w:rPr/>
              <w:t>Elements</w:t>
            </w:r>
            <w:r>
              <w:rPr>
                <w:spacing w:val="-5"/>
              </w:rPr>
              <w:t> </w:t>
            </w:r>
            <w:r>
              <w:rPr/>
              <w:t>mapping</w:t>
            </w:r>
            <w:r>
              <w:rPr>
                <w:spacing w:val="-6"/>
              </w:rPr>
              <w:t> </w:t>
            </w:r>
            <w:r>
              <w:rPr/>
              <w:t>with</w:t>
            </w:r>
            <w:r>
              <w:rPr>
                <w:spacing w:val="-4"/>
              </w:rPr>
              <w:t> </w:t>
            </w:r>
            <w:r>
              <w:rPr/>
              <w:t>serious</w:t>
            </w:r>
            <w:r>
              <w:rPr>
                <w:spacing w:val="-3"/>
              </w:rPr>
              <w:t> </w:t>
            </w:r>
            <w:r>
              <w:rPr/>
              <w:t>game</w:t>
            </w:r>
            <w:r>
              <w:rPr>
                <w:spacing w:val="-5"/>
              </w:rPr>
              <w:t> </w:t>
            </w:r>
            <w:r>
              <w:rPr>
                <w:spacing w:val="-2"/>
              </w:rPr>
              <w:t>elements</w:t>
            </w:r>
            <w:r>
              <w:rPr/>
              <w:tab/>
            </w:r>
            <w:r>
              <w:rPr>
                <w:rFonts w:ascii="Calibri"/>
                <w:b w:val="0"/>
                <w:spacing w:val="-5"/>
              </w:rPr>
              <w:t>32</w:t>
            </w:r>
          </w:hyperlink>
        </w:p>
        <w:p>
          <w:pPr>
            <w:pStyle w:val="TOC3"/>
            <w:numPr>
              <w:ilvl w:val="1"/>
              <w:numId w:val="7"/>
            </w:numPr>
            <w:tabs>
              <w:tab w:pos="859" w:val="left" w:leader="none"/>
              <w:tab w:pos="9661" w:val="right" w:leader="dot"/>
            </w:tabs>
            <w:spacing w:line="240" w:lineRule="auto" w:before="120" w:after="0"/>
            <w:ind w:left="859" w:right="0" w:hanging="331"/>
            <w:jc w:val="left"/>
            <w:rPr>
              <w:rFonts w:ascii="Calibri"/>
              <w:b w:val="0"/>
            </w:rPr>
          </w:pPr>
          <w:hyperlink w:history="true" w:anchor="_bookmark37">
            <w:r>
              <w:rPr/>
              <w:t>Summary</w:t>
            </w:r>
            <w:r>
              <w:rPr>
                <w:spacing w:val="-5"/>
              </w:rPr>
              <w:t> </w:t>
            </w:r>
            <w:r>
              <w:rPr/>
              <w:t>of</w:t>
            </w:r>
            <w:r>
              <w:rPr>
                <w:spacing w:val="-3"/>
              </w:rPr>
              <w:t> </w:t>
            </w:r>
            <w:r>
              <w:rPr/>
              <w:t>this</w:t>
            </w:r>
            <w:r>
              <w:rPr>
                <w:spacing w:val="-2"/>
              </w:rPr>
              <w:t> Chapter</w:t>
            </w:r>
            <w:r>
              <w:rPr/>
              <w:tab/>
            </w:r>
            <w:r>
              <w:rPr>
                <w:rFonts w:ascii="Calibri"/>
                <w:b w:val="0"/>
                <w:spacing w:val="-5"/>
              </w:rPr>
              <w:t>35</w:t>
            </w:r>
          </w:hyperlink>
        </w:p>
        <w:p>
          <w:pPr>
            <w:pStyle w:val="TOC3"/>
            <w:numPr>
              <w:ilvl w:val="2"/>
              <w:numId w:val="8"/>
            </w:numPr>
            <w:tabs>
              <w:tab w:pos="1406" w:val="left" w:leader="none"/>
              <w:tab w:pos="9661" w:val="right" w:leader="dot"/>
            </w:tabs>
            <w:spacing w:line="240" w:lineRule="auto" w:before="123" w:after="0"/>
            <w:ind w:left="1406" w:right="0" w:hanging="878"/>
            <w:jc w:val="left"/>
            <w:rPr>
              <w:rFonts w:ascii="Calibri"/>
              <w:b w:val="0"/>
            </w:rPr>
          </w:pPr>
          <w:hyperlink w:history="true" w:anchor="_bookmark68">
            <w:r>
              <w:rPr/>
              <w:t>Physiological</w:t>
            </w:r>
            <w:r>
              <w:rPr>
                <w:spacing w:val="-4"/>
              </w:rPr>
              <w:t> </w:t>
            </w:r>
            <w:r>
              <w:rPr/>
              <w:t>Signals</w:t>
            </w:r>
            <w:r>
              <w:rPr>
                <w:spacing w:val="-7"/>
              </w:rPr>
              <w:t> </w:t>
            </w:r>
            <w:r>
              <w:rPr/>
              <w:t>related</w:t>
            </w:r>
            <w:r>
              <w:rPr>
                <w:spacing w:val="-5"/>
              </w:rPr>
              <w:t> </w:t>
            </w:r>
            <w:r>
              <w:rPr/>
              <w:t>to</w:t>
            </w:r>
            <w:r>
              <w:rPr>
                <w:spacing w:val="-5"/>
              </w:rPr>
              <w:t> </w:t>
            </w:r>
            <w:r>
              <w:rPr/>
              <w:t>mental</w:t>
            </w:r>
            <w:r>
              <w:rPr>
                <w:spacing w:val="-3"/>
              </w:rPr>
              <w:t> </w:t>
            </w:r>
            <w:r>
              <w:rPr>
                <w:spacing w:val="-2"/>
              </w:rPr>
              <w:t>stress</w:t>
            </w:r>
            <w:r>
              <w:rPr/>
              <w:tab/>
            </w:r>
            <w:r>
              <w:rPr>
                <w:rFonts w:ascii="Calibri"/>
                <w:b w:val="0"/>
                <w:spacing w:val="-5"/>
              </w:rPr>
              <w:t>52</w:t>
            </w:r>
          </w:hyperlink>
        </w:p>
        <w:p>
          <w:pPr>
            <w:pStyle w:val="TOC6"/>
            <w:numPr>
              <w:ilvl w:val="3"/>
              <w:numId w:val="8"/>
            </w:numPr>
            <w:tabs>
              <w:tab w:pos="1848" w:val="left" w:leader="none"/>
              <w:tab w:pos="9661" w:val="right" w:leader="dot"/>
            </w:tabs>
            <w:spacing w:line="240" w:lineRule="auto" w:before="120" w:after="0"/>
            <w:ind w:left="1848" w:right="0" w:hanging="1102"/>
            <w:jc w:val="left"/>
            <w:rPr>
              <w:rFonts w:ascii="Calibri"/>
              <w:b w:val="0"/>
            </w:rPr>
          </w:pPr>
          <w:hyperlink w:history="true" w:anchor="_bookmark69">
            <w:r>
              <w:rPr/>
              <w:t>Skin</w:t>
            </w:r>
            <w:r>
              <w:rPr>
                <w:spacing w:val="-1"/>
              </w:rPr>
              <w:t> </w:t>
            </w:r>
            <w:r>
              <w:rPr>
                <w:spacing w:val="-2"/>
              </w:rPr>
              <w:t>Temperature</w:t>
            </w:r>
            <w:r>
              <w:rPr/>
              <w:tab/>
            </w:r>
            <w:r>
              <w:rPr>
                <w:rFonts w:ascii="Calibri"/>
                <w:b w:val="0"/>
                <w:spacing w:val="-5"/>
              </w:rPr>
              <w:t>53</w:t>
            </w:r>
          </w:hyperlink>
        </w:p>
        <w:p>
          <w:pPr>
            <w:pStyle w:val="TOC6"/>
            <w:numPr>
              <w:ilvl w:val="3"/>
              <w:numId w:val="8"/>
            </w:numPr>
            <w:tabs>
              <w:tab w:pos="1848" w:val="left" w:leader="none"/>
              <w:tab w:pos="9661" w:val="right" w:leader="dot"/>
            </w:tabs>
            <w:spacing w:line="240" w:lineRule="auto" w:before="122" w:after="0"/>
            <w:ind w:left="1848" w:right="0" w:hanging="1102"/>
            <w:jc w:val="left"/>
            <w:rPr>
              <w:rFonts w:ascii="Calibri"/>
              <w:b w:val="0"/>
            </w:rPr>
          </w:pPr>
          <w:hyperlink w:history="true" w:anchor="_bookmark71">
            <w:r>
              <w:rPr/>
              <w:t>Hearty</w:t>
            </w:r>
            <w:r>
              <w:rPr>
                <w:spacing w:val="-3"/>
              </w:rPr>
              <w:t> </w:t>
            </w:r>
            <w:r>
              <w:rPr/>
              <w:t>Rate</w:t>
            </w:r>
            <w:r>
              <w:rPr>
                <w:spacing w:val="-3"/>
              </w:rPr>
              <w:t> </w:t>
            </w:r>
            <w:r>
              <w:rPr>
                <w:spacing w:val="-2"/>
              </w:rPr>
              <w:t>Variability</w:t>
            </w:r>
            <w:r>
              <w:rPr/>
              <w:tab/>
            </w:r>
            <w:r>
              <w:rPr>
                <w:rFonts w:ascii="Calibri"/>
                <w:b w:val="0"/>
                <w:spacing w:val="-5"/>
              </w:rPr>
              <w:t>53</w:t>
            </w:r>
          </w:hyperlink>
        </w:p>
        <w:p>
          <w:pPr>
            <w:pStyle w:val="TOC6"/>
            <w:numPr>
              <w:ilvl w:val="3"/>
              <w:numId w:val="8"/>
            </w:numPr>
            <w:tabs>
              <w:tab w:pos="1848" w:val="left" w:leader="none"/>
              <w:tab w:pos="9661" w:val="right" w:leader="dot"/>
            </w:tabs>
            <w:spacing w:line="240" w:lineRule="auto" w:before="121" w:after="0"/>
            <w:ind w:left="1848" w:right="0" w:hanging="1102"/>
            <w:jc w:val="left"/>
            <w:rPr>
              <w:rFonts w:ascii="Calibri"/>
              <w:b w:val="0"/>
            </w:rPr>
          </w:pPr>
          <w:hyperlink w:history="true" w:anchor="_bookmark72">
            <w:r>
              <w:rPr/>
              <w:t>Galvanic</w:t>
            </w:r>
            <w:r>
              <w:rPr>
                <w:spacing w:val="-2"/>
              </w:rPr>
              <w:t> </w:t>
            </w:r>
            <w:r>
              <w:rPr/>
              <w:t>Skin</w:t>
            </w:r>
            <w:r>
              <w:rPr>
                <w:spacing w:val="-2"/>
              </w:rPr>
              <w:t> Response</w:t>
            </w:r>
            <w:r>
              <w:rPr/>
              <w:tab/>
            </w:r>
            <w:r>
              <w:rPr>
                <w:rFonts w:ascii="Calibri"/>
                <w:b w:val="0"/>
                <w:spacing w:val="-5"/>
              </w:rPr>
              <w:t>54</w:t>
            </w:r>
          </w:hyperlink>
        </w:p>
        <w:p>
          <w:pPr>
            <w:pStyle w:val="TOC5"/>
            <w:numPr>
              <w:ilvl w:val="1"/>
              <w:numId w:val="9"/>
            </w:numPr>
            <w:tabs>
              <w:tab w:pos="1406" w:val="left" w:leader="none"/>
              <w:tab w:pos="9661" w:val="right" w:leader="dot"/>
            </w:tabs>
            <w:spacing w:line="240" w:lineRule="auto" w:before="120" w:after="0"/>
            <w:ind w:left="1406" w:right="0" w:hanging="660"/>
            <w:jc w:val="left"/>
            <w:rPr>
              <w:rFonts w:ascii="Calibri"/>
              <w:b w:val="0"/>
            </w:rPr>
          </w:pPr>
          <w:hyperlink w:history="true" w:anchor="_bookmark73">
            <w:r>
              <w:rPr>
                <w:spacing w:val="-2"/>
              </w:rPr>
              <w:t>Methodology</w:t>
            </w:r>
            <w:r>
              <w:rPr/>
              <w:tab/>
            </w:r>
            <w:r>
              <w:rPr>
                <w:rFonts w:ascii="Calibri"/>
                <w:b w:val="0"/>
                <w:spacing w:val="-5"/>
              </w:rPr>
              <w:t>54</w:t>
            </w:r>
          </w:hyperlink>
        </w:p>
        <w:p>
          <w:pPr>
            <w:pStyle w:val="TOC6"/>
            <w:numPr>
              <w:ilvl w:val="2"/>
              <w:numId w:val="9"/>
            </w:numPr>
            <w:tabs>
              <w:tab w:pos="1627" w:val="left" w:leader="none"/>
              <w:tab w:pos="9661" w:val="right" w:leader="dot"/>
            </w:tabs>
            <w:spacing w:line="240" w:lineRule="auto" w:before="123" w:after="0"/>
            <w:ind w:left="1627" w:right="0" w:hanging="881"/>
            <w:jc w:val="left"/>
            <w:rPr>
              <w:rFonts w:ascii="Calibri"/>
              <w:b w:val="0"/>
            </w:rPr>
          </w:pPr>
          <w:hyperlink w:history="true" w:anchor="_bookmark74">
            <w:r>
              <w:rPr>
                <w:spacing w:val="-2"/>
              </w:rPr>
              <w:t>Subjects</w:t>
            </w:r>
            <w:r>
              <w:rPr/>
              <w:tab/>
            </w:r>
            <w:r>
              <w:rPr>
                <w:rFonts w:ascii="Calibri"/>
                <w:b w:val="0"/>
                <w:spacing w:val="-5"/>
              </w:rPr>
              <w:t>54</w:t>
            </w:r>
          </w:hyperlink>
        </w:p>
        <w:p>
          <w:pPr>
            <w:pStyle w:val="TOC6"/>
            <w:numPr>
              <w:ilvl w:val="2"/>
              <w:numId w:val="9"/>
            </w:numPr>
            <w:tabs>
              <w:tab w:pos="1627" w:val="left" w:leader="none"/>
              <w:tab w:pos="9661" w:val="right" w:leader="dot"/>
            </w:tabs>
            <w:spacing w:line="240" w:lineRule="auto" w:before="120" w:after="0"/>
            <w:ind w:left="1627" w:right="0" w:hanging="881"/>
            <w:jc w:val="left"/>
            <w:rPr>
              <w:rFonts w:ascii="Calibri"/>
              <w:b w:val="0"/>
            </w:rPr>
          </w:pPr>
          <w:hyperlink w:history="true" w:anchor="_bookmark75">
            <w:r>
              <w:rPr/>
              <w:t>Data</w:t>
            </w:r>
            <w:r>
              <w:rPr>
                <w:spacing w:val="-2"/>
              </w:rPr>
              <w:t> Acquisition</w:t>
            </w:r>
            <w:r>
              <w:rPr/>
              <w:tab/>
            </w:r>
            <w:r>
              <w:rPr>
                <w:rFonts w:ascii="Calibri"/>
                <w:b w:val="0"/>
                <w:spacing w:val="-5"/>
              </w:rPr>
              <w:t>54</w:t>
            </w:r>
          </w:hyperlink>
        </w:p>
        <w:p>
          <w:pPr>
            <w:pStyle w:val="TOC6"/>
            <w:numPr>
              <w:ilvl w:val="2"/>
              <w:numId w:val="9"/>
            </w:numPr>
            <w:tabs>
              <w:tab w:pos="1627" w:val="left" w:leader="none"/>
              <w:tab w:pos="9661" w:val="right" w:leader="dot"/>
            </w:tabs>
            <w:spacing w:line="240" w:lineRule="auto" w:before="123" w:after="0"/>
            <w:ind w:left="1627" w:right="0" w:hanging="881"/>
            <w:jc w:val="left"/>
            <w:rPr>
              <w:rFonts w:ascii="Calibri"/>
              <w:b w:val="0"/>
            </w:rPr>
          </w:pPr>
          <w:hyperlink w:history="true" w:anchor="_bookmark76">
            <w:r>
              <w:rPr/>
              <w:t>Experimental</w:t>
            </w:r>
            <w:r>
              <w:rPr>
                <w:spacing w:val="-8"/>
              </w:rPr>
              <w:t> </w:t>
            </w:r>
            <w:r>
              <w:rPr>
                <w:spacing w:val="-2"/>
              </w:rPr>
              <w:t>Protocol</w:t>
            </w:r>
            <w:r>
              <w:rPr/>
              <w:tab/>
            </w:r>
            <w:r>
              <w:rPr>
                <w:rFonts w:ascii="Calibri"/>
                <w:b w:val="0"/>
                <w:spacing w:val="-5"/>
              </w:rPr>
              <w:t>54</w:t>
            </w:r>
          </w:hyperlink>
        </w:p>
        <w:p>
          <w:pPr>
            <w:pStyle w:val="TOC3"/>
            <w:numPr>
              <w:ilvl w:val="2"/>
              <w:numId w:val="9"/>
            </w:numPr>
            <w:tabs>
              <w:tab w:pos="1187" w:val="left" w:leader="none"/>
              <w:tab w:pos="9661" w:val="right" w:leader="dot"/>
            </w:tabs>
            <w:spacing w:line="240" w:lineRule="auto" w:before="120" w:after="0"/>
            <w:ind w:left="1187" w:right="0" w:hanging="659"/>
            <w:jc w:val="left"/>
            <w:rPr>
              <w:rFonts w:ascii="Calibri"/>
              <w:b w:val="0"/>
            </w:rPr>
          </w:pPr>
          <w:hyperlink w:history="true" w:anchor="_bookmark79">
            <w:r>
              <w:rPr>
                <w:spacing w:val="-2"/>
              </w:rPr>
              <w:t>Results</w:t>
            </w:r>
            <w:r>
              <w:rPr/>
              <w:tab/>
            </w:r>
            <w:r>
              <w:rPr>
                <w:rFonts w:ascii="Calibri"/>
                <w:b w:val="0"/>
                <w:spacing w:val="-5"/>
              </w:rPr>
              <w:t>56</w:t>
            </w:r>
          </w:hyperlink>
        </w:p>
        <w:p>
          <w:pPr>
            <w:pStyle w:val="TOC3"/>
            <w:numPr>
              <w:ilvl w:val="3"/>
              <w:numId w:val="9"/>
            </w:numPr>
            <w:tabs>
              <w:tab w:pos="1627" w:val="left" w:leader="none"/>
              <w:tab w:pos="9661" w:val="right" w:leader="dot"/>
            </w:tabs>
            <w:spacing w:line="240" w:lineRule="auto" w:before="123" w:after="0"/>
            <w:ind w:left="1627" w:right="0" w:hanging="1099"/>
            <w:jc w:val="left"/>
            <w:rPr>
              <w:rFonts w:ascii="Calibri"/>
              <w:b w:val="0"/>
            </w:rPr>
          </w:pPr>
          <w:hyperlink w:history="true" w:anchor="_bookmark80">
            <w:r>
              <w:rPr/>
              <w:t>Heart</w:t>
            </w:r>
            <w:r>
              <w:rPr>
                <w:spacing w:val="-3"/>
              </w:rPr>
              <w:t> </w:t>
            </w:r>
            <w:r>
              <w:rPr/>
              <w:t>Rate</w:t>
            </w:r>
            <w:r>
              <w:rPr>
                <w:spacing w:val="-3"/>
              </w:rPr>
              <w:t> </w:t>
            </w:r>
            <w:r>
              <w:rPr>
                <w:spacing w:val="-2"/>
              </w:rPr>
              <w:t>Variability</w:t>
            </w:r>
            <w:r>
              <w:rPr/>
              <w:tab/>
            </w:r>
            <w:r>
              <w:rPr>
                <w:rFonts w:ascii="Calibri"/>
                <w:b w:val="0"/>
                <w:spacing w:val="-5"/>
              </w:rPr>
              <w:t>56</w:t>
            </w:r>
          </w:hyperlink>
        </w:p>
        <w:p>
          <w:pPr>
            <w:pStyle w:val="TOC3"/>
            <w:numPr>
              <w:ilvl w:val="0"/>
              <w:numId w:val="10"/>
            </w:numPr>
            <w:tabs>
              <w:tab w:pos="967" w:val="left" w:leader="none"/>
              <w:tab w:pos="9661" w:val="right" w:leader="dot"/>
            </w:tabs>
            <w:spacing w:line="240" w:lineRule="auto" w:before="120" w:after="0"/>
            <w:ind w:left="967" w:right="0" w:hanging="439"/>
            <w:jc w:val="left"/>
            <w:rPr>
              <w:rFonts w:ascii="Calibri"/>
              <w:b w:val="0"/>
            </w:rPr>
          </w:pPr>
          <w:hyperlink w:history="true" w:anchor="_bookmark81">
            <w:r>
              <w:rPr/>
              <w:t>Time</w:t>
            </w:r>
            <w:r>
              <w:rPr>
                <w:spacing w:val="-5"/>
              </w:rPr>
              <w:t> </w:t>
            </w:r>
            <w:r>
              <w:rPr/>
              <w:t>Domain</w:t>
            </w:r>
            <w:r>
              <w:rPr>
                <w:spacing w:val="-6"/>
              </w:rPr>
              <w:t> </w:t>
            </w:r>
            <w:r>
              <w:rPr>
                <w:spacing w:val="-2"/>
              </w:rPr>
              <w:t>Features</w:t>
            </w:r>
            <w:r>
              <w:rPr/>
              <w:tab/>
            </w:r>
            <w:r>
              <w:rPr>
                <w:rFonts w:ascii="Calibri"/>
                <w:b w:val="0"/>
                <w:spacing w:val="-5"/>
              </w:rPr>
              <w:t>56</w:t>
            </w:r>
          </w:hyperlink>
        </w:p>
        <w:p>
          <w:pPr>
            <w:pStyle w:val="TOC3"/>
            <w:numPr>
              <w:ilvl w:val="0"/>
              <w:numId w:val="10"/>
            </w:numPr>
            <w:tabs>
              <w:tab w:pos="967" w:val="left" w:leader="none"/>
              <w:tab w:pos="9661" w:val="right" w:leader="dot"/>
            </w:tabs>
            <w:spacing w:line="240" w:lineRule="auto" w:before="120" w:after="0"/>
            <w:ind w:left="967" w:right="0" w:hanging="439"/>
            <w:jc w:val="left"/>
            <w:rPr>
              <w:rFonts w:ascii="Calibri"/>
              <w:b w:val="0"/>
            </w:rPr>
          </w:pPr>
          <w:hyperlink w:history="true" w:anchor="_bookmark82">
            <w:r>
              <w:rPr/>
              <w:t>Frequency</w:t>
            </w:r>
            <w:r>
              <w:rPr>
                <w:spacing w:val="-4"/>
              </w:rPr>
              <w:t> </w:t>
            </w:r>
            <w:r>
              <w:rPr/>
              <w:t>Based</w:t>
            </w:r>
            <w:r>
              <w:rPr>
                <w:spacing w:val="-4"/>
              </w:rPr>
              <w:t> </w:t>
            </w:r>
            <w:r>
              <w:rPr>
                <w:spacing w:val="-2"/>
              </w:rPr>
              <w:t>features</w:t>
            </w:r>
            <w:r>
              <w:rPr/>
              <w:tab/>
            </w:r>
            <w:r>
              <w:rPr>
                <w:rFonts w:ascii="Calibri"/>
                <w:b w:val="0"/>
                <w:spacing w:val="-7"/>
              </w:rPr>
              <w:t>57</w:t>
            </w:r>
          </w:hyperlink>
        </w:p>
        <w:p>
          <w:pPr>
            <w:pStyle w:val="TOC3"/>
            <w:numPr>
              <w:ilvl w:val="0"/>
              <w:numId w:val="10"/>
            </w:numPr>
            <w:tabs>
              <w:tab w:pos="967" w:val="left" w:leader="none"/>
              <w:tab w:pos="9661" w:val="right" w:leader="dot"/>
            </w:tabs>
            <w:spacing w:line="240" w:lineRule="auto" w:before="123" w:after="0"/>
            <w:ind w:left="967" w:right="0" w:hanging="439"/>
            <w:jc w:val="left"/>
            <w:rPr>
              <w:rFonts w:ascii="Calibri"/>
              <w:b w:val="0"/>
            </w:rPr>
          </w:pPr>
          <w:hyperlink w:history="true" w:anchor="_bookmark83">
            <w:r>
              <w:rPr/>
              <w:t>Non</w:t>
            </w:r>
            <w:r>
              <w:rPr>
                <w:spacing w:val="-3"/>
              </w:rPr>
              <w:t> </w:t>
            </w:r>
            <w:r>
              <w:rPr/>
              <w:t>Linear</w:t>
            </w:r>
            <w:r>
              <w:rPr>
                <w:spacing w:val="-3"/>
              </w:rPr>
              <w:t> </w:t>
            </w:r>
            <w:r>
              <w:rPr>
                <w:spacing w:val="-2"/>
              </w:rPr>
              <w:t>Features</w:t>
            </w:r>
            <w:r>
              <w:rPr/>
              <w:tab/>
            </w:r>
            <w:r>
              <w:rPr>
                <w:rFonts w:ascii="Calibri"/>
                <w:b w:val="0"/>
                <w:spacing w:val="-5"/>
              </w:rPr>
              <w:t>57</w:t>
            </w:r>
          </w:hyperlink>
        </w:p>
        <w:p>
          <w:pPr>
            <w:pStyle w:val="TOC3"/>
            <w:numPr>
              <w:ilvl w:val="2"/>
              <w:numId w:val="9"/>
            </w:numPr>
            <w:tabs>
              <w:tab w:pos="1187" w:val="left" w:leader="none"/>
              <w:tab w:pos="9661" w:val="right" w:leader="dot"/>
            </w:tabs>
            <w:spacing w:line="240" w:lineRule="auto" w:before="120" w:after="0"/>
            <w:ind w:left="1187" w:right="0" w:hanging="659"/>
            <w:jc w:val="left"/>
            <w:rPr>
              <w:rFonts w:ascii="Calibri"/>
              <w:b w:val="0"/>
            </w:rPr>
          </w:pPr>
          <w:hyperlink w:history="true" w:anchor="_bookmark95">
            <w:r>
              <w:rPr/>
              <w:t>Statistical</w:t>
            </w:r>
            <w:r>
              <w:rPr>
                <w:spacing w:val="-7"/>
              </w:rPr>
              <w:t> </w:t>
            </w:r>
            <w:r>
              <w:rPr>
                <w:spacing w:val="-4"/>
              </w:rPr>
              <w:t>Test</w:t>
            </w:r>
            <w:r>
              <w:rPr/>
              <w:tab/>
            </w:r>
            <w:r>
              <w:rPr>
                <w:rFonts w:ascii="Calibri"/>
                <w:b w:val="0"/>
                <w:spacing w:val="-5"/>
              </w:rPr>
              <w:t>68</w:t>
            </w:r>
          </w:hyperlink>
        </w:p>
        <w:p>
          <w:pPr>
            <w:pStyle w:val="TOC3"/>
            <w:numPr>
              <w:ilvl w:val="2"/>
              <w:numId w:val="9"/>
            </w:numPr>
            <w:tabs>
              <w:tab w:pos="1187" w:val="left" w:leader="none"/>
              <w:tab w:pos="9661" w:val="right" w:leader="dot"/>
            </w:tabs>
            <w:spacing w:line="240" w:lineRule="auto" w:before="123" w:after="0"/>
            <w:ind w:left="1187" w:right="0" w:hanging="659"/>
            <w:jc w:val="left"/>
            <w:rPr>
              <w:rFonts w:ascii="Calibri"/>
              <w:b w:val="0"/>
            </w:rPr>
          </w:pPr>
          <w:hyperlink w:history="true" w:anchor="_bookmark96">
            <w:r>
              <w:rPr/>
              <w:t>Summary</w:t>
            </w:r>
            <w:r>
              <w:rPr>
                <w:spacing w:val="-3"/>
              </w:rPr>
              <w:t> </w:t>
            </w:r>
            <w:r>
              <w:rPr/>
              <w:t>of</w:t>
            </w:r>
            <w:r>
              <w:rPr>
                <w:spacing w:val="-3"/>
              </w:rPr>
              <w:t> </w:t>
            </w:r>
            <w:r>
              <w:rPr/>
              <w:t>this</w:t>
            </w:r>
            <w:r>
              <w:rPr>
                <w:spacing w:val="-3"/>
              </w:rPr>
              <w:t> </w:t>
            </w:r>
            <w:r>
              <w:rPr>
                <w:spacing w:val="-2"/>
              </w:rPr>
              <w:t>chapter</w:t>
            </w:r>
            <w:r>
              <w:rPr/>
              <w:tab/>
            </w:r>
            <w:r>
              <w:rPr>
                <w:rFonts w:ascii="Calibri"/>
                <w:b w:val="0"/>
                <w:spacing w:val="-5"/>
              </w:rPr>
              <w:t>69</w:t>
            </w:r>
          </w:hyperlink>
        </w:p>
        <w:p>
          <w:pPr>
            <w:pStyle w:val="TOC1"/>
            <w:tabs>
              <w:tab w:pos="9661" w:val="right" w:leader="dot"/>
            </w:tabs>
            <w:ind w:left="528" w:firstLine="0"/>
            <w:rPr>
              <w:rFonts w:ascii="Calibri"/>
              <w:b w:val="0"/>
            </w:rPr>
          </w:pPr>
          <w:hyperlink w:history="true" w:anchor="_bookmark97">
            <w:r>
              <w:rPr>
                <w:spacing w:val="-2"/>
              </w:rPr>
              <w:t>References</w:t>
            </w:r>
            <w:r>
              <w:rPr/>
              <w:tab/>
            </w:r>
            <w:r>
              <w:rPr>
                <w:rFonts w:ascii="Calibri"/>
                <w:b w:val="0"/>
                <w:spacing w:val="-5"/>
              </w:rPr>
              <w:t>73</w:t>
            </w:r>
          </w:hyperlink>
        </w:p>
        <w:p>
          <w:pPr>
            <w:pStyle w:val="TOC2"/>
            <w:tabs>
              <w:tab w:pos="9661" w:val="right" w:leader="dot"/>
            </w:tabs>
            <w:spacing w:before="121"/>
            <w:ind w:left="528" w:firstLine="0"/>
            <w:rPr>
              <w:rFonts w:ascii="Calibri"/>
              <w:b w:val="0"/>
            </w:rPr>
          </w:pPr>
          <w:hyperlink w:history="true" w:anchor="_bookmark98">
            <w:r>
              <w:rPr>
                <w:rFonts w:ascii="Calibri"/>
                <w:spacing w:val="-2"/>
              </w:rPr>
              <w:t>Appendix</w:t>
            </w:r>
            <w:r>
              <w:rPr>
                <w:rFonts w:ascii="Calibri"/>
              </w:rPr>
              <w:tab/>
            </w:r>
            <w:r>
              <w:rPr>
                <w:rFonts w:ascii="Calibri"/>
                <w:b w:val="0"/>
                <w:spacing w:val="-5"/>
              </w:rPr>
              <w:t>77</w:t>
            </w:r>
          </w:hyperlink>
        </w:p>
        <w:p>
          <w:pPr>
            <w:pStyle w:val="TOC6"/>
            <w:tabs>
              <w:tab w:pos="9661" w:val="right" w:leader="dot"/>
            </w:tabs>
            <w:spacing w:before="122"/>
            <w:ind w:left="746" w:firstLine="0"/>
            <w:rPr>
              <w:rFonts w:ascii="Calibri"/>
              <w:b w:val="0"/>
            </w:rPr>
          </w:pPr>
          <w:hyperlink w:history="true" w:anchor="_bookmark99">
            <w:r>
              <w:rPr>
                <w:rFonts w:ascii="Calibri"/>
              </w:rPr>
              <w:t>Appendix</w:t>
            </w:r>
            <w:r>
              <w:rPr>
                <w:rFonts w:ascii="Calibri"/>
                <w:spacing w:val="-5"/>
              </w:rPr>
              <w:t> </w:t>
            </w:r>
            <w:r>
              <w:rPr>
                <w:rFonts w:ascii="Calibri"/>
              </w:rPr>
              <w:t>A:</w:t>
            </w:r>
            <w:r>
              <w:rPr>
                <w:rFonts w:ascii="Calibri"/>
                <w:spacing w:val="-4"/>
              </w:rPr>
              <w:t> </w:t>
            </w:r>
            <w:r>
              <w:rPr>
                <w:rFonts w:ascii="Calibri"/>
              </w:rPr>
              <w:t>Survey</w:t>
            </w:r>
            <w:r>
              <w:rPr>
                <w:rFonts w:ascii="Calibri"/>
                <w:spacing w:val="-4"/>
              </w:rPr>
              <w:t> </w:t>
            </w:r>
            <w:r>
              <w:rPr>
                <w:spacing w:val="-2"/>
              </w:rPr>
              <w:t>Questions</w:t>
            </w:r>
            <w:r>
              <w:rPr/>
              <w:tab/>
            </w:r>
            <w:r>
              <w:rPr>
                <w:rFonts w:ascii="Calibri"/>
                <w:b w:val="0"/>
                <w:spacing w:val="-5"/>
              </w:rPr>
              <w:t>77</w:t>
            </w:r>
          </w:hyperlink>
        </w:p>
      </w:sdtContent>
    </w:sdt>
    <w:p>
      <w:pPr>
        <w:pStyle w:val="TOC6"/>
        <w:spacing w:after="0"/>
        <w:rPr>
          <w:rFonts w:ascii="Calibri"/>
          <w:b w:val="0"/>
        </w:rPr>
        <w:sectPr>
          <w:type w:val="continuous"/>
          <w:pgSz w:w="12240" w:h="15840"/>
          <w:pgMar w:header="0" w:footer="1015" w:top="1599" w:bottom="1428" w:left="1133" w:right="141"/>
        </w:sectPr>
      </w:pPr>
    </w:p>
    <w:p>
      <w:pPr>
        <w:spacing w:before="55"/>
        <w:ind w:left="732" w:right="1723" w:firstLine="0"/>
        <w:jc w:val="center"/>
        <w:rPr>
          <w:b/>
          <w:sz w:val="44"/>
        </w:rPr>
      </w:pPr>
      <w:r>
        <w:rPr>
          <w:b/>
          <w:sz w:val="44"/>
        </w:rPr>
        <w:t>List</w:t>
      </w:r>
      <w:r>
        <w:rPr>
          <w:b/>
          <w:spacing w:val="-6"/>
          <w:sz w:val="44"/>
        </w:rPr>
        <w:t> </w:t>
      </w:r>
      <w:r>
        <w:rPr>
          <w:b/>
          <w:sz w:val="44"/>
        </w:rPr>
        <w:t>of</w:t>
      </w:r>
      <w:r>
        <w:rPr>
          <w:b/>
          <w:spacing w:val="-6"/>
          <w:sz w:val="44"/>
        </w:rPr>
        <w:t> </w:t>
      </w:r>
      <w:r>
        <w:rPr>
          <w:b/>
          <w:spacing w:val="-2"/>
          <w:sz w:val="44"/>
        </w:rPr>
        <w:t>Tables</w:t>
      </w:r>
    </w:p>
    <w:p>
      <w:pPr>
        <w:pStyle w:val="BodyText"/>
        <w:spacing w:before="72"/>
        <w:rPr>
          <w:b/>
          <w:sz w:val="44"/>
        </w:rPr>
      </w:pPr>
    </w:p>
    <w:p>
      <w:pPr>
        <w:tabs>
          <w:tab w:pos="9436" w:val="left" w:leader="dot"/>
        </w:tabs>
        <w:spacing w:before="1"/>
        <w:ind w:left="307" w:right="0" w:firstLine="0"/>
        <w:jc w:val="left"/>
        <w:rPr>
          <w:rFonts w:ascii="Calibri"/>
          <w:sz w:val="22"/>
        </w:rPr>
      </w:pPr>
      <w:hyperlink w:history="true" w:anchor="_bookmark11">
        <w:r>
          <w:rPr>
            <w:rFonts w:ascii="Calibri"/>
            <w:sz w:val="22"/>
          </w:rPr>
          <w:t>Table</w:t>
        </w:r>
        <w:r>
          <w:rPr>
            <w:rFonts w:ascii="Calibri"/>
            <w:spacing w:val="-4"/>
            <w:sz w:val="22"/>
          </w:rPr>
          <w:t> </w:t>
        </w:r>
        <w:r>
          <w:rPr>
            <w:rFonts w:ascii="Calibri"/>
            <w:sz w:val="22"/>
          </w:rPr>
          <w:t>1</w:t>
        </w:r>
        <w:r>
          <w:rPr>
            <w:rFonts w:ascii="Calibri"/>
            <w:spacing w:val="-5"/>
            <w:sz w:val="22"/>
          </w:rPr>
          <w:t> </w:t>
        </w:r>
        <w:r>
          <w:rPr>
            <w:rFonts w:ascii="Calibri"/>
            <w:sz w:val="22"/>
          </w:rPr>
          <w:t>Comparative</w:t>
        </w:r>
        <w:r>
          <w:rPr>
            <w:rFonts w:ascii="Calibri"/>
            <w:spacing w:val="-3"/>
            <w:sz w:val="22"/>
          </w:rPr>
          <w:t> </w:t>
        </w:r>
        <w:r>
          <w:rPr>
            <w:rFonts w:ascii="Calibri"/>
            <w:spacing w:val="-2"/>
            <w:sz w:val="22"/>
          </w:rPr>
          <w:t>Analysis</w:t>
        </w:r>
        <w:r>
          <w:rPr>
            <w:rFonts w:ascii="Calibri"/>
            <w:sz w:val="22"/>
          </w:rPr>
          <w:tab/>
        </w:r>
        <w:r>
          <w:rPr>
            <w:rFonts w:ascii="Calibri"/>
            <w:spacing w:val="-5"/>
            <w:sz w:val="22"/>
          </w:rPr>
          <w:t>18</w:t>
        </w:r>
      </w:hyperlink>
    </w:p>
    <w:p>
      <w:pPr>
        <w:tabs>
          <w:tab w:pos="9436" w:val="left" w:leader="dot"/>
        </w:tabs>
        <w:spacing w:before="21"/>
        <w:ind w:left="307" w:right="0" w:firstLine="0"/>
        <w:jc w:val="left"/>
        <w:rPr>
          <w:rFonts w:ascii="Calibri"/>
          <w:sz w:val="22"/>
        </w:rPr>
      </w:pPr>
      <w:hyperlink w:history="true" w:anchor="_bookmark31">
        <w:r>
          <w:rPr>
            <w:rFonts w:ascii="Calibri"/>
            <w:sz w:val="22"/>
          </w:rPr>
          <w:t>Table</w:t>
        </w:r>
        <w:r>
          <w:rPr>
            <w:rFonts w:ascii="Calibri"/>
            <w:spacing w:val="-3"/>
            <w:sz w:val="22"/>
          </w:rPr>
          <w:t> </w:t>
        </w:r>
        <w:r>
          <w:rPr>
            <w:rFonts w:ascii="Calibri"/>
            <w:sz w:val="22"/>
          </w:rPr>
          <w:t>2</w:t>
        </w:r>
        <w:r>
          <w:rPr>
            <w:rFonts w:ascii="Calibri"/>
            <w:spacing w:val="-5"/>
            <w:sz w:val="22"/>
          </w:rPr>
          <w:t> </w:t>
        </w:r>
        <w:r>
          <w:rPr>
            <w:rFonts w:ascii="Calibri"/>
            <w:sz w:val="22"/>
          </w:rPr>
          <w:t>BCT</w:t>
        </w:r>
        <w:r>
          <w:rPr>
            <w:rFonts w:ascii="Calibri"/>
            <w:spacing w:val="-5"/>
            <w:sz w:val="22"/>
          </w:rPr>
          <w:t> </w:t>
        </w:r>
        <w:r>
          <w:rPr>
            <w:rFonts w:ascii="Calibri"/>
            <w:sz w:val="22"/>
          </w:rPr>
          <w:t>principle</w:t>
        </w:r>
        <w:r>
          <w:rPr>
            <w:rFonts w:ascii="Calibri"/>
            <w:spacing w:val="-5"/>
            <w:sz w:val="22"/>
          </w:rPr>
          <w:t> </w:t>
        </w:r>
        <w:r>
          <w:rPr>
            <w:rFonts w:ascii="Calibri"/>
            <w:sz w:val="22"/>
          </w:rPr>
          <w:t>mapping</w:t>
        </w:r>
        <w:r>
          <w:rPr>
            <w:rFonts w:ascii="Calibri"/>
            <w:spacing w:val="-4"/>
            <w:sz w:val="22"/>
          </w:rPr>
          <w:t> </w:t>
        </w:r>
        <w:r>
          <w:rPr>
            <w:rFonts w:ascii="Calibri"/>
            <w:sz w:val="22"/>
          </w:rPr>
          <w:t>with</w:t>
        </w:r>
        <w:r>
          <w:rPr>
            <w:rFonts w:ascii="Calibri"/>
            <w:spacing w:val="-4"/>
            <w:sz w:val="22"/>
          </w:rPr>
          <w:t> </w:t>
        </w:r>
        <w:r>
          <w:rPr>
            <w:rFonts w:ascii="Calibri"/>
            <w:sz w:val="22"/>
          </w:rPr>
          <w:t>serious</w:t>
        </w:r>
        <w:r>
          <w:rPr>
            <w:rFonts w:ascii="Calibri"/>
            <w:spacing w:val="-3"/>
            <w:sz w:val="22"/>
          </w:rPr>
          <w:t> </w:t>
        </w:r>
        <w:r>
          <w:rPr>
            <w:rFonts w:ascii="Calibri"/>
            <w:sz w:val="22"/>
          </w:rPr>
          <w:t>game</w:t>
        </w:r>
        <w:r>
          <w:rPr>
            <w:rFonts w:ascii="Calibri"/>
            <w:spacing w:val="-4"/>
            <w:sz w:val="22"/>
          </w:rPr>
          <w:t> </w:t>
        </w:r>
        <w:r>
          <w:rPr>
            <w:rFonts w:ascii="Calibri"/>
            <w:spacing w:val="-2"/>
            <w:sz w:val="22"/>
          </w:rPr>
          <w:t>elements</w:t>
        </w:r>
        <w:r>
          <w:rPr>
            <w:rFonts w:ascii="Calibri"/>
            <w:sz w:val="22"/>
          </w:rPr>
          <w:tab/>
        </w:r>
        <w:r>
          <w:rPr>
            <w:rFonts w:ascii="Calibri"/>
            <w:spacing w:val="-5"/>
            <w:sz w:val="22"/>
          </w:rPr>
          <w:t>29</w:t>
        </w:r>
      </w:hyperlink>
    </w:p>
    <w:p>
      <w:pPr>
        <w:tabs>
          <w:tab w:pos="9436" w:val="left" w:leader="dot"/>
        </w:tabs>
        <w:spacing w:before="22"/>
        <w:ind w:left="307" w:right="0" w:firstLine="0"/>
        <w:jc w:val="left"/>
        <w:rPr>
          <w:rFonts w:ascii="Calibri"/>
          <w:sz w:val="22"/>
        </w:rPr>
      </w:pPr>
      <w:hyperlink w:history="true" w:anchor="_bookmark33">
        <w:r>
          <w:rPr>
            <w:rFonts w:ascii="Calibri"/>
            <w:sz w:val="22"/>
          </w:rPr>
          <w:t>Table</w:t>
        </w:r>
        <w:r>
          <w:rPr>
            <w:rFonts w:ascii="Calibri"/>
            <w:spacing w:val="-4"/>
            <w:sz w:val="22"/>
          </w:rPr>
          <w:t> </w:t>
        </w:r>
        <w:r>
          <w:rPr>
            <w:rFonts w:ascii="Calibri"/>
            <w:sz w:val="22"/>
          </w:rPr>
          <w:t>3 CBT</w:t>
        </w:r>
        <w:r>
          <w:rPr>
            <w:rFonts w:ascii="Calibri"/>
            <w:spacing w:val="-4"/>
            <w:sz w:val="22"/>
          </w:rPr>
          <w:t> </w:t>
        </w:r>
        <w:r>
          <w:rPr>
            <w:rFonts w:ascii="Calibri"/>
            <w:sz w:val="22"/>
          </w:rPr>
          <w:t>principle</w:t>
        </w:r>
        <w:r>
          <w:rPr>
            <w:rFonts w:ascii="Calibri"/>
            <w:spacing w:val="-6"/>
            <w:sz w:val="22"/>
          </w:rPr>
          <w:t> </w:t>
        </w:r>
        <w:r>
          <w:rPr>
            <w:rFonts w:ascii="Calibri"/>
            <w:sz w:val="22"/>
          </w:rPr>
          <w:t>mapping</w:t>
        </w:r>
        <w:r>
          <w:rPr>
            <w:rFonts w:ascii="Calibri"/>
            <w:spacing w:val="-4"/>
            <w:sz w:val="22"/>
          </w:rPr>
          <w:t> </w:t>
        </w:r>
        <w:r>
          <w:rPr>
            <w:rFonts w:ascii="Calibri"/>
            <w:sz w:val="22"/>
          </w:rPr>
          <w:t>with</w:t>
        </w:r>
        <w:r>
          <w:rPr>
            <w:rFonts w:ascii="Calibri"/>
            <w:spacing w:val="-4"/>
            <w:sz w:val="22"/>
          </w:rPr>
          <w:t> </w:t>
        </w:r>
        <w:r>
          <w:rPr>
            <w:rFonts w:ascii="Calibri"/>
            <w:sz w:val="22"/>
          </w:rPr>
          <w:t>serious</w:t>
        </w:r>
        <w:r>
          <w:rPr>
            <w:rFonts w:ascii="Calibri"/>
            <w:spacing w:val="-3"/>
            <w:sz w:val="22"/>
          </w:rPr>
          <w:t> </w:t>
        </w:r>
        <w:r>
          <w:rPr>
            <w:rFonts w:ascii="Calibri"/>
            <w:sz w:val="22"/>
          </w:rPr>
          <w:t>game</w:t>
        </w:r>
        <w:r>
          <w:rPr>
            <w:rFonts w:ascii="Calibri"/>
            <w:spacing w:val="-5"/>
            <w:sz w:val="22"/>
          </w:rPr>
          <w:t> </w:t>
        </w:r>
        <w:r>
          <w:rPr>
            <w:rFonts w:ascii="Calibri"/>
            <w:spacing w:val="-2"/>
            <w:sz w:val="22"/>
          </w:rPr>
          <w:t>elements</w:t>
        </w:r>
        <w:r>
          <w:rPr>
            <w:rFonts w:ascii="Calibri"/>
            <w:sz w:val="22"/>
          </w:rPr>
          <w:tab/>
        </w:r>
        <w:r>
          <w:rPr>
            <w:rFonts w:ascii="Calibri"/>
            <w:spacing w:val="-5"/>
            <w:sz w:val="22"/>
          </w:rPr>
          <w:t>30</w:t>
        </w:r>
      </w:hyperlink>
    </w:p>
    <w:p>
      <w:pPr>
        <w:tabs>
          <w:tab w:pos="9436" w:val="left" w:leader="dot"/>
        </w:tabs>
        <w:spacing w:before="20"/>
        <w:ind w:left="307" w:right="0" w:firstLine="0"/>
        <w:jc w:val="left"/>
        <w:rPr>
          <w:rFonts w:ascii="Calibri"/>
          <w:sz w:val="22"/>
        </w:rPr>
      </w:pPr>
      <w:hyperlink w:history="true" w:anchor="_bookmark35">
        <w:r>
          <w:rPr>
            <w:rFonts w:ascii="Calibri"/>
            <w:sz w:val="22"/>
          </w:rPr>
          <w:t>Table</w:t>
        </w:r>
        <w:r>
          <w:rPr>
            <w:rFonts w:ascii="Calibri"/>
            <w:spacing w:val="-6"/>
            <w:sz w:val="22"/>
          </w:rPr>
          <w:t> </w:t>
        </w:r>
        <w:r>
          <w:rPr>
            <w:rFonts w:ascii="Calibri"/>
            <w:sz w:val="22"/>
          </w:rPr>
          <w:t>4 CBT</w:t>
        </w:r>
        <w:r>
          <w:rPr>
            <w:rFonts w:ascii="Calibri"/>
            <w:spacing w:val="-5"/>
            <w:sz w:val="22"/>
          </w:rPr>
          <w:t> </w:t>
        </w:r>
        <w:r>
          <w:rPr>
            <w:rFonts w:ascii="Calibri"/>
            <w:sz w:val="22"/>
          </w:rPr>
          <w:t>Elements</w:t>
        </w:r>
        <w:r>
          <w:rPr>
            <w:rFonts w:ascii="Calibri"/>
            <w:spacing w:val="-5"/>
            <w:sz w:val="22"/>
          </w:rPr>
          <w:t> </w:t>
        </w:r>
        <w:r>
          <w:rPr>
            <w:rFonts w:ascii="Calibri"/>
            <w:sz w:val="22"/>
          </w:rPr>
          <w:t>mapping</w:t>
        </w:r>
        <w:r>
          <w:rPr>
            <w:rFonts w:ascii="Calibri"/>
            <w:spacing w:val="-4"/>
            <w:sz w:val="22"/>
          </w:rPr>
          <w:t> </w:t>
        </w:r>
        <w:r>
          <w:rPr>
            <w:rFonts w:ascii="Calibri"/>
            <w:sz w:val="22"/>
          </w:rPr>
          <w:t>with</w:t>
        </w:r>
        <w:r>
          <w:rPr>
            <w:rFonts w:ascii="Calibri"/>
            <w:spacing w:val="-4"/>
            <w:sz w:val="22"/>
          </w:rPr>
          <w:t> </w:t>
        </w:r>
        <w:r>
          <w:rPr>
            <w:rFonts w:ascii="Calibri"/>
            <w:sz w:val="22"/>
          </w:rPr>
          <w:t>serious</w:t>
        </w:r>
        <w:r>
          <w:rPr>
            <w:rFonts w:ascii="Calibri"/>
            <w:spacing w:val="-3"/>
            <w:sz w:val="22"/>
          </w:rPr>
          <w:t> </w:t>
        </w:r>
        <w:r>
          <w:rPr>
            <w:rFonts w:ascii="Calibri"/>
            <w:sz w:val="22"/>
          </w:rPr>
          <w:t>game</w:t>
        </w:r>
        <w:r>
          <w:rPr>
            <w:rFonts w:ascii="Calibri"/>
            <w:spacing w:val="-4"/>
            <w:sz w:val="22"/>
          </w:rPr>
          <w:t> </w:t>
        </w:r>
        <w:r>
          <w:rPr>
            <w:rFonts w:ascii="Calibri"/>
            <w:spacing w:val="-2"/>
            <w:sz w:val="22"/>
          </w:rPr>
          <w:t>elements</w:t>
        </w:r>
        <w:r>
          <w:rPr>
            <w:rFonts w:ascii="Calibri"/>
            <w:sz w:val="22"/>
          </w:rPr>
          <w:tab/>
        </w:r>
        <w:r>
          <w:rPr>
            <w:rFonts w:ascii="Calibri"/>
            <w:spacing w:val="-5"/>
            <w:sz w:val="22"/>
          </w:rPr>
          <w:t>32</w:t>
        </w:r>
      </w:hyperlink>
    </w:p>
    <w:p>
      <w:pPr>
        <w:tabs>
          <w:tab w:pos="9436" w:val="left" w:leader="dot"/>
        </w:tabs>
        <w:spacing w:before="21"/>
        <w:ind w:left="307" w:right="0" w:firstLine="0"/>
        <w:jc w:val="left"/>
        <w:rPr>
          <w:rFonts w:ascii="Calibri"/>
          <w:sz w:val="22"/>
        </w:rPr>
      </w:pPr>
      <w:hyperlink w:history="true" w:anchor="_bookmark38">
        <w:r>
          <w:rPr>
            <w:rFonts w:ascii="Calibri"/>
            <w:sz w:val="22"/>
          </w:rPr>
          <w:t>Table</w:t>
        </w:r>
        <w:r>
          <w:rPr>
            <w:rFonts w:ascii="Calibri"/>
            <w:spacing w:val="-2"/>
            <w:sz w:val="22"/>
          </w:rPr>
          <w:t> </w:t>
        </w:r>
        <w:r>
          <w:rPr>
            <w:rFonts w:ascii="Calibri"/>
            <w:sz w:val="22"/>
          </w:rPr>
          <w:t>5</w:t>
        </w:r>
        <w:r>
          <w:rPr>
            <w:rFonts w:ascii="Calibri"/>
            <w:spacing w:val="-4"/>
            <w:sz w:val="22"/>
          </w:rPr>
          <w:t> </w:t>
        </w:r>
        <w:r>
          <w:rPr>
            <w:rFonts w:ascii="Calibri"/>
            <w:sz w:val="22"/>
          </w:rPr>
          <w:t>Experts</w:t>
        </w:r>
        <w:r>
          <w:rPr>
            <w:rFonts w:ascii="Calibri"/>
            <w:spacing w:val="-3"/>
            <w:sz w:val="22"/>
          </w:rPr>
          <w:t> </w:t>
        </w:r>
        <w:r>
          <w:rPr>
            <w:rFonts w:ascii="Calibri"/>
            <w:spacing w:val="-2"/>
            <w:sz w:val="22"/>
          </w:rPr>
          <w:t>Demographics</w:t>
        </w:r>
        <w:r>
          <w:rPr>
            <w:rFonts w:ascii="Calibri"/>
            <w:sz w:val="22"/>
          </w:rPr>
          <w:tab/>
        </w:r>
        <w:r>
          <w:rPr>
            <w:rFonts w:ascii="Calibri"/>
            <w:spacing w:val="-5"/>
            <w:sz w:val="22"/>
          </w:rPr>
          <w:t>36</w:t>
        </w:r>
      </w:hyperlink>
    </w:p>
    <w:p>
      <w:pPr>
        <w:tabs>
          <w:tab w:pos="9436" w:val="left" w:leader="dot"/>
        </w:tabs>
        <w:spacing w:before="22"/>
        <w:ind w:left="307" w:right="0" w:firstLine="0"/>
        <w:jc w:val="left"/>
        <w:rPr>
          <w:rFonts w:ascii="Calibri"/>
          <w:sz w:val="22"/>
        </w:rPr>
      </w:pPr>
      <w:hyperlink w:history="true" w:anchor="_bookmark65">
        <w:r>
          <w:rPr>
            <w:rFonts w:ascii="Calibri"/>
            <w:sz w:val="22"/>
          </w:rPr>
          <w:t>Table</w:t>
        </w:r>
        <w:r>
          <w:rPr>
            <w:rFonts w:ascii="Calibri"/>
            <w:spacing w:val="-4"/>
            <w:sz w:val="22"/>
          </w:rPr>
          <w:t> </w:t>
        </w:r>
        <w:r>
          <w:rPr>
            <w:rFonts w:ascii="Calibri"/>
            <w:sz w:val="22"/>
          </w:rPr>
          <w:t>6</w:t>
        </w:r>
        <w:r>
          <w:rPr>
            <w:rFonts w:ascii="Calibri"/>
            <w:spacing w:val="-5"/>
            <w:sz w:val="22"/>
          </w:rPr>
          <w:t> </w:t>
        </w:r>
        <w:r>
          <w:rPr>
            <w:rFonts w:ascii="Calibri"/>
            <w:sz w:val="22"/>
          </w:rPr>
          <w:t>Game</w:t>
        </w:r>
        <w:r>
          <w:rPr>
            <w:rFonts w:ascii="Calibri"/>
            <w:spacing w:val="-5"/>
            <w:sz w:val="22"/>
          </w:rPr>
          <w:t> </w:t>
        </w:r>
        <w:r>
          <w:rPr>
            <w:rFonts w:ascii="Calibri"/>
            <w:sz w:val="22"/>
          </w:rPr>
          <w:t>elements</w:t>
        </w:r>
        <w:r>
          <w:rPr>
            <w:rFonts w:ascii="Calibri"/>
            <w:spacing w:val="-3"/>
            <w:sz w:val="22"/>
          </w:rPr>
          <w:t> </w:t>
        </w:r>
        <w:r>
          <w:rPr>
            <w:rFonts w:ascii="Calibri"/>
            <w:sz w:val="22"/>
          </w:rPr>
          <w:t>present</w:t>
        </w:r>
        <w:r>
          <w:rPr>
            <w:rFonts w:ascii="Calibri"/>
            <w:spacing w:val="-3"/>
            <w:sz w:val="22"/>
          </w:rPr>
          <w:t> </w:t>
        </w:r>
        <w:r>
          <w:rPr>
            <w:rFonts w:ascii="Calibri"/>
            <w:sz w:val="22"/>
          </w:rPr>
          <w:t>in</w:t>
        </w:r>
        <w:r>
          <w:rPr>
            <w:rFonts w:ascii="Calibri"/>
            <w:spacing w:val="-5"/>
            <w:sz w:val="22"/>
          </w:rPr>
          <w:t> </w:t>
        </w:r>
        <w:r>
          <w:rPr>
            <w:rFonts w:ascii="Calibri"/>
            <w:sz w:val="22"/>
          </w:rPr>
          <w:t>SyncEscape</w:t>
        </w:r>
        <w:r>
          <w:rPr>
            <w:rFonts w:ascii="Calibri"/>
            <w:spacing w:val="-3"/>
            <w:sz w:val="22"/>
          </w:rPr>
          <w:t> </w:t>
        </w:r>
        <w:r>
          <w:rPr>
            <w:rFonts w:ascii="Calibri"/>
            <w:spacing w:val="-4"/>
            <w:sz w:val="22"/>
          </w:rPr>
          <w:t>game</w:t>
        </w:r>
        <w:r>
          <w:rPr>
            <w:rFonts w:ascii="Calibri"/>
            <w:sz w:val="22"/>
          </w:rPr>
          <w:tab/>
        </w:r>
        <w:r>
          <w:rPr>
            <w:rFonts w:ascii="Calibri"/>
            <w:spacing w:val="-5"/>
            <w:sz w:val="22"/>
          </w:rPr>
          <w:t>50</w:t>
        </w:r>
      </w:hyperlink>
    </w:p>
    <w:p>
      <w:pPr>
        <w:tabs>
          <w:tab w:pos="9436" w:val="left" w:leader="dot"/>
        </w:tabs>
        <w:spacing w:before="22"/>
        <w:ind w:left="307" w:right="0" w:firstLine="0"/>
        <w:jc w:val="left"/>
        <w:rPr>
          <w:rFonts w:ascii="Calibri"/>
          <w:sz w:val="22"/>
        </w:rPr>
      </w:pPr>
      <w:hyperlink w:history="true" w:anchor="_bookmark67">
        <w:r>
          <w:rPr>
            <w:rFonts w:ascii="Calibri"/>
            <w:sz w:val="22"/>
          </w:rPr>
          <w:t>Table</w:t>
        </w:r>
        <w:r>
          <w:rPr>
            <w:rFonts w:ascii="Calibri"/>
            <w:spacing w:val="-5"/>
            <w:sz w:val="22"/>
          </w:rPr>
          <w:t> </w:t>
        </w:r>
        <w:r>
          <w:rPr>
            <w:rFonts w:ascii="Calibri"/>
            <w:sz w:val="22"/>
          </w:rPr>
          <w:t>7</w:t>
        </w:r>
        <w:r>
          <w:rPr>
            <w:rFonts w:ascii="Calibri"/>
            <w:spacing w:val="-4"/>
            <w:sz w:val="22"/>
          </w:rPr>
          <w:t> </w:t>
        </w:r>
        <w:r>
          <w:rPr>
            <w:rFonts w:ascii="Calibri"/>
            <w:sz w:val="22"/>
          </w:rPr>
          <w:t>shows</w:t>
        </w:r>
        <w:r>
          <w:rPr>
            <w:rFonts w:ascii="Calibri"/>
            <w:spacing w:val="-4"/>
            <w:sz w:val="22"/>
          </w:rPr>
          <w:t> </w:t>
        </w:r>
        <w:r>
          <w:rPr>
            <w:rFonts w:ascii="Calibri"/>
            <w:sz w:val="22"/>
          </w:rPr>
          <w:t>the</w:t>
        </w:r>
        <w:r>
          <w:rPr>
            <w:rFonts w:ascii="Calibri"/>
            <w:spacing w:val="-2"/>
            <w:sz w:val="22"/>
          </w:rPr>
          <w:t> </w:t>
        </w:r>
        <w:r>
          <w:rPr>
            <w:rFonts w:ascii="Calibri"/>
            <w:sz w:val="22"/>
          </w:rPr>
          <w:t>difference</w:t>
        </w:r>
        <w:r>
          <w:rPr>
            <w:rFonts w:ascii="Calibri"/>
            <w:spacing w:val="-3"/>
            <w:sz w:val="22"/>
          </w:rPr>
          <w:t> </w:t>
        </w:r>
        <w:r>
          <w:rPr>
            <w:rFonts w:ascii="Calibri"/>
            <w:sz w:val="22"/>
          </w:rPr>
          <w:t>in</w:t>
        </w:r>
        <w:r>
          <w:rPr>
            <w:rFonts w:ascii="Calibri"/>
            <w:spacing w:val="-4"/>
            <w:sz w:val="22"/>
          </w:rPr>
          <w:t> </w:t>
        </w:r>
        <w:r>
          <w:rPr>
            <w:rFonts w:ascii="Calibri"/>
            <w:sz w:val="22"/>
          </w:rPr>
          <w:t>game</w:t>
        </w:r>
        <w:r>
          <w:rPr>
            <w:rFonts w:ascii="Calibri"/>
            <w:spacing w:val="-2"/>
            <w:sz w:val="22"/>
          </w:rPr>
          <w:t> </w:t>
        </w:r>
        <w:r>
          <w:rPr>
            <w:rFonts w:ascii="Calibri"/>
            <w:sz w:val="22"/>
          </w:rPr>
          <w:t>design</w:t>
        </w:r>
        <w:r>
          <w:rPr>
            <w:rFonts w:ascii="Calibri"/>
            <w:spacing w:val="-3"/>
            <w:sz w:val="22"/>
          </w:rPr>
          <w:t> </w:t>
        </w:r>
        <w:r>
          <w:rPr>
            <w:rFonts w:ascii="Calibri"/>
            <w:sz w:val="22"/>
          </w:rPr>
          <w:t>factors</w:t>
        </w:r>
        <w:r>
          <w:rPr>
            <w:rFonts w:ascii="Calibri"/>
            <w:spacing w:val="-2"/>
            <w:sz w:val="22"/>
          </w:rPr>
          <w:t> </w:t>
        </w:r>
        <w:r>
          <w:rPr>
            <w:rFonts w:ascii="Calibri"/>
            <w:sz w:val="22"/>
          </w:rPr>
          <w:t>present</w:t>
        </w:r>
        <w:r>
          <w:rPr>
            <w:rFonts w:ascii="Calibri"/>
            <w:spacing w:val="-3"/>
            <w:sz w:val="22"/>
          </w:rPr>
          <w:t> </w:t>
        </w:r>
        <w:r>
          <w:rPr>
            <w:rFonts w:ascii="Calibri"/>
            <w:sz w:val="22"/>
          </w:rPr>
          <w:t>in</w:t>
        </w:r>
        <w:r>
          <w:rPr>
            <w:rFonts w:ascii="Calibri"/>
            <w:spacing w:val="-4"/>
            <w:sz w:val="22"/>
          </w:rPr>
          <w:t> </w:t>
        </w:r>
        <w:r>
          <w:rPr>
            <w:rFonts w:ascii="Calibri"/>
            <w:sz w:val="22"/>
          </w:rPr>
          <w:t>both</w:t>
        </w:r>
        <w:r>
          <w:rPr>
            <w:rFonts w:ascii="Calibri"/>
            <w:spacing w:val="-5"/>
            <w:sz w:val="22"/>
          </w:rPr>
          <w:t> </w:t>
        </w:r>
        <w:r>
          <w:rPr>
            <w:rFonts w:ascii="Calibri"/>
            <w:sz w:val="22"/>
          </w:rPr>
          <w:t>the</w:t>
        </w:r>
        <w:r>
          <w:rPr>
            <w:rFonts w:ascii="Calibri"/>
            <w:spacing w:val="-4"/>
            <w:sz w:val="22"/>
          </w:rPr>
          <w:t> </w:t>
        </w:r>
        <w:r>
          <w:rPr>
            <w:rFonts w:ascii="Calibri"/>
            <w:sz w:val="22"/>
          </w:rPr>
          <w:t>versions</w:t>
        </w:r>
        <w:r>
          <w:rPr>
            <w:rFonts w:ascii="Calibri"/>
            <w:spacing w:val="-4"/>
            <w:sz w:val="22"/>
          </w:rPr>
          <w:t> </w:t>
        </w:r>
        <w:r>
          <w:rPr>
            <w:rFonts w:ascii="Calibri"/>
            <w:sz w:val="22"/>
          </w:rPr>
          <w:t>of</w:t>
        </w:r>
        <w:r>
          <w:rPr>
            <w:rFonts w:ascii="Calibri"/>
            <w:spacing w:val="-2"/>
            <w:sz w:val="22"/>
          </w:rPr>
          <w:t> </w:t>
        </w:r>
        <w:r>
          <w:rPr>
            <w:rFonts w:ascii="Calibri"/>
            <w:sz w:val="22"/>
          </w:rPr>
          <w:t>the</w:t>
        </w:r>
        <w:r>
          <w:rPr>
            <w:rFonts w:ascii="Calibri"/>
            <w:spacing w:val="-4"/>
            <w:sz w:val="22"/>
          </w:rPr>
          <w:t> game</w:t>
        </w:r>
        <w:r>
          <w:rPr>
            <w:rFonts w:ascii="Calibri"/>
            <w:sz w:val="22"/>
          </w:rPr>
          <w:tab/>
        </w:r>
        <w:r>
          <w:rPr>
            <w:rFonts w:ascii="Calibri"/>
            <w:spacing w:val="-5"/>
            <w:sz w:val="22"/>
          </w:rPr>
          <w:t>52</w:t>
        </w:r>
      </w:hyperlink>
    </w:p>
    <w:p>
      <w:pPr>
        <w:tabs>
          <w:tab w:pos="9436" w:val="left" w:leader="dot"/>
        </w:tabs>
        <w:spacing w:before="20"/>
        <w:ind w:left="307" w:right="0" w:firstLine="0"/>
        <w:jc w:val="left"/>
        <w:rPr>
          <w:rFonts w:ascii="Calibri"/>
          <w:sz w:val="22"/>
        </w:rPr>
      </w:pPr>
      <w:hyperlink w:history="true" w:anchor="_bookmark70">
        <w:r>
          <w:rPr>
            <w:rFonts w:ascii="Calibri"/>
            <w:sz w:val="22"/>
          </w:rPr>
          <w:t>Table</w:t>
        </w:r>
        <w:r>
          <w:rPr>
            <w:rFonts w:ascii="Calibri"/>
            <w:spacing w:val="-3"/>
            <w:sz w:val="22"/>
          </w:rPr>
          <w:t> </w:t>
        </w:r>
        <w:r>
          <w:rPr>
            <w:rFonts w:ascii="Calibri"/>
            <w:sz w:val="22"/>
          </w:rPr>
          <w:t>8</w:t>
        </w:r>
        <w:r>
          <w:rPr>
            <w:rFonts w:ascii="Calibri"/>
            <w:spacing w:val="-5"/>
            <w:sz w:val="22"/>
          </w:rPr>
          <w:t> </w:t>
        </w:r>
        <w:r>
          <w:rPr>
            <w:rFonts w:ascii="Calibri"/>
            <w:sz w:val="22"/>
          </w:rPr>
          <w:t>Body</w:t>
        </w:r>
        <w:r>
          <w:rPr>
            <w:rFonts w:ascii="Calibri"/>
            <w:spacing w:val="-3"/>
            <w:sz w:val="22"/>
          </w:rPr>
          <w:t> </w:t>
        </w:r>
        <w:r>
          <w:rPr>
            <w:rFonts w:ascii="Calibri"/>
            <w:sz w:val="22"/>
          </w:rPr>
          <w:t>Temperature</w:t>
        </w:r>
        <w:r>
          <w:rPr>
            <w:rFonts w:ascii="Calibri"/>
            <w:spacing w:val="-8"/>
            <w:sz w:val="22"/>
          </w:rPr>
          <w:t> </w:t>
        </w:r>
        <w:r>
          <w:rPr>
            <w:rFonts w:ascii="Calibri"/>
            <w:sz w:val="22"/>
          </w:rPr>
          <w:t>correlated</w:t>
        </w:r>
        <w:r>
          <w:rPr>
            <w:rFonts w:ascii="Calibri"/>
            <w:spacing w:val="-6"/>
            <w:sz w:val="22"/>
          </w:rPr>
          <w:t> </w:t>
        </w:r>
        <w:r>
          <w:rPr>
            <w:rFonts w:ascii="Calibri"/>
            <w:sz w:val="22"/>
          </w:rPr>
          <w:t>with</w:t>
        </w:r>
        <w:r>
          <w:rPr>
            <w:rFonts w:ascii="Calibri"/>
            <w:spacing w:val="-2"/>
            <w:sz w:val="22"/>
          </w:rPr>
          <w:t> stress</w:t>
        </w:r>
        <w:r>
          <w:rPr>
            <w:rFonts w:ascii="Calibri"/>
            <w:sz w:val="22"/>
          </w:rPr>
          <w:tab/>
        </w:r>
        <w:r>
          <w:rPr>
            <w:rFonts w:ascii="Calibri"/>
            <w:spacing w:val="-5"/>
            <w:sz w:val="22"/>
          </w:rPr>
          <w:t>53</w:t>
        </w:r>
      </w:hyperlink>
    </w:p>
    <w:p>
      <w:pPr>
        <w:tabs>
          <w:tab w:pos="9436" w:val="left" w:leader="dot"/>
        </w:tabs>
        <w:spacing w:before="22"/>
        <w:ind w:left="307" w:right="0" w:firstLine="0"/>
        <w:jc w:val="left"/>
        <w:rPr>
          <w:rFonts w:ascii="Calibri"/>
          <w:sz w:val="22"/>
        </w:rPr>
      </w:pPr>
      <w:hyperlink w:history="true" w:anchor="_bookmark77">
        <w:r>
          <w:rPr>
            <w:rFonts w:ascii="Calibri"/>
            <w:i/>
            <w:sz w:val="22"/>
          </w:rPr>
          <w:t>Table</w:t>
        </w:r>
        <w:r>
          <w:rPr>
            <w:rFonts w:ascii="Calibri"/>
            <w:i/>
            <w:spacing w:val="-5"/>
            <w:sz w:val="22"/>
          </w:rPr>
          <w:t> </w:t>
        </w:r>
        <w:r>
          <w:rPr>
            <w:rFonts w:ascii="Calibri"/>
            <w:i/>
            <w:sz w:val="22"/>
          </w:rPr>
          <w:t>9</w:t>
        </w:r>
        <w:r>
          <w:rPr>
            <w:rFonts w:ascii="Calibri"/>
            <w:i/>
            <w:spacing w:val="-4"/>
            <w:sz w:val="22"/>
          </w:rPr>
          <w:t> </w:t>
        </w:r>
        <w:r>
          <w:rPr>
            <w:rFonts w:ascii="Calibri"/>
            <w:i/>
            <w:sz w:val="22"/>
          </w:rPr>
          <w:t>Hardware</w:t>
        </w:r>
        <w:r>
          <w:rPr>
            <w:rFonts w:ascii="Calibri"/>
            <w:i/>
            <w:spacing w:val="-5"/>
            <w:sz w:val="22"/>
          </w:rPr>
          <w:t> </w:t>
        </w:r>
        <w:r>
          <w:rPr>
            <w:rFonts w:ascii="Calibri"/>
            <w:i/>
            <w:sz w:val="22"/>
          </w:rPr>
          <w:t>specifications</w:t>
        </w:r>
        <w:r>
          <w:rPr>
            <w:rFonts w:ascii="Calibri"/>
            <w:i/>
            <w:spacing w:val="-4"/>
            <w:sz w:val="22"/>
          </w:rPr>
          <w:t> </w:t>
        </w:r>
        <w:r>
          <w:rPr>
            <w:rFonts w:ascii="Calibri"/>
            <w:i/>
            <w:sz w:val="22"/>
          </w:rPr>
          <w:t>of</w:t>
        </w:r>
        <w:r>
          <w:rPr>
            <w:rFonts w:ascii="Calibri"/>
            <w:i/>
            <w:spacing w:val="-5"/>
            <w:sz w:val="22"/>
          </w:rPr>
          <w:t> </w:t>
        </w:r>
        <w:r>
          <w:rPr>
            <w:rFonts w:ascii="Calibri"/>
            <w:i/>
            <w:sz w:val="22"/>
          </w:rPr>
          <w:t>the</w:t>
        </w:r>
        <w:r>
          <w:rPr>
            <w:rFonts w:ascii="Calibri"/>
            <w:i/>
            <w:spacing w:val="-8"/>
            <w:sz w:val="22"/>
          </w:rPr>
          <w:t> </w:t>
        </w:r>
        <w:r>
          <w:rPr>
            <w:rFonts w:ascii="Calibri"/>
            <w:i/>
            <w:sz w:val="22"/>
          </w:rPr>
          <w:t>physiological</w:t>
        </w:r>
        <w:r>
          <w:rPr>
            <w:rFonts w:ascii="Calibri"/>
            <w:i/>
            <w:spacing w:val="-4"/>
            <w:sz w:val="22"/>
          </w:rPr>
          <w:t> </w:t>
        </w:r>
        <w:r>
          <w:rPr>
            <w:rFonts w:ascii="Calibri"/>
            <w:i/>
            <w:sz w:val="22"/>
          </w:rPr>
          <w:t>measurement</w:t>
        </w:r>
        <w:r>
          <w:rPr>
            <w:rFonts w:ascii="Calibri"/>
            <w:i/>
            <w:spacing w:val="-7"/>
            <w:sz w:val="22"/>
          </w:rPr>
          <w:t> </w:t>
        </w:r>
        <w:r>
          <w:rPr>
            <w:rFonts w:ascii="Calibri"/>
            <w:i/>
            <w:sz w:val="22"/>
          </w:rPr>
          <w:t>system</w:t>
        </w:r>
        <w:r>
          <w:rPr>
            <w:rFonts w:ascii="Calibri"/>
            <w:i/>
            <w:spacing w:val="-4"/>
            <w:sz w:val="22"/>
          </w:rPr>
          <w:t> </w:t>
        </w:r>
        <w:r>
          <w:rPr>
            <w:rFonts w:ascii="Calibri"/>
            <w:i/>
            <w:sz w:val="22"/>
          </w:rPr>
          <w:t>used</w:t>
        </w:r>
        <w:r>
          <w:rPr>
            <w:rFonts w:ascii="Calibri"/>
            <w:i/>
            <w:spacing w:val="-5"/>
            <w:sz w:val="22"/>
          </w:rPr>
          <w:t> </w:t>
        </w:r>
        <w:r>
          <w:rPr>
            <w:rFonts w:ascii="Calibri"/>
            <w:i/>
            <w:sz w:val="22"/>
          </w:rPr>
          <w:t>for</w:t>
        </w:r>
        <w:r>
          <w:rPr>
            <w:rFonts w:ascii="Calibri"/>
            <w:i/>
            <w:spacing w:val="-4"/>
            <w:sz w:val="22"/>
          </w:rPr>
          <w:t> </w:t>
        </w:r>
        <w:r>
          <w:rPr>
            <w:rFonts w:ascii="Calibri"/>
            <w:i/>
            <w:sz w:val="22"/>
          </w:rPr>
          <w:t>the</w:t>
        </w:r>
        <w:r>
          <w:rPr>
            <w:rFonts w:ascii="Calibri"/>
            <w:i/>
            <w:spacing w:val="-7"/>
            <w:sz w:val="22"/>
          </w:rPr>
          <w:t> </w:t>
        </w:r>
        <w:r>
          <w:rPr>
            <w:rFonts w:ascii="Calibri"/>
            <w:i/>
            <w:spacing w:val="-2"/>
            <w:sz w:val="22"/>
          </w:rPr>
          <w:t>study</w:t>
        </w:r>
        <w:r>
          <w:rPr>
            <w:rFonts w:ascii="Calibri"/>
            <w:i/>
            <w:sz w:val="22"/>
          </w:rPr>
          <w:tab/>
        </w:r>
        <w:r>
          <w:rPr>
            <w:rFonts w:ascii="Calibri"/>
            <w:spacing w:val="-5"/>
            <w:sz w:val="22"/>
          </w:rPr>
          <w:t>55</w:t>
        </w:r>
      </w:hyperlink>
    </w:p>
    <w:p>
      <w:pPr>
        <w:tabs>
          <w:tab w:pos="9436" w:val="left" w:leader="dot"/>
        </w:tabs>
        <w:spacing w:before="22"/>
        <w:ind w:left="307" w:right="0" w:firstLine="0"/>
        <w:jc w:val="left"/>
        <w:rPr>
          <w:rFonts w:ascii="Calibri"/>
          <w:sz w:val="22"/>
        </w:rPr>
      </w:pPr>
      <w:hyperlink w:history="true" w:anchor="_bookmark84">
        <w:r>
          <w:rPr>
            <w:rFonts w:ascii="Calibri"/>
            <w:sz w:val="22"/>
          </w:rPr>
          <w:t>Table</w:t>
        </w:r>
        <w:r>
          <w:rPr>
            <w:rFonts w:ascii="Calibri"/>
            <w:spacing w:val="-6"/>
            <w:sz w:val="22"/>
          </w:rPr>
          <w:t> </w:t>
        </w:r>
        <w:r>
          <w:rPr>
            <w:rFonts w:ascii="Calibri"/>
            <w:sz w:val="22"/>
          </w:rPr>
          <w:t>10</w:t>
        </w:r>
        <w:r>
          <w:rPr>
            <w:rFonts w:ascii="Calibri"/>
            <w:spacing w:val="-5"/>
            <w:sz w:val="22"/>
          </w:rPr>
          <w:t> </w:t>
        </w:r>
        <w:r>
          <w:rPr>
            <w:rFonts w:ascii="Calibri"/>
            <w:sz w:val="22"/>
          </w:rPr>
          <w:t>List</w:t>
        </w:r>
        <w:r>
          <w:rPr>
            <w:rFonts w:ascii="Calibri"/>
            <w:spacing w:val="-5"/>
            <w:sz w:val="22"/>
          </w:rPr>
          <w:t> </w:t>
        </w:r>
        <w:r>
          <w:rPr>
            <w:rFonts w:ascii="Calibri"/>
            <w:sz w:val="22"/>
          </w:rPr>
          <w:t>of</w:t>
        </w:r>
        <w:r>
          <w:rPr>
            <w:rFonts w:ascii="Calibri"/>
            <w:spacing w:val="-4"/>
            <w:sz w:val="22"/>
          </w:rPr>
          <w:t> </w:t>
        </w:r>
        <w:r>
          <w:rPr>
            <w:rFonts w:ascii="Calibri"/>
            <w:sz w:val="22"/>
          </w:rPr>
          <w:t>abbreviations</w:t>
        </w:r>
        <w:r>
          <w:rPr>
            <w:rFonts w:ascii="Calibri"/>
            <w:spacing w:val="-3"/>
            <w:sz w:val="22"/>
          </w:rPr>
          <w:t> </w:t>
        </w:r>
        <w:r>
          <w:rPr>
            <w:rFonts w:ascii="Calibri"/>
            <w:sz w:val="22"/>
          </w:rPr>
          <w:t>for</w:t>
        </w:r>
        <w:r>
          <w:rPr>
            <w:rFonts w:ascii="Calibri"/>
            <w:spacing w:val="-5"/>
            <w:sz w:val="22"/>
          </w:rPr>
          <w:t> </w:t>
        </w:r>
        <w:r>
          <w:rPr>
            <w:rFonts w:ascii="Calibri"/>
            <w:sz w:val="22"/>
          </w:rPr>
          <w:t>the</w:t>
        </w:r>
        <w:r>
          <w:rPr>
            <w:rFonts w:ascii="Calibri"/>
            <w:spacing w:val="-3"/>
            <w:sz w:val="22"/>
          </w:rPr>
          <w:t> </w:t>
        </w:r>
        <w:r>
          <w:rPr>
            <w:rFonts w:ascii="Calibri"/>
            <w:sz w:val="22"/>
          </w:rPr>
          <w:t>features</w:t>
        </w:r>
        <w:r>
          <w:rPr>
            <w:rFonts w:ascii="Calibri"/>
            <w:spacing w:val="-6"/>
            <w:sz w:val="22"/>
          </w:rPr>
          <w:t> </w:t>
        </w:r>
        <w:r>
          <w:rPr>
            <w:rFonts w:ascii="Calibri"/>
            <w:sz w:val="22"/>
          </w:rPr>
          <w:t>calculated</w:t>
        </w:r>
        <w:r>
          <w:rPr>
            <w:rFonts w:ascii="Calibri"/>
            <w:spacing w:val="-3"/>
            <w:sz w:val="22"/>
          </w:rPr>
          <w:t> </w:t>
        </w:r>
        <w:r>
          <w:rPr>
            <w:rFonts w:ascii="Calibri"/>
            <w:sz w:val="22"/>
          </w:rPr>
          <w:t>from</w:t>
        </w:r>
        <w:r>
          <w:rPr>
            <w:rFonts w:ascii="Calibri"/>
            <w:spacing w:val="-4"/>
            <w:sz w:val="22"/>
          </w:rPr>
          <w:t> </w:t>
        </w:r>
        <w:r>
          <w:rPr>
            <w:rFonts w:ascii="Calibri"/>
            <w:sz w:val="22"/>
          </w:rPr>
          <w:t>the</w:t>
        </w:r>
        <w:r>
          <w:rPr>
            <w:rFonts w:ascii="Calibri"/>
            <w:spacing w:val="-4"/>
            <w:sz w:val="22"/>
          </w:rPr>
          <w:t> </w:t>
        </w:r>
        <w:r>
          <w:rPr>
            <w:rFonts w:ascii="Calibri"/>
            <w:sz w:val="22"/>
          </w:rPr>
          <w:t>heart</w:t>
        </w:r>
        <w:r>
          <w:rPr>
            <w:rFonts w:ascii="Calibri"/>
            <w:spacing w:val="-3"/>
            <w:sz w:val="22"/>
          </w:rPr>
          <w:t> </w:t>
        </w:r>
        <w:r>
          <w:rPr>
            <w:rFonts w:ascii="Calibri"/>
            <w:sz w:val="22"/>
          </w:rPr>
          <w:t>rate</w:t>
        </w:r>
        <w:r>
          <w:rPr>
            <w:rFonts w:ascii="Calibri"/>
            <w:spacing w:val="-5"/>
            <w:sz w:val="22"/>
          </w:rPr>
          <w:t> </w:t>
        </w:r>
        <w:r>
          <w:rPr>
            <w:rFonts w:ascii="Calibri"/>
            <w:sz w:val="22"/>
          </w:rPr>
          <w:t>variability</w:t>
        </w:r>
        <w:r>
          <w:rPr>
            <w:rFonts w:ascii="Calibri"/>
            <w:spacing w:val="-3"/>
            <w:sz w:val="22"/>
          </w:rPr>
          <w:t> </w:t>
        </w:r>
        <w:r>
          <w:rPr>
            <w:rFonts w:ascii="Calibri"/>
            <w:spacing w:val="-4"/>
            <w:sz w:val="22"/>
          </w:rPr>
          <w:t>data</w:t>
        </w:r>
        <w:r>
          <w:rPr>
            <w:rFonts w:ascii="Calibri"/>
            <w:sz w:val="22"/>
          </w:rPr>
          <w:tab/>
        </w:r>
        <w:r>
          <w:rPr>
            <w:rFonts w:ascii="Calibri"/>
            <w:spacing w:val="-5"/>
            <w:sz w:val="22"/>
          </w:rPr>
          <w:t>58</w:t>
        </w:r>
      </w:hyperlink>
    </w:p>
    <w:p>
      <w:pPr>
        <w:tabs>
          <w:tab w:pos="9436" w:val="left" w:leader="dot"/>
        </w:tabs>
        <w:spacing w:before="22"/>
        <w:ind w:left="307" w:right="0" w:firstLine="0"/>
        <w:jc w:val="left"/>
        <w:rPr>
          <w:rFonts w:ascii="Calibri"/>
          <w:sz w:val="22"/>
        </w:rPr>
      </w:pPr>
      <w:hyperlink w:history="true" w:anchor="_bookmark85">
        <w:r>
          <w:rPr>
            <w:rFonts w:ascii="Calibri"/>
            <w:sz w:val="22"/>
          </w:rPr>
          <w:t>Table</w:t>
        </w:r>
        <w:r>
          <w:rPr>
            <w:rFonts w:ascii="Calibri"/>
            <w:spacing w:val="-4"/>
            <w:sz w:val="22"/>
          </w:rPr>
          <w:t> </w:t>
        </w:r>
        <w:r>
          <w:rPr>
            <w:rFonts w:ascii="Calibri"/>
            <w:sz w:val="22"/>
          </w:rPr>
          <w:t>11</w:t>
        </w:r>
        <w:r>
          <w:rPr>
            <w:rFonts w:ascii="Calibri"/>
            <w:spacing w:val="-4"/>
            <w:sz w:val="22"/>
          </w:rPr>
          <w:t> </w:t>
        </w:r>
        <w:r>
          <w:rPr>
            <w:rFonts w:ascii="Calibri"/>
            <w:sz w:val="22"/>
          </w:rPr>
          <w:t>Non-Linear</w:t>
        </w:r>
        <w:r>
          <w:rPr>
            <w:rFonts w:ascii="Calibri"/>
            <w:spacing w:val="-6"/>
            <w:sz w:val="22"/>
          </w:rPr>
          <w:t> </w:t>
        </w:r>
        <w:r>
          <w:rPr>
            <w:rFonts w:ascii="Calibri"/>
            <w:sz w:val="22"/>
          </w:rPr>
          <w:t>feature</w:t>
        </w:r>
        <w:r>
          <w:rPr>
            <w:rFonts w:ascii="Calibri"/>
            <w:spacing w:val="-3"/>
            <w:sz w:val="22"/>
          </w:rPr>
          <w:t> </w:t>
        </w:r>
        <w:r>
          <w:rPr>
            <w:rFonts w:ascii="Calibri"/>
            <w:sz w:val="22"/>
          </w:rPr>
          <w:t>Values</w:t>
        </w:r>
        <w:r>
          <w:rPr>
            <w:rFonts w:ascii="Calibri"/>
            <w:spacing w:val="-6"/>
            <w:sz w:val="22"/>
          </w:rPr>
          <w:t> </w:t>
        </w:r>
        <w:r>
          <w:rPr>
            <w:rFonts w:ascii="Calibri"/>
            <w:sz w:val="22"/>
          </w:rPr>
          <w:t>calculated</w:t>
        </w:r>
        <w:r>
          <w:rPr>
            <w:rFonts w:ascii="Calibri"/>
            <w:spacing w:val="-6"/>
            <w:sz w:val="22"/>
          </w:rPr>
          <w:t> </w:t>
        </w:r>
        <w:r>
          <w:rPr>
            <w:rFonts w:ascii="Calibri"/>
            <w:sz w:val="22"/>
          </w:rPr>
          <w:t>for</w:t>
        </w:r>
        <w:r>
          <w:rPr>
            <w:rFonts w:ascii="Calibri"/>
            <w:spacing w:val="-6"/>
            <w:sz w:val="22"/>
          </w:rPr>
          <w:t> </w:t>
        </w:r>
        <w:r>
          <w:rPr>
            <w:rFonts w:ascii="Calibri"/>
            <w:sz w:val="22"/>
          </w:rPr>
          <w:t>the</w:t>
        </w:r>
        <w:r>
          <w:rPr>
            <w:rFonts w:ascii="Calibri"/>
            <w:spacing w:val="-6"/>
            <w:sz w:val="22"/>
          </w:rPr>
          <w:t> </w:t>
        </w:r>
        <w:r>
          <w:rPr>
            <w:rFonts w:ascii="Calibri"/>
            <w:sz w:val="22"/>
          </w:rPr>
          <w:t>group</w:t>
        </w:r>
        <w:r>
          <w:rPr>
            <w:rFonts w:ascii="Calibri"/>
            <w:spacing w:val="-4"/>
            <w:sz w:val="22"/>
          </w:rPr>
          <w:t> </w:t>
        </w:r>
        <w:r>
          <w:rPr>
            <w:rFonts w:ascii="Calibri"/>
            <w:sz w:val="22"/>
          </w:rPr>
          <w:t>(Game</w:t>
        </w:r>
        <w:r>
          <w:rPr>
            <w:rFonts w:ascii="Calibri"/>
            <w:spacing w:val="-6"/>
            <w:sz w:val="22"/>
          </w:rPr>
          <w:t> </w:t>
        </w:r>
        <w:r>
          <w:rPr>
            <w:rFonts w:ascii="Calibri"/>
            <w:sz w:val="22"/>
          </w:rPr>
          <w:t>With)</w:t>
        </w:r>
        <w:r>
          <w:rPr>
            <w:rFonts w:ascii="Calibri"/>
            <w:spacing w:val="-3"/>
            <w:sz w:val="22"/>
          </w:rPr>
          <w:t> </w:t>
        </w:r>
        <w:r>
          <w:rPr>
            <w:rFonts w:ascii="Calibri"/>
            <w:sz w:val="22"/>
          </w:rPr>
          <w:t>from</w:t>
        </w:r>
        <w:r>
          <w:rPr>
            <w:rFonts w:ascii="Calibri"/>
            <w:spacing w:val="-3"/>
            <w:sz w:val="22"/>
          </w:rPr>
          <w:t> </w:t>
        </w:r>
        <w:r>
          <w:rPr>
            <w:rFonts w:ascii="Calibri"/>
            <w:sz w:val="22"/>
          </w:rPr>
          <w:t>the</w:t>
        </w:r>
        <w:r>
          <w:rPr>
            <w:rFonts w:ascii="Calibri"/>
            <w:spacing w:val="-3"/>
            <w:sz w:val="22"/>
          </w:rPr>
          <w:t> </w:t>
        </w:r>
        <w:r>
          <w:rPr>
            <w:rFonts w:ascii="Calibri"/>
            <w:sz w:val="22"/>
          </w:rPr>
          <w:t>HRV</w:t>
        </w:r>
        <w:r>
          <w:rPr>
            <w:rFonts w:ascii="Calibri"/>
            <w:spacing w:val="-6"/>
            <w:sz w:val="22"/>
          </w:rPr>
          <w:t> </w:t>
        </w:r>
        <w:r>
          <w:rPr>
            <w:rFonts w:ascii="Calibri"/>
            <w:spacing w:val="-4"/>
            <w:sz w:val="22"/>
          </w:rPr>
          <w:t>Data</w:t>
        </w:r>
        <w:r>
          <w:rPr>
            <w:rFonts w:ascii="Calibri"/>
            <w:sz w:val="22"/>
          </w:rPr>
          <w:tab/>
        </w:r>
        <w:r>
          <w:rPr>
            <w:rFonts w:ascii="Calibri"/>
            <w:spacing w:val="-5"/>
            <w:sz w:val="22"/>
          </w:rPr>
          <w:t>60</w:t>
        </w:r>
      </w:hyperlink>
    </w:p>
    <w:p>
      <w:pPr>
        <w:tabs>
          <w:tab w:pos="9436" w:val="left" w:leader="dot"/>
        </w:tabs>
        <w:spacing w:before="22"/>
        <w:ind w:left="307" w:right="0" w:firstLine="0"/>
        <w:jc w:val="left"/>
        <w:rPr>
          <w:rFonts w:ascii="Calibri"/>
          <w:sz w:val="22"/>
        </w:rPr>
      </w:pPr>
      <w:hyperlink w:history="true" w:anchor="_bookmark86">
        <w:r>
          <w:rPr>
            <w:rFonts w:ascii="Calibri"/>
            <w:sz w:val="22"/>
          </w:rPr>
          <w:t>Table</w:t>
        </w:r>
        <w:r>
          <w:rPr>
            <w:rFonts w:ascii="Calibri"/>
            <w:spacing w:val="-4"/>
            <w:sz w:val="22"/>
          </w:rPr>
          <w:t> </w:t>
        </w:r>
        <w:r>
          <w:rPr>
            <w:rFonts w:ascii="Calibri"/>
            <w:sz w:val="22"/>
          </w:rPr>
          <w:t>12</w:t>
        </w:r>
        <w:r>
          <w:rPr>
            <w:rFonts w:ascii="Calibri"/>
            <w:spacing w:val="-4"/>
            <w:sz w:val="22"/>
          </w:rPr>
          <w:t> </w:t>
        </w:r>
        <w:r>
          <w:rPr>
            <w:rFonts w:ascii="Calibri"/>
            <w:sz w:val="22"/>
          </w:rPr>
          <w:t>Non-Linear</w:t>
        </w:r>
        <w:r>
          <w:rPr>
            <w:rFonts w:ascii="Calibri"/>
            <w:spacing w:val="-6"/>
            <w:sz w:val="22"/>
          </w:rPr>
          <w:t> </w:t>
        </w:r>
        <w:r>
          <w:rPr>
            <w:rFonts w:ascii="Calibri"/>
            <w:sz w:val="22"/>
          </w:rPr>
          <w:t>feature</w:t>
        </w:r>
        <w:r>
          <w:rPr>
            <w:rFonts w:ascii="Calibri"/>
            <w:spacing w:val="-4"/>
            <w:sz w:val="22"/>
          </w:rPr>
          <w:t> </w:t>
        </w:r>
        <w:r>
          <w:rPr>
            <w:rFonts w:ascii="Calibri"/>
            <w:sz w:val="22"/>
          </w:rPr>
          <w:t>Values</w:t>
        </w:r>
        <w:r>
          <w:rPr>
            <w:rFonts w:ascii="Calibri"/>
            <w:spacing w:val="-6"/>
            <w:sz w:val="22"/>
          </w:rPr>
          <w:t> </w:t>
        </w:r>
        <w:r>
          <w:rPr>
            <w:rFonts w:ascii="Calibri"/>
            <w:sz w:val="22"/>
          </w:rPr>
          <w:t>calculated</w:t>
        </w:r>
        <w:r>
          <w:rPr>
            <w:rFonts w:ascii="Calibri"/>
            <w:spacing w:val="-6"/>
            <w:sz w:val="22"/>
          </w:rPr>
          <w:t> </w:t>
        </w:r>
        <w:r>
          <w:rPr>
            <w:rFonts w:ascii="Calibri"/>
            <w:sz w:val="22"/>
          </w:rPr>
          <w:t>for</w:t>
        </w:r>
        <w:r>
          <w:rPr>
            <w:rFonts w:ascii="Calibri"/>
            <w:spacing w:val="-7"/>
            <w:sz w:val="22"/>
          </w:rPr>
          <w:t> </w:t>
        </w:r>
        <w:r>
          <w:rPr>
            <w:rFonts w:ascii="Calibri"/>
            <w:sz w:val="22"/>
          </w:rPr>
          <w:t>the</w:t>
        </w:r>
        <w:r>
          <w:rPr>
            <w:rFonts w:ascii="Calibri"/>
            <w:spacing w:val="-5"/>
            <w:sz w:val="22"/>
          </w:rPr>
          <w:t> </w:t>
        </w:r>
        <w:r>
          <w:rPr>
            <w:rFonts w:ascii="Calibri"/>
            <w:sz w:val="22"/>
          </w:rPr>
          <w:t>group</w:t>
        </w:r>
        <w:r>
          <w:rPr>
            <w:rFonts w:ascii="Calibri"/>
            <w:spacing w:val="-5"/>
            <w:sz w:val="22"/>
          </w:rPr>
          <w:t> </w:t>
        </w:r>
        <w:r>
          <w:rPr>
            <w:rFonts w:ascii="Calibri"/>
            <w:sz w:val="22"/>
          </w:rPr>
          <w:t>(Game</w:t>
        </w:r>
        <w:r>
          <w:rPr>
            <w:rFonts w:ascii="Calibri"/>
            <w:spacing w:val="-6"/>
            <w:sz w:val="22"/>
          </w:rPr>
          <w:t> </w:t>
        </w:r>
        <w:r>
          <w:rPr>
            <w:rFonts w:ascii="Calibri"/>
            <w:sz w:val="22"/>
          </w:rPr>
          <w:t>Without)</w:t>
        </w:r>
        <w:r>
          <w:rPr>
            <w:rFonts w:ascii="Calibri"/>
            <w:spacing w:val="-3"/>
            <w:sz w:val="22"/>
          </w:rPr>
          <w:t> </w:t>
        </w:r>
        <w:r>
          <w:rPr>
            <w:rFonts w:ascii="Calibri"/>
            <w:sz w:val="22"/>
          </w:rPr>
          <w:t>from</w:t>
        </w:r>
        <w:r>
          <w:rPr>
            <w:rFonts w:ascii="Calibri"/>
            <w:spacing w:val="-3"/>
            <w:sz w:val="22"/>
          </w:rPr>
          <w:t> </w:t>
        </w:r>
        <w:r>
          <w:rPr>
            <w:rFonts w:ascii="Calibri"/>
            <w:sz w:val="22"/>
          </w:rPr>
          <w:t>the</w:t>
        </w:r>
        <w:r>
          <w:rPr>
            <w:rFonts w:ascii="Calibri"/>
            <w:spacing w:val="-4"/>
            <w:sz w:val="22"/>
          </w:rPr>
          <w:t> </w:t>
        </w:r>
        <w:r>
          <w:rPr>
            <w:rFonts w:ascii="Calibri"/>
            <w:sz w:val="22"/>
          </w:rPr>
          <w:t>HRV</w:t>
        </w:r>
        <w:r>
          <w:rPr>
            <w:rFonts w:ascii="Calibri"/>
            <w:spacing w:val="-6"/>
            <w:sz w:val="22"/>
          </w:rPr>
          <w:t> </w:t>
        </w:r>
        <w:r>
          <w:rPr>
            <w:rFonts w:ascii="Calibri"/>
            <w:spacing w:val="-4"/>
            <w:sz w:val="22"/>
          </w:rPr>
          <w:t>Data</w:t>
        </w:r>
        <w:r>
          <w:rPr>
            <w:rFonts w:ascii="Calibri"/>
            <w:sz w:val="22"/>
          </w:rPr>
          <w:tab/>
        </w:r>
        <w:r>
          <w:rPr>
            <w:rFonts w:ascii="Calibri"/>
            <w:spacing w:val="-5"/>
            <w:sz w:val="22"/>
          </w:rPr>
          <w:t>60</w:t>
        </w:r>
      </w:hyperlink>
    </w:p>
    <w:p>
      <w:pPr>
        <w:tabs>
          <w:tab w:pos="9436" w:val="left" w:leader="dot"/>
        </w:tabs>
        <w:spacing w:before="19"/>
        <w:ind w:left="307" w:right="0" w:firstLine="0"/>
        <w:jc w:val="left"/>
        <w:rPr>
          <w:rFonts w:ascii="Calibri"/>
          <w:sz w:val="22"/>
        </w:rPr>
      </w:pPr>
      <w:hyperlink w:history="true" w:anchor="_bookmark87">
        <w:r>
          <w:rPr>
            <w:rFonts w:ascii="Calibri"/>
            <w:sz w:val="22"/>
          </w:rPr>
          <w:t>Table</w:t>
        </w:r>
        <w:r>
          <w:rPr>
            <w:rFonts w:ascii="Calibri"/>
            <w:spacing w:val="-6"/>
            <w:sz w:val="22"/>
          </w:rPr>
          <w:t> </w:t>
        </w:r>
        <w:r>
          <w:rPr>
            <w:rFonts w:ascii="Calibri"/>
            <w:sz w:val="22"/>
          </w:rPr>
          <w:t>13</w:t>
        </w:r>
        <w:r>
          <w:rPr>
            <w:rFonts w:ascii="Calibri"/>
            <w:spacing w:val="40"/>
            <w:sz w:val="22"/>
          </w:rPr>
          <w:t> </w:t>
        </w:r>
        <w:r>
          <w:rPr>
            <w:rFonts w:ascii="Calibri"/>
            <w:sz w:val="22"/>
          </w:rPr>
          <w:t>Time-Domain</w:t>
        </w:r>
        <w:r>
          <w:rPr>
            <w:rFonts w:ascii="Calibri"/>
            <w:spacing w:val="-5"/>
            <w:sz w:val="22"/>
          </w:rPr>
          <w:t> </w:t>
        </w:r>
        <w:r>
          <w:rPr>
            <w:rFonts w:ascii="Calibri"/>
            <w:sz w:val="22"/>
          </w:rPr>
          <w:t>feature</w:t>
        </w:r>
        <w:r>
          <w:rPr>
            <w:rFonts w:ascii="Calibri"/>
            <w:spacing w:val="-4"/>
            <w:sz w:val="22"/>
          </w:rPr>
          <w:t> </w:t>
        </w:r>
        <w:r>
          <w:rPr>
            <w:rFonts w:ascii="Calibri"/>
            <w:sz w:val="22"/>
          </w:rPr>
          <w:t>Values</w:t>
        </w:r>
        <w:r>
          <w:rPr>
            <w:rFonts w:ascii="Calibri"/>
            <w:spacing w:val="-6"/>
            <w:sz w:val="22"/>
          </w:rPr>
          <w:t> </w:t>
        </w:r>
        <w:r>
          <w:rPr>
            <w:rFonts w:ascii="Calibri"/>
            <w:sz w:val="22"/>
          </w:rPr>
          <w:t>calculated</w:t>
        </w:r>
        <w:r>
          <w:rPr>
            <w:rFonts w:ascii="Calibri"/>
            <w:spacing w:val="-4"/>
            <w:sz w:val="22"/>
          </w:rPr>
          <w:t> </w:t>
        </w:r>
        <w:r>
          <w:rPr>
            <w:rFonts w:ascii="Calibri"/>
            <w:sz w:val="22"/>
          </w:rPr>
          <w:t>for</w:t>
        </w:r>
        <w:r>
          <w:rPr>
            <w:rFonts w:ascii="Calibri"/>
            <w:spacing w:val="-6"/>
            <w:sz w:val="22"/>
          </w:rPr>
          <w:t> </w:t>
        </w:r>
        <w:r>
          <w:rPr>
            <w:rFonts w:ascii="Calibri"/>
            <w:sz w:val="22"/>
          </w:rPr>
          <w:t>the</w:t>
        </w:r>
        <w:r>
          <w:rPr>
            <w:rFonts w:ascii="Calibri"/>
            <w:spacing w:val="-4"/>
            <w:sz w:val="22"/>
          </w:rPr>
          <w:t> </w:t>
        </w:r>
        <w:r>
          <w:rPr>
            <w:rFonts w:ascii="Calibri"/>
            <w:sz w:val="22"/>
          </w:rPr>
          <w:t>group</w:t>
        </w:r>
        <w:r>
          <w:rPr>
            <w:rFonts w:ascii="Calibri"/>
            <w:spacing w:val="-5"/>
            <w:sz w:val="22"/>
          </w:rPr>
          <w:t> </w:t>
        </w:r>
        <w:r>
          <w:rPr>
            <w:rFonts w:ascii="Calibri"/>
            <w:sz w:val="22"/>
          </w:rPr>
          <w:t>(Game</w:t>
        </w:r>
        <w:r>
          <w:rPr>
            <w:rFonts w:ascii="Calibri"/>
            <w:spacing w:val="-3"/>
            <w:sz w:val="22"/>
          </w:rPr>
          <w:t> </w:t>
        </w:r>
        <w:r>
          <w:rPr>
            <w:rFonts w:ascii="Calibri"/>
            <w:sz w:val="22"/>
          </w:rPr>
          <w:t>With)</w:t>
        </w:r>
        <w:r>
          <w:rPr>
            <w:rFonts w:ascii="Calibri"/>
            <w:spacing w:val="-4"/>
            <w:sz w:val="22"/>
          </w:rPr>
          <w:t> </w:t>
        </w:r>
        <w:r>
          <w:rPr>
            <w:rFonts w:ascii="Calibri"/>
            <w:sz w:val="22"/>
          </w:rPr>
          <w:t>from</w:t>
        </w:r>
        <w:r>
          <w:rPr>
            <w:rFonts w:ascii="Calibri"/>
            <w:spacing w:val="-3"/>
            <w:sz w:val="22"/>
          </w:rPr>
          <w:t> </w:t>
        </w:r>
        <w:r>
          <w:rPr>
            <w:rFonts w:ascii="Calibri"/>
            <w:sz w:val="22"/>
          </w:rPr>
          <w:t>the</w:t>
        </w:r>
        <w:r>
          <w:rPr>
            <w:rFonts w:ascii="Calibri"/>
            <w:spacing w:val="-4"/>
            <w:sz w:val="22"/>
          </w:rPr>
          <w:t> </w:t>
        </w:r>
        <w:r>
          <w:rPr>
            <w:rFonts w:ascii="Calibri"/>
            <w:sz w:val="22"/>
          </w:rPr>
          <w:t>HRV</w:t>
        </w:r>
        <w:r>
          <w:rPr>
            <w:rFonts w:ascii="Calibri"/>
            <w:spacing w:val="-6"/>
            <w:sz w:val="22"/>
          </w:rPr>
          <w:t> </w:t>
        </w:r>
        <w:r>
          <w:rPr>
            <w:rFonts w:ascii="Calibri"/>
            <w:spacing w:val="-4"/>
            <w:sz w:val="22"/>
          </w:rPr>
          <w:t>Data</w:t>
        </w:r>
        <w:r>
          <w:rPr>
            <w:rFonts w:ascii="Calibri"/>
            <w:sz w:val="22"/>
          </w:rPr>
          <w:tab/>
        </w:r>
        <w:r>
          <w:rPr>
            <w:rFonts w:ascii="Calibri"/>
            <w:spacing w:val="-5"/>
            <w:sz w:val="22"/>
          </w:rPr>
          <w:t>61</w:t>
        </w:r>
      </w:hyperlink>
    </w:p>
    <w:p>
      <w:pPr>
        <w:tabs>
          <w:tab w:pos="9436" w:val="left" w:leader="dot"/>
        </w:tabs>
        <w:spacing w:before="22"/>
        <w:ind w:left="307" w:right="0" w:firstLine="0"/>
        <w:jc w:val="left"/>
        <w:rPr>
          <w:rFonts w:ascii="Calibri"/>
          <w:sz w:val="22"/>
        </w:rPr>
      </w:pPr>
      <w:hyperlink w:history="true" w:anchor="_bookmark88">
        <w:r>
          <w:rPr>
            <w:rFonts w:ascii="Calibri"/>
            <w:sz w:val="22"/>
          </w:rPr>
          <w:t>Table</w:t>
        </w:r>
        <w:r>
          <w:rPr>
            <w:rFonts w:ascii="Calibri"/>
            <w:spacing w:val="-7"/>
            <w:sz w:val="22"/>
          </w:rPr>
          <w:t> </w:t>
        </w:r>
        <w:r>
          <w:rPr>
            <w:rFonts w:ascii="Calibri"/>
            <w:sz w:val="22"/>
          </w:rPr>
          <w:t>14:</w:t>
        </w:r>
        <w:r>
          <w:rPr>
            <w:rFonts w:ascii="Calibri"/>
            <w:spacing w:val="-6"/>
            <w:sz w:val="22"/>
          </w:rPr>
          <w:t> </w:t>
        </w:r>
        <w:r>
          <w:rPr>
            <w:rFonts w:ascii="Calibri"/>
            <w:sz w:val="22"/>
          </w:rPr>
          <w:t>Time-Domain</w:t>
        </w:r>
        <w:r>
          <w:rPr>
            <w:rFonts w:ascii="Calibri"/>
            <w:spacing w:val="-6"/>
            <w:sz w:val="22"/>
          </w:rPr>
          <w:t> </w:t>
        </w:r>
        <w:r>
          <w:rPr>
            <w:rFonts w:ascii="Calibri"/>
            <w:sz w:val="22"/>
          </w:rPr>
          <w:t>feature</w:t>
        </w:r>
        <w:r>
          <w:rPr>
            <w:rFonts w:ascii="Calibri"/>
            <w:spacing w:val="-4"/>
            <w:sz w:val="22"/>
          </w:rPr>
          <w:t> </w:t>
        </w:r>
        <w:r>
          <w:rPr>
            <w:rFonts w:ascii="Calibri"/>
            <w:sz w:val="22"/>
          </w:rPr>
          <w:t>Values</w:t>
        </w:r>
        <w:r>
          <w:rPr>
            <w:rFonts w:ascii="Calibri"/>
            <w:spacing w:val="-6"/>
            <w:sz w:val="22"/>
          </w:rPr>
          <w:t> </w:t>
        </w:r>
        <w:r>
          <w:rPr>
            <w:rFonts w:ascii="Calibri"/>
            <w:sz w:val="22"/>
          </w:rPr>
          <w:t>calculated</w:t>
        </w:r>
        <w:r>
          <w:rPr>
            <w:rFonts w:ascii="Calibri"/>
            <w:spacing w:val="-4"/>
            <w:sz w:val="22"/>
          </w:rPr>
          <w:t> </w:t>
        </w:r>
        <w:r>
          <w:rPr>
            <w:rFonts w:ascii="Calibri"/>
            <w:sz w:val="22"/>
          </w:rPr>
          <w:t>for</w:t>
        </w:r>
        <w:r>
          <w:rPr>
            <w:rFonts w:ascii="Calibri"/>
            <w:spacing w:val="-7"/>
            <w:sz w:val="22"/>
          </w:rPr>
          <w:t> </w:t>
        </w:r>
        <w:r>
          <w:rPr>
            <w:rFonts w:ascii="Calibri"/>
            <w:sz w:val="22"/>
          </w:rPr>
          <w:t>the</w:t>
        </w:r>
        <w:r>
          <w:rPr>
            <w:rFonts w:ascii="Calibri"/>
            <w:spacing w:val="-5"/>
            <w:sz w:val="22"/>
          </w:rPr>
          <w:t> </w:t>
        </w:r>
        <w:r>
          <w:rPr>
            <w:rFonts w:ascii="Calibri"/>
            <w:sz w:val="22"/>
          </w:rPr>
          <w:t>group</w:t>
        </w:r>
        <w:r>
          <w:rPr>
            <w:rFonts w:ascii="Calibri"/>
            <w:spacing w:val="-5"/>
            <w:sz w:val="22"/>
          </w:rPr>
          <w:t> </w:t>
        </w:r>
        <w:r>
          <w:rPr>
            <w:rFonts w:ascii="Calibri"/>
            <w:sz w:val="22"/>
          </w:rPr>
          <w:t>(Game</w:t>
        </w:r>
        <w:r>
          <w:rPr>
            <w:rFonts w:ascii="Calibri"/>
            <w:spacing w:val="-4"/>
            <w:sz w:val="22"/>
          </w:rPr>
          <w:t> </w:t>
        </w:r>
        <w:r>
          <w:rPr>
            <w:rFonts w:ascii="Calibri"/>
            <w:sz w:val="22"/>
          </w:rPr>
          <w:t>Without)</w:t>
        </w:r>
        <w:r>
          <w:rPr>
            <w:rFonts w:ascii="Calibri"/>
            <w:spacing w:val="-6"/>
            <w:sz w:val="22"/>
          </w:rPr>
          <w:t> </w:t>
        </w:r>
        <w:r>
          <w:rPr>
            <w:rFonts w:ascii="Calibri"/>
            <w:sz w:val="22"/>
          </w:rPr>
          <w:t>from</w:t>
        </w:r>
        <w:r>
          <w:rPr>
            <w:rFonts w:ascii="Calibri"/>
            <w:spacing w:val="-6"/>
            <w:sz w:val="22"/>
          </w:rPr>
          <w:t> </w:t>
        </w:r>
        <w:r>
          <w:rPr>
            <w:rFonts w:ascii="Calibri"/>
            <w:sz w:val="22"/>
          </w:rPr>
          <w:t>the</w:t>
        </w:r>
        <w:r>
          <w:rPr>
            <w:rFonts w:ascii="Calibri"/>
            <w:spacing w:val="-6"/>
            <w:sz w:val="22"/>
          </w:rPr>
          <w:t> </w:t>
        </w:r>
        <w:r>
          <w:rPr>
            <w:rFonts w:ascii="Calibri"/>
            <w:sz w:val="22"/>
          </w:rPr>
          <w:t>HRV</w:t>
        </w:r>
        <w:r>
          <w:rPr>
            <w:rFonts w:ascii="Calibri"/>
            <w:spacing w:val="-4"/>
            <w:sz w:val="22"/>
          </w:rPr>
          <w:t> Data</w:t>
        </w:r>
        <w:r>
          <w:rPr>
            <w:rFonts w:ascii="Calibri"/>
            <w:sz w:val="22"/>
          </w:rPr>
          <w:tab/>
        </w:r>
        <w:r>
          <w:rPr>
            <w:rFonts w:ascii="Calibri"/>
            <w:spacing w:val="-5"/>
            <w:sz w:val="22"/>
          </w:rPr>
          <w:t>62</w:t>
        </w:r>
      </w:hyperlink>
    </w:p>
    <w:p>
      <w:pPr>
        <w:tabs>
          <w:tab w:pos="9436" w:val="left" w:leader="dot"/>
        </w:tabs>
        <w:spacing w:line="259" w:lineRule="auto" w:before="22"/>
        <w:ind w:left="307" w:right="1302" w:firstLine="0"/>
        <w:jc w:val="left"/>
        <w:rPr>
          <w:rFonts w:ascii="Calibri"/>
          <w:sz w:val="22"/>
        </w:rPr>
      </w:pPr>
      <w:hyperlink w:history="true" w:anchor="_bookmark89">
        <w:r>
          <w:rPr>
            <w:rFonts w:ascii="Calibri"/>
            <w:sz w:val="22"/>
          </w:rPr>
          <w:t>Table 15</w:t>
        </w:r>
        <w:r>
          <w:rPr>
            <w:rFonts w:ascii="Calibri"/>
            <w:spacing w:val="40"/>
            <w:sz w:val="22"/>
          </w:rPr>
          <w:t> </w:t>
        </w:r>
        <w:r>
          <w:rPr>
            <w:rFonts w:ascii="Calibri"/>
            <w:sz w:val="22"/>
          </w:rPr>
          <w:t>Frequency-Domain feature of low frequency component Values calculated for the group</w:t>
        </w:r>
      </w:hyperlink>
      <w:r>
        <w:rPr>
          <w:rFonts w:ascii="Calibri"/>
          <w:spacing w:val="40"/>
          <w:sz w:val="22"/>
        </w:rPr>
        <w:t> </w:t>
      </w:r>
      <w:hyperlink w:history="true" w:anchor="_bookmark89">
        <w:r>
          <w:rPr>
            <w:rFonts w:ascii="Calibri"/>
            <w:sz w:val="22"/>
          </w:rPr>
          <w:t>(Game With) from the HRV Data</w:t>
          <w:tab/>
        </w:r>
        <w:r>
          <w:rPr>
            <w:rFonts w:ascii="Calibri"/>
            <w:spacing w:val="-6"/>
            <w:sz w:val="22"/>
          </w:rPr>
          <w:t>63</w:t>
        </w:r>
      </w:hyperlink>
    </w:p>
    <w:p>
      <w:pPr>
        <w:tabs>
          <w:tab w:pos="9436" w:val="left" w:leader="dot"/>
        </w:tabs>
        <w:spacing w:line="259" w:lineRule="auto" w:before="0"/>
        <w:ind w:left="307" w:right="1302" w:firstLine="0"/>
        <w:jc w:val="left"/>
        <w:rPr>
          <w:rFonts w:ascii="Calibri"/>
          <w:sz w:val="22"/>
        </w:rPr>
      </w:pPr>
      <w:hyperlink w:history="true" w:anchor="_bookmark90">
        <w:r>
          <w:rPr>
            <w:rFonts w:ascii="Calibri"/>
            <w:sz w:val="22"/>
          </w:rPr>
          <w:t>Table 16</w:t>
        </w:r>
        <w:r>
          <w:rPr>
            <w:rFonts w:ascii="Calibri"/>
            <w:spacing w:val="40"/>
            <w:sz w:val="22"/>
          </w:rPr>
          <w:t> </w:t>
        </w:r>
        <w:r>
          <w:rPr>
            <w:rFonts w:ascii="Calibri"/>
            <w:sz w:val="22"/>
          </w:rPr>
          <w:t>Frequency-Domain feature of low frequency component Values calculated for the group</w:t>
        </w:r>
      </w:hyperlink>
      <w:r>
        <w:rPr>
          <w:rFonts w:ascii="Calibri"/>
          <w:spacing w:val="40"/>
          <w:sz w:val="22"/>
        </w:rPr>
        <w:t> </w:t>
      </w:r>
      <w:hyperlink w:history="true" w:anchor="_bookmark90">
        <w:r>
          <w:rPr>
            <w:rFonts w:ascii="Calibri"/>
            <w:sz w:val="22"/>
          </w:rPr>
          <w:t>(Game Without) from the HRV Data</w:t>
          <w:tab/>
        </w:r>
        <w:r>
          <w:rPr>
            <w:rFonts w:ascii="Calibri"/>
            <w:spacing w:val="-6"/>
            <w:sz w:val="22"/>
          </w:rPr>
          <w:t>63</w:t>
        </w:r>
      </w:hyperlink>
    </w:p>
    <w:p>
      <w:pPr>
        <w:tabs>
          <w:tab w:pos="9436" w:val="left" w:leader="dot"/>
        </w:tabs>
        <w:spacing w:line="259" w:lineRule="auto" w:before="0"/>
        <w:ind w:left="307" w:right="1302" w:firstLine="0"/>
        <w:jc w:val="left"/>
        <w:rPr>
          <w:rFonts w:ascii="Calibri"/>
          <w:sz w:val="22"/>
        </w:rPr>
      </w:pPr>
      <w:hyperlink w:history="true" w:anchor="_bookmark91">
        <w:r>
          <w:rPr>
            <w:rFonts w:ascii="Calibri"/>
            <w:sz w:val="22"/>
          </w:rPr>
          <w:t>Table 17</w:t>
        </w:r>
        <w:r>
          <w:rPr>
            <w:rFonts w:ascii="Calibri"/>
            <w:spacing w:val="40"/>
            <w:sz w:val="22"/>
          </w:rPr>
          <w:t> </w:t>
        </w:r>
        <w:r>
          <w:rPr>
            <w:rFonts w:ascii="Calibri"/>
            <w:sz w:val="22"/>
          </w:rPr>
          <w:t>Frequency-Domain feature of high frequency component Values calculated for the group</w:t>
        </w:r>
      </w:hyperlink>
      <w:r>
        <w:rPr>
          <w:rFonts w:ascii="Calibri"/>
          <w:sz w:val="22"/>
        </w:rPr>
        <w:t> </w:t>
      </w:r>
      <w:hyperlink w:history="true" w:anchor="_bookmark91">
        <w:r>
          <w:rPr>
            <w:rFonts w:ascii="Calibri"/>
            <w:sz w:val="22"/>
          </w:rPr>
          <w:t>(Game With) from the HRV Data</w:t>
          <w:tab/>
        </w:r>
        <w:r>
          <w:rPr>
            <w:rFonts w:ascii="Calibri"/>
            <w:spacing w:val="-6"/>
            <w:sz w:val="22"/>
          </w:rPr>
          <w:t>64</w:t>
        </w:r>
      </w:hyperlink>
    </w:p>
    <w:p>
      <w:pPr>
        <w:tabs>
          <w:tab w:pos="9436" w:val="left" w:leader="dot"/>
        </w:tabs>
        <w:spacing w:line="259" w:lineRule="auto" w:before="0"/>
        <w:ind w:left="307" w:right="1302" w:firstLine="0"/>
        <w:jc w:val="left"/>
        <w:rPr>
          <w:rFonts w:ascii="Calibri"/>
          <w:sz w:val="22"/>
        </w:rPr>
      </w:pPr>
      <w:hyperlink w:history="true" w:anchor="_bookmark92">
        <w:r>
          <w:rPr>
            <w:rFonts w:ascii="Calibri"/>
            <w:sz w:val="22"/>
          </w:rPr>
          <w:t>Table 18</w:t>
        </w:r>
        <w:r>
          <w:rPr>
            <w:rFonts w:ascii="Calibri"/>
            <w:spacing w:val="40"/>
            <w:sz w:val="22"/>
          </w:rPr>
          <w:t> </w:t>
        </w:r>
        <w:r>
          <w:rPr>
            <w:rFonts w:ascii="Calibri"/>
            <w:sz w:val="22"/>
          </w:rPr>
          <w:t>Frequency-Domain feature of high frequency component Values calculated for the group</w:t>
        </w:r>
      </w:hyperlink>
      <w:r>
        <w:rPr>
          <w:rFonts w:ascii="Calibri"/>
          <w:sz w:val="22"/>
        </w:rPr>
        <w:t> </w:t>
      </w:r>
      <w:hyperlink w:history="true" w:anchor="_bookmark92">
        <w:r>
          <w:rPr>
            <w:rFonts w:ascii="Calibri"/>
            <w:sz w:val="22"/>
          </w:rPr>
          <w:t>(Game</w:t>
        </w:r>
        <w:r>
          <w:rPr>
            <w:rFonts w:ascii="Calibri"/>
            <w:spacing w:val="-4"/>
            <w:sz w:val="22"/>
          </w:rPr>
          <w:t> </w:t>
        </w:r>
        <w:r>
          <w:rPr>
            <w:rFonts w:ascii="Calibri"/>
            <w:sz w:val="22"/>
          </w:rPr>
          <w:t>Without)</w:t>
        </w:r>
        <w:r>
          <w:rPr>
            <w:rFonts w:ascii="Calibri"/>
            <w:spacing w:val="-4"/>
            <w:sz w:val="22"/>
          </w:rPr>
          <w:t> </w:t>
        </w:r>
        <w:r>
          <w:rPr>
            <w:rFonts w:ascii="Calibri"/>
            <w:sz w:val="22"/>
          </w:rPr>
          <w:t>from</w:t>
        </w:r>
        <w:r>
          <w:rPr>
            <w:rFonts w:ascii="Calibri"/>
            <w:spacing w:val="-4"/>
            <w:sz w:val="22"/>
          </w:rPr>
          <w:t> </w:t>
        </w:r>
        <w:r>
          <w:rPr>
            <w:rFonts w:ascii="Calibri"/>
            <w:sz w:val="22"/>
          </w:rPr>
          <w:t>the</w:t>
        </w:r>
        <w:r>
          <w:rPr>
            <w:rFonts w:ascii="Calibri"/>
            <w:spacing w:val="-5"/>
            <w:sz w:val="22"/>
          </w:rPr>
          <w:t> </w:t>
        </w:r>
        <w:r>
          <w:rPr>
            <w:rFonts w:ascii="Calibri"/>
            <w:sz w:val="22"/>
          </w:rPr>
          <w:t>HRV</w:t>
        </w:r>
        <w:r>
          <w:rPr>
            <w:rFonts w:ascii="Calibri"/>
            <w:spacing w:val="-3"/>
            <w:sz w:val="22"/>
          </w:rPr>
          <w:t> </w:t>
        </w:r>
        <w:r>
          <w:rPr>
            <w:rFonts w:ascii="Calibri"/>
            <w:spacing w:val="-4"/>
            <w:sz w:val="22"/>
          </w:rPr>
          <w:t>Data</w:t>
        </w:r>
        <w:r>
          <w:rPr>
            <w:rFonts w:ascii="Calibri"/>
            <w:sz w:val="22"/>
          </w:rPr>
          <w:tab/>
        </w:r>
        <w:r>
          <w:rPr>
            <w:rFonts w:ascii="Calibri"/>
            <w:spacing w:val="-7"/>
            <w:sz w:val="22"/>
          </w:rPr>
          <w:t>65</w:t>
        </w:r>
      </w:hyperlink>
    </w:p>
    <w:p>
      <w:pPr>
        <w:tabs>
          <w:tab w:pos="6970" w:val="left" w:leader="dot"/>
        </w:tabs>
        <w:spacing w:before="0"/>
        <w:ind w:left="307" w:right="0" w:firstLine="0"/>
        <w:jc w:val="left"/>
        <w:rPr>
          <w:rFonts w:ascii="Calibri"/>
          <w:b/>
          <w:sz w:val="22"/>
        </w:rPr>
      </w:pPr>
      <w:r>
        <w:rPr>
          <w:rFonts w:ascii="Calibri"/>
          <w:sz w:val="22"/>
        </w:rPr>
        <w:t>Table</w:t>
      </w:r>
      <w:r>
        <w:rPr>
          <w:rFonts w:ascii="Calibri"/>
          <w:spacing w:val="-5"/>
          <w:sz w:val="22"/>
        </w:rPr>
        <w:t> </w:t>
      </w:r>
      <w:r>
        <w:rPr>
          <w:rFonts w:ascii="Calibri"/>
          <w:sz w:val="22"/>
        </w:rPr>
        <w:t>20</w:t>
      </w:r>
      <w:r>
        <w:rPr>
          <w:rFonts w:ascii="Calibri"/>
          <w:spacing w:val="-3"/>
          <w:sz w:val="22"/>
        </w:rPr>
        <w:t> </w:t>
      </w:r>
      <w:r>
        <w:rPr>
          <w:rFonts w:ascii="Calibri"/>
          <w:sz w:val="22"/>
        </w:rPr>
        <w:t>P</w:t>
      </w:r>
      <w:r>
        <w:rPr>
          <w:rFonts w:ascii="Calibri"/>
          <w:spacing w:val="-3"/>
          <w:sz w:val="22"/>
        </w:rPr>
        <w:t> </w:t>
      </w:r>
      <w:r>
        <w:rPr>
          <w:rFonts w:ascii="Calibri"/>
          <w:sz w:val="22"/>
        </w:rPr>
        <w:t>values</w:t>
      </w:r>
      <w:r>
        <w:rPr>
          <w:rFonts w:ascii="Calibri"/>
          <w:spacing w:val="-4"/>
          <w:sz w:val="22"/>
        </w:rPr>
        <w:t> </w:t>
      </w:r>
      <w:r>
        <w:rPr>
          <w:rFonts w:ascii="Calibri"/>
          <w:sz w:val="22"/>
        </w:rPr>
        <w:t>of</w:t>
      </w:r>
      <w:r>
        <w:rPr>
          <w:rFonts w:ascii="Calibri"/>
          <w:spacing w:val="-4"/>
          <w:sz w:val="22"/>
        </w:rPr>
        <w:t> </w:t>
      </w:r>
      <w:r>
        <w:rPr>
          <w:rFonts w:ascii="Calibri"/>
          <w:sz w:val="22"/>
        </w:rPr>
        <w:t>two</w:t>
      </w:r>
      <w:r>
        <w:rPr>
          <w:rFonts w:ascii="Calibri"/>
          <w:spacing w:val="-1"/>
          <w:sz w:val="22"/>
        </w:rPr>
        <w:t> </w:t>
      </w:r>
      <w:r>
        <w:rPr>
          <w:rFonts w:ascii="Calibri"/>
          <w:sz w:val="22"/>
        </w:rPr>
        <w:t>tailed</w:t>
      </w:r>
      <w:r>
        <w:rPr>
          <w:rFonts w:ascii="Calibri"/>
          <w:spacing w:val="-3"/>
          <w:sz w:val="22"/>
        </w:rPr>
        <w:t> </w:t>
      </w:r>
      <w:r>
        <w:rPr>
          <w:rFonts w:ascii="Calibri"/>
          <w:sz w:val="22"/>
        </w:rPr>
        <w:t>t-test</w:t>
      </w:r>
      <w:r>
        <w:rPr>
          <w:rFonts w:ascii="Calibri"/>
          <w:spacing w:val="-2"/>
          <w:sz w:val="22"/>
        </w:rPr>
        <w:t> </w:t>
      </w:r>
      <w:r>
        <w:rPr>
          <w:rFonts w:ascii="Calibri"/>
          <w:sz w:val="22"/>
        </w:rPr>
        <w:t>between</w:t>
      </w:r>
      <w:r>
        <w:rPr>
          <w:rFonts w:ascii="Calibri"/>
          <w:spacing w:val="-2"/>
          <w:sz w:val="22"/>
        </w:rPr>
        <w:t> </w:t>
      </w:r>
      <w:r>
        <w:rPr>
          <w:rFonts w:ascii="Calibri"/>
          <w:sz w:val="22"/>
        </w:rPr>
        <w:t>the</w:t>
      </w:r>
      <w:r>
        <w:rPr>
          <w:rFonts w:ascii="Calibri"/>
          <w:spacing w:val="-3"/>
          <w:sz w:val="22"/>
        </w:rPr>
        <w:t> </w:t>
      </w:r>
      <w:r>
        <w:rPr>
          <w:rFonts w:ascii="Calibri"/>
          <w:sz w:val="22"/>
        </w:rPr>
        <w:t>two</w:t>
      </w:r>
      <w:r>
        <w:rPr>
          <w:rFonts w:ascii="Calibri"/>
          <w:spacing w:val="-3"/>
          <w:sz w:val="22"/>
        </w:rPr>
        <w:t> </w:t>
      </w:r>
      <w:r>
        <w:rPr>
          <w:rFonts w:ascii="Calibri"/>
          <w:spacing w:val="-2"/>
          <w:sz w:val="22"/>
        </w:rPr>
        <w:t>groups</w:t>
      </w:r>
      <w:r>
        <w:rPr>
          <w:rFonts w:ascii="Calibri"/>
          <w:sz w:val="22"/>
        </w:rPr>
        <w:tab/>
      </w:r>
      <w:r>
        <w:rPr>
          <w:rFonts w:ascii="Calibri"/>
          <w:b/>
          <w:sz w:val="22"/>
        </w:rPr>
        <w:t>Error!</w:t>
      </w:r>
      <w:r>
        <w:rPr>
          <w:rFonts w:ascii="Calibri"/>
          <w:b/>
          <w:spacing w:val="-6"/>
          <w:sz w:val="22"/>
        </w:rPr>
        <w:t> </w:t>
      </w:r>
      <w:r>
        <w:rPr>
          <w:rFonts w:ascii="Calibri"/>
          <w:b/>
          <w:sz w:val="22"/>
        </w:rPr>
        <w:t>Bookmark</w:t>
      </w:r>
      <w:r>
        <w:rPr>
          <w:rFonts w:ascii="Calibri"/>
          <w:b/>
          <w:spacing w:val="-6"/>
          <w:sz w:val="22"/>
        </w:rPr>
        <w:t> </w:t>
      </w:r>
      <w:r>
        <w:rPr>
          <w:rFonts w:ascii="Calibri"/>
          <w:b/>
          <w:sz w:val="22"/>
        </w:rPr>
        <w:t>not</w:t>
      </w:r>
      <w:r>
        <w:rPr>
          <w:rFonts w:ascii="Calibri"/>
          <w:b/>
          <w:spacing w:val="-3"/>
          <w:sz w:val="22"/>
        </w:rPr>
        <w:t> </w:t>
      </w:r>
      <w:r>
        <w:rPr>
          <w:rFonts w:ascii="Calibri"/>
          <w:b/>
          <w:spacing w:val="-2"/>
          <w:sz w:val="22"/>
        </w:rPr>
        <w:t>defined.</w:t>
      </w:r>
    </w:p>
    <w:p>
      <w:pPr>
        <w:pStyle w:val="BodyText"/>
        <w:spacing w:before="200"/>
        <w:rPr>
          <w:rFonts w:ascii="Calibri"/>
          <w:b/>
          <w:sz w:val="22"/>
        </w:rPr>
      </w:pPr>
    </w:p>
    <w:p>
      <w:pPr>
        <w:spacing w:before="1"/>
        <w:ind w:left="731" w:right="1723" w:firstLine="0"/>
        <w:jc w:val="center"/>
        <w:rPr>
          <w:b/>
          <w:sz w:val="44"/>
        </w:rPr>
      </w:pPr>
      <w:r>
        <w:rPr>
          <w:b/>
          <w:sz w:val="44"/>
        </w:rPr>
        <w:t>List</w:t>
      </w:r>
      <w:r>
        <w:rPr>
          <w:b/>
          <w:spacing w:val="-6"/>
          <w:sz w:val="44"/>
        </w:rPr>
        <w:t> </w:t>
      </w:r>
      <w:r>
        <w:rPr>
          <w:b/>
          <w:sz w:val="44"/>
        </w:rPr>
        <w:t>of</w:t>
      </w:r>
      <w:r>
        <w:rPr>
          <w:b/>
          <w:spacing w:val="-6"/>
          <w:sz w:val="44"/>
        </w:rPr>
        <w:t> </w:t>
      </w:r>
      <w:r>
        <w:rPr>
          <w:b/>
          <w:spacing w:val="-2"/>
          <w:sz w:val="44"/>
        </w:rPr>
        <w:t>Figures</w:t>
      </w:r>
    </w:p>
    <w:p>
      <w:pPr>
        <w:tabs>
          <w:tab w:pos="9436" w:val="left" w:leader="dot"/>
        </w:tabs>
        <w:spacing w:before="0"/>
        <w:ind w:left="307" w:right="0" w:firstLine="0"/>
        <w:jc w:val="left"/>
        <w:rPr>
          <w:rFonts w:ascii="Calibri"/>
          <w:sz w:val="22"/>
        </w:rPr>
      </w:pPr>
      <w:hyperlink w:history="true" w:anchor="_bookmark21">
        <w:r>
          <w:rPr>
            <w:rFonts w:ascii="Calibri"/>
            <w:sz w:val="22"/>
          </w:rPr>
          <w:t>Figure</w:t>
        </w:r>
        <w:r>
          <w:rPr>
            <w:rFonts w:ascii="Calibri"/>
            <w:spacing w:val="-3"/>
            <w:sz w:val="22"/>
          </w:rPr>
          <w:t> </w:t>
        </w:r>
        <w:r>
          <w:rPr>
            <w:rFonts w:ascii="Calibri"/>
            <w:sz w:val="22"/>
          </w:rPr>
          <w:t>1</w:t>
        </w:r>
        <w:r>
          <w:rPr>
            <w:rFonts w:ascii="Calibri"/>
            <w:spacing w:val="-3"/>
            <w:sz w:val="22"/>
          </w:rPr>
          <w:t> </w:t>
        </w:r>
        <w:r>
          <w:rPr>
            <w:rFonts w:ascii="Calibri"/>
            <w:sz w:val="22"/>
          </w:rPr>
          <w:t>Research</w:t>
        </w:r>
        <w:r>
          <w:rPr>
            <w:rFonts w:ascii="Calibri"/>
            <w:spacing w:val="-3"/>
            <w:sz w:val="22"/>
          </w:rPr>
          <w:t> </w:t>
        </w:r>
        <w:r>
          <w:rPr>
            <w:rFonts w:ascii="Calibri"/>
            <w:spacing w:val="-2"/>
            <w:sz w:val="22"/>
          </w:rPr>
          <w:t>Methodology</w:t>
        </w:r>
        <w:r>
          <w:rPr>
            <w:rFonts w:ascii="Calibri"/>
            <w:sz w:val="22"/>
          </w:rPr>
          <w:tab/>
        </w:r>
        <w:r>
          <w:rPr>
            <w:rFonts w:ascii="Calibri"/>
            <w:spacing w:val="-5"/>
            <w:sz w:val="22"/>
          </w:rPr>
          <w:t>23</w:t>
        </w:r>
      </w:hyperlink>
    </w:p>
    <w:p>
      <w:pPr>
        <w:tabs>
          <w:tab w:pos="9436" w:val="left" w:leader="dot"/>
        </w:tabs>
        <w:spacing w:before="22"/>
        <w:ind w:left="307" w:right="0" w:firstLine="0"/>
        <w:jc w:val="left"/>
        <w:rPr>
          <w:rFonts w:ascii="Calibri"/>
          <w:sz w:val="22"/>
        </w:rPr>
      </w:pPr>
      <w:hyperlink w:history="true" w:anchor="_bookmark36">
        <w:r>
          <w:rPr>
            <w:rFonts w:ascii="Calibri"/>
            <w:sz w:val="22"/>
          </w:rPr>
          <w:t>Figure</w:t>
        </w:r>
        <w:r>
          <w:rPr>
            <w:rFonts w:ascii="Calibri"/>
            <w:spacing w:val="-3"/>
            <w:sz w:val="22"/>
          </w:rPr>
          <w:t> </w:t>
        </w:r>
        <w:r>
          <w:rPr>
            <w:rFonts w:ascii="Calibri"/>
            <w:sz w:val="22"/>
          </w:rPr>
          <w:t>2</w:t>
        </w:r>
        <w:r>
          <w:rPr>
            <w:rFonts w:ascii="Calibri"/>
            <w:spacing w:val="-5"/>
            <w:sz w:val="22"/>
          </w:rPr>
          <w:t> </w:t>
        </w:r>
        <w:r>
          <w:rPr>
            <w:rFonts w:ascii="Calibri"/>
            <w:sz w:val="22"/>
          </w:rPr>
          <w:t>Proposed</w:t>
        </w:r>
        <w:r>
          <w:rPr>
            <w:rFonts w:ascii="Calibri"/>
            <w:spacing w:val="-5"/>
            <w:sz w:val="22"/>
          </w:rPr>
          <w:t> </w:t>
        </w:r>
        <w:r>
          <w:rPr>
            <w:rFonts w:ascii="Calibri"/>
            <w:sz w:val="22"/>
          </w:rPr>
          <w:t>Framework</w:t>
        </w:r>
        <w:r>
          <w:rPr>
            <w:rFonts w:ascii="Calibri"/>
            <w:spacing w:val="-3"/>
            <w:sz w:val="22"/>
          </w:rPr>
          <w:t> </w:t>
        </w:r>
        <w:r>
          <w:rPr>
            <w:rFonts w:ascii="Calibri"/>
            <w:sz w:val="22"/>
          </w:rPr>
          <w:t>for</w:t>
        </w:r>
        <w:r>
          <w:rPr>
            <w:rFonts w:ascii="Calibri"/>
            <w:spacing w:val="-3"/>
            <w:sz w:val="22"/>
          </w:rPr>
          <w:t> </w:t>
        </w:r>
        <w:r>
          <w:rPr>
            <w:rFonts w:ascii="Calibri"/>
            <w:sz w:val="22"/>
          </w:rPr>
          <w:t>developing</w:t>
        </w:r>
        <w:r>
          <w:rPr>
            <w:rFonts w:ascii="Calibri"/>
            <w:spacing w:val="-3"/>
            <w:sz w:val="22"/>
          </w:rPr>
          <w:t> </w:t>
        </w:r>
        <w:r>
          <w:rPr>
            <w:rFonts w:ascii="Calibri"/>
            <w:sz w:val="22"/>
          </w:rPr>
          <w:t>Serious</w:t>
        </w:r>
        <w:r>
          <w:rPr>
            <w:rFonts w:ascii="Calibri"/>
            <w:spacing w:val="-5"/>
            <w:sz w:val="22"/>
          </w:rPr>
          <w:t> </w:t>
        </w:r>
        <w:r>
          <w:rPr>
            <w:rFonts w:ascii="Calibri"/>
            <w:sz w:val="22"/>
          </w:rPr>
          <w:t>Game</w:t>
        </w:r>
        <w:r>
          <w:rPr>
            <w:rFonts w:ascii="Calibri"/>
            <w:spacing w:val="-4"/>
            <w:sz w:val="22"/>
          </w:rPr>
          <w:t> </w:t>
        </w:r>
        <w:r>
          <w:rPr>
            <w:rFonts w:ascii="Calibri"/>
            <w:sz w:val="22"/>
          </w:rPr>
          <w:t>for</w:t>
        </w:r>
        <w:r>
          <w:rPr>
            <w:rFonts w:ascii="Calibri"/>
            <w:spacing w:val="-6"/>
            <w:sz w:val="22"/>
          </w:rPr>
          <w:t> </w:t>
        </w:r>
        <w:r>
          <w:rPr>
            <w:rFonts w:ascii="Calibri"/>
            <w:sz w:val="22"/>
          </w:rPr>
          <w:t>Mental</w:t>
        </w:r>
        <w:r>
          <w:rPr>
            <w:rFonts w:ascii="Calibri"/>
            <w:spacing w:val="-2"/>
            <w:sz w:val="22"/>
          </w:rPr>
          <w:t> Health</w:t>
        </w:r>
        <w:r>
          <w:rPr>
            <w:rFonts w:ascii="Calibri"/>
            <w:sz w:val="22"/>
          </w:rPr>
          <w:tab/>
        </w:r>
        <w:r>
          <w:rPr>
            <w:rFonts w:ascii="Calibri"/>
            <w:spacing w:val="-5"/>
            <w:sz w:val="22"/>
          </w:rPr>
          <w:t>35</w:t>
        </w:r>
      </w:hyperlink>
    </w:p>
    <w:p>
      <w:pPr>
        <w:tabs>
          <w:tab w:pos="9436" w:val="left" w:leader="dot"/>
        </w:tabs>
        <w:spacing w:before="19"/>
        <w:ind w:left="307" w:right="0" w:firstLine="0"/>
        <w:jc w:val="left"/>
        <w:rPr>
          <w:rFonts w:ascii="Calibri"/>
          <w:sz w:val="22"/>
        </w:rPr>
      </w:pPr>
      <w:hyperlink w:history="true" w:anchor="_bookmark39">
        <w:r>
          <w:rPr>
            <w:rFonts w:ascii="Calibri"/>
            <w:sz w:val="22"/>
          </w:rPr>
          <w:t>Figure</w:t>
        </w:r>
        <w:r>
          <w:rPr>
            <w:rFonts w:ascii="Calibri"/>
            <w:spacing w:val="-3"/>
            <w:sz w:val="22"/>
          </w:rPr>
          <w:t> </w:t>
        </w:r>
        <w:r>
          <w:rPr>
            <w:rFonts w:ascii="Calibri"/>
            <w:sz w:val="22"/>
          </w:rPr>
          <w:t>3</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1</w:t>
        </w:r>
        <w:r>
          <w:rPr>
            <w:rFonts w:ascii="Calibri"/>
            <w:spacing w:val="-4"/>
            <w:sz w:val="22"/>
          </w:rPr>
          <w:t> </w:t>
        </w:r>
        <w:r>
          <w:rPr>
            <w:rFonts w:ascii="Calibri"/>
            <w:spacing w:val="-2"/>
            <w:sz w:val="22"/>
          </w:rPr>
          <w:t>Results</w:t>
        </w:r>
        <w:r>
          <w:rPr>
            <w:rFonts w:ascii="Calibri"/>
            <w:sz w:val="22"/>
          </w:rPr>
          <w:tab/>
        </w:r>
        <w:r>
          <w:rPr>
            <w:rFonts w:ascii="Calibri"/>
            <w:spacing w:val="-5"/>
            <w:sz w:val="22"/>
          </w:rPr>
          <w:t>38</w:t>
        </w:r>
      </w:hyperlink>
    </w:p>
    <w:p>
      <w:pPr>
        <w:tabs>
          <w:tab w:pos="9436" w:val="left" w:leader="dot"/>
        </w:tabs>
        <w:spacing w:before="22"/>
        <w:ind w:left="307" w:right="0" w:firstLine="0"/>
        <w:jc w:val="left"/>
        <w:rPr>
          <w:rFonts w:ascii="Calibri"/>
          <w:sz w:val="22"/>
        </w:rPr>
      </w:pPr>
      <w:hyperlink w:history="true" w:anchor="_bookmark40">
        <w:r>
          <w:rPr>
            <w:rFonts w:ascii="Calibri"/>
            <w:sz w:val="22"/>
          </w:rPr>
          <w:t>Figure</w:t>
        </w:r>
        <w:r>
          <w:rPr>
            <w:rFonts w:ascii="Calibri"/>
            <w:spacing w:val="-3"/>
            <w:sz w:val="22"/>
          </w:rPr>
          <w:t> </w:t>
        </w:r>
        <w:r>
          <w:rPr>
            <w:rFonts w:ascii="Calibri"/>
            <w:sz w:val="22"/>
          </w:rPr>
          <w:t>4</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2</w:t>
        </w:r>
        <w:r>
          <w:rPr>
            <w:rFonts w:ascii="Calibri"/>
            <w:spacing w:val="-4"/>
            <w:sz w:val="22"/>
          </w:rPr>
          <w:t> </w:t>
        </w:r>
        <w:r>
          <w:rPr>
            <w:rFonts w:ascii="Calibri"/>
            <w:spacing w:val="-2"/>
            <w:sz w:val="22"/>
          </w:rPr>
          <w:t>Results</w:t>
        </w:r>
        <w:r>
          <w:rPr>
            <w:rFonts w:ascii="Calibri"/>
            <w:sz w:val="22"/>
          </w:rPr>
          <w:tab/>
        </w:r>
        <w:r>
          <w:rPr>
            <w:rFonts w:ascii="Calibri"/>
            <w:spacing w:val="-5"/>
            <w:sz w:val="22"/>
          </w:rPr>
          <w:t>38</w:t>
        </w:r>
      </w:hyperlink>
    </w:p>
    <w:p>
      <w:pPr>
        <w:tabs>
          <w:tab w:pos="9436" w:val="left" w:leader="dot"/>
        </w:tabs>
        <w:spacing w:before="22"/>
        <w:ind w:left="307" w:right="0" w:firstLine="0"/>
        <w:jc w:val="left"/>
        <w:rPr>
          <w:rFonts w:ascii="Calibri"/>
          <w:sz w:val="22"/>
        </w:rPr>
      </w:pPr>
      <w:hyperlink w:history="true" w:anchor="_bookmark41">
        <w:r>
          <w:rPr>
            <w:rFonts w:ascii="Calibri"/>
            <w:sz w:val="22"/>
          </w:rPr>
          <w:t>Figure</w:t>
        </w:r>
        <w:r>
          <w:rPr>
            <w:rFonts w:ascii="Calibri"/>
            <w:spacing w:val="-3"/>
            <w:sz w:val="22"/>
          </w:rPr>
          <w:t> </w:t>
        </w:r>
        <w:r>
          <w:rPr>
            <w:rFonts w:ascii="Calibri"/>
            <w:sz w:val="22"/>
          </w:rPr>
          <w:t>5</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3</w:t>
        </w:r>
        <w:r>
          <w:rPr>
            <w:rFonts w:ascii="Calibri"/>
            <w:spacing w:val="-4"/>
            <w:sz w:val="22"/>
          </w:rPr>
          <w:t> </w:t>
        </w:r>
        <w:r>
          <w:rPr>
            <w:rFonts w:ascii="Calibri"/>
            <w:spacing w:val="-2"/>
            <w:sz w:val="22"/>
          </w:rPr>
          <w:t>Results</w:t>
        </w:r>
        <w:r>
          <w:rPr>
            <w:rFonts w:ascii="Calibri"/>
            <w:sz w:val="22"/>
          </w:rPr>
          <w:tab/>
        </w:r>
        <w:r>
          <w:rPr>
            <w:rFonts w:ascii="Calibri"/>
            <w:spacing w:val="-5"/>
            <w:sz w:val="22"/>
          </w:rPr>
          <w:t>39</w:t>
        </w:r>
      </w:hyperlink>
    </w:p>
    <w:p>
      <w:pPr>
        <w:tabs>
          <w:tab w:pos="9436" w:val="left" w:leader="dot"/>
        </w:tabs>
        <w:spacing w:before="22"/>
        <w:ind w:left="307" w:right="0" w:firstLine="0"/>
        <w:jc w:val="left"/>
        <w:rPr>
          <w:rFonts w:ascii="Calibri"/>
          <w:sz w:val="22"/>
        </w:rPr>
      </w:pPr>
      <w:hyperlink w:history="true" w:anchor="_bookmark42">
        <w:r>
          <w:rPr>
            <w:rFonts w:ascii="Calibri"/>
            <w:sz w:val="22"/>
          </w:rPr>
          <w:t>Figure</w:t>
        </w:r>
        <w:r>
          <w:rPr>
            <w:rFonts w:ascii="Calibri"/>
            <w:spacing w:val="-3"/>
            <w:sz w:val="22"/>
          </w:rPr>
          <w:t> </w:t>
        </w:r>
        <w:r>
          <w:rPr>
            <w:rFonts w:ascii="Calibri"/>
            <w:sz w:val="22"/>
          </w:rPr>
          <w:t>6</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4</w:t>
        </w:r>
        <w:r>
          <w:rPr>
            <w:rFonts w:ascii="Calibri"/>
            <w:spacing w:val="-4"/>
            <w:sz w:val="22"/>
          </w:rPr>
          <w:t> </w:t>
        </w:r>
        <w:r>
          <w:rPr>
            <w:rFonts w:ascii="Calibri"/>
            <w:spacing w:val="-2"/>
            <w:sz w:val="22"/>
          </w:rPr>
          <w:t>Results</w:t>
        </w:r>
        <w:r>
          <w:rPr>
            <w:rFonts w:ascii="Calibri"/>
            <w:sz w:val="22"/>
          </w:rPr>
          <w:tab/>
        </w:r>
        <w:r>
          <w:rPr>
            <w:rFonts w:ascii="Calibri"/>
            <w:spacing w:val="-5"/>
            <w:sz w:val="22"/>
          </w:rPr>
          <w:t>39</w:t>
        </w:r>
      </w:hyperlink>
    </w:p>
    <w:p>
      <w:pPr>
        <w:tabs>
          <w:tab w:pos="9436" w:val="left" w:leader="dot"/>
        </w:tabs>
        <w:spacing w:before="20"/>
        <w:ind w:left="307" w:right="0" w:firstLine="0"/>
        <w:jc w:val="left"/>
        <w:rPr>
          <w:rFonts w:ascii="Calibri"/>
          <w:sz w:val="22"/>
        </w:rPr>
      </w:pPr>
      <w:hyperlink w:history="true" w:anchor="_bookmark43">
        <w:r>
          <w:rPr>
            <w:rFonts w:ascii="Calibri"/>
            <w:sz w:val="22"/>
          </w:rPr>
          <w:t>Figure</w:t>
        </w:r>
        <w:r>
          <w:rPr>
            <w:rFonts w:ascii="Calibri"/>
            <w:spacing w:val="-3"/>
            <w:sz w:val="22"/>
          </w:rPr>
          <w:t> </w:t>
        </w:r>
        <w:r>
          <w:rPr>
            <w:rFonts w:ascii="Calibri"/>
            <w:sz w:val="22"/>
          </w:rPr>
          <w:t>7</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5</w:t>
        </w:r>
        <w:r>
          <w:rPr>
            <w:rFonts w:ascii="Calibri"/>
            <w:spacing w:val="-4"/>
            <w:sz w:val="22"/>
          </w:rPr>
          <w:t> </w:t>
        </w:r>
        <w:r>
          <w:rPr>
            <w:rFonts w:ascii="Calibri"/>
            <w:spacing w:val="-2"/>
            <w:sz w:val="22"/>
          </w:rPr>
          <w:t>Results</w:t>
        </w:r>
        <w:r>
          <w:rPr>
            <w:rFonts w:ascii="Calibri"/>
            <w:sz w:val="22"/>
          </w:rPr>
          <w:tab/>
        </w:r>
        <w:r>
          <w:rPr>
            <w:rFonts w:ascii="Calibri"/>
            <w:spacing w:val="-5"/>
            <w:sz w:val="22"/>
          </w:rPr>
          <w:t>39</w:t>
        </w:r>
      </w:hyperlink>
    </w:p>
    <w:p>
      <w:pPr>
        <w:tabs>
          <w:tab w:pos="9436" w:val="left" w:leader="dot"/>
        </w:tabs>
        <w:spacing w:before="21"/>
        <w:ind w:left="307" w:right="0" w:firstLine="0"/>
        <w:jc w:val="left"/>
        <w:rPr>
          <w:rFonts w:ascii="Calibri"/>
          <w:sz w:val="22"/>
        </w:rPr>
      </w:pPr>
      <w:hyperlink w:history="true" w:anchor="_bookmark44">
        <w:r>
          <w:rPr>
            <w:rFonts w:ascii="Calibri"/>
            <w:sz w:val="22"/>
          </w:rPr>
          <w:t>Figure</w:t>
        </w:r>
        <w:r>
          <w:rPr>
            <w:rFonts w:ascii="Calibri"/>
            <w:spacing w:val="-3"/>
            <w:sz w:val="22"/>
          </w:rPr>
          <w:t> </w:t>
        </w:r>
        <w:r>
          <w:rPr>
            <w:rFonts w:ascii="Calibri"/>
            <w:sz w:val="22"/>
          </w:rPr>
          <w:t>8</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6</w:t>
        </w:r>
        <w:r>
          <w:rPr>
            <w:rFonts w:ascii="Calibri"/>
            <w:spacing w:val="-4"/>
            <w:sz w:val="22"/>
          </w:rPr>
          <w:t> </w:t>
        </w:r>
        <w:r>
          <w:rPr>
            <w:rFonts w:ascii="Calibri"/>
            <w:spacing w:val="-2"/>
            <w:sz w:val="22"/>
          </w:rPr>
          <w:t>Results</w:t>
        </w:r>
        <w:r>
          <w:rPr>
            <w:rFonts w:ascii="Calibri"/>
            <w:sz w:val="22"/>
          </w:rPr>
          <w:tab/>
        </w:r>
        <w:r>
          <w:rPr>
            <w:rFonts w:ascii="Calibri"/>
            <w:spacing w:val="-5"/>
            <w:sz w:val="22"/>
          </w:rPr>
          <w:t>40</w:t>
        </w:r>
      </w:hyperlink>
    </w:p>
    <w:p>
      <w:pPr>
        <w:tabs>
          <w:tab w:pos="9436" w:val="left" w:leader="dot"/>
        </w:tabs>
        <w:spacing w:before="22"/>
        <w:ind w:left="307" w:right="0" w:firstLine="0"/>
        <w:jc w:val="left"/>
        <w:rPr>
          <w:rFonts w:ascii="Calibri"/>
          <w:sz w:val="22"/>
        </w:rPr>
      </w:pPr>
      <w:hyperlink w:history="true" w:anchor="_bookmark45">
        <w:r>
          <w:rPr>
            <w:rFonts w:ascii="Calibri"/>
            <w:sz w:val="22"/>
          </w:rPr>
          <w:t>Figure</w:t>
        </w:r>
        <w:r>
          <w:rPr>
            <w:rFonts w:ascii="Calibri"/>
            <w:spacing w:val="-3"/>
            <w:sz w:val="22"/>
          </w:rPr>
          <w:t> </w:t>
        </w:r>
        <w:r>
          <w:rPr>
            <w:rFonts w:ascii="Calibri"/>
            <w:sz w:val="22"/>
          </w:rPr>
          <w:t>9</w:t>
        </w:r>
        <w:r>
          <w:rPr>
            <w:rFonts w:ascii="Calibri"/>
            <w:spacing w:val="-3"/>
            <w:sz w:val="22"/>
          </w:rPr>
          <w:t> </w:t>
        </w:r>
        <w:r>
          <w:rPr>
            <w:rFonts w:ascii="Calibri"/>
            <w:sz w:val="22"/>
          </w:rPr>
          <w:t>Survey</w:t>
        </w:r>
        <w:r>
          <w:rPr>
            <w:rFonts w:ascii="Calibri"/>
            <w:spacing w:val="-3"/>
            <w:sz w:val="22"/>
          </w:rPr>
          <w:t> </w:t>
        </w:r>
        <w:r>
          <w:rPr>
            <w:rFonts w:ascii="Calibri"/>
            <w:sz w:val="22"/>
          </w:rPr>
          <w:t>Question</w:t>
        </w:r>
        <w:r>
          <w:rPr>
            <w:rFonts w:ascii="Calibri"/>
            <w:spacing w:val="-6"/>
            <w:sz w:val="22"/>
          </w:rPr>
          <w:t> </w:t>
        </w:r>
        <w:r>
          <w:rPr>
            <w:rFonts w:ascii="Calibri"/>
            <w:sz w:val="22"/>
          </w:rPr>
          <w:t>7</w:t>
        </w:r>
        <w:r>
          <w:rPr>
            <w:rFonts w:ascii="Calibri"/>
            <w:spacing w:val="-4"/>
            <w:sz w:val="22"/>
          </w:rPr>
          <w:t> </w:t>
        </w:r>
        <w:r>
          <w:rPr>
            <w:rFonts w:ascii="Calibri"/>
            <w:spacing w:val="-2"/>
            <w:sz w:val="22"/>
          </w:rPr>
          <w:t>Results</w:t>
        </w:r>
        <w:r>
          <w:rPr>
            <w:rFonts w:ascii="Calibri"/>
            <w:sz w:val="22"/>
          </w:rPr>
          <w:tab/>
        </w:r>
        <w:r>
          <w:rPr>
            <w:rFonts w:ascii="Calibri"/>
            <w:spacing w:val="-5"/>
            <w:sz w:val="22"/>
          </w:rPr>
          <w:t>40</w:t>
        </w:r>
      </w:hyperlink>
    </w:p>
    <w:p>
      <w:pPr>
        <w:tabs>
          <w:tab w:pos="9436" w:val="left" w:leader="dot"/>
        </w:tabs>
        <w:spacing w:before="22"/>
        <w:ind w:left="307" w:right="0" w:firstLine="0"/>
        <w:jc w:val="left"/>
        <w:rPr>
          <w:rFonts w:ascii="Calibri"/>
          <w:sz w:val="22"/>
        </w:rPr>
      </w:pPr>
      <w:hyperlink w:history="true" w:anchor="_bookmark46">
        <w:r>
          <w:rPr>
            <w:rFonts w:ascii="Calibri"/>
            <w:sz w:val="22"/>
          </w:rPr>
          <w:t>Figure</w:t>
        </w:r>
        <w:r>
          <w:rPr>
            <w:rFonts w:ascii="Calibri"/>
            <w:spacing w:val="-5"/>
            <w:sz w:val="22"/>
          </w:rPr>
          <w:t> </w:t>
        </w:r>
        <w:r>
          <w:rPr>
            <w:rFonts w:ascii="Calibri"/>
            <w:sz w:val="22"/>
          </w:rPr>
          <w:t>10</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8</w:t>
        </w:r>
        <w:r>
          <w:rPr>
            <w:rFonts w:ascii="Calibri"/>
            <w:spacing w:val="-2"/>
            <w:sz w:val="22"/>
          </w:rPr>
          <w:t> Results</w:t>
        </w:r>
        <w:r>
          <w:rPr>
            <w:rFonts w:ascii="Calibri"/>
            <w:sz w:val="22"/>
          </w:rPr>
          <w:tab/>
        </w:r>
        <w:r>
          <w:rPr>
            <w:rFonts w:ascii="Calibri"/>
            <w:spacing w:val="-5"/>
            <w:sz w:val="22"/>
          </w:rPr>
          <w:t>40</w:t>
        </w:r>
      </w:hyperlink>
    </w:p>
    <w:p>
      <w:pPr>
        <w:tabs>
          <w:tab w:pos="9436" w:val="left" w:leader="dot"/>
        </w:tabs>
        <w:spacing w:before="20"/>
        <w:ind w:left="307" w:right="0" w:firstLine="0"/>
        <w:jc w:val="left"/>
        <w:rPr>
          <w:rFonts w:ascii="Calibri"/>
          <w:sz w:val="22"/>
        </w:rPr>
      </w:pPr>
      <w:hyperlink w:history="true" w:anchor="_bookmark47">
        <w:r>
          <w:rPr>
            <w:rFonts w:ascii="Calibri"/>
            <w:sz w:val="22"/>
          </w:rPr>
          <w:t>Figure</w:t>
        </w:r>
        <w:r>
          <w:rPr>
            <w:rFonts w:ascii="Calibri"/>
            <w:spacing w:val="-5"/>
            <w:sz w:val="22"/>
          </w:rPr>
          <w:t> </w:t>
        </w:r>
        <w:r>
          <w:rPr>
            <w:rFonts w:ascii="Calibri"/>
            <w:sz w:val="22"/>
          </w:rPr>
          <w:t>11</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9</w:t>
        </w:r>
        <w:r>
          <w:rPr>
            <w:rFonts w:ascii="Calibri"/>
            <w:spacing w:val="-2"/>
            <w:sz w:val="22"/>
          </w:rPr>
          <w:t> Results</w:t>
        </w:r>
        <w:r>
          <w:rPr>
            <w:rFonts w:ascii="Calibri"/>
            <w:sz w:val="22"/>
          </w:rPr>
          <w:tab/>
        </w:r>
        <w:r>
          <w:rPr>
            <w:rFonts w:ascii="Calibri"/>
            <w:spacing w:val="-5"/>
            <w:sz w:val="22"/>
          </w:rPr>
          <w:t>41</w:t>
        </w:r>
      </w:hyperlink>
    </w:p>
    <w:p>
      <w:pPr>
        <w:tabs>
          <w:tab w:pos="9436" w:val="left" w:leader="dot"/>
        </w:tabs>
        <w:spacing w:before="21"/>
        <w:ind w:left="307" w:right="0" w:firstLine="0"/>
        <w:jc w:val="left"/>
        <w:rPr>
          <w:rFonts w:ascii="Calibri"/>
          <w:sz w:val="22"/>
        </w:rPr>
      </w:pPr>
      <w:hyperlink w:history="true" w:anchor="_bookmark48">
        <w:r>
          <w:rPr>
            <w:rFonts w:ascii="Calibri"/>
            <w:sz w:val="22"/>
          </w:rPr>
          <w:t>Figure</w:t>
        </w:r>
        <w:r>
          <w:rPr>
            <w:rFonts w:ascii="Calibri"/>
            <w:spacing w:val="-5"/>
            <w:sz w:val="22"/>
          </w:rPr>
          <w:t> </w:t>
        </w:r>
        <w:r>
          <w:rPr>
            <w:rFonts w:ascii="Calibri"/>
            <w:sz w:val="22"/>
          </w:rPr>
          <w:t>12</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10</w:t>
        </w:r>
        <w:r>
          <w:rPr>
            <w:rFonts w:ascii="Calibri"/>
            <w:spacing w:val="-4"/>
            <w:sz w:val="22"/>
          </w:rPr>
          <w:t> </w:t>
        </w:r>
        <w:r>
          <w:rPr>
            <w:rFonts w:ascii="Calibri"/>
            <w:spacing w:val="-2"/>
            <w:sz w:val="22"/>
          </w:rPr>
          <w:t>Results</w:t>
        </w:r>
        <w:r>
          <w:rPr>
            <w:rFonts w:ascii="Calibri"/>
            <w:sz w:val="22"/>
          </w:rPr>
          <w:tab/>
        </w:r>
        <w:r>
          <w:rPr>
            <w:rFonts w:ascii="Calibri"/>
            <w:spacing w:val="-5"/>
            <w:sz w:val="22"/>
          </w:rPr>
          <w:t>41</w:t>
        </w:r>
      </w:hyperlink>
    </w:p>
    <w:p>
      <w:pPr>
        <w:tabs>
          <w:tab w:pos="9436" w:val="left" w:leader="dot"/>
        </w:tabs>
        <w:spacing w:before="22"/>
        <w:ind w:left="307" w:right="0" w:firstLine="0"/>
        <w:jc w:val="left"/>
        <w:rPr>
          <w:rFonts w:ascii="Calibri"/>
          <w:sz w:val="22"/>
        </w:rPr>
      </w:pPr>
      <w:hyperlink w:history="true" w:anchor="_bookmark49">
        <w:r>
          <w:rPr>
            <w:rFonts w:ascii="Calibri"/>
            <w:sz w:val="22"/>
          </w:rPr>
          <w:t>Figure</w:t>
        </w:r>
        <w:r>
          <w:rPr>
            <w:rFonts w:ascii="Calibri"/>
            <w:spacing w:val="-5"/>
            <w:sz w:val="22"/>
          </w:rPr>
          <w:t> </w:t>
        </w:r>
        <w:r>
          <w:rPr>
            <w:rFonts w:ascii="Calibri"/>
            <w:sz w:val="22"/>
          </w:rPr>
          <w:t>13</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11</w:t>
        </w:r>
        <w:r>
          <w:rPr>
            <w:rFonts w:ascii="Calibri"/>
            <w:spacing w:val="-4"/>
            <w:sz w:val="22"/>
          </w:rPr>
          <w:t> </w:t>
        </w:r>
        <w:r>
          <w:rPr>
            <w:rFonts w:ascii="Calibri"/>
            <w:spacing w:val="-2"/>
            <w:sz w:val="22"/>
          </w:rPr>
          <w:t>Results</w:t>
        </w:r>
        <w:r>
          <w:rPr>
            <w:rFonts w:ascii="Calibri"/>
            <w:sz w:val="22"/>
          </w:rPr>
          <w:tab/>
        </w:r>
        <w:r>
          <w:rPr>
            <w:rFonts w:ascii="Calibri"/>
            <w:spacing w:val="-5"/>
            <w:sz w:val="22"/>
          </w:rPr>
          <w:t>41</w:t>
        </w:r>
      </w:hyperlink>
    </w:p>
    <w:p>
      <w:pPr>
        <w:spacing w:after="0"/>
        <w:jc w:val="left"/>
        <w:rPr>
          <w:rFonts w:ascii="Calibri"/>
          <w:sz w:val="22"/>
        </w:rPr>
        <w:sectPr>
          <w:pgSz w:w="12240" w:h="15840"/>
          <w:pgMar w:header="0" w:footer="1015" w:top="1620" w:bottom="1200" w:left="1133" w:right="141"/>
        </w:sectPr>
      </w:pPr>
    </w:p>
    <w:p>
      <w:pPr>
        <w:tabs>
          <w:tab w:pos="9436" w:val="left" w:leader="dot"/>
        </w:tabs>
        <w:spacing w:before="35"/>
        <w:ind w:left="307" w:right="0" w:firstLine="0"/>
        <w:jc w:val="left"/>
        <w:rPr>
          <w:rFonts w:ascii="Calibri"/>
          <w:sz w:val="22"/>
        </w:rPr>
      </w:pPr>
      <w:hyperlink w:history="true" w:anchor="_bookmark50">
        <w:r>
          <w:rPr>
            <w:rFonts w:ascii="Calibri"/>
            <w:sz w:val="22"/>
          </w:rPr>
          <w:t>Figure</w:t>
        </w:r>
        <w:r>
          <w:rPr>
            <w:rFonts w:ascii="Calibri"/>
            <w:spacing w:val="-5"/>
            <w:sz w:val="22"/>
          </w:rPr>
          <w:t> </w:t>
        </w:r>
        <w:r>
          <w:rPr>
            <w:rFonts w:ascii="Calibri"/>
            <w:sz w:val="22"/>
          </w:rPr>
          <w:t>14</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12</w:t>
        </w:r>
        <w:r>
          <w:rPr>
            <w:rFonts w:ascii="Calibri"/>
            <w:spacing w:val="-4"/>
            <w:sz w:val="22"/>
          </w:rPr>
          <w:t> </w:t>
        </w:r>
        <w:r>
          <w:rPr>
            <w:rFonts w:ascii="Calibri"/>
            <w:spacing w:val="-2"/>
            <w:sz w:val="22"/>
          </w:rPr>
          <w:t>Results</w:t>
        </w:r>
        <w:r>
          <w:rPr>
            <w:rFonts w:ascii="Calibri"/>
            <w:sz w:val="22"/>
          </w:rPr>
          <w:tab/>
        </w:r>
        <w:r>
          <w:rPr>
            <w:rFonts w:ascii="Calibri"/>
            <w:spacing w:val="-5"/>
            <w:sz w:val="22"/>
          </w:rPr>
          <w:t>42</w:t>
        </w:r>
      </w:hyperlink>
    </w:p>
    <w:p>
      <w:pPr>
        <w:tabs>
          <w:tab w:pos="9436" w:val="left" w:leader="dot"/>
        </w:tabs>
        <w:spacing w:before="21"/>
        <w:ind w:left="307" w:right="0" w:firstLine="0"/>
        <w:jc w:val="left"/>
        <w:rPr>
          <w:rFonts w:ascii="Calibri"/>
          <w:sz w:val="22"/>
        </w:rPr>
      </w:pPr>
      <w:hyperlink w:history="true" w:anchor="_bookmark51">
        <w:r>
          <w:rPr>
            <w:rFonts w:ascii="Calibri"/>
            <w:sz w:val="22"/>
          </w:rPr>
          <w:t>Figure</w:t>
        </w:r>
        <w:r>
          <w:rPr>
            <w:rFonts w:ascii="Calibri"/>
            <w:spacing w:val="-5"/>
            <w:sz w:val="22"/>
          </w:rPr>
          <w:t> </w:t>
        </w:r>
        <w:r>
          <w:rPr>
            <w:rFonts w:ascii="Calibri"/>
            <w:sz w:val="22"/>
          </w:rPr>
          <w:t>15</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13</w:t>
        </w:r>
        <w:r>
          <w:rPr>
            <w:rFonts w:ascii="Calibri"/>
            <w:spacing w:val="-4"/>
            <w:sz w:val="22"/>
          </w:rPr>
          <w:t> </w:t>
        </w:r>
        <w:r>
          <w:rPr>
            <w:rFonts w:ascii="Calibri"/>
            <w:spacing w:val="-2"/>
            <w:sz w:val="22"/>
          </w:rPr>
          <w:t>Results</w:t>
        </w:r>
        <w:r>
          <w:rPr>
            <w:rFonts w:ascii="Calibri"/>
            <w:sz w:val="22"/>
          </w:rPr>
          <w:tab/>
        </w:r>
        <w:r>
          <w:rPr>
            <w:rFonts w:ascii="Calibri"/>
            <w:spacing w:val="-5"/>
            <w:sz w:val="22"/>
          </w:rPr>
          <w:t>42</w:t>
        </w:r>
      </w:hyperlink>
    </w:p>
    <w:p>
      <w:pPr>
        <w:tabs>
          <w:tab w:pos="9436" w:val="left" w:leader="dot"/>
        </w:tabs>
        <w:spacing w:before="20"/>
        <w:ind w:left="307" w:right="0" w:firstLine="0"/>
        <w:jc w:val="left"/>
        <w:rPr>
          <w:rFonts w:ascii="Calibri"/>
          <w:sz w:val="22"/>
        </w:rPr>
      </w:pPr>
      <w:hyperlink w:history="true" w:anchor="_bookmark52">
        <w:r>
          <w:rPr>
            <w:rFonts w:ascii="Calibri"/>
            <w:sz w:val="22"/>
          </w:rPr>
          <w:t>Figure</w:t>
        </w:r>
        <w:r>
          <w:rPr>
            <w:rFonts w:ascii="Calibri"/>
            <w:spacing w:val="-5"/>
            <w:sz w:val="22"/>
          </w:rPr>
          <w:t> </w:t>
        </w:r>
        <w:r>
          <w:rPr>
            <w:rFonts w:ascii="Calibri"/>
            <w:sz w:val="22"/>
          </w:rPr>
          <w:t>16</w:t>
        </w:r>
        <w:r>
          <w:rPr>
            <w:rFonts w:ascii="Calibri"/>
            <w:spacing w:val="-5"/>
            <w:sz w:val="22"/>
          </w:rPr>
          <w:t> </w:t>
        </w:r>
        <w:r>
          <w:rPr>
            <w:rFonts w:ascii="Calibri"/>
            <w:sz w:val="22"/>
          </w:rPr>
          <w:t>Survey</w:t>
        </w:r>
        <w:r>
          <w:rPr>
            <w:rFonts w:ascii="Calibri"/>
            <w:spacing w:val="-2"/>
            <w:sz w:val="22"/>
          </w:rPr>
          <w:t> </w:t>
        </w:r>
        <w:r>
          <w:rPr>
            <w:rFonts w:ascii="Calibri"/>
            <w:sz w:val="22"/>
          </w:rPr>
          <w:t>Question</w:t>
        </w:r>
        <w:r>
          <w:rPr>
            <w:rFonts w:ascii="Calibri"/>
            <w:spacing w:val="-6"/>
            <w:sz w:val="22"/>
          </w:rPr>
          <w:t> </w:t>
        </w:r>
        <w:r>
          <w:rPr>
            <w:rFonts w:ascii="Calibri"/>
            <w:sz w:val="22"/>
          </w:rPr>
          <w:t>14</w:t>
        </w:r>
        <w:r>
          <w:rPr>
            <w:rFonts w:ascii="Calibri"/>
            <w:spacing w:val="-4"/>
            <w:sz w:val="22"/>
          </w:rPr>
          <w:t> </w:t>
        </w:r>
        <w:r>
          <w:rPr>
            <w:rFonts w:ascii="Calibri"/>
            <w:spacing w:val="-2"/>
            <w:sz w:val="22"/>
          </w:rPr>
          <w:t>Results</w:t>
        </w:r>
        <w:r>
          <w:rPr>
            <w:rFonts w:ascii="Calibri"/>
            <w:sz w:val="22"/>
          </w:rPr>
          <w:tab/>
        </w:r>
        <w:r>
          <w:rPr>
            <w:rFonts w:ascii="Calibri"/>
            <w:spacing w:val="-5"/>
            <w:sz w:val="22"/>
          </w:rPr>
          <w:t>42</w:t>
        </w:r>
      </w:hyperlink>
    </w:p>
    <w:p>
      <w:pPr>
        <w:tabs>
          <w:tab w:pos="9436" w:val="left" w:leader="dot"/>
        </w:tabs>
        <w:spacing w:before="22"/>
        <w:ind w:left="307" w:right="0" w:firstLine="0"/>
        <w:jc w:val="left"/>
        <w:rPr>
          <w:rFonts w:ascii="Calibri"/>
          <w:sz w:val="22"/>
        </w:rPr>
      </w:pPr>
      <w:hyperlink w:history="true" w:anchor="_bookmark53">
        <w:r>
          <w:rPr>
            <w:rFonts w:ascii="Calibri"/>
            <w:sz w:val="22"/>
          </w:rPr>
          <w:t>Figure</w:t>
        </w:r>
        <w:r>
          <w:rPr>
            <w:rFonts w:ascii="Calibri"/>
            <w:spacing w:val="-5"/>
            <w:sz w:val="22"/>
          </w:rPr>
          <w:t> </w:t>
        </w:r>
        <w:r>
          <w:rPr>
            <w:rFonts w:ascii="Calibri"/>
            <w:sz w:val="22"/>
          </w:rPr>
          <w:t>17</w:t>
        </w:r>
        <w:r>
          <w:rPr>
            <w:rFonts w:ascii="Calibri"/>
            <w:spacing w:val="-4"/>
            <w:sz w:val="22"/>
          </w:rPr>
          <w:t> </w:t>
        </w:r>
        <w:r>
          <w:rPr>
            <w:rFonts w:ascii="Calibri"/>
            <w:sz w:val="22"/>
          </w:rPr>
          <w:t>Survey</w:t>
        </w:r>
        <w:r>
          <w:rPr>
            <w:rFonts w:ascii="Calibri"/>
            <w:spacing w:val="-3"/>
            <w:sz w:val="22"/>
          </w:rPr>
          <w:t> </w:t>
        </w:r>
        <w:r>
          <w:rPr>
            <w:rFonts w:ascii="Calibri"/>
            <w:sz w:val="22"/>
          </w:rPr>
          <w:t>Question</w:t>
        </w:r>
        <w:r>
          <w:rPr>
            <w:rFonts w:ascii="Calibri"/>
            <w:spacing w:val="-5"/>
            <w:sz w:val="22"/>
          </w:rPr>
          <w:t> </w:t>
        </w:r>
        <w:r>
          <w:rPr>
            <w:rFonts w:ascii="Calibri"/>
            <w:sz w:val="22"/>
          </w:rPr>
          <w:t>15</w:t>
        </w:r>
        <w:r>
          <w:rPr>
            <w:rFonts w:ascii="Calibri"/>
            <w:spacing w:val="-4"/>
            <w:sz w:val="22"/>
          </w:rPr>
          <w:t> </w:t>
        </w:r>
        <w:r>
          <w:rPr>
            <w:rFonts w:ascii="Calibri"/>
            <w:spacing w:val="-2"/>
            <w:sz w:val="22"/>
          </w:rPr>
          <w:t>Results</w:t>
        </w:r>
        <w:r>
          <w:rPr>
            <w:rFonts w:ascii="Calibri"/>
            <w:sz w:val="22"/>
          </w:rPr>
          <w:tab/>
        </w:r>
        <w:r>
          <w:rPr>
            <w:rFonts w:ascii="Calibri"/>
            <w:spacing w:val="-7"/>
            <w:sz w:val="22"/>
          </w:rPr>
          <w:t>43</w:t>
        </w:r>
      </w:hyperlink>
    </w:p>
    <w:p>
      <w:pPr>
        <w:tabs>
          <w:tab w:pos="9436" w:val="left" w:leader="dot"/>
        </w:tabs>
        <w:spacing w:before="22"/>
        <w:ind w:left="307" w:right="0" w:firstLine="0"/>
        <w:jc w:val="left"/>
        <w:rPr>
          <w:rFonts w:ascii="Calibri"/>
          <w:sz w:val="22"/>
        </w:rPr>
      </w:pPr>
      <w:hyperlink w:history="true" w:anchor="_bookmark54">
        <w:r>
          <w:rPr>
            <w:rFonts w:ascii="Calibri"/>
            <w:sz w:val="22"/>
          </w:rPr>
          <w:t>Figure</w:t>
        </w:r>
        <w:r>
          <w:rPr>
            <w:rFonts w:ascii="Calibri"/>
            <w:spacing w:val="-3"/>
            <w:sz w:val="22"/>
          </w:rPr>
          <w:t> </w:t>
        </w:r>
        <w:r>
          <w:rPr>
            <w:rFonts w:ascii="Calibri"/>
            <w:sz w:val="22"/>
          </w:rPr>
          <w:t>18</w:t>
        </w:r>
        <w:r>
          <w:rPr>
            <w:rFonts w:ascii="Calibri"/>
            <w:spacing w:val="-4"/>
            <w:sz w:val="22"/>
          </w:rPr>
          <w:t> </w:t>
        </w:r>
        <w:r>
          <w:rPr>
            <w:rFonts w:ascii="Calibri"/>
            <w:sz w:val="22"/>
          </w:rPr>
          <w:t>Results</w:t>
        </w:r>
        <w:r>
          <w:rPr>
            <w:rFonts w:ascii="Calibri"/>
            <w:spacing w:val="-2"/>
            <w:sz w:val="22"/>
          </w:rPr>
          <w:t> </w:t>
        </w:r>
        <w:r>
          <w:rPr>
            <w:rFonts w:ascii="Calibri"/>
            <w:sz w:val="22"/>
          </w:rPr>
          <w:t>of</w:t>
        </w:r>
        <w:r>
          <w:rPr>
            <w:rFonts w:ascii="Calibri"/>
            <w:spacing w:val="-3"/>
            <w:sz w:val="22"/>
          </w:rPr>
          <w:t> </w:t>
        </w:r>
        <w:r>
          <w:rPr>
            <w:rFonts w:ascii="Calibri"/>
            <w:sz w:val="22"/>
          </w:rPr>
          <w:t>Expert</w:t>
        </w:r>
        <w:r>
          <w:rPr>
            <w:rFonts w:ascii="Calibri"/>
            <w:spacing w:val="-4"/>
            <w:sz w:val="22"/>
          </w:rPr>
          <w:t> </w:t>
        </w:r>
        <w:r>
          <w:rPr>
            <w:rFonts w:ascii="Calibri"/>
            <w:spacing w:val="-2"/>
            <w:sz w:val="22"/>
          </w:rPr>
          <w:t>Evaluation</w:t>
        </w:r>
        <w:r>
          <w:rPr>
            <w:rFonts w:ascii="Calibri"/>
            <w:sz w:val="22"/>
          </w:rPr>
          <w:tab/>
        </w:r>
        <w:r>
          <w:rPr>
            <w:rFonts w:ascii="Calibri"/>
            <w:spacing w:val="-5"/>
            <w:sz w:val="22"/>
          </w:rPr>
          <w:t>43</w:t>
        </w:r>
      </w:hyperlink>
    </w:p>
    <w:p>
      <w:pPr>
        <w:tabs>
          <w:tab w:pos="9436" w:val="left" w:leader="dot"/>
        </w:tabs>
        <w:spacing w:before="21"/>
        <w:ind w:left="307" w:right="0" w:firstLine="0"/>
        <w:jc w:val="left"/>
        <w:rPr>
          <w:rFonts w:ascii="Calibri"/>
          <w:sz w:val="22"/>
        </w:rPr>
      </w:pPr>
      <w:hyperlink w:history="true" w:anchor="_bookmark55">
        <w:r>
          <w:rPr>
            <w:rFonts w:ascii="Calibri"/>
            <w:sz w:val="22"/>
          </w:rPr>
          <w:t>Figure</w:t>
        </w:r>
        <w:r>
          <w:rPr>
            <w:rFonts w:ascii="Calibri"/>
            <w:spacing w:val="-5"/>
            <w:sz w:val="22"/>
          </w:rPr>
          <w:t> </w:t>
        </w:r>
        <w:r>
          <w:rPr>
            <w:rFonts w:ascii="Calibri"/>
            <w:sz w:val="22"/>
          </w:rPr>
          <w:t>19</w:t>
        </w:r>
        <w:r>
          <w:rPr>
            <w:rFonts w:ascii="Calibri"/>
            <w:spacing w:val="-7"/>
            <w:sz w:val="22"/>
          </w:rPr>
          <w:t> </w:t>
        </w:r>
        <w:r>
          <w:rPr>
            <w:rFonts w:ascii="Calibri"/>
            <w:sz w:val="22"/>
          </w:rPr>
          <w:t>SyncEscape</w:t>
        </w:r>
        <w:r>
          <w:rPr>
            <w:rFonts w:ascii="Calibri"/>
            <w:spacing w:val="-6"/>
            <w:sz w:val="22"/>
          </w:rPr>
          <w:t> </w:t>
        </w:r>
        <w:r>
          <w:rPr>
            <w:rFonts w:ascii="Calibri"/>
            <w:sz w:val="22"/>
          </w:rPr>
          <w:t>Landing</w:t>
        </w:r>
        <w:r>
          <w:rPr>
            <w:rFonts w:ascii="Calibri"/>
            <w:spacing w:val="-5"/>
            <w:sz w:val="22"/>
          </w:rPr>
          <w:t> </w:t>
        </w:r>
        <w:r>
          <w:rPr>
            <w:rFonts w:ascii="Calibri"/>
            <w:spacing w:val="-4"/>
            <w:sz w:val="22"/>
          </w:rPr>
          <w:t>Page</w:t>
        </w:r>
        <w:r>
          <w:rPr>
            <w:rFonts w:ascii="Calibri"/>
            <w:sz w:val="22"/>
          </w:rPr>
          <w:tab/>
        </w:r>
        <w:r>
          <w:rPr>
            <w:rFonts w:ascii="Calibri"/>
            <w:spacing w:val="-5"/>
            <w:sz w:val="22"/>
          </w:rPr>
          <w:t>46</w:t>
        </w:r>
      </w:hyperlink>
    </w:p>
    <w:p>
      <w:pPr>
        <w:tabs>
          <w:tab w:pos="9436" w:val="left" w:leader="dot"/>
        </w:tabs>
        <w:spacing w:before="20"/>
        <w:ind w:left="307" w:right="0" w:firstLine="0"/>
        <w:jc w:val="left"/>
        <w:rPr>
          <w:rFonts w:ascii="Calibri"/>
          <w:sz w:val="22"/>
        </w:rPr>
      </w:pPr>
      <w:hyperlink w:history="true" w:anchor="_bookmark56">
        <w:r>
          <w:rPr>
            <w:rFonts w:ascii="Calibri"/>
            <w:sz w:val="22"/>
          </w:rPr>
          <w:t>Figure</w:t>
        </w:r>
        <w:r>
          <w:rPr>
            <w:rFonts w:ascii="Calibri"/>
            <w:spacing w:val="-4"/>
            <w:sz w:val="22"/>
          </w:rPr>
          <w:t> </w:t>
        </w:r>
        <w:r>
          <w:rPr>
            <w:rFonts w:ascii="Calibri"/>
            <w:sz w:val="22"/>
          </w:rPr>
          <w:t>20</w:t>
        </w:r>
        <w:r>
          <w:rPr>
            <w:rFonts w:ascii="Calibri"/>
            <w:spacing w:val="-5"/>
            <w:sz w:val="22"/>
          </w:rPr>
          <w:t> </w:t>
        </w:r>
        <w:r>
          <w:rPr>
            <w:rFonts w:ascii="Calibri"/>
            <w:sz w:val="22"/>
          </w:rPr>
          <w:t>Game</w:t>
        </w:r>
        <w:r>
          <w:rPr>
            <w:rFonts w:ascii="Calibri"/>
            <w:spacing w:val="-4"/>
            <w:sz w:val="22"/>
          </w:rPr>
          <w:t> </w:t>
        </w:r>
        <w:r>
          <w:rPr>
            <w:rFonts w:ascii="Calibri"/>
            <w:sz w:val="22"/>
          </w:rPr>
          <w:t>Guidelines</w:t>
        </w:r>
        <w:r>
          <w:rPr>
            <w:rFonts w:ascii="Calibri"/>
            <w:spacing w:val="-5"/>
            <w:sz w:val="22"/>
          </w:rPr>
          <w:t> </w:t>
        </w:r>
        <w:r>
          <w:rPr>
            <w:rFonts w:ascii="Calibri"/>
            <w:sz w:val="22"/>
          </w:rPr>
          <w:t>and</w:t>
        </w:r>
        <w:r>
          <w:rPr>
            <w:rFonts w:ascii="Calibri"/>
            <w:spacing w:val="-4"/>
            <w:sz w:val="22"/>
          </w:rPr>
          <w:t> </w:t>
        </w:r>
        <w:r>
          <w:rPr>
            <w:rFonts w:ascii="Calibri"/>
            <w:sz w:val="22"/>
          </w:rPr>
          <w:t>Game</w:t>
        </w:r>
        <w:r>
          <w:rPr>
            <w:rFonts w:ascii="Calibri"/>
            <w:spacing w:val="-5"/>
            <w:sz w:val="22"/>
          </w:rPr>
          <w:t> </w:t>
        </w:r>
        <w:r>
          <w:rPr>
            <w:rFonts w:ascii="Calibri"/>
            <w:spacing w:val="-2"/>
            <w:sz w:val="22"/>
          </w:rPr>
          <w:t>rules</w:t>
        </w:r>
        <w:r>
          <w:rPr>
            <w:rFonts w:ascii="Calibri"/>
            <w:sz w:val="22"/>
          </w:rPr>
          <w:tab/>
        </w:r>
        <w:r>
          <w:rPr>
            <w:rFonts w:ascii="Calibri"/>
            <w:spacing w:val="-7"/>
            <w:sz w:val="22"/>
          </w:rPr>
          <w:t>46</w:t>
        </w:r>
      </w:hyperlink>
    </w:p>
    <w:p>
      <w:pPr>
        <w:tabs>
          <w:tab w:pos="9436" w:val="left" w:leader="dot"/>
        </w:tabs>
        <w:spacing w:before="22"/>
        <w:ind w:left="307" w:right="0" w:firstLine="0"/>
        <w:jc w:val="left"/>
        <w:rPr>
          <w:rFonts w:ascii="Calibri"/>
          <w:sz w:val="22"/>
        </w:rPr>
      </w:pPr>
      <w:hyperlink w:history="true" w:anchor="_bookmark57">
        <w:r>
          <w:rPr>
            <w:rFonts w:ascii="Calibri"/>
            <w:sz w:val="22"/>
          </w:rPr>
          <w:t>Figure</w:t>
        </w:r>
        <w:r>
          <w:rPr>
            <w:rFonts w:ascii="Calibri"/>
            <w:spacing w:val="-7"/>
            <w:sz w:val="22"/>
          </w:rPr>
          <w:t> </w:t>
        </w:r>
        <w:r>
          <w:rPr>
            <w:rFonts w:ascii="Calibri"/>
            <w:sz w:val="22"/>
          </w:rPr>
          <w:t>21</w:t>
        </w:r>
        <w:r>
          <w:rPr>
            <w:rFonts w:ascii="Calibri"/>
            <w:spacing w:val="-6"/>
            <w:sz w:val="22"/>
          </w:rPr>
          <w:t> </w:t>
        </w:r>
        <w:r>
          <w:rPr>
            <w:rFonts w:ascii="Calibri"/>
            <w:sz w:val="22"/>
          </w:rPr>
          <w:t>SyncEscape</w:t>
        </w:r>
        <w:r>
          <w:rPr>
            <w:rFonts w:ascii="Calibri"/>
            <w:spacing w:val="-5"/>
            <w:sz w:val="22"/>
          </w:rPr>
          <w:t> </w:t>
        </w:r>
        <w:r>
          <w:rPr>
            <w:rFonts w:ascii="Calibri"/>
            <w:spacing w:val="-2"/>
            <w:sz w:val="22"/>
          </w:rPr>
          <w:t>Leaderboard</w:t>
        </w:r>
        <w:r>
          <w:rPr>
            <w:rFonts w:ascii="Calibri"/>
            <w:sz w:val="22"/>
          </w:rPr>
          <w:tab/>
        </w:r>
        <w:r>
          <w:rPr>
            <w:rFonts w:ascii="Calibri"/>
            <w:spacing w:val="-5"/>
            <w:sz w:val="22"/>
          </w:rPr>
          <w:t>47</w:t>
        </w:r>
      </w:hyperlink>
    </w:p>
    <w:p>
      <w:pPr>
        <w:tabs>
          <w:tab w:pos="9436" w:val="left" w:leader="dot"/>
        </w:tabs>
        <w:spacing w:before="22"/>
        <w:ind w:left="307" w:right="0" w:firstLine="0"/>
        <w:jc w:val="left"/>
        <w:rPr>
          <w:rFonts w:ascii="Calibri"/>
          <w:sz w:val="22"/>
        </w:rPr>
      </w:pPr>
      <w:hyperlink w:history="true" w:anchor="_bookmark58">
        <w:r>
          <w:rPr>
            <w:rFonts w:ascii="Calibri"/>
            <w:sz w:val="22"/>
          </w:rPr>
          <w:t>Figure</w:t>
        </w:r>
        <w:r>
          <w:rPr>
            <w:rFonts w:ascii="Calibri"/>
            <w:spacing w:val="-6"/>
            <w:sz w:val="22"/>
          </w:rPr>
          <w:t> </w:t>
        </w:r>
        <w:r>
          <w:rPr>
            <w:rFonts w:ascii="Calibri"/>
            <w:sz w:val="22"/>
          </w:rPr>
          <w:t>22</w:t>
        </w:r>
        <w:r>
          <w:rPr>
            <w:rFonts w:ascii="Calibri"/>
            <w:spacing w:val="-8"/>
            <w:sz w:val="22"/>
          </w:rPr>
          <w:t> </w:t>
        </w:r>
        <w:r>
          <w:rPr>
            <w:rFonts w:ascii="Calibri"/>
            <w:sz w:val="22"/>
          </w:rPr>
          <w:t>SyncEscape</w:t>
        </w:r>
        <w:r>
          <w:rPr>
            <w:rFonts w:ascii="Calibri"/>
            <w:spacing w:val="-6"/>
            <w:sz w:val="22"/>
          </w:rPr>
          <w:t> </w:t>
        </w:r>
        <w:r>
          <w:rPr>
            <w:rFonts w:ascii="Calibri"/>
            <w:sz w:val="22"/>
          </w:rPr>
          <w:t>Environments</w:t>
        </w:r>
        <w:r>
          <w:rPr>
            <w:rFonts w:ascii="Calibri"/>
            <w:spacing w:val="-6"/>
            <w:sz w:val="22"/>
          </w:rPr>
          <w:t> </w:t>
        </w:r>
        <w:r>
          <w:rPr>
            <w:rFonts w:ascii="Calibri"/>
            <w:sz w:val="22"/>
          </w:rPr>
          <w:t>Selection</w:t>
        </w:r>
        <w:r>
          <w:rPr>
            <w:rFonts w:ascii="Calibri"/>
            <w:spacing w:val="-8"/>
            <w:sz w:val="22"/>
          </w:rPr>
          <w:t> </w:t>
        </w:r>
        <w:r>
          <w:rPr>
            <w:rFonts w:ascii="Calibri"/>
            <w:spacing w:val="-4"/>
            <w:sz w:val="22"/>
          </w:rPr>
          <w:t>Menu</w:t>
        </w:r>
        <w:r>
          <w:rPr>
            <w:rFonts w:ascii="Calibri"/>
            <w:sz w:val="22"/>
          </w:rPr>
          <w:tab/>
        </w:r>
        <w:r>
          <w:rPr>
            <w:rFonts w:ascii="Calibri"/>
            <w:spacing w:val="-5"/>
            <w:sz w:val="22"/>
          </w:rPr>
          <w:t>47</w:t>
        </w:r>
      </w:hyperlink>
    </w:p>
    <w:p>
      <w:pPr>
        <w:tabs>
          <w:tab w:pos="9436" w:val="left" w:leader="dot"/>
        </w:tabs>
        <w:spacing w:before="21"/>
        <w:ind w:left="307" w:right="0" w:firstLine="0"/>
        <w:jc w:val="left"/>
        <w:rPr>
          <w:rFonts w:ascii="Calibri"/>
          <w:sz w:val="22"/>
        </w:rPr>
      </w:pPr>
      <w:hyperlink w:history="true" w:anchor="_bookmark59">
        <w:r>
          <w:rPr>
            <w:rFonts w:ascii="Calibri"/>
            <w:sz w:val="22"/>
          </w:rPr>
          <w:t>Figure</w:t>
        </w:r>
        <w:r>
          <w:rPr>
            <w:rFonts w:ascii="Calibri"/>
            <w:spacing w:val="-3"/>
            <w:sz w:val="22"/>
          </w:rPr>
          <w:t> </w:t>
        </w:r>
        <w:r>
          <w:rPr>
            <w:rFonts w:ascii="Calibri"/>
            <w:sz w:val="22"/>
          </w:rPr>
          <w:t>23</w:t>
        </w:r>
        <w:r>
          <w:rPr>
            <w:rFonts w:ascii="Calibri"/>
            <w:spacing w:val="-5"/>
            <w:sz w:val="22"/>
          </w:rPr>
          <w:t> </w:t>
        </w:r>
        <w:r>
          <w:rPr>
            <w:rFonts w:ascii="Calibri"/>
            <w:sz w:val="22"/>
          </w:rPr>
          <w:t>Game</w:t>
        </w:r>
        <w:r>
          <w:rPr>
            <w:rFonts w:ascii="Calibri"/>
            <w:spacing w:val="-4"/>
            <w:sz w:val="22"/>
          </w:rPr>
          <w:t> </w:t>
        </w:r>
        <w:r>
          <w:rPr>
            <w:rFonts w:ascii="Calibri"/>
            <w:sz w:val="22"/>
          </w:rPr>
          <w:t>Levels</w:t>
        </w:r>
        <w:r>
          <w:rPr>
            <w:rFonts w:ascii="Calibri"/>
            <w:spacing w:val="-4"/>
            <w:sz w:val="22"/>
          </w:rPr>
          <w:t> Menu</w:t>
        </w:r>
        <w:r>
          <w:rPr>
            <w:rFonts w:ascii="Calibri"/>
            <w:sz w:val="22"/>
          </w:rPr>
          <w:tab/>
        </w:r>
        <w:r>
          <w:rPr>
            <w:rFonts w:ascii="Calibri"/>
            <w:spacing w:val="-5"/>
            <w:sz w:val="22"/>
          </w:rPr>
          <w:t>48</w:t>
        </w:r>
      </w:hyperlink>
    </w:p>
    <w:p>
      <w:pPr>
        <w:tabs>
          <w:tab w:pos="9436" w:val="left" w:leader="dot"/>
        </w:tabs>
        <w:spacing w:before="20"/>
        <w:ind w:left="307" w:right="0" w:firstLine="0"/>
        <w:jc w:val="left"/>
        <w:rPr>
          <w:rFonts w:ascii="Calibri"/>
          <w:sz w:val="22"/>
        </w:rPr>
      </w:pPr>
      <w:hyperlink w:history="true" w:anchor="_bookmark60">
        <w:r>
          <w:rPr>
            <w:rFonts w:ascii="Calibri"/>
            <w:sz w:val="22"/>
          </w:rPr>
          <w:t>Figure</w:t>
        </w:r>
        <w:r>
          <w:rPr>
            <w:rFonts w:ascii="Calibri"/>
            <w:spacing w:val="-5"/>
            <w:sz w:val="22"/>
          </w:rPr>
          <w:t> </w:t>
        </w:r>
        <w:r>
          <w:rPr>
            <w:rFonts w:ascii="Calibri"/>
            <w:sz w:val="22"/>
          </w:rPr>
          <w:t>24</w:t>
        </w:r>
        <w:r>
          <w:rPr>
            <w:rFonts w:ascii="Calibri"/>
            <w:spacing w:val="-4"/>
            <w:sz w:val="22"/>
          </w:rPr>
          <w:t> </w:t>
        </w:r>
        <w:r>
          <w:rPr>
            <w:rFonts w:ascii="Calibri"/>
            <w:sz w:val="22"/>
          </w:rPr>
          <w:t>Screenshot</w:t>
        </w:r>
        <w:r>
          <w:rPr>
            <w:rFonts w:ascii="Calibri"/>
            <w:spacing w:val="-4"/>
            <w:sz w:val="22"/>
          </w:rPr>
          <w:t> </w:t>
        </w:r>
        <w:r>
          <w:rPr>
            <w:rFonts w:ascii="Calibri"/>
            <w:sz w:val="22"/>
          </w:rPr>
          <w:t>of</w:t>
        </w:r>
        <w:r>
          <w:rPr>
            <w:rFonts w:ascii="Calibri"/>
            <w:spacing w:val="-5"/>
            <w:sz w:val="22"/>
          </w:rPr>
          <w:t> </w:t>
        </w:r>
        <w:r>
          <w:rPr>
            <w:rFonts w:ascii="Calibri"/>
            <w:sz w:val="22"/>
          </w:rPr>
          <w:t>the</w:t>
        </w:r>
        <w:r>
          <w:rPr>
            <w:rFonts w:ascii="Calibri"/>
            <w:spacing w:val="-2"/>
            <w:sz w:val="22"/>
          </w:rPr>
          <w:t> </w:t>
        </w:r>
        <w:r>
          <w:rPr>
            <w:rFonts w:ascii="Calibri"/>
            <w:sz w:val="22"/>
          </w:rPr>
          <w:t>game,</w:t>
        </w:r>
        <w:r>
          <w:rPr>
            <w:rFonts w:ascii="Calibri"/>
            <w:spacing w:val="-4"/>
            <w:sz w:val="22"/>
          </w:rPr>
          <w:t> </w:t>
        </w:r>
        <w:r>
          <w:rPr>
            <w:rFonts w:ascii="Calibri"/>
            <w:sz w:val="22"/>
          </w:rPr>
          <w:t>once</w:t>
        </w:r>
        <w:r>
          <w:rPr>
            <w:rFonts w:ascii="Calibri"/>
            <w:spacing w:val="-5"/>
            <w:sz w:val="22"/>
          </w:rPr>
          <w:t> </w:t>
        </w:r>
        <w:r>
          <w:rPr>
            <w:rFonts w:ascii="Calibri"/>
            <w:sz w:val="22"/>
          </w:rPr>
          <w:t>the</w:t>
        </w:r>
        <w:r>
          <w:rPr>
            <w:rFonts w:ascii="Calibri"/>
            <w:spacing w:val="-2"/>
            <w:sz w:val="22"/>
          </w:rPr>
          <w:t> </w:t>
        </w:r>
        <w:r>
          <w:rPr>
            <w:rFonts w:ascii="Calibri"/>
            <w:sz w:val="22"/>
          </w:rPr>
          <w:t>player</w:t>
        </w:r>
        <w:r>
          <w:rPr>
            <w:rFonts w:ascii="Calibri"/>
            <w:spacing w:val="-4"/>
            <w:sz w:val="22"/>
          </w:rPr>
          <w:t> </w:t>
        </w:r>
        <w:r>
          <w:rPr>
            <w:rFonts w:ascii="Calibri"/>
            <w:sz w:val="22"/>
          </w:rPr>
          <w:t>start</w:t>
        </w:r>
        <w:r>
          <w:rPr>
            <w:rFonts w:ascii="Calibri"/>
            <w:spacing w:val="-3"/>
            <w:sz w:val="22"/>
          </w:rPr>
          <w:t> </w:t>
        </w:r>
        <w:r>
          <w:rPr>
            <w:rFonts w:ascii="Calibri"/>
            <w:sz w:val="22"/>
          </w:rPr>
          <w:t>playing</w:t>
        </w:r>
        <w:r>
          <w:rPr>
            <w:rFonts w:ascii="Calibri"/>
            <w:spacing w:val="-3"/>
            <w:sz w:val="22"/>
          </w:rPr>
          <w:t> </w:t>
        </w:r>
        <w:r>
          <w:rPr>
            <w:rFonts w:ascii="Calibri"/>
            <w:sz w:val="22"/>
          </w:rPr>
          <w:t>Level</w:t>
        </w:r>
        <w:r>
          <w:rPr>
            <w:rFonts w:ascii="Calibri"/>
            <w:spacing w:val="-4"/>
            <w:sz w:val="22"/>
          </w:rPr>
          <w:t> </w:t>
        </w:r>
        <w:r>
          <w:rPr>
            <w:rFonts w:ascii="Calibri"/>
            <w:spacing w:val="-10"/>
            <w:sz w:val="22"/>
          </w:rPr>
          <w:t>1</w:t>
        </w:r>
        <w:r>
          <w:rPr>
            <w:rFonts w:ascii="Calibri"/>
            <w:sz w:val="22"/>
          </w:rPr>
          <w:tab/>
        </w:r>
        <w:r>
          <w:rPr>
            <w:rFonts w:ascii="Calibri"/>
            <w:spacing w:val="-5"/>
            <w:sz w:val="22"/>
          </w:rPr>
          <w:t>48</w:t>
        </w:r>
      </w:hyperlink>
    </w:p>
    <w:p>
      <w:pPr>
        <w:tabs>
          <w:tab w:pos="9436" w:val="left" w:leader="dot"/>
        </w:tabs>
        <w:spacing w:before="22"/>
        <w:ind w:left="307" w:right="0" w:firstLine="0"/>
        <w:jc w:val="left"/>
        <w:rPr>
          <w:rFonts w:ascii="Calibri"/>
          <w:sz w:val="22"/>
        </w:rPr>
      </w:pPr>
      <w:hyperlink w:history="true" w:anchor="_bookmark61">
        <w:r>
          <w:rPr>
            <w:rFonts w:ascii="Calibri"/>
            <w:sz w:val="22"/>
          </w:rPr>
          <w:t>Figure</w:t>
        </w:r>
        <w:r>
          <w:rPr>
            <w:rFonts w:ascii="Calibri"/>
            <w:spacing w:val="-4"/>
            <w:sz w:val="22"/>
          </w:rPr>
          <w:t> </w:t>
        </w:r>
        <w:r>
          <w:rPr>
            <w:rFonts w:ascii="Calibri"/>
            <w:sz w:val="22"/>
          </w:rPr>
          <w:t>25</w:t>
        </w:r>
        <w:r>
          <w:rPr>
            <w:rFonts w:ascii="Calibri"/>
            <w:spacing w:val="-4"/>
            <w:sz w:val="22"/>
          </w:rPr>
          <w:t> </w:t>
        </w:r>
        <w:r>
          <w:rPr>
            <w:rFonts w:ascii="Calibri"/>
            <w:sz w:val="22"/>
          </w:rPr>
          <w:t>Screenshot</w:t>
        </w:r>
        <w:r>
          <w:rPr>
            <w:rFonts w:ascii="Calibri"/>
            <w:spacing w:val="-5"/>
            <w:sz w:val="22"/>
          </w:rPr>
          <w:t> </w:t>
        </w:r>
        <w:r>
          <w:rPr>
            <w:rFonts w:ascii="Calibri"/>
            <w:sz w:val="22"/>
          </w:rPr>
          <w:t>of</w:t>
        </w:r>
        <w:r>
          <w:rPr>
            <w:rFonts w:ascii="Calibri"/>
            <w:spacing w:val="-3"/>
            <w:sz w:val="22"/>
          </w:rPr>
          <w:t> </w:t>
        </w:r>
        <w:r>
          <w:rPr>
            <w:rFonts w:ascii="Calibri"/>
            <w:sz w:val="22"/>
          </w:rPr>
          <w:t>SyncEscape</w:t>
        </w:r>
        <w:r>
          <w:rPr>
            <w:rFonts w:ascii="Calibri"/>
            <w:spacing w:val="-3"/>
            <w:sz w:val="22"/>
          </w:rPr>
          <w:t> </w:t>
        </w:r>
        <w:r>
          <w:rPr>
            <w:rFonts w:ascii="Calibri"/>
            <w:spacing w:val="-4"/>
            <w:sz w:val="22"/>
          </w:rPr>
          <w:t>game.</w:t>
        </w:r>
        <w:r>
          <w:rPr>
            <w:rFonts w:ascii="Calibri"/>
            <w:sz w:val="22"/>
          </w:rPr>
          <w:tab/>
        </w:r>
        <w:r>
          <w:rPr>
            <w:rFonts w:ascii="Calibri"/>
            <w:spacing w:val="-5"/>
            <w:sz w:val="22"/>
          </w:rPr>
          <w:t>49</w:t>
        </w:r>
      </w:hyperlink>
    </w:p>
    <w:p>
      <w:pPr>
        <w:tabs>
          <w:tab w:pos="9436" w:val="left" w:leader="dot"/>
        </w:tabs>
        <w:spacing w:before="22"/>
        <w:ind w:left="307" w:right="0" w:firstLine="0"/>
        <w:jc w:val="left"/>
        <w:rPr>
          <w:rFonts w:ascii="Calibri"/>
          <w:sz w:val="22"/>
        </w:rPr>
      </w:pPr>
      <w:hyperlink w:history="true" w:anchor="_bookmark62">
        <w:r>
          <w:rPr>
            <w:rFonts w:ascii="Calibri"/>
            <w:sz w:val="22"/>
          </w:rPr>
          <w:t>Figure</w:t>
        </w:r>
        <w:r>
          <w:rPr>
            <w:rFonts w:ascii="Calibri"/>
            <w:spacing w:val="-3"/>
            <w:sz w:val="22"/>
          </w:rPr>
          <w:t> </w:t>
        </w:r>
        <w:r>
          <w:rPr>
            <w:rFonts w:ascii="Calibri"/>
            <w:sz w:val="22"/>
          </w:rPr>
          <w:t>26</w:t>
        </w:r>
        <w:r>
          <w:rPr>
            <w:rFonts w:ascii="Calibri"/>
            <w:spacing w:val="-4"/>
            <w:sz w:val="22"/>
          </w:rPr>
          <w:t> </w:t>
        </w:r>
        <w:r>
          <w:rPr>
            <w:rFonts w:ascii="Calibri"/>
            <w:sz w:val="22"/>
          </w:rPr>
          <w:t>Screenshot</w:t>
        </w:r>
        <w:r>
          <w:rPr>
            <w:rFonts w:ascii="Calibri"/>
            <w:spacing w:val="-3"/>
            <w:sz w:val="22"/>
          </w:rPr>
          <w:t> </w:t>
        </w:r>
        <w:r>
          <w:rPr>
            <w:rFonts w:ascii="Calibri"/>
            <w:sz w:val="22"/>
          </w:rPr>
          <w:t>of</w:t>
        </w:r>
        <w:r>
          <w:rPr>
            <w:rFonts w:ascii="Calibri"/>
            <w:spacing w:val="-4"/>
            <w:sz w:val="22"/>
          </w:rPr>
          <w:t> </w:t>
        </w:r>
        <w:r>
          <w:rPr>
            <w:rFonts w:ascii="Calibri"/>
            <w:sz w:val="22"/>
          </w:rPr>
          <w:t>the</w:t>
        </w:r>
        <w:r>
          <w:rPr>
            <w:rFonts w:ascii="Calibri"/>
            <w:spacing w:val="-3"/>
            <w:sz w:val="22"/>
          </w:rPr>
          <w:t> </w:t>
        </w:r>
        <w:r>
          <w:rPr>
            <w:rFonts w:ascii="Calibri"/>
            <w:sz w:val="22"/>
          </w:rPr>
          <w:t>Game,</w:t>
        </w:r>
        <w:r>
          <w:rPr>
            <w:rFonts w:ascii="Calibri"/>
            <w:spacing w:val="-3"/>
            <w:sz w:val="22"/>
          </w:rPr>
          <w:t> </w:t>
        </w:r>
        <w:r>
          <w:rPr>
            <w:rFonts w:ascii="Calibri"/>
            <w:sz w:val="22"/>
          </w:rPr>
          <w:t>when</w:t>
        </w:r>
        <w:r>
          <w:rPr>
            <w:rFonts w:ascii="Calibri"/>
            <w:spacing w:val="-3"/>
            <w:sz w:val="22"/>
          </w:rPr>
          <w:t> </w:t>
        </w:r>
        <w:r>
          <w:rPr>
            <w:rFonts w:ascii="Calibri"/>
            <w:sz w:val="22"/>
          </w:rPr>
          <w:t>a</w:t>
        </w:r>
        <w:r>
          <w:rPr>
            <w:rFonts w:ascii="Calibri"/>
            <w:spacing w:val="-4"/>
            <w:sz w:val="22"/>
          </w:rPr>
          <w:t> </w:t>
        </w:r>
        <w:r>
          <w:rPr>
            <w:rFonts w:ascii="Calibri"/>
            <w:sz w:val="22"/>
          </w:rPr>
          <w:t>player</w:t>
        </w:r>
        <w:r>
          <w:rPr>
            <w:rFonts w:ascii="Calibri"/>
            <w:spacing w:val="-4"/>
            <w:sz w:val="22"/>
          </w:rPr>
          <w:t> </w:t>
        </w:r>
        <w:r>
          <w:rPr>
            <w:rFonts w:ascii="Calibri"/>
            <w:sz w:val="22"/>
          </w:rPr>
          <w:t>collects</w:t>
        </w:r>
        <w:r>
          <w:rPr>
            <w:rFonts w:ascii="Calibri"/>
            <w:spacing w:val="-3"/>
            <w:sz w:val="22"/>
          </w:rPr>
          <w:t> </w:t>
        </w:r>
        <w:r>
          <w:rPr>
            <w:rFonts w:ascii="Calibri"/>
            <w:sz w:val="22"/>
          </w:rPr>
          <w:t>a</w:t>
        </w:r>
        <w:r>
          <w:rPr>
            <w:rFonts w:ascii="Calibri"/>
            <w:spacing w:val="-3"/>
            <w:sz w:val="22"/>
          </w:rPr>
          <w:t> </w:t>
        </w:r>
        <w:r>
          <w:rPr>
            <w:rFonts w:ascii="Calibri"/>
            <w:spacing w:val="-4"/>
            <w:sz w:val="22"/>
          </w:rPr>
          <w:t>Coin</w:t>
        </w:r>
        <w:r>
          <w:rPr>
            <w:rFonts w:ascii="Calibri"/>
            <w:sz w:val="22"/>
          </w:rPr>
          <w:tab/>
        </w:r>
        <w:r>
          <w:rPr>
            <w:rFonts w:ascii="Calibri"/>
            <w:spacing w:val="-5"/>
            <w:sz w:val="22"/>
          </w:rPr>
          <w:t>49</w:t>
        </w:r>
      </w:hyperlink>
    </w:p>
    <w:p>
      <w:pPr>
        <w:tabs>
          <w:tab w:pos="9436" w:val="left" w:leader="dot"/>
        </w:tabs>
        <w:spacing w:before="22"/>
        <w:ind w:left="307" w:right="0" w:firstLine="0"/>
        <w:jc w:val="left"/>
        <w:rPr>
          <w:rFonts w:ascii="Calibri"/>
          <w:sz w:val="22"/>
        </w:rPr>
      </w:pPr>
      <w:hyperlink w:history="true" w:anchor="_bookmark63">
        <w:r>
          <w:rPr>
            <w:rFonts w:ascii="Calibri"/>
            <w:sz w:val="22"/>
          </w:rPr>
          <w:t>Figure</w:t>
        </w:r>
        <w:r>
          <w:rPr>
            <w:rFonts w:ascii="Calibri"/>
            <w:spacing w:val="-7"/>
            <w:sz w:val="22"/>
          </w:rPr>
          <w:t> </w:t>
        </w:r>
        <w:r>
          <w:rPr>
            <w:rFonts w:ascii="Calibri"/>
            <w:sz w:val="22"/>
          </w:rPr>
          <w:t>27</w:t>
        </w:r>
        <w:r>
          <w:rPr>
            <w:rFonts w:ascii="Calibri"/>
            <w:spacing w:val="-7"/>
            <w:sz w:val="22"/>
          </w:rPr>
          <w:t> </w:t>
        </w:r>
        <w:r>
          <w:rPr>
            <w:rFonts w:ascii="Calibri"/>
            <w:sz w:val="22"/>
          </w:rPr>
          <w:t>SyncEscape</w:t>
        </w:r>
        <w:r>
          <w:rPr>
            <w:rFonts w:ascii="Calibri"/>
            <w:spacing w:val="-5"/>
            <w:sz w:val="22"/>
          </w:rPr>
          <w:t> </w:t>
        </w:r>
        <w:r>
          <w:rPr>
            <w:rFonts w:ascii="Calibri"/>
            <w:sz w:val="22"/>
          </w:rPr>
          <w:t>Reward</w:t>
        </w:r>
        <w:r>
          <w:rPr>
            <w:rFonts w:ascii="Calibri"/>
            <w:spacing w:val="-5"/>
            <w:sz w:val="22"/>
          </w:rPr>
          <w:t> </w:t>
        </w:r>
        <w:r>
          <w:rPr>
            <w:rFonts w:ascii="Calibri"/>
            <w:spacing w:val="-2"/>
            <w:sz w:val="22"/>
          </w:rPr>
          <w:t>Screen</w:t>
        </w:r>
        <w:r>
          <w:rPr>
            <w:rFonts w:ascii="Calibri"/>
            <w:sz w:val="22"/>
          </w:rPr>
          <w:tab/>
        </w:r>
        <w:r>
          <w:rPr>
            <w:rFonts w:ascii="Calibri"/>
            <w:spacing w:val="-5"/>
            <w:sz w:val="22"/>
          </w:rPr>
          <w:t>50</w:t>
        </w:r>
      </w:hyperlink>
    </w:p>
    <w:p>
      <w:pPr>
        <w:tabs>
          <w:tab w:pos="9436" w:val="left" w:leader="dot"/>
        </w:tabs>
        <w:spacing w:before="19"/>
        <w:ind w:left="307" w:right="0" w:firstLine="0"/>
        <w:jc w:val="left"/>
        <w:rPr>
          <w:rFonts w:ascii="Calibri"/>
          <w:sz w:val="22"/>
        </w:rPr>
      </w:pPr>
      <w:hyperlink w:history="true" w:anchor="_bookmark64">
        <w:r>
          <w:rPr>
            <w:rFonts w:ascii="Calibri"/>
            <w:sz w:val="22"/>
          </w:rPr>
          <w:t>Figure</w:t>
        </w:r>
        <w:r>
          <w:rPr>
            <w:rFonts w:ascii="Calibri"/>
            <w:spacing w:val="-4"/>
            <w:sz w:val="22"/>
          </w:rPr>
          <w:t> </w:t>
        </w:r>
        <w:r>
          <w:rPr>
            <w:rFonts w:ascii="Calibri"/>
            <w:sz w:val="22"/>
          </w:rPr>
          <w:t>28</w:t>
        </w:r>
        <w:r>
          <w:rPr>
            <w:rFonts w:ascii="Calibri"/>
            <w:spacing w:val="-5"/>
            <w:sz w:val="22"/>
          </w:rPr>
          <w:t> </w:t>
        </w:r>
        <w:r>
          <w:rPr>
            <w:rFonts w:ascii="Calibri"/>
            <w:sz w:val="22"/>
          </w:rPr>
          <w:t>Screenshot</w:t>
        </w:r>
        <w:r>
          <w:rPr>
            <w:rFonts w:ascii="Calibri"/>
            <w:spacing w:val="-6"/>
            <w:sz w:val="22"/>
          </w:rPr>
          <w:t> </w:t>
        </w:r>
        <w:r>
          <w:rPr>
            <w:rFonts w:ascii="Calibri"/>
            <w:sz w:val="22"/>
          </w:rPr>
          <w:t>of</w:t>
        </w:r>
        <w:r>
          <w:rPr>
            <w:rFonts w:ascii="Calibri"/>
            <w:spacing w:val="-3"/>
            <w:sz w:val="22"/>
          </w:rPr>
          <w:t> </w:t>
        </w:r>
        <w:r>
          <w:rPr>
            <w:rFonts w:ascii="Calibri"/>
            <w:sz w:val="22"/>
          </w:rPr>
          <w:t>SyncEscape</w:t>
        </w:r>
        <w:r>
          <w:rPr>
            <w:rFonts w:ascii="Calibri"/>
            <w:spacing w:val="-4"/>
            <w:sz w:val="22"/>
          </w:rPr>
          <w:t> </w:t>
        </w:r>
        <w:r>
          <w:rPr>
            <w:rFonts w:ascii="Calibri"/>
            <w:sz w:val="22"/>
          </w:rPr>
          <w:t>Space</w:t>
        </w:r>
        <w:r>
          <w:rPr>
            <w:rFonts w:ascii="Calibri"/>
            <w:spacing w:val="-3"/>
            <w:sz w:val="22"/>
          </w:rPr>
          <w:t> </w:t>
        </w:r>
        <w:r>
          <w:rPr>
            <w:rFonts w:ascii="Calibri"/>
            <w:sz w:val="22"/>
          </w:rPr>
          <w:t>Level</w:t>
        </w:r>
        <w:r>
          <w:rPr>
            <w:rFonts w:ascii="Calibri"/>
            <w:spacing w:val="-5"/>
            <w:sz w:val="22"/>
          </w:rPr>
          <w:t> </w:t>
        </w:r>
        <w:r>
          <w:rPr>
            <w:rFonts w:ascii="Calibri"/>
            <w:spacing w:val="-10"/>
            <w:sz w:val="22"/>
          </w:rPr>
          <w:t>1</w:t>
        </w:r>
        <w:r>
          <w:rPr>
            <w:rFonts w:ascii="Calibri"/>
            <w:sz w:val="22"/>
          </w:rPr>
          <w:tab/>
        </w:r>
        <w:r>
          <w:rPr>
            <w:rFonts w:ascii="Calibri"/>
            <w:spacing w:val="-5"/>
            <w:sz w:val="22"/>
          </w:rPr>
          <w:t>50</w:t>
        </w:r>
      </w:hyperlink>
    </w:p>
    <w:p>
      <w:pPr>
        <w:tabs>
          <w:tab w:pos="9436" w:val="left" w:leader="dot"/>
        </w:tabs>
        <w:spacing w:before="22"/>
        <w:ind w:left="307" w:right="0" w:firstLine="0"/>
        <w:jc w:val="left"/>
        <w:rPr>
          <w:rFonts w:ascii="Calibri"/>
          <w:sz w:val="22"/>
        </w:rPr>
      </w:pPr>
      <w:hyperlink w:history="true" w:anchor="_bookmark66">
        <w:r>
          <w:rPr>
            <w:rFonts w:ascii="Calibri"/>
            <w:sz w:val="22"/>
          </w:rPr>
          <w:t>Figure</w:t>
        </w:r>
        <w:r>
          <w:rPr>
            <w:rFonts w:ascii="Calibri"/>
            <w:spacing w:val="-7"/>
            <w:sz w:val="22"/>
          </w:rPr>
          <w:t> </w:t>
        </w:r>
        <w:r>
          <w:rPr>
            <w:rFonts w:ascii="Calibri"/>
            <w:sz w:val="22"/>
          </w:rPr>
          <w:t>29</w:t>
        </w:r>
        <w:r>
          <w:rPr>
            <w:rFonts w:ascii="Calibri"/>
            <w:spacing w:val="-5"/>
            <w:sz w:val="22"/>
          </w:rPr>
          <w:t> </w:t>
        </w:r>
        <w:r>
          <w:rPr>
            <w:rFonts w:ascii="Calibri"/>
            <w:sz w:val="22"/>
          </w:rPr>
          <w:t>SyncEscape</w:t>
        </w:r>
        <w:r>
          <w:rPr>
            <w:rFonts w:ascii="Calibri"/>
            <w:spacing w:val="-5"/>
            <w:sz w:val="22"/>
          </w:rPr>
          <w:t> </w:t>
        </w:r>
        <w:r>
          <w:rPr>
            <w:rFonts w:ascii="Calibri"/>
            <w:sz w:val="22"/>
          </w:rPr>
          <w:t>Version</w:t>
        </w:r>
        <w:r>
          <w:rPr>
            <w:rFonts w:ascii="Calibri"/>
            <w:spacing w:val="-5"/>
            <w:sz w:val="22"/>
          </w:rPr>
          <w:t> </w:t>
        </w:r>
        <w:r>
          <w:rPr>
            <w:rFonts w:ascii="Calibri"/>
            <w:sz w:val="22"/>
          </w:rPr>
          <w:t>2:</w:t>
        </w:r>
        <w:r>
          <w:rPr>
            <w:rFonts w:ascii="Calibri"/>
            <w:spacing w:val="-4"/>
            <w:sz w:val="22"/>
          </w:rPr>
          <w:t> </w:t>
        </w:r>
        <w:r>
          <w:rPr>
            <w:rFonts w:ascii="Calibri"/>
            <w:sz w:val="22"/>
          </w:rPr>
          <w:t>Without</w:t>
        </w:r>
        <w:r>
          <w:rPr>
            <w:rFonts w:ascii="Calibri"/>
            <w:spacing w:val="-6"/>
            <w:sz w:val="22"/>
          </w:rPr>
          <w:t> </w:t>
        </w:r>
        <w:r>
          <w:rPr>
            <w:rFonts w:ascii="Calibri"/>
            <w:sz w:val="22"/>
          </w:rPr>
          <w:t>Game</w:t>
        </w:r>
        <w:r>
          <w:rPr>
            <w:rFonts w:ascii="Calibri"/>
            <w:spacing w:val="-5"/>
            <w:sz w:val="22"/>
          </w:rPr>
          <w:t> </w:t>
        </w:r>
        <w:r>
          <w:rPr>
            <w:rFonts w:ascii="Calibri"/>
            <w:spacing w:val="-2"/>
            <w:sz w:val="22"/>
          </w:rPr>
          <w:t>Elements</w:t>
        </w:r>
        <w:r>
          <w:rPr>
            <w:rFonts w:ascii="Calibri"/>
            <w:sz w:val="22"/>
          </w:rPr>
          <w:tab/>
        </w:r>
        <w:r>
          <w:rPr>
            <w:rFonts w:ascii="Calibri"/>
            <w:spacing w:val="-5"/>
            <w:sz w:val="22"/>
          </w:rPr>
          <w:t>51</w:t>
        </w:r>
      </w:hyperlink>
    </w:p>
    <w:p>
      <w:pPr>
        <w:tabs>
          <w:tab w:pos="9436" w:val="left" w:leader="dot"/>
        </w:tabs>
        <w:spacing w:before="22"/>
        <w:ind w:left="307" w:right="0" w:firstLine="0"/>
        <w:jc w:val="left"/>
        <w:rPr>
          <w:rFonts w:ascii="Calibri"/>
          <w:sz w:val="22"/>
        </w:rPr>
      </w:pPr>
      <w:hyperlink w:history="true" w:anchor="_bookmark78">
        <w:r>
          <w:rPr>
            <w:rFonts w:ascii="Calibri"/>
            <w:sz w:val="22"/>
          </w:rPr>
          <w:t>Figure</w:t>
        </w:r>
        <w:r>
          <w:rPr>
            <w:rFonts w:ascii="Calibri"/>
            <w:spacing w:val="-6"/>
            <w:sz w:val="22"/>
          </w:rPr>
          <w:t> </w:t>
        </w:r>
        <w:r>
          <w:rPr>
            <w:rFonts w:ascii="Calibri"/>
            <w:sz w:val="22"/>
          </w:rPr>
          <w:t>30</w:t>
        </w:r>
        <w:r>
          <w:rPr>
            <w:rFonts w:ascii="Calibri"/>
            <w:spacing w:val="-6"/>
            <w:sz w:val="22"/>
          </w:rPr>
          <w:t> </w:t>
        </w:r>
        <w:r>
          <w:rPr>
            <w:rFonts w:ascii="Calibri"/>
            <w:sz w:val="22"/>
          </w:rPr>
          <w:t>Placement</w:t>
        </w:r>
        <w:r>
          <w:rPr>
            <w:rFonts w:ascii="Calibri"/>
            <w:spacing w:val="-6"/>
            <w:sz w:val="22"/>
          </w:rPr>
          <w:t> </w:t>
        </w:r>
        <w:r>
          <w:rPr>
            <w:rFonts w:ascii="Calibri"/>
            <w:sz w:val="22"/>
          </w:rPr>
          <w:t>of</w:t>
        </w:r>
        <w:r>
          <w:rPr>
            <w:rFonts w:ascii="Calibri"/>
            <w:spacing w:val="-6"/>
            <w:sz w:val="22"/>
          </w:rPr>
          <w:t> </w:t>
        </w:r>
        <w:r>
          <w:rPr>
            <w:rFonts w:ascii="Calibri"/>
            <w:sz w:val="22"/>
          </w:rPr>
          <w:t>electrodes</w:t>
        </w:r>
        <w:r>
          <w:rPr>
            <w:rFonts w:ascii="Calibri"/>
            <w:spacing w:val="-4"/>
            <w:sz w:val="22"/>
          </w:rPr>
          <w:t> </w:t>
        </w:r>
        <w:r>
          <w:rPr>
            <w:rFonts w:ascii="Calibri"/>
            <w:sz w:val="22"/>
          </w:rPr>
          <w:t>for</w:t>
        </w:r>
        <w:r>
          <w:rPr>
            <w:rFonts w:ascii="Calibri"/>
            <w:spacing w:val="-5"/>
            <w:sz w:val="22"/>
          </w:rPr>
          <w:t> </w:t>
        </w:r>
        <w:r>
          <w:rPr>
            <w:rFonts w:ascii="Calibri"/>
            <w:sz w:val="22"/>
          </w:rPr>
          <w:t>measurement</w:t>
        </w:r>
        <w:r>
          <w:rPr>
            <w:rFonts w:ascii="Calibri"/>
            <w:spacing w:val="-6"/>
            <w:sz w:val="22"/>
          </w:rPr>
          <w:t> </w:t>
        </w:r>
        <w:r>
          <w:rPr>
            <w:rFonts w:ascii="Calibri"/>
            <w:sz w:val="22"/>
          </w:rPr>
          <w:t>of</w:t>
        </w:r>
        <w:r>
          <w:rPr>
            <w:rFonts w:ascii="Calibri"/>
            <w:spacing w:val="-4"/>
            <w:sz w:val="22"/>
          </w:rPr>
          <w:t> </w:t>
        </w:r>
        <w:r>
          <w:rPr>
            <w:rFonts w:ascii="Calibri"/>
            <w:sz w:val="22"/>
          </w:rPr>
          <w:t>physiological</w:t>
        </w:r>
        <w:r>
          <w:rPr>
            <w:rFonts w:ascii="Calibri"/>
            <w:spacing w:val="-5"/>
            <w:sz w:val="22"/>
          </w:rPr>
          <w:t> </w:t>
        </w:r>
        <w:r>
          <w:rPr>
            <w:rFonts w:ascii="Calibri"/>
            <w:sz w:val="22"/>
          </w:rPr>
          <w:t>signals</w:t>
        </w:r>
        <w:r>
          <w:rPr>
            <w:rFonts w:ascii="Calibri"/>
            <w:spacing w:val="-4"/>
            <w:sz w:val="22"/>
          </w:rPr>
          <w:t> </w:t>
        </w:r>
        <w:r>
          <w:rPr>
            <w:rFonts w:ascii="Calibri"/>
            <w:sz w:val="22"/>
          </w:rPr>
          <w:t>during</w:t>
        </w:r>
        <w:r>
          <w:rPr>
            <w:rFonts w:ascii="Calibri"/>
            <w:spacing w:val="-5"/>
            <w:sz w:val="22"/>
          </w:rPr>
          <w:t> </w:t>
        </w:r>
        <w:r>
          <w:rPr>
            <w:rFonts w:ascii="Calibri"/>
            <w:sz w:val="22"/>
          </w:rPr>
          <w:t>the</w:t>
        </w:r>
        <w:r>
          <w:rPr>
            <w:rFonts w:ascii="Calibri"/>
            <w:spacing w:val="-3"/>
            <w:sz w:val="22"/>
          </w:rPr>
          <w:t> </w:t>
        </w:r>
        <w:r>
          <w:rPr>
            <w:rFonts w:ascii="Calibri"/>
            <w:spacing w:val="-2"/>
            <w:sz w:val="22"/>
          </w:rPr>
          <w:t>study</w:t>
        </w:r>
        <w:r>
          <w:rPr>
            <w:rFonts w:ascii="Calibri"/>
            <w:sz w:val="22"/>
          </w:rPr>
          <w:tab/>
        </w:r>
        <w:r>
          <w:rPr>
            <w:rFonts w:ascii="Calibri"/>
            <w:spacing w:val="-5"/>
            <w:sz w:val="22"/>
          </w:rPr>
          <w:t>56</w:t>
        </w:r>
      </w:hyperlink>
    </w:p>
    <w:p>
      <w:pPr>
        <w:tabs>
          <w:tab w:pos="9436" w:val="left" w:leader="dot"/>
        </w:tabs>
        <w:spacing w:before="22"/>
        <w:ind w:left="307" w:right="0" w:firstLine="0"/>
        <w:jc w:val="left"/>
        <w:rPr>
          <w:rFonts w:ascii="Calibri"/>
          <w:sz w:val="22"/>
        </w:rPr>
      </w:pPr>
      <w:hyperlink r:id="rId8">
        <w:r>
          <w:rPr>
            <w:rFonts w:ascii="Calibri"/>
            <w:sz w:val="22"/>
          </w:rPr>
          <w:t>Figure</w:t>
        </w:r>
        <w:r>
          <w:rPr>
            <w:rFonts w:ascii="Calibri"/>
            <w:spacing w:val="-2"/>
            <w:sz w:val="22"/>
          </w:rPr>
          <w:t> </w:t>
        </w:r>
        <w:r>
          <w:rPr>
            <w:rFonts w:ascii="Calibri"/>
            <w:sz w:val="22"/>
          </w:rPr>
          <w:t>31</w:t>
        </w:r>
        <w:r>
          <w:rPr>
            <w:rFonts w:ascii="Calibri"/>
            <w:spacing w:val="-4"/>
            <w:sz w:val="22"/>
          </w:rPr>
          <w:t> </w:t>
        </w:r>
        <w:r>
          <w:rPr>
            <w:rFonts w:ascii="Calibri"/>
            <w:sz w:val="22"/>
          </w:rPr>
          <w:t>Poincare</w:t>
        </w:r>
        <w:r>
          <w:rPr>
            <w:rFonts w:ascii="Calibri"/>
            <w:spacing w:val="-3"/>
            <w:sz w:val="22"/>
          </w:rPr>
          <w:t> </w:t>
        </w:r>
        <w:r>
          <w:rPr>
            <w:rFonts w:ascii="Calibri"/>
            <w:sz w:val="22"/>
          </w:rPr>
          <w:t>graph</w:t>
        </w:r>
        <w:r>
          <w:rPr>
            <w:rFonts w:ascii="Calibri"/>
            <w:spacing w:val="-2"/>
            <w:sz w:val="22"/>
          </w:rPr>
          <w:t> </w:t>
        </w:r>
        <w:r>
          <w:rPr>
            <w:rFonts w:ascii="Calibri"/>
            <w:sz w:val="22"/>
          </w:rPr>
          <w:t>of</w:t>
        </w:r>
        <w:r>
          <w:rPr>
            <w:rFonts w:ascii="Calibri"/>
            <w:spacing w:val="-2"/>
            <w:sz w:val="22"/>
          </w:rPr>
          <w:t> </w:t>
        </w:r>
        <w:r>
          <w:rPr>
            <w:rFonts w:ascii="Calibri"/>
            <w:sz w:val="22"/>
          </w:rPr>
          <w:t>one</w:t>
        </w:r>
        <w:r>
          <w:rPr>
            <w:rFonts w:ascii="Calibri"/>
            <w:spacing w:val="-3"/>
            <w:sz w:val="22"/>
          </w:rPr>
          <w:t> </w:t>
        </w:r>
        <w:r>
          <w:rPr>
            <w:rFonts w:ascii="Calibri"/>
            <w:spacing w:val="-2"/>
            <w:sz w:val="22"/>
          </w:rPr>
          <w:t>subject</w:t>
        </w:r>
        <w:r>
          <w:rPr>
            <w:rFonts w:ascii="Calibri"/>
            <w:sz w:val="22"/>
          </w:rPr>
          <w:tab/>
        </w:r>
        <w:r>
          <w:rPr>
            <w:rFonts w:ascii="Calibri"/>
            <w:spacing w:val="-5"/>
            <w:sz w:val="22"/>
          </w:rPr>
          <w:t>57</w:t>
        </w:r>
      </w:hyperlink>
    </w:p>
    <w:p>
      <w:pPr>
        <w:tabs>
          <w:tab w:pos="9436" w:val="left" w:leader="dot"/>
        </w:tabs>
        <w:spacing w:before="19"/>
        <w:ind w:left="307" w:right="0" w:firstLine="0"/>
        <w:jc w:val="left"/>
        <w:rPr>
          <w:rFonts w:ascii="Calibri"/>
          <w:sz w:val="22"/>
        </w:rPr>
      </w:pPr>
      <w:hyperlink w:history="true" w:anchor="_bookmark93">
        <w:r>
          <w:rPr>
            <w:rFonts w:ascii="Calibri"/>
            <w:sz w:val="22"/>
          </w:rPr>
          <w:t>Figure</w:t>
        </w:r>
        <w:r>
          <w:rPr>
            <w:rFonts w:ascii="Calibri"/>
            <w:spacing w:val="-6"/>
            <w:sz w:val="22"/>
          </w:rPr>
          <w:t> </w:t>
        </w:r>
        <w:r>
          <w:rPr>
            <w:rFonts w:ascii="Calibri"/>
            <w:sz w:val="22"/>
          </w:rPr>
          <w:t>32</w:t>
        </w:r>
        <w:r>
          <w:rPr>
            <w:rFonts w:ascii="Calibri"/>
            <w:spacing w:val="-6"/>
            <w:sz w:val="22"/>
          </w:rPr>
          <w:t> </w:t>
        </w:r>
        <w:r>
          <w:rPr>
            <w:rFonts w:ascii="Calibri"/>
            <w:sz w:val="22"/>
          </w:rPr>
          <w:t>Comparison</w:t>
        </w:r>
        <w:r>
          <w:rPr>
            <w:rFonts w:ascii="Calibri"/>
            <w:spacing w:val="-6"/>
            <w:sz w:val="22"/>
          </w:rPr>
          <w:t> </w:t>
        </w:r>
        <w:r>
          <w:rPr>
            <w:rFonts w:ascii="Calibri"/>
            <w:sz w:val="22"/>
          </w:rPr>
          <w:t>of</w:t>
        </w:r>
        <w:r>
          <w:rPr>
            <w:rFonts w:ascii="Calibri"/>
            <w:spacing w:val="-3"/>
            <w:sz w:val="22"/>
          </w:rPr>
          <w:t> </w:t>
        </w:r>
        <w:r>
          <w:rPr>
            <w:rFonts w:ascii="Calibri"/>
            <w:sz w:val="22"/>
          </w:rPr>
          <w:t>Normalized</w:t>
        </w:r>
        <w:r>
          <w:rPr>
            <w:rFonts w:ascii="Calibri"/>
            <w:spacing w:val="-7"/>
            <w:sz w:val="22"/>
          </w:rPr>
          <w:t> </w:t>
        </w:r>
        <w:r>
          <w:rPr>
            <w:rFonts w:ascii="Calibri"/>
            <w:sz w:val="22"/>
          </w:rPr>
          <w:t>mean</w:t>
        </w:r>
        <w:r>
          <w:rPr>
            <w:rFonts w:ascii="Calibri"/>
            <w:spacing w:val="-3"/>
            <w:sz w:val="22"/>
          </w:rPr>
          <w:t> </w:t>
        </w:r>
        <w:r>
          <w:rPr>
            <w:rFonts w:ascii="Calibri"/>
            <w:sz w:val="22"/>
          </w:rPr>
          <w:t>Time</w:t>
        </w:r>
        <w:r>
          <w:rPr>
            <w:rFonts w:ascii="Calibri"/>
            <w:spacing w:val="-4"/>
            <w:sz w:val="22"/>
          </w:rPr>
          <w:t> </w:t>
        </w:r>
        <w:r>
          <w:rPr>
            <w:rFonts w:ascii="Calibri"/>
            <w:sz w:val="22"/>
          </w:rPr>
          <w:t>domain</w:t>
        </w:r>
        <w:r>
          <w:rPr>
            <w:rFonts w:ascii="Calibri"/>
            <w:spacing w:val="-5"/>
            <w:sz w:val="22"/>
          </w:rPr>
          <w:t> </w:t>
        </w:r>
        <w:r>
          <w:rPr>
            <w:rFonts w:ascii="Calibri"/>
            <w:sz w:val="22"/>
          </w:rPr>
          <w:t>feature</w:t>
        </w:r>
        <w:r>
          <w:rPr>
            <w:rFonts w:ascii="Calibri"/>
            <w:spacing w:val="-6"/>
            <w:sz w:val="22"/>
          </w:rPr>
          <w:t> </w:t>
        </w:r>
        <w:r>
          <w:rPr>
            <w:rFonts w:ascii="Calibri"/>
            <w:sz w:val="22"/>
          </w:rPr>
          <w:t>values</w:t>
        </w:r>
        <w:r>
          <w:rPr>
            <w:rFonts w:ascii="Calibri"/>
            <w:spacing w:val="-5"/>
            <w:sz w:val="22"/>
          </w:rPr>
          <w:t> </w:t>
        </w:r>
        <w:r>
          <w:rPr>
            <w:rFonts w:ascii="Calibri"/>
            <w:sz w:val="22"/>
          </w:rPr>
          <w:t>between</w:t>
        </w:r>
        <w:r>
          <w:rPr>
            <w:rFonts w:ascii="Calibri"/>
            <w:spacing w:val="-4"/>
            <w:sz w:val="22"/>
          </w:rPr>
          <w:t> </w:t>
        </w:r>
        <w:r>
          <w:rPr>
            <w:rFonts w:ascii="Calibri"/>
            <w:sz w:val="22"/>
          </w:rPr>
          <w:t>two</w:t>
        </w:r>
        <w:r>
          <w:rPr>
            <w:rFonts w:ascii="Calibri"/>
            <w:spacing w:val="-2"/>
            <w:sz w:val="22"/>
          </w:rPr>
          <w:t> groups</w:t>
        </w:r>
        <w:r>
          <w:rPr>
            <w:rFonts w:ascii="Calibri"/>
            <w:sz w:val="22"/>
          </w:rPr>
          <w:tab/>
        </w:r>
        <w:r>
          <w:rPr>
            <w:rFonts w:ascii="Calibri"/>
            <w:spacing w:val="-5"/>
            <w:sz w:val="22"/>
          </w:rPr>
          <w:t>66</w:t>
        </w:r>
      </w:hyperlink>
    </w:p>
    <w:p>
      <w:pPr>
        <w:tabs>
          <w:tab w:pos="9436" w:val="left" w:leader="dot"/>
        </w:tabs>
        <w:spacing w:line="259" w:lineRule="auto" w:before="22"/>
        <w:ind w:left="307" w:right="1302" w:firstLine="0"/>
        <w:jc w:val="left"/>
        <w:rPr>
          <w:rFonts w:ascii="Calibri"/>
          <w:sz w:val="22"/>
        </w:rPr>
      </w:pPr>
      <w:hyperlink r:id="rId9">
        <w:r>
          <w:rPr>
            <w:rFonts w:ascii="Calibri"/>
            <w:i/>
            <w:sz w:val="22"/>
          </w:rPr>
          <w:t>Figure 33 Comparison of Normalized mean Frequency domain feature (Low frequency components)</w:t>
        </w:r>
      </w:hyperlink>
      <w:r>
        <w:rPr>
          <w:rFonts w:ascii="Calibri"/>
          <w:i/>
          <w:sz w:val="22"/>
        </w:rPr>
        <w:t> </w:t>
      </w:r>
      <w:hyperlink r:id="rId9">
        <w:r>
          <w:rPr>
            <w:rFonts w:ascii="Calibri"/>
            <w:i/>
            <w:sz w:val="22"/>
          </w:rPr>
          <w:t>values between two groups</w:t>
          <w:tab/>
        </w:r>
        <w:r>
          <w:rPr>
            <w:rFonts w:ascii="Calibri"/>
            <w:spacing w:val="-6"/>
            <w:sz w:val="22"/>
          </w:rPr>
          <w:t>67</w:t>
        </w:r>
      </w:hyperlink>
    </w:p>
    <w:p>
      <w:pPr>
        <w:tabs>
          <w:tab w:pos="9436" w:val="left" w:leader="dot"/>
        </w:tabs>
        <w:spacing w:line="259" w:lineRule="auto" w:before="1"/>
        <w:ind w:left="307" w:right="1302" w:firstLine="0"/>
        <w:jc w:val="left"/>
        <w:rPr>
          <w:rFonts w:ascii="Calibri"/>
          <w:sz w:val="22"/>
        </w:rPr>
      </w:pPr>
      <w:hyperlink r:id="rId10">
        <w:r>
          <w:rPr>
            <w:rFonts w:ascii="Calibri"/>
            <w:sz w:val="22"/>
          </w:rPr>
          <w:t>Figure 34 Comparison of Normalized mean Frequency domain feature (High frequency components)</w:t>
        </w:r>
      </w:hyperlink>
      <w:r>
        <w:rPr>
          <w:rFonts w:ascii="Calibri"/>
          <w:sz w:val="22"/>
        </w:rPr>
        <w:t> </w:t>
      </w:r>
      <w:hyperlink r:id="rId10">
        <w:r>
          <w:rPr>
            <w:rFonts w:ascii="Calibri"/>
            <w:sz w:val="22"/>
          </w:rPr>
          <w:t>values</w:t>
        </w:r>
        <w:r>
          <w:rPr>
            <w:rFonts w:ascii="Calibri"/>
            <w:spacing w:val="-5"/>
            <w:sz w:val="22"/>
          </w:rPr>
          <w:t> </w:t>
        </w:r>
        <w:r>
          <w:rPr>
            <w:rFonts w:ascii="Calibri"/>
            <w:sz w:val="22"/>
          </w:rPr>
          <w:t>between</w:t>
        </w:r>
        <w:r>
          <w:rPr>
            <w:rFonts w:ascii="Calibri"/>
            <w:spacing w:val="-5"/>
            <w:sz w:val="22"/>
          </w:rPr>
          <w:t> </w:t>
        </w:r>
        <w:r>
          <w:rPr>
            <w:rFonts w:ascii="Calibri"/>
            <w:sz w:val="22"/>
          </w:rPr>
          <w:t>two</w:t>
        </w:r>
        <w:r>
          <w:rPr>
            <w:rFonts w:ascii="Calibri"/>
            <w:spacing w:val="-4"/>
            <w:sz w:val="22"/>
          </w:rPr>
          <w:t> </w:t>
        </w:r>
        <w:r>
          <w:rPr>
            <w:rFonts w:ascii="Calibri"/>
            <w:spacing w:val="-2"/>
            <w:sz w:val="22"/>
          </w:rPr>
          <w:t>groups</w:t>
        </w:r>
        <w:r>
          <w:rPr>
            <w:rFonts w:ascii="Calibri"/>
            <w:sz w:val="22"/>
          </w:rPr>
          <w:tab/>
        </w:r>
        <w:r>
          <w:rPr>
            <w:rFonts w:ascii="Calibri"/>
            <w:spacing w:val="-5"/>
            <w:sz w:val="22"/>
          </w:rPr>
          <w:t>67</w:t>
        </w:r>
      </w:hyperlink>
    </w:p>
    <w:p>
      <w:pPr>
        <w:tabs>
          <w:tab w:pos="9436" w:val="left" w:leader="dot"/>
        </w:tabs>
        <w:spacing w:line="267" w:lineRule="exact" w:before="0"/>
        <w:ind w:left="307" w:right="0" w:firstLine="0"/>
        <w:jc w:val="left"/>
        <w:rPr>
          <w:rFonts w:ascii="Calibri"/>
          <w:sz w:val="22"/>
        </w:rPr>
      </w:pPr>
      <w:hyperlink w:history="true" w:anchor="_bookmark94">
        <w:r>
          <w:rPr>
            <w:rFonts w:ascii="Calibri"/>
            <w:sz w:val="22"/>
          </w:rPr>
          <w:t>Figure</w:t>
        </w:r>
        <w:r>
          <w:rPr>
            <w:rFonts w:ascii="Calibri"/>
            <w:spacing w:val="-6"/>
            <w:sz w:val="22"/>
          </w:rPr>
          <w:t> </w:t>
        </w:r>
        <w:r>
          <w:rPr>
            <w:rFonts w:ascii="Calibri"/>
            <w:sz w:val="22"/>
          </w:rPr>
          <w:t>35</w:t>
        </w:r>
        <w:r>
          <w:rPr>
            <w:rFonts w:ascii="Calibri"/>
            <w:spacing w:val="-5"/>
            <w:sz w:val="22"/>
          </w:rPr>
          <w:t> </w:t>
        </w:r>
        <w:r>
          <w:rPr>
            <w:rFonts w:ascii="Calibri"/>
            <w:sz w:val="22"/>
          </w:rPr>
          <w:t>Comparison</w:t>
        </w:r>
        <w:r>
          <w:rPr>
            <w:rFonts w:ascii="Calibri"/>
            <w:spacing w:val="-7"/>
            <w:sz w:val="22"/>
          </w:rPr>
          <w:t> </w:t>
        </w:r>
        <w:r>
          <w:rPr>
            <w:rFonts w:ascii="Calibri"/>
            <w:sz w:val="22"/>
          </w:rPr>
          <w:t>of</w:t>
        </w:r>
        <w:r>
          <w:rPr>
            <w:rFonts w:ascii="Calibri"/>
            <w:spacing w:val="-4"/>
            <w:sz w:val="22"/>
          </w:rPr>
          <w:t> </w:t>
        </w:r>
        <w:r>
          <w:rPr>
            <w:rFonts w:ascii="Calibri"/>
            <w:sz w:val="22"/>
          </w:rPr>
          <w:t>Normalized</w:t>
        </w:r>
        <w:r>
          <w:rPr>
            <w:rFonts w:ascii="Calibri"/>
            <w:spacing w:val="-3"/>
            <w:sz w:val="22"/>
          </w:rPr>
          <w:t> </w:t>
        </w:r>
        <w:r>
          <w:rPr>
            <w:rFonts w:ascii="Calibri"/>
            <w:sz w:val="22"/>
          </w:rPr>
          <w:t>NON-Linear</w:t>
        </w:r>
        <w:r>
          <w:rPr>
            <w:rFonts w:ascii="Calibri"/>
            <w:spacing w:val="-7"/>
            <w:sz w:val="22"/>
          </w:rPr>
          <w:t> </w:t>
        </w:r>
        <w:r>
          <w:rPr>
            <w:rFonts w:ascii="Calibri"/>
            <w:sz w:val="22"/>
          </w:rPr>
          <w:t>feature</w:t>
        </w:r>
        <w:r>
          <w:rPr>
            <w:rFonts w:ascii="Calibri"/>
            <w:spacing w:val="-4"/>
            <w:sz w:val="22"/>
          </w:rPr>
          <w:t> </w:t>
        </w:r>
        <w:r>
          <w:rPr>
            <w:rFonts w:ascii="Calibri"/>
            <w:sz w:val="22"/>
          </w:rPr>
          <w:t>values</w:t>
        </w:r>
        <w:r>
          <w:rPr>
            <w:rFonts w:ascii="Calibri"/>
            <w:spacing w:val="-4"/>
            <w:sz w:val="22"/>
          </w:rPr>
          <w:t> </w:t>
        </w:r>
        <w:r>
          <w:rPr>
            <w:rFonts w:ascii="Calibri"/>
            <w:sz w:val="22"/>
          </w:rPr>
          <w:t>between</w:t>
        </w:r>
        <w:r>
          <w:rPr>
            <w:rFonts w:ascii="Calibri"/>
            <w:spacing w:val="-4"/>
            <w:sz w:val="22"/>
          </w:rPr>
          <w:t> </w:t>
        </w:r>
        <w:r>
          <w:rPr>
            <w:rFonts w:ascii="Calibri"/>
            <w:sz w:val="22"/>
          </w:rPr>
          <w:t>two</w:t>
        </w:r>
        <w:r>
          <w:rPr>
            <w:rFonts w:ascii="Calibri"/>
            <w:spacing w:val="-2"/>
            <w:sz w:val="22"/>
          </w:rPr>
          <w:t> groups</w:t>
        </w:r>
        <w:r>
          <w:rPr>
            <w:rFonts w:ascii="Calibri"/>
            <w:sz w:val="22"/>
          </w:rPr>
          <w:tab/>
        </w:r>
        <w:r>
          <w:rPr>
            <w:rFonts w:ascii="Calibri"/>
            <w:spacing w:val="-5"/>
            <w:sz w:val="22"/>
          </w:rPr>
          <w:t>68</w:t>
        </w:r>
      </w:hyperlink>
    </w:p>
    <w:p>
      <w:pPr>
        <w:spacing w:after="0" w:line="267" w:lineRule="exact"/>
        <w:jc w:val="left"/>
        <w:rPr>
          <w:rFonts w:ascii="Calibri"/>
          <w:sz w:val="22"/>
        </w:rPr>
        <w:sectPr>
          <w:pgSz w:w="12240" w:h="15840"/>
          <w:pgMar w:header="0" w:footer="1015" w:top="1640" w:bottom="1200" w:left="1133" w:right="141"/>
        </w:sectPr>
      </w:pPr>
    </w:p>
    <w:p>
      <w:pPr>
        <w:pStyle w:val="Heading3"/>
      </w:pPr>
      <w:bookmarkStart w:name="_bookmark0" w:id="1"/>
      <w:bookmarkEnd w:id="1"/>
      <w:r>
        <w:rPr>
          <w:b w:val="0"/>
        </w:rPr>
      </w:r>
      <w:r>
        <w:rPr/>
        <w:t>Chapter 1:</w:t>
      </w:r>
      <w:r>
        <w:rPr>
          <w:spacing w:val="47"/>
          <w:w w:val="150"/>
        </w:rPr>
        <w:t> </w:t>
      </w:r>
      <w:r>
        <w:rPr>
          <w:spacing w:val="-2"/>
        </w:rPr>
        <w:t>Introduction</w:t>
      </w:r>
    </w:p>
    <w:p>
      <w:pPr>
        <w:pStyle w:val="BodyText"/>
        <w:spacing w:line="360" w:lineRule="auto" w:before="202"/>
        <w:ind w:left="307" w:right="1295"/>
        <w:jc w:val="both"/>
      </w:pPr>
      <w:r>
        <w:rPr/>
        <w:t>Games are increasingly becoming popular in the field of research due to their cultural and economic</w:t>
      </w:r>
      <w:r>
        <w:rPr>
          <w:spacing w:val="-8"/>
        </w:rPr>
        <w:t> </w:t>
      </w:r>
      <w:r>
        <w:rPr/>
        <w:t>impact</w:t>
      </w:r>
      <w:r>
        <w:rPr>
          <w:spacing w:val="-7"/>
        </w:rPr>
        <w:t> </w:t>
      </w:r>
      <w:r>
        <w:rPr/>
        <w:t>on</w:t>
      </w:r>
      <w:r>
        <w:rPr>
          <w:spacing w:val="-7"/>
        </w:rPr>
        <w:t> </w:t>
      </w:r>
      <w:r>
        <w:rPr/>
        <w:t>modern</w:t>
      </w:r>
      <w:r>
        <w:rPr>
          <w:spacing w:val="-8"/>
        </w:rPr>
        <w:t> </w:t>
      </w:r>
      <w:r>
        <w:rPr/>
        <w:t>society[1].</w:t>
      </w:r>
      <w:r>
        <w:rPr>
          <w:spacing w:val="-7"/>
        </w:rPr>
        <w:t> </w:t>
      </w:r>
      <w:r>
        <w:rPr/>
        <w:t>The</w:t>
      </w:r>
      <w:r>
        <w:rPr>
          <w:spacing w:val="-6"/>
        </w:rPr>
        <w:t> </w:t>
      </w:r>
      <w:r>
        <w:rPr/>
        <w:t>word</w:t>
      </w:r>
      <w:r>
        <w:rPr>
          <w:spacing w:val="-3"/>
        </w:rPr>
        <w:t> </w:t>
      </w:r>
      <w:r>
        <w:rPr/>
        <w:t>“Serious</w:t>
      </w:r>
      <w:r>
        <w:rPr>
          <w:spacing w:val="-7"/>
        </w:rPr>
        <w:t> </w:t>
      </w:r>
      <w:r>
        <w:rPr/>
        <w:t>Game”</w:t>
      </w:r>
      <w:r>
        <w:rPr>
          <w:spacing w:val="-6"/>
        </w:rPr>
        <w:t> </w:t>
      </w:r>
      <w:r>
        <w:rPr/>
        <w:t>was</w:t>
      </w:r>
      <w:r>
        <w:rPr>
          <w:spacing w:val="-5"/>
        </w:rPr>
        <w:t> </w:t>
      </w:r>
      <w:r>
        <w:rPr/>
        <w:t>invented</w:t>
      </w:r>
      <w:r>
        <w:rPr>
          <w:spacing w:val="-7"/>
        </w:rPr>
        <w:t> </w:t>
      </w:r>
      <w:r>
        <w:rPr/>
        <w:t>by</w:t>
      </w:r>
      <w:r>
        <w:rPr>
          <w:spacing w:val="-11"/>
        </w:rPr>
        <w:t> </w:t>
      </w:r>
      <w:r>
        <w:rPr/>
        <w:t>Clark</w:t>
      </w:r>
      <w:r>
        <w:rPr>
          <w:spacing w:val="-8"/>
        </w:rPr>
        <w:t> </w:t>
      </w:r>
      <w:r>
        <w:rPr/>
        <w:t>Abt,</w:t>
      </w:r>
      <w:r>
        <w:rPr>
          <w:spacing w:val="-5"/>
        </w:rPr>
        <w:t> </w:t>
      </w:r>
      <w:r>
        <w:rPr/>
        <w:t>an American researcher in 1970 but the trend started late in 2002 [2]. Serious Games use game mechanics and game dynamics to improve user engagement, productivity</w:t>
      </w:r>
      <w:r>
        <w:rPr>
          <w:spacing w:val="-3"/>
        </w:rPr>
        <w:t> </w:t>
      </w:r>
      <w:r>
        <w:rPr/>
        <w:t>or learning ability, this has</w:t>
      </w:r>
      <w:r>
        <w:rPr>
          <w:spacing w:val="-1"/>
        </w:rPr>
        <w:t> </w:t>
      </w:r>
      <w:r>
        <w:rPr/>
        <w:t>led</w:t>
      </w:r>
      <w:r>
        <w:rPr>
          <w:spacing w:val="-2"/>
        </w:rPr>
        <w:t> </w:t>
      </w:r>
      <w:r>
        <w:rPr/>
        <w:t>many</w:t>
      </w:r>
      <w:r>
        <w:rPr>
          <w:spacing w:val="-6"/>
        </w:rPr>
        <w:t> </w:t>
      </w:r>
      <w:r>
        <w:rPr/>
        <w:t>researchers to</w:t>
      </w:r>
      <w:r>
        <w:rPr>
          <w:spacing w:val="-1"/>
        </w:rPr>
        <w:t> </w:t>
      </w:r>
      <w:r>
        <w:rPr/>
        <w:t>take</w:t>
      </w:r>
      <w:r>
        <w:rPr>
          <w:spacing w:val="-3"/>
        </w:rPr>
        <w:t> </w:t>
      </w:r>
      <w:r>
        <w:rPr/>
        <w:t>interest</w:t>
      </w:r>
      <w:r>
        <w:rPr>
          <w:spacing w:val="-1"/>
        </w:rPr>
        <w:t> </w:t>
      </w:r>
      <w:r>
        <w:rPr/>
        <w:t>in</w:t>
      </w:r>
      <w:r>
        <w:rPr>
          <w:spacing w:val="-1"/>
        </w:rPr>
        <w:t> </w:t>
      </w:r>
      <w:r>
        <w:rPr/>
        <w:t>the</w:t>
      </w:r>
      <w:r>
        <w:rPr>
          <w:spacing w:val="-2"/>
        </w:rPr>
        <w:t> </w:t>
      </w:r>
      <w:r>
        <w:rPr/>
        <w:t>application</w:t>
      </w:r>
      <w:r>
        <w:rPr>
          <w:spacing w:val="-1"/>
        </w:rPr>
        <w:t> </w:t>
      </w:r>
      <w:r>
        <w:rPr/>
        <w:t>of</w:t>
      </w:r>
      <w:r>
        <w:rPr>
          <w:spacing w:val="-2"/>
        </w:rPr>
        <w:t> </w:t>
      </w:r>
      <w:r>
        <w:rPr/>
        <w:t>game</w:t>
      </w:r>
      <w:r>
        <w:rPr>
          <w:spacing w:val="-2"/>
        </w:rPr>
        <w:t> </w:t>
      </w:r>
      <w:r>
        <w:rPr/>
        <w:t>elements</w:t>
      </w:r>
      <w:r>
        <w:rPr>
          <w:spacing w:val="-1"/>
        </w:rPr>
        <w:t> </w:t>
      </w:r>
      <w:r>
        <w:rPr/>
        <w:t>in</w:t>
      </w:r>
      <w:r>
        <w:rPr>
          <w:spacing w:val="-1"/>
        </w:rPr>
        <w:t> </w:t>
      </w:r>
      <w:r>
        <w:rPr/>
        <w:t>several</w:t>
      </w:r>
      <w:r>
        <w:rPr>
          <w:spacing w:val="-1"/>
        </w:rPr>
        <w:t> </w:t>
      </w:r>
      <w:r>
        <w:rPr/>
        <w:t>discipline </w:t>
      </w:r>
      <w:r>
        <w:rPr>
          <w:spacing w:val="-2"/>
        </w:rPr>
        <w:t>of</w:t>
      </w:r>
      <w:r>
        <w:rPr>
          <w:spacing w:val="-4"/>
        </w:rPr>
        <w:t> </w:t>
      </w:r>
      <w:r>
        <w:rPr>
          <w:spacing w:val="-2"/>
        </w:rPr>
        <w:t>military,</w:t>
      </w:r>
      <w:r>
        <w:rPr>
          <w:spacing w:val="-3"/>
        </w:rPr>
        <w:t> </w:t>
      </w:r>
      <w:r>
        <w:rPr>
          <w:spacing w:val="-2"/>
        </w:rPr>
        <w:t>corporate, government, educational, healthcare sector</w:t>
      </w:r>
      <w:r>
        <w:rPr>
          <w:spacing w:val="-3"/>
        </w:rPr>
        <w:t> </w:t>
      </w:r>
      <w:r>
        <w:rPr>
          <w:spacing w:val="-2"/>
        </w:rPr>
        <w:t>with therapeutic</w:t>
      </w:r>
      <w:r>
        <w:rPr>
          <w:spacing w:val="-4"/>
        </w:rPr>
        <w:t> </w:t>
      </w:r>
      <w:r>
        <w:rPr>
          <w:spacing w:val="-2"/>
        </w:rPr>
        <w:t>purposes</w:t>
      </w:r>
      <w:r>
        <w:rPr>
          <w:spacing w:val="-6"/>
        </w:rPr>
        <w:t> </w:t>
      </w:r>
      <w:r>
        <w:rPr>
          <w:spacing w:val="-2"/>
        </w:rPr>
        <w:t>to help </w:t>
      </w:r>
      <w:r>
        <w:rPr/>
        <w:t>people to effectively achieve their goal [3]. The game strategies used are goal setting, feedback, reinforcement, progress and social connectivity.</w:t>
      </w:r>
    </w:p>
    <w:p>
      <w:pPr>
        <w:pStyle w:val="BodyText"/>
        <w:spacing w:before="162"/>
      </w:pPr>
    </w:p>
    <w:p>
      <w:pPr>
        <w:pStyle w:val="ListParagraph"/>
        <w:numPr>
          <w:ilvl w:val="1"/>
          <w:numId w:val="11"/>
        </w:numPr>
        <w:tabs>
          <w:tab w:pos="698" w:val="left" w:leader="none"/>
        </w:tabs>
        <w:spacing w:line="240" w:lineRule="auto" w:before="0" w:after="0"/>
        <w:ind w:left="698" w:right="0" w:hanging="391"/>
        <w:jc w:val="both"/>
        <w:rPr>
          <w:b/>
          <w:sz w:val="26"/>
        </w:rPr>
      </w:pPr>
      <w:bookmarkStart w:name="_bookmark1" w:id="2"/>
      <w:bookmarkEnd w:id="2"/>
      <w:r>
        <w:rPr/>
      </w:r>
      <w:r>
        <w:rPr>
          <w:b/>
          <w:spacing w:val="-2"/>
          <w:sz w:val="26"/>
        </w:rPr>
        <w:t>Background</w:t>
      </w:r>
    </w:p>
    <w:p>
      <w:pPr>
        <w:pStyle w:val="BodyText"/>
        <w:spacing w:line="360" w:lineRule="auto" w:before="17"/>
        <w:ind w:left="307" w:right="1295"/>
        <w:jc w:val="both"/>
      </w:pPr>
      <w:r>
        <w:rPr/>
        <w:t>According to a survey done by World Health Organization, every year 19% of adult population, 46%</w:t>
      </w:r>
      <w:r>
        <w:rPr>
          <w:spacing w:val="-6"/>
        </w:rPr>
        <w:t> </w:t>
      </w:r>
      <w:r>
        <w:rPr/>
        <w:t>of</w:t>
      </w:r>
      <w:r>
        <w:rPr>
          <w:spacing w:val="-6"/>
        </w:rPr>
        <w:t> </w:t>
      </w:r>
      <w:r>
        <w:rPr/>
        <w:t>teenagers</w:t>
      </w:r>
      <w:r>
        <w:rPr>
          <w:spacing w:val="-6"/>
        </w:rPr>
        <w:t> </w:t>
      </w:r>
      <w:r>
        <w:rPr/>
        <w:t>and</w:t>
      </w:r>
      <w:r>
        <w:rPr>
          <w:spacing w:val="-6"/>
        </w:rPr>
        <w:t> </w:t>
      </w:r>
      <w:r>
        <w:rPr/>
        <w:t>13%</w:t>
      </w:r>
      <w:r>
        <w:rPr>
          <w:spacing w:val="-6"/>
        </w:rPr>
        <w:t> </w:t>
      </w:r>
      <w:r>
        <w:rPr/>
        <w:t>of</w:t>
      </w:r>
      <w:r>
        <w:rPr>
          <w:spacing w:val="-6"/>
        </w:rPr>
        <w:t> </w:t>
      </w:r>
      <w:r>
        <w:rPr/>
        <w:t>children</w:t>
      </w:r>
      <w:r>
        <w:rPr>
          <w:spacing w:val="-6"/>
        </w:rPr>
        <w:t> </w:t>
      </w:r>
      <w:r>
        <w:rPr/>
        <w:t>suffer</w:t>
      </w:r>
      <w:r>
        <w:rPr>
          <w:spacing w:val="-6"/>
        </w:rPr>
        <w:t> </w:t>
      </w:r>
      <w:r>
        <w:rPr/>
        <w:t>from</w:t>
      </w:r>
      <w:r>
        <w:rPr>
          <w:spacing w:val="-3"/>
        </w:rPr>
        <w:t> </w:t>
      </w:r>
      <w:r>
        <w:rPr/>
        <w:t>mental</w:t>
      </w:r>
      <w:r>
        <w:rPr>
          <w:spacing w:val="-5"/>
        </w:rPr>
        <w:t> </w:t>
      </w:r>
      <w:r>
        <w:rPr/>
        <w:t>illness.</w:t>
      </w:r>
      <w:r>
        <w:rPr>
          <w:spacing w:val="-6"/>
        </w:rPr>
        <w:t> </w:t>
      </w:r>
      <w:r>
        <w:rPr/>
        <w:t>It</w:t>
      </w:r>
      <w:r>
        <w:rPr>
          <w:spacing w:val="-5"/>
        </w:rPr>
        <w:t> </w:t>
      </w:r>
      <w:r>
        <w:rPr/>
        <w:t>is</w:t>
      </w:r>
      <w:r>
        <w:rPr>
          <w:spacing w:val="-5"/>
        </w:rPr>
        <w:t> </w:t>
      </w:r>
      <w:r>
        <w:rPr/>
        <w:t>recorded</w:t>
      </w:r>
      <w:r>
        <w:rPr>
          <w:spacing w:val="-6"/>
        </w:rPr>
        <w:t> </w:t>
      </w:r>
      <w:r>
        <w:rPr/>
        <w:t>that</w:t>
      </w:r>
      <w:r>
        <w:rPr>
          <w:spacing w:val="-6"/>
        </w:rPr>
        <w:t> </w:t>
      </w:r>
      <w:r>
        <w:rPr/>
        <w:t>17%</w:t>
      </w:r>
      <w:r>
        <w:rPr>
          <w:spacing w:val="-6"/>
        </w:rPr>
        <w:t> </w:t>
      </w:r>
      <w:r>
        <w:rPr/>
        <w:t>of</w:t>
      </w:r>
      <w:r>
        <w:rPr>
          <w:spacing w:val="-6"/>
        </w:rPr>
        <w:t> </w:t>
      </w:r>
      <w:r>
        <w:rPr/>
        <w:t>adults get</w:t>
      </w:r>
      <w:r>
        <w:rPr>
          <w:spacing w:val="40"/>
        </w:rPr>
        <w:t>  </w:t>
      </w:r>
      <w:r>
        <w:rPr/>
        <w:t>affected</w:t>
      </w:r>
      <w:r>
        <w:rPr>
          <w:spacing w:val="40"/>
        </w:rPr>
        <w:t>  </w:t>
      </w:r>
      <w:r>
        <w:rPr/>
        <w:t>by</w:t>
      </w:r>
      <w:r>
        <w:rPr>
          <w:spacing w:val="40"/>
        </w:rPr>
        <w:t>  </w:t>
      </w:r>
      <w:r>
        <w:rPr/>
        <w:t>anxiety</w:t>
      </w:r>
      <w:r>
        <w:rPr>
          <w:spacing w:val="40"/>
        </w:rPr>
        <w:t>  </w:t>
      </w:r>
      <w:r>
        <w:rPr/>
        <w:t>disorders</w:t>
      </w:r>
      <w:r>
        <w:rPr>
          <w:spacing w:val="40"/>
        </w:rPr>
        <w:t>  </w:t>
      </w:r>
      <w:r>
        <w:rPr/>
        <w:t>which</w:t>
      </w:r>
      <w:r>
        <w:rPr>
          <w:spacing w:val="40"/>
        </w:rPr>
        <w:t>  </w:t>
      </w:r>
      <w:r>
        <w:rPr/>
        <w:t>includes</w:t>
      </w:r>
      <w:r>
        <w:rPr>
          <w:spacing w:val="40"/>
        </w:rPr>
        <w:t>  </w:t>
      </w:r>
      <w:r>
        <w:rPr/>
        <w:t>stress,</w:t>
      </w:r>
      <w:r>
        <w:rPr>
          <w:spacing w:val="40"/>
        </w:rPr>
        <w:t>  </w:t>
      </w:r>
      <w:hyperlink r:id="rId11">
        <w:r>
          <w:rPr/>
          <w:t>post-traumatic</w:t>
        </w:r>
        <w:r>
          <w:rPr>
            <w:spacing w:val="40"/>
          </w:rPr>
          <w:t>  </w:t>
        </w:r>
        <w:r>
          <w:rPr/>
          <w:t>stress</w:t>
        </w:r>
      </w:hyperlink>
      <w:r>
        <w:rPr/>
        <w:t> </w:t>
      </w:r>
      <w:hyperlink r:id="rId11">
        <w:r>
          <w:rPr/>
          <w:t>disorder</w:t>
        </w:r>
      </w:hyperlink>
      <w:r>
        <w:rPr>
          <w:spacing w:val="-5"/>
        </w:rPr>
        <w:t> </w:t>
      </w:r>
      <w:r>
        <w:rPr/>
        <w:t>(PTSD),</w:t>
      </w:r>
      <w:r>
        <w:rPr>
          <w:spacing w:val="-4"/>
        </w:rPr>
        <w:t> </w:t>
      </w:r>
      <w:hyperlink r:id="rId12">
        <w:r>
          <w:rPr/>
          <w:t>obsessive-compulsive</w:t>
        </w:r>
        <w:r>
          <w:rPr>
            <w:spacing w:val="-14"/>
          </w:rPr>
          <w:t> </w:t>
        </w:r>
        <w:r>
          <w:rPr/>
          <w:t>disorder</w:t>
        </w:r>
      </w:hyperlink>
      <w:r>
        <w:rPr>
          <w:spacing w:val="-5"/>
        </w:rPr>
        <w:t> </w:t>
      </w:r>
      <w:r>
        <w:rPr/>
        <w:t>(OCD),</w:t>
      </w:r>
      <w:r>
        <w:rPr>
          <w:spacing w:val="-14"/>
        </w:rPr>
        <w:t> </w:t>
      </w:r>
      <w:r>
        <w:rPr/>
        <w:t>panic</w:t>
      </w:r>
      <w:r>
        <w:rPr>
          <w:spacing w:val="-15"/>
        </w:rPr>
        <w:t> </w:t>
      </w:r>
      <w:r>
        <w:rPr/>
        <w:t>attacks</w:t>
      </w:r>
      <w:r>
        <w:rPr>
          <w:spacing w:val="-14"/>
        </w:rPr>
        <w:t> </w:t>
      </w:r>
      <w:r>
        <w:rPr/>
        <w:t>and</w:t>
      </w:r>
      <w:r>
        <w:rPr>
          <w:spacing w:val="-14"/>
        </w:rPr>
        <w:t> </w:t>
      </w:r>
      <w:r>
        <w:rPr/>
        <w:t>10%</w:t>
      </w:r>
      <w:r>
        <w:rPr>
          <w:spacing w:val="-15"/>
        </w:rPr>
        <w:t> </w:t>
      </w:r>
      <w:r>
        <w:rPr/>
        <w:t>adults</w:t>
      </w:r>
      <w:r>
        <w:rPr>
          <w:spacing w:val="-14"/>
        </w:rPr>
        <w:t> </w:t>
      </w:r>
      <w:r>
        <w:rPr/>
        <w:t>suffer</w:t>
      </w:r>
      <w:r>
        <w:rPr>
          <w:spacing w:val="-15"/>
        </w:rPr>
        <w:t> </w:t>
      </w:r>
      <w:r>
        <w:rPr/>
        <w:t>from Mood Disorders such as Depression. These are the issue which need to be researched upon, that how we can address this problem in modern ways and efficiently helping these people in overcoming</w:t>
      </w:r>
      <w:r>
        <w:rPr>
          <w:spacing w:val="-15"/>
        </w:rPr>
        <w:t> </w:t>
      </w:r>
      <w:r>
        <w:rPr/>
        <w:t>these</w:t>
      </w:r>
      <w:r>
        <w:rPr>
          <w:spacing w:val="-12"/>
        </w:rPr>
        <w:t> </w:t>
      </w:r>
      <w:r>
        <w:rPr/>
        <w:t>disorders.</w:t>
      </w:r>
      <w:r>
        <w:rPr>
          <w:spacing w:val="-12"/>
        </w:rPr>
        <w:t> </w:t>
      </w:r>
      <w:r>
        <w:rPr/>
        <w:t>Nowadays</w:t>
      </w:r>
      <w:r>
        <w:rPr>
          <w:spacing w:val="-12"/>
        </w:rPr>
        <w:t> </w:t>
      </w:r>
      <w:r>
        <w:rPr/>
        <w:t>nearly</w:t>
      </w:r>
      <w:r>
        <w:rPr>
          <w:spacing w:val="-15"/>
        </w:rPr>
        <w:t> </w:t>
      </w:r>
      <w:r>
        <w:rPr/>
        <w:t>every</w:t>
      </w:r>
      <w:r>
        <w:rPr>
          <w:spacing w:val="-15"/>
        </w:rPr>
        <w:t> </w:t>
      </w:r>
      <w:r>
        <w:rPr/>
        <w:t>person</w:t>
      </w:r>
      <w:r>
        <w:rPr>
          <w:spacing w:val="-11"/>
        </w:rPr>
        <w:t> </w:t>
      </w:r>
      <w:r>
        <w:rPr/>
        <w:t>experiences</w:t>
      </w:r>
      <w:r>
        <w:rPr>
          <w:spacing w:val="-10"/>
        </w:rPr>
        <w:t> </w:t>
      </w:r>
      <w:r>
        <w:rPr/>
        <w:t>stress.</w:t>
      </w:r>
      <w:r>
        <w:rPr>
          <w:spacing w:val="-13"/>
        </w:rPr>
        <w:t> </w:t>
      </w:r>
      <w:r>
        <w:rPr/>
        <w:t>Many</w:t>
      </w:r>
      <w:r>
        <w:rPr>
          <w:spacing w:val="-15"/>
        </w:rPr>
        <w:t> </w:t>
      </w:r>
      <w:r>
        <w:rPr/>
        <w:t>people</w:t>
      </w:r>
      <w:r>
        <w:rPr>
          <w:spacing w:val="-11"/>
        </w:rPr>
        <w:t> </w:t>
      </w:r>
      <w:r>
        <w:rPr/>
        <w:t>don’t even know they are stressed until they begin to experience serious symptoms.</w:t>
      </w:r>
    </w:p>
    <w:p>
      <w:pPr>
        <w:pStyle w:val="BodyText"/>
        <w:spacing w:before="140"/>
      </w:pPr>
    </w:p>
    <w:p>
      <w:pPr>
        <w:pStyle w:val="BodyText"/>
        <w:spacing w:line="360" w:lineRule="auto"/>
        <w:ind w:left="307" w:right="1295"/>
        <w:jc w:val="both"/>
      </w:pPr>
      <w:r>
        <w:rPr/>
        <w:t>Psychology</w:t>
      </w:r>
      <w:r>
        <w:rPr>
          <w:spacing w:val="-6"/>
        </w:rPr>
        <w:t> </w:t>
      </w:r>
      <w:r>
        <w:rPr/>
        <w:t>defines</w:t>
      </w:r>
      <w:r>
        <w:rPr>
          <w:spacing w:val="-1"/>
        </w:rPr>
        <w:t> </w:t>
      </w:r>
      <w:r>
        <w:rPr/>
        <w:t>stress</w:t>
      </w:r>
      <w:r>
        <w:rPr>
          <w:spacing w:val="-1"/>
        </w:rPr>
        <w:t> </w:t>
      </w:r>
      <w:r>
        <w:rPr/>
        <w:t>as [4] “emotional</w:t>
      </w:r>
      <w:r>
        <w:rPr>
          <w:spacing w:val="-1"/>
        </w:rPr>
        <w:t> </w:t>
      </w:r>
      <w:r>
        <w:rPr/>
        <w:t>experience</w:t>
      </w:r>
      <w:r>
        <w:rPr>
          <w:spacing w:val="-2"/>
        </w:rPr>
        <w:t> </w:t>
      </w:r>
      <w:r>
        <w:rPr/>
        <w:t>accompanied</w:t>
      </w:r>
      <w:r>
        <w:rPr>
          <w:spacing w:val="-1"/>
        </w:rPr>
        <w:t> </w:t>
      </w:r>
      <w:r>
        <w:rPr/>
        <w:t>by</w:t>
      </w:r>
      <w:r>
        <w:rPr>
          <w:spacing w:val="-6"/>
        </w:rPr>
        <w:t> </w:t>
      </w:r>
      <w:r>
        <w:rPr/>
        <w:t>predictable</w:t>
      </w:r>
      <w:r>
        <w:rPr>
          <w:spacing w:val="-2"/>
        </w:rPr>
        <w:t> </w:t>
      </w:r>
      <w:r>
        <w:rPr/>
        <w:t>biochemical, physiological and behavioral changes “. A person experiences stress by stressors like physical threat,</w:t>
      </w:r>
      <w:r>
        <w:rPr>
          <w:spacing w:val="-4"/>
        </w:rPr>
        <w:t> </w:t>
      </w:r>
      <w:r>
        <w:rPr/>
        <w:t>an</w:t>
      </w:r>
      <w:r>
        <w:rPr>
          <w:spacing w:val="-4"/>
        </w:rPr>
        <w:t> </w:t>
      </w:r>
      <w:r>
        <w:rPr/>
        <w:t>important</w:t>
      </w:r>
      <w:r>
        <w:rPr>
          <w:spacing w:val="-4"/>
        </w:rPr>
        <w:t> </w:t>
      </w:r>
      <w:r>
        <w:rPr/>
        <w:t>life</w:t>
      </w:r>
      <w:r>
        <w:rPr>
          <w:spacing w:val="-6"/>
        </w:rPr>
        <w:t> </w:t>
      </w:r>
      <w:r>
        <w:rPr/>
        <w:t>event,</w:t>
      </w:r>
      <w:r>
        <w:rPr>
          <w:spacing w:val="-4"/>
        </w:rPr>
        <w:t> </w:t>
      </w:r>
      <w:r>
        <w:rPr/>
        <w:t>a</w:t>
      </w:r>
      <w:r>
        <w:rPr>
          <w:spacing w:val="-4"/>
        </w:rPr>
        <w:t> </w:t>
      </w:r>
      <w:r>
        <w:rPr/>
        <w:t>fight</w:t>
      </w:r>
      <w:r>
        <w:rPr>
          <w:spacing w:val="-4"/>
        </w:rPr>
        <w:t> </w:t>
      </w:r>
      <w:r>
        <w:rPr/>
        <w:t>or</w:t>
      </w:r>
      <w:r>
        <w:rPr>
          <w:spacing w:val="-4"/>
        </w:rPr>
        <w:t> </w:t>
      </w:r>
      <w:r>
        <w:rPr/>
        <w:t>conflict</w:t>
      </w:r>
      <w:r>
        <w:rPr>
          <w:spacing w:val="-4"/>
        </w:rPr>
        <w:t> </w:t>
      </w:r>
      <w:r>
        <w:rPr/>
        <w:t>with</w:t>
      </w:r>
      <w:r>
        <w:rPr>
          <w:spacing w:val="-4"/>
        </w:rPr>
        <w:t> </w:t>
      </w:r>
      <w:r>
        <w:rPr/>
        <w:t>someone,</w:t>
      </w:r>
      <w:r>
        <w:rPr>
          <w:spacing w:val="-4"/>
        </w:rPr>
        <w:t> </w:t>
      </w:r>
      <w:r>
        <w:rPr/>
        <w:t>tight</w:t>
      </w:r>
      <w:r>
        <w:rPr>
          <w:spacing w:val="-4"/>
        </w:rPr>
        <w:t> </w:t>
      </w:r>
      <w:r>
        <w:rPr/>
        <w:t>deadlines,</w:t>
      </w:r>
      <w:r>
        <w:rPr>
          <w:spacing w:val="-4"/>
        </w:rPr>
        <w:t> </w:t>
      </w:r>
      <w:r>
        <w:rPr/>
        <w:t>loss</w:t>
      </w:r>
      <w:r>
        <w:rPr>
          <w:spacing w:val="-4"/>
        </w:rPr>
        <w:t> </w:t>
      </w:r>
      <w:r>
        <w:rPr/>
        <w:t>of</w:t>
      </w:r>
      <w:r>
        <w:rPr>
          <w:spacing w:val="-4"/>
        </w:rPr>
        <w:t> </w:t>
      </w:r>
      <w:r>
        <w:rPr/>
        <w:t>something or</w:t>
      </w:r>
      <w:r>
        <w:rPr>
          <w:spacing w:val="-1"/>
        </w:rPr>
        <w:t> </w:t>
      </w:r>
      <w:r>
        <w:rPr/>
        <w:t>someone[5]. Innovators are constantly</w:t>
      </w:r>
      <w:r>
        <w:rPr>
          <w:spacing w:val="-5"/>
        </w:rPr>
        <w:t> </w:t>
      </w:r>
      <w:r>
        <w:rPr/>
        <w:t>looking for</w:t>
      </w:r>
      <w:r>
        <w:rPr>
          <w:spacing w:val="-1"/>
        </w:rPr>
        <w:t> </w:t>
      </w:r>
      <w:r>
        <w:rPr/>
        <w:t>new efficient ways on how</w:t>
      </w:r>
      <w:r>
        <w:rPr>
          <w:spacing w:val="-1"/>
        </w:rPr>
        <w:t> </w:t>
      </w:r>
      <w:r>
        <w:rPr/>
        <w:t>to deal with this problem</w:t>
      </w:r>
      <w:r>
        <w:rPr>
          <w:spacing w:val="-15"/>
        </w:rPr>
        <w:t> </w:t>
      </w:r>
      <w:r>
        <w:rPr/>
        <w:t>in</w:t>
      </w:r>
      <w:r>
        <w:rPr>
          <w:spacing w:val="-15"/>
        </w:rPr>
        <w:t> </w:t>
      </w:r>
      <w:r>
        <w:rPr/>
        <w:t>modern</w:t>
      </w:r>
      <w:r>
        <w:rPr>
          <w:spacing w:val="-15"/>
        </w:rPr>
        <w:t> </w:t>
      </w:r>
      <w:r>
        <w:rPr/>
        <w:t>ways.</w:t>
      </w:r>
      <w:r>
        <w:rPr>
          <w:spacing w:val="-15"/>
        </w:rPr>
        <w:t> </w:t>
      </w:r>
      <w:r>
        <w:rPr/>
        <w:t>One</w:t>
      </w:r>
      <w:r>
        <w:rPr>
          <w:spacing w:val="-15"/>
        </w:rPr>
        <w:t> </w:t>
      </w:r>
      <w:r>
        <w:rPr/>
        <w:t>way</w:t>
      </w:r>
      <w:r>
        <w:rPr>
          <w:spacing w:val="-15"/>
        </w:rPr>
        <w:t> </w:t>
      </w:r>
      <w:r>
        <w:rPr/>
        <w:t>to</w:t>
      </w:r>
      <w:r>
        <w:rPr>
          <w:spacing w:val="-15"/>
        </w:rPr>
        <w:t> </w:t>
      </w:r>
      <w:r>
        <w:rPr/>
        <w:t>deal</w:t>
      </w:r>
      <w:r>
        <w:rPr>
          <w:spacing w:val="-15"/>
        </w:rPr>
        <w:t> </w:t>
      </w:r>
      <w:r>
        <w:rPr/>
        <w:t>with</w:t>
      </w:r>
      <w:r>
        <w:rPr>
          <w:spacing w:val="-15"/>
        </w:rPr>
        <w:t> </w:t>
      </w:r>
      <w:r>
        <w:rPr/>
        <w:t>mental</w:t>
      </w:r>
      <w:r>
        <w:rPr>
          <w:spacing w:val="-15"/>
        </w:rPr>
        <w:t> </w:t>
      </w:r>
      <w:r>
        <w:rPr/>
        <w:t>health</w:t>
      </w:r>
      <w:r>
        <w:rPr>
          <w:spacing w:val="-14"/>
        </w:rPr>
        <w:t> </w:t>
      </w:r>
      <w:r>
        <w:rPr/>
        <w:t>problems</w:t>
      </w:r>
      <w:r>
        <w:rPr>
          <w:spacing w:val="-15"/>
        </w:rPr>
        <w:t> </w:t>
      </w:r>
      <w:r>
        <w:rPr/>
        <w:t>is</w:t>
      </w:r>
      <w:r>
        <w:rPr>
          <w:spacing w:val="-14"/>
        </w:rPr>
        <w:t> </w:t>
      </w:r>
      <w:r>
        <w:rPr/>
        <w:t>by</w:t>
      </w:r>
      <w:r>
        <w:rPr>
          <w:spacing w:val="-15"/>
        </w:rPr>
        <w:t> </w:t>
      </w:r>
      <w:r>
        <w:rPr/>
        <w:t>using</w:t>
      </w:r>
      <w:r>
        <w:rPr>
          <w:spacing w:val="-15"/>
        </w:rPr>
        <w:t> </w:t>
      </w:r>
      <w:r>
        <w:rPr/>
        <w:t>serious</w:t>
      </w:r>
      <w:r>
        <w:rPr>
          <w:spacing w:val="-13"/>
        </w:rPr>
        <w:t> </w:t>
      </w:r>
      <w:r>
        <w:rPr/>
        <w:t>gaming. A serious game is combination of game elements involving rules and game goals with a serious intention. There are numerous definitions of serious games different authors define it in different ways.</w:t>
      </w:r>
      <w:r>
        <w:rPr>
          <w:spacing w:val="-15"/>
        </w:rPr>
        <w:t> </w:t>
      </w:r>
      <w:r>
        <w:rPr/>
        <w:t>Michel</w:t>
      </w:r>
      <w:r>
        <w:rPr>
          <w:spacing w:val="-13"/>
        </w:rPr>
        <w:t> </w:t>
      </w:r>
      <w:r>
        <w:rPr/>
        <w:t>and</w:t>
      </w:r>
      <w:r>
        <w:rPr>
          <w:spacing w:val="-15"/>
        </w:rPr>
        <w:t> </w:t>
      </w:r>
      <w:r>
        <w:rPr/>
        <w:t>Chen</w:t>
      </w:r>
      <w:r>
        <w:rPr>
          <w:spacing w:val="-13"/>
        </w:rPr>
        <w:t> </w:t>
      </w:r>
      <w:r>
        <w:rPr/>
        <w:t>defined</w:t>
      </w:r>
      <w:r>
        <w:rPr>
          <w:spacing w:val="-15"/>
        </w:rPr>
        <w:t> </w:t>
      </w:r>
      <w:r>
        <w:rPr/>
        <w:t>serious</w:t>
      </w:r>
      <w:r>
        <w:rPr>
          <w:spacing w:val="-13"/>
        </w:rPr>
        <w:t> </w:t>
      </w:r>
      <w:r>
        <w:rPr/>
        <w:t>game</w:t>
      </w:r>
      <w:r>
        <w:rPr>
          <w:spacing w:val="-14"/>
        </w:rPr>
        <w:t> </w:t>
      </w:r>
      <w:r>
        <w:rPr/>
        <w:t>as</w:t>
      </w:r>
      <w:r>
        <w:rPr>
          <w:spacing w:val="-13"/>
        </w:rPr>
        <w:t> </w:t>
      </w:r>
      <w:r>
        <w:rPr/>
        <w:t>“games</w:t>
      </w:r>
      <w:r>
        <w:rPr>
          <w:spacing w:val="-15"/>
        </w:rPr>
        <w:t> </w:t>
      </w:r>
      <w:r>
        <w:rPr/>
        <w:t>that</w:t>
      </w:r>
      <w:r>
        <w:rPr>
          <w:spacing w:val="-15"/>
        </w:rPr>
        <w:t> </w:t>
      </w:r>
      <w:r>
        <w:rPr/>
        <w:t>do</w:t>
      </w:r>
      <w:r>
        <w:rPr>
          <w:spacing w:val="-15"/>
        </w:rPr>
        <w:t> </w:t>
      </w:r>
      <w:r>
        <w:rPr/>
        <w:t>not</w:t>
      </w:r>
      <w:r>
        <w:rPr>
          <w:spacing w:val="-13"/>
        </w:rPr>
        <w:t> </w:t>
      </w:r>
      <w:r>
        <w:rPr/>
        <w:t>have</w:t>
      </w:r>
      <w:r>
        <w:rPr>
          <w:spacing w:val="-14"/>
        </w:rPr>
        <w:t> </w:t>
      </w:r>
      <w:r>
        <w:rPr/>
        <w:t>entertainment,</w:t>
      </w:r>
      <w:r>
        <w:rPr>
          <w:spacing w:val="-15"/>
        </w:rPr>
        <w:t> </w:t>
      </w:r>
      <w:r>
        <w:rPr/>
        <w:t>enjoyment or fun as their primary purpose”. Stokes defines serious games as “games that are designed to entertain</w:t>
      </w:r>
      <w:r>
        <w:rPr>
          <w:spacing w:val="65"/>
        </w:rPr>
        <w:t> </w:t>
      </w:r>
      <w:r>
        <w:rPr/>
        <w:t>players</w:t>
      </w:r>
      <w:r>
        <w:rPr>
          <w:spacing w:val="70"/>
        </w:rPr>
        <w:t> </w:t>
      </w:r>
      <w:r>
        <w:rPr/>
        <w:t>as</w:t>
      </w:r>
      <w:r>
        <w:rPr>
          <w:spacing w:val="68"/>
        </w:rPr>
        <w:t> </w:t>
      </w:r>
      <w:r>
        <w:rPr/>
        <w:t>they</w:t>
      </w:r>
      <w:r>
        <w:rPr>
          <w:spacing w:val="65"/>
        </w:rPr>
        <w:t> </w:t>
      </w:r>
      <w:r>
        <w:rPr/>
        <w:t>educate,</w:t>
      </w:r>
      <w:r>
        <w:rPr>
          <w:spacing w:val="67"/>
        </w:rPr>
        <w:t> </w:t>
      </w:r>
      <w:r>
        <w:rPr/>
        <w:t>train,</w:t>
      </w:r>
      <w:r>
        <w:rPr>
          <w:spacing w:val="68"/>
        </w:rPr>
        <w:t> </w:t>
      </w:r>
      <w:r>
        <w:rPr/>
        <w:t>or</w:t>
      </w:r>
      <w:r>
        <w:rPr>
          <w:spacing w:val="67"/>
        </w:rPr>
        <w:t> </w:t>
      </w:r>
      <w:r>
        <w:rPr/>
        <w:t>change</w:t>
      </w:r>
      <w:r>
        <w:rPr>
          <w:spacing w:val="67"/>
        </w:rPr>
        <w:t> </w:t>
      </w:r>
      <w:r>
        <w:rPr/>
        <w:t>Behaviour”</w:t>
      </w:r>
      <w:r>
        <w:rPr>
          <w:spacing w:val="72"/>
        </w:rPr>
        <w:t> </w:t>
      </w:r>
      <w:r>
        <w:rPr/>
        <w:t>[6].</w:t>
      </w:r>
      <w:r>
        <w:rPr>
          <w:spacing w:val="66"/>
        </w:rPr>
        <w:t> </w:t>
      </w:r>
      <w:r>
        <w:rPr/>
        <w:t>Serious</w:t>
      </w:r>
      <w:r>
        <w:rPr>
          <w:spacing w:val="68"/>
        </w:rPr>
        <w:t> </w:t>
      </w:r>
      <w:r>
        <w:rPr/>
        <w:t>games</w:t>
      </w:r>
      <w:r>
        <w:rPr>
          <w:spacing w:val="68"/>
        </w:rPr>
        <w:t> </w:t>
      </w:r>
      <w:r>
        <w:rPr/>
        <w:t>are</w:t>
      </w:r>
      <w:r>
        <w:rPr>
          <w:spacing w:val="66"/>
        </w:rPr>
        <w:t> </w:t>
      </w:r>
      <w:r>
        <w:rPr>
          <w:spacing w:val="-5"/>
        </w:rPr>
        <w:t>the</w:t>
      </w:r>
    </w:p>
    <w:p>
      <w:pPr>
        <w:pStyle w:val="BodyText"/>
        <w:spacing w:after="0" w:line="360" w:lineRule="auto"/>
        <w:jc w:val="both"/>
        <w:sectPr>
          <w:pgSz w:w="12240" w:h="15840"/>
          <w:pgMar w:header="0" w:footer="1015" w:top="1620" w:bottom="1200" w:left="1133" w:right="141"/>
        </w:sectPr>
      </w:pPr>
    </w:p>
    <w:p>
      <w:pPr>
        <w:pStyle w:val="BodyText"/>
        <w:spacing w:line="360" w:lineRule="auto" w:before="72"/>
        <w:ind w:left="307" w:right="1300"/>
        <w:jc w:val="both"/>
      </w:pPr>
      <w:r>
        <w:rPr/>
        <w:t>combination</w:t>
      </w:r>
      <w:r>
        <w:rPr>
          <w:spacing w:val="-6"/>
        </w:rPr>
        <w:t> </w:t>
      </w:r>
      <w:r>
        <w:rPr/>
        <w:t>of</w:t>
      </w:r>
      <w:r>
        <w:rPr>
          <w:spacing w:val="-7"/>
        </w:rPr>
        <w:t> </w:t>
      </w:r>
      <w:r>
        <w:rPr/>
        <w:t>rules,</w:t>
      </w:r>
      <w:r>
        <w:rPr>
          <w:spacing w:val="-3"/>
        </w:rPr>
        <w:t> </w:t>
      </w:r>
      <w:r>
        <w:rPr/>
        <w:t>which</w:t>
      </w:r>
      <w:r>
        <w:rPr>
          <w:spacing w:val="-6"/>
        </w:rPr>
        <w:t> </w:t>
      </w:r>
      <w:r>
        <w:rPr/>
        <w:t>connect</w:t>
      </w:r>
      <w:r>
        <w:rPr>
          <w:spacing w:val="-5"/>
        </w:rPr>
        <w:t> </w:t>
      </w:r>
      <w:r>
        <w:rPr/>
        <w:t>the</w:t>
      </w:r>
      <w:r>
        <w:rPr>
          <w:spacing w:val="-6"/>
        </w:rPr>
        <w:t> </w:t>
      </w:r>
      <w:r>
        <w:rPr/>
        <w:t>player</w:t>
      </w:r>
      <w:r>
        <w:rPr>
          <w:spacing w:val="-3"/>
        </w:rPr>
        <w:t> </w:t>
      </w:r>
      <w:r>
        <w:rPr/>
        <w:t>with</w:t>
      </w:r>
      <w:r>
        <w:rPr>
          <w:spacing w:val="-6"/>
        </w:rPr>
        <w:t> </w:t>
      </w:r>
      <w:r>
        <w:rPr/>
        <w:t>the</w:t>
      </w:r>
      <w:r>
        <w:rPr>
          <w:spacing w:val="-3"/>
        </w:rPr>
        <w:t> </w:t>
      </w:r>
      <w:r>
        <w:rPr/>
        <w:t>game,</w:t>
      </w:r>
      <w:r>
        <w:rPr>
          <w:spacing w:val="-6"/>
        </w:rPr>
        <w:t> </w:t>
      </w:r>
      <w:r>
        <w:rPr/>
        <w:t>some</w:t>
      </w:r>
      <w:r>
        <w:rPr>
          <w:spacing w:val="-7"/>
        </w:rPr>
        <w:t> </w:t>
      </w:r>
      <w:r>
        <w:rPr/>
        <w:t>challenges</w:t>
      </w:r>
      <w:r>
        <w:rPr>
          <w:spacing w:val="-3"/>
        </w:rPr>
        <w:t> </w:t>
      </w:r>
      <w:r>
        <w:rPr/>
        <w:t>that</w:t>
      </w:r>
      <w:r>
        <w:rPr>
          <w:spacing w:val="-6"/>
        </w:rPr>
        <w:t> </w:t>
      </w:r>
      <w:r>
        <w:rPr/>
        <w:t>motivate</w:t>
      </w:r>
      <w:r>
        <w:rPr>
          <w:spacing w:val="-7"/>
        </w:rPr>
        <w:t> </w:t>
      </w:r>
      <w:r>
        <w:rPr/>
        <w:t>him to do better and overcome these to progress to new levels and rewards which motivate him and engage the player in the game, these all elements revolve around game goals, a purpose to be achieved by the player [7].</w:t>
      </w:r>
    </w:p>
    <w:p>
      <w:pPr>
        <w:pStyle w:val="BodyText"/>
        <w:spacing w:before="137"/>
      </w:pPr>
    </w:p>
    <w:p>
      <w:pPr>
        <w:pStyle w:val="BodyText"/>
        <w:spacing w:line="360" w:lineRule="auto"/>
        <w:ind w:left="307" w:right="1292"/>
        <w:jc w:val="both"/>
      </w:pPr>
      <w:r>
        <w:rPr/>
        <w:t>A</w:t>
      </w:r>
      <w:r>
        <w:rPr>
          <w:spacing w:val="-8"/>
        </w:rPr>
        <w:t> </w:t>
      </w:r>
      <w:r>
        <w:rPr/>
        <w:t>lot</w:t>
      </w:r>
      <w:r>
        <w:rPr>
          <w:spacing w:val="-7"/>
        </w:rPr>
        <w:t> </w:t>
      </w:r>
      <w:r>
        <w:rPr/>
        <w:t>of</w:t>
      </w:r>
      <w:r>
        <w:rPr>
          <w:spacing w:val="-8"/>
        </w:rPr>
        <w:t> </w:t>
      </w:r>
      <w:r>
        <w:rPr/>
        <w:t>research</w:t>
      </w:r>
      <w:r>
        <w:rPr>
          <w:spacing w:val="-7"/>
        </w:rPr>
        <w:t> </w:t>
      </w:r>
      <w:r>
        <w:rPr/>
        <w:t>is</w:t>
      </w:r>
      <w:r>
        <w:rPr>
          <w:spacing w:val="-7"/>
        </w:rPr>
        <w:t> </w:t>
      </w:r>
      <w:r>
        <w:rPr/>
        <w:t>being</w:t>
      </w:r>
      <w:r>
        <w:rPr>
          <w:spacing w:val="-7"/>
        </w:rPr>
        <w:t> </w:t>
      </w:r>
      <w:r>
        <w:rPr/>
        <w:t>done</w:t>
      </w:r>
      <w:r>
        <w:rPr>
          <w:spacing w:val="-8"/>
        </w:rPr>
        <w:t> </w:t>
      </w:r>
      <w:r>
        <w:rPr/>
        <w:t>in</w:t>
      </w:r>
      <w:r>
        <w:rPr>
          <w:spacing w:val="-7"/>
        </w:rPr>
        <w:t> </w:t>
      </w:r>
      <w:r>
        <w:rPr/>
        <w:t>this</w:t>
      </w:r>
      <w:r>
        <w:rPr>
          <w:spacing w:val="-7"/>
        </w:rPr>
        <w:t> </w:t>
      </w:r>
      <w:r>
        <w:rPr/>
        <w:t>field</w:t>
      </w:r>
      <w:r>
        <w:rPr>
          <w:spacing w:val="-7"/>
        </w:rPr>
        <w:t> </w:t>
      </w:r>
      <w:r>
        <w:rPr/>
        <w:t>combining</w:t>
      </w:r>
      <w:r>
        <w:rPr>
          <w:spacing w:val="-10"/>
        </w:rPr>
        <w:t> </w:t>
      </w:r>
      <w:r>
        <w:rPr/>
        <w:t>different</w:t>
      </w:r>
      <w:r>
        <w:rPr>
          <w:spacing w:val="-7"/>
        </w:rPr>
        <w:t> </w:t>
      </w:r>
      <w:r>
        <w:rPr/>
        <w:t>domains</w:t>
      </w:r>
      <w:r>
        <w:rPr>
          <w:spacing w:val="-7"/>
        </w:rPr>
        <w:t> </w:t>
      </w:r>
      <w:r>
        <w:rPr/>
        <w:t>with</w:t>
      </w:r>
      <w:r>
        <w:rPr>
          <w:spacing w:val="-7"/>
        </w:rPr>
        <w:t> </w:t>
      </w:r>
      <w:r>
        <w:rPr/>
        <w:t>serious</w:t>
      </w:r>
      <w:r>
        <w:rPr>
          <w:spacing w:val="-7"/>
        </w:rPr>
        <w:t> </w:t>
      </w:r>
      <w:r>
        <w:rPr/>
        <w:t>games</w:t>
      </w:r>
      <w:r>
        <w:rPr>
          <w:spacing w:val="-8"/>
        </w:rPr>
        <w:t> </w:t>
      </w:r>
      <w:r>
        <w:rPr/>
        <w:t>to</w:t>
      </w:r>
      <w:r>
        <w:rPr>
          <w:spacing w:val="-7"/>
        </w:rPr>
        <w:t> </w:t>
      </w:r>
      <w:r>
        <w:rPr/>
        <w:t>get benefits,</w:t>
      </w:r>
      <w:r>
        <w:rPr>
          <w:spacing w:val="-15"/>
        </w:rPr>
        <w:t> </w:t>
      </w:r>
      <w:r>
        <w:rPr/>
        <w:t>and</w:t>
      </w:r>
      <w:r>
        <w:rPr>
          <w:spacing w:val="-15"/>
        </w:rPr>
        <w:t> </w:t>
      </w:r>
      <w:r>
        <w:rPr/>
        <w:t>have</w:t>
      </w:r>
      <w:r>
        <w:rPr>
          <w:spacing w:val="-15"/>
        </w:rPr>
        <w:t> </w:t>
      </w:r>
      <w:r>
        <w:rPr/>
        <w:t>serious</w:t>
      </w:r>
      <w:r>
        <w:rPr>
          <w:spacing w:val="-15"/>
        </w:rPr>
        <w:t> </w:t>
      </w:r>
      <w:r>
        <w:rPr/>
        <w:t>impact</w:t>
      </w:r>
      <w:r>
        <w:rPr>
          <w:spacing w:val="-15"/>
        </w:rPr>
        <w:t> </w:t>
      </w:r>
      <w:r>
        <w:rPr/>
        <w:t>on</w:t>
      </w:r>
      <w:r>
        <w:rPr>
          <w:spacing w:val="-15"/>
        </w:rPr>
        <w:t> </w:t>
      </w:r>
      <w:r>
        <w:rPr/>
        <w:t>society.</w:t>
      </w:r>
      <w:r>
        <w:rPr>
          <w:spacing w:val="-15"/>
        </w:rPr>
        <w:t> </w:t>
      </w:r>
      <w:r>
        <w:rPr/>
        <w:t>Researchers</w:t>
      </w:r>
      <w:r>
        <w:rPr>
          <w:spacing w:val="-15"/>
        </w:rPr>
        <w:t> </w:t>
      </w:r>
      <w:r>
        <w:rPr/>
        <w:t>are</w:t>
      </w:r>
      <w:r>
        <w:rPr>
          <w:spacing w:val="-15"/>
        </w:rPr>
        <w:t> </w:t>
      </w:r>
      <w:r>
        <w:rPr/>
        <w:t>designing</w:t>
      </w:r>
      <w:r>
        <w:rPr>
          <w:spacing w:val="-15"/>
        </w:rPr>
        <w:t> </w:t>
      </w:r>
      <w:r>
        <w:rPr/>
        <w:t>different</w:t>
      </w:r>
      <w:r>
        <w:rPr>
          <w:spacing w:val="-15"/>
        </w:rPr>
        <w:t> </w:t>
      </w:r>
      <w:r>
        <w:rPr/>
        <w:t>games</w:t>
      </w:r>
      <w:r>
        <w:rPr>
          <w:spacing w:val="-15"/>
        </w:rPr>
        <w:t> </w:t>
      </w:r>
      <w:r>
        <w:rPr/>
        <w:t>to</w:t>
      </w:r>
      <w:r>
        <w:rPr>
          <w:spacing w:val="-15"/>
        </w:rPr>
        <w:t> </w:t>
      </w:r>
      <w:r>
        <w:rPr/>
        <w:t>promote healthy activities among people for health monitoring, detection, treatment, rehabilitation and education purpose [7].</w:t>
      </w:r>
      <w:r>
        <w:rPr>
          <w:spacing w:val="40"/>
        </w:rPr>
        <w:t> </w:t>
      </w:r>
      <w:r>
        <w:rPr/>
        <w:t>Research has shown that combining serious games with psychotherapy helps</w:t>
      </w:r>
      <w:r>
        <w:rPr>
          <w:spacing w:val="-9"/>
        </w:rPr>
        <w:t> </w:t>
      </w:r>
      <w:r>
        <w:rPr/>
        <w:t>to</w:t>
      </w:r>
      <w:r>
        <w:rPr>
          <w:spacing w:val="-9"/>
        </w:rPr>
        <w:t> </w:t>
      </w:r>
      <w:r>
        <w:rPr/>
        <w:t>build</w:t>
      </w:r>
      <w:r>
        <w:rPr>
          <w:spacing w:val="-12"/>
        </w:rPr>
        <w:t> </w:t>
      </w:r>
      <w:r>
        <w:rPr/>
        <w:t>a</w:t>
      </w:r>
      <w:r>
        <w:rPr>
          <w:spacing w:val="-10"/>
        </w:rPr>
        <w:t> </w:t>
      </w:r>
      <w:r>
        <w:rPr/>
        <w:t>therapeutic</w:t>
      </w:r>
      <w:r>
        <w:rPr>
          <w:spacing w:val="-10"/>
        </w:rPr>
        <w:t> </w:t>
      </w:r>
      <w:r>
        <w:rPr/>
        <w:t>relationship</w:t>
      </w:r>
      <w:r>
        <w:rPr>
          <w:spacing w:val="-9"/>
        </w:rPr>
        <w:t> </w:t>
      </w:r>
      <w:r>
        <w:rPr/>
        <w:t>between</w:t>
      </w:r>
      <w:r>
        <w:rPr>
          <w:spacing w:val="-8"/>
        </w:rPr>
        <w:t> </w:t>
      </w:r>
      <w:r>
        <w:rPr/>
        <w:t>therapist</w:t>
      </w:r>
      <w:r>
        <w:rPr>
          <w:spacing w:val="-8"/>
        </w:rPr>
        <w:t> </w:t>
      </w:r>
      <w:r>
        <w:rPr/>
        <w:t>and</w:t>
      </w:r>
      <w:r>
        <w:rPr>
          <w:spacing w:val="-8"/>
        </w:rPr>
        <w:t> </w:t>
      </w:r>
      <w:r>
        <w:rPr/>
        <w:t>patient.</w:t>
      </w:r>
      <w:r>
        <w:rPr>
          <w:spacing w:val="-8"/>
        </w:rPr>
        <w:t> </w:t>
      </w:r>
      <w:r>
        <w:rPr/>
        <w:t>Psychotherapies</w:t>
      </w:r>
      <w:r>
        <w:rPr>
          <w:spacing w:val="-8"/>
        </w:rPr>
        <w:t> </w:t>
      </w:r>
      <w:r>
        <w:rPr/>
        <w:t>commonly implemented in games are Cognitive Behaviour therapy, Appraisal Theory of Stress and Coping and Social cognitive and self-determination theory [8].</w:t>
      </w:r>
    </w:p>
    <w:p>
      <w:pPr>
        <w:pStyle w:val="BodyText"/>
      </w:pPr>
    </w:p>
    <w:p>
      <w:pPr>
        <w:pStyle w:val="BodyText"/>
        <w:spacing w:before="24"/>
      </w:pPr>
    </w:p>
    <w:p>
      <w:pPr>
        <w:pStyle w:val="BodyText"/>
        <w:spacing w:line="360" w:lineRule="auto"/>
        <w:ind w:left="307" w:right="1294"/>
        <w:jc w:val="both"/>
      </w:pPr>
      <w:r>
        <w:rPr/>
        <w:t>Despite</w:t>
      </w:r>
      <w:r>
        <w:rPr>
          <w:spacing w:val="-11"/>
        </w:rPr>
        <w:t> </w:t>
      </w:r>
      <w:r>
        <w:rPr/>
        <w:t>of</w:t>
      </w:r>
      <w:r>
        <w:rPr>
          <w:spacing w:val="-10"/>
        </w:rPr>
        <w:t> </w:t>
      </w:r>
      <w:r>
        <w:rPr/>
        <w:t>all</w:t>
      </w:r>
      <w:r>
        <w:rPr>
          <w:spacing w:val="-9"/>
        </w:rPr>
        <w:t> </w:t>
      </w:r>
      <w:r>
        <w:rPr/>
        <w:t>these</w:t>
      </w:r>
      <w:r>
        <w:rPr>
          <w:spacing w:val="-11"/>
        </w:rPr>
        <w:t> </w:t>
      </w:r>
      <w:r>
        <w:rPr/>
        <w:t>benefits</w:t>
      </w:r>
      <w:r>
        <w:rPr>
          <w:spacing w:val="-9"/>
        </w:rPr>
        <w:t> </w:t>
      </w:r>
      <w:r>
        <w:rPr/>
        <w:t>of</w:t>
      </w:r>
      <w:r>
        <w:rPr>
          <w:spacing w:val="-10"/>
        </w:rPr>
        <w:t> </w:t>
      </w:r>
      <w:r>
        <w:rPr/>
        <w:t>using</w:t>
      </w:r>
      <w:r>
        <w:rPr>
          <w:spacing w:val="-11"/>
        </w:rPr>
        <w:t> </w:t>
      </w:r>
      <w:r>
        <w:rPr/>
        <w:t>serious</w:t>
      </w:r>
      <w:r>
        <w:rPr>
          <w:spacing w:val="-7"/>
        </w:rPr>
        <w:t> </w:t>
      </w:r>
      <w:r>
        <w:rPr/>
        <w:t>games</w:t>
      </w:r>
      <w:r>
        <w:rPr>
          <w:spacing w:val="-8"/>
        </w:rPr>
        <w:t> </w:t>
      </w:r>
      <w:r>
        <w:rPr/>
        <w:t>for</w:t>
      </w:r>
      <w:r>
        <w:rPr>
          <w:spacing w:val="-11"/>
        </w:rPr>
        <w:t> </w:t>
      </w:r>
      <w:r>
        <w:rPr/>
        <w:t>human</w:t>
      </w:r>
      <w:r>
        <w:rPr>
          <w:spacing w:val="-10"/>
        </w:rPr>
        <w:t> </w:t>
      </w:r>
      <w:r>
        <w:rPr/>
        <w:t>wellbeing,</w:t>
      </w:r>
      <w:r>
        <w:rPr>
          <w:spacing w:val="-10"/>
        </w:rPr>
        <w:t> </w:t>
      </w:r>
      <w:r>
        <w:rPr/>
        <w:t>many</w:t>
      </w:r>
      <w:r>
        <w:rPr>
          <w:spacing w:val="-14"/>
        </w:rPr>
        <w:t> </w:t>
      </w:r>
      <w:r>
        <w:rPr/>
        <w:t>obstacles</w:t>
      </w:r>
      <w:r>
        <w:rPr>
          <w:spacing w:val="-10"/>
        </w:rPr>
        <w:t> </w:t>
      </w:r>
      <w:r>
        <w:rPr/>
        <w:t>lie</w:t>
      </w:r>
      <w:r>
        <w:rPr>
          <w:spacing w:val="-10"/>
        </w:rPr>
        <w:t> </w:t>
      </w:r>
      <w:r>
        <w:rPr/>
        <w:t>in</w:t>
      </w:r>
      <w:r>
        <w:rPr>
          <w:spacing w:val="-9"/>
        </w:rPr>
        <w:t> </w:t>
      </w:r>
      <w:r>
        <w:rPr/>
        <w:t>the way</w:t>
      </w:r>
      <w:r>
        <w:rPr>
          <w:spacing w:val="-4"/>
        </w:rPr>
        <w:t> </w:t>
      </w:r>
      <w:r>
        <w:rPr/>
        <w:t>of applying</w:t>
      </w:r>
      <w:r>
        <w:rPr>
          <w:spacing w:val="-3"/>
        </w:rPr>
        <w:t> </w:t>
      </w:r>
      <w:r>
        <w:rPr/>
        <w:t>them. The</w:t>
      </w:r>
      <w:r>
        <w:rPr>
          <w:spacing w:val="-1"/>
        </w:rPr>
        <w:t> </w:t>
      </w:r>
      <w:r>
        <w:rPr/>
        <w:t>problem that lies is lack of research to design these</w:t>
      </w:r>
      <w:r>
        <w:rPr>
          <w:spacing w:val="-2"/>
        </w:rPr>
        <w:t> </w:t>
      </w:r>
      <w:r>
        <w:rPr/>
        <w:t>serious games for therapeutic purposes, only few frameworks and models have been proposed that serve as guidelines on how to connect game elements with mental health therapies and get the patient adhere to such treatments through games development [9] [10].</w:t>
      </w:r>
    </w:p>
    <w:p>
      <w:pPr>
        <w:pStyle w:val="BodyText"/>
      </w:pPr>
    </w:p>
    <w:p>
      <w:pPr>
        <w:pStyle w:val="BodyText"/>
        <w:spacing w:before="103"/>
      </w:pPr>
    </w:p>
    <w:p>
      <w:pPr>
        <w:pStyle w:val="ListParagraph"/>
        <w:numPr>
          <w:ilvl w:val="1"/>
          <w:numId w:val="11"/>
        </w:numPr>
        <w:tabs>
          <w:tab w:pos="698" w:val="left" w:leader="none"/>
        </w:tabs>
        <w:spacing w:line="240" w:lineRule="auto" w:before="0" w:after="0"/>
        <w:ind w:left="698" w:right="0" w:hanging="391"/>
        <w:jc w:val="left"/>
        <w:rPr>
          <w:b/>
          <w:sz w:val="26"/>
        </w:rPr>
      </w:pPr>
      <w:bookmarkStart w:name="_bookmark2" w:id="3"/>
      <w:bookmarkEnd w:id="3"/>
      <w:r>
        <w:rPr/>
      </w:r>
      <w:r>
        <w:rPr>
          <w:b/>
          <w:sz w:val="26"/>
        </w:rPr>
        <w:t>Problem</w:t>
      </w:r>
      <w:r>
        <w:rPr>
          <w:b/>
          <w:spacing w:val="-11"/>
          <w:sz w:val="26"/>
        </w:rPr>
        <w:t> </w:t>
      </w:r>
      <w:r>
        <w:rPr>
          <w:b/>
          <w:spacing w:val="-2"/>
          <w:sz w:val="26"/>
        </w:rPr>
        <w:t>Statement</w:t>
      </w:r>
    </w:p>
    <w:p>
      <w:pPr>
        <w:pStyle w:val="BodyText"/>
        <w:spacing w:line="360" w:lineRule="auto" w:before="142"/>
        <w:ind w:left="307" w:right="1292"/>
      </w:pPr>
      <w:r>
        <w:rPr/>
        <w:t>There</w:t>
      </w:r>
      <w:r>
        <w:rPr>
          <w:spacing w:val="-3"/>
        </w:rPr>
        <w:t> </w:t>
      </w:r>
      <w:r>
        <w:rPr/>
        <w:t>are</w:t>
      </w:r>
      <w:r>
        <w:rPr>
          <w:spacing w:val="-5"/>
        </w:rPr>
        <w:t> </w:t>
      </w:r>
      <w:r>
        <w:rPr/>
        <w:t>very</w:t>
      </w:r>
      <w:r>
        <w:rPr>
          <w:spacing w:val="-8"/>
        </w:rPr>
        <w:t> </w:t>
      </w:r>
      <w:r>
        <w:rPr/>
        <w:t>few</w:t>
      </w:r>
      <w:r>
        <w:rPr>
          <w:spacing w:val="-3"/>
        </w:rPr>
        <w:t> </w:t>
      </w:r>
      <w:r>
        <w:rPr/>
        <w:t>clear</w:t>
      </w:r>
      <w:r>
        <w:rPr>
          <w:spacing w:val="-2"/>
        </w:rPr>
        <w:t> </w:t>
      </w:r>
      <w:r>
        <w:rPr/>
        <w:t>standards,</w:t>
      </w:r>
      <w:r>
        <w:rPr>
          <w:spacing w:val="-1"/>
        </w:rPr>
        <w:t> </w:t>
      </w:r>
      <w:r>
        <w:rPr/>
        <w:t>guidelines,</w:t>
      </w:r>
      <w:r>
        <w:rPr>
          <w:spacing w:val="-3"/>
        </w:rPr>
        <w:t> </w:t>
      </w:r>
      <w:r>
        <w:rPr/>
        <w:t>frameworks</w:t>
      </w:r>
      <w:r>
        <w:rPr>
          <w:spacing w:val="-3"/>
        </w:rPr>
        <w:t> </w:t>
      </w:r>
      <w:r>
        <w:rPr/>
        <w:t>and</w:t>
      </w:r>
      <w:r>
        <w:rPr>
          <w:spacing w:val="-3"/>
        </w:rPr>
        <w:t> </w:t>
      </w:r>
      <w:r>
        <w:rPr/>
        <w:t>models</w:t>
      </w:r>
      <w:r>
        <w:rPr>
          <w:spacing w:val="-2"/>
        </w:rPr>
        <w:t> </w:t>
      </w:r>
      <w:r>
        <w:rPr/>
        <w:t>for</w:t>
      </w:r>
      <w:r>
        <w:rPr>
          <w:spacing w:val="-2"/>
        </w:rPr>
        <w:t> </w:t>
      </w:r>
      <w:r>
        <w:rPr/>
        <w:t>game</w:t>
      </w:r>
      <w:r>
        <w:rPr>
          <w:spacing w:val="-4"/>
        </w:rPr>
        <w:t> </w:t>
      </w:r>
      <w:r>
        <w:rPr/>
        <w:t>developers,</w:t>
      </w:r>
      <w:r>
        <w:rPr>
          <w:spacing w:val="-3"/>
        </w:rPr>
        <w:t> </w:t>
      </w:r>
      <w:r>
        <w:rPr/>
        <w:t>it</w:t>
      </w:r>
      <w:r>
        <w:rPr>
          <w:spacing w:val="-3"/>
        </w:rPr>
        <w:t> </w:t>
      </w:r>
      <w:r>
        <w:rPr/>
        <w:t>is difficult to justify</w:t>
      </w:r>
      <w:r>
        <w:rPr>
          <w:spacing w:val="-3"/>
        </w:rPr>
        <w:t> </w:t>
      </w:r>
      <w:r>
        <w:rPr/>
        <w:t>claims that that specific game proves to be efficient enough to lower the stress levels of the player</w:t>
      </w:r>
      <w:r>
        <w:rPr>
          <w:color w:val="FF0000"/>
        </w:rPr>
        <w:t>.</w:t>
      </w:r>
    </w:p>
    <w:p>
      <w:pPr>
        <w:pStyle w:val="BodyText"/>
        <w:spacing w:line="360" w:lineRule="auto" w:before="160"/>
        <w:ind w:left="307" w:right="1527"/>
      </w:pPr>
      <w:r>
        <w:rPr/>
        <w:t>It is believed that games can help to overcome issues of stress, to enhance mental health and well-being</w:t>
      </w:r>
      <w:r>
        <w:rPr>
          <w:spacing w:val="-6"/>
        </w:rPr>
        <w:t> </w:t>
      </w:r>
      <w:r>
        <w:rPr/>
        <w:t>help</w:t>
      </w:r>
      <w:r>
        <w:rPr>
          <w:spacing w:val="-3"/>
        </w:rPr>
        <w:t> </w:t>
      </w:r>
      <w:r>
        <w:rPr/>
        <w:t>and</w:t>
      </w:r>
      <w:r>
        <w:rPr>
          <w:spacing w:val="-3"/>
        </w:rPr>
        <w:t> </w:t>
      </w:r>
      <w:r>
        <w:rPr/>
        <w:t>in</w:t>
      </w:r>
      <w:r>
        <w:rPr>
          <w:spacing w:val="-3"/>
        </w:rPr>
        <w:t> </w:t>
      </w:r>
      <w:r>
        <w:rPr/>
        <w:t>making</w:t>
      </w:r>
      <w:r>
        <w:rPr>
          <w:spacing w:val="-5"/>
        </w:rPr>
        <w:t> </w:t>
      </w:r>
      <w:r>
        <w:rPr/>
        <w:t>positive</w:t>
      </w:r>
      <w:r>
        <w:rPr>
          <w:spacing w:val="-4"/>
        </w:rPr>
        <w:t> </w:t>
      </w:r>
      <w:r>
        <w:rPr/>
        <w:t>behavioral</w:t>
      </w:r>
      <w:r>
        <w:rPr>
          <w:spacing w:val="-1"/>
        </w:rPr>
        <w:t> </w:t>
      </w:r>
      <w:r>
        <w:rPr/>
        <w:t>changes.</w:t>
      </w:r>
      <w:r>
        <w:rPr>
          <w:spacing w:val="-1"/>
        </w:rPr>
        <w:t> </w:t>
      </w:r>
      <w:r>
        <w:rPr/>
        <w:t>These</w:t>
      </w:r>
      <w:r>
        <w:rPr>
          <w:spacing w:val="-4"/>
        </w:rPr>
        <w:t> </w:t>
      </w:r>
      <w:r>
        <w:rPr/>
        <w:t>techniques</w:t>
      </w:r>
      <w:r>
        <w:rPr>
          <w:spacing w:val="-3"/>
        </w:rPr>
        <w:t> </w:t>
      </w:r>
      <w:r>
        <w:rPr/>
        <w:t>can</w:t>
      </w:r>
      <w:r>
        <w:rPr>
          <w:spacing w:val="-3"/>
        </w:rPr>
        <w:t> </w:t>
      </w:r>
      <w:r>
        <w:rPr/>
        <w:t>be</w:t>
      </w:r>
      <w:r>
        <w:rPr>
          <w:spacing w:val="-2"/>
        </w:rPr>
        <w:t> </w:t>
      </w:r>
      <w:r>
        <w:rPr/>
        <w:t>applied</w:t>
      </w:r>
      <w:r>
        <w:rPr>
          <w:spacing w:val="-3"/>
        </w:rPr>
        <w:t> </w:t>
      </w:r>
      <w:r>
        <w:rPr/>
        <w:t>in mental</w:t>
      </w:r>
      <w:r>
        <w:rPr>
          <w:spacing w:val="-3"/>
        </w:rPr>
        <w:t> </w:t>
      </w:r>
      <w:r>
        <w:rPr/>
        <w:t>health</w:t>
      </w:r>
      <w:r>
        <w:rPr>
          <w:spacing w:val="-3"/>
        </w:rPr>
        <w:t> </w:t>
      </w:r>
      <w:r>
        <w:rPr/>
        <w:t>applications</w:t>
      </w:r>
      <w:r>
        <w:rPr>
          <w:spacing w:val="-3"/>
        </w:rPr>
        <w:t> </w:t>
      </w:r>
      <w:r>
        <w:rPr/>
        <w:t>to</w:t>
      </w:r>
      <w:r>
        <w:rPr>
          <w:spacing w:val="-3"/>
        </w:rPr>
        <w:t> </w:t>
      </w:r>
      <w:r>
        <w:rPr/>
        <w:t>motivate,</w:t>
      </w:r>
      <w:r>
        <w:rPr>
          <w:spacing w:val="-3"/>
        </w:rPr>
        <w:t> </w:t>
      </w:r>
      <w:r>
        <w:rPr/>
        <w:t>challenge</w:t>
      </w:r>
      <w:r>
        <w:rPr>
          <w:spacing w:val="-4"/>
        </w:rPr>
        <w:t> </w:t>
      </w:r>
      <w:r>
        <w:rPr/>
        <w:t>and</w:t>
      </w:r>
      <w:r>
        <w:rPr>
          <w:spacing w:val="-3"/>
        </w:rPr>
        <w:t> </w:t>
      </w:r>
      <w:r>
        <w:rPr/>
        <w:t>engage</w:t>
      </w:r>
      <w:r>
        <w:rPr>
          <w:spacing w:val="-4"/>
        </w:rPr>
        <w:t> </w:t>
      </w:r>
      <w:r>
        <w:rPr/>
        <w:t>people experiencing</w:t>
      </w:r>
      <w:r>
        <w:rPr>
          <w:spacing w:val="-5"/>
        </w:rPr>
        <w:t> </w:t>
      </w:r>
      <w:r>
        <w:rPr/>
        <w:t>stress.</w:t>
      </w:r>
      <w:r>
        <w:rPr>
          <w:spacing w:val="-1"/>
        </w:rPr>
        <w:t> </w:t>
      </w:r>
      <w:r>
        <w:rPr/>
        <w:t>In</w:t>
      </w:r>
      <w:r>
        <w:rPr>
          <w:spacing w:val="-3"/>
        </w:rPr>
        <w:t> </w:t>
      </w:r>
      <w:r>
        <w:rPr/>
        <w:t>the domain</w:t>
      </w:r>
      <w:r>
        <w:rPr>
          <w:spacing w:val="-3"/>
        </w:rPr>
        <w:t> </w:t>
      </w:r>
      <w:r>
        <w:rPr/>
        <w:t>of</w:t>
      </w:r>
      <w:r>
        <w:rPr>
          <w:spacing w:val="-4"/>
        </w:rPr>
        <w:t> </w:t>
      </w:r>
      <w:r>
        <w:rPr/>
        <w:t>Psychology,</w:t>
      </w:r>
      <w:r>
        <w:rPr>
          <w:spacing w:val="-3"/>
        </w:rPr>
        <w:t> </w:t>
      </w:r>
      <w:r>
        <w:rPr/>
        <w:t>the</w:t>
      </w:r>
      <w:r>
        <w:rPr>
          <w:spacing w:val="-4"/>
        </w:rPr>
        <w:t> </w:t>
      </w:r>
      <w:r>
        <w:rPr/>
        <w:t>problem</w:t>
      </w:r>
      <w:r>
        <w:rPr>
          <w:spacing w:val="-3"/>
        </w:rPr>
        <w:t> </w:t>
      </w:r>
      <w:r>
        <w:rPr/>
        <w:t>of</w:t>
      </w:r>
      <w:r>
        <w:rPr>
          <w:spacing w:val="-4"/>
        </w:rPr>
        <w:t> </w:t>
      </w:r>
      <w:r>
        <w:rPr/>
        <w:t>mental</w:t>
      </w:r>
      <w:r>
        <w:rPr>
          <w:spacing w:val="-3"/>
        </w:rPr>
        <w:t> </w:t>
      </w:r>
      <w:r>
        <w:rPr/>
        <w:t>health</w:t>
      </w:r>
      <w:r>
        <w:rPr>
          <w:spacing w:val="-3"/>
        </w:rPr>
        <w:t> </w:t>
      </w:r>
      <w:r>
        <w:rPr/>
        <w:t>issues</w:t>
      </w:r>
      <w:r>
        <w:rPr>
          <w:spacing w:val="-3"/>
        </w:rPr>
        <w:t> </w:t>
      </w:r>
      <w:r>
        <w:rPr/>
        <w:t>of</w:t>
      </w:r>
      <w:r>
        <w:rPr>
          <w:spacing w:val="-2"/>
        </w:rPr>
        <w:t> </w:t>
      </w:r>
      <w:r>
        <w:rPr/>
        <w:t>Stress</w:t>
      </w:r>
      <w:r>
        <w:rPr>
          <w:spacing w:val="-3"/>
        </w:rPr>
        <w:t> </w:t>
      </w:r>
      <w:r>
        <w:rPr/>
        <w:t>Management</w:t>
      </w:r>
      <w:r>
        <w:rPr>
          <w:spacing w:val="-3"/>
        </w:rPr>
        <w:t> </w:t>
      </w:r>
      <w:r>
        <w:rPr/>
        <w:t>is</w:t>
      </w:r>
      <w:r>
        <w:rPr>
          <w:spacing w:val="-3"/>
        </w:rPr>
        <w:t> </w:t>
      </w:r>
      <w:r>
        <w:rPr/>
        <w:t>done</w:t>
      </w:r>
      <w:r>
        <w:rPr>
          <w:spacing w:val="-3"/>
        </w:rPr>
        <w:t> </w:t>
      </w:r>
      <w:r>
        <w:rPr/>
        <w:t>with the help of Psychology interventions which include Behaviour Change Therapies, Positive psychology and Behavioral Cognitive Theory.</w:t>
      </w:r>
    </w:p>
    <w:p>
      <w:pPr>
        <w:pStyle w:val="BodyText"/>
        <w:spacing w:after="0" w:line="360" w:lineRule="auto"/>
        <w:sectPr>
          <w:pgSz w:w="12240" w:h="15840"/>
          <w:pgMar w:header="0" w:footer="1015" w:top="1600" w:bottom="1200" w:left="1133" w:right="141"/>
        </w:sectPr>
      </w:pPr>
    </w:p>
    <w:p>
      <w:pPr>
        <w:pStyle w:val="BodyText"/>
        <w:spacing w:line="360" w:lineRule="auto" w:before="72"/>
        <w:ind w:left="307" w:right="1293"/>
        <w:jc w:val="both"/>
      </w:pPr>
      <w:r>
        <w:rPr/>
        <w:t>The problem exists that there is a lack of research on how these psychotherapies can be implemented with serious gaming elements. In this work we aim to address this problem by proposing</w:t>
      </w:r>
      <w:r>
        <w:rPr>
          <w:spacing w:val="-10"/>
        </w:rPr>
        <w:t> </w:t>
      </w:r>
      <w:r>
        <w:rPr/>
        <w:t>a</w:t>
      </w:r>
      <w:r>
        <w:rPr>
          <w:spacing w:val="-9"/>
        </w:rPr>
        <w:t> </w:t>
      </w:r>
      <w:r>
        <w:rPr/>
        <w:t>serious</w:t>
      </w:r>
      <w:r>
        <w:rPr>
          <w:spacing w:val="-8"/>
        </w:rPr>
        <w:t> </w:t>
      </w:r>
      <w:r>
        <w:rPr/>
        <w:t>game</w:t>
      </w:r>
      <w:r>
        <w:rPr>
          <w:spacing w:val="-7"/>
        </w:rPr>
        <w:t> </w:t>
      </w:r>
      <w:r>
        <w:rPr/>
        <w:t>design</w:t>
      </w:r>
      <w:r>
        <w:rPr>
          <w:spacing w:val="-8"/>
        </w:rPr>
        <w:t> </w:t>
      </w:r>
      <w:r>
        <w:rPr/>
        <w:t>framework</w:t>
      </w:r>
      <w:r>
        <w:rPr>
          <w:spacing w:val="-7"/>
        </w:rPr>
        <w:t> </w:t>
      </w:r>
      <w:r>
        <w:rPr/>
        <w:t>using</w:t>
      </w:r>
      <w:r>
        <w:rPr>
          <w:spacing w:val="-8"/>
        </w:rPr>
        <w:t> </w:t>
      </w:r>
      <w:r>
        <w:rPr/>
        <w:t>Psychological</w:t>
      </w:r>
      <w:r>
        <w:rPr>
          <w:spacing w:val="-8"/>
        </w:rPr>
        <w:t> </w:t>
      </w:r>
      <w:r>
        <w:rPr/>
        <w:t>therapies</w:t>
      </w:r>
      <w:r>
        <w:rPr>
          <w:spacing w:val="-9"/>
        </w:rPr>
        <w:t> </w:t>
      </w:r>
      <w:r>
        <w:rPr/>
        <w:t>of</w:t>
      </w:r>
      <w:r>
        <w:rPr>
          <w:spacing w:val="-9"/>
        </w:rPr>
        <w:t> </w:t>
      </w:r>
      <w:r>
        <w:rPr/>
        <w:t>CBT</w:t>
      </w:r>
      <w:r>
        <w:rPr>
          <w:spacing w:val="-9"/>
        </w:rPr>
        <w:t> </w:t>
      </w:r>
      <w:r>
        <w:rPr/>
        <w:t>and</w:t>
      </w:r>
      <w:r>
        <w:rPr>
          <w:spacing w:val="-6"/>
        </w:rPr>
        <w:t> </w:t>
      </w:r>
      <w:r>
        <w:rPr/>
        <w:t>BCT,</w:t>
      </w:r>
      <w:r>
        <w:rPr>
          <w:spacing w:val="-9"/>
        </w:rPr>
        <w:t> </w:t>
      </w:r>
      <w:r>
        <w:rPr/>
        <w:t>with game design factors to improve human wellbeing. It will help the game developers to efficiently design therapeutic games by combining game elements, which include challenges rewards, progress</w:t>
      </w:r>
      <w:r>
        <w:rPr>
          <w:spacing w:val="-3"/>
        </w:rPr>
        <w:t> </w:t>
      </w:r>
      <w:r>
        <w:rPr/>
        <w:t>tracker,</w:t>
      </w:r>
      <w:r>
        <w:rPr>
          <w:spacing w:val="-2"/>
        </w:rPr>
        <w:t> </w:t>
      </w:r>
      <w:r>
        <w:rPr/>
        <w:t>and</w:t>
      </w:r>
      <w:r>
        <w:rPr>
          <w:spacing w:val="-3"/>
        </w:rPr>
        <w:t> </w:t>
      </w:r>
      <w:r>
        <w:rPr/>
        <w:t>feedback</w:t>
      </w:r>
      <w:r>
        <w:rPr>
          <w:spacing w:val="-3"/>
        </w:rPr>
        <w:t> </w:t>
      </w:r>
      <w:r>
        <w:rPr/>
        <w:t>to</w:t>
      </w:r>
      <w:r>
        <w:rPr>
          <w:spacing w:val="-3"/>
        </w:rPr>
        <w:t> </w:t>
      </w:r>
      <w:r>
        <w:rPr/>
        <w:t>help</w:t>
      </w:r>
      <w:r>
        <w:rPr>
          <w:spacing w:val="-3"/>
        </w:rPr>
        <w:t> </w:t>
      </w:r>
      <w:r>
        <w:rPr/>
        <w:t>patients</w:t>
      </w:r>
      <w:r>
        <w:rPr>
          <w:spacing w:val="-3"/>
        </w:rPr>
        <w:t> </w:t>
      </w:r>
      <w:r>
        <w:rPr/>
        <w:t>improve</w:t>
      </w:r>
      <w:r>
        <w:rPr>
          <w:spacing w:val="-5"/>
        </w:rPr>
        <w:t> </w:t>
      </w:r>
      <w:r>
        <w:rPr/>
        <w:t>and</w:t>
      </w:r>
      <w:r>
        <w:rPr>
          <w:spacing w:val="-3"/>
        </w:rPr>
        <w:t> </w:t>
      </w:r>
      <w:r>
        <w:rPr/>
        <w:t>motivate</w:t>
      </w:r>
      <w:r>
        <w:rPr>
          <w:spacing w:val="-4"/>
        </w:rPr>
        <w:t> </w:t>
      </w:r>
      <w:r>
        <w:rPr/>
        <w:t>themselves.</w:t>
      </w:r>
      <w:r>
        <w:rPr>
          <w:spacing w:val="-3"/>
        </w:rPr>
        <w:t> </w:t>
      </w:r>
      <w:r>
        <w:rPr/>
        <w:t>Our</w:t>
      </w:r>
      <w:r>
        <w:rPr>
          <w:spacing w:val="-5"/>
        </w:rPr>
        <w:t> </w:t>
      </w:r>
      <w:r>
        <w:rPr/>
        <w:t>results</w:t>
      </w:r>
      <w:r>
        <w:rPr>
          <w:spacing w:val="-3"/>
        </w:rPr>
        <w:t> </w:t>
      </w:r>
      <w:r>
        <w:rPr/>
        <w:t>will contribute</w:t>
      </w:r>
      <w:r>
        <w:rPr>
          <w:spacing w:val="-11"/>
        </w:rPr>
        <w:t> </w:t>
      </w:r>
      <w:r>
        <w:rPr/>
        <w:t>towards</w:t>
      </w:r>
      <w:r>
        <w:rPr>
          <w:spacing w:val="-10"/>
        </w:rPr>
        <w:t> </w:t>
      </w:r>
      <w:r>
        <w:rPr/>
        <w:t>the</w:t>
      </w:r>
      <w:r>
        <w:rPr>
          <w:spacing w:val="-10"/>
        </w:rPr>
        <w:t> </w:t>
      </w:r>
      <w:r>
        <w:rPr/>
        <w:t>research</w:t>
      </w:r>
      <w:r>
        <w:rPr>
          <w:spacing w:val="-9"/>
        </w:rPr>
        <w:t> </w:t>
      </w:r>
      <w:r>
        <w:rPr/>
        <w:t>on</w:t>
      </w:r>
      <w:r>
        <w:rPr>
          <w:spacing w:val="-10"/>
        </w:rPr>
        <w:t> </w:t>
      </w:r>
      <w:r>
        <w:rPr/>
        <w:t>how</w:t>
      </w:r>
      <w:r>
        <w:rPr>
          <w:spacing w:val="-10"/>
        </w:rPr>
        <w:t> </w:t>
      </w:r>
      <w:r>
        <w:rPr/>
        <w:t>serious</w:t>
      </w:r>
      <w:r>
        <w:rPr>
          <w:spacing w:val="-8"/>
        </w:rPr>
        <w:t> </w:t>
      </w:r>
      <w:r>
        <w:rPr/>
        <w:t>games</w:t>
      </w:r>
      <w:r>
        <w:rPr>
          <w:spacing w:val="-9"/>
        </w:rPr>
        <w:t> </w:t>
      </w:r>
      <w:r>
        <w:rPr/>
        <w:t>proves</w:t>
      </w:r>
      <w:r>
        <w:rPr>
          <w:spacing w:val="-9"/>
        </w:rPr>
        <w:t> </w:t>
      </w:r>
      <w:r>
        <w:rPr/>
        <w:t>to</w:t>
      </w:r>
      <w:r>
        <w:rPr>
          <w:spacing w:val="-9"/>
        </w:rPr>
        <w:t> </w:t>
      </w:r>
      <w:r>
        <w:rPr/>
        <w:t>be</w:t>
      </w:r>
      <w:r>
        <w:rPr>
          <w:spacing w:val="-11"/>
        </w:rPr>
        <w:t> </w:t>
      </w:r>
      <w:r>
        <w:rPr/>
        <w:t>effective</w:t>
      </w:r>
      <w:r>
        <w:rPr>
          <w:spacing w:val="-11"/>
        </w:rPr>
        <w:t> </w:t>
      </w:r>
      <w:r>
        <w:rPr/>
        <w:t>for</w:t>
      </w:r>
      <w:r>
        <w:rPr>
          <w:spacing w:val="-11"/>
        </w:rPr>
        <w:t> </w:t>
      </w:r>
      <w:r>
        <w:rPr/>
        <w:t>users</w:t>
      </w:r>
      <w:r>
        <w:rPr>
          <w:spacing w:val="-10"/>
        </w:rPr>
        <w:t> </w:t>
      </w:r>
      <w:r>
        <w:rPr/>
        <w:t>to</w:t>
      </w:r>
      <w:r>
        <w:rPr>
          <w:spacing w:val="-9"/>
        </w:rPr>
        <w:t> </w:t>
      </w:r>
      <w:r>
        <w:rPr/>
        <w:t>overcome the disorders.</w:t>
      </w:r>
    </w:p>
    <w:p>
      <w:pPr>
        <w:pStyle w:val="ListParagraph"/>
        <w:numPr>
          <w:ilvl w:val="1"/>
          <w:numId w:val="11"/>
        </w:numPr>
        <w:tabs>
          <w:tab w:pos="698" w:val="left" w:leader="none"/>
        </w:tabs>
        <w:spacing w:line="240" w:lineRule="auto" w:before="165" w:after="0"/>
        <w:ind w:left="698" w:right="0" w:hanging="391"/>
        <w:jc w:val="both"/>
        <w:rPr>
          <w:b/>
          <w:sz w:val="26"/>
        </w:rPr>
      </w:pPr>
      <w:bookmarkStart w:name="_bookmark3" w:id="4"/>
      <w:bookmarkEnd w:id="4"/>
      <w:r>
        <w:rPr/>
      </w:r>
      <w:r>
        <w:rPr>
          <w:b/>
          <w:sz w:val="26"/>
        </w:rPr>
        <w:t>Goals</w:t>
      </w:r>
      <w:r>
        <w:rPr>
          <w:b/>
          <w:spacing w:val="-8"/>
          <w:sz w:val="26"/>
        </w:rPr>
        <w:t> </w:t>
      </w:r>
      <w:r>
        <w:rPr>
          <w:b/>
          <w:sz w:val="26"/>
        </w:rPr>
        <w:t>and</w:t>
      </w:r>
      <w:r>
        <w:rPr>
          <w:b/>
          <w:spacing w:val="-8"/>
          <w:sz w:val="26"/>
        </w:rPr>
        <w:t> </w:t>
      </w:r>
      <w:r>
        <w:rPr>
          <w:b/>
          <w:spacing w:val="-2"/>
          <w:sz w:val="26"/>
        </w:rPr>
        <w:t>Objectives</w:t>
      </w:r>
    </w:p>
    <w:p>
      <w:pPr>
        <w:pStyle w:val="BodyText"/>
        <w:spacing w:line="360" w:lineRule="auto" w:before="144"/>
        <w:ind w:left="307" w:right="1298"/>
        <w:jc w:val="both"/>
      </w:pPr>
      <w:r>
        <w:rPr/>
        <w:t>The goal of my</w:t>
      </w:r>
      <w:r>
        <w:rPr>
          <w:spacing w:val="-3"/>
        </w:rPr>
        <w:t> </w:t>
      </w:r>
      <w:r>
        <w:rPr/>
        <w:t>study</w:t>
      </w:r>
      <w:r>
        <w:rPr>
          <w:spacing w:val="-5"/>
        </w:rPr>
        <w:t> </w:t>
      </w:r>
      <w:r>
        <w:rPr/>
        <w:t>is to research on how by</w:t>
      </w:r>
      <w:r>
        <w:rPr>
          <w:spacing w:val="-5"/>
        </w:rPr>
        <w:t> </w:t>
      </w:r>
      <w:r>
        <w:rPr/>
        <w:t>using games we can address Behavioral Problems like</w:t>
      </w:r>
      <w:r>
        <w:rPr>
          <w:spacing w:val="-6"/>
        </w:rPr>
        <w:t> </w:t>
      </w:r>
      <w:r>
        <w:rPr/>
        <w:t>stress,</w:t>
      </w:r>
      <w:r>
        <w:rPr>
          <w:spacing w:val="-4"/>
        </w:rPr>
        <w:t> </w:t>
      </w:r>
      <w:r>
        <w:rPr/>
        <w:t>and</w:t>
      </w:r>
      <w:r>
        <w:rPr>
          <w:spacing w:val="-5"/>
        </w:rPr>
        <w:t> </w:t>
      </w:r>
      <w:r>
        <w:rPr/>
        <w:t>propose</w:t>
      </w:r>
      <w:r>
        <w:rPr>
          <w:spacing w:val="-6"/>
        </w:rPr>
        <w:t> </w:t>
      </w:r>
      <w:r>
        <w:rPr/>
        <w:t>a</w:t>
      </w:r>
      <w:r>
        <w:rPr>
          <w:spacing w:val="-3"/>
        </w:rPr>
        <w:t> </w:t>
      </w:r>
      <w:r>
        <w:rPr/>
        <w:t>solution</w:t>
      </w:r>
      <w:r>
        <w:rPr>
          <w:spacing w:val="-5"/>
        </w:rPr>
        <w:t> </w:t>
      </w:r>
      <w:r>
        <w:rPr/>
        <w:t>how</w:t>
      </w:r>
      <w:r>
        <w:rPr>
          <w:spacing w:val="-5"/>
        </w:rPr>
        <w:t> </w:t>
      </w:r>
      <w:r>
        <w:rPr/>
        <w:t>these</w:t>
      </w:r>
      <w:r>
        <w:rPr>
          <w:spacing w:val="-6"/>
        </w:rPr>
        <w:t> </w:t>
      </w:r>
      <w:r>
        <w:rPr/>
        <w:t>games</w:t>
      </w:r>
      <w:r>
        <w:rPr>
          <w:spacing w:val="-5"/>
        </w:rPr>
        <w:t> </w:t>
      </w:r>
      <w:r>
        <w:rPr/>
        <w:t>can</w:t>
      </w:r>
      <w:r>
        <w:rPr>
          <w:spacing w:val="-5"/>
        </w:rPr>
        <w:t> </w:t>
      </w:r>
      <w:r>
        <w:rPr/>
        <w:t>be</w:t>
      </w:r>
      <w:r>
        <w:rPr>
          <w:spacing w:val="-6"/>
        </w:rPr>
        <w:t> </w:t>
      </w:r>
      <w:r>
        <w:rPr/>
        <w:t>designed,</w:t>
      </w:r>
      <w:r>
        <w:rPr>
          <w:spacing w:val="-5"/>
        </w:rPr>
        <w:t> </w:t>
      </w:r>
      <w:r>
        <w:rPr/>
        <w:t>this</w:t>
      </w:r>
      <w:r>
        <w:rPr>
          <w:spacing w:val="-5"/>
        </w:rPr>
        <w:t> </w:t>
      </w:r>
      <w:r>
        <w:rPr/>
        <w:t>will</w:t>
      </w:r>
      <w:r>
        <w:rPr>
          <w:spacing w:val="-4"/>
        </w:rPr>
        <w:t> </w:t>
      </w:r>
      <w:r>
        <w:rPr/>
        <w:t>be</w:t>
      </w:r>
      <w:r>
        <w:rPr>
          <w:spacing w:val="-6"/>
        </w:rPr>
        <w:t> </w:t>
      </w:r>
      <w:r>
        <w:rPr/>
        <w:t>fulfilled</w:t>
      </w:r>
      <w:r>
        <w:rPr>
          <w:spacing w:val="-5"/>
        </w:rPr>
        <w:t> </w:t>
      </w:r>
      <w:r>
        <w:rPr/>
        <w:t>by</w:t>
      </w:r>
      <w:r>
        <w:rPr>
          <w:spacing w:val="-10"/>
        </w:rPr>
        <w:t> </w:t>
      </w:r>
      <w:r>
        <w:rPr/>
        <w:t>these </w:t>
      </w:r>
      <w:r>
        <w:rPr>
          <w:spacing w:val="-2"/>
        </w:rPr>
        <w:t>goals:</w:t>
      </w:r>
    </w:p>
    <w:p>
      <w:pPr>
        <w:pStyle w:val="ListParagraph"/>
        <w:numPr>
          <w:ilvl w:val="2"/>
          <w:numId w:val="11"/>
        </w:numPr>
        <w:tabs>
          <w:tab w:pos="1088" w:val="left" w:leader="none"/>
        </w:tabs>
        <w:spacing w:line="240" w:lineRule="auto" w:before="159" w:after="0"/>
        <w:ind w:left="1088" w:right="0" w:hanging="359"/>
        <w:jc w:val="both"/>
        <w:rPr>
          <w:sz w:val="24"/>
        </w:rPr>
      </w:pPr>
      <w:r>
        <w:rPr>
          <w:sz w:val="24"/>
        </w:rPr>
        <w:t>To</w:t>
      </w:r>
      <w:r>
        <w:rPr>
          <w:spacing w:val="-1"/>
          <w:sz w:val="24"/>
        </w:rPr>
        <w:t> </w:t>
      </w:r>
      <w:r>
        <w:rPr>
          <w:sz w:val="24"/>
        </w:rPr>
        <w:t>map</w:t>
      </w:r>
      <w:r>
        <w:rPr>
          <w:spacing w:val="-1"/>
          <w:sz w:val="24"/>
        </w:rPr>
        <w:t> </w:t>
      </w:r>
      <w:r>
        <w:rPr>
          <w:sz w:val="24"/>
        </w:rPr>
        <w:t>and</w:t>
      </w:r>
      <w:r>
        <w:rPr>
          <w:spacing w:val="-1"/>
          <w:sz w:val="24"/>
        </w:rPr>
        <w:t> </w:t>
      </w:r>
      <w:r>
        <w:rPr>
          <w:sz w:val="24"/>
        </w:rPr>
        <w:t>model</w:t>
      </w:r>
      <w:r>
        <w:rPr>
          <w:spacing w:val="-1"/>
          <w:sz w:val="24"/>
        </w:rPr>
        <w:t> </w:t>
      </w:r>
      <w:r>
        <w:rPr>
          <w:sz w:val="24"/>
        </w:rPr>
        <w:t>psychological</w:t>
      </w:r>
      <w:r>
        <w:rPr>
          <w:spacing w:val="-1"/>
          <w:sz w:val="24"/>
        </w:rPr>
        <w:t> </w:t>
      </w:r>
      <w:r>
        <w:rPr>
          <w:sz w:val="24"/>
        </w:rPr>
        <w:t>interventions</w:t>
      </w:r>
      <w:r>
        <w:rPr>
          <w:spacing w:val="-1"/>
          <w:sz w:val="24"/>
        </w:rPr>
        <w:t> </w:t>
      </w:r>
      <w:r>
        <w:rPr>
          <w:sz w:val="24"/>
        </w:rPr>
        <w:t>in</w:t>
      </w:r>
      <w:r>
        <w:rPr>
          <w:spacing w:val="-1"/>
          <w:sz w:val="24"/>
        </w:rPr>
        <w:t> </w:t>
      </w:r>
      <w:r>
        <w:rPr>
          <w:sz w:val="24"/>
        </w:rPr>
        <w:t>games</w:t>
      </w:r>
      <w:r>
        <w:rPr>
          <w:spacing w:val="-1"/>
          <w:sz w:val="24"/>
        </w:rPr>
        <w:t> </w:t>
      </w:r>
      <w:r>
        <w:rPr>
          <w:sz w:val="24"/>
        </w:rPr>
        <w:t>to</w:t>
      </w:r>
      <w:r>
        <w:rPr>
          <w:spacing w:val="-1"/>
          <w:sz w:val="24"/>
        </w:rPr>
        <w:t> </w:t>
      </w:r>
      <w:r>
        <w:rPr>
          <w:sz w:val="24"/>
        </w:rPr>
        <w:t>help</w:t>
      </w:r>
      <w:r>
        <w:rPr>
          <w:spacing w:val="-1"/>
          <w:sz w:val="24"/>
        </w:rPr>
        <w:t> </w:t>
      </w:r>
      <w:r>
        <w:rPr>
          <w:sz w:val="24"/>
        </w:rPr>
        <w:t>patients</w:t>
      </w:r>
      <w:r>
        <w:rPr>
          <w:spacing w:val="-1"/>
          <w:sz w:val="24"/>
        </w:rPr>
        <w:t> </w:t>
      </w:r>
      <w:r>
        <w:rPr>
          <w:sz w:val="24"/>
        </w:rPr>
        <w:t>in </w:t>
      </w:r>
      <w:r>
        <w:rPr>
          <w:spacing w:val="-2"/>
          <w:sz w:val="24"/>
        </w:rPr>
        <w:t>therapy.</w:t>
      </w:r>
    </w:p>
    <w:p>
      <w:pPr>
        <w:pStyle w:val="ListParagraph"/>
        <w:numPr>
          <w:ilvl w:val="2"/>
          <w:numId w:val="11"/>
        </w:numPr>
        <w:tabs>
          <w:tab w:pos="1088" w:val="left" w:leader="none"/>
        </w:tabs>
        <w:spacing w:line="240" w:lineRule="auto" w:before="138" w:after="0"/>
        <w:ind w:left="1088" w:right="0" w:hanging="359"/>
        <w:jc w:val="both"/>
        <w:rPr>
          <w:sz w:val="24"/>
        </w:rPr>
      </w:pPr>
      <w:r>
        <w:rPr>
          <w:sz w:val="24"/>
        </w:rPr>
        <w:t>To</w:t>
      </w:r>
      <w:r>
        <w:rPr>
          <w:spacing w:val="-1"/>
          <w:sz w:val="24"/>
        </w:rPr>
        <w:t> </w:t>
      </w:r>
      <w:r>
        <w:rPr>
          <w:sz w:val="24"/>
        </w:rPr>
        <w:t>design</w:t>
      </w:r>
      <w:r>
        <w:rPr>
          <w:spacing w:val="1"/>
          <w:sz w:val="24"/>
        </w:rPr>
        <w:t> </w:t>
      </w:r>
      <w:r>
        <w:rPr>
          <w:sz w:val="24"/>
        </w:rPr>
        <w:t>a</w:t>
      </w:r>
      <w:r>
        <w:rPr>
          <w:spacing w:val="-2"/>
          <w:sz w:val="24"/>
        </w:rPr>
        <w:t> </w:t>
      </w:r>
      <w:r>
        <w:rPr>
          <w:sz w:val="24"/>
        </w:rPr>
        <w:t>Framework to</w:t>
      </w:r>
      <w:r>
        <w:rPr>
          <w:spacing w:val="-1"/>
          <w:sz w:val="24"/>
        </w:rPr>
        <w:t> </w:t>
      </w:r>
      <w:r>
        <w:rPr>
          <w:sz w:val="24"/>
        </w:rPr>
        <w:t>develop</w:t>
      </w:r>
      <w:r>
        <w:rPr>
          <w:spacing w:val="-1"/>
          <w:sz w:val="24"/>
        </w:rPr>
        <w:t> </w:t>
      </w:r>
      <w:r>
        <w:rPr>
          <w:sz w:val="24"/>
        </w:rPr>
        <w:t>for</w:t>
      </w:r>
      <w:r>
        <w:rPr>
          <w:spacing w:val="-1"/>
          <w:sz w:val="24"/>
        </w:rPr>
        <w:t> </w:t>
      </w:r>
      <w:r>
        <w:rPr>
          <w:sz w:val="24"/>
        </w:rPr>
        <w:t>mental</w:t>
      </w:r>
      <w:r>
        <w:rPr>
          <w:spacing w:val="-1"/>
          <w:sz w:val="24"/>
        </w:rPr>
        <w:t> </w:t>
      </w:r>
      <w:r>
        <w:rPr>
          <w:sz w:val="24"/>
        </w:rPr>
        <w:t>health </w:t>
      </w:r>
      <w:r>
        <w:rPr>
          <w:spacing w:val="-2"/>
          <w:sz w:val="24"/>
        </w:rPr>
        <w:t>Games.</w:t>
      </w:r>
    </w:p>
    <w:p>
      <w:pPr>
        <w:pStyle w:val="ListParagraph"/>
        <w:numPr>
          <w:ilvl w:val="2"/>
          <w:numId w:val="11"/>
        </w:numPr>
        <w:tabs>
          <w:tab w:pos="1089" w:val="left" w:leader="none"/>
        </w:tabs>
        <w:spacing w:line="350" w:lineRule="auto" w:before="138" w:after="0"/>
        <w:ind w:left="1089" w:right="1297" w:hanging="360"/>
        <w:jc w:val="both"/>
        <w:rPr>
          <w:sz w:val="24"/>
        </w:rPr>
      </w:pPr>
      <w:r>
        <w:rPr>
          <w:sz w:val="24"/>
        </w:rPr>
        <w:t>To evaluate the effectiveness of serious game framework in health monitoring, treatment/therapy, rehabilitation &amp; self-care.-</w:t>
      </w:r>
    </w:p>
    <w:p>
      <w:pPr>
        <w:pStyle w:val="BodyText"/>
        <w:spacing w:before="175"/>
        <w:ind w:left="307"/>
        <w:jc w:val="both"/>
      </w:pPr>
      <w:r>
        <w:rPr/>
        <w:t>To</w:t>
      </w:r>
      <w:r>
        <w:rPr>
          <w:spacing w:val="-3"/>
        </w:rPr>
        <w:t> </w:t>
      </w:r>
      <w:r>
        <w:rPr/>
        <w:t>answer</w:t>
      </w:r>
      <w:r>
        <w:rPr>
          <w:spacing w:val="-1"/>
        </w:rPr>
        <w:t> </w:t>
      </w:r>
      <w:r>
        <w:rPr/>
        <w:t>these</w:t>
      </w:r>
      <w:r>
        <w:rPr>
          <w:spacing w:val="-2"/>
        </w:rPr>
        <w:t> </w:t>
      </w:r>
      <w:r>
        <w:rPr/>
        <w:t>objectives,</w:t>
      </w:r>
      <w:r>
        <w:rPr>
          <w:spacing w:val="-1"/>
        </w:rPr>
        <w:t> </w:t>
      </w:r>
      <w:r>
        <w:rPr/>
        <w:t>the</w:t>
      </w:r>
      <w:r>
        <w:rPr>
          <w:spacing w:val="-1"/>
        </w:rPr>
        <w:t> </w:t>
      </w:r>
      <w:r>
        <w:rPr/>
        <w:t>Following</w:t>
      </w:r>
      <w:r>
        <w:rPr>
          <w:spacing w:val="-4"/>
        </w:rPr>
        <w:t> </w:t>
      </w:r>
      <w:r>
        <w:rPr/>
        <w:t>research</w:t>
      </w:r>
      <w:r>
        <w:rPr>
          <w:spacing w:val="-1"/>
        </w:rPr>
        <w:t> </w:t>
      </w:r>
      <w:r>
        <w:rPr/>
        <w:t>questions</w:t>
      </w:r>
      <w:r>
        <w:rPr>
          <w:spacing w:val="-1"/>
        </w:rPr>
        <w:t> </w:t>
      </w:r>
      <w:r>
        <w:rPr/>
        <w:t>were</w:t>
      </w:r>
      <w:r>
        <w:rPr>
          <w:spacing w:val="-2"/>
        </w:rPr>
        <w:t> formulated.</w:t>
      </w:r>
    </w:p>
    <w:p>
      <w:pPr>
        <w:pStyle w:val="BodyText"/>
        <w:spacing w:before="275"/>
      </w:pPr>
    </w:p>
    <w:p>
      <w:pPr>
        <w:pStyle w:val="BodyText"/>
        <w:spacing w:line="360" w:lineRule="auto" w:before="1"/>
        <w:ind w:left="1027" w:right="1292"/>
      </w:pPr>
      <w:r>
        <w:rPr>
          <w:b/>
        </w:rPr>
        <w:t>RQ1:</w:t>
      </w:r>
      <w:r>
        <w:rPr>
          <w:b/>
          <w:spacing w:val="-15"/>
        </w:rPr>
        <w:t> </w:t>
      </w:r>
      <w:r>
        <w:rPr/>
        <w:t>How</w:t>
      </w:r>
      <w:r>
        <w:rPr>
          <w:spacing w:val="-15"/>
        </w:rPr>
        <w:t> </w:t>
      </w:r>
      <w:r>
        <w:rPr/>
        <w:t>psychological</w:t>
      </w:r>
      <w:r>
        <w:rPr>
          <w:spacing w:val="-14"/>
        </w:rPr>
        <w:t> </w:t>
      </w:r>
      <w:r>
        <w:rPr/>
        <w:t>interventions</w:t>
      </w:r>
      <w:r>
        <w:rPr>
          <w:spacing w:val="-14"/>
        </w:rPr>
        <w:t> </w:t>
      </w:r>
      <w:r>
        <w:rPr/>
        <w:t>can</w:t>
      </w:r>
      <w:r>
        <w:rPr>
          <w:spacing w:val="-14"/>
        </w:rPr>
        <w:t> </w:t>
      </w:r>
      <w:r>
        <w:rPr/>
        <w:t>be</w:t>
      </w:r>
      <w:r>
        <w:rPr>
          <w:spacing w:val="-15"/>
        </w:rPr>
        <w:t> </w:t>
      </w:r>
      <w:r>
        <w:rPr/>
        <w:t>mapped/</w:t>
      </w:r>
      <w:r>
        <w:rPr>
          <w:spacing w:val="-14"/>
        </w:rPr>
        <w:t> </w:t>
      </w:r>
      <w:r>
        <w:rPr/>
        <w:t>modelled</w:t>
      </w:r>
      <w:r>
        <w:rPr>
          <w:spacing w:val="-15"/>
        </w:rPr>
        <w:t> </w:t>
      </w:r>
      <w:r>
        <w:rPr/>
        <w:t>in</w:t>
      </w:r>
      <w:r>
        <w:rPr>
          <w:spacing w:val="-14"/>
        </w:rPr>
        <w:t> </w:t>
      </w:r>
      <w:r>
        <w:rPr/>
        <w:t>games</w:t>
      </w:r>
      <w:r>
        <w:rPr>
          <w:spacing w:val="-12"/>
        </w:rPr>
        <w:t> </w:t>
      </w:r>
      <w:r>
        <w:rPr/>
        <w:t>to</w:t>
      </w:r>
      <w:r>
        <w:rPr>
          <w:spacing w:val="-14"/>
        </w:rPr>
        <w:t> </w:t>
      </w:r>
      <w:r>
        <w:rPr/>
        <w:t>help</w:t>
      </w:r>
      <w:r>
        <w:rPr>
          <w:spacing w:val="-14"/>
        </w:rPr>
        <w:t> </w:t>
      </w:r>
      <w:r>
        <w:rPr/>
        <w:t>patients in therapy?</w:t>
      </w:r>
    </w:p>
    <w:p>
      <w:pPr>
        <w:pStyle w:val="BodyText"/>
        <w:spacing w:before="136"/>
      </w:pPr>
    </w:p>
    <w:p>
      <w:pPr>
        <w:pStyle w:val="BodyText"/>
        <w:spacing w:line="360" w:lineRule="auto" w:before="1"/>
        <w:ind w:left="1027" w:right="1292"/>
      </w:pPr>
      <w:r>
        <w:rPr>
          <w:b/>
        </w:rPr>
        <w:t>RQ2:</w:t>
      </w:r>
      <w:r>
        <w:rPr>
          <w:b/>
          <w:spacing w:val="-9"/>
        </w:rPr>
        <w:t> </w:t>
      </w:r>
      <w:r>
        <w:rPr/>
        <w:t>How</w:t>
      </w:r>
      <w:r>
        <w:rPr>
          <w:spacing w:val="-7"/>
        </w:rPr>
        <w:t> </w:t>
      </w:r>
      <w:r>
        <w:rPr/>
        <w:t>a</w:t>
      </w:r>
      <w:r>
        <w:rPr>
          <w:spacing w:val="-9"/>
        </w:rPr>
        <w:t> </w:t>
      </w:r>
      <w:r>
        <w:rPr/>
        <w:t>serious</w:t>
      </w:r>
      <w:r>
        <w:rPr>
          <w:spacing w:val="-6"/>
        </w:rPr>
        <w:t> </w:t>
      </w:r>
      <w:r>
        <w:rPr/>
        <w:t>game</w:t>
      </w:r>
      <w:r>
        <w:rPr>
          <w:spacing w:val="-9"/>
        </w:rPr>
        <w:t> </w:t>
      </w:r>
      <w:r>
        <w:rPr/>
        <w:t>design</w:t>
      </w:r>
      <w:r>
        <w:rPr>
          <w:spacing w:val="-8"/>
        </w:rPr>
        <w:t> </w:t>
      </w:r>
      <w:r>
        <w:rPr/>
        <w:t>framework</w:t>
      </w:r>
      <w:r>
        <w:rPr>
          <w:spacing w:val="-9"/>
        </w:rPr>
        <w:t> </w:t>
      </w:r>
      <w:r>
        <w:rPr/>
        <w:t>will</w:t>
      </w:r>
      <w:r>
        <w:rPr>
          <w:spacing w:val="-5"/>
        </w:rPr>
        <w:t> </w:t>
      </w:r>
      <w:r>
        <w:rPr/>
        <w:t>be</w:t>
      </w:r>
      <w:r>
        <w:rPr>
          <w:spacing w:val="-9"/>
        </w:rPr>
        <w:t> </w:t>
      </w:r>
      <w:r>
        <w:rPr/>
        <w:t>designed</w:t>
      </w:r>
      <w:r>
        <w:rPr>
          <w:spacing w:val="-6"/>
        </w:rPr>
        <w:t> </w:t>
      </w:r>
      <w:r>
        <w:rPr/>
        <w:t>with</w:t>
      </w:r>
      <w:r>
        <w:rPr>
          <w:spacing w:val="-8"/>
        </w:rPr>
        <w:t> </w:t>
      </w:r>
      <w:r>
        <w:rPr/>
        <w:t>psychotherapies</w:t>
      </w:r>
      <w:r>
        <w:rPr>
          <w:spacing w:val="-9"/>
        </w:rPr>
        <w:t> </w:t>
      </w:r>
      <w:r>
        <w:rPr/>
        <w:t>being used in treatments?</w:t>
      </w:r>
    </w:p>
    <w:p>
      <w:pPr>
        <w:pStyle w:val="BodyText"/>
        <w:spacing w:before="137"/>
      </w:pPr>
    </w:p>
    <w:p>
      <w:pPr>
        <w:pStyle w:val="BodyText"/>
        <w:ind w:left="1027"/>
      </w:pPr>
      <w:r>
        <w:rPr>
          <w:b/>
        </w:rPr>
        <w:t>RQ3:</w:t>
      </w:r>
      <w:r>
        <w:rPr>
          <w:b/>
          <w:spacing w:val="-2"/>
        </w:rPr>
        <w:t> </w:t>
      </w:r>
      <w:r>
        <w:rPr/>
        <w:t>How</w:t>
      </w:r>
      <w:r>
        <w:rPr>
          <w:spacing w:val="-2"/>
        </w:rPr>
        <w:t> </w:t>
      </w:r>
      <w:r>
        <w:rPr/>
        <w:t>to</w:t>
      </w:r>
      <w:r>
        <w:rPr>
          <w:spacing w:val="-1"/>
        </w:rPr>
        <w:t> </w:t>
      </w:r>
      <w:r>
        <w:rPr/>
        <w:t>evaluate a</w:t>
      </w:r>
      <w:r>
        <w:rPr>
          <w:spacing w:val="-1"/>
        </w:rPr>
        <w:t> </w:t>
      </w:r>
      <w:r>
        <w:rPr/>
        <w:t>serious</w:t>
      </w:r>
      <w:r>
        <w:rPr>
          <w:spacing w:val="-1"/>
        </w:rPr>
        <w:t> </w:t>
      </w:r>
      <w:r>
        <w:rPr/>
        <w:t>game</w:t>
      </w:r>
      <w:r>
        <w:rPr>
          <w:spacing w:val="-1"/>
        </w:rPr>
        <w:t> </w:t>
      </w:r>
      <w:r>
        <w:rPr/>
        <w:t>design </w:t>
      </w:r>
      <w:r>
        <w:rPr>
          <w:spacing w:val="-2"/>
        </w:rPr>
        <w:t>framework?</w:t>
      </w:r>
    </w:p>
    <w:p>
      <w:pPr>
        <w:pStyle w:val="BodyText"/>
      </w:pPr>
    </w:p>
    <w:p>
      <w:pPr>
        <w:pStyle w:val="BodyText"/>
        <w:spacing w:before="116"/>
      </w:pPr>
    </w:p>
    <w:p>
      <w:pPr>
        <w:pStyle w:val="ListParagraph"/>
        <w:numPr>
          <w:ilvl w:val="1"/>
          <w:numId w:val="11"/>
        </w:numPr>
        <w:tabs>
          <w:tab w:pos="698" w:val="left" w:leader="none"/>
        </w:tabs>
        <w:spacing w:line="240" w:lineRule="auto" w:before="0" w:after="0"/>
        <w:ind w:left="698" w:right="0" w:hanging="391"/>
        <w:jc w:val="both"/>
        <w:rPr>
          <w:b/>
          <w:sz w:val="26"/>
        </w:rPr>
      </w:pPr>
      <w:bookmarkStart w:name="_bookmark4" w:id="5"/>
      <w:bookmarkEnd w:id="5"/>
      <w:r>
        <w:rPr/>
      </w:r>
      <w:r>
        <w:rPr>
          <w:b/>
          <w:sz w:val="26"/>
        </w:rPr>
        <w:t>Summary</w:t>
      </w:r>
      <w:r>
        <w:rPr>
          <w:b/>
          <w:spacing w:val="-5"/>
          <w:sz w:val="26"/>
        </w:rPr>
        <w:t> </w:t>
      </w:r>
      <w:r>
        <w:rPr>
          <w:b/>
          <w:sz w:val="26"/>
        </w:rPr>
        <w:t>of</w:t>
      </w:r>
      <w:r>
        <w:rPr>
          <w:b/>
          <w:spacing w:val="-7"/>
          <w:sz w:val="26"/>
        </w:rPr>
        <w:t> </w:t>
      </w:r>
      <w:r>
        <w:rPr>
          <w:b/>
          <w:sz w:val="26"/>
        </w:rPr>
        <w:t>this</w:t>
      </w:r>
      <w:r>
        <w:rPr>
          <w:b/>
          <w:spacing w:val="-6"/>
          <w:sz w:val="26"/>
        </w:rPr>
        <w:t> </w:t>
      </w:r>
      <w:r>
        <w:rPr>
          <w:b/>
          <w:spacing w:val="-2"/>
          <w:sz w:val="26"/>
        </w:rPr>
        <w:t>chapter</w:t>
      </w:r>
    </w:p>
    <w:p>
      <w:pPr>
        <w:pStyle w:val="BodyText"/>
        <w:spacing w:line="256" w:lineRule="auto" w:before="17"/>
        <w:ind w:left="307" w:right="1334"/>
      </w:pPr>
      <w:r>
        <w:rPr/>
        <w:t>This</w:t>
      </w:r>
      <w:r>
        <w:rPr>
          <w:spacing w:val="-3"/>
        </w:rPr>
        <w:t> </w:t>
      </w:r>
      <w:r>
        <w:rPr/>
        <w:t>chapter</w:t>
      </w:r>
      <w:r>
        <w:rPr>
          <w:spacing w:val="-5"/>
        </w:rPr>
        <w:t> </w:t>
      </w:r>
      <w:r>
        <w:rPr/>
        <w:t>summarizes</w:t>
      </w:r>
      <w:r>
        <w:rPr>
          <w:spacing w:val="-1"/>
        </w:rPr>
        <w:t> </w:t>
      </w:r>
      <w:r>
        <w:rPr/>
        <w:t>the</w:t>
      </w:r>
      <w:r>
        <w:rPr>
          <w:spacing w:val="-3"/>
        </w:rPr>
        <w:t> </w:t>
      </w:r>
      <w:r>
        <w:rPr/>
        <w:t>Background,</w:t>
      </w:r>
      <w:r>
        <w:rPr>
          <w:spacing w:val="-3"/>
        </w:rPr>
        <w:t> </w:t>
      </w:r>
      <w:r>
        <w:rPr/>
        <w:t>Goals,</w:t>
      </w:r>
      <w:r>
        <w:rPr>
          <w:spacing w:val="-3"/>
        </w:rPr>
        <w:t> </w:t>
      </w:r>
      <w:r>
        <w:rPr/>
        <w:t>Objectives</w:t>
      </w:r>
      <w:r>
        <w:rPr>
          <w:spacing w:val="-3"/>
        </w:rPr>
        <w:t> </w:t>
      </w:r>
      <w:r>
        <w:rPr/>
        <w:t>and</w:t>
      </w:r>
      <w:r>
        <w:rPr>
          <w:spacing w:val="-3"/>
        </w:rPr>
        <w:t> </w:t>
      </w:r>
      <w:r>
        <w:rPr/>
        <w:t>a</w:t>
      </w:r>
      <w:r>
        <w:rPr>
          <w:spacing w:val="-4"/>
        </w:rPr>
        <w:t> </w:t>
      </w:r>
      <w:r>
        <w:rPr/>
        <w:t>brief</w:t>
      </w:r>
      <w:r>
        <w:rPr>
          <w:spacing w:val="-3"/>
        </w:rPr>
        <w:t> </w:t>
      </w:r>
      <w:r>
        <w:rPr/>
        <w:t>introduction</w:t>
      </w:r>
      <w:r>
        <w:rPr>
          <w:spacing w:val="-3"/>
        </w:rPr>
        <w:t> </w:t>
      </w:r>
      <w:r>
        <w:rPr/>
        <w:t>to</w:t>
      </w:r>
      <w:r>
        <w:rPr>
          <w:spacing w:val="-3"/>
        </w:rPr>
        <w:t> </w:t>
      </w:r>
      <w:r>
        <w:rPr/>
        <w:t>serious gaming and the mental health issues with its treatments.</w:t>
      </w:r>
    </w:p>
    <w:p>
      <w:pPr>
        <w:pStyle w:val="BodyText"/>
        <w:spacing w:after="0" w:line="256" w:lineRule="auto"/>
        <w:sectPr>
          <w:pgSz w:w="12240" w:h="15840"/>
          <w:pgMar w:header="0" w:footer="1015" w:top="1600" w:bottom="1200" w:left="1133" w:right="141"/>
        </w:sectPr>
      </w:pPr>
    </w:p>
    <w:p>
      <w:pPr>
        <w:pStyle w:val="Heading3"/>
        <w:spacing w:before="55"/>
      </w:pPr>
      <w:bookmarkStart w:name="_bookmark5" w:id="6"/>
      <w:bookmarkEnd w:id="6"/>
      <w:r>
        <w:rPr>
          <w:b w:val="0"/>
        </w:rPr>
      </w:r>
      <w:r>
        <w:rPr/>
        <w:t>Chapter 2:</w:t>
      </w:r>
      <w:r>
        <w:rPr>
          <w:spacing w:val="1"/>
        </w:rPr>
        <w:t> </w:t>
      </w:r>
      <w:r>
        <w:rPr/>
        <w:t>Literature</w:t>
      </w:r>
      <w:r>
        <w:rPr>
          <w:spacing w:val="1"/>
        </w:rPr>
        <w:t> </w:t>
      </w:r>
      <w:r>
        <w:rPr>
          <w:spacing w:val="-2"/>
        </w:rPr>
        <w:t>Review</w:t>
      </w:r>
    </w:p>
    <w:p>
      <w:pPr>
        <w:pStyle w:val="BodyText"/>
        <w:spacing w:line="360" w:lineRule="auto" w:before="70"/>
        <w:ind w:left="307" w:right="1296"/>
        <w:jc w:val="both"/>
      </w:pPr>
      <w:r>
        <w:rPr/>
        <w:t>In</w:t>
      </w:r>
      <w:r>
        <w:rPr>
          <w:spacing w:val="-6"/>
        </w:rPr>
        <w:t> </w:t>
      </w:r>
      <w:r>
        <w:rPr/>
        <w:t>this</w:t>
      </w:r>
      <w:r>
        <w:rPr>
          <w:spacing w:val="-6"/>
        </w:rPr>
        <w:t> </w:t>
      </w:r>
      <w:r>
        <w:rPr/>
        <w:t>chapter,</w:t>
      </w:r>
      <w:r>
        <w:rPr>
          <w:spacing w:val="-3"/>
        </w:rPr>
        <w:t> </w:t>
      </w:r>
      <w:r>
        <w:rPr/>
        <w:t>existing</w:t>
      </w:r>
      <w:r>
        <w:rPr>
          <w:spacing w:val="-8"/>
        </w:rPr>
        <w:t> </w:t>
      </w:r>
      <w:r>
        <w:rPr/>
        <w:t>approaches</w:t>
      </w:r>
      <w:r>
        <w:rPr>
          <w:spacing w:val="-3"/>
        </w:rPr>
        <w:t> </w:t>
      </w:r>
      <w:r>
        <w:rPr/>
        <w:t>for</w:t>
      </w:r>
      <w:r>
        <w:rPr>
          <w:spacing w:val="-7"/>
        </w:rPr>
        <w:t> </w:t>
      </w:r>
      <w:r>
        <w:rPr/>
        <w:t>serious</w:t>
      </w:r>
      <w:r>
        <w:rPr>
          <w:spacing w:val="-3"/>
        </w:rPr>
        <w:t> </w:t>
      </w:r>
      <w:r>
        <w:rPr/>
        <w:t>games</w:t>
      </w:r>
      <w:r>
        <w:rPr>
          <w:spacing w:val="-6"/>
        </w:rPr>
        <w:t> </w:t>
      </w:r>
      <w:r>
        <w:rPr/>
        <w:t>in</w:t>
      </w:r>
      <w:r>
        <w:rPr>
          <w:spacing w:val="-5"/>
        </w:rPr>
        <w:t> </w:t>
      </w:r>
      <w:r>
        <w:rPr/>
        <w:t>Health</w:t>
      </w:r>
      <w:r>
        <w:rPr>
          <w:spacing w:val="-6"/>
        </w:rPr>
        <w:t> </w:t>
      </w:r>
      <w:r>
        <w:rPr/>
        <w:t>and</w:t>
      </w:r>
      <w:r>
        <w:rPr>
          <w:spacing w:val="-6"/>
        </w:rPr>
        <w:t> </w:t>
      </w:r>
      <w:r>
        <w:rPr/>
        <w:t>the</w:t>
      </w:r>
      <w:r>
        <w:rPr>
          <w:spacing w:val="-4"/>
        </w:rPr>
        <w:t> </w:t>
      </w:r>
      <w:r>
        <w:rPr/>
        <w:t>associated</w:t>
      </w:r>
      <w:r>
        <w:rPr>
          <w:spacing w:val="-6"/>
        </w:rPr>
        <w:t> </w:t>
      </w:r>
      <w:r>
        <w:rPr/>
        <w:t>research</w:t>
      </w:r>
      <w:r>
        <w:rPr>
          <w:spacing w:val="-6"/>
        </w:rPr>
        <w:t> </w:t>
      </w:r>
      <w:r>
        <w:rPr/>
        <w:t>issues are discussed. Different researchers have proposed different game designs to incorporate treatments related to mental health disorders. This chapter consists of summary of different research publications related to the research questions and literature gaps that current research study will try to address.</w:t>
      </w:r>
    </w:p>
    <w:p>
      <w:pPr>
        <w:pStyle w:val="BodyText"/>
        <w:spacing w:before="84"/>
      </w:pPr>
    </w:p>
    <w:p>
      <w:pPr>
        <w:pStyle w:val="ListParagraph"/>
        <w:numPr>
          <w:ilvl w:val="1"/>
          <w:numId w:val="12"/>
        </w:numPr>
        <w:tabs>
          <w:tab w:pos="667" w:val="left" w:leader="none"/>
        </w:tabs>
        <w:spacing w:line="240" w:lineRule="auto" w:before="0" w:after="0"/>
        <w:ind w:left="667" w:right="0" w:hanging="360"/>
        <w:jc w:val="both"/>
        <w:rPr>
          <w:b/>
          <w:sz w:val="26"/>
        </w:rPr>
      </w:pPr>
      <w:bookmarkStart w:name="_bookmark6" w:id="7"/>
      <w:bookmarkEnd w:id="7"/>
      <w:r>
        <w:rPr/>
      </w:r>
      <w:r>
        <w:rPr>
          <w:b/>
          <w:sz w:val="26"/>
        </w:rPr>
        <w:t>Literature</w:t>
      </w:r>
      <w:r>
        <w:rPr>
          <w:b/>
          <w:spacing w:val="-5"/>
          <w:sz w:val="26"/>
        </w:rPr>
        <w:t> </w:t>
      </w:r>
      <w:r>
        <w:rPr>
          <w:b/>
          <w:sz w:val="26"/>
        </w:rPr>
        <w:t>on</w:t>
      </w:r>
      <w:r>
        <w:rPr>
          <w:b/>
          <w:spacing w:val="-7"/>
          <w:sz w:val="26"/>
        </w:rPr>
        <w:t> </w:t>
      </w:r>
      <w:r>
        <w:rPr>
          <w:b/>
          <w:sz w:val="26"/>
        </w:rPr>
        <w:t>Game</w:t>
      </w:r>
      <w:r>
        <w:rPr>
          <w:b/>
          <w:spacing w:val="-4"/>
          <w:sz w:val="26"/>
        </w:rPr>
        <w:t> </w:t>
      </w:r>
      <w:r>
        <w:rPr>
          <w:b/>
          <w:spacing w:val="-2"/>
          <w:sz w:val="26"/>
        </w:rPr>
        <w:t>Design</w:t>
      </w:r>
    </w:p>
    <w:p>
      <w:pPr>
        <w:pStyle w:val="BodyText"/>
        <w:spacing w:line="360" w:lineRule="auto" w:before="58"/>
        <w:ind w:left="307" w:right="1293"/>
        <w:jc w:val="both"/>
      </w:pPr>
      <w:r>
        <w:rPr/>
        <w:t>As more and more people are becoming aware of mental health issues, many more technologies are being embedded in traditional treatments, one such technology is serious games. Yosuf et al. proposed</w:t>
      </w:r>
      <w:r>
        <w:rPr>
          <w:spacing w:val="-6"/>
        </w:rPr>
        <w:t> </w:t>
      </w:r>
      <w:r>
        <w:rPr/>
        <w:t>a</w:t>
      </w:r>
      <w:r>
        <w:rPr>
          <w:spacing w:val="-4"/>
        </w:rPr>
        <w:t> </w:t>
      </w:r>
      <w:r>
        <w:rPr/>
        <w:t>game</w:t>
      </w:r>
      <w:r>
        <w:rPr>
          <w:spacing w:val="-6"/>
        </w:rPr>
        <w:t> </w:t>
      </w:r>
      <w:r>
        <w:rPr/>
        <w:t>design</w:t>
      </w:r>
      <w:r>
        <w:rPr>
          <w:spacing w:val="-3"/>
        </w:rPr>
        <w:t> </w:t>
      </w:r>
      <w:r>
        <w:rPr/>
        <w:t>model</w:t>
      </w:r>
      <w:r>
        <w:rPr>
          <w:spacing w:val="-6"/>
        </w:rPr>
        <w:t> </w:t>
      </w:r>
      <w:r>
        <w:rPr/>
        <w:t>to</w:t>
      </w:r>
      <w:r>
        <w:rPr>
          <w:spacing w:val="-5"/>
        </w:rPr>
        <w:t> </w:t>
      </w:r>
      <w:r>
        <w:rPr/>
        <w:t>treat</w:t>
      </w:r>
      <w:r>
        <w:rPr>
          <w:spacing w:val="-5"/>
        </w:rPr>
        <w:t> </w:t>
      </w:r>
      <w:r>
        <w:rPr/>
        <w:t>depression</w:t>
      </w:r>
      <w:r>
        <w:rPr>
          <w:spacing w:val="-4"/>
        </w:rPr>
        <w:t> </w:t>
      </w:r>
      <w:r>
        <w:rPr/>
        <w:t>combining</w:t>
      </w:r>
      <w:r>
        <w:rPr>
          <w:spacing w:val="-8"/>
        </w:rPr>
        <w:t> </w:t>
      </w:r>
      <w:r>
        <w:rPr/>
        <w:t>a</w:t>
      </w:r>
      <w:r>
        <w:rPr>
          <w:spacing w:val="-4"/>
        </w:rPr>
        <w:t> </w:t>
      </w:r>
      <w:r>
        <w:rPr/>
        <w:t>gaming</w:t>
      </w:r>
      <w:r>
        <w:rPr>
          <w:spacing w:val="-8"/>
        </w:rPr>
        <w:t> </w:t>
      </w:r>
      <w:r>
        <w:rPr/>
        <w:t>layer</w:t>
      </w:r>
      <w:r>
        <w:rPr>
          <w:spacing w:val="-7"/>
        </w:rPr>
        <w:t> </w:t>
      </w:r>
      <w:r>
        <w:rPr/>
        <w:t>and</w:t>
      </w:r>
      <w:r>
        <w:rPr>
          <w:spacing w:val="-6"/>
        </w:rPr>
        <w:t> </w:t>
      </w:r>
      <w:r>
        <w:rPr/>
        <w:t>a</w:t>
      </w:r>
      <w:r>
        <w:rPr>
          <w:spacing w:val="-7"/>
        </w:rPr>
        <w:t> </w:t>
      </w:r>
      <w:r>
        <w:rPr/>
        <w:t>psychotherapy layer,</w:t>
      </w:r>
      <w:r>
        <w:rPr>
          <w:spacing w:val="-13"/>
        </w:rPr>
        <w:t> </w:t>
      </w:r>
      <w:r>
        <w:rPr/>
        <w:t>which</w:t>
      </w:r>
      <w:r>
        <w:rPr>
          <w:spacing w:val="-12"/>
        </w:rPr>
        <w:t> </w:t>
      </w:r>
      <w:r>
        <w:rPr/>
        <w:t>consists</w:t>
      </w:r>
      <w:r>
        <w:rPr>
          <w:spacing w:val="-11"/>
        </w:rPr>
        <w:t> </w:t>
      </w:r>
      <w:r>
        <w:rPr/>
        <w:t>of</w:t>
      </w:r>
      <w:r>
        <w:rPr>
          <w:spacing w:val="-11"/>
        </w:rPr>
        <w:t> </w:t>
      </w:r>
      <w:r>
        <w:rPr/>
        <w:t>cognitive</w:t>
      </w:r>
      <w:r>
        <w:rPr>
          <w:spacing w:val="-10"/>
        </w:rPr>
        <w:t> </w:t>
      </w:r>
      <w:r>
        <w:rPr/>
        <w:t>Behaviour</w:t>
      </w:r>
      <w:r>
        <w:rPr>
          <w:spacing w:val="-12"/>
        </w:rPr>
        <w:t> </w:t>
      </w:r>
      <w:r>
        <w:rPr/>
        <w:t>therapy</w:t>
      </w:r>
      <w:r>
        <w:rPr>
          <w:spacing w:val="-13"/>
        </w:rPr>
        <w:t> </w:t>
      </w:r>
      <w:r>
        <w:rPr/>
        <w:t>[11].</w:t>
      </w:r>
      <w:r>
        <w:rPr>
          <w:spacing w:val="-12"/>
        </w:rPr>
        <w:t> </w:t>
      </w:r>
      <w:r>
        <w:rPr/>
        <w:t>Authors</w:t>
      </w:r>
      <w:r>
        <w:rPr>
          <w:spacing w:val="-12"/>
        </w:rPr>
        <w:t> </w:t>
      </w:r>
      <w:r>
        <w:rPr/>
        <w:t>like</w:t>
      </w:r>
      <w:r>
        <w:rPr>
          <w:spacing w:val="-11"/>
        </w:rPr>
        <w:t> </w:t>
      </w:r>
      <w:r>
        <w:rPr/>
        <w:t>Vette</w:t>
      </w:r>
      <w:r>
        <w:rPr>
          <w:spacing w:val="-13"/>
        </w:rPr>
        <w:t> </w:t>
      </w:r>
      <w:r>
        <w:rPr/>
        <w:t>et</w:t>
      </w:r>
      <w:r>
        <w:rPr>
          <w:spacing w:val="-9"/>
        </w:rPr>
        <w:t> </w:t>
      </w:r>
      <w:r>
        <w:rPr/>
        <w:t>al.</w:t>
      </w:r>
      <w:r>
        <w:rPr>
          <w:spacing w:val="-12"/>
        </w:rPr>
        <w:t> </w:t>
      </w:r>
      <w:r>
        <w:rPr/>
        <w:t>have</w:t>
      </w:r>
      <w:r>
        <w:rPr>
          <w:spacing w:val="-13"/>
        </w:rPr>
        <w:t> </w:t>
      </w:r>
      <w:r>
        <w:rPr/>
        <w:t>also</w:t>
      </w:r>
      <w:r>
        <w:rPr>
          <w:spacing w:val="-9"/>
        </w:rPr>
        <w:t> </w:t>
      </w:r>
      <w:r>
        <w:rPr/>
        <w:t>given importance to user preference in games while designing games for them. A 7D Framework [12] was</w:t>
      </w:r>
      <w:r>
        <w:rPr>
          <w:spacing w:val="-9"/>
        </w:rPr>
        <w:t> </w:t>
      </w:r>
      <w:r>
        <w:rPr/>
        <w:t>presented</w:t>
      </w:r>
      <w:r>
        <w:rPr>
          <w:spacing w:val="-10"/>
        </w:rPr>
        <w:t> </w:t>
      </w:r>
      <w:r>
        <w:rPr/>
        <w:t>which</w:t>
      </w:r>
      <w:r>
        <w:rPr>
          <w:spacing w:val="-10"/>
        </w:rPr>
        <w:t> </w:t>
      </w:r>
      <w:r>
        <w:rPr/>
        <w:t>developed</w:t>
      </w:r>
      <w:r>
        <w:rPr>
          <w:spacing w:val="-10"/>
        </w:rPr>
        <w:t> </w:t>
      </w:r>
      <w:r>
        <w:rPr/>
        <w:t>by</w:t>
      </w:r>
      <w:r>
        <w:rPr>
          <w:spacing w:val="-14"/>
        </w:rPr>
        <w:t> </w:t>
      </w:r>
      <w:r>
        <w:rPr/>
        <w:t>five</w:t>
      </w:r>
      <w:r>
        <w:rPr>
          <w:spacing w:val="-8"/>
        </w:rPr>
        <w:t> </w:t>
      </w:r>
      <w:r>
        <w:rPr/>
        <w:t>factor</w:t>
      </w:r>
      <w:r>
        <w:rPr>
          <w:spacing w:val="-10"/>
        </w:rPr>
        <w:t> </w:t>
      </w:r>
      <w:r>
        <w:rPr/>
        <w:t>model</w:t>
      </w:r>
      <w:r>
        <w:rPr>
          <w:spacing w:val="-10"/>
        </w:rPr>
        <w:t> </w:t>
      </w:r>
      <w:r>
        <w:rPr/>
        <w:t>of</w:t>
      </w:r>
      <w:r>
        <w:rPr>
          <w:spacing w:val="-10"/>
        </w:rPr>
        <w:t> </w:t>
      </w:r>
      <w:r>
        <w:rPr/>
        <w:t>personality</w:t>
      </w:r>
      <w:r>
        <w:rPr>
          <w:spacing w:val="-11"/>
        </w:rPr>
        <w:t> </w:t>
      </w:r>
      <w:r>
        <w:rPr/>
        <w:t>(McCrae</w:t>
      </w:r>
      <w:r>
        <w:rPr>
          <w:spacing w:val="-8"/>
        </w:rPr>
        <w:t> </w:t>
      </w:r>
      <w:r>
        <w:rPr/>
        <w:t>and</w:t>
      </w:r>
      <w:r>
        <w:rPr>
          <w:spacing w:val="-10"/>
        </w:rPr>
        <w:t> </w:t>
      </w:r>
      <w:r>
        <w:rPr/>
        <w:t>Costa,</w:t>
      </w:r>
      <w:r>
        <w:rPr>
          <w:spacing w:val="-10"/>
        </w:rPr>
        <w:t> </w:t>
      </w:r>
      <w:r>
        <w:rPr/>
        <w:t>2008)</w:t>
      </w:r>
      <w:r>
        <w:rPr>
          <w:spacing w:val="-10"/>
        </w:rPr>
        <w:t> </w:t>
      </w:r>
      <w:r>
        <w:rPr/>
        <w:t>and its transformation into gaming</w:t>
      </w:r>
      <w:r>
        <w:rPr>
          <w:spacing w:val="-3"/>
        </w:rPr>
        <w:t> </w:t>
      </w:r>
      <w:r>
        <w:rPr/>
        <w:t>semantics,</w:t>
      </w:r>
      <w:r>
        <w:rPr>
          <w:spacing w:val="-1"/>
        </w:rPr>
        <w:t> </w:t>
      </w:r>
      <w:r>
        <w:rPr/>
        <w:t>the</w:t>
      </w:r>
      <w:r>
        <w:rPr>
          <w:spacing w:val="-1"/>
        </w:rPr>
        <w:t> </w:t>
      </w:r>
      <w:r>
        <w:rPr/>
        <w:t>five domains of</w:t>
      </w:r>
      <w:r>
        <w:rPr>
          <w:spacing w:val="-1"/>
        </w:rPr>
        <w:t> </w:t>
      </w:r>
      <w:r>
        <w:rPr/>
        <w:t>play</w:t>
      </w:r>
      <w:r>
        <w:rPr>
          <w:spacing w:val="-5"/>
        </w:rPr>
        <w:t> </w:t>
      </w:r>
      <w:r>
        <w:rPr/>
        <w:t>theory</w:t>
      </w:r>
      <w:r>
        <w:rPr>
          <w:spacing w:val="-2"/>
        </w:rPr>
        <w:t> </w:t>
      </w:r>
      <w:r>
        <w:rPr/>
        <w:t>(Vandenberghe, 2012). The 7D framework maps game content to seven linear domains of Novelty, dedication, discord, rivalry</w:t>
      </w:r>
      <w:r>
        <w:rPr>
          <w:spacing w:val="-11"/>
        </w:rPr>
        <w:t> </w:t>
      </w:r>
      <w:r>
        <w:rPr/>
        <w:t>,</w:t>
      </w:r>
      <w:r>
        <w:rPr>
          <w:spacing w:val="-6"/>
        </w:rPr>
        <w:t> </w:t>
      </w:r>
      <w:r>
        <w:rPr/>
        <w:t>threat,</w:t>
      </w:r>
      <w:r>
        <w:rPr>
          <w:spacing w:val="-6"/>
        </w:rPr>
        <w:t> </w:t>
      </w:r>
      <w:r>
        <w:rPr/>
        <w:t>intensity</w:t>
      </w:r>
      <w:r>
        <w:rPr>
          <w:spacing w:val="-9"/>
        </w:rPr>
        <w:t> </w:t>
      </w:r>
      <w:r>
        <w:rPr/>
        <w:t>and</w:t>
      </w:r>
      <w:r>
        <w:rPr>
          <w:spacing w:val="-6"/>
        </w:rPr>
        <w:t> </w:t>
      </w:r>
      <w:r>
        <w:rPr/>
        <w:t>sociality</w:t>
      </w:r>
      <w:r>
        <w:rPr>
          <w:spacing w:val="-9"/>
        </w:rPr>
        <w:t> </w:t>
      </w:r>
      <w:r>
        <w:rPr/>
        <w:t>that</w:t>
      </w:r>
      <w:r>
        <w:rPr>
          <w:spacing w:val="-6"/>
        </w:rPr>
        <w:t> </w:t>
      </w:r>
      <w:r>
        <w:rPr/>
        <w:t>are</w:t>
      </w:r>
      <w:r>
        <w:rPr>
          <w:spacing w:val="-7"/>
        </w:rPr>
        <w:t> </w:t>
      </w:r>
      <w:r>
        <w:rPr/>
        <w:t>defined</w:t>
      </w:r>
      <w:r>
        <w:rPr>
          <w:spacing w:val="-6"/>
        </w:rPr>
        <w:t> </w:t>
      </w:r>
      <w:r>
        <w:rPr/>
        <w:t>by</w:t>
      </w:r>
      <w:r>
        <w:rPr>
          <w:spacing w:val="-11"/>
        </w:rPr>
        <w:t> </w:t>
      </w:r>
      <w:r>
        <w:rPr/>
        <w:t>a</w:t>
      </w:r>
      <w:r>
        <w:rPr>
          <w:spacing w:val="-7"/>
        </w:rPr>
        <w:t> </w:t>
      </w:r>
      <w:r>
        <w:rPr/>
        <w:t>set</w:t>
      </w:r>
      <w:r>
        <w:rPr>
          <w:spacing w:val="-6"/>
        </w:rPr>
        <w:t> </w:t>
      </w:r>
      <w:r>
        <w:rPr/>
        <w:t>of</w:t>
      </w:r>
      <w:r>
        <w:rPr>
          <w:spacing w:val="-5"/>
        </w:rPr>
        <w:t> </w:t>
      </w:r>
      <w:r>
        <w:rPr/>
        <w:t>characteristics</w:t>
      </w:r>
      <w:r>
        <w:rPr>
          <w:spacing w:val="-6"/>
        </w:rPr>
        <w:t> </w:t>
      </w:r>
      <w:r>
        <w:rPr/>
        <w:t>per</w:t>
      </w:r>
      <w:r>
        <w:rPr>
          <w:spacing w:val="-7"/>
        </w:rPr>
        <w:t> </w:t>
      </w:r>
      <w:r>
        <w:rPr/>
        <w:t>each</w:t>
      </w:r>
      <w:r>
        <w:rPr>
          <w:spacing w:val="-6"/>
        </w:rPr>
        <w:t> </w:t>
      </w:r>
      <w:r>
        <w:rPr/>
        <w:t>domains. Games are also being designed based on behavioral models of Health belief model and The Planned Behavioral Model (PBM) [13]. A game framework was introduced by Kharrazi et al. where</w:t>
      </w:r>
      <w:r>
        <w:rPr>
          <w:spacing w:val="-15"/>
        </w:rPr>
        <w:t> </w:t>
      </w:r>
      <w:r>
        <w:rPr/>
        <w:t>the</w:t>
      </w:r>
      <w:r>
        <w:rPr>
          <w:spacing w:val="-15"/>
        </w:rPr>
        <w:t> </w:t>
      </w:r>
      <w:r>
        <w:rPr/>
        <w:t>key</w:t>
      </w:r>
      <w:r>
        <w:rPr>
          <w:spacing w:val="-15"/>
        </w:rPr>
        <w:t> </w:t>
      </w:r>
      <w:r>
        <w:rPr/>
        <w:t>functional</w:t>
      </w:r>
      <w:r>
        <w:rPr>
          <w:spacing w:val="-13"/>
        </w:rPr>
        <w:t> </w:t>
      </w:r>
      <w:r>
        <w:rPr/>
        <w:t>game</w:t>
      </w:r>
      <w:r>
        <w:rPr>
          <w:spacing w:val="-15"/>
        </w:rPr>
        <w:t> </w:t>
      </w:r>
      <w:r>
        <w:rPr/>
        <w:t>elements</w:t>
      </w:r>
      <w:r>
        <w:rPr>
          <w:spacing w:val="-14"/>
        </w:rPr>
        <w:t> </w:t>
      </w:r>
      <w:r>
        <w:rPr/>
        <w:t>were</w:t>
      </w:r>
      <w:r>
        <w:rPr>
          <w:spacing w:val="-14"/>
        </w:rPr>
        <w:t> </w:t>
      </w:r>
      <w:r>
        <w:rPr/>
        <w:t>mapped</w:t>
      </w:r>
      <w:r>
        <w:rPr>
          <w:spacing w:val="-14"/>
        </w:rPr>
        <w:t> </w:t>
      </w:r>
      <w:r>
        <w:rPr/>
        <w:t>to</w:t>
      </w:r>
      <w:r>
        <w:rPr>
          <w:spacing w:val="-14"/>
        </w:rPr>
        <w:t> </w:t>
      </w:r>
      <w:r>
        <w:rPr/>
        <w:t>factors</w:t>
      </w:r>
      <w:r>
        <w:rPr>
          <w:spacing w:val="-12"/>
        </w:rPr>
        <w:t> </w:t>
      </w:r>
      <w:r>
        <w:rPr/>
        <w:t>of</w:t>
      </w:r>
      <w:r>
        <w:rPr>
          <w:spacing w:val="-13"/>
        </w:rPr>
        <w:t> </w:t>
      </w:r>
      <w:r>
        <w:rPr/>
        <w:t>empowerment,</w:t>
      </w:r>
      <w:r>
        <w:rPr>
          <w:spacing w:val="-14"/>
        </w:rPr>
        <w:t> </w:t>
      </w:r>
      <w:r>
        <w:rPr/>
        <w:t>compliance</w:t>
      </w:r>
      <w:r>
        <w:rPr>
          <w:spacing w:val="-15"/>
        </w:rPr>
        <w:t> </w:t>
      </w:r>
      <w:r>
        <w:rPr/>
        <w:t>and behavioral change models. The framework included elements which are Knowledge base and educational content, Motivational factors, Peer Pressure and Measurement tools. To fight mental health issues like depression a game was developed SPARX [14] based on the framework which successfully incorporated factors from self-determination theory (autonomy, competence &amp; relatedness)</w:t>
      </w:r>
      <w:r>
        <w:rPr>
          <w:spacing w:val="-15"/>
        </w:rPr>
        <w:t> </w:t>
      </w:r>
      <w:r>
        <w:rPr/>
        <w:t>and</w:t>
      </w:r>
      <w:r>
        <w:rPr>
          <w:spacing w:val="-13"/>
        </w:rPr>
        <w:t> </w:t>
      </w:r>
      <w:r>
        <w:rPr/>
        <w:t>then</w:t>
      </w:r>
      <w:r>
        <w:rPr>
          <w:spacing w:val="-14"/>
        </w:rPr>
        <w:t> </w:t>
      </w:r>
      <w:r>
        <w:rPr/>
        <w:t>mapped</w:t>
      </w:r>
      <w:r>
        <w:rPr>
          <w:spacing w:val="-14"/>
        </w:rPr>
        <w:t> </w:t>
      </w:r>
      <w:r>
        <w:rPr/>
        <w:t>them</w:t>
      </w:r>
      <w:r>
        <w:rPr>
          <w:spacing w:val="-14"/>
        </w:rPr>
        <w:t> </w:t>
      </w:r>
      <w:r>
        <w:rPr/>
        <w:t>to</w:t>
      </w:r>
      <w:r>
        <w:rPr>
          <w:spacing w:val="-10"/>
        </w:rPr>
        <w:t> </w:t>
      </w:r>
      <w:r>
        <w:rPr/>
        <w:t>game</w:t>
      </w:r>
      <w:r>
        <w:rPr>
          <w:spacing w:val="-14"/>
        </w:rPr>
        <w:t> </w:t>
      </w:r>
      <w:r>
        <w:rPr/>
        <w:t>factors</w:t>
      </w:r>
      <w:r>
        <w:rPr>
          <w:spacing w:val="-14"/>
        </w:rPr>
        <w:t> </w:t>
      </w:r>
      <w:r>
        <w:rPr/>
        <w:t>for</w:t>
      </w:r>
      <w:r>
        <w:rPr>
          <w:spacing w:val="-14"/>
        </w:rPr>
        <w:t> </w:t>
      </w:r>
      <w:r>
        <w:rPr/>
        <w:t>efficient</w:t>
      </w:r>
      <w:r>
        <w:rPr>
          <w:spacing w:val="-14"/>
        </w:rPr>
        <w:t> </w:t>
      </w:r>
      <w:r>
        <w:rPr/>
        <w:t>design.</w:t>
      </w:r>
      <w:r>
        <w:rPr>
          <w:spacing w:val="-13"/>
        </w:rPr>
        <w:t> </w:t>
      </w:r>
      <w:r>
        <w:rPr/>
        <w:t>Mader</w:t>
      </w:r>
      <w:r>
        <w:rPr>
          <w:spacing w:val="-14"/>
        </w:rPr>
        <w:t> </w:t>
      </w:r>
      <w:r>
        <w:rPr/>
        <w:t>et</w:t>
      </w:r>
      <w:r>
        <w:rPr>
          <w:spacing w:val="-14"/>
        </w:rPr>
        <w:t> </w:t>
      </w:r>
      <w:r>
        <w:rPr/>
        <w:t>al.</w:t>
      </w:r>
      <w:r>
        <w:rPr>
          <w:spacing w:val="-14"/>
        </w:rPr>
        <w:t> </w:t>
      </w:r>
      <w:r>
        <w:rPr/>
        <w:t>[10]</w:t>
      </w:r>
      <w:r>
        <w:rPr>
          <w:spacing w:val="-14"/>
        </w:rPr>
        <w:t> </w:t>
      </w:r>
      <w:r>
        <w:rPr/>
        <w:t>presented a design process for therapeutic games. Four therapeutic game design challenges were addressed and</w:t>
      </w:r>
      <w:r>
        <w:rPr>
          <w:spacing w:val="-6"/>
        </w:rPr>
        <w:t> </w:t>
      </w:r>
      <w:r>
        <w:rPr/>
        <w:t>solutions</w:t>
      </w:r>
      <w:r>
        <w:rPr>
          <w:spacing w:val="-5"/>
        </w:rPr>
        <w:t> </w:t>
      </w:r>
      <w:r>
        <w:rPr/>
        <w:t>were</w:t>
      </w:r>
      <w:r>
        <w:rPr>
          <w:spacing w:val="-8"/>
        </w:rPr>
        <w:t> </w:t>
      </w:r>
      <w:r>
        <w:rPr/>
        <w:t>presented.</w:t>
      </w:r>
      <w:r>
        <w:rPr>
          <w:spacing w:val="-6"/>
        </w:rPr>
        <w:t> </w:t>
      </w:r>
      <w:r>
        <w:rPr/>
        <w:t>Solution</w:t>
      </w:r>
      <w:r>
        <w:rPr>
          <w:spacing w:val="-5"/>
        </w:rPr>
        <w:t> </w:t>
      </w:r>
      <w:r>
        <w:rPr/>
        <w:t>presented</w:t>
      </w:r>
      <w:r>
        <w:rPr>
          <w:spacing w:val="-6"/>
        </w:rPr>
        <w:t> </w:t>
      </w:r>
      <w:r>
        <w:rPr/>
        <w:t>is</w:t>
      </w:r>
      <w:r>
        <w:rPr>
          <w:spacing w:val="-6"/>
        </w:rPr>
        <w:t> </w:t>
      </w:r>
      <w:r>
        <w:rPr/>
        <w:t>in</w:t>
      </w:r>
      <w:r>
        <w:rPr>
          <w:spacing w:val="-5"/>
        </w:rPr>
        <w:t> </w:t>
      </w:r>
      <w:r>
        <w:rPr/>
        <w:t>the</w:t>
      </w:r>
      <w:r>
        <w:rPr>
          <w:spacing w:val="-6"/>
        </w:rPr>
        <w:t> </w:t>
      </w:r>
      <w:r>
        <w:rPr/>
        <w:t>form</w:t>
      </w:r>
      <w:r>
        <w:rPr>
          <w:spacing w:val="-5"/>
        </w:rPr>
        <w:t> </w:t>
      </w:r>
      <w:r>
        <w:rPr/>
        <w:t>of</w:t>
      </w:r>
      <w:r>
        <w:rPr>
          <w:spacing w:val="-7"/>
        </w:rPr>
        <w:t> </w:t>
      </w:r>
      <w:r>
        <w:rPr/>
        <w:t>a</w:t>
      </w:r>
      <w:r>
        <w:rPr>
          <w:spacing w:val="-7"/>
        </w:rPr>
        <w:t> </w:t>
      </w:r>
      <w:r>
        <w:rPr/>
        <w:t>method</w:t>
      </w:r>
      <w:r>
        <w:rPr>
          <w:spacing w:val="-8"/>
        </w:rPr>
        <w:t> </w:t>
      </w:r>
      <w:r>
        <w:rPr/>
        <w:t>providing</w:t>
      </w:r>
      <w:r>
        <w:rPr>
          <w:spacing w:val="-8"/>
        </w:rPr>
        <w:t> </w:t>
      </w:r>
      <w:r>
        <w:rPr/>
        <w:t>a</w:t>
      </w:r>
      <w:r>
        <w:rPr>
          <w:spacing w:val="-7"/>
        </w:rPr>
        <w:t> </w:t>
      </w:r>
      <w:r>
        <w:rPr/>
        <w:t>process,</w:t>
      </w:r>
      <w:r>
        <w:rPr>
          <w:spacing w:val="-5"/>
        </w:rPr>
        <w:t> </w:t>
      </w:r>
      <w:r>
        <w:rPr/>
        <w:t>a method to formalize the gameplay with two models (P/G/T model and player’s abilities to play model). The limitation was that they dint use BCTs or other intervention therapies in the model </w:t>
      </w:r>
      <w:r>
        <w:rPr>
          <w:spacing w:val="-2"/>
        </w:rPr>
        <w:t>presented.</w:t>
      </w:r>
    </w:p>
    <w:p>
      <w:pPr>
        <w:pStyle w:val="BodyText"/>
        <w:spacing w:after="0" w:line="360" w:lineRule="auto"/>
        <w:jc w:val="both"/>
        <w:sectPr>
          <w:pgSz w:w="12240" w:h="15840"/>
          <w:pgMar w:header="0" w:footer="1015" w:top="1620" w:bottom="1200" w:left="1133" w:right="141"/>
        </w:sectPr>
      </w:pPr>
    </w:p>
    <w:p>
      <w:pPr>
        <w:pStyle w:val="BodyText"/>
        <w:spacing w:line="360" w:lineRule="auto" w:before="72"/>
        <w:ind w:left="307" w:right="1297"/>
        <w:jc w:val="both"/>
      </w:pPr>
      <w:r>
        <w:rPr/>
        <w:t>While</w:t>
      </w:r>
      <w:r>
        <w:rPr>
          <w:spacing w:val="-12"/>
        </w:rPr>
        <w:t> </w:t>
      </w:r>
      <w:r>
        <w:rPr/>
        <w:t>designing</w:t>
      </w:r>
      <w:r>
        <w:rPr>
          <w:spacing w:val="-13"/>
        </w:rPr>
        <w:t> </w:t>
      </w:r>
      <w:r>
        <w:rPr/>
        <w:t>games</w:t>
      </w:r>
      <w:r>
        <w:rPr>
          <w:spacing w:val="-11"/>
        </w:rPr>
        <w:t> </w:t>
      </w:r>
      <w:r>
        <w:rPr/>
        <w:t>for</w:t>
      </w:r>
      <w:r>
        <w:rPr>
          <w:spacing w:val="-11"/>
        </w:rPr>
        <w:t> </w:t>
      </w:r>
      <w:r>
        <w:rPr/>
        <w:t>health</w:t>
      </w:r>
      <w:r>
        <w:rPr>
          <w:spacing w:val="-11"/>
        </w:rPr>
        <w:t> </w:t>
      </w:r>
      <w:r>
        <w:rPr/>
        <w:t>one</w:t>
      </w:r>
      <w:r>
        <w:rPr>
          <w:spacing w:val="-12"/>
        </w:rPr>
        <w:t> </w:t>
      </w:r>
      <w:r>
        <w:rPr/>
        <w:t>problem</w:t>
      </w:r>
      <w:r>
        <w:rPr>
          <w:spacing w:val="-10"/>
        </w:rPr>
        <w:t> </w:t>
      </w:r>
      <w:r>
        <w:rPr/>
        <w:t>that</w:t>
      </w:r>
      <w:r>
        <w:rPr>
          <w:spacing w:val="-11"/>
        </w:rPr>
        <w:t> </w:t>
      </w:r>
      <w:r>
        <w:rPr/>
        <w:t>researchers</w:t>
      </w:r>
      <w:r>
        <w:rPr>
          <w:spacing w:val="-11"/>
        </w:rPr>
        <w:t> </w:t>
      </w:r>
      <w:r>
        <w:rPr/>
        <w:t>face</w:t>
      </w:r>
      <w:r>
        <w:rPr>
          <w:spacing w:val="-12"/>
        </w:rPr>
        <w:t> </w:t>
      </w:r>
      <w:r>
        <w:rPr/>
        <w:t>is</w:t>
      </w:r>
      <w:r>
        <w:rPr>
          <w:spacing w:val="-10"/>
        </w:rPr>
        <w:t> </w:t>
      </w:r>
      <w:r>
        <w:rPr/>
        <w:t>the</w:t>
      </w:r>
      <w:r>
        <w:rPr>
          <w:spacing w:val="-11"/>
        </w:rPr>
        <w:t> </w:t>
      </w:r>
      <w:r>
        <w:rPr/>
        <w:t>compliance</w:t>
      </w:r>
      <w:r>
        <w:rPr>
          <w:spacing w:val="-12"/>
        </w:rPr>
        <w:t> </w:t>
      </w:r>
      <w:r>
        <w:rPr/>
        <w:t>to</w:t>
      </w:r>
      <w:r>
        <w:rPr>
          <w:spacing w:val="-10"/>
        </w:rPr>
        <w:t> </w:t>
      </w:r>
      <w:r>
        <w:rPr/>
        <w:t>treatment to engage the user in the game for longer time. Researchers [15] discussed the design principles which</w:t>
      </w:r>
      <w:r>
        <w:rPr>
          <w:spacing w:val="-13"/>
        </w:rPr>
        <w:t> </w:t>
      </w:r>
      <w:r>
        <w:rPr/>
        <w:t>are</w:t>
      </w:r>
      <w:r>
        <w:rPr>
          <w:spacing w:val="-15"/>
        </w:rPr>
        <w:t> </w:t>
      </w:r>
      <w:r>
        <w:rPr/>
        <w:t>based</w:t>
      </w:r>
      <w:r>
        <w:rPr>
          <w:spacing w:val="-13"/>
        </w:rPr>
        <w:t> </w:t>
      </w:r>
      <w:r>
        <w:rPr/>
        <w:t>on</w:t>
      </w:r>
      <w:r>
        <w:rPr>
          <w:spacing w:val="-13"/>
        </w:rPr>
        <w:t> </w:t>
      </w:r>
      <w:r>
        <w:rPr/>
        <w:t>behavioral</w:t>
      </w:r>
      <w:r>
        <w:rPr>
          <w:spacing w:val="-13"/>
        </w:rPr>
        <w:t> </w:t>
      </w:r>
      <w:r>
        <w:rPr/>
        <w:t>models</w:t>
      </w:r>
      <w:r>
        <w:rPr>
          <w:spacing w:val="-11"/>
        </w:rPr>
        <w:t> </w:t>
      </w:r>
      <w:r>
        <w:rPr/>
        <w:t>in</w:t>
      </w:r>
      <w:r>
        <w:rPr>
          <w:spacing w:val="-13"/>
        </w:rPr>
        <w:t> </w:t>
      </w:r>
      <w:r>
        <w:rPr/>
        <w:t>this</w:t>
      </w:r>
      <w:r>
        <w:rPr>
          <w:spacing w:val="-13"/>
        </w:rPr>
        <w:t> </w:t>
      </w:r>
      <w:r>
        <w:rPr/>
        <w:t>study.</w:t>
      </w:r>
      <w:r>
        <w:rPr>
          <w:spacing w:val="-11"/>
        </w:rPr>
        <w:t> </w:t>
      </w:r>
      <w:r>
        <w:rPr/>
        <w:t>Two</w:t>
      </w:r>
      <w:r>
        <w:rPr>
          <w:spacing w:val="-13"/>
        </w:rPr>
        <w:t> </w:t>
      </w:r>
      <w:r>
        <w:rPr/>
        <w:t>models,</w:t>
      </w:r>
      <w:r>
        <w:rPr>
          <w:spacing w:val="-13"/>
        </w:rPr>
        <w:t> </w:t>
      </w:r>
      <w:r>
        <w:rPr/>
        <w:t>The</w:t>
      </w:r>
      <w:r>
        <w:rPr>
          <w:spacing w:val="-14"/>
        </w:rPr>
        <w:t> </w:t>
      </w:r>
      <w:r>
        <w:rPr/>
        <w:t>Health</w:t>
      </w:r>
      <w:r>
        <w:rPr>
          <w:spacing w:val="-13"/>
        </w:rPr>
        <w:t> </w:t>
      </w:r>
      <w:r>
        <w:rPr/>
        <w:t>Belief</w:t>
      </w:r>
      <w:r>
        <w:rPr>
          <w:spacing w:val="-14"/>
        </w:rPr>
        <w:t> </w:t>
      </w:r>
      <w:r>
        <w:rPr/>
        <w:t>Model</w:t>
      </w:r>
      <w:r>
        <w:rPr>
          <w:spacing w:val="-11"/>
        </w:rPr>
        <w:t> </w:t>
      </w:r>
      <w:r>
        <w:rPr/>
        <w:t>(HBM) which</w:t>
      </w:r>
      <w:r>
        <w:rPr>
          <w:spacing w:val="-5"/>
        </w:rPr>
        <w:t> </w:t>
      </w:r>
      <w:r>
        <w:rPr/>
        <w:t>deals</w:t>
      </w:r>
      <w:r>
        <w:rPr>
          <w:spacing w:val="-4"/>
        </w:rPr>
        <w:t> </w:t>
      </w:r>
      <w:r>
        <w:rPr/>
        <w:t>with</w:t>
      </w:r>
      <w:r>
        <w:rPr>
          <w:spacing w:val="-4"/>
        </w:rPr>
        <w:t> </w:t>
      </w:r>
      <w:r>
        <w:rPr/>
        <w:t>a</w:t>
      </w:r>
      <w:r>
        <w:rPr>
          <w:spacing w:val="-6"/>
        </w:rPr>
        <w:t> </w:t>
      </w:r>
      <w:r>
        <w:rPr/>
        <w:t>why</w:t>
      </w:r>
      <w:r>
        <w:rPr>
          <w:spacing w:val="-10"/>
        </w:rPr>
        <w:t> </w:t>
      </w:r>
      <w:r>
        <w:rPr/>
        <w:t>a</w:t>
      </w:r>
      <w:r>
        <w:rPr>
          <w:spacing w:val="-4"/>
        </w:rPr>
        <w:t> </w:t>
      </w:r>
      <w:r>
        <w:rPr/>
        <w:t>person</w:t>
      </w:r>
      <w:r>
        <w:rPr>
          <w:spacing w:val="-5"/>
        </w:rPr>
        <w:t> </w:t>
      </w:r>
      <w:r>
        <w:rPr/>
        <w:t>intends</w:t>
      </w:r>
      <w:r>
        <w:rPr>
          <w:spacing w:val="-5"/>
        </w:rPr>
        <w:t> </w:t>
      </w:r>
      <w:r>
        <w:rPr/>
        <w:t>to</w:t>
      </w:r>
      <w:r>
        <w:rPr>
          <w:spacing w:val="-4"/>
        </w:rPr>
        <w:t> </w:t>
      </w:r>
      <w:r>
        <w:rPr/>
        <w:t>engage</w:t>
      </w:r>
      <w:r>
        <w:rPr>
          <w:spacing w:val="-4"/>
        </w:rPr>
        <w:t> </w:t>
      </w:r>
      <w:r>
        <w:rPr/>
        <w:t>in</w:t>
      </w:r>
      <w:r>
        <w:rPr>
          <w:spacing w:val="-4"/>
        </w:rPr>
        <w:t> </w:t>
      </w:r>
      <w:r>
        <w:rPr/>
        <w:t>a</w:t>
      </w:r>
      <w:r>
        <w:rPr>
          <w:spacing w:val="-6"/>
        </w:rPr>
        <w:t> </w:t>
      </w:r>
      <w:r>
        <w:rPr/>
        <w:t>health</w:t>
      </w:r>
      <w:r>
        <w:rPr>
          <w:spacing w:val="-5"/>
        </w:rPr>
        <w:t> </w:t>
      </w:r>
      <w:r>
        <w:rPr/>
        <w:t>and</w:t>
      </w:r>
      <w:r>
        <w:rPr>
          <w:spacing w:val="-5"/>
        </w:rPr>
        <w:t> </w:t>
      </w:r>
      <w:r>
        <w:rPr/>
        <w:t>The</w:t>
      </w:r>
      <w:r>
        <w:rPr>
          <w:spacing w:val="-6"/>
        </w:rPr>
        <w:t> </w:t>
      </w:r>
      <w:r>
        <w:rPr/>
        <w:t>Planned</w:t>
      </w:r>
      <w:r>
        <w:rPr>
          <w:spacing w:val="-5"/>
        </w:rPr>
        <w:t> </w:t>
      </w:r>
      <w:r>
        <w:rPr/>
        <w:t>Behavioral</w:t>
      </w:r>
      <w:r>
        <w:rPr>
          <w:spacing w:val="-4"/>
        </w:rPr>
        <w:t> </w:t>
      </w:r>
      <w:r>
        <w:rPr/>
        <w:t>Model (PBM), which focuses on that what components guide human actions. By making these models the base for the framework this was increasing the game usability hence increasing game efficiency.</w:t>
      </w:r>
      <w:r>
        <w:rPr>
          <w:spacing w:val="40"/>
        </w:rPr>
        <w:t> </w:t>
      </w:r>
      <w:r>
        <w:rPr/>
        <w:t>Authors tried different psychotherapies with the game elements one psychotherapy being used in games is Behaviour change techniques [16] [17] . Many electronic applications nowadays have BCTs implemented in them to change fundamental processes that regulates behavior using active ingredients in techniques that involve feedback, self-monitoring, and </w:t>
      </w:r>
      <w:r>
        <w:rPr>
          <w:spacing w:val="-2"/>
        </w:rPr>
        <w:t>reinforcement.</w:t>
      </w:r>
    </w:p>
    <w:p>
      <w:pPr>
        <w:pStyle w:val="BodyText"/>
        <w:spacing w:line="360" w:lineRule="auto"/>
        <w:ind w:left="307" w:right="1297"/>
        <w:jc w:val="both"/>
      </w:pPr>
      <w:r>
        <w:rPr/>
        <w:t>Another research was held on game design where a theoretical model was presented persuasive game design, the model had combined the important existing theories in the field of Serious Games, Gamification and persuasive technology[18].</w:t>
      </w:r>
    </w:p>
    <w:p>
      <w:pPr>
        <w:pStyle w:val="ListParagraph"/>
        <w:numPr>
          <w:ilvl w:val="1"/>
          <w:numId w:val="12"/>
        </w:numPr>
        <w:tabs>
          <w:tab w:pos="667" w:val="left" w:leader="none"/>
        </w:tabs>
        <w:spacing w:line="240" w:lineRule="auto" w:before="165" w:after="0"/>
        <w:ind w:left="667" w:right="0" w:hanging="360"/>
        <w:jc w:val="both"/>
        <w:rPr>
          <w:b/>
          <w:sz w:val="26"/>
        </w:rPr>
      </w:pPr>
      <w:bookmarkStart w:name="_bookmark7" w:id="8"/>
      <w:bookmarkEnd w:id="8"/>
      <w:r>
        <w:rPr/>
      </w:r>
      <w:r>
        <w:rPr>
          <w:b/>
          <w:sz w:val="26"/>
        </w:rPr>
        <w:t>Literature</w:t>
      </w:r>
      <w:r>
        <w:rPr>
          <w:b/>
          <w:spacing w:val="-6"/>
          <w:sz w:val="26"/>
        </w:rPr>
        <w:t> </w:t>
      </w:r>
      <w:r>
        <w:rPr>
          <w:b/>
          <w:sz w:val="26"/>
        </w:rPr>
        <w:t>Review</w:t>
      </w:r>
      <w:r>
        <w:rPr>
          <w:b/>
          <w:spacing w:val="-4"/>
          <w:sz w:val="26"/>
        </w:rPr>
        <w:t> </w:t>
      </w:r>
      <w:r>
        <w:rPr>
          <w:b/>
          <w:sz w:val="26"/>
        </w:rPr>
        <w:t>on</w:t>
      </w:r>
      <w:r>
        <w:rPr>
          <w:b/>
          <w:spacing w:val="-8"/>
          <w:sz w:val="26"/>
        </w:rPr>
        <w:t> </w:t>
      </w:r>
      <w:r>
        <w:rPr>
          <w:b/>
          <w:sz w:val="26"/>
        </w:rPr>
        <w:t>Game</w:t>
      </w:r>
      <w:r>
        <w:rPr>
          <w:b/>
          <w:spacing w:val="-9"/>
          <w:sz w:val="26"/>
        </w:rPr>
        <w:t> </w:t>
      </w:r>
      <w:r>
        <w:rPr>
          <w:b/>
          <w:spacing w:val="-2"/>
          <w:sz w:val="26"/>
        </w:rPr>
        <w:t>Factors</w:t>
      </w:r>
    </w:p>
    <w:p>
      <w:pPr>
        <w:pStyle w:val="BodyText"/>
        <w:spacing w:line="360" w:lineRule="auto" w:before="20"/>
        <w:ind w:left="307" w:right="1297"/>
        <w:jc w:val="both"/>
      </w:pPr>
      <w:r>
        <w:rPr/>
        <w:t>Many researchers share the same view about necessary game elements to be present in a serious game to make them more effective but some researcher’s work show different game elements combined in a model. In 1987 Thomas Malone and Mark Lepper [19] worked on intrinsic motivations</w:t>
      </w:r>
      <w:r>
        <w:rPr>
          <w:spacing w:val="-15"/>
        </w:rPr>
        <w:t> </w:t>
      </w:r>
      <w:r>
        <w:rPr/>
        <w:t>and</w:t>
      </w:r>
      <w:r>
        <w:rPr>
          <w:spacing w:val="-15"/>
        </w:rPr>
        <w:t> </w:t>
      </w:r>
      <w:r>
        <w:rPr/>
        <w:t>listed</w:t>
      </w:r>
      <w:r>
        <w:rPr>
          <w:spacing w:val="-15"/>
        </w:rPr>
        <w:t> </w:t>
      </w:r>
      <w:r>
        <w:rPr/>
        <w:t>four</w:t>
      </w:r>
      <w:r>
        <w:rPr>
          <w:spacing w:val="-15"/>
        </w:rPr>
        <w:t> </w:t>
      </w:r>
      <w:r>
        <w:rPr/>
        <w:t>factors,</w:t>
      </w:r>
      <w:r>
        <w:rPr>
          <w:spacing w:val="-15"/>
        </w:rPr>
        <w:t> </w:t>
      </w:r>
      <w:r>
        <w:rPr/>
        <w:t>challenge,</w:t>
      </w:r>
      <w:r>
        <w:rPr>
          <w:spacing w:val="-15"/>
        </w:rPr>
        <w:t> </w:t>
      </w:r>
      <w:r>
        <w:rPr/>
        <w:t>curiosity,</w:t>
      </w:r>
      <w:r>
        <w:rPr>
          <w:spacing w:val="-15"/>
        </w:rPr>
        <w:t> </w:t>
      </w:r>
      <w:r>
        <w:rPr/>
        <w:t>control,</w:t>
      </w:r>
      <w:r>
        <w:rPr>
          <w:spacing w:val="-15"/>
        </w:rPr>
        <w:t> </w:t>
      </w:r>
      <w:r>
        <w:rPr/>
        <w:t>and</w:t>
      </w:r>
      <w:r>
        <w:rPr>
          <w:spacing w:val="-15"/>
        </w:rPr>
        <w:t> </w:t>
      </w:r>
      <w:r>
        <w:rPr/>
        <w:t>fantasy,</w:t>
      </w:r>
      <w:r>
        <w:rPr>
          <w:spacing w:val="-15"/>
        </w:rPr>
        <w:t> </w:t>
      </w:r>
      <w:r>
        <w:rPr/>
        <w:t>which</w:t>
      </w:r>
      <w:r>
        <w:rPr>
          <w:spacing w:val="-15"/>
        </w:rPr>
        <w:t> </w:t>
      </w:r>
      <w:r>
        <w:rPr/>
        <w:t>make</w:t>
      </w:r>
      <w:r>
        <w:rPr>
          <w:spacing w:val="-15"/>
        </w:rPr>
        <w:t> </w:t>
      </w:r>
      <w:r>
        <w:rPr/>
        <w:t>a</w:t>
      </w:r>
      <w:r>
        <w:rPr>
          <w:spacing w:val="-15"/>
        </w:rPr>
        <w:t> </w:t>
      </w:r>
      <w:r>
        <w:rPr/>
        <w:t>gaming activity more motivating. A game based learning model [20] was presented in which game elements were categorized in four categories of game goals, game value, game mechanisms and game fantasy.</w:t>
      </w:r>
    </w:p>
    <w:p>
      <w:pPr>
        <w:pStyle w:val="ListParagraph"/>
        <w:numPr>
          <w:ilvl w:val="1"/>
          <w:numId w:val="12"/>
        </w:numPr>
        <w:tabs>
          <w:tab w:pos="667" w:val="left" w:leader="none"/>
        </w:tabs>
        <w:spacing w:line="240" w:lineRule="auto" w:before="165" w:after="0"/>
        <w:ind w:left="667" w:right="0" w:hanging="360"/>
        <w:jc w:val="both"/>
        <w:rPr>
          <w:b/>
          <w:sz w:val="26"/>
        </w:rPr>
      </w:pPr>
      <w:bookmarkStart w:name="_bookmark8" w:id="9"/>
      <w:bookmarkEnd w:id="9"/>
      <w:r>
        <w:rPr/>
      </w:r>
      <w:r>
        <w:rPr>
          <w:b/>
          <w:sz w:val="26"/>
        </w:rPr>
        <w:t>Literature</w:t>
      </w:r>
      <w:r>
        <w:rPr>
          <w:b/>
          <w:spacing w:val="-6"/>
          <w:sz w:val="26"/>
        </w:rPr>
        <w:t> </w:t>
      </w:r>
      <w:r>
        <w:rPr>
          <w:b/>
          <w:sz w:val="26"/>
        </w:rPr>
        <w:t>Review</w:t>
      </w:r>
      <w:r>
        <w:rPr>
          <w:b/>
          <w:spacing w:val="-4"/>
          <w:sz w:val="26"/>
        </w:rPr>
        <w:t> </w:t>
      </w:r>
      <w:r>
        <w:rPr>
          <w:b/>
          <w:sz w:val="26"/>
        </w:rPr>
        <w:t>on</w:t>
      </w:r>
      <w:r>
        <w:rPr>
          <w:b/>
          <w:spacing w:val="-8"/>
          <w:sz w:val="26"/>
        </w:rPr>
        <w:t> </w:t>
      </w:r>
      <w:r>
        <w:rPr>
          <w:b/>
          <w:sz w:val="26"/>
        </w:rPr>
        <w:t>Health</w:t>
      </w:r>
      <w:r>
        <w:rPr>
          <w:b/>
          <w:spacing w:val="-8"/>
          <w:sz w:val="26"/>
        </w:rPr>
        <w:t> </w:t>
      </w:r>
      <w:r>
        <w:rPr>
          <w:b/>
          <w:spacing w:val="-2"/>
          <w:sz w:val="26"/>
        </w:rPr>
        <w:t>Games</w:t>
      </w:r>
    </w:p>
    <w:p>
      <w:pPr>
        <w:pStyle w:val="BodyText"/>
        <w:spacing w:line="360" w:lineRule="auto" w:before="17"/>
        <w:ind w:left="307" w:right="1297"/>
        <w:jc w:val="both"/>
      </w:pPr>
      <w:r>
        <w:rPr/>
        <w:t>A</w:t>
      </w:r>
      <w:r>
        <w:rPr>
          <w:spacing w:val="-4"/>
        </w:rPr>
        <w:t> </w:t>
      </w:r>
      <w:r>
        <w:rPr/>
        <w:t>2D</w:t>
      </w:r>
      <w:r>
        <w:rPr>
          <w:spacing w:val="-5"/>
        </w:rPr>
        <w:t> </w:t>
      </w:r>
      <w:r>
        <w:rPr/>
        <w:t>platform</w:t>
      </w:r>
      <w:r>
        <w:rPr>
          <w:spacing w:val="-4"/>
        </w:rPr>
        <w:t> </w:t>
      </w:r>
      <w:r>
        <w:rPr/>
        <w:t>video</w:t>
      </w:r>
      <w:r>
        <w:rPr>
          <w:spacing w:val="-5"/>
        </w:rPr>
        <w:t> </w:t>
      </w:r>
      <w:r>
        <w:rPr/>
        <w:t>game</w:t>
      </w:r>
      <w:r>
        <w:rPr>
          <w:spacing w:val="-4"/>
        </w:rPr>
        <w:t> </w:t>
      </w:r>
      <w:r>
        <w:rPr/>
        <w:t>[21]</w:t>
      </w:r>
      <w:r>
        <w:rPr>
          <w:spacing w:val="-3"/>
        </w:rPr>
        <w:t> </w:t>
      </w:r>
      <w:r>
        <w:rPr/>
        <w:t>was</w:t>
      </w:r>
      <w:r>
        <w:rPr>
          <w:spacing w:val="-4"/>
        </w:rPr>
        <w:t> </w:t>
      </w:r>
      <w:r>
        <w:rPr/>
        <w:t>designed</w:t>
      </w:r>
      <w:r>
        <w:rPr>
          <w:spacing w:val="-4"/>
        </w:rPr>
        <w:t> </w:t>
      </w:r>
      <w:r>
        <w:rPr/>
        <w:t>for</w:t>
      </w:r>
      <w:r>
        <w:rPr>
          <w:spacing w:val="-4"/>
        </w:rPr>
        <w:t> </w:t>
      </w:r>
      <w:r>
        <w:rPr/>
        <w:t>patients</w:t>
      </w:r>
      <w:r>
        <w:rPr>
          <w:spacing w:val="-4"/>
        </w:rPr>
        <w:t> </w:t>
      </w:r>
      <w:r>
        <w:rPr/>
        <w:t>who</w:t>
      </w:r>
      <w:r>
        <w:rPr>
          <w:spacing w:val="-4"/>
        </w:rPr>
        <w:t> </w:t>
      </w:r>
      <w:r>
        <w:rPr/>
        <w:t>suffer</w:t>
      </w:r>
      <w:r>
        <w:rPr>
          <w:spacing w:val="-4"/>
        </w:rPr>
        <w:t> </w:t>
      </w:r>
      <w:r>
        <w:rPr/>
        <w:t>from</w:t>
      </w:r>
      <w:r>
        <w:rPr>
          <w:spacing w:val="-3"/>
        </w:rPr>
        <w:t> </w:t>
      </w:r>
      <w:r>
        <w:rPr/>
        <w:t>depression.</w:t>
      </w:r>
      <w:r>
        <w:rPr>
          <w:spacing w:val="-4"/>
        </w:rPr>
        <w:t> </w:t>
      </w:r>
      <w:r>
        <w:rPr/>
        <w:t>This</w:t>
      </w:r>
      <w:r>
        <w:rPr>
          <w:spacing w:val="-4"/>
        </w:rPr>
        <w:t> </w:t>
      </w:r>
      <w:r>
        <w:rPr/>
        <w:t>game enables</w:t>
      </w:r>
      <w:r>
        <w:rPr>
          <w:spacing w:val="-1"/>
        </w:rPr>
        <w:t> </w:t>
      </w:r>
      <w:r>
        <w:rPr/>
        <w:t>the</w:t>
      </w:r>
      <w:r>
        <w:rPr>
          <w:spacing w:val="-1"/>
        </w:rPr>
        <w:t> </w:t>
      </w:r>
      <w:r>
        <w:rPr/>
        <w:t>patients in overcoming</w:t>
      </w:r>
      <w:r>
        <w:rPr>
          <w:spacing w:val="-3"/>
        </w:rPr>
        <w:t> </w:t>
      </w:r>
      <w:r>
        <w:rPr/>
        <w:t>their</w:t>
      </w:r>
      <w:r>
        <w:rPr>
          <w:spacing w:val="-1"/>
        </w:rPr>
        <w:t> </w:t>
      </w:r>
      <w:r>
        <w:rPr/>
        <w:t>depression by</w:t>
      </w:r>
      <w:r>
        <w:rPr>
          <w:spacing w:val="-5"/>
        </w:rPr>
        <w:t> </w:t>
      </w:r>
      <w:r>
        <w:rPr/>
        <w:t>introducing</w:t>
      </w:r>
      <w:r>
        <w:rPr>
          <w:spacing w:val="-3"/>
        </w:rPr>
        <w:t> </w:t>
      </w:r>
      <w:r>
        <w:rPr/>
        <w:t>him to feature</w:t>
      </w:r>
      <w:r>
        <w:rPr>
          <w:spacing w:val="-2"/>
        </w:rPr>
        <w:t> </w:t>
      </w:r>
      <w:r>
        <w:rPr/>
        <w:t>of</w:t>
      </w:r>
      <w:r>
        <w:rPr>
          <w:spacing w:val="-1"/>
        </w:rPr>
        <w:t> </w:t>
      </w:r>
      <w:r>
        <w:rPr/>
        <w:t>bonus points inform of improved mood and interest. The player tries to increase the level of "Mood" and "Interest"</w:t>
      </w:r>
      <w:r>
        <w:rPr>
          <w:spacing w:val="-15"/>
        </w:rPr>
        <w:t> </w:t>
      </w:r>
      <w:r>
        <w:rPr/>
        <w:t>as</w:t>
      </w:r>
      <w:r>
        <w:rPr>
          <w:spacing w:val="-15"/>
        </w:rPr>
        <w:t> </w:t>
      </w:r>
      <w:r>
        <w:rPr/>
        <w:t>much</w:t>
      </w:r>
      <w:r>
        <w:rPr>
          <w:spacing w:val="-15"/>
        </w:rPr>
        <w:t> </w:t>
      </w:r>
      <w:r>
        <w:rPr/>
        <w:t>as</w:t>
      </w:r>
      <w:r>
        <w:rPr>
          <w:spacing w:val="-15"/>
        </w:rPr>
        <w:t> </w:t>
      </w:r>
      <w:r>
        <w:rPr/>
        <w:t>he</w:t>
      </w:r>
      <w:r>
        <w:rPr>
          <w:spacing w:val="-15"/>
        </w:rPr>
        <w:t> </w:t>
      </w:r>
      <w:r>
        <w:rPr/>
        <w:t>can</w:t>
      </w:r>
      <w:r>
        <w:rPr>
          <w:spacing w:val="-15"/>
        </w:rPr>
        <w:t> </w:t>
      </w:r>
      <w:r>
        <w:rPr/>
        <w:t>by</w:t>
      </w:r>
      <w:r>
        <w:rPr>
          <w:spacing w:val="-15"/>
        </w:rPr>
        <w:t> </w:t>
      </w:r>
      <w:r>
        <w:rPr/>
        <w:t>collecting</w:t>
      </w:r>
      <w:r>
        <w:rPr>
          <w:spacing w:val="-15"/>
        </w:rPr>
        <w:t> </w:t>
      </w:r>
      <w:r>
        <w:rPr/>
        <w:t>different</w:t>
      </w:r>
      <w:r>
        <w:rPr>
          <w:spacing w:val="-15"/>
        </w:rPr>
        <w:t> </w:t>
      </w:r>
      <w:r>
        <w:rPr/>
        <w:t>bonus</w:t>
      </w:r>
      <w:r>
        <w:rPr>
          <w:spacing w:val="-14"/>
        </w:rPr>
        <w:t> </w:t>
      </w:r>
      <w:r>
        <w:rPr/>
        <w:t>points.</w:t>
      </w:r>
      <w:r>
        <w:rPr>
          <w:spacing w:val="-14"/>
        </w:rPr>
        <w:t> </w:t>
      </w:r>
      <w:r>
        <w:rPr/>
        <w:t>This</w:t>
      </w:r>
      <w:r>
        <w:rPr>
          <w:spacing w:val="-15"/>
        </w:rPr>
        <w:t> </w:t>
      </w:r>
      <w:r>
        <w:rPr/>
        <w:t>game</w:t>
      </w:r>
      <w:r>
        <w:rPr>
          <w:spacing w:val="-13"/>
        </w:rPr>
        <w:t> </w:t>
      </w:r>
      <w:r>
        <w:rPr/>
        <w:t>helps</w:t>
      </w:r>
      <w:r>
        <w:rPr>
          <w:spacing w:val="-15"/>
        </w:rPr>
        <w:t> </w:t>
      </w:r>
      <w:r>
        <w:rPr/>
        <w:t>users</w:t>
      </w:r>
      <w:r>
        <w:rPr>
          <w:spacing w:val="-15"/>
        </w:rPr>
        <w:t> </w:t>
      </w:r>
      <w:r>
        <w:rPr/>
        <w:t>understand that how</w:t>
      </w:r>
      <w:r>
        <w:rPr>
          <w:spacing w:val="-1"/>
        </w:rPr>
        <w:t> </w:t>
      </w:r>
      <w:r>
        <w:rPr/>
        <w:t>depressed</w:t>
      </w:r>
      <w:r>
        <w:rPr>
          <w:spacing w:val="-1"/>
        </w:rPr>
        <w:t> </w:t>
      </w:r>
      <w:r>
        <w:rPr/>
        <w:t>patients feel when they</w:t>
      </w:r>
      <w:r>
        <w:rPr>
          <w:spacing w:val="-3"/>
        </w:rPr>
        <w:t> </w:t>
      </w:r>
      <w:r>
        <w:rPr/>
        <w:t>are</w:t>
      </w:r>
      <w:r>
        <w:rPr>
          <w:spacing w:val="-2"/>
        </w:rPr>
        <w:t> </w:t>
      </w:r>
      <w:r>
        <w:rPr/>
        <w:t>out of</w:t>
      </w:r>
      <w:r>
        <w:rPr>
          <w:spacing w:val="-1"/>
        </w:rPr>
        <w:t> </w:t>
      </w:r>
      <w:r>
        <w:rPr/>
        <w:t>their</w:t>
      </w:r>
      <w:r>
        <w:rPr>
          <w:spacing w:val="-1"/>
        </w:rPr>
        <w:t> </w:t>
      </w:r>
      <w:r>
        <w:rPr/>
        <w:t>comfort zone, resulting</w:t>
      </w:r>
      <w:r>
        <w:rPr>
          <w:spacing w:val="-2"/>
        </w:rPr>
        <w:t> </w:t>
      </w:r>
      <w:r>
        <w:rPr/>
        <w:t>in less interest and Mood Swings and how it’s difficult for them to overcome it. Game [22] was used in another problem</w:t>
      </w:r>
      <w:r>
        <w:rPr>
          <w:spacing w:val="-1"/>
        </w:rPr>
        <w:t> </w:t>
      </w:r>
      <w:r>
        <w:rPr/>
        <w:t>of helping</w:t>
      </w:r>
      <w:r>
        <w:rPr>
          <w:spacing w:val="2"/>
        </w:rPr>
        <w:t> </w:t>
      </w:r>
      <w:r>
        <w:rPr/>
        <w:t>cancer survivors</w:t>
      </w:r>
      <w:r>
        <w:rPr>
          <w:spacing w:val="2"/>
        </w:rPr>
        <w:t> </w:t>
      </w:r>
      <w:r>
        <w:rPr/>
        <w:t>in</w:t>
      </w:r>
      <w:r>
        <w:rPr>
          <w:spacing w:val="1"/>
        </w:rPr>
        <w:t> </w:t>
      </w:r>
      <w:r>
        <w:rPr/>
        <w:t>managing</w:t>
      </w:r>
      <w:r>
        <w:rPr>
          <w:spacing w:val="-1"/>
        </w:rPr>
        <w:t> </w:t>
      </w:r>
      <w:r>
        <w:rPr/>
        <w:t>their stress</w:t>
      </w:r>
      <w:r>
        <w:rPr>
          <w:spacing w:val="2"/>
        </w:rPr>
        <w:t> </w:t>
      </w:r>
      <w:r>
        <w:rPr/>
        <w:t>in</w:t>
      </w:r>
      <w:r>
        <w:rPr>
          <w:spacing w:val="1"/>
        </w:rPr>
        <w:t> </w:t>
      </w:r>
      <w:r>
        <w:rPr/>
        <w:t>an</w:t>
      </w:r>
      <w:r>
        <w:rPr>
          <w:spacing w:val="4"/>
        </w:rPr>
        <w:t> </w:t>
      </w:r>
      <w:r>
        <w:rPr/>
        <w:t>advanced</w:t>
      </w:r>
      <w:r>
        <w:rPr>
          <w:spacing w:val="1"/>
        </w:rPr>
        <w:t> </w:t>
      </w:r>
      <w:r>
        <w:rPr/>
        <w:t>way.</w:t>
      </w:r>
      <w:r>
        <w:rPr>
          <w:spacing w:val="2"/>
        </w:rPr>
        <w:t> </w:t>
      </w:r>
      <w:r>
        <w:rPr/>
        <w:t>This</w:t>
      </w:r>
      <w:r>
        <w:rPr>
          <w:spacing w:val="4"/>
        </w:rPr>
        <w:t> </w:t>
      </w:r>
      <w:r>
        <w:rPr/>
        <w:t>game</w:t>
      </w:r>
      <w:r>
        <w:rPr>
          <w:spacing w:val="1"/>
        </w:rPr>
        <w:t> </w:t>
      </w:r>
      <w:r>
        <w:rPr>
          <w:spacing w:val="-5"/>
        </w:rPr>
        <w:t>had</w:t>
      </w:r>
    </w:p>
    <w:p>
      <w:pPr>
        <w:pStyle w:val="BodyText"/>
        <w:spacing w:after="0" w:line="360" w:lineRule="auto"/>
        <w:jc w:val="both"/>
        <w:sectPr>
          <w:pgSz w:w="12240" w:h="15840"/>
          <w:pgMar w:header="0" w:footer="1015" w:top="1600" w:bottom="1200" w:left="1133" w:right="141"/>
        </w:sectPr>
      </w:pPr>
    </w:p>
    <w:p>
      <w:pPr>
        <w:pStyle w:val="BodyText"/>
        <w:spacing w:line="360" w:lineRule="auto" w:before="72"/>
        <w:ind w:left="307" w:right="1294"/>
        <w:jc w:val="both"/>
      </w:pPr>
      <w:r>
        <w:rPr/>
        <w:t>2</w:t>
      </w:r>
      <w:r>
        <w:rPr>
          <w:spacing w:val="-15"/>
        </w:rPr>
        <w:t> </w:t>
      </w:r>
      <w:r>
        <w:rPr/>
        <w:t>objectives,</w:t>
      </w:r>
      <w:r>
        <w:rPr>
          <w:spacing w:val="-12"/>
        </w:rPr>
        <w:t> </w:t>
      </w:r>
      <w:r>
        <w:rPr/>
        <w:t>first</w:t>
      </w:r>
      <w:r>
        <w:rPr>
          <w:spacing w:val="-14"/>
        </w:rPr>
        <w:t> </w:t>
      </w:r>
      <w:r>
        <w:rPr/>
        <w:t>to</w:t>
      </w:r>
      <w:r>
        <w:rPr>
          <w:spacing w:val="-14"/>
        </w:rPr>
        <w:t> </w:t>
      </w:r>
      <w:r>
        <w:rPr/>
        <w:t>motivate</w:t>
      </w:r>
      <w:r>
        <w:rPr>
          <w:spacing w:val="-15"/>
        </w:rPr>
        <w:t> </w:t>
      </w:r>
      <w:r>
        <w:rPr/>
        <w:t>them</w:t>
      </w:r>
      <w:r>
        <w:rPr>
          <w:spacing w:val="-12"/>
        </w:rPr>
        <w:t> </w:t>
      </w:r>
      <w:r>
        <w:rPr/>
        <w:t>and</w:t>
      </w:r>
      <w:r>
        <w:rPr>
          <w:spacing w:val="-14"/>
        </w:rPr>
        <w:t> </w:t>
      </w:r>
      <w:r>
        <w:rPr/>
        <w:t>decrease</w:t>
      </w:r>
      <w:r>
        <w:rPr>
          <w:spacing w:val="-13"/>
        </w:rPr>
        <w:t> </w:t>
      </w:r>
      <w:r>
        <w:rPr/>
        <w:t>their</w:t>
      </w:r>
      <w:r>
        <w:rPr>
          <w:spacing w:val="-15"/>
        </w:rPr>
        <w:t> </w:t>
      </w:r>
      <w:r>
        <w:rPr/>
        <w:t>doubts</w:t>
      </w:r>
      <w:r>
        <w:rPr>
          <w:spacing w:val="-12"/>
        </w:rPr>
        <w:t> </w:t>
      </w:r>
      <w:r>
        <w:rPr/>
        <w:t>about</w:t>
      </w:r>
      <w:r>
        <w:rPr>
          <w:spacing w:val="-14"/>
        </w:rPr>
        <w:t> </w:t>
      </w:r>
      <w:r>
        <w:rPr/>
        <w:t>cancer</w:t>
      </w:r>
      <w:r>
        <w:rPr>
          <w:spacing w:val="-15"/>
        </w:rPr>
        <w:t> </w:t>
      </w:r>
      <w:r>
        <w:rPr/>
        <w:t>again</w:t>
      </w:r>
      <w:r>
        <w:rPr>
          <w:spacing w:val="-12"/>
        </w:rPr>
        <w:t> </w:t>
      </w:r>
      <w:r>
        <w:rPr/>
        <w:t>coming</w:t>
      </w:r>
      <w:r>
        <w:rPr>
          <w:spacing w:val="-15"/>
        </w:rPr>
        <w:t> </w:t>
      </w:r>
      <w:r>
        <w:rPr/>
        <w:t>back.</w:t>
      </w:r>
      <w:r>
        <w:rPr>
          <w:spacing w:val="-12"/>
        </w:rPr>
        <w:t> </w:t>
      </w:r>
      <w:r>
        <w:rPr/>
        <w:t>And second to ask them questions in way while play game that they answer it honestly and then this data is given to doctors so that they can see survivor health condition on regular basis. Another game dealt with the issue of depression where [23] a player interacts with others characters who are</w:t>
      </w:r>
      <w:r>
        <w:rPr>
          <w:spacing w:val="-8"/>
        </w:rPr>
        <w:t> </w:t>
      </w:r>
      <w:r>
        <w:rPr/>
        <w:t>suffering</w:t>
      </w:r>
      <w:r>
        <w:rPr>
          <w:spacing w:val="-8"/>
        </w:rPr>
        <w:t> </w:t>
      </w:r>
      <w:r>
        <w:rPr/>
        <w:t>from</w:t>
      </w:r>
      <w:r>
        <w:rPr>
          <w:spacing w:val="-5"/>
        </w:rPr>
        <w:t> </w:t>
      </w:r>
      <w:r>
        <w:rPr/>
        <w:t>depression,</w:t>
      </w:r>
      <w:r>
        <w:rPr>
          <w:spacing w:val="-5"/>
        </w:rPr>
        <w:t> </w:t>
      </w:r>
      <w:r>
        <w:rPr/>
        <w:t>different</w:t>
      </w:r>
      <w:r>
        <w:rPr>
          <w:spacing w:val="-5"/>
        </w:rPr>
        <w:t> </w:t>
      </w:r>
      <w:r>
        <w:rPr/>
        <w:t>ways</w:t>
      </w:r>
      <w:r>
        <w:rPr>
          <w:spacing w:val="-6"/>
        </w:rPr>
        <w:t> </w:t>
      </w:r>
      <w:r>
        <w:rPr/>
        <w:t>to</w:t>
      </w:r>
      <w:r>
        <w:rPr>
          <w:spacing w:val="-5"/>
        </w:rPr>
        <w:t> </w:t>
      </w:r>
      <w:r>
        <w:rPr/>
        <w:t>communicate</w:t>
      </w:r>
      <w:r>
        <w:rPr>
          <w:spacing w:val="-6"/>
        </w:rPr>
        <w:t> </w:t>
      </w:r>
      <w:r>
        <w:rPr/>
        <w:t>with</w:t>
      </w:r>
      <w:r>
        <w:rPr>
          <w:spacing w:val="-5"/>
        </w:rPr>
        <w:t> </w:t>
      </w:r>
      <w:r>
        <w:rPr/>
        <w:t>patients</w:t>
      </w:r>
      <w:r>
        <w:rPr>
          <w:spacing w:val="-8"/>
        </w:rPr>
        <w:t> </w:t>
      </w:r>
      <w:r>
        <w:rPr/>
        <w:t>are</w:t>
      </w:r>
      <w:r>
        <w:rPr>
          <w:spacing w:val="-8"/>
        </w:rPr>
        <w:t> </w:t>
      </w:r>
      <w:r>
        <w:rPr/>
        <w:t>stored</w:t>
      </w:r>
      <w:r>
        <w:rPr>
          <w:spacing w:val="-6"/>
        </w:rPr>
        <w:t> </w:t>
      </w:r>
      <w:r>
        <w:rPr/>
        <w:t>in</w:t>
      </w:r>
      <w:r>
        <w:rPr>
          <w:spacing w:val="-5"/>
        </w:rPr>
        <w:t> </w:t>
      </w:r>
      <w:r>
        <w:rPr/>
        <w:t>the</w:t>
      </w:r>
      <w:r>
        <w:rPr>
          <w:spacing w:val="-6"/>
        </w:rPr>
        <w:t> </w:t>
      </w:r>
      <w:r>
        <w:rPr/>
        <w:t>game to help player achieve his goal and through this game he learns to empathize with people who suffer</w:t>
      </w:r>
      <w:r>
        <w:rPr>
          <w:spacing w:val="-2"/>
        </w:rPr>
        <w:t> </w:t>
      </w:r>
      <w:r>
        <w:rPr/>
        <w:t>from</w:t>
      </w:r>
      <w:r>
        <w:rPr>
          <w:spacing w:val="-1"/>
        </w:rPr>
        <w:t> </w:t>
      </w:r>
      <w:r>
        <w:rPr/>
        <w:t>these</w:t>
      </w:r>
      <w:r>
        <w:rPr>
          <w:spacing w:val="-3"/>
        </w:rPr>
        <w:t> </w:t>
      </w:r>
      <w:r>
        <w:rPr/>
        <w:t>problems. Li</w:t>
      </w:r>
      <w:r>
        <w:rPr>
          <w:spacing w:val="-1"/>
        </w:rPr>
        <w:t> </w:t>
      </w:r>
      <w:r>
        <w:rPr/>
        <w:t>et</w:t>
      </w:r>
      <w:r>
        <w:rPr>
          <w:spacing w:val="-1"/>
        </w:rPr>
        <w:t> </w:t>
      </w:r>
      <w:r>
        <w:rPr/>
        <w:t>al. discussed</w:t>
      </w:r>
      <w:r>
        <w:rPr>
          <w:spacing w:val="-1"/>
        </w:rPr>
        <w:t> </w:t>
      </w:r>
      <w:r>
        <w:rPr/>
        <w:t>depressions [15] and</w:t>
      </w:r>
      <w:r>
        <w:rPr>
          <w:spacing w:val="-1"/>
        </w:rPr>
        <w:t> </w:t>
      </w:r>
      <w:r>
        <w:rPr/>
        <w:t>what</w:t>
      </w:r>
      <w:r>
        <w:rPr>
          <w:spacing w:val="-3"/>
        </w:rPr>
        <w:t> </w:t>
      </w:r>
      <w:r>
        <w:rPr/>
        <w:t>are</w:t>
      </w:r>
      <w:r>
        <w:rPr>
          <w:spacing w:val="-2"/>
        </w:rPr>
        <w:t> </w:t>
      </w:r>
      <w:r>
        <w:rPr/>
        <w:t>existing</w:t>
      </w:r>
      <w:r>
        <w:rPr>
          <w:spacing w:val="-3"/>
        </w:rPr>
        <w:t> </w:t>
      </w:r>
      <w:r>
        <w:rPr/>
        <w:t>research</w:t>
      </w:r>
      <w:r>
        <w:rPr>
          <w:spacing w:val="-1"/>
        </w:rPr>
        <w:t> </w:t>
      </w:r>
      <w:r>
        <w:rPr/>
        <w:t>on game-based</w:t>
      </w:r>
      <w:r>
        <w:rPr>
          <w:spacing w:val="-7"/>
        </w:rPr>
        <w:t> </w:t>
      </w:r>
      <w:r>
        <w:rPr/>
        <w:t>digital</w:t>
      </w:r>
      <w:r>
        <w:rPr>
          <w:spacing w:val="-6"/>
        </w:rPr>
        <w:t> </w:t>
      </w:r>
      <w:r>
        <w:rPr/>
        <w:t>interventions</w:t>
      </w:r>
      <w:r>
        <w:rPr>
          <w:spacing w:val="-5"/>
        </w:rPr>
        <w:t> </w:t>
      </w:r>
      <w:r>
        <w:rPr/>
        <w:t>used</w:t>
      </w:r>
      <w:r>
        <w:rPr>
          <w:spacing w:val="-7"/>
        </w:rPr>
        <w:t> </w:t>
      </w:r>
      <w:r>
        <w:rPr/>
        <w:t>to</w:t>
      </w:r>
      <w:r>
        <w:rPr>
          <w:spacing w:val="-6"/>
        </w:rPr>
        <w:t> </w:t>
      </w:r>
      <w:r>
        <w:rPr/>
        <w:t>treat</w:t>
      </w:r>
      <w:r>
        <w:rPr>
          <w:spacing w:val="-6"/>
        </w:rPr>
        <w:t> </w:t>
      </w:r>
      <w:r>
        <w:rPr/>
        <w:t>depression.</w:t>
      </w:r>
      <w:r>
        <w:rPr>
          <w:spacing w:val="-7"/>
        </w:rPr>
        <w:t> </w:t>
      </w:r>
      <w:r>
        <w:rPr/>
        <w:t>Game</w:t>
      </w:r>
      <w:r>
        <w:rPr>
          <w:spacing w:val="-7"/>
        </w:rPr>
        <w:t> </w:t>
      </w:r>
      <w:r>
        <w:rPr/>
        <w:t>interventions</w:t>
      </w:r>
      <w:r>
        <w:rPr>
          <w:spacing w:val="-7"/>
        </w:rPr>
        <w:t> </w:t>
      </w:r>
      <w:r>
        <w:rPr/>
        <w:t>were</w:t>
      </w:r>
      <w:r>
        <w:rPr>
          <w:spacing w:val="-9"/>
        </w:rPr>
        <w:t> </w:t>
      </w:r>
      <w:r>
        <w:rPr/>
        <w:t>categorized</w:t>
      </w:r>
      <w:r>
        <w:rPr>
          <w:spacing w:val="-7"/>
        </w:rPr>
        <w:t> </w:t>
      </w:r>
      <w:r>
        <w:rPr/>
        <w:t>in four categories. A Subgroup analyses was conducted which compared the Game effectiveness, levels of therapist support interventions, populations, and comparison conditions.</w:t>
      </w:r>
      <w:r>
        <w:rPr>
          <w:spacing w:val="40"/>
        </w:rPr>
        <w:t> </w:t>
      </w:r>
      <w:r>
        <w:rPr/>
        <w:t>The game Mission</w:t>
      </w:r>
      <w:r>
        <w:rPr>
          <w:spacing w:val="-4"/>
        </w:rPr>
        <w:t> </w:t>
      </w:r>
      <w:r>
        <w:rPr/>
        <w:t>-</w:t>
      </w:r>
      <w:r>
        <w:rPr>
          <w:spacing w:val="-6"/>
        </w:rPr>
        <w:t> </w:t>
      </w:r>
      <w:r>
        <w:rPr/>
        <w:t>Master</w:t>
      </w:r>
      <w:r>
        <w:rPr>
          <w:spacing w:val="-6"/>
        </w:rPr>
        <w:t> </w:t>
      </w:r>
      <w:r>
        <w:rPr/>
        <w:t>Your</w:t>
      </w:r>
      <w:r>
        <w:rPr>
          <w:spacing w:val="-3"/>
        </w:rPr>
        <w:t> </w:t>
      </w:r>
      <w:r>
        <w:rPr/>
        <w:t>Fear[25]</w:t>
      </w:r>
      <w:r>
        <w:rPr>
          <w:spacing w:val="-3"/>
        </w:rPr>
        <w:t> </w:t>
      </w:r>
      <w:r>
        <w:rPr/>
        <w:t>was</w:t>
      </w:r>
      <w:r>
        <w:rPr>
          <w:spacing w:val="-5"/>
        </w:rPr>
        <w:t> </w:t>
      </w:r>
      <w:r>
        <w:rPr/>
        <w:t>designed</w:t>
      </w:r>
      <w:r>
        <w:rPr>
          <w:spacing w:val="-3"/>
        </w:rPr>
        <w:t> </w:t>
      </w:r>
      <w:r>
        <w:rPr/>
        <w:t>for</w:t>
      </w:r>
      <w:r>
        <w:rPr>
          <w:spacing w:val="-4"/>
        </w:rPr>
        <w:t> </w:t>
      </w:r>
      <w:r>
        <w:rPr/>
        <w:t>preschool</w:t>
      </w:r>
      <w:r>
        <w:rPr>
          <w:spacing w:val="-4"/>
        </w:rPr>
        <w:t> </w:t>
      </w:r>
      <w:r>
        <w:rPr/>
        <w:t>children</w:t>
      </w:r>
      <w:r>
        <w:rPr>
          <w:spacing w:val="-5"/>
        </w:rPr>
        <w:t> </w:t>
      </w:r>
      <w:r>
        <w:rPr/>
        <w:t>to</w:t>
      </w:r>
      <w:r>
        <w:rPr>
          <w:spacing w:val="-4"/>
        </w:rPr>
        <w:t> </w:t>
      </w:r>
      <w:r>
        <w:rPr/>
        <w:t>manage</w:t>
      </w:r>
      <w:r>
        <w:rPr>
          <w:spacing w:val="-6"/>
        </w:rPr>
        <w:t> </w:t>
      </w:r>
      <w:r>
        <w:rPr/>
        <w:t>different</w:t>
      </w:r>
      <w:r>
        <w:rPr>
          <w:spacing w:val="-4"/>
        </w:rPr>
        <w:t> </w:t>
      </w:r>
      <w:r>
        <w:rPr/>
        <w:t>kinds</w:t>
      </w:r>
      <w:r>
        <w:rPr>
          <w:spacing w:val="-4"/>
        </w:rPr>
        <w:t> </w:t>
      </w:r>
      <w:r>
        <w:rPr/>
        <w:t>of fear</w:t>
      </w:r>
      <w:r>
        <w:rPr>
          <w:spacing w:val="-9"/>
        </w:rPr>
        <w:t> </w:t>
      </w:r>
      <w:r>
        <w:rPr/>
        <w:t>which</w:t>
      </w:r>
      <w:r>
        <w:rPr>
          <w:spacing w:val="-8"/>
        </w:rPr>
        <w:t> </w:t>
      </w:r>
      <w:r>
        <w:rPr/>
        <w:t>are</w:t>
      </w:r>
      <w:r>
        <w:rPr>
          <w:spacing w:val="-10"/>
        </w:rPr>
        <w:t> </w:t>
      </w:r>
      <w:r>
        <w:rPr/>
        <w:t>caused</w:t>
      </w:r>
      <w:r>
        <w:rPr>
          <w:spacing w:val="-8"/>
        </w:rPr>
        <w:t> </w:t>
      </w:r>
      <w:r>
        <w:rPr/>
        <w:t>by</w:t>
      </w:r>
      <w:r>
        <w:rPr>
          <w:spacing w:val="-11"/>
        </w:rPr>
        <w:t> </w:t>
      </w:r>
      <w:r>
        <w:rPr/>
        <w:t>(weather,</w:t>
      </w:r>
      <w:r>
        <w:rPr>
          <w:spacing w:val="-9"/>
        </w:rPr>
        <w:t> </w:t>
      </w:r>
      <w:r>
        <w:rPr/>
        <w:t>darkness,</w:t>
      </w:r>
      <w:r>
        <w:rPr>
          <w:spacing w:val="-8"/>
        </w:rPr>
        <w:t> </w:t>
      </w:r>
      <w:r>
        <w:rPr/>
        <w:t>public</w:t>
      </w:r>
      <w:r>
        <w:rPr>
          <w:spacing w:val="-9"/>
        </w:rPr>
        <w:t> </w:t>
      </w:r>
      <w:r>
        <w:rPr/>
        <w:t>performance</w:t>
      </w:r>
      <w:r>
        <w:rPr>
          <w:spacing w:val="-7"/>
        </w:rPr>
        <w:t> </w:t>
      </w:r>
      <w:r>
        <w:rPr/>
        <w:t>&amp;</w:t>
      </w:r>
      <w:r>
        <w:rPr>
          <w:spacing w:val="-10"/>
        </w:rPr>
        <w:t> </w:t>
      </w:r>
      <w:r>
        <w:rPr/>
        <w:t>children’s</w:t>
      </w:r>
      <w:r>
        <w:rPr>
          <w:spacing w:val="-9"/>
        </w:rPr>
        <w:t> </w:t>
      </w:r>
      <w:r>
        <w:rPr/>
        <w:t>imaginations).</w:t>
      </w:r>
      <w:r>
        <w:rPr>
          <w:spacing w:val="-8"/>
        </w:rPr>
        <w:t> </w:t>
      </w:r>
      <w:r>
        <w:rPr/>
        <w:t>This game constitutes of cognitive, behavior and developmental elements. This is therapeutic goal oriented game.</w:t>
      </w:r>
    </w:p>
    <w:p>
      <w:pPr>
        <w:pStyle w:val="BodyText"/>
        <w:spacing w:line="360" w:lineRule="auto" w:before="160"/>
        <w:ind w:left="307" w:right="1295"/>
        <w:jc w:val="both"/>
      </w:pPr>
      <w:bookmarkStart w:name="_bookmark9" w:id="10"/>
      <w:bookmarkEnd w:id="10"/>
      <w:r>
        <w:rPr/>
      </w:r>
      <w:r>
        <w:rPr/>
        <w:t>A systematic review was conducted for [26] serious games and gamification in the domain of mental health’s and its potentials. Applied Games for mental health have been divided in 6 categories which included exergames, virtual reality, cognitive behavior therapy-based games, entertainment games, biofeedback, and cognitive training games and explain how the non-game interventions</w:t>
      </w:r>
      <w:r>
        <w:rPr>
          <w:spacing w:val="-9"/>
        </w:rPr>
        <w:t> </w:t>
      </w:r>
      <w:r>
        <w:rPr/>
        <w:t>can</w:t>
      </w:r>
      <w:r>
        <w:rPr>
          <w:spacing w:val="-9"/>
        </w:rPr>
        <w:t> </w:t>
      </w:r>
      <w:r>
        <w:rPr/>
        <w:t>be</w:t>
      </w:r>
      <w:r>
        <w:rPr>
          <w:spacing w:val="-10"/>
        </w:rPr>
        <w:t> </w:t>
      </w:r>
      <w:r>
        <w:rPr/>
        <w:t>translated</w:t>
      </w:r>
      <w:r>
        <w:rPr>
          <w:spacing w:val="-9"/>
        </w:rPr>
        <w:t> </w:t>
      </w:r>
      <w:r>
        <w:rPr/>
        <w:t>into</w:t>
      </w:r>
      <w:r>
        <w:rPr>
          <w:spacing w:val="-9"/>
        </w:rPr>
        <w:t> </w:t>
      </w:r>
      <w:r>
        <w:rPr/>
        <w:t>game-based</w:t>
      </w:r>
      <w:r>
        <w:rPr>
          <w:spacing w:val="-9"/>
        </w:rPr>
        <w:t> </w:t>
      </w:r>
      <w:r>
        <w:rPr/>
        <w:t>approaches</w:t>
      </w:r>
      <w:r>
        <w:rPr>
          <w:spacing w:val="-7"/>
        </w:rPr>
        <w:t> </w:t>
      </w:r>
      <w:r>
        <w:rPr/>
        <w:t>and</w:t>
      </w:r>
      <w:r>
        <w:rPr>
          <w:spacing w:val="-9"/>
        </w:rPr>
        <w:t> </w:t>
      </w:r>
      <w:r>
        <w:rPr/>
        <w:t>what</w:t>
      </w:r>
      <w:r>
        <w:rPr>
          <w:spacing w:val="-9"/>
        </w:rPr>
        <w:t> </w:t>
      </w:r>
      <w:r>
        <w:rPr/>
        <w:t>impact</w:t>
      </w:r>
      <w:r>
        <w:rPr>
          <w:spacing w:val="-9"/>
        </w:rPr>
        <w:t> </w:t>
      </w:r>
      <w:r>
        <w:rPr/>
        <w:t>these</w:t>
      </w:r>
      <w:r>
        <w:rPr>
          <w:spacing w:val="-10"/>
        </w:rPr>
        <w:t> </w:t>
      </w:r>
      <w:r>
        <w:rPr/>
        <w:t>have</w:t>
      </w:r>
      <w:r>
        <w:rPr>
          <w:spacing w:val="-10"/>
        </w:rPr>
        <w:t> </w:t>
      </w:r>
      <w:r>
        <w:rPr/>
        <w:t>on</w:t>
      </w:r>
      <w:r>
        <w:rPr>
          <w:spacing w:val="-9"/>
        </w:rPr>
        <w:t> </w:t>
      </w:r>
      <w:r>
        <w:rPr/>
        <w:t>mental </w:t>
      </w:r>
      <w:r>
        <w:rPr>
          <w:spacing w:val="-2"/>
        </w:rPr>
        <w:t>health.</w:t>
      </w:r>
    </w:p>
    <w:p>
      <w:pPr>
        <w:pStyle w:val="BodyText"/>
        <w:spacing w:before="159"/>
      </w:pPr>
    </w:p>
    <w:p>
      <w:pPr>
        <w:pStyle w:val="ListParagraph"/>
        <w:numPr>
          <w:ilvl w:val="1"/>
          <w:numId w:val="12"/>
        </w:numPr>
        <w:tabs>
          <w:tab w:pos="667" w:val="left" w:leader="none"/>
        </w:tabs>
        <w:spacing w:line="240" w:lineRule="auto" w:before="0" w:after="0"/>
        <w:ind w:left="667" w:right="0" w:hanging="360"/>
        <w:jc w:val="both"/>
        <w:rPr>
          <w:b/>
          <w:sz w:val="26"/>
        </w:rPr>
      </w:pPr>
      <w:bookmarkStart w:name="_bookmark10" w:id="11"/>
      <w:bookmarkEnd w:id="11"/>
      <w:r>
        <w:rPr/>
      </w:r>
      <w:r>
        <w:rPr>
          <w:b/>
          <w:sz w:val="26"/>
        </w:rPr>
        <w:t>Comparative</w:t>
      </w:r>
      <w:r>
        <w:rPr>
          <w:b/>
          <w:spacing w:val="-15"/>
          <w:sz w:val="26"/>
        </w:rPr>
        <w:t> </w:t>
      </w:r>
      <w:r>
        <w:rPr>
          <w:b/>
          <w:spacing w:val="-2"/>
          <w:sz w:val="26"/>
        </w:rPr>
        <w:t>Analysis</w:t>
      </w:r>
    </w:p>
    <w:p>
      <w:pPr>
        <w:pStyle w:val="BodyText"/>
        <w:spacing w:line="360" w:lineRule="auto" w:before="17"/>
        <w:ind w:left="307" w:right="1294"/>
        <w:jc w:val="both"/>
      </w:pPr>
      <w:r>
        <w:rPr/>
        <w:t>A Comparative analysis of 9 different models present in the literature has been done in Table 1. These models are evaluated on multiple parameters which include the psychological theory they used, what are the design factors model includes and the evaluation technique used.</w:t>
      </w:r>
    </w:p>
    <w:p>
      <w:pPr>
        <w:pStyle w:val="BodyText"/>
        <w:spacing w:after="0" w:line="360" w:lineRule="auto"/>
        <w:jc w:val="both"/>
        <w:sectPr>
          <w:pgSz w:w="12240" w:h="15840"/>
          <w:pgMar w:header="0" w:footer="1015" w:top="1600" w:bottom="1200" w:left="1133" w:right="141"/>
        </w:sectPr>
      </w:pPr>
    </w:p>
    <w:p>
      <w:pPr>
        <w:spacing w:before="37"/>
        <w:ind w:left="307" w:right="0" w:firstLine="0"/>
        <w:jc w:val="left"/>
        <w:rPr>
          <w:rFonts w:ascii="Calibri"/>
          <w:i/>
          <w:sz w:val="18"/>
        </w:rPr>
      </w:pPr>
      <w:bookmarkStart w:name="_bookmark11" w:id="12"/>
      <w:bookmarkEnd w:id="12"/>
      <w:r>
        <w:rPr/>
      </w:r>
      <w:r>
        <w:rPr>
          <w:rFonts w:ascii="Calibri"/>
          <w:i/>
          <w:color w:val="44536A"/>
          <w:sz w:val="18"/>
        </w:rPr>
        <w:t>Table</w:t>
      </w:r>
      <w:r>
        <w:rPr>
          <w:rFonts w:ascii="Calibri"/>
          <w:i/>
          <w:color w:val="44536A"/>
          <w:spacing w:val="-3"/>
          <w:sz w:val="18"/>
        </w:rPr>
        <w:t> </w:t>
      </w:r>
      <w:r>
        <w:rPr>
          <w:rFonts w:ascii="Calibri"/>
          <w:i/>
          <w:color w:val="44536A"/>
          <w:sz w:val="18"/>
        </w:rPr>
        <w:t>1</w:t>
      </w:r>
      <w:r>
        <w:rPr>
          <w:rFonts w:ascii="Calibri"/>
          <w:i/>
          <w:color w:val="44536A"/>
          <w:spacing w:val="-3"/>
          <w:sz w:val="18"/>
        </w:rPr>
        <w:t> </w:t>
      </w:r>
      <w:r>
        <w:rPr>
          <w:rFonts w:ascii="Calibri"/>
          <w:i/>
          <w:color w:val="44536A"/>
          <w:sz w:val="18"/>
        </w:rPr>
        <w:t>Comparative</w:t>
      </w:r>
      <w:r>
        <w:rPr>
          <w:rFonts w:ascii="Calibri"/>
          <w:i/>
          <w:color w:val="44536A"/>
          <w:spacing w:val="-3"/>
          <w:sz w:val="18"/>
        </w:rPr>
        <w:t> </w:t>
      </w:r>
      <w:r>
        <w:rPr>
          <w:rFonts w:ascii="Calibri"/>
          <w:i/>
          <w:color w:val="44536A"/>
          <w:spacing w:val="-2"/>
          <w:sz w:val="18"/>
        </w:rPr>
        <w:t>Analysis</w:t>
      </w:r>
    </w:p>
    <w:p>
      <w:pPr>
        <w:pStyle w:val="BodyText"/>
        <w:spacing w:before="5" w:after="1"/>
        <w:rPr>
          <w:rFonts w:ascii="Calibri"/>
          <w:i/>
          <w:sz w:val="16"/>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1709"/>
        <w:gridCol w:w="1891"/>
        <w:gridCol w:w="1979"/>
        <w:gridCol w:w="1704"/>
      </w:tblGrid>
      <w:tr>
        <w:trPr>
          <w:trHeight w:val="1103" w:hRule="atLeast"/>
        </w:trPr>
        <w:tc>
          <w:tcPr>
            <w:tcW w:w="2066" w:type="dxa"/>
          </w:tcPr>
          <w:p>
            <w:pPr>
              <w:pStyle w:val="TableParagraph"/>
              <w:spacing w:line="273" w:lineRule="exact"/>
              <w:ind w:left="5"/>
              <w:jc w:val="center"/>
              <w:rPr>
                <w:b/>
                <w:sz w:val="24"/>
              </w:rPr>
            </w:pPr>
            <w:r>
              <w:rPr>
                <w:b/>
                <w:spacing w:val="-5"/>
                <w:sz w:val="24"/>
              </w:rPr>
              <w:t>Ref</w:t>
            </w:r>
          </w:p>
        </w:tc>
        <w:tc>
          <w:tcPr>
            <w:tcW w:w="1709" w:type="dxa"/>
          </w:tcPr>
          <w:p>
            <w:pPr>
              <w:pStyle w:val="TableParagraph"/>
              <w:spacing w:line="240" w:lineRule="auto"/>
              <w:ind w:left="23" w:right="17"/>
              <w:jc w:val="center"/>
              <w:rPr>
                <w:b/>
                <w:sz w:val="24"/>
              </w:rPr>
            </w:pPr>
            <w:r>
              <w:rPr>
                <w:b/>
                <w:sz w:val="24"/>
              </w:rPr>
              <w:t>Design</w:t>
            </w:r>
            <w:r>
              <w:rPr>
                <w:b/>
                <w:spacing w:val="-15"/>
                <w:sz w:val="24"/>
              </w:rPr>
              <w:t> </w:t>
            </w:r>
            <w:r>
              <w:rPr>
                <w:b/>
                <w:sz w:val="24"/>
              </w:rPr>
              <w:t>Model Proposed or </w:t>
            </w:r>
            <w:r>
              <w:rPr>
                <w:b/>
                <w:spacing w:val="-4"/>
                <w:sz w:val="24"/>
              </w:rPr>
              <w:t>used</w:t>
            </w:r>
          </w:p>
        </w:tc>
        <w:tc>
          <w:tcPr>
            <w:tcW w:w="1891" w:type="dxa"/>
          </w:tcPr>
          <w:p>
            <w:pPr>
              <w:pStyle w:val="TableParagraph"/>
              <w:spacing w:line="240" w:lineRule="auto"/>
              <w:ind w:left="288" w:right="274" w:firstLine="84"/>
              <w:jc w:val="left"/>
              <w:rPr>
                <w:b/>
                <w:sz w:val="24"/>
              </w:rPr>
            </w:pPr>
            <w:r>
              <w:rPr>
                <w:b/>
                <w:spacing w:val="-2"/>
                <w:sz w:val="24"/>
              </w:rPr>
              <w:t>Psychology </w:t>
            </w:r>
            <w:r>
              <w:rPr>
                <w:b/>
                <w:sz w:val="24"/>
              </w:rPr>
              <w:t>Theory</w:t>
            </w:r>
            <w:r>
              <w:rPr>
                <w:b/>
                <w:spacing w:val="-15"/>
                <w:sz w:val="24"/>
              </w:rPr>
              <w:t> </w:t>
            </w:r>
            <w:r>
              <w:rPr>
                <w:b/>
                <w:sz w:val="24"/>
              </w:rPr>
              <w:t>Used</w:t>
            </w:r>
          </w:p>
        </w:tc>
        <w:tc>
          <w:tcPr>
            <w:tcW w:w="1979" w:type="dxa"/>
          </w:tcPr>
          <w:p>
            <w:pPr>
              <w:pStyle w:val="TableParagraph"/>
              <w:spacing w:line="273" w:lineRule="exact"/>
              <w:ind w:left="224"/>
              <w:jc w:val="left"/>
              <w:rPr>
                <w:b/>
                <w:sz w:val="24"/>
              </w:rPr>
            </w:pPr>
            <w:r>
              <w:rPr>
                <w:b/>
                <w:sz w:val="24"/>
              </w:rPr>
              <w:t>Design</w:t>
            </w:r>
            <w:r>
              <w:rPr>
                <w:b/>
                <w:spacing w:val="-1"/>
                <w:sz w:val="24"/>
              </w:rPr>
              <w:t> </w:t>
            </w:r>
            <w:r>
              <w:rPr>
                <w:b/>
                <w:spacing w:val="-2"/>
                <w:sz w:val="24"/>
              </w:rPr>
              <w:t>Factors</w:t>
            </w:r>
          </w:p>
        </w:tc>
        <w:tc>
          <w:tcPr>
            <w:tcW w:w="1704" w:type="dxa"/>
          </w:tcPr>
          <w:p>
            <w:pPr>
              <w:pStyle w:val="TableParagraph"/>
              <w:spacing w:line="273" w:lineRule="exact"/>
              <w:ind w:left="290"/>
              <w:jc w:val="left"/>
              <w:rPr>
                <w:b/>
                <w:sz w:val="24"/>
              </w:rPr>
            </w:pPr>
            <w:r>
              <w:rPr>
                <w:b/>
                <w:spacing w:val="-2"/>
                <w:sz w:val="24"/>
              </w:rPr>
              <w:t>Evaluation</w:t>
            </w:r>
          </w:p>
        </w:tc>
      </w:tr>
      <w:tr>
        <w:trPr>
          <w:trHeight w:val="272" w:hRule="atLeast"/>
        </w:trPr>
        <w:tc>
          <w:tcPr>
            <w:tcW w:w="2066" w:type="dxa"/>
            <w:tcBorders>
              <w:bottom w:val="nil"/>
            </w:tcBorders>
          </w:tcPr>
          <w:p>
            <w:pPr>
              <w:pStyle w:val="TableParagraph"/>
              <w:tabs>
                <w:tab w:pos="1381" w:val="left" w:leader="none"/>
              </w:tabs>
              <w:spacing w:line="253" w:lineRule="exact"/>
              <w:ind w:left="107"/>
              <w:jc w:val="left"/>
              <w:rPr>
                <w:sz w:val="24"/>
              </w:rPr>
            </w:pPr>
            <w:r>
              <w:rPr>
                <w:spacing w:val="-2"/>
                <w:sz w:val="24"/>
              </w:rPr>
              <w:t>Healthcare</w:t>
            </w:r>
            <w:r>
              <w:rPr>
                <w:sz w:val="24"/>
              </w:rPr>
              <w:tab/>
            </w:r>
            <w:r>
              <w:rPr>
                <w:spacing w:val="-4"/>
                <w:sz w:val="24"/>
              </w:rPr>
              <w:t>Game</w:t>
            </w:r>
          </w:p>
        </w:tc>
        <w:tc>
          <w:tcPr>
            <w:tcW w:w="1709" w:type="dxa"/>
            <w:tcBorders>
              <w:bottom w:val="nil"/>
            </w:tcBorders>
          </w:tcPr>
          <w:p>
            <w:pPr>
              <w:pStyle w:val="TableParagraph"/>
              <w:spacing w:line="253" w:lineRule="exact"/>
              <w:ind w:left="105"/>
              <w:jc w:val="left"/>
              <w:rPr>
                <w:sz w:val="24"/>
              </w:rPr>
            </w:pPr>
            <w:r>
              <w:rPr>
                <w:spacing w:val="-4"/>
                <w:sz w:val="24"/>
              </w:rPr>
              <w:t>Game</w:t>
            </w:r>
          </w:p>
        </w:tc>
        <w:tc>
          <w:tcPr>
            <w:tcW w:w="1891" w:type="dxa"/>
            <w:tcBorders>
              <w:bottom w:val="nil"/>
            </w:tcBorders>
          </w:tcPr>
          <w:p>
            <w:pPr>
              <w:pStyle w:val="TableParagraph"/>
              <w:spacing w:line="253" w:lineRule="exact"/>
              <w:ind w:left="108"/>
              <w:jc w:val="left"/>
              <w:rPr>
                <w:sz w:val="24"/>
              </w:rPr>
            </w:pPr>
            <w:r>
              <w:rPr>
                <w:sz w:val="24"/>
              </w:rPr>
              <w:t>Health</w:t>
            </w:r>
            <w:r>
              <w:rPr>
                <w:spacing w:val="62"/>
                <w:w w:val="150"/>
                <w:sz w:val="24"/>
              </w:rPr>
              <w:t> </w:t>
            </w:r>
            <w:r>
              <w:rPr>
                <w:spacing w:val="-2"/>
                <w:sz w:val="24"/>
              </w:rPr>
              <w:t>Behavior</w:t>
            </w:r>
          </w:p>
        </w:tc>
        <w:tc>
          <w:tcPr>
            <w:tcW w:w="1979" w:type="dxa"/>
            <w:tcBorders>
              <w:bottom w:val="nil"/>
            </w:tcBorders>
          </w:tcPr>
          <w:p>
            <w:pPr>
              <w:pStyle w:val="TableParagraph"/>
              <w:tabs>
                <w:tab w:pos="1440" w:val="left" w:leader="none"/>
              </w:tabs>
              <w:spacing w:line="253" w:lineRule="exact"/>
              <w:ind w:left="106"/>
              <w:jc w:val="left"/>
              <w:rPr>
                <w:sz w:val="24"/>
              </w:rPr>
            </w:pPr>
            <w:r>
              <w:rPr>
                <w:spacing w:val="-2"/>
                <w:sz w:val="24"/>
              </w:rPr>
              <w:t>Knowledge</w:t>
            </w:r>
            <w:r>
              <w:rPr>
                <w:sz w:val="24"/>
              </w:rPr>
              <w:tab/>
            </w:r>
            <w:r>
              <w:rPr>
                <w:spacing w:val="-4"/>
                <w:sz w:val="24"/>
              </w:rPr>
              <w:t>base</w:t>
            </w:r>
          </w:p>
        </w:tc>
        <w:tc>
          <w:tcPr>
            <w:tcW w:w="1704" w:type="dxa"/>
            <w:tcBorders>
              <w:bottom w:val="nil"/>
            </w:tcBorders>
          </w:tcPr>
          <w:p>
            <w:pPr>
              <w:pStyle w:val="TableParagraph"/>
              <w:spacing w:line="253" w:lineRule="exact"/>
              <w:ind w:left="107"/>
              <w:jc w:val="left"/>
              <w:rPr>
                <w:sz w:val="24"/>
              </w:rPr>
            </w:pPr>
            <w:r>
              <w:rPr>
                <w:spacing w:val="-2"/>
                <w:sz w:val="24"/>
              </w:rPr>
              <w:t>Usability</w:t>
            </w:r>
          </w:p>
        </w:tc>
      </w:tr>
      <w:tr>
        <w:trPr>
          <w:trHeight w:val="275" w:hRule="atLeast"/>
        </w:trPr>
        <w:tc>
          <w:tcPr>
            <w:tcW w:w="2066" w:type="dxa"/>
            <w:tcBorders>
              <w:top w:val="nil"/>
              <w:bottom w:val="nil"/>
            </w:tcBorders>
          </w:tcPr>
          <w:p>
            <w:pPr>
              <w:pStyle w:val="TableParagraph"/>
              <w:spacing w:line="256" w:lineRule="exact"/>
              <w:ind w:left="107"/>
              <w:jc w:val="left"/>
              <w:rPr>
                <w:sz w:val="24"/>
              </w:rPr>
            </w:pPr>
            <w:r>
              <w:rPr>
                <w:sz w:val="24"/>
              </w:rPr>
              <w:t>Design:</w:t>
            </w:r>
            <w:r>
              <w:rPr>
                <w:spacing w:val="-14"/>
                <w:sz w:val="24"/>
              </w:rPr>
              <w:t> </w:t>
            </w:r>
            <w:r>
              <w:rPr>
                <w:spacing w:val="-2"/>
                <w:sz w:val="24"/>
              </w:rPr>
              <w:t>Behavioral</w:t>
            </w:r>
          </w:p>
        </w:tc>
        <w:tc>
          <w:tcPr>
            <w:tcW w:w="1709" w:type="dxa"/>
            <w:tcBorders>
              <w:top w:val="nil"/>
              <w:bottom w:val="nil"/>
            </w:tcBorders>
          </w:tcPr>
          <w:p>
            <w:pPr>
              <w:pStyle w:val="TableParagraph"/>
              <w:spacing w:line="256" w:lineRule="exact"/>
              <w:ind w:left="105"/>
              <w:jc w:val="left"/>
              <w:rPr>
                <w:sz w:val="24"/>
              </w:rPr>
            </w:pPr>
            <w:r>
              <w:rPr>
                <w:spacing w:val="-2"/>
                <w:sz w:val="24"/>
              </w:rPr>
              <w:t>Framework</w:t>
            </w:r>
          </w:p>
        </w:tc>
        <w:tc>
          <w:tcPr>
            <w:tcW w:w="1891" w:type="dxa"/>
            <w:tcBorders>
              <w:top w:val="nil"/>
              <w:bottom w:val="nil"/>
            </w:tcBorders>
          </w:tcPr>
          <w:p>
            <w:pPr>
              <w:pStyle w:val="TableParagraph"/>
              <w:spacing w:line="256" w:lineRule="exact"/>
              <w:ind w:left="108"/>
              <w:jc w:val="left"/>
              <w:rPr>
                <w:sz w:val="24"/>
              </w:rPr>
            </w:pPr>
            <w:r>
              <w:rPr>
                <w:sz w:val="24"/>
              </w:rPr>
              <w:t>Model</w:t>
            </w:r>
            <w:r>
              <w:rPr>
                <w:spacing w:val="72"/>
                <w:w w:val="150"/>
                <w:sz w:val="24"/>
              </w:rPr>
              <w:t> </w:t>
            </w:r>
            <w:r>
              <w:rPr>
                <w:sz w:val="24"/>
              </w:rPr>
              <w:t>and</w:t>
            </w:r>
            <w:r>
              <w:rPr>
                <w:spacing w:val="71"/>
                <w:w w:val="150"/>
                <w:sz w:val="24"/>
              </w:rPr>
              <w:t> </w:t>
            </w:r>
            <w:r>
              <w:rPr>
                <w:spacing w:val="-5"/>
                <w:sz w:val="24"/>
              </w:rPr>
              <w:t>The</w:t>
            </w:r>
          </w:p>
        </w:tc>
        <w:tc>
          <w:tcPr>
            <w:tcW w:w="1979" w:type="dxa"/>
            <w:tcBorders>
              <w:top w:val="nil"/>
              <w:bottom w:val="nil"/>
            </w:tcBorders>
          </w:tcPr>
          <w:p>
            <w:pPr>
              <w:pStyle w:val="TableParagraph"/>
              <w:tabs>
                <w:tab w:pos="763" w:val="left" w:leader="none"/>
              </w:tabs>
              <w:spacing w:line="256" w:lineRule="exact"/>
              <w:ind w:left="106"/>
              <w:jc w:val="left"/>
              <w:rPr>
                <w:sz w:val="24"/>
              </w:rPr>
            </w:pPr>
            <w:r>
              <w:rPr>
                <w:spacing w:val="-5"/>
                <w:sz w:val="24"/>
              </w:rPr>
              <w:t>and</w:t>
            </w:r>
            <w:r>
              <w:rPr>
                <w:sz w:val="24"/>
              </w:rPr>
              <w:tab/>
            </w:r>
            <w:r>
              <w:rPr>
                <w:spacing w:val="-2"/>
                <w:sz w:val="24"/>
              </w:rPr>
              <w:t>educational</w:t>
            </w:r>
          </w:p>
        </w:tc>
        <w:tc>
          <w:tcPr>
            <w:tcW w:w="1704" w:type="dxa"/>
            <w:tcBorders>
              <w:top w:val="nil"/>
              <w:bottom w:val="nil"/>
            </w:tcBorders>
          </w:tcPr>
          <w:p>
            <w:pPr>
              <w:pStyle w:val="TableParagraph"/>
              <w:tabs>
                <w:tab w:pos="1220" w:val="left" w:leader="none"/>
              </w:tabs>
              <w:spacing w:line="256" w:lineRule="exact"/>
              <w:ind w:left="107"/>
              <w:jc w:val="left"/>
              <w:rPr>
                <w:sz w:val="24"/>
              </w:rPr>
            </w:pPr>
            <w:r>
              <w:rPr>
                <w:spacing w:val="-2"/>
                <w:sz w:val="24"/>
              </w:rPr>
              <w:t>testing</w:t>
            </w:r>
            <w:r>
              <w:rPr>
                <w:sz w:val="24"/>
              </w:rPr>
              <w:tab/>
            </w:r>
            <w:r>
              <w:rPr>
                <w:spacing w:val="-5"/>
                <w:sz w:val="24"/>
              </w:rPr>
              <w:t>was</w:t>
            </w:r>
          </w:p>
        </w:tc>
      </w:tr>
      <w:tr>
        <w:trPr>
          <w:trHeight w:val="276" w:hRule="atLeast"/>
        </w:trPr>
        <w:tc>
          <w:tcPr>
            <w:tcW w:w="2066" w:type="dxa"/>
            <w:tcBorders>
              <w:top w:val="nil"/>
              <w:bottom w:val="nil"/>
            </w:tcBorders>
          </w:tcPr>
          <w:p>
            <w:pPr>
              <w:pStyle w:val="TableParagraph"/>
              <w:tabs>
                <w:tab w:pos="1753" w:val="left" w:leader="none"/>
              </w:tabs>
              <w:spacing w:line="256" w:lineRule="exact"/>
              <w:ind w:left="107"/>
              <w:jc w:val="left"/>
              <w:rPr>
                <w:sz w:val="24"/>
              </w:rPr>
            </w:pPr>
            <w:r>
              <w:rPr>
                <w:spacing w:val="-2"/>
                <w:sz w:val="24"/>
              </w:rPr>
              <w:t>Modeling</w:t>
            </w:r>
            <w:r>
              <w:rPr>
                <w:sz w:val="24"/>
              </w:rPr>
              <w:tab/>
            </w:r>
            <w:r>
              <w:rPr>
                <w:spacing w:val="-5"/>
                <w:sz w:val="24"/>
              </w:rPr>
              <w:t>of</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56" w:lineRule="exact"/>
              <w:ind w:left="108"/>
              <w:jc w:val="left"/>
              <w:rPr>
                <w:sz w:val="24"/>
              </w:rPr>
            </w:pPr>
            <w:r>
              <w:rPr>
                <w:spacing w:val="-2"/>
                <w:sz w:val="24"/>
              </w:rPr>
              <w:t>Planned</w:t>
            </w:r>
          </w:p>
        </w:tc>
        <w:tc>
          <w:tcPr>
            <w:tcW w:w="1979" w:type="dxa"/>
            <w:tcBorders>
              <w:top w:val="nil"/>
              <w:bottom w:val="nil"/>
            </w:tcBorders>
          </w:tcPr>
          <w:p>
            <w:pPr>
              <w:pStyle w:val="TableParagraph"/>
              <w:spacing w:line="256" w:lineRule="exact"/>
              <w:ind w:left="106"/>
              <w:jc w:val="left"/>
              <w:rPr>
                <w:sz w:val="24"/>
              </w:rPr>
            </w:pPr>
            <w:r>
              <w:rPr>
                <w:spacing w:val="-2"/>
                <w:sz w:val="24"/>
              </w:rPr>
              <w:t>content,</w:t>
            </w:r>
          </w:p>
        </w:tc>
        <w:tc>
          <w:tcPr>
            <w:tcW w:w="1704" w:type="dxa"/>
            <w:tcBorders>
              <w:top w:val="nil"/>
              <w:bottom w:val="nil"/>
            </w:tcBorders>
          </w:tcPr>
          <w:p>
            <w:pPr>
              <w:pStyle w:val="TableParagraph"/>
              <w:tabs>
                <w:tab w:pos="1407" w:val="left" w:leader="none"/>
              </w:tabs>
              <w:spacing w:line="256" w:lineRule="exact"/>
              <w:ind w:left="107"/>
              <w:jc w:val="left"/>
              <w:rPr>
                <w:sz w:val="24"/>
              </w:rPr>
            </w:pPr>
            <w:r>
              <w:rPr>
                <w:spacing w:val="-2"/>
                <w:sz w:val="24"/>
              </w:rPr>
              <w:t>performed</w:t>
            </w:r>
            <w:r>
              <w:rPr>
                <w:sz w:val="24"/>
              </w:rPr>
              <w:tab/>
            </w:r>
            <w:r>
              <w:rPr>
                <w:spacing w:val="-5"/>
                <w:sz w:val="24"/>
              </w:rPr>
              <w:t>to</w:t>
            </w:r>
          </w:p>
        </w:tc>
      </w:tr>
      <w:tr>
        <w:trPr>
          <w:trHeight w:val="275" w:hRule="atLeast"/>
        </w:trPr>
        <w:tc>
          <w:tcPr>
            <w:tcW w:w="2066" w:type="dxa"/>
            <w:tcBorders>
              <w:top w:val="nil"/>
              <w:bottom w:val="nil"/>
            </w:tcBorders>
          </w:tcPr>
          <w:p>
            <w:pPr>
              <w:pStyle w:val="TableParagraph"/>
              <w:tabs>
                <w:tab w:pos="1182" w:val="left" w:leader="none"/>
              </w:tabs>
              <w:spacing w:line="256" w:lineRule="exact"/>
              <w:ind w:left="107"/>
              <w:jc w:val="left"/>
              <w:rPr>
                <w:sz w:val="24"/>
              </w:rPr>
            </w:pPr>
            <w:r>
              <w:rPr>
                <w:spacing w:val="-2"/>
                <w:sz w:val="24"/>
              </w:rPr>
              <w:t>Serious</w:t>
            </w:r>
            <w:r>
              <w:rPr>
                <w:sz w:val="24"/>
              </w:rPr>
              <w:tab/>
            </w:r>
            <w:r>
              <w:rPr>
                <w:spacing w:val="-2"/>
                <w:sz w:val="24"/>
              </w:rPr>
              <w:t>Gaming</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56" w:lineRule="exact"/>
              <w:ind w:left="108"/>
              <w:jc w:val="left"/>
              <w:rPr>
                <w:sz w:val="24"/>
              </w:rPr>
            </w:pPr>
            <w:r>
              <w:rPr>
                <w:spacing w:val="-2"/>
                <w:sz w:val="24"/>
              </w:rPr>
              <w:t>Behavioral</w:t>
            </w:r>
          </w:p>
        </w:tc>
        <w:tc>
          <w:tcPr>
            <w:tcW w:w="1979" w:type="dxa"/>
            <w:tcBorders>
              <w:top w:val="nil"/>
              <w:bottom w:val="nil"/>
            </w:tcBorders>
          </w:tcPr>
          <w:p>
            <w:pPr>
              <w:pStyle w:val="TableParagraph"/>
              <w:spacing w:line="256" w:lineRule="exact"/>
              <w:ind w:left="106"/>
              <w:jc w:val="left"/>
              <w:rPr>
                <w:sz w:val="24"/>
              </w:rPr>
            </w:pPr>
            <w:r>
              <w:rPr>
                <w:spacing w:val="-2"/>
                <w:sz w:val="24"/>
              </w:rPr>
              <w:t>Motivational</w:t>
            </w:r>
          </w:p>
        </w:tc>
        <w:tc>
          <w:tcPr>
            <w:tcW w:w="1704" w:type="dxa"/>
            <w:tcBorders>
              <w:top w:val="nil"/>
              <w:bottom w:val="nil"/>
            </w:tcBorders>
          </w:tcPr>
          <w:p>
            <w:pPr>
              <w:pStyle w:val="TableParagraph"/>
              <w:spacing w:line="256" w:lineRule="exact"/>
              <w:ind w:left="107"/>
              <w:jc w:val="left"/>
              <w:rPr>
                <w:sz w:val="24"/>
              </w:rPr>
            </w:pPr>
            <w:r>
              <w:rPr>
                <w:spacing w:val="-2"/>
                <w:sz w:val="24"/>
              </w:rPr>
              <w:t>ensure</w:t>
            </w:r>
          </w:p>
        </w:tc>
      </w:tr>
      <w:tr>
        <w:trPr>
          <w:trHeight w:val="276" w:hRule="atLeast"/>
        </w:trPr>
        <w:tc>
          <w:tcPr>
            <w:tcW w:w="2066" w:type="dxa"/>
            <w:tcBorders>
              <w:top w:val="nil"/>
              <w:bottom w:val="nil"/>
            </w:tcBorders>
          </w:tcPr>
          <w:p>
            <w:pPr>
              <w:pStyle w:val="TableParagraph"/>
              <w:tabs>
                <w:tab w:pos="1674" w:val="left" w:leader="none"/>
              </w:tabs>
              <w:spacing w:line="256" w:lineRule="exact"/>
              <w:ind w:left="107"/>
              <w:jc w:val="left"/>
              <w:rPr>
                <w:sz w:val="24"/>
              </w:rPr>
            </w:pPr>
            <w:r>
              <w:rPr>
                <w:spacing w:val="-2"/>
                <w:sz w:val="24"/>
              </w:rPr>
              <w:t>Design</w:t>
            </w:r>
            <w:r>
              <w:rPr>
                <w:sz w:val="24"/>
              </w:rPr>
              <w:tab/>
            </w:r>
            <w:r>
              <w:rPr>
                <w:spacing w:val="-5"/>
                <w:sz w:val="24"/>
              </w:rPr>
              <w:t>for</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56" w:lineRule="exact"/>
              <w:ind w:left="108"/>
              <w:jc w:val="left"/>
              <w:rPr>
                <w:sz w:val="24"/>
              </w:rPr>
            </w:pPr>
            <w:r>
              <w:rPr>
                <w:sz w:val="24"/>
              </w:rPr>
              <w:t>Model</w:t>
            </w:r>
            <w:r>
              <w:rPr>
                <w:spacing w:val="-1"/>
                <w:sz w:val="24"/>
              </w:rPr>
              <w:t> </w:t>
            </w:r>
            <w:r>
              <w:rPr>
                <w:spacing w:val="-2"/>
                <w:sz w:val="24"/>
              </w:rPr>
              <w:t>(PBM)</w:t>
            </w:r>
          </w:p>
        </w:tc>
        <w:tc>
          <w:tcPr>
            <w:tcW w:w="1979" w:type="dxa"/>
            <w:tcBorders>
              <w:top w:val="nil"/>
              <w:bottom w:val="nil"/>
            </w:tcBorders>
          </w:tcPr>
          <w:p>
            <w:pPr>
              <w:pStyle w:val="TableParagraph"/>
              <w:tabs>
                <w:tab w:pos="991" w:val="left" w:leader="none"/>
                <w:tab w:pos="1668" w:val="left" w:leader="none"/>
              </w:tabs>
              <w:spacing w:line="256" w:lineRule="exact"/>
              <w:ind w:left="106"/>
              <w:jc w:val="left"/>
              <w:rPr>
                <w:sz w:val="24"/>
              </w:rPr>
            </w:pPr>
            <w:r>
              <w:rPr>
                <w:spacing w:val="-2"/>
                <w:sz w:val="24"/>
              </w:rPr>
              <w:t>factors</w:t>
            </w:r>
            <w:r>
              <w:rPr>
                <w:sz w:val="24"/>
              </w:rPr>
              <w:tab/>
            </w:r>
            <w:r>
              <w:rPr>
                <w:spacing w:val="-4"/>
                <w:sz w:val="24"/>
              </w:rPr>
              <w:t>such</w:t>
            </w:r>
            <w:r>
              <w:rPr>
                <w:sz w:val="24"/>
              </w:rPr>
              <w:tab/>
            </w:r>
            <w:r>
              <w:rPr>
                <w:spacing w:val="-5"/>
                <w:sz w:val="24"/>
              </w:rPr>
              <w:t>as</w:t>
            </w:r>
          </w:p>
        </w:tc>
        <w:tc>
          <w:tcPr>
            <w:tcW w:w="1704" w:type="dxa"/>
            <w:tcBorders>
              <w:top w:val="nil"/>
              <w:bottom w:val="nil"/>
            </w:tcBorders>
          </w:tcPr>
          <w:p>
            <w:pPr>
              <w:pStyle w:val="TableParagraph"/>
              <w:spacing w:line="256" w:lineRule="exact"/>
              <w:ind w:left="107"/>
              <w:jc w:val="left"/>
              <w:rPr>
                <w:sz w:val="24"/>
              </w:rPr>
            </w:pPr>
            <w:r>
              <w:rPr>
                <w:spacing w:val="-2"/>
                <w:sz w:val="24"/>
              </w:rPr>
              <w:t>functionality</w:t>
            </w:r>
          </w:p>
        </w:tc>
      </w:tr>
      <w:tr>
        <w:trPr>
          <w:trHeight w:val="276" w:hRule="atLeast"/>
        </w:trPr>
        <w:tc>
          <w:tcPr>
            <w:tcW w:w="2066" w:type="dxa"/>
            <w:tcBorders>
              <w:top w:val="nil"/>
              <w:bottom w:val="nil"/>
            </w:tcBorders>
          </w:tcPr>
          <w:p>
            <w:pPr>
              <w:pStyle w:val="TableParagraph"/>
              <w:tabs>
                <w:tab w:pos="1530" w:val="left" w:leader="none"/>
              </w:tabs>
              <w:spacing w:line="256" w:lineRule="exact"/>
              <w:ind w:left="107"/>
              <w:jc w:val="left"/>
              <w:rPr>
                <w:sz w:val="24"/>
              </w:rPr>
            </w:pPr>
            <w:r>
              <w:rPr>
                <w:spacing w:val="-2"/>
                <w:sz w:val="24"/>
              </w:rPr>
              <w:t>Children</w:t>
            </w:r>
            <w:r>
              <w:rPr>
                <w:sz w:val="24"/>
              </w:rPr>
              <w:tab/>
            </w:r>
            <w:r>
              <w:rPr>
                <w:spacing w:val="-4"/>
                <w:sz w:val="24"/>
              </w:rPr>
              <w:t>with</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z w:val="24"/>
              </w:rPr>
              <w:t>Pointing</w:t>
            </w:r>
            <w:r>
              <w:rPr>
                <w:spacing w:val="33"/>
                <w:sz w:val="24"/>
              </w:rPr>
              <w:t>  </w:t>
            </w:r>
            <w:r>
              <w:rPr>
                <w:spacing w:val="-2"/>
                <w:sz w:val="24"/>
              </w:rPr>
              <w:t>systems</w:t>
            </w:r>
          </w:p>
        </w:tc>
        <w:tc>
          <w:tcPr>
            <w:tcW w:w="1704" w:type="dxa"/>
            <w:tcBorders>
              <w:top w:val="nil"/>
              <w:bottom w:val="nil"/>
            </w:tcBorders>
          </w:tcPr>
          <w:p>
            <w:pPr>
              <w:pStyle w:val="TableParagraph"/>
              <w:tabs>
                <w:tab w:pos="808" w:val="left" w:leader="none"/>
              </w:tabs>
              <w:spacing w:line="256" w:lineRule="exact"/>
              <w:ind w:left="107"/>
              <w:jc w:val="left"/>
              <w:rPr>
                <w:sz w:val="24"/>
              </w:rPr>
            </w:pPr>
            <w:r>
              <w:rPr>
                <w:spacing w:val="-5"/>
                <w:sz w:val="24"/>
              </w:rPr>
              <w:t>and</w:t>
            </w:r>
            <w:r>
              <w:rPr>
                <w:sz w:val="24"/>
              </w:rPr>
              <w:tab/>
            </w:r>
            <w:r>
              <w:rPr>
                <w:spacing w:val="-2"/>
                <w:sz w:val="24"/>
              </w:rPr>
              <w:t>flawless</w:t>
            </w:r>
          </w:p>
        </w:tc>
      </w:tr>
      <w:tr>
        <w:trPr>
          <w:trHeight w:val="276" w:hRule="atLeast"/>
        </w:trPr>
        <w:tc>
          <w:tcPr>
            <w:tcW w:w="2066" w:type="dxa"/>
            <w:tcBorders>
              <w:top w:val="nil"/>
              <w:bottom w:val="nil"/>
            </w:tcBorders>
          </w:tcPr>
          <w:p>
            <w:pPr>
              <w:pStyle w:val="TableParagraph"/>
              <w:spacing w:line="256" w:lineRule="exact"/>
              <w:ind w:left="107"/>
              <w:jc w:val="left"/>
              <w:rPr>
                <w:sz w:val="24"/>
              </w:rPr>
            </w:pPr>
            <w:r>
              <w:rPr>
                <w:sz w:val="24"/>
              </w:rPr>
              <w:t>Chronic</w:t>
            </w:r>
            <w:r>
              <w:rPr>
                <w:spacing w:val="-2"/>
                <w:sz w:val="24"/>
              </w:rPr>
              <w:t> Diseases</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tabs>
                <w:tab w:pos="1188" w:val="left" w:leader="none"/>
              </w:tabs>
              <w:spacing w:line="256" w:lineRule="exact"/>
              <w:ind w:left="106"/>
              <w:jc w:val="left"/>
              <w:rPr>
                <w:sz w:val="24"/>
              </w:rPr>
            </w:pPr>
            <w:r>
              <w:rPr>
                <w:spacing w:val="-5"/>
                <w:sz w:val="24"/>
              </w:rPr>
              <w:t>and</w:t>
            </w:r>
            <w:r>
              <w:rPr>
                <w:sz w:val="24"/>
              </w:rPr>
              <w:tab/>
            </w:r>
            <w:r>
              <w:rPr>
                <w:spacing w:val="-2"/>
                <w:sz w:val="24"/>
              </w:rPr>
              <w:t>Virtual</w:t>
            </w:r>
          </w:p>
        </w:tc>
        <w:tc>
          <w:tcPr>
            <w:tcW w:w="1704" w:type="dxa"/>
            <w:tcBorders>
              <w:top w:val="nil"/>
              <w:bottom w:val="nil"/>
            </w:tcBorders>
          </w:tcPr>
          <w:p>
            <w:pPr>
              <w:pStyle w:val="TableParagraph"/>
              <w:tabs>
                <w:tab w:pos="1395" w:val="left" w:leader="none"/>
              </w:tabs>
              <w:spacing w:line="256" w:lineRule="exact"/>
              <w:ind w:left="107"/>
              <w:jc w:val="left"/>
              <w:rPr>
                <w:sz w:val="24"/>
              </w:rPr>
            </w:pPr>
            <w:r>
              <w:rPr>
                <w:spacing w:val="-2"/>
                <w:sz w:val="24"/>
              </w:rPr>
              <w:t>execution</w:t>
            </w:r>
            <w:r>
              <w:rPr>
                <w:sz w:val="24"/>
              </w:rPr>
              <w:tab/>
            </w:r>
            <w:r>
              <w:rPr>
                <w:spacing w:val="-5"/>
                <w:sz w:val="24"/>
              </w:rPr>
              <w:t>of</w:t>
            </w:r>
          </w:p>
        </w:tc>
      </w:tr>
      <w:tr>
        <w:trPr>
          <w:trHeight w:val="275" w:hRule="atLeast"/>
        </w:trPr>
        <w:tc>
          <w:tcPr>
            <w:tcW w:w="2066" w:type="dxa"/>
            <w:tcBorders>
              <w:top w:val="nil"/>
              <w:bottom w:val="nil"/>
            </w:tcBorders>
          </w:tcPr>
          <w:p>
            <w:pPr>
              <w:pStyle w:val="TableParagraph"/>
              <w:spacing w:line="256" w:lineRule="exact"/>
              <w:ind w:left="107"/>
              <w:jc w:val="left"/>
              <w:rPr>
                <w:sz w:val="24"/>
              </w:rPr>
            </w:pPr>
            <w:r>
              <w:rPr>
                <w:spacing w:val="-4"/>
                <w:sz w:val="24"/>
              </w:rPr>
              <w:t>[13]</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pacing w:val="-2"/>
                <w:sz w:val="24"/>
              </w:rPr>
              <w:t>mentoring</w:t>
            </w:r>
          </w:p>
        </w:tc>
        <w:tc>
          <w:tcPr>
            <w:tcW w:w="1704" w:type="dxa"/>
            <w:tcBorders>
              <w:top w:val="nil"/>
              <w:bottom w:val="nil"/>
            </w:tcBorders>
          </w:tcPr>
          <w:p>
            <w:pPr>
              <w:pStyle w:val="TableParagraph"/>
              <w:tabs>
                <w:tab w:pos="1076" w:val="left" w:leader="none"/>
              </w:tabs>
              <w:spacing w:line="256" w:lineRule="exact"/>
              <w:ind w:left="107"/>
              <w:jc w:val="left"/>
              <w:rPr>
                <w:sz w:val="24"/>
              </w:rPr>
            </w:pPr>
            <w:r>
              <w:rPr>
                <w:spacing w:val="-5"/>
                <w:sz w:val="24"/>
              </w:rPr>
              <w:t>the</w:t>
            </w:r>
            <w:r>
              <w:rPr>
                <w:sz w:val="24"/>
              </w:rPr>
              <w:tab/>
            </w:r>
            <w:r>
              <w:rPr>
                <w:spacing w:val="-4"/>
                <w:sz w:val="24"/>
              </w:rPr>
              <w:t>game</w:t>
            </w: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tabs>
                <w:tab w:pos="1442" w:val="left" w:leader="none"/>
              </w:tabs>
              <w:spacing w:line="256" w:lineRule="exact"/>
              <w:ind w:left="106"/>
              <w:jc w:val="left"/>
              <w:rPr>
                <w:sz w:val="24"/>
              </w:rPr>
            </w:pPr>
            <w:r>
              <w:rPr>
                <w:spacing w:val="-2"/>
                <w:sz w:val="24"/>
              </w:rPr>
              <w:t>systems,</w:t>
            </w:r>
            <w:r>
              <w:rPr>
                <w:sz w:val="24"/>
              </w:rPr>
              <w:tab/>
            </w:r>
            <w:r>
              <w:rPr>
                <w:spacing w:val="-4"/>
                <w:sz w:val="24"/>
              </w:rPr>
              <w:t>Peer</w:t>
            </w:r>
          </w:p>
        </w:tc>
        <w:tc>
          <w:tcPr>
            <w:tcW w:w="1704" w:type="dxa"/>
            <w:tcBorders>
              <w:top w:val="nil"/>
              <w:bottom w:val="nil"/>
            </w:tcBorders>
          </w:tcPr>
          <w:p>
            <w:pPr>
              <w:pStyle w:val="TableParagraph"/>
              <w:spacing w:line="256" w:lineRule="exact"/>
              <w:ind w:left="107"/>
              <w:jc w:val="left"/>
              <w:rPr>
                <w:sz w:val="24"/>
              </w:rPr>
            </w:pPr>
            <w:r>
              <w:rPr>
                <w:spacing w:val="-2"/>
                <w:sz w:val="24"/>
              </w:rPr>
              <w:t>design.</w:t>
            </w: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z w:val="24"/>
              </w:rPr>
              <w:t>Pressure</w:t>
            </w:r>
            <w:r>
              <w:rPr>
                <w:spacing w:val="-4"/>
                <w:sz w:val="24"/>
              </w:rPr>
              <w:t> </w:t>
            </w:r>
            <w:r>
              <w:rPr>
                <w:spacing w:val="-5"/>
                <w:sz w:val="24"/>
              </w:rPr>
              <w:t>and</w:t>
            </w:r>
          </w:p>
        </w:tc>
        <w:tc>
          <w:tcPr>
            <w:tcW w:w="1704" w:type="dxa"/>
            <w:tcBorders>
              <w:top w:val="nil"/>
              <w:bottom w:val="nil"/>
            </w:tcBorders>
          </w:tcPr>
          <w:p>
            <w:pPr>
              <w:pStyle w:val="TableParagraph"/>
              <w:spacing w:line="240" w:lineRule="auto"/>
              <w:jc w:val="left"/>
              <w:rPr>
                <w:sz w:val="20"/>
              </w:rPr>
            </w:pP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pacing w:val="-2"/>
                <w:sz w:val="24"/>
              </w:rPr>
              <w:t>Measurement</w:t>
            </w:r>
          </w:p>
        </w:tc>
        <w:tc>
          <w:tcPr>
            <w:tcW w:w="1704" w:type="dxa"/>
            <w:tcBorders>
              <w:top w:val="nil"/>
              <w:bottom w:val="nil"/>
            </w:tcBorders>
          </w:tcPr>
          <w:p>
            <w:pPr>
              <w:pStyle w:val="TableParagraph"/>
              <w:spacing w:line="240" w:lineRule="auto"/>
              <w:jc w:val="left"/>
              <w:rPr>
                <w:sz w:val="20"/>
              </w:rPr>
            </w:pP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tabs>
                <w:tab w:pos="902" w:val="left" w:leader="none"/>
                <w:tab w:pos="1670" w:val="left" w:leader="none"/>
              </w:tabs>
              <w:spacing w:line="256" w:lineRule="exact"/>
              <w:ind w:left="106"/>
              <w:jc w:val="left"/>
              <w:rPr>
                <w:sz w:val="24"/>
              </w:rPr>
            </w:pPr>
            <w:r>
              <w:rPr>
                <w:spacing w:val="-2"/>
                <w:sz w:val="24"/>
              </w:rPr>
              <w:t>tools</w:t>
            </w:r>
            <w:r>
              <w:rPr>
                <w:sz w:val="24"/>
              </w:rPr>
              <w:tab/>
            </w:r>
            <w:r>
              <w:rPr>
                <w:spacing w:val="-4"/>
                <w:sz w:val="24"/>
              </w:rPr>
              <w:t>such</w:t>
            </w:r>
            <w:r>
              <w:rPr>
                <w:sz w:val="24"/>
              </w:rPr>
              <w:tab/>
            </w:r>
            <w:r>
              <w:rPr>
                <w:spacing w:val="-5"/>
                <w:sz w:val="24"/>
              </w:rPr>
              <w:t>as</w:t>
            </w:r>
          </w:p>
        </w:tc>
        <w:tc>
          <w:tcPr>
            <w:tcW w:w="1704" w:type="dxa"/>
            <w:tcBorders>
              <w:top w:val="nil"/>
              <w:bottom w:val="nil"/>
            </w:tcBorders>
          </w:tcPr>
          <w:p>
            <w:pPr>
              <w:pStyle w:val="TableParagraph"/>
              <w:spacing w:line="240" w:lineRule="auto"/>
              <w:jc w:val="left"/>
              <w:rPr>
                <w:sz w:val="20"/>
              </w:rPr>
            </w:pP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pacing w:val="-2"/>
                <w:sz w:val="24"/>
              </w:rPr>
              <w:t>Questionnaires</w:t>
            </w:r>
          </w:p>
        </w:tc>
        <w:tc>
          <w:tcPr>
            <w:tcW w:w="1704" w:type="dxa"/>
            <w:tcBorders>
              <w:top w:val="nil"/>
              <w:bottom w:val="nil"/>
            </w:tcBorders>
          </w:tcPr>
          <w:p>
            <w:pPr>
              <w:pStyle w:val="TableParagraph"/>
              <w:spacing w:line="240" w:lineRule="auto"/>
              <w:jc w:val="left"/>
              <w:rPr>
                <w:sz w:val="20"/>
              </w:rPr>
            </w:pP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tabs>
                <w:tab w:pos="708" w:val="left" w:leader="none"/>
              </w:tabs>
              <w:spacing w:line="256" w:lineRule="exact"/>
              <w:ind w:left="106"/>
              <w:jc w:val="left"/>
              <w:rPr>
                <w:sz w:val="24"/>
              </w:rPr>
            </w:pPr>
            <w:r>
              <w:rPr>
                <w:spacing w:val="-5"/>
                <w:sz w:val="24"/>
              </w:rPr>
              <w:t>and</w:t>
            </w:r>
            <w:r>
              <w:rPr>
                <w:sz w:val="24"/>
              </w:rPr>
              <w:tab/>
            </w:r>
            <w:r>
              <w:rPr>
                <w:spacing w:val="-2"/>
                <w:sz w:val="24"/>
              </w:rPr>
              <w:t>Compliance</w:t>
            </w:r>
          </w:p>
        </w:tc>
        <w:tc>
          <w:tcPr>
            <w:tcW w:w="1704" w:type="dxa"/>
            <w:tcBorders>
              <w:top w:val="nil"/>
              <w:bottom w:val="nil"/>
            </w:tcBorders>
          </w:tcPr>
          <w:p>
            <w:pPr>
              <w:pStyle w:val="TableParagraph"/>
              <w:spacing w:line="240" w:lineRule="auto"/>
              <w:jc w:val="left"/>
              <w:rPr>
                <w:sz w:val="20"/>
              </w:rPr>
            </w:pPr>
          </w:p>
        </w:tc>
      </w:tr>
      <w:tr>
        <w:trPr>
          <w:trHeight w:val="278" w:hRule="atLeast"/>
        </w:trPr>
        <w:tc>
          <w:tcPr>
            <w:tcW w:w="2066" w:type="dxa"/>
            <w:tcBorders>
              <w:top w:val="nil"/>
            </w:tcBorders>
          </w:tcPr>
          <w:p>
            <w:pPr>
              <w:pStyle w:val="TableParagraph"/>
              <w:spacing w:line="240" w:lineRule="auto"/>
              <w:jc w:val="left"/>
              <w:rPr>
                <w:sz w:val="20"/>
              </w:rPr>
            </w:pPr>
          </w:p>
        </w:tc>
        <w:tc>
          <w:tcPr>
            <w:tcW w:w="1709" w:type="dxa"/>
            <w:tcBorders>
              <w:top w:val="nil"/>
            </w:tcBorders>
          </w:tcPr>
          <w:p>
            <w:pPr>
              <w:pStyle w:val="TableParagraph"/>
              <w:spacing w:line="240" w:lineRule="auto"/>
              <w:jc w:val="left"/>
              <w:rPr>
                <w:sz w:val="20"/>
              </w:rPr>
            </w:pPr>
          </w:p>
        </w:tc>
        <w:tc>
          <w:tcPr>
            <w:tcW w:w="1891" w:type="dxa"/>
            <w:tcBorders>
              <w:top w:val="nil"/>
            </w:tcBorders>
          </w:tcPr>
          <w:p>
            <w:pPr>
              <w:pStyle w:val="TableParagraph"/>
              <w:spacing w:line="240" w:lineRule="auto"/>
              <w:jc w:val="left"/>
              <w:rPr>
                <w:sz w:val="20"/>
              </w:rPr>
            </w:pPr>
          </w:p>
        </w:tc>
        <w:tc>
          <w:tcPr>
            <w:tcW w:w="1979" w:type="dxa"/>
            <w:tcBorders>
              <w:top w:val="nil"/>
            </w:tcBorders>
          </w:tcPr>
          <w:p>
            <w:pPr>
              <w:pStyle w:val="TableParagraph"/>
              <w:spacing w:line="259" w:lineRule="exact"/>
              <w:ind w:left="106"/>
              <w:jc w:val="left"/>
              <w:rPr>
                <w:sz w:val="24"/>
              </w:rPr>
            </w:pPr>
            <w:r>
              <w:rPr>
                <w:spacing w:val="-2"/>
                <w:sz w:val="24"/>
              </w:rPr>
              <w:t>reports.</w:t>
            </w:r>
          </w:p>
        </w:tc>
        <w:tc>
          <w:tcPr>
            <w:tcW w:w="1704" w:type="dxa"/>
            <w:tcBorders>
              <w:top w:val="nil"/>
            </w:tcBorders>
          </w:tcPr>
          <w:p>
            <w:pPr>
              <w:pStyle w:val="TableParagraph"/>
              <w:spacing w:line="240" w:lineRule="auto"/>
              <w:jc w:val="left"/>
              <w:rPr>
                <w:sz w:val="20"/>
              </w:rPr>
            </w:pPr>
          </w:p>
        </w:tc>
      </w:tr>
      <w:tr>
        <w:trPr>
          <w:trHeight w:val="267" w:hRule="atLeast"/>
        </w:trPr>
        <w:tc>
          <w:tcPr>
            <w:tcW w:w="2066" w:type="dxa"/>
            <w:tcBorders>
              <w:bottom w:val="nil"/>
            </w:tcBorders>
          </w:tcPr>
          <w:p>
            <w:pPr>
              <w:pStyle w:val="TableParagraph"/>
              <w:tabs>
                <w:tab w:pos="1381" w:val="left" w:leader="none"/>
              </w:tabs>
              <w:spacing w:line="248" w:lineRule="exact"/>
              <w:ind w:left="107"/>
              <w:jc w:val="left"/>
              <w:rPr>
                <w:sz w:val="24"/>
              </w:rPr>
            </w:pPr>
            <w:r>
              <w:rPr>
                <w:spacing w:val="-2"/>
                <w:sz w:val="24"/>
              </w:rPr>
              <w:t>Affective</w:t>
            </w:r>
            <w:r>
              <w:rPr>
                <w:sz w:val="24"/>
              </w:rPr>
              <w:tab/>
            </w:r>
            <w:r>
              <w:rPr>
                <w:spacing w:val="-4"/>
                <w:sz w:val="24"/>
              </w:rPr>
              <w:t>Game</w:t>
            </w:r>
          </w:p>
        </w:tc>
        <w:tc>
          <w:tcPr>
            <w:tcW w:w="1709" w:type="dxa"/>
            <w:tcBorders>
              <w:bottom w:val="nil"/>
            </w:tcBorders>
          </w:tcPr>
          <w:p>
            <w:pPr>
              <w:pStyle w:val="TableParagraph"/>
              <w:spacing w:line="248" w:lineRule="exact"/>
              <w:ind w:left="105"/>
              <w:jc w:val="left"/>
              <w:rPr>
                <w:sz w:val="24"/>
              </w:rPr>
            </w:pPr>
            <w:r>
              <w:rPr>
                <w:spacing w:val="-2"/>
                <w:sz w:val="24"/>
              </w:rPr>
              <w:t>Affective</w:t>
            </w:r>
          </w:p>
        </w:tc>
        <w:tc>
          <w:tcPr>
            <w:tcW w:w="1891" w:type="dxa"/>
            <w:tcBorders>
              <w:bottom w:val="nil"/>
            </w:tcBorders>
          </w:tcPr>
          <w:p>
            <w:pPr>
              <w:pStyle w:val="TableParagraph"/>
              <w:spacing w:line="248" w:lineRule="exact"/>
              <w:ind w:left="108"/>
              <w:jc w:val="left"/>
              <w:rPr>
                <w:sz w:val="24"/>
              </w:rPr>
            </w:pPr>
            <w:r>
              <w:rPr>
                <w:sz w:val="24"/>
              </w:rPr>
              <w:t>Appraisal</w:t>
            </w:r>
            <w:r>
              <w:rPr>
                <w:spacing w:val="64"/>
                <w:sz w:val="24"/>
              </w:rPr>
              <w:t> </w:t>
            </w:r>
            <w:r>
              <w:rPr>
                <w:spacing w:val="-2"/>
                <w:sz w:val="24"/>
              </w:rPr>
              <w:t>theory</w:t>
            </w:r>
          </w:p>
        </w:tc>
        <w:tc>
          <w:tcPr>
            <w:tcW w:w="1979" w:type="dxa"/>
            <w:tcBorders>
              <w:bottom w:val="nil"/>
            </w:tcBorders>
          </w:tcPr>
          <w:p>
            <w:pPr>
              <w:pStyle w:val="TableParagraph"/>
              <w:spacing w:line="248" w:lineRule="exact"/>
              <w:ind w:left="106"/>
              <w:jc w:val="left"/>
              <w:rPr>
                <w:sz w:val="24"/>
              </w:rPr>
            </w:pPr>
            <w:r>
              <w:rPr>
                <w:spacing w:val="-2"/>
                <w:sz w:val="24"/>
              </w:rPr>
              <w:t>Aesthetics,</w:t>
            </w:r>
          </w:p>
        </w:tc>
        <w:tc>
          <w:tcPr>
            <w:tcW w:w="1704" w:type="dxa"/>
            <w:vMerge w:val="restart"/>
          </w:tcPr>
          <w:p>
            <w:pPr>
              <w:pStyle w:val="TableParagraph"/>
              <w:spacing w:line="240" w:lineRule="auto"/>
              <w:jc w:val="left"/>
              <w:rPr>
                <w:sz w:val="22"/>
              </w:rPr>
            </w:pPr>
          </w:p>
        </w:tc>
      </w:tr>
      <w:tr>
        <w:trPr>
          <w:trHeight w:val="266" w:hRule="atLeast"/>
        </w:trPr>
        <w:tc>
          <w:tcPr>
            <w:tcW w:w="2066" w:type="dxa"/>
            <w:tcBorders>
              <w:top w:val="nil"/>
              <w:bottom w:val="nil"/>
            </w:tcBorders>
          </w:tcPr>
          <w:p>
            <w:pPr>
              <w:pStyle w:val="TableParagraph"/>
              <w:tabs>
                <w:tab w:pos="1674" w:val="left" w:leader="none"/>
              </w:tabs>
              <w:spacing w:line="246" w:lineRule="exact"/>
              <w:ind w:left="107"/>
              <w:jc w:val="left"/>
              <w:rPr>
                <w:sz w:val="24"/>
              </w:rPr>
            </w:pPr>
            <w:r>
              <w:rPr>
                <w:spacing w:val="-2"/>
                <w:sz w:val="24"/>
              </w:rPr>
              <w:t>Planning</w:t>
            </w:r>
            <w:r>
              <w:rPr>
                <w:sz w:val="24"/>
              </w:rPr>
              <w:tab/>
            </w:r>
            <w:r>
              <w:rPr>
                <w:spacing w:val="-5"/>
                <w:sz w:val="24"/>
              </w:rPr>
              <w:t>for</w:t>
            </w:r>
          </w:p>
        </w:tc>
        <w:tc>
          <w:tcPr>
            <w:tcW w:w="1709" w:type="dxa"/>
            <w:tcBorders>
              <w:top w:val="nil"/>
              <w:bottom w:val="nil"/>
            </w:tcBorders>
          </w:tcPr>
          <w:p>
            <w:pPr>
              <w:pStyle w:val="TableParagraph"/>
              <w:spacing w:line="246" w:lineRule="exact"/>
              <w:ind w:left="105"/>
              <w:jc w:val="left"/>
              <w:rPr>
                <w:sz w:val="24"/>
              </w:rPr>
            </w:pPr>
            <w:r>
              <w:rPr>
                <w:spacing w:val="-4"/>
                <w:sz w:val="24"/>
              </w:rPr>
              <w:t>Game</w:t>
            </w:r>
          </w:p>
        </w:tc>
        <w:tc>
          <w:tcPr>
            <w:tcW w:w="1891" w:type="dxa"/>
            <w:tcBorders>
              <w:top w:val="nil"/>
              <w:bottom w:val="nil"/>
            </w:tcBorders>
          </w:tcPr>
          <w:p>
            <w:pPr>
              <w:pStyle w:val="TableParagraph"/>
              <w:tabs>
                <w:tab w:pos="604" w:val="left" w:leader="none"/>
                <w:tab w:pos="1435" w:val="left" w:leader="none"/>
              </w:tabs>
              <w:spacing w:line="246" w:lineRule="exact"/>
              <w:ind w:left="108"/>
              <w:jc w:val="left"/>
              <w:rPr>
                <w:sz w:val="24"/>
              </w:rPr>
            </w:pPr>
            <w:r>
              <w:rPr>
                <w:spacing w:val="-5"/>
                <w:sz w:val="24"/>
              </w:rPr>
              <w:t>of</w:t>
            </w:r>
            <w:r>
              <w:rPr>
                <w:sz w:val="24"/>
              </w:rPr>
              <w:tab/>
            </w:r>
            <w:r>
              <w:rPr>
                <w:spacing w:val="-2"/>
                <w:sz w:val="24"/>
              </w:rPr>
              <w:t>stress</w:t>
            </w:r>
            <w:r>
              <w:rPr>
                <w:sz w:val="24"/>
              </w:rPr>
              <w:tab/>
            </w:r>
            <w:r>
              <w:rPr>
                <w:spacing w:val="-5"/>
                <w:sz w:val="24"/>
              </w:rPr>
              <w:t>and</w:t>
            </w:r>
          </w:p>
        </w:tc>
        <w:tc>
          <w:tcPr>
            <w:tcW w:w="1979" w:type="dxa"/>
            <w:tcBorders>
              <w:top w:val="nil"/>
              <w:bottom w:val="nil"/>
            </w:tcBorders>
          </w:tcPr>
          <w:p>
            <w:pPr>
              <w:pStyle w:val="TableParagraph"/>
              <w:spacing w:line="246" w:lineRule="exact"/>
              <w:ind w:left="106"/>
              <w:jc w:val="left"/>
              <w:rPr>
                <w:sz w:val="24"/>
              </w:rPr>
            </w:pPr>
            <w:r>
              <w:rPr>
                <w:spacing w:val="-2"/>
                <w:sz w:val="24"/>
              </w:rPr>
              <w:t>Mechanics,</w:t>
            </w:r>
          </w:p>
        </w:tc>
        <w:tc>
          <w:tcPr>
            <w:tcW w:w="1704" w:type="dxa"/>
            <w:vMerge/>
            <w:tcBorders>
              <w:top w:val="nil"/>
            </w:tcBorders>
          </w:tcPr>
          <w:p>
            <w:pPr>
              <w:rPr>
                <w:sz w:val="2"/>
                <w:szCs w:val="2"/>
              </w:rPr>
            </w:pPr>
          </w:p>
        </w:tc>
      </w:tr>
      <w:tr>
        <w:trPr>
          <w:trHeight w:val="265" w:hRule="atLeast"/>
        </w:trPr>
        <w:tc>
          <w:tcPr>
            <w:tcW w:w="2066" w:type="dxa"/>
            <w:tcBorders>
              <w:top w:val="nil"/>
              <w:bottom w:val="nil"/>
            </w:tcBorders>
          </w:tcPr>
          <w:p>
            <w:pPr>
              <w:pStyle w:val="TableParagraph"/>
              <w:spacing w:line="246" w:lineRule="exact"/>
              <w:ind w:left="107"/>
              <w:jc w:val="left"/>
              <w:rPr>
                <w:sz w:val="24"/>
              </w:rPr>
            </w:pPr>
            <w:r>
              <w:rPr>
                <w:spacing w:val="-2"/>
                <w:sz w:val="24"/>
              </w:rPr>
              <w:t>Health</w:t>
            </w:r>
          </w:p>
        </w:tc>
        <w:tc>
          <w:tcPr>
            <w:tcW w:w="1709" w:type="dxa"/>
            <w:tcBorders>
              <w:top w:val="nil"/>
              <w:bottom w:val="nil"/>
            </w:tcBorders>
          </w:tcPr>
          <w:p>
            <w:pPr>
              <w:pStyle w:val="TableParagraph"/>
              <w:tabs>
                <w:tab w:pos="1317" w:val="left" w:leader="none"/>
              </w:tabs>
              <w:spacing w:line="246" w:lineRule="exact"/>
              <w:ind w:left="105"/>
              <w:jc w:val="left"/>
              <w:rPr>
                <w:sz w:val="24"/>
              </w:rPr>
            </w:pPr>
            <w:r>
              <w:rPr>
                <w:spacing w:val="-2"/>
                <w:sz w:val="24"/>
              </w:rPr>
              <w:t>Planning</w:t>
            </w:r>
            <w:r>
              <w:rPr>
                <w:sz w:val="24"/>
              </w:rPr>
              <w:tab/>
            </w:r>
            <w:r>
              <w:rPr>
                <w:spacing w:val="-5"/>
                <w:sz w:val="24"/>
              </w:rPr>
              <w:t>for</w:t>
            </w:r>
          </w:p>
        </w:tc>
        <w:tc>
          <w:tcPr>
            <w:tcW w:w="1891" w:type="dxa"/>
            <w:tcBorders>
              <w:top w:val="nil"/>
              <w:bottom w:val="nil"/>
            </w:tcBorders>
          </w:tcPr>
          <w:p>
            <w:pPr>
              <w:pStyle w:val="TableParagraph"/>
              <w:spacing w:line="246" w:lineRule="exact"/>
              <w:ind w:left="108"/>
              <w:jc w:val="left"/>
              <w:rPr>
                <w:sz w:val="24"/>
              </w:rPr>
            </w:pPr>
            <w:r>
              <w:rPr>
                <w:spacing w:val="-2"/>
                <w:sz w:val="24"/>
              </w:rPr>
              <w:t>coping</w:t>
            </w:r>
          </w:p>
        </w:tc>
        <w:tc>
          <w:tcPr>
            <w:tcW w:w="1979" w:type="dxa"/>
            <w:tcBorders>
              <w:top w:val="nil"/>
              <w:bottom w:val="nil"/>
            </w:tcBorders>
          </w:tcPr>
          <w:p>
            <w:pPr>
              <w:pStyle w:val="TableParagraph"/>
              <w:spacing w:line="246" w:lineRule="exact"/>
              <w:ind w:left="106"/>
              <w:jc w:val="left"/>
              <w:rPr>
                <w:sz w:val="24"/>
              </w:rPr>
            </w:pPr>
            <w:r>
              <w:rPr>
                <w:spacing w:val="-2"/>
                <w:sz w:val="24"/>
              </w:rPr>
              <w:t>Dynamics</w:t>
            </w:r>
          </w:p>
        </w:tc>
        <w:tc>
          <w:tcPr>
            <w:tcW w:w="1704" w:type="dxa"/>
            <w:vMerge/>
            <w:tcBorders>
              <w:top w:val="nil"/>
            </w:tcBorders>
          </w:tcPr>
          <w:p>
            <w:pPr>
              <w:rPr>
                <w:sz w:val="2"/>
                <w:szCs w:val="2"/>
              </w:rPr>
            </w:pPr>
          </w:p>
        </w:tc>
      </w:tr>
      <w:tr>
        <w:trPr>
          <w:trHeight w:val="266" w:hRule="atLeast"/>
        </w:trPr>
        <w:tc>
          <w:tcPr>
            <w:tcW w:w="2066" w:type="dxa"/>
            <w:tcBorders>
              <w:top w:val="nil"/>
              <w:bottom w:val="nil"/>
            </w:tcBorders>
          </w:tcPr>
          <w:p>
            <w:pPr>
              <w:pStyle w:val="TableParagraph"/>
              <w:spacing w:line="246" w:lineRule="exact"/>
              <w:ind w:left="107"/>
              <w:jc w:val="left"/>
              <w:rPr>
                <w:sz w:val="24"/>
              </w:rPr>
            </w:pPr>
            <w:r>
              <w:rPr>
                <w:spacing w:val="-2"/>
                <w:sz w:val="24"/>
              </w:rPr>
              <w:t>Applications:</w:t>
            </w:r>
          </w:p>
        </w:tc>
        <w:tc>
          <w:tcPr>
            <w:tcW w:w="1709" w:type="dxa"/>
            <w:tcBorders>
              <w:top w:val="nil"/>
              <w:bottom w:val="nil"/>
            </w:tcBorders>
          </w:tcPr>
          <w:p>
            <w:pPr>
              <w:pStyle w:val="TableParagraph"/>
              <w:spacing w:line="246" w:lineRule="exact"/>
              <w:ind w:left="105"/>
              <w:jc w:val="left"/>
              <w:rPr>
                <w:sz w:val="24"/>
              </w:rPr>
            </w:pPr>
            <w:r>
              <w:rPr>
                <w:spacing w:val="-2"/>
                <w:sz w:val="24"/>
              </w:rPr>
              <w:t>Health</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6" w:hRule="atLeast"/>
        </w:trPr>
        <w:tc>
          <w:tcPr>
            <w:tcW w:w="2066" w:type="dxa"/>
            <w:tcBorders>
              <w:top w:val="nil"/>
              <w:bottom w:val="nil"/>
            </w:tcBorders>
          </w:tcPr>
          <w:p>
            <w:pPr>
              <w:pStyle w:val="TableParagraph"/>
              <w:spacing w:line="246" w:lineRule="exact"/>
              <w:ind w:left="107"/>
              <w:jc w:val="left"/>
              <w:rPr>
                <w:sz w:val="24"/>
              </w:rPr>
            </w:pPr>
            <w:r>
              <w:rPr>
                <w:spacing w:val="-2"/>
                <w:sz w:val="24"/>
              </w:rPr>
              <w:t>Quantitative</w:t>
            </w:r>
          </w:p>
        </w:tc>
        <w:tc>
          <w:tcPr>
            <w:tcW w:w="1709" w:type="dxa"/>
            <w:tcBorders>
              <w:top w:val="nil"/>
              <w:bottom w:val="nil"/>
            </w:tcBorders>
          </w:tcPr>
          <w:p>
            <w:pPr>
              <w:pStyle w:val="TableParagraph"/>
              <w:spacing w:line="246" w:lineRule="exact"/>
              <w:ind w:left="105"/>
              <w:jc w:val="left"/>
              <w:rPr>
                <w:sz w:val="24"/>
              </w:rPr>
            </w:pPr>
            <w:r>
              <w:rPr>
                <w:spacing w:val="-2"/>
                <w:sz w:val="24"/>
              </w:rPr>
              <w:t>Applications</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5" w:hRule="atLeast"/>
        </w:trPr>
        <w:tc>
          <w:tcPr>
            <w:tcW w:w="2066" w:type="dxa"/>
            <w:tcBorders>
              <w:top w:val="nil"/>
              <w:bottom w:val="nil"/>
            </w:tcBorders>
          </w:tcPr>
          <w:p>
            <w:pPr>
              <w:pStyle w:val="TableParagraph"/>
              <w:tabs>
                <w:tab w:pos="1758" w:val="left" w:leader="none"/>
              </w:tabs>
              <w:spacing w:line="246" w:lineRule="exact"/>
              <w:ind w:left="107"/>
              <w:jc w:val="left"/>
              <w:rPr>
                <w:sz w:val="24"/>
              </w:rPr>
            </w:pPr>
            <w:r>
              <w:rPr>
                <w:spacing w:val="-2"/>
                <w:sz w:val="24"/>
              </w:rPr>
              <w:t>Extension</w:t>
            </w:r>
            <w:r>
              <w:rPr>
                <w:sz w:val="24"/>
              </w:rPr>
              <w:tab/>
            </w:r>
            <w:r>
              <w:rPr>
                <w:spacing w:val="-5"/>
                <w:sz w:val="24"/>
              </w:rPr>
              <w:t>of</w:t>
            </w:r>
          </w:p>
        </w:tc>
        <w:tc>
          <w:tcPr>
            <w:tcW w:w="1709" w:type="dxa"/>
            <w:tcBorders>
              <w:top w:val="nil"/>
              <w:bottom w:val="nil"/>
            </w:tcBorders>
          </w:tcPr>
          <w:p>
            <w:pPr>
              <w:pStyle w:val="TableParagraph"/>
              <w:tabs>
                <w:tab w:pos="1399" w:val="left" w:leader="none"/>
              </w:tabs>
              <w:spacing w:line="246" w:lineRule="exact"/>
              <w:ind w:left="105"/>
              <w:jc w:val="left"/>
              <w:rPr>
                <w:sz w:val="24"/>
              </w:rPr>
            </w:pPr>
            <w:r>
              <w:rPr>
                <w:spacing w:val="-2"/>
                <w:sz w:val="24"/>
              </w:rPr>
              <w:t>(AGPHA)</w:t>
            </w:r>
            <w:r>
              <w:rPr>
                <w:sz w:val="24"/>
              </w:rPr>
              <w:tab/>
            </w:r>
            <w:r>
              <w:rPr>
                <w:spacing w:val="-5"/>
                <w:sz w:val="24"/>
              </w:rPr>
              <w:t>as</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6" w:hRule="atLeast"/>
        </w:trPr>
        <w:tc>
          <w:tcPr>
            <w:tcW w:w="2066" w:type="dxa"/>
            <w:tcBorders>
              <w:top w:val="nil"/>
              <w:bottom w:val="nil"/>
            </w:tcBorders>
          </w:tcPr>
          <w:p>
            <w:pPr>
              <w:pStyle w:val="TableParagraph"/>
              <w:spacing w:line="246" w:lineRule="exact"/>
              <w:ind w:left="107"/>
              <w:jc w:val="left"/>
              <w:rPr>
                <w:sz w:val="24"/>
              </w:rPr>
            </w:pPr>
            <w:r>
              <w:rPr>
                <w:spacing w:val="-2"/>
                <w:sz w:val="24"/>
              </w:rPr>
              <w:t>Gerontoludic</w:t>
            </w:r>
          </w:p>
        </w:tc>
        <w:tc>
          <w:tcPr>
            <w:tcW w:w="1709" w:type="dxa"/>
            <w:tcBorders>
              <w:top w:val="nil"/>
              <w:bottom w:val="nil"/>
            </w:tcBorders>
          </w:tcPr>
          <w:p>
            <w:pPr>
              <w:pStyle w:val="TableParagraph"/>
              <w:spacing w:line="246" w:lineRule="exact"/>
              <w:ind w:left="105"/>
              <w:jc w:val="left"/>
              <w:rPr>
                <w:sz w:val="24"/>
              </w:rPr>
            </w:pPr>
            <w:r>
              <w:rPr>
                <w:spacing w:val="-5"/>
                <w:sz w:val="24"/>
              </w:rPr>
              <w:t>an</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5" w:hRule="atLeast"/>
        </w:trPr>
        <w:tc>
          <w:tcPr>
            <w:tcW w:w="2066" w:type="dxa"/>
            <w:tcBorders>
              <w:top w:val="nil"/>
              <w:bottom w:val="nil"/>
            </w:tcBorders>
          </w:tcPr>
          <w:p>
            <w:pPr>
              <w:pStyle w:val="TableParagraph"/>
              <w:spacing w:line="246" w:lineRule="exact"/>
              <w:ind w:left="107"/>
              <w:jc w:val="left"/>
              <w:rPr>
                <w:sz w:val="24"/>
              </w:rPr>
            </w:pPr>
            <w:r>
              <w:rPr>
                <w:sz w:val="24"/>
              </w:rPr>
              <w:t>Design</w:t>
            </w:r>
            <w:r>
              <w:rPr>
                <w:spacing w:val="76"/>
                <w:w w:val="150"/>
                <w:sz w:val="24"/>
              </w:rPr>
              <w:t> </w:t>
            </w:r>
            <w:r>
              <w:rPr>
                <w:sz w:val="24"/>
              </w:rPr>
              <w:t>Based</w:t>
            </w:r>
            <w:r>
              <w:rPr>
                <w:spacing w:val="78"/>
                <w:w w:val="150"/>
                <w:sz w:val="24"/>
              </w:rPr>
              <w:t> </w:t>
            </w:r>
            <w:r>
              <w:rPr>
                <w:spacing w:val="-5"/>
                <w:sz w:val="24"/>
              </w:rPr>
              <w:t>on</w:t>
            </w:r>
          </w:p>
        </w:tc>
        <w:tc>
          <w:tcPr>
            <w:tcW w:w="1709" w:type="dxa"/>
            <w:tcBorders>
              <w:top w:val="nil"/>
              <w:bottom w:val="nil"/>
            </w:tcBorders>
          </w:tcPr>
          <w:p>
            <w:pPr>
              <w:pStyle w:val="TableParagraph"/>
              <w:spacing w:line="246" w:lineRule="exact"/>
              <w:ind w:left="105"/>
              <w:jc w:val="left"/>
              <w:rPr>
                <w:sz w:val="24"/>
              </w:rPr>
            </w:pPr>
            <w:r>
              <w:rPr>
                <w:spacing w:val="-2"/>
                <w:sz w:val="24"/>
              </w:rPr>
              <w:t>experimental</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6" w:hRule="atLeast"/>
        </w:trPr>
        <w:tc>
          <w:tcPr>
            <w:tcW w:w="2066" w:type="dxa"/>
            <w:tcBorders>
              <w:top w:val="nil"/>
              <w:bottom w:val="nil"/>
            </w:tcBorders>
          </w:tcPr>
          <w:p>
            <w:pPr>
              <w:pStyle w:val="TableParagraph"/>
              <w:tabs>
                <w:tab w:pos="1021" w:val="left" w:leader="none"/>
              </w:tabs>
              <w:spacing w:line="246" w:lineRule="exact"/>
              <w:ind w:left="107"/>
              <w:jc w:val="left"/>
              <w:rPr>
                <w:sz w:val="24"/>
              </w:rPr>
            </w:pPr>
            <w:r>
              <w:rPr>
                <w:spacing w:val="-5"/>
                <w:sz w:val="24"/>
              </w:rPr>
              <w:t>the</w:t>
            </w:r>
            <w:r>
              <w:rPr>
                <w:sz w:val="24"/>
              </w:rPr>
              <w:tab/>
            </w:r>
            <w:r>
              <w:rPr>
                <w:spacing w:val="-2"/>
                <w:sz w:val="24"/>
              </w:rPr>
              <w:t>Appraisal</w:t>
            </w:r>
          </w:p>
        </w:tc>
        <w:tc>
          <w:tcPr>
            <w:tcW w:w="1709" w:type="dxa"/>
            <w:tcBorders>
              <w:top w:val="nil"/>
              <w:bottom w:val="nil"/>
            </w:tcBorders>
          </w:tcPr>
          <w:p>
            <w:pPr>
              <w:pStyle w:val="TableParagraph"/>
              <w:spacing w:line="246" w:lineRule="exact"/>
              <w:ind w:left="105"/>
              <w:jc w:val="left"/>
              <w:rPr>
                <w:sz w:val="24"/>
              </w:rPr>
            </w:pPr>
            <w:r>
              <w:rPr>
                <w:spacing w:val="-2"/>
                <w:sz w:val="24"/>
              </w:rPr>
              <w:t>framework</w:t>
            </w: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6" w:hRule="atLeast"/>
        </w:trPr>
        <w:tc>
          <w:tcPr>
            <w:tcW w:w="2066" w:type="dxa"/>
            <w:tcBorders>
              <w:top w:val="nil"/>
              <w:bottom w:val="nil"/>
            </w:tcBorders>
          </w:tcPr>
          <w:p>
            <w:pPr>
              <w:pStyle w:val="TableParagraph"/>
              <w:spacing w:line="246" w:lineRule="exact"/>
              <w:ind w:left="107"/>
              <w:jc w:val="left"/>
              <w:rPr>
                <w:sz w:val="24"/>
              </w:rPr>
            </w:pPr>
            <w:r>
              <w:rPr>
                <w:spacing w:val="-2"/>
                <w:sz w:val="24"/>
              </w:rPr>
              <w:t>Theory</w:t>
            </w:r>
          </w:p>
        </w:tc>
        <w:tc>
          <w:tcPr>
            <w:tcW w:w="1709" w:type="dxa"/>
            <w:tcBorders>
              <w:top w:val="nil"/>
              <w:bottom w:val="nil"/>
            </w:tcBorders>
          </w:tcPr>
          <w:p>
            <w:pPr>
              <w:pStyle w:val="TableParagraph"/>
              <w:spacing w:line="240" w:lineRule="auto"/>
              <w:jc w:val="left"/>
              <w:rPr>
                <w:sz w:val="18"/>
              </w:rPr>
            </w:pP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65" w:hRule="atLeast"/>
        </w:trPr>
        <w:tc>
          <w:tcPr>
            <w:tcW w:w="2066" w:type="dxa"/>
            <w:tcBorders>
              <w:top w:val="nil"/>
              <w:bottom w:val="nil"/>
            </w:tcBorders>
          </w:tcPr>
          <w:p>
            <w:pPr>
              <w:pStyle w:val="TableParagraph"/>
              <w:tabs>
                <w:tab w:pos="671" w:val="left" w:leader="none"/>
                <w:tab w:pos="1609" w:val="left" w:leader="none"/>
              </w:tabs>
              <w:spacing w:line="246" w:lineRule="exact"/>
              <w:ind w:left="107"/>
              <w:jc w:val="left"/>
              <w:rPr>
                <w:sz w:val="24"/>
              </w:rPr>
            </w:pPr>
            <w:r>
              <w:rPr>
                <w:spacing w:val="-5"/>
                <w:sz w:val="24"/>
              </w:rPr>
              <w:t>of</w:t>
            </w:r>
            <w:r>
              <w:rPr>
                <w:sz w:val="24"/>
              </w:rPr>
              <w:tab/>
            </w:r>
            <w:r>
              <w:rPr>
                <w:spacing w:val="-2"/>
                <w:sz w:val="24"/>
              </w:rPr>
              <w:t>Stress</w:t>
            </w:r>
            <w:r>
              <w:rPr>
                <w:sz w:val="24"/>
              </w:rPr>
              <w:tab/>
            </w:r>
            <w:r>
              <w:rPr>
                <w:spacing w:val="-5"/>
                <w:sz w:val="24"/>
              </w:rPr>
              <w:t>and</w:t>
            </w:r>
          </w:p>
        </w:tc>
        <w:tc>
          <w:tcPr>
            <w:tcW w:w="1709" w:type="dxa"/>
            <w:tcBorders>
              <w:top w:val="nil"/>
              <w:bottom w:val="nil"/>
            </w:tcBorders>
          </w:tcPr>
          <w:p>
            <w:pPr>
              <w:pStyle w:val="TableParagraph"/>
              <w:spacing w:line="240" w:lineRule="auto"/>
              <w:jc w:val="left"/>
              <w:rPr>
                <w:sz w:val="18"/>
              </w:rPr>
            </w:pPr>
          </w:p>
        </w:tc>
        <w:tc>
          <w:tcPr>
            <w:tcW w:w="1891" w:type="dxa"/>
            <w:tcBorders>
              <w:top w:val="nil"/>
              <w:bottom w:val="nil"/>
            </w:tcBorders>
          </w:tcPr>
          <w:p>
            <w:pPr>
              <w:pStyle w:val="TableParagraph"/>
              <w:spacing w:line="240" w:lineRule="auto"/>
              <w:jc w:val="left"/>
              <w:rPr>
                <w:sz w:val="18"/>
              </w:rPr>
            </w:pPr>
          </w:p>
        </w:tc>
        <w:tc>
          <w:tcPr>
            <w:tcW w:w="1979" w:type="dxa"/>
            <w:tcBorders>
              <w:top w:val="nil"/>
              <w:bottom w:val="nil"/>
            </w:tcBorders>
          </w:tcPr>
          <w:p>
            <w:pPr>
              <w:pStyle w:val="TableParagraph"/>
              <w:spacing w:line="240" w:lineRule="auto"/>
              <w:jc w:val="left"/>
              <w:rPr>
                <w:sz w:val="18"/>
              </w:rPr>
            </w:pPr>
          </w:p>
        </w:tc>
        <w:tc>
          <w:tcPr>
            <w:tcW w:w="1704" w:type="dxa"/>
            <w:vMerge/>
            <w:tcBorders>
              <w:top w:val="nil"/>
            </w:tcBorders>
          </w:tcPr>
          <w:p>
            <w:pPr>
              <w:rPr>
                <w:sz w:val="2"/>
                <w:szCs w:val="2"/>
              </w:rPr>
            </w:pPr>
          </w:p>
        </w:tc>
      </w:tr>
      <w:tr>
        <w:trPr>
          <w:trHeight w:val="273" w:hRule="atLeast"/>
        </w:trPr>
        <w:tc>
          <w:tcPr>
            <w:tcW w:w="2066" w:type="dxa"/>
            <w:tcBorders>
              <w:top w:val="nil"/>
            </w:tcBorders>
          </w:tcPr>
          <w:p>
            <w:pPr>
              <w:pStyle w:val="TableParagraph"/>
              <w:spacing w:line="254" w:lineRule="exact"/>
              <w:ind w:left="107"/>
              <w:jc w:val="left"/>
              <w:rPr>
                <w:sz w:val="24"/>
              </w:rPr>
            </w:pPr>
            <w:r>
              <w:rPr>
                <w:sz w:val="24"/>
              </w:rPr>
              <w:t>Coping</w:t>
            </w:r>
            <w:r>
              <w:rPr>
                <w:spacing w:val="-2"/>
                <w:sz w:val="24"/>
              </w:rPr>
              <w:t> </w:t>
            </w:r>
            <w:r>
              <w:rPr>
                <w:spacing w:val="-5"/>
                <w:sz w:val="24"/>
              </w:rPr>
              <w:t>[8]</w:t>
            </w:r>
          </w:p>
        </w:tc>
        <w:tc>
          <w:tcPr>
            <w:tcW w:w="1709" w:type="dxa"/>
            <w:tcBorders>
              <w:top w:val="nil"/>
            </w:tcBorders>
          </w:tcPr>
          <w:p>
            <w:pPr>
              <w:pStyle w:val="TableParagraph"/>
              <w:spacing w:line="240" w:lineRule="auto"/>
              <w:jc w:val="left"/>
              <w:rPr>
                <w:sz w:val="20"/>
              </w:rPr>
            </w:pPr>
          </w:p>
        </w:tc>
        <w:tc>
          <w:tcPr>
            <w:tcW w:w="1891" w:type="dxa"/>
            <w:tcBorders>
              <w:top w:val="nil"/>
            </w:tcBorders>
          </w:tcPr>
          <w:p>
            <w:pPr>
              <w:pStyle w:val="TableParagraph"/>
              <w:spacing w:line="240" w:lineRule="auto"/>
              <w:jc w:val="left"/>
              <w:rPr>
                <w:sz w:val="20"/>
              </w:rPr>
            </w:pPr>
          </w:p>
        </w:tc>
        <w:tc>
          <w:tcPr>
            <w:tcW w:w="1979" w:type="dxa"/>
            <w:tcBorders>
              <w:top w:val="nil"/>
            </w:tcBorders>
          </w:tcPr>
          <w:p>
            <w:pPr>
              <w:pStyle w:val="TableParagraph"/>
              <w:spacing w:line="240" w:lineRule="auto"/>
              <w:jc w:val="left"/>
              <w:rPr>
                <w:sz w:val="20"/>
              </w:rPr>
            </w:pPr>
          </w:p>
        </w:tc>
        <w:tc>
          <w:tcPr>
            <w:tcW w:w="1704" w:type="dxa"/>
            <w:vMerge/>
            <w:tcBorders>
              <w:top w:val="nil"/>
            </w:tcBorders>
          </w:tcPr>
          <w:p>
            <w:pPr>
              <w:rPr>
                <w:sz w:val="2"/>
                <w:szCs w:val="2"/>
              </w:rPr>
            </w:pPr>
          </w:p>
        </w:tc>
      </w:tr>
      <w:tr>
        <w:trPr>
          <w:trHeight w:val="272" w:hRule="atLeast"/>
        </w:trPr>
        <w:tc>
          <w:tcPr>
            <w:tcW w:w="2066" w:type="dxa"/>
            <w:tcBorders>
              <w:bottom w:val="nil"/>
            </w:tcBorders>
          </w:tcPr>
          <w:p>
            <w:pPr>
              <w:pStyle w:val="TableParagraph"/>
              <w:spacing w:line="253" w:lineRule="exact"/>
              <w:ind w:left="107"/>
              <w:jc w:val="left"/>
              <w:rPr>
                <w:sz w:val="24"/>
              </w:rPr>
            </w:pPr>
            <w:r>
              <w:rPr>
                <w:spacing w:val="-2"/>
                <w:sz w:val="24"/>
              </w:rPr>
              <w:t>Cognitive</w:t>
            </w:r>
          </w:p>
        </w:tc>
        <w:tc>
          <w:tcPr>
            <w:tcW w:w="1709" w:type="dxa"/>
            <w:tcBorders>
              <w:bottom w:val="nil"/>
            </w:tcBorders>
          </w:tcPr>
          <w:p>
            <w:pPr>
              <w:pStyle w:val="TableParagraph"/>
              <w:spacing w:line="253" w:lineRule="exact"/>
              <w:ind w:left="105"/>
              <w:jc w:val="left"/>
              <w:rPr>
                <w:sz w:val="24"/>
              </w:rPr>
            </w:pPr>
            <w:r>
              <w:rPr>
                <w:spacing w:val="-2"/>
                <w:sz w:val="24"/>
              </w:rPr>
              <w:t>Cognitive</w:t>
            </w:r>
          </w:p>
        </w:tc>
        <w:tc>
          <w:tcPr>
            <w:tcW w:w="1891" w:type="dxa"/>
            <w:tcBorders>
              <w:bottom w:val="nil"/>
            </w:tcBorders>
          </w:tcPr>
          <w:p>
            <w:pPr>
              <w:pStyle w:val="TableParagraph"/>
              <w:tabs>
                <w:tab w:pos="888" w:val="left" w:leader="none"/>
              </w:tabs>
              <w:spacing w:line="253" w:lineRule="exact"/>
              <w:ind w:left="108"/>
              <w:jc w:val="left"/>
              <w:rPr>
                <w:sz w:val="24"/>
              </w:rPr>
            </w:pPr>
            <w:r>
              <w:rPr>
                <w:spacing w:val="-2"/>
                <w:sz w:val="24"/>
              </w:rPr>
              <w:t>social</w:t>
            </w:r>
            <w:r>
              <w:rPr>
                <w:sz w:val="24"/>
              </w:rPr>
              <w:tab/>
            </w:r>
            <w:r>
              <w:rPr>
                <w:spacing w:val="-2"/>
                <w:sz w:val="24"/>
              </w:rPr>
              <w:t>cognitive</w:t>
            </w:r>
          </w:p>
        </w:tc>
        <w:tc>
          <w:tcPr>
            <w:tcW w:w="1979" w:type="dxa"/>
            <w:tcBorders>
              <w:bottom w:val="nil"/>
            </w:tcBorders>
          </w:tcPr>
          <w:p>
            <w:pPr>
              <w:pStyle w:val="TableParagraph"/>
              <w:tabs>
                <w:tab w:pos="1308" w:val="left" w:leader="none"/>
              </w:tabs>
              <w:spacing w:line="253" w:lineRule="exact"/>
              <w:ind w:left="106"/>
              <w:jc w:val="left"/>
              <w:rPr>
                <w:sz w:val="24"/>
              </w:rPr>
            </w:pPr>
            <w:r>
              <w:rPr>
                <w:spacing w:val="-5"/>
                <w:sz w:val="24"/>
              </w:rPr>
              <w:t>The</w:t>
            </w:r>
            <w:r>
              <w:rPr>
                <w:sz w:val="24"/>
              </w:rPr>
              <w:tab/>
            </w:r>
            <w:r>
              <w:rPr>
                <w:spacing w:val="-2"/>
                <w:sz w:val="24"/>
              </w:rPr>
              <w:t>social</w:t>
            </w:r>
          </w:p>
        </w:tc>
        <w:tc>
          <w:tcPr>
            <w:tcW w:w="1704" w:type="dxa"/>
            <w:tcBorders>
              <w:bottom w:val="nil"/>
            </w:tcBorders>
          </w:tcPr>
          <w:p>
            <w:pPr>
              <w:pStyle w:val="TableParagraph"/>
              <w:spacing w:line="253" w:lineRule="exact"/>
              <w:ind w:left="107"/>
              <w:jc w:val="left"/>
              <w:rPr>
                <w:sz w:val="24"/>
              </w:rPr>
            </w:pPr>
            <w:r>
              <w:rPr>
                <w:sz w:val="24"/>
              </w:rPr>
              <w:t>Future</w:t>
            </w:r>
            <w:r>
              <w:rPr>
                <w:spacing w:val="-3"/>
                <w:sz w:val="24"/>
              </w:rPr>
              <w:t> </w:t>
            </w:r>
            <w:r>
              <w:rPr>
                <w:sz w:val="24"/>
              </w:rPr>
              <w:t>Work </w:t>
            </w:r>
            <w:r>
              <w:rPr>
                <w:spacing w:val="-10"/>
                <w:sz w:val="24"/>
              </w:rPr>
              <w:t>:</w:t>
            </w:r>
          </w:p>
        </w:tc>
      </w:tr>
      <w:tr>
        <w:trPr>
          <w:trHeight w:val="276" w:hRule="atLeast"/>
        </w:trPr>
        <w:tc>
          <w:tcPr>
            <w:tcW w:w="2066" w:type="dxa"/>
            <w:tcBorders>
              <w:top w:val="nil"/>
              <w:bottom w:val="nil"/>
            </w:tcBorders>
          </w:tcPr>
          <w:p>
            <w:pPr>
              <w:pStyle w:val="TableParagraph"/>
              <w:tabs>
                <w:tab w:pos="1436" w:val="left" w:leader="none"/>
              </w:tabs>
              <w:spacing w:line="256" w:lineRule="exact"/>
              <w:ind w:left="107"/>
              <w:jc w:val="left"/>
              <w:rPr>
                <w:sz w:val="24"/>
              </w:rPr>
            </w:pPr>
            <w:r>
              <w:rPr>
                <w:spacing w:val="-2"/>
                <w:sz w:val="24"/>
              </w:rPr>
              <w:t>behavioral</w:t>
            </w:r>
            <w:r>
              <w:rPr>
                <w:sz w:val="24"/>
              </w:rPr>
              <w:tab/>
            </w:r>
            <w:r>
              <w:rPr>
                <w:spacing w:val="-4"/>
                <w:sz w:val="24"/>
              </w:rPr>
              <w:t>game</w:t>
            </w:r>
          </w:p>
        </w:tc>
        <w:tc>
          <w:tcPr>
            <w:tcW w:w="1709" w:type="dxa"/>
            <w:tcBorders>
              <w:top w:val="nil"/>
              <w:bottom w:val="nil"/>
            </w:tcBorders>
          </w:tcPr>
          <w:p>
            <w:pPr>
              <w:pStyle w:val="TableParagraph"/>
              <w:spacing w:line="256" w:lineRule="exact"/>
              <w:ind w:left="105"/>
              <w:jc w:val="left"/>
              <w:rPr>
                <w:sz w:val="24"/>
              </w:rPr>
            </w:pPr>
            <w:r>
              <w:rPr>
                <w:spacing w:val="-2"/>
                <w:sz w:val="24"/>
              </w:rPr>
              <w:t>behavioral</w:t>
            </w:r>
          </w:p>
        </w:tc>
        <w:tc>
          <w:tcPr>
            <w:tcW w:w="1891" w:type="dxa"/>
            <w:tcBorders>
              <w:top w:val="nil"/>
              <w:bottom w:val="nil"/>
            </w:tcBorders>
          </w:tcPr>
          <w:p>
            <w:pPr>
              <w:pStyle w:val="TableParagraph"/>
              <w:tabs>
                <w:tab w:pos="1120" w:val="left" w:leader="none"/>
              </w:tabs>
              <w:spacing w:line="256" w:lineRule="exact"/>
              <w:ind w:left="108"/>
              <w:jc w:val="left"/>
              <w:rPr>
                <w:sz w:val="24"/>
              </w:rPr>
            </w:pPr>
            <w:r>
              <w:rPr>
                <w:spacing w:val="-2"/>
                <w:sz w:val="24"/>
              </w:rPr>
              <w:t>theory</w:t>
            </w:r>
            <w:r>
              <w:rPr>
                <w:sz w:val="24"/>
              </w:rPr>
              <w:tab/>
            </w:r>
            <w:r>
              <w:rPr>
                <w:spacing w:val="-2"/>
                <w:sz w:val="24"/>
              </w:rPr>
              <w:t>(SCT),</w:t>
            </w:r>
          </w:p>
        </w:tc>
        <w:tc>
          <w:tcPr>
            <w:tcW w:w="1979" w:type="dxa"/>
            <w:tcBorders>
              <w:top w:val="nil"/>
              <w:bottom w:val="nil"/>
            </w:tcBorders>
          </w:tcPr>
          <w:p>
            <w:pPr>
              <w:pStyle w:val="TableParagraph"/>
              <w:spacing w:line="256" w:lineRule="exact"/>
              <w:ind w:left="106"/>
              <w:jc w:val="left"/>
              <w:rPr>
                <w:sz w:val="24"/>
              </w:rPr>
            </w:pPr>
            <w:r>
              <w:rPr>
                <w:spacing w:val="-2"/>
                <w:sz w:val="24"/>
              </w:rPr>
              <w:t>cognitive</w:t>
            </w:r>
          </w:p>
        </w:tc>
        <w:tc>
          <w:tcPr>
            <w:tcW w:w="1704" w:type="dxa"/>
            <w:tcBorders>
              <w:top w:val="nil"/>
              <w:bottom w:val="nil"/>
            </w:tcBorders>
          </w:tcPr>
          <w:p>
            <w:pPr>
              <w:pStyle w:val="TableParagraph"/>
              <w:spacing w:line="256" w:lineRule="exact"/>
              <w:ind w:left="107"/>
              <w:jc w:val="left"/>
              <w:rPr>
                <w:sz w:val="24"/>
              </w:rPr>
            </w:pPr>
            <w:r>
              <w:rPr>
                <w:spacing w:val="-2"/>
                <w:sz w:val="24"/>
              </w:rPr>
              <w:t>Follow-</w:t>
            </w:r>
            <w:r>
              <w:rPr>
                <w:spacing w:val="-5"/>
                <w:sz w:val="24"/>
              </w:rPr>
              <w:t>up</w:t>
            </w:r>
          </w:p>
        </w:tc>
      </w:tr>
      <w:tr>
        <w:trPr>
          <w:trHeight w:val="275" w:hRule="atLeast"/>
        </w:trPr>
        <w:tc>
          <w:tcPr>
            <w:tcW w:w="2066" w:type="dxa"/>
            <w:tcBorders>
              <w:top w:val="nil"/>
              <w:bottom w:val="nil"/>
            </w:tcBorders>
          </w:tcPr>
          <w:p>
            <w:pPr>
              <w:pStyle w:val="TableParagraph"/>
              <w:spacing w:line="256" w:lineRule="exact"/>
              <w:ind w:left="107"/>
              <w:jc w:val="left"/>
              <w:rPr>
                <w:sz w:val="24"/>
              </w:rPr>
            </w:pPr>
            <w:r>
              <w:rPr>
                <w:sz w:val="24"/>
              </w:rPr>
              <w:t>design:</w:t>
            </w:r>
            <w:r>
              <w:rPr>
                <w:spacing w:val="31"/>
                <w:sz w:val="24"/>
              </w:rPr>
              <w:t>  </w:t>
            </w:r>
            <w:r>
              <w:rPr>
                <w:sz w:val="24"/>
              </w:rPr>
              <w:t>a</w:t>
            </w:r>
            <w:r>
              <w:rPr>
                <w:spacing w:val="31"/>
                <w:sz w:val="24"/>
              </w:rPr>
              <w:t>  </w:t>
            </w:r>
            <w:r>
              <w:rPr>
                <w:spacing w:val="-2"/>
                <w:sz w:val="24"/>
              </w:rPr>
              <w:t>unified</w:t>
            </w:r>
          </w:p>
        </w:tc>
        <w:tc>
          <w:tcPr>
            <w:tcW w:w="1709" w:type="dxa"/>
            <w:tcBorders>
              <w:top w:val="nil"/>
              <w:bottom w:val="nil"/>
            </w:tcBorders>
          </w:tcPr>
          <w:p>
            <w:pPr>
              <w:pStyle w:val="TableParagraph"/>
              <w:tabs>
                <w:tab w:pos="971" w:val="left" w:leader="none"/>
              </w:tabs>
              <w:spacing w:line="256" w:lineRule="exact"/>
              <w:ind w:left="105"/>
              <w:jc w:val="left"/>
              <w:rPr>
                <w:sz w:val="24"/>
              </w:rPr>
            </w:pPr>
            <w:r>
              <w:rPr>
                <w:spacing w:val="-4"/>
                <w:sz w:val="24"/>
              </w:rPr>
              <w:t>game</w:t>
            </w:r>
            <w:r>
              <w:rPr>
                <w:sz w:val="24"/>
              </w:rPr>
              <w:tab/>
            </w:r>
            <w:r>
              <w:rPr>
                <w:spacing w:val="-2"/>
                <w:sz w:val="24"/>
              </w:rPr>
              <w:t>design</w:t>
            </w:r>
          </w:p>
        </w:tc>
        <w:tc>
          <w:tcPr>
            <w:tcW w:w="1891" w:type="dxa"/>
            <w:tcBorders>
              <w:top w:val="nil"/>
              <w:bottom w:val="nil"/>
            </w:tcBorders>
          </w:tcPr>
          <w:p>
            <w:pPr>
              <w:pStyle w:val="TableParagraph"/>
              <w:tabs>
                <w:tab w:pos="1579" w:val="left" w:leader="none"/>
              </w:tabs>
              <w:spacing w:line="256" w:lineRule="exact"/>
              <w:ind w:left="108"/>
              <w:jc w:val="left"/>
              <w:rPr>
                <w:sz w:val="24"/>
              </w:rPr>
            </w:pPr>
            <w:r>
              <w:rPr>
                <w:spacing w:val="-2"/>
                <w:sz w:val="24"/>
              </w:rPr>
              <w:t>theory</w:t>
            </w:r>
            <w:r>
              <w:rPr>
                <w:sz w:val="24"/>
              </w:rPr>
              <w:tab/>
            </w:r>
            <w:r>
              <w:rPr>
                <w:spacing w:val="-5"/>
                <w:sz w:val="24"/>
              </w:rPr>
              <w:t>of</w:t>
            </w:r>
          </w:p>
        </w:tc>
        <w:tc>
          <w:tcPr>
            <w:tcW w:w="1979" w:type="dxa"/>
            <w:tcBorders>
              <w:top w:val="nil"/>
              <w:bottom w:val="nil"/>
            </w:tcBorders>
          </w:tcPr>
          <w:p>
            <w:pPr>
              <w:pStyle w:val="TableParagraph"/>
              <w:tabs>
                <w:tab w:pos="1577" w:val="left" w:leader="none"/>
              </w:tabs>
              <w:spacing w:line="256" w:lineRule="exact"/>
              <w:ind w:left="106"/>
              <w:jc w:val="left"/>
              <w:rPr>
                <w:sz w:val="24"/>
              </w:rPr>
            </w:pPr>
            <w:r>
              <w:rPr>
                <w:spacing w:val="-2"/>
                <w:sz w:val="24"/>
              </w:rPr>
              <w:t>elements</w:t>
            </w:r>
            <w:r>
              <w:rPr>
                <w:sz w:val="24"/>
              </w:rPr>
              <w:tab/>
            </w:r>
            <w:r>
              <w:rPr>
                <w:spacing w:val="-5"/>
                <w:sz w:val="24"/>
              </w:rPr>
              <w:t>are</w:t>
            </w:r>
          </w:p>
        </w:tc>
        <w:tc>
          <w:tcPr>
            <w:tcW w:w="1704" w:type="dxa"/>
            <w:tcBorders>
              <w:top w:val="nil"/>
              <w:bottom w:val="nil"/>
            </w:tcBorders>
          </w:tcPr>
          <w:p>
            <w:pPr>
              <w:pStyle w:val="TableParagraph"/>
              <w:tabs>
                <w:tab w:pos="997" w:val="left" w:leader="none"/>
              </w:tabs>
              <w:spacing w:line="256" w:lineRule="exact"/>
              <w:ind w:left="107"/>
              <w:jc w:val="left"/>
              <w:rPr>
                <w:sz w:val="24"/>
              </w:rPr>
            </w:pPr>
            <w:r>
              <w:rPr>
                <w:spacing w:val="-2"/>
                <w:sz w:val="24"/>
              </w:rPr>
              <w:t>studies</w:t>
            </w:r>
            <w:r>
              <w:rPr>
                <w:sz w:val="24"/>
              </w:rPr>
              <w:tab/>
            </w:r>
            <w:r>
              <w:rPr>
                <w:spacing w:val="-2"/>
                <w:sz w:val="24"/>
              </w:rPr>
              <w:t>would</w:t>
            </w:r>
          </w:p>
        </w:tc>
      </w:tr>
      <w:tr>
        <w:trPr>
          <w:trHeight w:val="276" w:hRule="atLeast"/>
        </w:trPr>
        <w:tc>
          <w:tcPr>
            <w:tcW w:w="2066" w:type="dxa"/>
            <w:tcBorders>
              <w:top w:val="nil"/>
              <w:bottom w:val="nil"/>
            </w:tcBorders>
          </w:tcPr>
          <w:p>
            <w:pPr>
              <w:pStyle w:val="TableParagraph"/>
              <w:spacing w:line="256" w:lineRule="exact"/>
              <w:ind w:left="107"/>
              <w:jc w:val="left"/>
              <w:rPr>
                <w:sz w:val="24"/>
              </w:rPr>
            </w:pPr>
            <w:r>
              <w:rPr>
                <w:sz w:val="24"/>
              </w:rPr>
              <w:t>model </w:t>
            </w:r>
            <w:r>
              <w:rPr>
                <w:spacing w:val="-5"/>
                <w:sz w:val="24"/>
              </w:rPr>
              <w:t>for</w:t>
            </w:r>
          </w:p>
        </w:tc>
        <w:tc>
          <w:tcPr>
            <w:tcW w:w="1709" w:type="dxa"/>
            <w:tcBorders>
              <w:top w:val="nil"/>
              <w:bottom w:val="nil"/>
            </w:tcBorders>
          </w:tcPr>
          <w:p>
            <w:pPr>
              <w:pStyle w:val="TableParagraph"/>
              <w:spacing w:line="256" w:lineRule="exact"/>
              <w:ind w:left="105"/>
              <w:jc w:val="left"/>
              <w:rPr>
                <w:sz w:val="24"/>
              </w:rPr>
            </w:pPr>
            <w:r>
              <w:rPr>
                <w:spacing w:val="-2"/>
                <w:sz w:val="24"/>
              </w:rPr>
              <w:t>(CBGD)</w:t>
            </w:r>
          </w:p>
        </w:tc>
        <w:tc>
          <w:tcPr>
            <w:tcW w:w="1891" w:type="dxa"/>
            <w:tcBorders>
              <w:top w:val="nil"/>
              <w:bottom w:val="nil"/>
            </w:tcBorders>
          </w:tcPr>
          <w:p>
            <w:pPr>
              <w:pStyle w:val="TableParagraph"/>
              <w:spacing w:line="256" w:lineRule="exact"/>
              <w:ind w:left="108"/>
              <w:jc w:val="left"/>
              <w:rPr>
                <w:sz w:val="24"/>
              </w:rPr>
            </w:pPr>
            <w:r>
              <w:rPr>
                <w:spacing w:val="-2"/>
                <w:sz w:val="24"/>
              </w:rPr>
              <w:t>multiple</w:t>
            </w:r>
          </w:p>
        </w:tc>
        <w:tc>
          <w:tcPr>
            <w:tcW w:w="1979" w:type="dxa"/>
            <w:tcBorders>
              <w:top w:val="nil"/>
              <w:bottom w:val="nil"/>
            </w:tcBorders>
          </w:tcPr>
          <w:p>
            <w:pPr>
              <w:pStyle w:val="TableParagraph"/>
              <w:tabs>
                <w:tab w:pos="1443" w:val="left" w:leader="none"/>
              </w:tabs>
              <w:spacing w:line="256" w:lineRule="exact"/>
              <w:ind w:left="106"/>
              <w:jc w:val="left"/>
              <w:rPr>
                <w:sz w:val="24"/>
              </w:rPr>
            </w:pPr>
            <w:r>
              <w:rPr>
                <w:spacing w:val="-2"/>
                <w:sz w:val="24"/>
              </w:rPr>
              <w:t>knowledge,</w:t>
            </w:r>
            <w:r>
              <w:rPr>
                <w:sz w:val="24"/>
              </w:rPr>
              <w:tab/>
            </w:r>
            <w:r>
              <w:rPr>
                <w:spacing w:val="-4"/>
                <w:sz w:val="24"/>
              </w:rPr>
              <w:t>self-</w:t>
            </w:r>
          </w:p>
        </w:tc>
        <w:tc>
          <w:tcPr>
            <w:tcW w:w="1704" w:type="dxa"/>
            <w:tcBorders>
              <w:top w:val="nil"/>
              <w:bottom w:val="nil"/>
            </w:tcBorders>
          </w:tcPr>
          <w:p>
            <w:pPr>
              <w:pStyle w:val="TableParagraph"/>
              <w:spacing w:line="256" w:lineRule="exact"/>
              <w:ind w:left="107"/>
              <w:jc w:val="left"/>
              <w:rPr>
                <w:sz w:val="24"/>
              </w:rPr>
            </w:pPr>
            <w:r>
              <w:rPr>
                <w:spacing w:val="-2"/>
                <w:sz w:val="24"/>
              </w:rPr>
              <w:t>compare</w:t>
            </w:r>
          </w:p>
        </w:tc>
      </w:tr>
      <w:tr>
        <w:trPr>
          <w:trHeight w:val="276" w:hRule="atLeast"/>
        </w:trPr>
        <w:tc>
          <w:tcPr>
            <w:tcW w:w="2066" w:type="dxa"/>
            <w:tcBorders>
              <w:top w:val="nil"/>
              <w:bottom w:val="nil"/>
            </w:tcBorders>
          </w:tcPr>
          <w:p>
            <w:pPr>
              <w:pStyle w:val="TableParagraph"/>
              <w:tabs>
                <w:tab w:pos="1273" w:val="left" w:leader="none"/>
              </w:tabs>
              <w:spacing w:line="256" w:lineRule="exact"/>
              <w:ind w:left="107"/>
              <w:jc w:val="left"/>
              <w:rPr>
                <w:sz w:val="24"/>
              </w:rPr>
            </w:pPr>
            <w:r>
              <w:rPr>
                <w:spacing w:val="-2"/>
                <w:sz w:val="24"/>
              </w:rPr>
              <w:t>designing</w:t>
            </w:r>
            <w:r>
              <w:rPr>
                <w:sz w:val="24"/>
              </w:rPr>
              <w:tab/>
            </w:r>
            <w:r>
              <w:rPr>
                <w:spacing w:val="-2"/>
                <w:sz w:val="24"/>
              </w:rPr>
              <w:t>serious</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56" w:lineRule="exact"/>
              <w:ind w:left="108"/>
              <w:jc w:val="left"/>
              <w:rPr>
                <w:sz w:val="24"/>
              </w:rPr>
            </w:pPr>
            <w:r>
              <w:rPr>
                <w:spacing w:val="-2"/>
                <w:sz w:val="24"/>
              </w:rPr>
              <w:t>intelligences</w:t>
            </w:r>
          </w:p>
        </w:tc>
        <w:tc>
          <w:tcPr>
            <w:tcW w:w="1979" w:type="dxa"/>
            <w:tcBorders>
              <w:top w:val="nil"/>
              <w:bottom w:val="nil"/>
            </w:tcBorders>
          </w:tcPr>
          <w:p>
            <w:pPr>
              <w:pStyle w:val="TableParagraph"/>
              <w:spacing w:line="256" w:lineRule="exact"/>
              <w:ind w:left="106"/>
              <w:jc w:val="left"/>
              <w:rPr>
                <w:sz w:val="24"/>
              </w:rPr>
            </w:pPr>
            <w:r>
              <w:rPr>
                <w:spacing w:val="-2"/>
                <w:sz w:val="24"/>
              </w:rPr>
              <w:t>efficacy,</w:t>
            </w:r>
          </w:p>
        </w:tc>
        <w:tc>
          <w:tcPr>
            <w:tcW w:w="1704" w:type="dxa"/>
            <w:tcBorders>
              <w:top w:val="nil"/>
              <w:bottom w:val="nil"/>
            </w:tcBorders>
          </w:tcPr>
          <w:p>
            <w:pPr>
              <w:pStyle w:val="TableParagraph"/>
              <w:spacing w:line="256" w:lineRule="exact"/>
              <w:ind w:left="107"/>
              <w:jc w:val="left"/>
              <w:rPr>
                <w:sz w:val="24"/>
              </w:rPr>
            </w:pPr>
            <w:r>
              <w:rPr>
                <w:spacing w:val="-2"/>
                <w:sz w:val="24"/>
              </w:rPr>
              <w:t>whether</w:t>
            </w:r>
          </w:p>
        </w:tc>
      </w:tr>
      <w:tr>
        <w:trPr>
          <w:trHeight w:val="276" w:hRule="atLeast"/>
        </w:trPr>
        <w:tc>
          <w:tcPr>
            <w:tcW w:w="2066" w:type="dxa"/>
            <w:tcBorders>
              <w:top w:val="nil"/>
              <w:bottom w:val="nil"/>
            </w:tcBorders>
          </w:tcPr>
          <w:p>
            <w:pPr>
              <w:pStyle w:val="TableParagraph"/>
              <w:spacing w:line="256" w:lineRule="exact"/>
              <w:ind w:left="107"/>
              <w:jc w:val="left"/>
              <w:rPr>
                <w:sz w:val="24"/>
              </w:rPr>
            </w:pPr>
            <w:r>
              <w:rPr>
                <w:sz w:val="24"/>
              </w:rPr>
              <w:t>games</w:t>
            </w:r>
            <w:r>
              <w:rPr>
                <w:spacing w:val="-5"/>
                <w:sz w:val="24"/>
              </w:rPr>
              <w:t> </w:t>
            </w:r>
            <w:r>
              <w:rPr>
                <w:spacing w:val="-4"/>
                <w:sz w:val="24"/>
              </w:rPr>
              <w:t>[27]</w:t>
            </w: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pacing w:val="-2"/>
                <w:sz w:val="24"/>
              </w:rPr>
              <w:t>goals/plans/outco</w:t>
            </w:r>
          </w:p>
        </w:tc>
        <w:tc>
          <w:tcPr>
            <w:tcW w:w="1704" w:type="dxa"/>
            <w:tcBorders>
              <w:top w:val="nil"/>
              <w:bottom w:val="nil"/>
            </w:tcBorders>
          </w:tcPr>
          <w:p>
            <w:pPr>
              <w:pStyle w:val="TableParagraph"/>
              <w:spacing w:line="256" w:lineRule="exact"/>
              <w:ind w:left="107"/>
              <w:jc w:val="left"/>
              <w:rPr>
                <w:sz w:val="24"/>
              </w:rPr>
            </w:pPr>
            <w:r>
              <w:rPr>
                <w:spacing w:val="-2"/>
                <w:sz w:val="24"/>
              </w:rPr>
              <w:t>knowledge</w:t>
            </w: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z w:val="24"/>
              </w:rPr>
              <w:t>me</w:t>
            </w:r>
            <w:r>
              <w:rPr>
                <w:spacing w:val="77"/>
                <w:w w:val="150"/>
                <w:sz w:val="24"/>
              </w:rPr>
              <w:t> </w:t>
            </w:r>
            <w:r>
              <w:rPr>
                <w:spacing w:val="-2"/>
                <w:sz w:val="24"/>
              </w:rPr>
              <w:t>Expectations,</w:t>
            </w:r>
          </w:p>
        </w:tc>
        <w:tc>
          <w:tcPr>
            <w:tcW w:w="1704" w:type="dxa"/>
            <w:tcBorders>
              <w:top w:val="nil"/>
              <w:bottom w:val="nil"/>
            </w:tcBorders>
          </w:tcPr>
          <w:p>
            <w:pPr>
              <w:pStyle w:val="TableParagraph"/>
              <w:tabs>
                <w:tab w:pos="1355" w:val="left" w:leader="none"/>
              </w:tabs>
              <w:spacing w:line="256" w:lineRule="exact"/>
              <w:ind w:left="107"/>
              <w:jc w:val="left"/>
              <w:rPr>
                <w:sz w:val="24"/>
              </w:rPr>
            </w:pPr>
            <w:r>
              <w:rPr>
                <w:spacing w:val="-2"/>
                <w:sz w:val="24"/>
              </w:rPr>
              <w:t>gained</w:t>
            </w:r>
            <w:r>
              <w:rPr>
                <w:sz w:val="24"/>
              </w:rPr>
              <w:tab/>
            </w:r>
            <w:r>
              <w:rPr>
                <w:spacing w:val="-5"/>
                <w:sz w:val="24"/>
              </w:rPr>
              <w:t>by</w:t>
            </w: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tabs>
                <w:tab w:pos="1090" w:val="left" w:leader="none"/>
              </w:tabs>
              <w:spacing w:line="256" w:lineRule="exact"/>
              <w:ind w:left="106"/>
              <w:jc w:val="left"/>
              <w:rPr>
                <w:sz w:val="24"/>
              </w:rPr>
            </w:pPr>
            <w:r>
              <w:rPr>
                <w:spacing w:val="-2"/>
                <w:sz w:val="24"/>
              </w:rPr>
              <w:t>social</w:t>
            </w:r>
            <w:r>
              <w:rPr>
                <w:sz w:val="24"/>
              </w:rPr>
              <w:tab/>
            </w:r>
            <w:r>
              <w:rPr>
                <w:spacing w:val="-2"/>
                <w:sz w:val="24"/>
              </w:rPr>
              <w:t>support,</w:t>
            </w:r>
          </w:p>
        </w:tc>
        <w:tc>
          <w:tcPr>
            <w:tcW w:w="1704" w:type="dxa"/>
            <w:tcBorders>
              <w:top w:val="nil"/>
              <w:bottom w:val="nil"/>
            </w:tcBorders>
          </w:tcPr>
          <w:p>
            <w:pPr>
              <w:pStyle w:val="TableParagraph"/>
              <w:spacing w:line="256" w:lineRule="exact"/>
              <w:ind w:left="107"/>
              <w:jc w:val="left"/>
              <w:rPr>
                <w:sz w:val="24"/>
              </w:rPr>
            </w:pPr>
            <w:r>
              <w:rPr>
                <w:sz w:val="24"/>
              </w:rPr>
              <w:t>playing</w:t>
            </w:r>
            <w:r>
              <w:rPr>
                <w:spacing w:val="38"/>
                <w:sz w:val="24"/>
              </w:rPr>
              <w:t> </w:t>
            </w:r>
            <w:r>
              <w:rPr>
                <w:spacing w:val="-4"/>
                <w:sz w:val="24"/>
              </w:rPr>
              <w:t>CBGD</w:t>
            </w:r>
          </w:p>
        </w:tc>
      </w:tr>
      <w:tr>
        <w:trPr>
          <w:trHeight w:val="276"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56" w:lineRule="exact"/>
              <w:ind w:left="106"/>
              <w:jc w:val="left"/>
              <w:rPr>
                <w:sz w:val="24"/>
              </w:rPr>
            </w:pPr>
            <w:r>
              <w:rPr>
                <w:sz w:val="24"/>
              </w:rPr>
              <w:t>and</w:t>
            </w:r>
            <w:r>
              <w:rPr>
                <w:spacing w:val="-1"/>
                <w:sz w:val="24"/>
              </w:rPr>
              <w:t> </w:t>
            </w:r>
            <w:r>
              <w:rPr>
                <w:spacing w:val="-2"/>
                <w:sz w:val="24"/>
              </w:rPr>
              <w:t>barriers.</w:t>
            </w:r>
          </w:p>
        </w:tc>
        <w:tc>
          <w:tcPr>
            <w:tcW w:w="1704" w:type="dxa"/>
            <w:tcBorders>
              <w:top w:val="nil"/>
              <w:bottom w:val="nil"/>
            </w:tcBorders>
          </w:tcPr>
          <w:p>
            <w:pPr>
              <w:pStyle w:val="TableParagraph"/>
              <w:spacing w:line="256" w:lineRule="exact"/>
              <w:ind w:left="107"/>
              <w:jc w:val="left"/>
              <w:rPr>
                <w:sz w:val="24"/>
              </w:rPr>
            </w:pPr>
            <w:r>
              <w:rPr>
                <w:spacing w:val="-2"/>
                <w:sz w:val="24"/>
              </w:rPr>
              <w:t>designed</w:t>
            </w: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40" w:lineRule="auto"/>
              <w:jc w:val="left"/>
              <w:rPr>
                <w:sz w:val="20"/>
              </w:rPr>
            </w:pPr>
          </w:p>
        </w:tc>
        <w:tc>
          <w:tcPr>
            <w:tcW w:w="1704" w:type="dxa"/>
            <w:tcBorders>
              <w:top w:val="nil"/>
              <w:bottom w:val="nil"/>
            </w:tcBorders>
          </w:tcPr>
          <w:p>
            <w:pPr>
              <w:pStyle w:val="TableParagraph"/>
              <w:tabs>
                <w:tab w:pos="1220" w:val="left" w:leader="none"/>
              </w:tabs>
              <w:spacing w:line="256" w:lineRule="exact"/>
              <w:ind w:left="107"/>
              <w:jc w:val="left"/>
              <w:rPr>
                <w:sz w:val="24"/>
              </w:rPr>
            </w:pPr>
            <w:r>
              <w:rPr>
                <w:spacing w:val="-2"/>
                <w:sz w:val="24"/>
              </w:rPr>
              <w:t>games</w:t>
            </w:r>
            <w:r>
              <w:rPr>
                <w:sz w:val="24"/>
              </w:rPr>
              <w:tab/>
            </w:r>
            <w:r>
              <w:rPr>
                <w:spacing w:val="-5"/>
                <w:sz w:val="24"/>
              </w:rPr>
              <w:t>was</w:t>
            </w: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40" w:lineRule="auto"/>
              <w:jc w:val="left"/>
              <w:rPr>
                <w:sz w:val="20"/>
              </w:rPr>
            </w:pPr>
          </w:p>
        </w:tc>
        <w:tc>
          <w:tcPr>
            <w:tcW w:w="1704" w:type="dxa"/>
            <w:tcBorders>
              <w:top w:val="nil"/>
              <w:bottom w:val="nil"/>
            </w:tcBorders>
          </w:tcPr>
          <w:p>
            <w:pPr>
              <w:pStyle w:val="TableParagraph"/>
              <w:spacing w:line="256" w:lineRule="exact"/>
              <w:ind w:left="107"/>
              <w:jc w:val="left"/>
              <w:rPr>
                <w:sz w:val="24"/>
              </w:rPr>
            </w:pPr>
            <w:r>
              <w:rPr>
                <w:sz w:val="24"/>
              </w:rPr>
              <w:t>retained</w:t>
            </w:r>
            <w:r>
              <w:rPr>
                <w:spacing w:val="-3"/>
                <w:sz w:val="24"/>
              </w:rPr>
              <w:t> </w:t>
            </w:r>
            <w:r>
              <w:rPr>
                <w:spacing w:val="-5"/>
                <w:sz w:val="24"/>
              </w:rPr>
              <w:t>for</w:t>
            </w:r>
          </w:p>
        </w:tc>
      </w:tr>
      <w:tr>
        <w:trPr>
          <w:trHeight w:val="275" w:hRule="atLeast"/>
        </w:trPr>
        <w:tc>
          <w:tcPr>
            <w:tcW w:w="2066" w:type="dxa"/>
            <w:tcBorders>
              <w:top w:val="nil"/>
              <w:bottom w:val="nil"/>
            </w:tcBorders>
          </w:tcPr>
          <w:p>
            <w:pPr>
              <w:pStyle w:val="TableParagraph"/>
              <w:spacing w:line="240" w:lineRule="auto"/>
              <w:jc w:val="left"/>
              <w:rPr>
                <w:sz w:val="20"/>
              </w:rPr>
            </w:pPr>
          </w:p>
        </w:tc>
        <w:tc>
          <w:tcPr>
            <w:tcW w:w="1709" w:type="dxa"/>
            <w:tcBorders>
              <w:top w:val="nil"/>
              <w:bottom w:val="nil"/>
            </w:tcBorders>
          </w:tcPr>
          <w:p>
            <w:pPr>
              <w:pStyle w:val="TableParagraph"/>
              <w:spacing w:line="240" w:lineRule="auto"/>
              <w:jc w:val="left"/>
              <w:rPr>
                <w:sz w:val="20"/>
              </w:rPr>
            </w:pPr>
          </w:p>
        </w:tc>
        <w:tc>
          <w:tcPr>
            <w:tcW w:w="1891" w:type="dxa"/>
            <w:tcBorders>
              <w:top w:val="nil"/>
              <w:bottom w:val="nil"/>
            </w:tcBorders>
          </w:tcPr>
          <w:p>
            <w:pPr>
              <w:pStyle w:val="TableParagraph"/>
              <w:spacing w:line="240" w:lineRule="auto"/>
              <w:jc w:val="left"/>
              <w:rPr>
                <w:sz w:val="20"/>
              </w:rPr>
            </w:pPr>
          </w:p>
        </w:tc>
        <w:tc>
          <w:tcPr>
            <w:tcW w:w="1979" w:type="dxa"/>
            <w:tcBorders>
              <w:top w:val="nil"/>
              <w:bottom w:val="nil"/>
            </w:tcBorders>
          </w:tcPr>
          <w:p>
            <w:pPr>
              <w:pStyle w:val="TableParagraph"/>
              <w:spacing w:line="240" w:lineRule="auto"/>
              <w:jc w:val="left"/>
              <w:rPr>
                <w:sz w:val="20"/>
              </w:rPr>
            </w:pPr>
          </w:p>
        </w:tc>
        <w:tc>
          <w:tcPr>
            <w:tcW w:w="1704" w:type="dxa"/>
            <w:tcBorders>
              <w:top w:val="nil"/>
              <w:bottom w:val="nil"/>
            </w:tcBorders>
          </w:tcPr>
          <w:p>
            <w:pPr>
              <w:pStyle w:val="TableParagraph"/>
              <w:spacing w:line="256" w:lineRule="exact"/>
              <w:ind w:left="107"/>
              <w:jc w:val="left"/>
              <w:rPr>
                <w:sz w:val="24"/>
              </w:rPr>
            </w:pPr>
            <w:r>
              <w:rPr>
                <w:sz w:val="24"/>
              </w:rPr>
              <w:t>longer</w:t>
            </w:r>
            <w:r>
              <w:rPr>
                <w:spacing w:val="76"/>
                <w:w w:val="150"/>
                <w:sz w:val="24"/>
              </w:rPr>
              <w:t> </w:t>
            </w:r>
            <w:r>
              <w:rPr>
                <w:spacing w:val="-2"/>
                <w:sz w:val="24"/>
              </w:rPr>
              <w:t>periods</w:t>
            </w:r>
          </w:p>
        </w:tc>
      </w:tr>
      <w:tr>
        <w:trPr>
          <w:trHeight w:val="278" w:hRule="atLeast"/>
        </w:trPr>
        <w:tc>
          <w:tcPr>
            <w:tcW w:w="2066" w:type="dxa"/>
            <w:tcBorders>
              <w:top w:val="nil"/>
            </w:tcBorders>
          </w:tcPr>
          <w:p>
            <w:pPr>
              <w:pStyle w:val="TableParagraph"/>
              <w:spacing w:line="240" w:lineRule="auto"/>
              <w:jc w:val="left"/>
              <w:rPr>
                <w:sz w:val="20"/>
              </w:rPr>
            </w:pPr>
          </w:p>
        </w:tc>
        <w:tc>
          <w:tcPr>
            <w:tcW w:w="1709" w:type="dxa"/>
            <w:tcBorders>
              <w:top w:val="nil"/>
            </w:tcBorders>
          </w:tcPr>
          <w:p>
            <w:pPr>
              <w:pStyle w:val="TableParagraph"/>
              <w:spacing w:line="240" w:lineRule="auto"/>
              <w:jc w:val="left"/>
              <w:rPr>
                <w:sz w:val="20"/>
              </w:rPr>
            </w:pPr>
          </w:p>
        </w:tc>
        <w:tc>
          <w:tcPr>
            <w:tcW w:w="1891" w:type="dxa"/>
            <w:tcBorders>
              <w:top w:val="nil"/>
            </w:tcBorders>
          </w:tcPr>
          <w:p>
            <w:pPr>
              <w:pStyle w:val="TableParagraph"/>
              <w:spacing w:line="240" w:lineRule="auto"/>
              <w:jc w:val="left"/>
              <w:rPr>
                <w:sz w:val="20"/>
              </w:rPr>
            </w:pPr>
          </w:p>
        </w:tc>
        <w:tc>
          <w:tcPr>
            <w:tcW w:w="1979" w:type="dxa"/>
            <w:tcBorders>
              <w:top w:val="nil"/>
            </w:tcBorders>
          </w:tcPr>
          <w:p>
            <w:pPr>
              <w:pStyle w:val="TableParagraph"/>
              <w:spacing w:line="240" w:lineRule="auto"/>
              <w:jc w:val="left"/>
              <w:rPr>
                <w:sz w:val="20"/>
              </w:rPr>
            </w:pPr>
          </w:p>
        </w:tc>
        <w:tc>
          <w:tcPr>
            <w:tcW w:w="1704" w:type="dxa"/>
            <w:tcBorders>
              <w:top w:val="nil"/>
            </w:tcBorders>
          </w:tcPr>
          <w:p>
            <w:pPr>
              <w:pStyle w:val="TableParagraph"/>
              <w:tabs>
                <w:tab w:pos="532" w:val="left" w:leader="none"/>
                <w:tab w:pos="1185" w:val="left" w:leader="none"/>
              </w:tabs>
              <w:spacing w:line="259" w:lineRule="exact"/>
              <w:ind w:left="107"/>
              <w:jc w:val="left"/>
              <w:rPr>
                <w:sz w:val="24"/>
              </w:rPr>
            </w:pPr>
            <w:r>
              <w:rPr>
                <w:spacing w:val="-5"/>
                <w:sz w:val="24"/>
              </w:rPr>
              <w:t>of</w:t>
            </w:r>
            <w:r>
              <w:rPr>
                <w:sz w:val="24"/>
              </w:rPr>
              <w:tab/>
            </w:r>
            <w:r>
              <w:rPr>
                <w:spacing w:val="-4"/>
                <w:sz w:val="24"/>
              </w:rPr>
              <w:t>time</w:t>
            </w:r>
            <w:r>
              <w:rPr>
                <w:sz w:val="24"/>
              </w:rPr>
              <w:tab/>
            </w:r>
            <w:r>
              <w:rPr>
                <w:spacing w:val="-4"/>
                <w:sz w:val="24"/>
              </w:rPr>
              <w:t>than</w:t>
            </w:r>
          </w:p>
        </w:tc>
      </w:tr>
    </w:tbl>
    <w:p>
      <w:pPr>
        <w:pStyle w:val="TableParagraph"/>
        <w:spacing w:after="0" w:line="259" w:lineRule="exact"/>
        <w:jc w:val="left"/>
        <w:rPr>
          <w:sz w:val="24"/>
        </w:rPr>
        <w:sectPr>
          <w:pgSz w:w="12240" w:h="15840"/>
          <w:pgMar w:header="0" w:footer="1015" w:top="1640" w:bottom="1200" w:left="1133" w:right="141"/>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6"/>
        <w:gridCol w:w="1343"/>
        <w:gridCol w:w="366"/>
        <w:gridCol w:w="679"/>
        <w:gridCol w:w="405"/>
        <w:gridCol w:w="808"/>
        <w:gridCol w:w="1357"/>
        <w:gridCol w:w="624"/>
        <w:gridCol w:w="1221"/>
        <w:gridCol w:w="485"/>
      </w:tblGrid>
      <w:tr>
        <w:trPr>
          <w:trHeight w:val="1655" w:hRule="atLeast"/>
        </w:trPr>
        <w:tc>
          <w:tcPr>
            <w:tcW w:w="206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7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89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98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706" w:type="dxa"/>
            <w:gridSpan w:val="2"/>
            <w:tcBorders>
              <w:top w:val="single" w:sz="4" w:space="0" w:color="000000"/>
              <w:left w:val="single" w:sz="4" w:space="0" w:color="000000"/>
              <w:bottom w:val="single" w:sz="4" w:space="0" w:color="000000"/>
              <w:right w:val="single" w:sz="4" w:space="0" w:color="000000"/>
            </w:tcBorders>
          </w:tcPr>
          <w:p>
            <w:pPr>
              <w:pStyle w:val="TableParagraph"/>
              <w:tabs>
                <w:tab w:pos="1352" w:val="left" w:leader="none"/>
              </w:tabs>
              <w:spacing w:line="240" w:lineRule="auto"/>
              <w:ind w:left="104" w:right="99"/>
              <w:jc w:val="left"/>
              <w:rPr>
                <w:sz w:val="24"/>
              </w:rPr>
            </w:pPr>
            <w:r>
              <w:rPr>
                <w:spacing w:val="-2"/>
                <w:sz w:val="24"/>
              </w:rPr>
              <w:t>knowledge gained</w:t>
            </w:r>
            <w:r>
              <w:rPr>
                <w:sz w:val="24"/>
              </w:rPr>
              <w:tab/>
            </w:r>
            <w:r>
              <w:rPr>
                <w:spacing w:val="-6"/>
                <w:sz w:val="24"/>
              </w:rPr>
              <w:t>by </w:t>
            </w:r>
            <w:r>
              <w:rPr>
                <w:sz w:val="24"/>
              </w:rPr>
              <w:t>playing games without</w:t>
            </w:r>
            <w:r>
              <w:rPr>
                <w:spacing w:val="40"/>
                <w:sz w:val="24"/>
              </w:rPr>
              <w:t> </w:t>
            </w:r>
            <w:r>
              <w:rPr>
                <w:sz w:val="24"/>
              </w:rPr>
              <w:t>regard to CBGD</w:t>
            </w:r>
          </w:p>
        </w:tc>
      </w:tr>
      <w:tr>
        <w:trPr>
          <w:trHeight w:val="2208" w:hRule="atLeast"/>
        </w:trPr>
        <w:tc>
          <w:tcPr>
            <w:tcW w:w="2066" w:type="dxa"/>
            <w:tcBorders>
              <w:top w:val="single" w:sz="4" w:space="0" w:color="000000"/>
              <w:left w:val="single" w:sz="4" w:space="0" w:color="000000"/>
              <w:bottom w:val="single" w:sz="4" w:space="0" w:color="000000"/>
              <w:right w:val="single" w:sz="4" w:space="0" w:color="000000"/>
            </w:tcBorders>
          </w:tcPr>
          <w:p>
            <w:pPr>
              <w:pStyle w:val="TableParagraph"/>
              <w:tabs>
                <w:tab w:pos="1369" w:val="left" w:leader="none"/>
              </w:tabs>
              <w:spacing w:line="240" w:lineRule="auto"/>
              <w:ind w:left="107" w:right="98"/>
              <w:jc w:val="left"/>
              <w:rPr>
                <w:sz w:val="24"/>
              </w:rPr>
            </w:pPr>
            <w:r>
              <w:rPr>
                <w:sz w:val="24"/>
              </w:rPr>
              <w:t>Conceptual</w:t>
            </w:r>
            <w:r>
              <w:rPr>
                <w:spacing w:val="31"/>
                <w:sz w:val="24"/>
              </w:rPr>
              <w:t> </w:t>
            </w:r>
            <w:r>
              <w:rPr>
                <w:sz w:val="24"/>
              </w:rPr>
              <w:t>Model for the Design of a </w:t>
            </w:r>
            <w:r>
              <w:rPr>
                <w:spacing w:val="-2"/>
                <w:sz w:val="24"/>
              </w:rPr>
              <w:t>Serious</w:t>
            </w:r>
            <w:r>
              <w:rPr>
                <w:sz w:val="24"/>
              </w:rPr>
              <w:tab/>
            </w:r>
            <w:r>
              <w:rPr>
                <w:spacing w:val="-4"/>
                <w:sz w:val="24"/>
              </w:rPr>
              <w:t>Video </w:t>
            </w:r>
            <w:r>
              <w:rPr>
                <w:sz w:val="24"/>
              </w:rPr>
              <w:t>Game Promoting </w:t>
            </w:r>
            <w:r>
              <w:rPr>
                <w:spacing w:val="-2"/>
                <w:sz w:val="24"/>
              </w:rPr>
              <w:t>Self-Management </w:t>
            </w:r>
            <w:r>
              <w:rPr>
                <w:sz w:val="24"/>
              </w:rPr>
              <w:t>among Youth with Type</w:t>
            </w:r>
            <w:r>
              <w:rPr>
                <w:spacing w:val="38"/>
                <w:sz w:val="24"/>
              </w:rPr>
              <w:t>  </w:t>
            </w:r>
            <w:r>
              <w:rPr>
                <w:sz w:val="24"/>
              </w:rPr>
              <w:t>1</w:t>
            </w:r>
            <w:r>
              <w:rPr>
                <w:spacing w:val="38"/>
                <w:sz w:val="24"/>
              </w:rPr>
              <w:t>  </w:t>
            </w:r>
            <w:r>
              <w:rPr>
                <w:spacing w:val="-2"/>
                <w:sz w:val="24"/>
              </w:rPr>
              <w:t>Diabetes</w:t>
            </w:r>
          </w:p>
          <w:p>
            <w:pPr>
              <w:pStyle w:val="TableParagraph"/>
              <w:spacing w:line="264" w:lineRule="exact"/>
              <w:ind w:left="107"/>
              <w:jc w:val="left"/>
              <w:rPr>
                <w:sz w:val="24"/>
              </w:rPr>
            </w:pPr>
            <w:r>
              <w:rPr>
                <w:spacing w:val="-4"/>
                <w:sz w:val="24"/>
              </w:rPr>
              <w:t>[28]</w:t>
            </w:r>
          </w:p>
        </w:tc>
        <w:tc>
          <w:tcPr>
            <w:tcW w:w="1709" w:type="dxa"/>
            <w:gridSpan w:val="2"/>
            <w:tcBorders>
              <w:top w:val="single" w:sz="4" w:space="0" w:color="000000"/>
              <w:left w:val="single" w:sz="4" w:space="0" w:color="000000"/>
              <w:bottom w:val="single" w:sz="4" w:space="0" w:color="000000"/>
              <w:right w:val="single" w:sz="4" w:space="0" w:color="000000"/>
            </w:tcBorders>
          </w:tcPr>
          <w:p>
            <w:pPr>
              <w:pStyle w:val="TableParagraph"/>
              <w:tabs>
                <w:tab w:pos="645" w:val="left" w:leader="none"/>
                <w:tab w:pos="1170" w:val="left" w:leader="none"/>
              </w:tabs>
              <w:spacing w:line="240" w:lineRule="auto"/>
              <w:ind w:left="105" w:right="97"/>
              <w:jc w:val="left"/>
              <w:rPr>
                <w:sz w:val="24"/>
              </w:rPr>
            </w:pPr>
            <w:r>
              <w:rPr>
                <w:spacing w:val="-10"/>
                <w:sz w:val="24"/>
              </w:rPr>
              <w:t>A</w:t>
            </w:r>
            <w:r>
              <w:rPr>
                <w:sz w:val="24"/>
              </w:rPr>
              <w:tab/>
            </w:r>
            <w:r>
              <w:rPr>
                <w:spacing w:val="-2"/>
                <w:sz w:val="24"/>
              </w:rPr>
              <w:t>cognitive</w:t>
            </w:r>
            <w:r>
              <w:rPr>
                <w:spacing w:val="-2"/>
                <w:sz w:val="24"/>
              </w:rPr>
              <w:t>,</w:t>
            </w:r>
            <w:r>
              <w:rPr>
                <w:spacing w:val="-2"/>
                <w:sz w:val="24"/>
              </w:rPr>
              <w:t> motivational, </w:t>
            </w:r>
            <w:r>
              <w:rPr>
                <w:spacing w:val="-4"/>
                <w:sz w:val="24"/>
              </w:rPr>
              <w:t>and</w:t>
            </w:r>
            <w:r>
              <w:rPr>
                <w:sz w:val="24"/>
              </w:rPr>
              <w:tab/>
              <w:tab/>
            </w:r>
            <w:r>
              <w:rPr>
                <w:spacing w:val="-4"/>
                <w:sz w:val="24"/>
              </w:rPr>
              <w:t>self</w:t>
            </w:r>
            <w:r>
              <w:rPr>
                <w:spacing w:val="-4"/>
                <w:sz w:val="24"/>
              </w:rPr>
              <w:t>-</w:t>
            </w:r>
            <w:r>
              <w:rPr>
                <w:spacing w:val="-4"/>
                <w:sz w:val="24"/>
              </w:rPr>
              <w:t> </w:t>
            </w:r>
            <w:r>
              <w:rPr>
                <w:spacing w:val="-2"/>
                <w:sz w:val="24"/>
              </w:rPr>
              <w:t>regulatory model</w:t>
            </w:r>
          </w:p>
        </w:tc>
        <w:tc>
          <w:tcPr>
            <w:tcW w:w="1892" w:type="dxa"/>
            <w:gridSpan w:val="3"/>
            <w:tcBorders>
              <w:top w:val="single" w:sz="4" w:space="0" w:color="000000"/>
              <w:left w:val="single" w:sz="4" w:space="0" w:color="000000"/>
              <w:bottom w:val="single" w:sz="4" w:space="0" w:color="000000"/>
              <w:right w:val="single" w:sz="4" w:space="0" w:color="000000"/>
            </w:tcBorders>
          </w:tcPr>
          <w:p>
            <w:pPr>
              <w:pStyle w:val="TableParagraph"/>
              <w:tabs>
                <w:tab w:pos="1353" w:val="left" w:leader="none"/>
              </w:tabs>
              <w:spacing w:line="240" w:lineRule="auto"/>
              <w:ind w:left="108" w:right="97"/>
              <w:jc w:val="left"/>
              <w:rPr>
                <w:sz w:val="24"/>
              </w:rPr>
            </w:pPr>
            <w:r>
              <w:rPr>
                <w:sz w:val="24"/>
              </w:rPr>
              <w:t>Social cognitive </w:t>
            </w:r>
            <w:r>
              <w:rPr>
                <w:spacing w:val="-4"/>
                <w:sz w:val="24"/>
              </w:rPr>
              <w:t>and</w:t>
            </w:r>
            <w:r>
              <w:rPr>
                <w:sz w:val="24"/>
              </w:rPr>
              <w:tab/>
            </w:r>
            <w:r>
              <w:rPr>
                <w:spacing w:val="-4"/>
                <w:sz w:val="24"/>
              </w:rPr>
              <w:t>self-</w:t>
            </w:r>
          </w:p>
          <w:p>
            <w:pPr>
              <w:pStyle w:val="TableParagraph"/>
              <w:spacing w:line="240" w:lineRule="auto"/>
              <w:ind w:left="108" w:right="97"/>
              <w:jc w:val="left"/>
              <w:rPr>
                <w:sz w:val="24"/>
              </w:rPr>
            </w:pPr>
            <w:r>
              <w:rPr>
                <w:spacing w:val="-2"/>
                <w:sz w:val="24"/>
              </w:rPr>
              <w:t>determination theories</w:t>
            </w:r>
          </w:p>
        </w:tc>
        <w:tc>
          <w:tcPr>
            <w:tcW w:w="1357" w:type="dxa"/>
            <w:tcBorders>
              <w:top w:val="single" w:sz="4" w:space="0" w:color="000000"/>
              <w:left w:val="single" w:sz="4" w:space="0" w:color="000000"/>
              <w:bottom w:val="single" w:sz="4" w:space="0" w:color="000000"/>
            </w:tcBorders>
          </w:tcPr>
          <w:p>
            <w:pPr>
              <w:pStyle w:val="TableParagraph"/>
              <w:spacing w:line="240" w:lineRule="auto"/>
              <w:ind w:left="105"/>
              <w:jc w:val="left"/>
              <w:rPr>
                <w:sz w:val="24"/>
              </w:rPr>
            </w:pPr>
            <w:r>
              <w:rPr>
                <w:spacing w:val="-2"/>
                <w:sz w:val="24"/>
              </w:rPr>
              <w:t>Knowledge, Skills, efficacy motivation.</w:t>
            </w:r>
          </w:p>
        </w:tc>
        <w:tc>
          <w:tcPr>
            <w:tcW w:w="624" w:type="dxa"/>
            <w:tcBorders>
              <w:top w:val="single" w:sz="4" w:space="0" w:color="000000"/>
              <w:bottom w:val="single" w:sz="4" w:space="0" w:color="000000"/>
              <w:right w:val="single" w:sz="4" w:space="0" w:color="000000"/>
            </w:tcBorders>
          </w:tcPr>
          <w:p>
            <w:pPr>
              <w:pStyle w:val="TableParagraph"/>
              <w:spacing w:line="240" w:lineRule="auto" w:before="267"/>
              <w:ind w:left="168" w:right="98" w:hanging="77"/>
              <w:jc w:val="left"/>
              <w:rPr>
                <w:sz w:val="24"/>
              </w:rPr>
            </w:pPr>
            <w:r>
              <w:rPr>
                <w:spacing w:val="-2"/>
                <w:sz w:val="24"/>
              </w:rPr>
              <w:t>self- </w:t>
            </w:r>
            <w:r>
              <w:rPr>
                <w:spacing w:val="-5"/>
                <w:sz w:val="24"/>
              </w:rPr>
              <w:t>and</w:t>
            </w:r>
          </w:p>
        </w:tc>
        <w:tc>
          <w:tcPr>
            <w:tcW w:w="1221" w:type="dxa"/>
            <w:tcBorders>
              <w:top w:val="single" w:sz="4" w:space="0" w:color="000000"/>
              <w:left w:val="single" w:sz="4" w:space="0" w:color="000000"/>
              <w:bottom w:val="single" w:sz="4" w:space="0" w:color="000000"/>
            </w:tcBorders>
          </w:tcPr>
          <w:p>
            <w:pPr>
              <w:pStyle w:val="TableParagraph"/>
              <w:tabs>
                <w:tab w:pos="853" w:val="left" w:leader="none"/>
              </w:tabs>
              <w:spacing w:line="240" w:lineRule="auto"/>
              <w:ind w:left="104" w:right="72"/>
              <w:jc w:val="left"/>
              <w:rPr>
                <w:sz w:val="24"/>
              </w:rPr>
            </w:pPr>
            <w:r>
              <w:rPr>
                <w:spacing w:val="-4"/>
                <w:sz w:val="24"/>
              </w:rPr>
              <w:t>Game </w:t>
            </w:r>
            <w:r>
              <w:rPr>
                <w:spacing w:val="-2"/>
                <w:sz w:val="24"/>
              </w:rPr>
              <w:t>Developed based</w:t>
            </w:r>
            <w:r>
              <w:rPr>
                <w:sz w:val="24"/>
              </w:rPr>
              <w:tab/>
            </w:r>
            <w:r>
              <w:rPr>
                <w:spacing w:val="-6"/>
                <w:sz w:val="24"/>
              </w:rPr>
              <w:t>on </w:t>
            </w:r>
            <w:r>
              <w:rPr>
                <w:spacing w:val="-2"/>
                <w:sz w:val="24"/>
              </w:rPr>
              <w:t>model.</w:t>
            </w:r>
          </w:p>
        </w:tc>
        <w:tc>
          <w:tcPr>
            <w:tcW w:w="485" w:type="dxa"/>
            <w:tcBorders>
              <w:top w:val="single" w:sz="4" w:space="0" w:color="000000"/>
              <w:bottom w:val="single" w:sz="4" w:space="0" w:color="000000"/>
              <w:right w:val="single" w:sz="4" w:space="0" w:color="000000"/>
            </w:tcBorders>
          </w:tcPr>
          <w:p>
            <w:pPr>
              <w:pStyle w:val="TableParagraph"/>
              <w:spacing w:line="240" w:lineRule="auto" w:before="250"/>
              <w:jc w:val="left"/>
              <w:rPr>
                <w:rFonts w:ascii="Calibri"/>
                <w:i/>
                <w:sz w:val="24"/>
              </w:rPr>
            </w:pPr>
          </w:p>
          <w:p>
            <w:pPr>
              <w:pStyle w:val="TableParagraph"/>
              <w:spacing w:line="240" w:lineRule="auto"/>
              <w:ind w:left="81"/>
              <w:jc w:val="left"/>
              <w:rPr>
                <w:sz w:val="24"/>
              </w:rPr>
            </w:pPr>
            <w:r>
              <w:rPr>
                <w:spacing w:val="-5"/>
                <w:sz w:val="24"/>
              </w:rPr>
              <w:t>the</w:t>
            </w:r>
          </w:p>
        </w:tc>
      </w:tr>
      <w:tr>
        <w:trPr>
          <w:trHeight w:val="1931" w:hRule="atLeast"/>
        </w:trPr>
        <w:tc>
          <w:tcPr>
            <w:tcW w:w="2066" w:type="dxa"/>
            <w:tcBorders>
              <w:top w:val="single" w:sz="4" w:space="0" w:color="000000"/>
              <w:left w:val="single" w:sz="4" w:space="0" w:color="000000"/>
              <w:bottom w:val="single" w:sz="4" w:space="0" w:color="000000"/>
              <w:right w:val="single" w:sz="4" w:space="0" w:color="000000"/>
            </w:tcBorders>
          </w:tcPr>
          <w:p>
            <w:pPr>
              <w:pStyle w:val="TableParagraph"/>
              <w:tabs>
                <w:tab w:pos="1384" w:val="left" w:leader="none"/>
              </w:tabs>
              <w:spacing w:line="240" w:lineRule="auto"/>
              <w:ind w:left="107" w:right="98"/>
              <w:jc w:val="left"/>
              <w:rPr>
                <w:sz w:val="24"/>
              </w:rPr>
            </w:pPr>
            <w:r>
              <w:rPr>
                <w:spacing w:val="-2"/>
                <w:sz w:val="24"/>
              </w:rPr>
              <w:t>Serious</w:t>
            </w:r>
            <w:r>
              <w:rPr>
                <w:sz w:val="24"/>
              </w:rPr>
              <w:tab/>
            </w:r>
            <w:r>
              <w:rPr>
                <w:spacing w:val="-4"/>
                <w:sz w:val="24"/>
              </w:rPr>
              <w:t>Game </w:t>
            </w:r>
            <w:r>
              <w:rPr>
                <w:spacing w:val="-2"/>
                <w:sz w:val="24"/>
              </w:rPr>
              <w:t>Based</w:t>
            </w:r>
            <w:r>
              <w:rPr>
                <w:spacing w:val="-13"/>
                <w:sz w:val="24"/>
              </w:rPr>
              <w:t> </w:t>
            </w:r>
            <w:r>
              <w:rPr>
                <w:spacing w:val="-2"/>
                <w:sz w:val="24"/>
              </w:rPr>
              <w:t>Therapeutic: Towards </w:t>
            </w:r>
            <w:r>
              <w:rPr>
                <w:sz w:val="24"/>
              </w:rPr>
              <w:t>Therapeutic</w:t>
            </w:r>
            <w:r>
              <w:rPr>
                <w:spacing w:val="31"/>
                <w:sz w:val="24"/>
              </w:rPr>
              <w:t> </w:t>
            </w:r>
            <w:r>
              <w:rPr>
                <w:sz w:val="24"/>
              </w:rPr>
              <w:t>Game Design</w:t>
            </w:r>
            <w:r>
              <w:rPr>
                <w:spacing w:val="40"/>
                <w:sz w:val="24"/>
              </w:rPr>
              <w:t> </w:t>
            </w:r>
            <w:r>
              <w:rPr>
                <w:sz w:val="24"/>
              </w:rPr>
              <w:t>Model</w:t>
            </w:r>
            <w:r>
              <w:rPr>
                <w:spacing w:val="40"/>
                <w:sz w:val="24"/>
              </w:rPr>
              <w:t> </w:t>
            </w:r>
            <w:r>
              <w:rPr>
                <w:sz w:val="24"/>
              </w:rPr>
              <w:t>for Adolescence [29]</w:t>
            </w:r>
          </w:p>
        </w:tc>
        <w:tc>
          <w:tcPr>
            <w:tcW w:w="1709" w:type="dxa"/>
            <w:gridSpan w:val="2"/>
            <w:tcBorders>
              <w:top w:val="single" w:sz="4" w:space="0" w:color="000000"/>
              <w:left w:val="single" w:sz="4" w:space="0" w:color="000000"/>
              <w:bottom w:val="single" w:sz="4" w:space="0" w:color="000000"/>
              <w:right w:val="single" w:sz="4" w:space="0" w:color="000000"/>
            </w:tcBorders>
          </w:tcPr>
          <w:p>
            <w:pPr>
              <w:pStyle w:val="TableParagraph"/>
              <w:tabs>
                <w:tab w:pos="916" w:val="left" w:leader="none"/>
              </w:tabs>
              <w:spacing w:line="240" w:lineRule="auto"/>
              <w:ind w:left="105" w:right="99"/>
              <w:jc w:val="left"/>
              <w:rPr>
                <w:sz w:val="24"/>
              </w:rPr>
            </w:pPr>
            <w:r>
              <w:rPr>
                <w:spacing w:val="-2"/>
                <w:sz w:val="24"/>
              </w:rPr>
              <w:t>Therapeutic </w:t>
            </w:r>
            <w:r>
              <w:rPr>
                <w:spacing w:val="-4"/>
                <w:sz w:val="24"/>
              </w:rPr>
              <w:t>Game</w:t>
            </w:r>
            <w:r>
              <w:rPr>
                <w:sz w:val="24"/>
              </w:rPr>
              <w:tab/>
            </w:r>
            <w:r>
              <w:rPr>
                <w:spacing w:val="-2"/>
                <w:sz w:val="24"/>
              </w:rPr>
              <w:t>Design Model</w:t>
            </w:r>
          </w:p>
        </w:tc>
        <w:tc>
          <w:tcPr>
            <w:tcW w:w="189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ind w:left="108" w:right="826"/>
              <w:jc w:val="both"/>
              <w:rPr>
                <w:sz w:val="24"/>
              </w:rPr>
            </w:pPr>
            <w:r>
              <w:rPr>
                <w:spacing w:val="-2"/>
                <w:sz w:val="24"/>
              </w:rPr>
              <w:t>Cognitive Behavior Therapy</w:t>
            </w:r>
          </w:p>
        </w:tc>
        <w:tc>
          <w:tcPr>
            <w:tcW w:w="1981" w:type="dxa"/>
            <w:gridSpan w:val="2"/>
            <w:tcBorders>
              <w:top w:val="single" w:sz="4" w:space="0" w:color="000000"/>
              <w:left w:val="single" w:sz="4" w:space="0" w:color="000000"/>
              <w:bottom w:val="single" w:sz="4" w:space="0" w:color="000000"/>
              <w:right w:val="single" w:sz="4" w:space="0" w:color="000000"/>
            </w:tcBorders>
          </w:tcPr>
          <w:p>
            <w:pPr>
              <w:pStyle w:val="TableParagraph"/>
              <w:tabs>
                <w:tab w:pos="1520" w:val="left" w:leader="none"/>
              </w:tabs>
              <w:spacing w:line="240" w:lineRule="auto"/>
              <w:ind w:left="105" w:right="100"/>
              <w:jc w:val="both"/>
              <w:rPr>
                <w:sz w:val="24"/>
              </w:rPr>
            </w:pPr>
            <w:r>
              <w:rPr>
                <w:sz w:val="24"/>
              </w:rPr>
              <w:t>Game </w:t>
            </w:r>
            <w:r>
              <w:rPr>
                <w:sz w:val="24"/>
              </w:rPr>
              <w:t>mechanics, rules, and game story. such as guided discovery, imaginary, role- </w:t>
            </w:r>
            <w:r>
              <w:rPr>
                <w:spacing w:val="-2"/>
                <w:sz w:val="24"/>
              </w:rPr>
              <w:t>play,</w:t>
            </w:r>
            <w:r>
              <w:rPr>
                <w:sz w:val="24"/>
              </w:rPr>
              <w:tab/>
            </w:r>
            <w:r>
              <w:rPr>
                <w:spacing w:val="-5"/>
                <w:sz w:val="24"/>
              </w:rPr>
              <w:t>and</w:t>
            </w:r>
          </w:p>
          <w:p>
            <w:pPr>
              <w:pStyle w:val="TableParagraph"/>
              <w:spacing w:line="264" w:lineRule="exact"/>
              <w:ind w:left="105"/>
              <w:jc w:val="left"/>
              <w:rPr>
                <w:sz w:val="24"/>
              </w:rPr>
            </w:pPr>
            <w:r>
              <w:rPr>
                <w:spacing w:val="-2"/>
                <w:sz w:val="24"/>
              </w:rPr>
              <w:t>rehearsal</w:t>
            </w:r>
          </w:p>
        </w:tc>
        <w:tc>
          <w:tcPr>
            <w:tcW w:w="1706" w:type="dxa"/>
            <w:gridSpan w:val="2"/>
            <w:tcBorders>
              <w:top w:val="single" w:sz="4" w:space="0" w:color="000000"/>
              <w:left w:val="single" w:sz="4" w:space="0" w:color="000000"/>
              <w:bottom w:val="single" w:sz="4" w:space="0" w:color="000000"/>
              <w:right w:val="single" w:sz="4" w:space="0" w:color="000000"/>
            </w:tcBorders>
          </w:tcPr>
          <w:p>
            <w:pPr>
              <w:pStyle w:val="TableParagraph"/>
              <w:tabs>
                <w:tab w:pos="977" w:val="left" w:leader="none"/>
                <w:tab w:pos="1074" w:val="left" w:leader="none"/>
              </w:tabs>
              <w:spacing w:line="240" w:lineRule="auto"/>
              <w:ind w:left="104" w:right="101"/>
              <w:jc w:val="left"/>
              <w:rPr>
                <w:sz w:val="24"/>
              </w:rPr>
            </w:pPr>
            <w:r>
              <w:rPr>
                <w:spacing w:val="-2"/>
                <w:sz w:val="24"/>
              </w:rPr>
              <w:t>Future</w:t>
            </w:r>
            <w:r>
              <w:rPr>
                <w:sz w:val="24"/>
              </w:rPr>
              <w:tab/>
            </w:r>
            <w:r>
              <w:rPr>
                <w:spacing w:val="-2"/>
                <w:sz w:val="24"/>
              </w:rPr>
              <w:t>Work: </w:t>
            </w:r>
            <w:r>
              <w:rPr>
                <w:spacing w:val="-10"/>
                <w:sz w:val="24"/>
              </w:rPr>
              <w:t>A</w:t>
            </w:r>
            <w:r>
              <w:rPr>
                <w:sz w:val="24"/>
              </w:rPr>
              <w:tab/>
              <w:tab/>
            </w:r>
            <w:r>
              <w:rPr>
                <w:spacing w:val="-4"/>
                <w:sz w:val="24"/>
              </w:rPr>
              <w:t>game</w:t>
            </w:r>
          </w:p>
          <w:p>
            <w:pPr>
              <w:pStyle w:val="TableParagraph"/>
              <w:tabs>
                <w:tab w:pos="1349" w:val="left" w:leader="none"/>
              </w:tabs>
              <w:spacing w:line="270" w:lineRule="atLeast"/>
              <w:ind w:left="104" w:right="103"/>
              <w:jc w:val="left"/>
              <w:rPr>
                <w:sz w:val="24"/>
              </w:rPr>
            </w:pPr>
            <w:r>
              <w:rPr>
                <w:spacing w:val="-2"/>
                <w:sz w:val="24"/>
              </w:rPr>
              <w:t>prototype developed</w:t>
            </w:r>
            <w:r>
              <w:rPr>
                <w:sz w:val="24"/>
              </w:rPr>
              <w:tab/>
            </w:r>
            <w:r>
              <w:rPr>
                <w:spacing w:val="-6"/>
                <w:sz w:val="24"/>
              </w:rPr>
              <w:t>on </w:t>
            </w:r>
            <w:r>
              <w:rPr>
                <w:sz w:val="24"/>
              </w:rPr>
              <w:t>the</w:t>
            </w:r>
            <w:r>
              <w:rPr>
                <w:spacing w:val="40"/>
                <w:sz w:val="24"/>
              </w:rPr>
              <w:t> </w:t>
            </w:r>
            <w:r>
              <w:rPr>
                <w:sz w:val="24"/>
              </w:rPr>
              <w:t>model</w:t>
            </w:r>
            <w:r>
              <w:rPr>
                <w:spacing w:val="40"/>
                <w:sz w:val="24"/>
              </w:rPr>
              <w:t> </w:t>
            </w:r>
            <w:r>
              <w:rPr>
                <w:sz w:val="24"/>
              </w:rPr>
              <w:t>and tested</w:t>
            </w:r>
            <w:r>
              <w:rPr>
                <w:spacing w:val="-10"/>
                <w:sz w:val="24"/>
              </w:rPr>
              <w:t> </w:t>
            </w:r>
            <w:r>
              <w:rPr>
                <w:sz w:val="24"/>
              </w:rPr>
              <w:t>with</w:t>
            </w:r>
            <w:r>
              <w:rPr>
                <w:spacing w:val="-9"/>
                <w:sz w:val="24"/>
              </w:rPr>
              <w:t> </w:t>
            </w:r>
            <w:r>
              <w:rPr>
                <w:sz w:val="24"/>
              </w:rPr>
              <w:t>real </w:t>
            </w:r>
            <w:r>
              <w:rPr>
                <w:spacing w:val="-2"/>
                <w:sz w:val="24"/>
              </w:rPr>
              <w:t>patients.</w:t>
            </w:r>
          </w:p>
        </w:tc>
      </w:tr>
      <w:tr>
        <w:trPr>
          <w:trHeight w:val="272" w:hRule="atLeast"/>
        </w:trPr>
        <w:tc>
          <w:tcPr>
            <w:tcW w:w="2066" w:type="dxa"/>
            <w:tcBorders>
              <w:top w:val="single" w:sz="4" w:space="0" w:color="000000"/>
              <w:left w:val="single" w:sz="4" w:space="0" w:color="000000"/>
              <w:right w:val="single" w:sz="4" w:space="0" w:color="000000"/>
            </w:tcBorders>
          </w:tcPr>
          <w:p>
            <w:pPr>
              <w:pStyle w:val="TableParagraph"/>
              <w:tabs>
                <w:tab w:pos="769" w:val="left" w:leader="none"/>
              </w:tabs>
              <w:spacing w:line="253" w:lineRule="exact"/>
              <w:ind w:left="107"/>
              <w:jc w:val="left"/>
              <w:rPr>
                <w:sz w:val="24"/>
              </w:rPr>
            </w:pPr>
            <w:r>
              <w:rPr>
                <w:spacing w:val="-5"/>
                <w:sz w:val="24"/>
              </w:rPr>
              <w:t>The</w:t>
            </w:r>
            <w:r>
              <w:rPr>
                <w:sz w:val="24"/>
              </w:rPr>
              <w:tab/>
            </w:r>
            <w:r>
              <w:rPr>
                <w:spacing w:val="-2"/>
                <w:sz w:val="24"/>
              </w:rPr>
              <w:t>BeHealthyR</w:t>
            </w:r>
          </w:p>
        </w:tc>
        <w:tc>
          <w:tcPr>
            <w:tcW w:w="1343" w:type="dxa"/>
            <w:tcBorders>
              <w:top w:val="single" w:sz="4" w:space="0" w:color="000000"/>
              <w:left w:val="single" w:sz="4" w:space="0" w:color="000000"/>
            </w:tcBorders>
          </w:tcPr>
          <w:p>
            <w:pPr>
              <w:pStyle w:val="TableParagraph"/>
              <w:spacing w:line="253" w:lineRule="exact"/>
              <w:ind w:left="105"/>
              <w:jc w:val="left"/>
              <w:rPr>
                <w:sz w:val="24"/>
              </w:rPr>
            </w:pPr>
            <w:r>
              <w:rPr>
                <w:color w:val="121312"/>
                <w:spacing w:val="-2"/>
                <w:sz w:val="24"/>
              </w:rPr>
              <w:t>Conceptual</w:t>
            </w:r>
          </w:p>
        </w:tc>
        <w:tc>
          <w:tcPr>
            <w:tcW w:w="366" w:type="dxa"/>
            <w:tcBorders>
              <w:top w:val="single" w:sz="4" w:space="0" w:color="000000"/>
              <w:right w:val="single" w:sz="4" w:space="0" w:color="000000"/>
            </w:tcBorders>
          </w:tcPr>
          <w:p>
            <w:pPr>
              <w:pStyle w:val="TableParagraph"/>
              <w:spacing w:line="240" w:lineRule="auto"/>
              <w:jc w:val="left"/>
              <w:rPr>
                <w:sz w:val="20"/>
              </w:rPr>
            </w:pPr>
          </w:p>
        </w:tc>
        <w:tc>
          <w:tcPr>
            <w:tcW w:w="679" w:type="dxa"/>
            <w:tcBorders>
              <w:top w:val="single" w:sz="4" w:space="0" w:color="000000"/>
              <w:left w:val="single" w:sz="4" w:space="0" w:color="000000"/>
            </w:tcBorders>
          </w:tcPr>
          <w:p>
            <w:pPr>
              <w:pStyle w:val="TableParagraph"/>
              <w:spacing w:line="253" w:lineRule="exact"/>
              <w:ind w:left="108"/>
              <w:jc w:val="left"/>
              <w:rPr>
                <w:sz w:val="24"/>
              </w:rPr>
            </w:pPr>
            <w:r>
              <w:rPr>
                <w:color w:val="121312"/>
                <w:spacing w:val="-5"/>
                <w:sz w:val="24"/>
              </w:rPr>
              <w:t>SM</w:t>
            </w:r>
          </w:p>
        </w:tc>
        <w:tc>
          <w:tcPr>
            <w:tcW w:w="405" w:type="dxa"/>
            <w:tcBorders>
              <w:top w:val="single" w:sz="4" w:space="0" w:color="000000"/>
            </w:tcBorders>
          </w:tcPr>
          <w:p>
            <w:pPr>
              <w:pStyle w:val="TableParagraph"/>
              <w:spacing w:line="253" w:lineRule="exact"/>
              <w:ind w:left="110"/>
              <w:jc w:val="left"/>
              <w:rPr>
                <w:sz w:val="24"/>
              </w:rPr>
            </w:pPr>
            <w:r>
              <w:rPr>
                <w:color w:val="121312"/>
                <w:spacing w:val="-10"/>
                <w:sz w:val="24"/>
              </w:rPr>
              <w:t>=</w:t>
            </w:r>
          </w:p>
        </w:tc>
        <w:tc>
          <w:tcPr>
            <w:tcW w:w="808" w:type="dxa"/>
            <w:tcBorders>
              <w:top w:val="single" w:sz="4" w:space="0" w:color="000000"/>
              <w:right w:val="single" w:sz="4" w:space="0" w:color="000000"/>
            </w:tcBorders>
          </w:tcPr>
          <w:p>
            <w:pPr>
              <w:pStyle w:val="TableParagraph"/>
              <w:spacing w:line="253" w:lineRule="exact"/>
              <w:ind w:right="99"/>
              <w:rPr>
                <w:sz w:val="24"/>
              </w:rPr>
            </w:pPr>
            <w:r>
              <w:rPr>
                <w:color w:val="121312"/>
                <w:spacing w:val="-2"/>
                <w:sz w:val="24"/>
              </w:rPr>
              <w:t>stress</w:t>
            </w:r>
          </w:p>
        </w:tc>
        <w:tc>
          <w:tcPr>
            <w:tcW w:w="1357" w:type="dxa"/>
            <w:tcBorders>
              <w:top w:val="single" w:sz="4" w:space="0" w:color="000000"/>
              <w:left w:val="single" w:sz="4" w:space="0" w:color="000000"/>
            </w:tcBorders>
          </w:tcPr>
          <w:p>
            <w:pPr>
              <w:pStyle w:val="TableParagraph"/>
              <w:spacing w:line="253" w:lineRule="exact"/>
              <w:ind w:left="105"/>
              <w:jc w:val="left"/>
              <w:rPr>
                <w:sz w:val="24"/>
              </w:rPr>
            </w:pPr>
            <w:r>
              <w:rPr>
                <w:spacing w:val="-4"/>
                <w:sz w:val="24"/>
              </w:rPr>
              <w:t>Game</w:t>
            </w:r>
          </w:p>
        </w:tc>
        <w:tc>
          <w:tcPr>
            <w:tcW w:w="624" w:type="dxa"/>
            <w:tcBorders>
              <w:top w:val="single" w:sz="4" w:space="0" w:color="000000"/>
              <w:right w:val="single" w:sz="4" w:space="0" w:color="000000"/>
            </w:tcBorders>
          </w:tcPr>
          <w:p>
            <w:pPr>
              <w:pStyle w:val="TableParagraph"/>
              <w:spacing w:line="253" w:lineRule="exact"/>
              <w:ind w:left="207"/>
              <w:jc w:val="left"/>
              <w:rPr>
                <w:sz w:val="24"/>
              </w:rPr>
            </w:pPr>
            <w:r>
              <w:rPr>
                <w:spacing w:val="-5"/>
                <w:sz w:val="24"/>
              </w:rPr>
              <w:t>not</w:t>
            </w:r>
          </w:p>
        </w:tc>
        <w:tc>
          <w:tcPr>
            <w:tcW w:w="1706" w:type="dxa"/>
            <w:gridSpan w:val="2"/>
            <w:tcBorders>
              <w:top w:val="single" w:sz="4" w:space="0" w:color="000000"/>
              <w:left w:val="single" w:sz="4" w:space="0" w:color="000000"/>
              <w:right w:val="single" w:sz="4" w:space="0" w:color="000000"/>
            </w:tcBorders>
          </w:tcPr>
          <w:p>
            <w:pPr>
              <w:pStyle w:val="TableParagraph"/>
              <w:spacing w:line="253" w:lineRule="exact"/>
              <w:ind w:left="104"/>
              <w:jc w:val="left"/>
              <w:rPr>
                <w:sz w:val="24"/>
              </w:rPr>
            </w:pPr>
            <w:r>
              <w:rPr>
                <w:spacing w:val="-5"/>
                <w:sz w:val="24"/>
              </w:rPr>
              <w:t>n/a</w:t>
            </w:r>
          </w:p>
        </w:tc>
      </w:tr>
      <w:tr>
        <w:trPr>
          <w:trHeight w:val="275" w:hRule="atLeast"/>
        </w:trPr>
        <w:tc>
          <w:tcPr>
            <w:tcW w:w="2066" w:type="dxa"/>
            <w:tcBorders>
              <w:left w:val="single" w:sz="4" w:space="0" w:color="000000"/>
              <w:right w:val="single" w:sz="4" w:space="0" w:color="000000"/>
            </w:tcBorders>
          </w:tcPr>
          <w:p>
            <w:pPr>
              <w:pStyle w:val="TableParagraph"/>
              <w:tabs>
                <w:tab w:pos="1779" w:val="left" w:leader="none"/>
              </w:tabs>
              <w:spacing w:line="256" w:lineRule="exact"/>
              <w:ind w:left="107"/>
              <w:jc w:val="left"/>
              <w:rPr>
                <w:sz w:val="24"/>
              </w:rPr>
            </w:pPr>
            <w:r>
              <w:rPr>
                <w:spacing w:val="-2"/>
                <w:sz w:val="24"/>
              </w:rPr>
              <w:t>Study:</w:t>
            </w:r>
            <w:r>
              <w:rPr>
                <w:sz w:val="24"/>
              </w:rPr>
              <w:tab/>
            </w:r>
            <w:r>
              <w:rPr>
                <w:spacing w:val="-10"/>
                <w:sz w:val="24"/>
              </w:rPr>
              <w:t>A</w:t>
            </w:r>
          </w:p>
        </w:tc>
        <w:tc>
          <w:tcPr>
            <w:tcW w:w="1343" w:type="dxa"/>
            <w:tcBorders>
              <w:left w:val="single" w:sz="4" w:space="0" w:color="000000"/>
            </w:tcBorders>
          </w:tcPr>
          <w:p>
            <w:pPr>
              <w:pStyle w:val="TableParagraph"/>
              <w:spacing w:line="256" w:lineRule="exact"/>
              <w:ind w:left="105"/>
              <w:jc w:val="left"/>
              <w:rPr>
                <w:sz w:val="24"/>
              </w:rPr>
            </w:pPr>
            <w:r>
              <w:rPr>
                <w:color w:val="121312"/>
                <w:spacing w:val="-2"/>
                <w:sz w:val="24"/>
              </w:rPr>
              <w:t>model</w:t>
            </w:r>
          </w:p>
        </w:tc>
        <w:tc>
          <w:tcPr>
            <w:tcW w:w="366" w:type="dxa"/>
            <w:tcBorders>
              <w:right w:val="single" w:sz="4" w:space="0" w:color="000000"/>
            </w:tcBorders>
          </w:tcPr>
          <w:p>
            <w:pPr>
              <w:pStyle w:val="TableParagraph"/>
              <w:spacing w:line="256" w:lineRule="exact"/>
              <w:ind w:left="60"/>
              <w:jc w:val="left"/>
              <w:rPr>
                <w:sz w:val="24"/>
              </w:rPr>
            </w:pPr>
            <w:r>
              <w:rPr>
                <w:color w:val="121312"/>
                <w:spacing w:val="-5"/>
                <w:sz w:val="24"/>
              </w:rPr>
              <w:t>of</w:t>
            </w: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management</w:t>
            </w:r>
          </w:p>
        </w:tc>
        <w:tc>
          <w:tcPr>
            <w:tcW w:w="1357" w:type="dxa"/>
            <w:tcBorders>
              <w:left w:val="single" w:sz="4" w:space="0" w:color="000000"/>
            </w:tcBorders>
          </w:tcPr>
          <w:p>
            <w:pPr>
              <w:pStyle w:val="TableParagraph"/>
              <w:spacing w:line="256" w:lineRule="exact"/>
              <w:ind w:left="105"/>
              <w:jc w:val="left"/>
              <w:rPr>
                <w:sz w:val="24"/>
              </w:rPr>
            </w:pPr>
            <w:r>
              <w:rPr>
                <w:spacing w:val="-2"/>
                <w:sz w:val="24"/>
              </w:rPr>
              <w:t>developed</w:t>
            </w: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6" w:hRule="atLeast"/>
        </w:trPr>
        <w:tc>
          <w:tcPr>
            <w:tcW w:w="2066" w:type="dxa"/>
            <w:tcBorders>
              <w:left w:val="single" w:sz="4" w:space="0" w:color="000000"/>
              <w:right w:val="single" w:sz="4" w:space="0" w:color="000000"/>
            </w:tcBorders>
          </w:tcPr>
          <w:p>
            <w:pPr>
              <w:pStyle w:val="TableParagraph"/>
              <w:spacing w:line="256" w:lineRule="exact"/>
              <w:ind w:left="107"/>
              <w:jc w:val="left"/>
              <w:rPr>
                <w:sz w:val="24"/>
              </w:rPr>
            </w:pPr>
            <w:r>
              <w:rPr>
                <w:sz w:val="24"/>
              </w:rPr>
              <w:t>randomized</w:t>
            </w:r>
            <w:r>
              <w:rPr>
                <w:spacing w:val="2"/>
                <w:sz w:val="24"/>
              </w:rPr>
              <w:t> </w:t>
            </w:r>
            <w:r>
              <w:rPr>
                <w:sz w:val="24"/>
              </w:rPr>
              <w:t>trial</w:t>
            </w:r>
            <w:r>
              <w:rPr>
                <w:spacing w:val="4"/>
                <w:sz w:val="24"/>
              </w:rPr>
              <w:t> </w:t>
            </w:r>
            <w:r>
              <w:rPr>
                <w:spacing w:val="-5"/>
                <w:sz w:val="24"/>
              </w:rPr>
              <w:t>of</w:t>
            </w:r>
          </w:p>
        </w:tc>
        <w:tc>
          <w:tcPr>
            <w:tcW w:w="1343" w:type="dxa"/>
            <w:tcBorders>
              <w:left w:val="single" w:sz="4" w:space="0" w:color="000000"/>
            </w:tcBorders>
          </w:tcPr>
          <w:p>
            <w:pPr>
              <w:pStyle w:val="TableParagraph"/>
              <w:spacing w:line="256" w:lineRule="exact"/>
              <w:ind w:left="105"/>
              <w:jc w:val="left"/>
              <w:rPr>
                <w:sz w:val="24"/>
              </w:rPr>
            </w:pPr>
            <w:r>
              <w:rPr>
                <w:color w:val="121312"/>
                <w:spacing w:val="-2"/>
                <w:sz w:val="24"/>
              </w:rPr>
              <w:t>BeHealthyR</w:t>
            </w: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z w:val="24"/>
              </w:rPr>
              <w:t>program;</w:t>
            </w:r>
            <w:r>
              <w:rPr>
                <w:color w:val="121312"/>
                <w:spacing w:val="31"/>
                <w:sz w:val="24"/>
              </w:rPr>
              <w:t> </w:t>
            </w:r>
            <w:r>
              <w:rPr>
                <w:color w:val="121312"/>
                <w:sz w:val="24"/>
              </w:rPr>
              <w:t>CBT</w:t>
            </w:r>
            <w:r>
              <w:rPr>
                <w:color w:val="121312"/>
                <w:spacing w:val="35"/>
                <w:sz w:val="24"/>
              </w:rPr>
              <w:t> </w:t>
            </w:r>
            <w:r>
              <w:rPr>
                <w:color w:val="121312"/>
                <w:spacing w:val="-10"/>
                <w:sz w:val="24"/>
              </w:rPr>
              <w:t>=</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6" w:hRule="atLeast"/>
        </w:trPr>
        <w:tc>
          <w:tcPr>
            <w:tcW w:w="2066" w:type="dxa"/>
            <w:tcBorders>
              <w:left w:val="single" w:sz="4" w:space="0" w:color="000000"/>
              <w:right w:val="single" w:sz="4" w:space="0" w:color="000000"/>
            </w:tcBorders>
          </w:tcPr>
          <w:p>
            <w:pPr>
              <w:pStyle w:val="TableParagraph"/>
              <w:spacing w:line="256" w:lineRule="exact"/>
              <w:ind w:left="107"/>
              <w:jc w:val="left"/>
              <w:rPr>
                <w:sz w:val="24"/>
              </w:rPr>
            </w:pPr>
            <w:r>
              <w:rPr>
                <w:sz w:val="24"/>
              </w:rPr>
              <w:t>a</w:t>
            </w:r>
            <w:r>
              <w:rPr>
                <w:spacing w:val="77"/>
                <w:w w:val="150"/>
                <w:sz w:val="24"/>
              </w:rPr>
              <w:t> </w:t>
            </w:r>
            <w:r>
              <w:rPr>
                <w:spacing w:val="-2"/>
                <w:sz w:val="24"/>
              </w:rPr>
              <w:t>multicomponent</w:t>
            </w:r>
          </w:p>
        </w:tc>
        <w:tc>
          <w:tcPr>
            <w:tcW w:w="1343" w:type="dxa"/>
            <w:tcBorders>
              <w:left w:val="single" w:sz="4" w:space="0" w:color="000000"/>
            </w:tcBorders>
          </w:tcPr>
          <w:p>
            <w:pPr>
              <w:pStyle w:val="TableParagraph"/>
              <w:spacing w:line="256" w:lineRule="exact"/>
              <w:ind w:left="105"/>
              <w:jc w:val="left"/>
              <w:rPr>
                <w:sz w:val="24"/>
              </w:rPr>
            </w:pPr>
            <w:r>
              <w:rPr>
                <w:color w:val="121312"/>
                <w:spacing w:val="-2"/>
                <w:sz w:val="24"/>
              </w:rPr>
              <w:t>intervention</w:t>
            </w: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cognitive</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6" w:hRule="atLeast"/>
        </w:trPr>
        <w:tc>
          <w:tcPr>
            <w:tcW w:w="2066" w:type="dxa"/>
            <w:tcBorders>
              <w:left w:val="single" w:sz="4" w:space="0" w:color="000000"/>
              <w:right w:val="single" w:sz="4" w:space="0" w:color="000000"/>
            </w:tcBorders>
          </w:tcPr>
          <w:p>
            <w:pPr>
              <w:pStyle w:val="TableParagraph"/>
              <w:spacing w:line="256" w:lineRule="exact"/>
              <w:ind w:left="107"/>
              <w:jc w:val="left"/>
              <w:rPr>
                <w:sz w:val="24"/>
              </w:rPr>
            </w:pPr>
            <w:r>
              <w:rPr>
                <w:spacing w:val="-2"/>
                <w:sz w:val="24"/>
              </w:rPr>
              <w:t>intervention</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z w:val="24"/>
              </w:rPr>
              <w:t>behavior</w:t>
            </w:r>
            <w:r>
              <w:rPr>
                <w:color w:val="121312"/>
                <w:spacing w:val="-15"/>
                <w:sz w:val="24"/>
              </w:rPr>
              <w:t> </w:t>
            </w:r>
            <w:r>
              <w:rPr>
                <w:color w:val="121312"/>
                <w:spacing w:val="-2"/>
                <w:sz w:val="24"/>
              </w:rPr>
              <w:t>therapy;</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5" w:hRule="atLeast"/>
        </w:trPr>
        <w:tc>
          <w:tcPr>
            <w:tcW w:w="2066" w:type="dxa"/>
            <w:tcBorders>
              <w:left w:val="single" w:sz="4" w:space="0" w:color="000000"/>
              <w:right w:val="single" w:sz="4" w:space="0" w:color="000000"/>
            </w:tcBorders>
          </w:tcPr>
          <w:p>
            <w:pPr>
              <w:pStyle w:val="TableParagraph"/>
              <w:tabs>
                <w:tab w:pos="508" w:val="left" w:leader="none"/>
                <w:tab w:pos="1359" w:val="left" w:leader="none"/>
              </w:tabs>
              <w:spacing w:line="256" w:lineRule="exact"/>
              <w:ind w:left="107"/>
              <w:jc w:val="left"/>
              <w:rPr>
                <w:sz w:val="24"/>
              </w:rPr>
            </w:pPr>
            <w:r>
              <w:rPr>
                <w:spacing w:val="-5"/>
                <w:sz w:val="24"/>
              </w:rPr>
              <w:t>to</w:t>
            </w:r>
            <w:r>
              <w:rPr>
                <w:sz w:val="24"/>
              </w:rPr>
              <w:tab/>
            </w:r>
            <w:r>
              <w:rPr>
                <w:spacing w:val="-2"/>
                <w:sz w:val="24"/>
              </w:rPr>
              <w:t>reduce</w:t>
            </w:r>
            <w:r>
              <w:rPr>
                <w:sz w:val="24"/>
              </w:rPr>
              <w:tab/>
            </w:r>
            <w:r>
              <w:rPr>
                <w:spacing w:val="-2"/>
                <w:sz w:val="24"/>
              </w:rPr>
              <w:t>stress,</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679" w:type="dxa"/>
            <w:tcBorders>
              <w:left w:val="single" w:sz="4" w:space="0" w:color="000000"/>
            </w:tcBorders>
          </w:tcPr>
          <w:p>
            <w:pPr>
              <w:pStyle w:val="TableParagraph"/>
              <w:spacing w:line="256" w:lineRule="exact"/>
              <w:ind w:left="108"/>
              <w:jc w:val="left"/>
              <w:rPr>
                <w:sz w:val="24"/>
              </w:rPr>
            </w:pPr>
            <w:r>
              <w:rPr>
                <w:color w:val="121312"/>
                <w:spacing w:val="-5"/>
                <w:sz w:val="24"/>
              </w:rPr>
              <w:t>BCT</w:t>
            </w:r>
          </w:p>
        </w:tc>
        <w:tc>
          <w:tcPr>
            <w:tcW w:w="405" w:type="dxa"/>
          </w:tcPr>
          <w:p>
            <w:pPr>
              <w:pStyle w:val="TableParagraph"/>
              <w:spacing w:line="240" w:lineRule="auto"/>
              <w:jc w:val="left"/>
              <w:rPr>
                <w:sz w:val="20"/>
              </w:rPr>
            </w:pPr>
          </w:p>
        </w:tc>
        <w:tc>
          <w:tcPr>
            <w:tcW w:w="808" w:type="dxa"/>
            <w:tcBorders>
              <w:right w:val="single" w:sz="4" w:space="0" w:color="000000"/>
            </w:tcBorders>
          </w:tcPr>
          <w:p>
            <w:pPr>
              <w:pStyle w:val="TableParagraph"/>
              <w:spacing w:line="256" w:lineRule="exact"/>
              <w:ind w:right="98"/>
              <w:rPr>
                <w:sz w:val="24"/>
              </w:rPr>
            </w:pPr>
            <w:r>
              <w:rPr>
                <w:color w:val="121312"/>
                <w:spacing w:val="-10"/>
                <w:sz w:val="24"/>
              </w:rPr>
              <w:t>=</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5" w:hRule="atLeast"/>
        </w:trPr>
        <w:tc>
          <w:tcPr>
            <w:tcW w:w="2066" w:type="dxa"/>
            <w:tcBorders>
              <w:left w:val="single" w:sz="4" w:space="0" w:color="000000"/>
              <w:right w:val="single" w:sz="4" w:space="0" w:color="000000"/>
            </w:tcBorders>
          </w:tcPr>
          <w:p>
            <w:pPr>
              <w:pStyle w:val="TableParagraph"/>
              <w:tabs>
                <w:tab w:pos="1609" w:val="left" w:leader="none"/>
              </w:tabs>
              <w:spacing w:line="256" w:lineRule="exact"/>
              <w:ind w:left="107"/>
              <w:jc w:val="left"/>
              <w:rPr>
                <w:sz w:val="24"/>
              </w:rPr>
            </w:pPr>
            <w:r>
              <w:rPr>
                <w:spacing w:val="-2"/>
                <w:sz w:val="24"/>
              </w:rPr>
              <w:t>smoking</w:t>
            </w:r>
            <w:r>
              <w:rPr>
                <w:sz w:val="24"/>
              </w:rPr>
              <w:tab/>
            </w:r>
            <w:r>
              <w:rPr>
                <w:spacing w:val="-5"/>
                <w:sz w:val="24"/>
              </w:rPr>
              <w:t>and</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behavioral</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6" w:hRule="atLeast"/>
        </w:trPr>
        <w:tc>
          <w:tcPr>
            <w:tcW w:w="2066" w:type="dxa"/>
            <w:tcBorders>
              <w:left w:val="single" w:sz="4" w:space="0" w:color="000000"/>
              <w:right w:val="single" w:sz="4" w:space="0" w:color="000000"/>
            </w:tcBorders>
          </w:tcPr>
          <w:p>
            <w:pPr>
              <w:pStyle w:val="TableParagraph"/>
              <w:tabs>
                <w:tab w:pos="1115" w:val="left" w:leader="none"/>
              </w:tabs>
              <w:spacing w:line="256" w:lineRule="exact"/>
              <w:ind w:left="107"/>
              <w:jc w:val="left"/>
              <w:rPr>
                <w:sz w:val="24"/>
              </w:rPr>
            </w:pPr>
            <w:r>
              <w:rPr>
                <w:spacing w:val="-2"/>
                <w:sz w:val="24"/>
              </w:rPr>
              <w:t>improve</w:t>
            </w:r>
            <w:r>
              <w:rPr>
                <w:sz w:val="24"/>
              </w:rPr>
              <w:tab/>
            </w:r>
            <w:r>
              <w:rPr>
                <w:spacing w:val="-2"/>
                <w:sz w:val="24"/>
              </w:rPr>
              <w:t>financial</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change</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5" w:hRule="atLeast"/>
        </w:trPr>
        <w:tc>
          <w:tcPr>
            <w:tcW w:w="2066" w:type="dxa"/>
            <w:tcBorders>
              <w:left w:val="single" w:sz="4" w:space="0" w:color="000000"/>
              <w:right w:val="single" w:sz="4" w:space="0" w:color="000000"/>
            </w:tcBorders>
          </w:tcPr>
          <w:p>
            <w:pPr>
              <w:pStyle w:val="TableParagraph"/>
              <w:tabs>
                <w:tab w:pos="1004" w:val="left" w:leader="none"/>
                <w:tab w:pos="1515" w:val="left" w:leader="none"/>
              </w:tabs>
              <w:spacing w:line="256" w:lineRule="exact"/>
              <w:ind w:left="107"/>
              <w:jc w:val="left"/>
              <w:rPr>
                <w:sz w:val="24"/>
              </w:rPr>
            </w:pPr>
            <w:r>
              <w:rPr>
                <w:spacing w:val="-2"/>
                <w:sz w:val="24"/>
              </w:rPr>
              <w:t>health</w:t>
            </w:r>
            <w:r>
              <w:rPr>
                <w:sz w:val="24"/>
              </w:rPr>
              <w:tab/>
            </w:r>
            <w:r>
              <w:rPr>
                <w:spacing w:val="-5"/>
                <w:sz w:val="24"/>
              </w:rPr>
              <w:t>of</w:t>
            </w:r>
            <w:r>
              <w:rPr>
                <w:sz w:val="24"/>
              </w:rPr>
              <w:tab/>
            </w:r>
            <w:r>
              <w:rPr>
                <w:spacing w:val="-4"/>
                <w:sz w:val="24"/>
              </w:rPr>
              <w:t>low-</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z w:val="24"/>
              </w:rPr>
              <w:t>technique;</w:t>
            </w:r>
            <w:r>
              <w:rPr>
                <w:color w:val="121312"/>
                <w:spacing w:val="73"/>
                <w:sz w:val="24"/>
              </w:rPr>
              <w:t> </w:t>
            </w:r>
            <w:r>
              <w:rPr>
                <w:color w:val="121312"/>
                <w:sz w:val="24"/>
              </w:rPr>
              <w:t>PP</w:t>
            </w:r>
            <w:r>
              <w:rPr>
                <w:color w:val="121312"/>
                <w:spacing w:val="76"/>
                <w:sz w:val="24"/>
              </w:rPr>
              <w:t> </w:t>
            </w:r>
            <w:r>
              <w:rPr>
                <w:color w:val="121312"/>
                <w:spacing w:val="-10"/>
                <w:sz w:val="24"/>
              </w:rPr>
              <w:t>=</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6" w:hRule="atLeast"/>
        </w:trPr>
        <w:tc>
          <w:tcPr>
            <w:tcW w:w="2066" w:type="dxa"/>
            <w:tcBorders>
              <w:left w:val="single" w:sz="4" w:space="0" w:color="000000"/>
              <w:right w:val="single" w:sz="4" w:space="0" w:color="000000"/>
            </w:tcBorders>
          </w:tcPr>
          <w:p>
            <w:pPr>
              <w:pStyle w:val="TableParagraph"/>
              <w:spacing w:line="256" w:lineRule="exact"/>
              <w:ind w:left="107"/>
              <w:jc w:val="left"/>
              <w:rPr>
                <w:sz w:val="24"/>
              </w:rPr>
            </w:pPr>
            <w:r>
              <w:rPr>
                <w:spacing w:val="-2"/>
                <w:sz w:val="24"/>
              </w:rPr>
              <w:t>income</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positive</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5" w:hRule="atLeast"/>
        </w:trPr>
        <w:tc>
          <w:tcPr>
            <w:tcW w:w="2066" w:type="dxa"/>
            <w:tcBorders>
              <w:left w:val="single" w:sz="4" w:space="0" w:color="000000"/>
              <w:right w:val="single" w:sz="4" w:space="0" w:color="000000"/>
            </w:tcBorders>
          </w:tcPr>
          <w:p>
            <w:pPr>
              <w:pStyle w:val="TableParagraph"/>
              <w:tabs>
                <w:tab w:pos="1768" w:val="left" w:leader="none"/>
              </w:tabs>
              <w:spacing w:line="256" w:lineRule="exact"/>
              <w:ind w:left="107"/>
              <w:jc w:val="left"/>
              <w:rPr>
                <w:sz w:val="24"/>
              </w:rPr>
            </w:pPr>
            <w:r>
              <w:rPr>
                <w:spacing w:val="-2"/>
                <w:sz w:val="24"/>
              </w:rPr>
              <w:t>residents</w:t>
            </w:r>
            <w:r>
              <w:rPr>
                <w:sz w:val="24"/>
              </w:rPr>
              <w:tab/>
            </w:r>
            <w:r>
              <w:rPr>
                <w:spacing w:val="-5"/>
                <w:sz w:val="24"/>
              </w:rPr>
              <w:t>in</w:t>
            </w:r>
          </w:p>
        </w:tc>
        <w:tc>
          <w:tcPr>
            <w:tcW w:w="1343" w:type="dxa"/>
            <w:tcBorders>
              <w:left w:val="single" w:sz="4" w:space="0" w:color="000000"/>
            </w:tcBorders>
          </w:tcPr>
          <w:p>
            <w:pPr>
              <w:pStyle w:val="TableParagraph"/>
              <w:spacing w:line="240" w:lineRule="auto"/>
              <w:jc w:val="left"/>
              <w:rPr>
                <w:sz w:val="20"/>
              </w:rPr>
            </w:pPr>
          </w:p>
        </w:tc>
        <w:tc>
          <w:tcPr>
            <w:tcW w:w="366" w:type="dxa"/>
            <w:tcBorders>
              <w:right w:val="single" w:sz="4" w:space="0" w:color="000000"/>
            </w:tcBorders>
          </w:tcPr>
          <w:p>
            <w:pPr>
              <w:pStyle w:val="TableParagraph"/>
              <w:spacing w:line="240" w:lineRule="auto"/>
              <w:jc w:val="left"/>
              <w:rPr>
                <w:sz w:val="20"/>
              </w:rPr>
            </w:pPr>
          </w:p>
        </w:tc>
        <w:tc>
          <w:tcPr>
            <w:tcW w:w="1892" w:type="dxa"/>
            <w:gridSpan w:val="3"/>
            <w:tcBorders>
              <w:left w:val="single" w:sz="4" w:space="0" w:color="000000"/>
              <w:right w:val="single" w:sz="4" w:space="0" w:color="000000"/>
            </w:tcBorders>
          </w:tcPr>
          <w:p>
            <w:pPr>
              <w:pStyle w:val="TableParagraph"/>
              <w:spacing w:line="256" w:lineRule="exact"/>
              <w:ind w:left="108"/>
              <w:jc w:val="left"/>
              <w:rPr>
                <w:sz w:val="24"/>
              </w:rPr>
            </w:pPr>
            <w:r>
              <w:rPr>
                <w:color w:val="121312"/>
                <w:spacing w:val="-2"/>
                <w:sz w:val="24"/>
              </w:rPr>
              <w:t>psychology</w:t>
            </w:r>
          </w:p>
        </w:tc>
        <w:tc>
          <w:tcPr>
            <w:tcW w:w="1357" w:type="dxa"/>
            <w:tcBorders>
              <w:left w:val="single" w:sz="4" w:space="0" w:color="000000"/>
            </w:tcBorders>
          </w:tcPr>
          <w:p>
            <w:pPr>
              <w:pStyle w:val="TableParagraph"/>
              <w:spacing w:line="240" w:lineRule="auto"/>
              <w:jc w:val="left"/>
              <w:rPr>
                <w:sz w:val="20"/>
              </w:rPr>
            </w:pPr>
          </w:p>
        </w:tc>
        <w:tc>
          <w:tcPr>
            <w:tcW w:w="624" w:type="dxa"/>
            <w:tcBorders>
              <w:right w:val="single" w:sz="4" w:space="0" w:color="000000"/>
            </w:tcBorders>
          </w:tcPr>
          <w:p>
            <w:pPr>
              <w:pStyle w:val="TableParagraph"/>
              <w:spacing w:line="240" w:lineRule="auto"/>
              <w:jc w:val="left"/>
              <w:rPr>
                <w:sz w:val="20"/>
              </w:rPr>
            </w:pPr>
          </w:p>
        </w:tc>
        <w:tc>
          <w:tcPr>
            <w:tcW w:w="1706" w:type="dxa"/>
            <w:gridSpan w:val="2"/>
            <w:tcBorders>
              <w:left w:val="single" w:sz="4" w:space="0" w:color="000000"/>
              <w:right w:val="single" w:sz="4" w:space="0" w:color="000000"/>
            </w:tcBorders>
          </w:tcPr>
          <w:p>
            <w:pPr>
              <w:pStyle w:val="TableParagraph"/>
              <w:spacing w:line="240" w:lineRule="auto"/>
              <w:jc w:val="left"/>
              <w:rPr>
                <w:sz w:val="20"/>
              </w:rPr>
            </w:pPr>
          </w:p>
        </w:tc>
      </w:tr>
      <w:tr>
        <w:trPr>
          <w:trHeight w:val="278" w:hRule="atLeast"/>
        </w:trPr>
        <w:tc>
          <w:tcPr>
            <w:tcW w:w="2066" w:type="dxa"/>
            <w:tcBorders>
              <w:left w:val="single" w:sz="4" w:space="0" w:color="000000"/>
              <w:bottom w:val="single" w:sz="4" w:space="0" w:color="000000"/>
              <w:right w:val="single" w:sz="4" w:space="0" w:color="000000"/>
            </w:tcBorders>
          </w:tcPr>
          <w:p>
            <w:pPr>
              <w:pStyle w:val="TableParagraph"/>
              <w:spacing w:line="259" w:lineRule="exact"/>
              <w:ind w:left="107"/>
              <w:jc w:val="left"/>
              <w:rPr>
                <w:sz w:val="24"/>
              </w:rPr>
            </w:pPr>
            <w:r>
              <w:rPr>
                <w:sz w:val="24"/>
              </w:rPr>
              <w:t>Rotterdam</w:t>
            </w:r>
            <w:r>
              <w:rPr>
                <w:spacing w:val="-2"/>
                <w:sz w:val="24"/>
              </w:rPr>
              <w:t> </w:t>
            </w:r>
            <w:r>
              <w:rPr>
                <w:spacing w:val="-4"/>
                <w:sz w:val="24"/>
              </w:rPr>
              <w:t>[30]</w:t>
            </w:r>
          </w:p>
        </w:tc>
        <w:tc>
          <w:tcPr>
            <w:tcW w:w="1343" w:type="dxa"/>
            <w:tcBorders>
              <w:left w:val="single" w:sz="4" w:space="0" w:color="000000"/>
              <w:bottom w:val="single" w:sz="4" w:space="0" w:color="000000"/>
            </w:tcBorders>
          </w:tcPr>
          <w:p>
            <w:pPr>
              <w:pStyle w:val="TableParagraph"/>
              <w:spacing w:line="240" w:lineRule="auto"/>
              <w:jc w:val="left"/>
              <w:rPr>
                <w:sz w:val="20"/>
              </w:rPr>
            </w:pPr>
          </w:p>
        </w:tc>
        <w:tc>
          <w:tcPr>
            <w:tcW w:w="366" w:type="dxa"/>
            <w:tcBorders>
              <w:bottom w:val="single" w:sz="4" w:space="0" w:color="000000"/>
              <w:right w:val="single" w:sz="4" w:space="0" w:color="000000"/>
            </w:tcBorders>
          </w:tcPr>
          <w:p>
            <w:pPr>
              <w:pStyle w:val="TableParagraph"/>
              <w:spacing w:line="240" w:lineRule="auto"/>
              <w:jc w:val="left"/>
              <w:rPr>
                <w:sz w:val="20"/>
              </w:rPr>
            </w:pPr>
          </w:p>
        </w:tc>
        <w:tc>
          <w:tcPr>
            <w:tcW w:w="1892" w:type="dxa"/>
            <w:gridSpan w:val="3"/>
            <w:tcBorders>
              <w:left w:val="single" w:sz="4" w:space="0" w:color="000000"/>
              <w:bottom w:val="single" w:sz="4" w:space="0" w:color="000000"/>
              <w:right w:val="single" w:sz="4" w:space="0" w:color="000000"/>
            </w:tcBorders>
          </w:tcPr>
          <w:p>
            <w:pPr>
              <w:pStyle w:val="TableParagraph"/>
              <w:spacing w:line="240" w:lineRule="auto"/>
              <w:jc w:val="left"/>
              <w:rPr>
                <w:sz w:val="20"/>
              </w:rPr>
            </w:pPr>
          </w:p>
        </w:tc>
        <w:tc>
          <w:tcPr>
            <w:tcW w:w="1357" w:type="dxa"/>
            <w:tcBorders>
              <w:left w:val="single" w:sz="4" w:space="0" w:color="000000"/>
              <w:bottom w:val="single" w:sz="4" w:space="0" w:color="000000"/>
            </w:tcBorders>
          </w:tcPr>
          <w:p>
            <w:pPr>
              <w:pStyle w:val="TableParagraph"/>
              <w:spacing w:line="240" w:lineRule="auto"/>
              <w:jc w:val="left"/>
              <w:rPr>
                <w:sz w:val="20"/>
              </w:rPr>
            </w:pPr>
          </w:p>
        </w:tc>
        <w:tc>
          <w:tcPr>
            <w:tcW w:w="624" w:type="dxa"/>
            <w:tcBorders>
              <w:bottom w:val="single" w:sz="4" w:space="0" w:color="000000"/>
              <w:right w:val="single" w:sz="4" w:space="0" w:color="000000"/>
            </w:tcBorders>
          </w:tcPr>
          <w:p>
            <w:pPr>
              <w:pStyle w:val="TableParagraph"/>
              <w:spacing w:line="240" w:lineRule="auto"/>
              <w:jc w:val="left"/>
              <w:rPr>
                <w:sz w:val="20"/>
              </w:rPr>
            </w:pPr>
          </w:p>
        </w:tc>
        <w:tc>
          <w:tcPr>
            <w:tcW w:w="1706" w:type="dxa"/>
            <w:gridSpan w:val="2"/>
            <w:tcBorders>
              <w:left w:val="single" w:sz="4" w:space="0" w:color="000000"/>
              <w:bottom w:val="single" w:sz="4" w:space="0" w:color="000000"/>
              <w:right w:val="single" w:sz="4" w:space="0" w:color="000000"/>
            </w:tcBorders>
          </w:tcPr>
          <w:p>
            <w:pPr>
              <w:pStyle w:val="TableParagraph"/>
              <w:spacing w:line="240" w:lineRule="auto"/>
              <w:jc w:val="left"/>
              <w:rPr>
                <w:sz w:val="20"/>
              </w:rPr>
            </w:pPr>
          </w:p>
        </w:tc>
      </w:tr>
      <w:tr>
        <w:trPr>
          <w:trHeight w:val="1791" w:hRule="atLeast"/>
        </w:trPr>
        <w:tc>
          <w:tcPr>
            <w:tcW w:w="2066" w:type="dxa"/>
            <w:tcBorders>
              <w:top w:val="single" w:sz="4" w:space="0" w:color="000000"/>
              <w:left w:val="single" w:sz="4" w:space="0" w:color="000000"/>
              <w:right w:val="single" w:sz="4" w:space="0" w:color="000000"/>
            </w:tcBorders>
          </w:tcPr>
          <w:p>
            <w:pPr>
              <w:pStyle w:val="TableParagraph"/>
              <w:spacing w:line="240" w:lineRule="auto"/>
              <w:ind w:left="107" w:right="97"/>
              <w:jc w:val="both"/>
              <w:rPr>
                <w:sz w:val="24"/>
              </w:rPr>
            </w:pPr>
            <w:r>
              <w:rPr>
                <w:sz w:val="24"/>
              </w:rPr>
              <w:t>Persuasive </w:t>
            </w:r>
            <w:r>
              <w:rPr>
                <w:sz w:val="24"/>
              </w:rPr>
              <w:t>Game Design: A model and its definitions </w:t>
            </w:r>
            <w:r>
              <w:rPr>
                <w:spacing w:val="-4"/>
                <w:sz w:val="24"/>
              </w:rPr>
              <w:t>[18]</w:t>
            </w:r>
          </w:p>
        </w:tc>
        <w:tc>
          <w:tcPr>
            <w:tcW w:w="1709" w:type="dxa"/>
            <w:gridSpan w:val="2"/>
            <w:tcBorders>
              <w:top w:val="single" w:sz="4" w:space="0" w:color="000000"/>
              <w:left w:val="single" w:sz="4" w:space="0" w:color="000000"/>
              <w:right w:val="single" w:sz="4" w:space="0" w:color="000000"/>
            </w:tcBorders>
          </w:tcPr>
          <w:p>
            <w:pPr>
              <w:pStyle w:val="TableParagraph"/>
              <w:spacing w:line="240" w:lineRule="auto"/>
              <w:ind w:left="105" w:right="331"/>
              <w:jc w:val="left"/>
              <w:rPr>
                <w:sz w:val="24"/>
              </w:rPr>
            </w:pPr>
            <w:r>
              <w:rPr>
                <w:spacing w:val="-4"/>
                <w:sz w:val="24"/>
              </w:rPr>
              <w:t>The </w:t>
            </w:r>
            <w:r>
              <w:rPr>
                <w:spacing w:val="-2"/>
                <w:sz w:val="24"/>
              </w:rPr>
              <w:t>pervasive </w:t>
            </w:r>
            <w:r>
              <w:rPr>
                <w:sz w:val="24"/>
              </w:rPr>
              <w:t>Game</w:t>
            </w:r>
            <w:r>
              <w:rPr>
                <w:spacing w:val="-15"/>
                <w:sz w:val="24"/>
              </w:rPr>
              <w:t> </w:t>
            </w:r>
            <w:r>
              <w:rPr>
                <w:sz w:val="24"/>
              </w:rPr>
              <w:t>design </w:t>
            </w:r>
            <w:r>
              <w:rPr>
                <w:spacing w:val="-2"/>
                <w:sz w:val="24"/>
              </w:rPr>
              <w:t>model</w:t>
            </w:r>
          </w:p>
        </w:tc>
        <w:tc>
          <w:tcPr>
            <w:tcW w:w="1892" w:type="dxa"/>
            <w:gridSpan w:val="3"/>
            <w:tcBorders>
              <w:top w:val="single" w:sz="4" w:space="0" w:color="000000"/>
              <w:left w:val="single" w:sz="4" w:space="0" w:color="000000"/>
              <w:right w:val="single" w:sz="4" w:space="0" w:color="000000"/>
            </w:tcBorders>
          </w:tcPr>
          <w:p>
            <w:pPr>
              <w:pStyle w:val="TableParagraph"/>
              <w:spacing w:line="240" w:lineRule="auto"/>
              <w:ind w:left="108" w:right="131"/>
              <w:jc w:val="left"/>
              <w:rPr>
                <w:sz w:val="24"/>
              </w:rPr>
            </w:pPr>
            <w:r>
              <w:rPr>
                <w:spacing w:val="-2"/>
                <w:sz w:val="24"/>
              </w:rPr>
              <w:t>Behaviour Theory</w:t>
            </w:r>
          </w:p>
        </w:tc>
        <w:tc>
          <w:tcPr>
            <w:tcW w:w="1981" w:type="dxa"/>
            <w:gridSpan w:val="2"/>
            <w:tcBorders>
              <w:top w:val="single" w:sz="4" w:space="0" w:color="000000"/>
              <w:left w:val="single" w:sz="4" w:space="0" w:color="000000"/>
              <w:right w:val="single" w:sz="4" w:space="0" w:color="000000"/>
            </w:tcBorders>
          </w:tcPr>
          <w:p>
            <w:pPr>
              <w:pStyle w:val="TableParagraph"/>
              <w:spacing w:line="240" w:lineRule="auto"/>
              <w:ind w:left="105" w:right="248"/>
              <w:jc w:val="left"/>
              <w:rPr>
                <w:sz w:val="24"/>
              </w:rPr>
            </w:pPr>
            <w:r>
              <w:rPr>
                <w:spacing w:val="-2"/>
                <w:sz w:val="24"/>
              </w:rPr>
              <w:t>Considered Factors: Challenge, fantasy, </w:t>
            </w:r>
            <w:r>
              <w:rPr>
                <w:sz w:val="24"/>
              </w:rPr>
              <w:t>competition,</w:t>
            </w:r>
            <w:r>
              <w:rPr>
                <w:spacing w:val="-15"/>
                <w:sz w:val="24"/>
              </w:rPr>
              <w:t> </w:t>
            </w:r>
            <w:r>
              <w:rPr>
                <w:sz w:val="24"/>
              </w:rPr>
              <w:t>and </w:t>
            </w:r>
            <w:r>
              <w:rPr>
                <w:spacing w:val="-2"/>
                <w:sz w:val="24"/>
              </w:rPr>
              <w:t>Exploration.</w:t>
            </w:r>
          </w:p>
        </w:tc>
        <w:tc>
          <w:tcPr>
            <w:tcW w:w="1706" w:type="dxa"/>
            <w:gridSpan w:val="2"/>
            <w:tcBorders>
              <w:top w:val="single" w:sz="4" w:space="0" w:color="000000"/>
              <w:left w:val="single" w:sz="4" w:space="0" w:color="000000"/>
              <w:right w:val="single" w:sz="4" w:space="0" w:color="000000"/>
            </w:tcBorders>
          </w:tcPr>
          <w:p>
            <w:pPr>
              <w:pStyle w:val="TableParagraph"/>
              <w:spacing w:line="268" w:lineRule="exact"/>
              <w:ind w:left="104"/>
              <w:jc w:val="left"/>
              <w:rPr>
                <w:sz w:val="24"/>
              </w:rPr>
            </w:pPr>
            <w:r>
              <w:rPr>
                <w:spacing w:val="-5"/>
                <w:sz w:val="24"/>
              </w:rPr>
              <w:t>n/a</w:t>
            </w:r>
          </w:p>
        </w:tc>
      </w:tr>
      <w:tr>
        <w:trPr>
          <w:trHeight w:val="1520" w:hRule="atLeast"/>
        </w:trPr>
        <w:tc>
          <w:tcPr>
            <w:tcW w:w="2066" w:type="dxa"/>
            <w:tcBorders>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709" w:type="dxa"/>
            <w:gridSpan w:val="2"/>
            <w:tcBorders>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892" w:type="dxa"/>
            <w:gridSpan w:val="3"/>
            <w:tcBorders>
              <w:left w:val="single" w:sz="4" w:space="0" w:color="000000"/>
              <w:bottom w:val="single" w:sz="4" w:space="0" w:color="000000"/>
              <w:right w:val="single" w:sz="4" w:space="0" w:color="000000"/>
            </w:tcBorders>
          </w:tcPr>
          <w:p>
            <w:pPr>
              <w:pStyle w:val="TableParagraph"/>
              <w:spacing w:line="240" w:lineRule="auto"/>
              <w:jc w:val="left"/>
              <w:rPr>
                <w:sz w:val="24"/>
              </w:rPr>
            </w:pPr>
          </w:p>
        </w:tc>
        <w:tc>
          <w:tcPr>
            <w:tcW w:w="1981" w:type="dxa"/>
            <w:gridSpan w:val="2"/>
            <w:tcBorders>
              <w:left w:val="single" w:sz="4" w:space="0" w:color="000000"/>
              <w:bottom w:val="single" w:sz="4" w:space="0" w:color="000000"/>
              <w:right w:val="single" w:sz="4" w:space="0" w:color="000000"/>
            </w:tcBorders>
          </w:tcPr>
          <w:p>
            <w:pPr>
              <w:pStyle w:val="TableParagraph"/>
              <w:spacing w:line="240" w:lineRule="auto" w:before="133"/>
              <w:ind w:left="105"/>
              <w:jc w:val="left"/>
              <w:rPr>
                <w:sz w:val="24"/>
              </w:rPr>
            </w:pPr>
            <w:r>
              <w:rPr>
                <w:sz w:val="24"/>
              </w:rPr>
              <w:t>Missed Factors Sociality</w:t>
            </w:r>
            <w:r>
              <w:rPr>
                <w:spacing w:val="80"/>
                <w:sz w:val="24"/>
              </w:rPr>
              <w:t> </w:t>
            </w:r>
            <w:r>
              <w:rPr>
                <w:sz w:val="24"/>
              </w:rPr>
              <w:t>Factors </w:t>
            </w:r>
            <w:r>
              <w:rPr>
                <w:spacing w:val="-4"/>
                <w:sz w:val="24"/>
              </w:rPr>
              <w:t>and</w:t>
            </w:r>
          </w:p>
          <w:p>
            <w:pPr>
              <w:pStyle w:val="TableParagraph"/>
              <w:spacing w:line="270" w:lineRule="atLeast"/>
              <w:ind w:left="105"/>
              <w:jc w:val="left"/>
              <w:rPr>
                <w:sz w:val="24"/>
              </w:rPr>
            </w:pPr>
            <w:r>
              <w:rPr>
                <w:spacing w:val="-2"/>
                <w:sz w:val="24"/>
              </w:rPr>
              <w:t>Assessment methods</w:t>
            </w:r>
          </w:p>
        </w:tc>
        <w:tc>
          <w:tcPr>
            <w:tcW w:w="1706" w:type="dxa"/>
            <w:gridSpan w:val="2"/>
            <w:tcBorders>
              <w:left w:val="single" w:sz="4" w:space="0" w:color="000000"/>
              <w:bottom w:val="single" w:sz="4" w:space="0" w:color="000000"/>
              <w:right w:val="single" w:sz="4" w:space="0" w:color="000000"/>
            </w:tcBorders>
          </w:tcPr>
          <w:p>
            <w:pPr>
              <w:pStyle w:val="TableParagraph"/>
              <w:spacing w:line="240" w:lineRule="auto"/>
              <w:jc w:val="left"/>
              <w:rPr>
                <w:sz w:val="24"/>
              </w:rPr>
            </w:pPr>
          </w:p>
        </w:tc>
      </w:tr>
    </w:tbl>
    <w:p>
      <w:pPr>
        <w:pStyle w:val="TableParagraph"/>
        <w:spacing w:after="0" w:line="240" w:lineRule="auto"/>
        <w:jc w:val="left"/>
        <w:rPr>
          <w:sz w:val="24"/>
        </w:rPr>
        <w:sectPr>
          <w:type w:val="continuous"/>
          <w:pgSz w:w="12240" w:h="15840"/>
          <w:pgMar w:header="0" w:footer="1015" w:top="1660" w:bottom="1572" w:left="1133" w:right="141"/>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1709"/>
        <w:gridCol w:w="1891"/>
        <w:gridCol w:w="1979"/>
        <w:gridCol w:w="1704"/>
      </w:tblGrid>
      <w:tr>
        <w:trPr>
          <w:trHeight w:val="275" w:hRule="atLeast"/>
        </w:trPr>
        <w:tc>
          <w:tcPr>
            <w:tcW w:w="2066" w:type="dxa"/>
          </w:tcPr>
          <w:p>
            <w:pPr>
              <w:pStyle w:val="TableParagraph"/>
              <w:spacing w:line="240" w:lineRule="auto"/>
              <w:jc w:val="left"/>
              <w:rPr>
                <w:sz w:val="20"/>
              </w:rPr>
            </w:pPr>
          </w:p>
        </w:tc>
        <w:tc>
          <w:tcPr>
            <w:tcW w:w="1709" w:type="dxa"/>
          </w:tcPr>
          <w:p>
            <w:pPr>
              <w:pStyle w:val="TableParagraph"/>
              <w:spacing w:line="240" w:lineRule="auto"/>
              <w:jc w:val="left"/>
              <w:rPr>
                <w:sz w:val="20"/>
              </w:rPr>
            </w:pPr>
          </w:p>
        </w:tc>
        <w:tc>
          <w:tcPr>
            <w:tcW w:w="1891" w:type="dxa"/>
          </w:tcPr>
          <w:p>
            <w:pPr>
              <w:pStyle w:val="TableParagraph"/>
              <w:spacing w:line="240" w:lineRule="auto"/>
              <w:jc w:val="left"/>
              <w:rPr>
                <w:sz w:val="20"/>
              </w:rPr>
            </w:pPr>
          </w:p>
        </w:tc>
        <w:tc>
          <w:tcPr>
            <w:tcW w:w="1979" w:type="dxa"/>
          </w:tcPr>
          <w:p>
            <w:pPr>
              <w:pStyle w:val="TableParagraph"/>
              <w:spacing w:line="256" w:lineRule="exact"/>
              <w:ind w:left="106"/>
              <w:jc w:val="left"/>
              <w:rPr>
                <w:sz w:val="24"/>
              </w:rPr>
            </w:pPr>
            <w:r>
              <w:rPr>
                <w:spacing w:val="-2"/>
                <w:sz w:val="24"/>
              </w:rPr>
              <w:t>Missing.</w:t>
            </w:r>
          </w:p>
        </w:tc>
        <w:tc>
          <w:tcPr>
            <w:tcW w:w="1704" w:type="dxa"/>
          </w:tcPr>
          <w:p>
            <w:pPr>
              <w:pStyle w:val="TableParagraph"/>
              <w:spacing w:line="240" w:lineRule="auto"/>
              <w:jc w:val="left"/>
              <w:rPr>
                <w:sz w:val="20"/>
              </w:rPr>
            </w:pPr>
          </w:p>
        </w:tc>
      </w:tr>
      <w:tr>
        <w:trPr>
          <w:trHeight w:val="2759" w:hRule="atLeast"/>
        </w:trPr>
        <w:tc>
          <w:tcPr>
            <w:tcW w:w="2066" w:type="dxa"/>
          </w:tcPr>
          <w:p>
            <w:pPr>
              <w:pStyle w:val="TableParagraph"/>
              <w:tabs>
                <w:tab w:pos="1261" w:val="left" w:leader="none"/>
              </w:tabs>
              <w:spacing w:line="240" w:lineRule="auto"/>
              <w:ind w:left="107" w:right="96"/>
              <w:jc w:val="left"/>
              <w:rPr>
                <w:sz w:val="24"/>
              </w:rPr>
            </w:pPr>
            <w:r>
              <w:rPr>
                <w:sz w:val="24"/>
              </w:rPr>
              <w:t>Integrating</w:t>
            </w:r>
            <w:r>
              <w:rPr>
                <w:spacing w:val="40"/>
                <w:sz w:val="24"/>
              </w:rPr>
              <w:t> </w:t>
            </w:r>
            <w:r>
              <w:rPr>
                <w:sz w:val="24"/>
              </w:rPr>
              <w:t>Health </w:t>
            </w:r>
            <w:r>
              <w:rPr>
                <w:spacing w:val="-2"/>
                <w:sz w:val="24"/>
              </w:rPr>
              <w:t>Behavior</w:t>
            </w:r>
            <w:r>
              <w:rPr>
                <w:sz w:val="24"/>
              </w:rPr>
              <w:tab/>
            </w:r>
            <w:r>
              <w:rPr>
                <w:spacing w:val="-2"/>
                <w:sz w:val="24"/>
              </w:rPr>
              <w:t>Theory </w:t>
            </w:r>
            <w:r>
              <w:rPr>
                <w:spacing w:val="-4"/>
                <w:sz w:val="24"/>
              </w:rPr>
              <w:t>and</w:t>
            </w:r>
            <w:r>
              <w:rPr>
                <w:sz w:val="24"/>
              </w:rPr>
              <w:tab/>
            </w:r>
            <w:r>
              <w:rPr>
                <w:spacing w:val="-45"/>
                <w:sz w:val="24"/>
              </w:rPr>
              <w:t> </w:t>
            </w:r>
            <w:r>
              <w:rPr>
                <w:spacing w:val="-2"/>
                <w:sz w:val="24"/>
              </w:rPr>
              <w:t>Design </w:t>
            </w:r>
            <w:r>
              <w:rPr>
                <w:sz w:val="24"/>
              </w:rPr>
              <w:t>Elements in Serious Games</w:t>
            </w:r>
            <w:r>
              <w:rPr>
                <w:spacing w:val="40"/>
                <w:sz w:val="24"/>
              </w:rPr>
              <w:t> </w:t>
            </w:r>
            <w:r>
              <w:rPr>
                <w:spacing w:val="-4"/>
                <w:sz w:val="24"/>
              </w:rPr>
              <w:t>[14]</w:t>
            </w:r>
          </w:p>
        </w:tc>
        <w:tc>
          <w:tcPr>
            <w:tcW w:w="1709" w:type="dxa"/>
          </w:tcPr>
          <w:p>
            <w:pPr>
              <w:pStyle w:val="TableParagraph"/>
              <w:tabs>
                <w:tab w:pos="1413" w:val="left" w:leader="none"/>
              </w:tabs>
              <w:spacing w:line="240" w:lineRule="auto"/>
              <w:ind w:left="105" w:right="97"/>
              <w:jc w:val="left"/>
              <w:rPr>
                <w:sz w:val="24"/>
              </w:rPr>
            </w:pPr>
            <w:r>
              <w:rPr>
                <w:spacing w:val="-2"/>
                <w:sz w:val="24"/>
              </w:rPr>
              <w:t>Mapping </w:t>
            </w:r>
            <w:r>
              <w:rPr>
                <w:sz w:val="24"/>
              </w:rPr>
              <w:t>between</w:t>
            </w:r>
            <w:r>
              <w:rPr>
                <w:spacing w:val="77"/>
                <w:sz w:val="24"/>
              </w:rPr>
              <w:t> </w:t>
            </w:r>
            <w:r>
              <w:rPr>
                <w:sz w:val="24"/>
              </w:rPr>
              <w:t>game </w:t>
            </w:r>
            <w:r>
              <w:rPr>
                <w:spacing w:val="-2"/>
                <w:sz w:val="24"/>
              </w:rPr>
              <w:t>elements</w:t>
            </w:r>
            <w:r>
              <w:rPr>
                <w:sz w:val="24"/>
              </w:rPr>
              <w:tab/>
            </w:r>
            <w:r>
              <w:rPr>
                <w:spacing w:val="-10"/>
                <w:sz w:val="24"/>
              </w:rPr>
              <w:t>&amp; </w:t>
            </w:r>
            <w:r>
              <w:rPr>
                <w:sz w:val="24"/>
              </w:rPr>
              <w:t>therapy</w:t>
            </w:r>
            <w:r>
              <w:rPr>
                <w:spacing w:val="-4"/>
                <w:sz w:val="24"/>
              </w:rPr>
              <w:t> </w:t>
            </w:r>
            <w:r>
              <w:rPr>
                <w:spacing w:val="-2"/>
                <w:sz w:val="24"/>
              </w:rPr>
              <w:t>factors.</w:t>
            </w:r>
          </w:p>
        </w:tc>
        <w:tc>
          <w:tcPr>
            <w:tcW w:w="1891" w:type="dxa"/>
          </w:tcPr>
          <w:p>
            <w:pPr>
              <w:pStyle w:val="TableParagraph"/>
              <w:spacing w:line="240" w:lineRule="auto"/>
              <w:ind w:left="108" w:right="274"/>
              <w:jc w:val="left"/>
              <w:rPr>
                <w:sz w:val="24"/>
              </w:rPr>
            </w:pPr>
            <w:r>
              <w:rPr>
                <w:spacing w:val="-4"/>
                <w:sz w:val="24"/>
              </w:rPr>
              <w:t>Self </w:t>
            </w:r>
            <w:r>
              <w:rPr>
                <w:spacing w:val="-2"/>
                <w:sz w:val="24"/>
              </w:rPr>
              <w:t>Determination Theory</w:t>
            </w:r>
          </w:p>
        </w:tc>
        <w:tc>
          <w:tcPr>
            <w:tcW w:w="1979" w:type="dxa"/>
          </w:tcPr>
          <w:p>
            <w:pPr>
              <w:pStyle w:val="TableParagraph"/>
              <w:tabs>
                <w:tab w:pos="1682" w:val="left" w:leader="none"/>
              </w:tabs>
              <w:spacing w:line="240" w:lineRule="auto"/>
              <w:ind w:left="106" w:right="97"/>
              <w:jc w:val="left"/>
              <w:rPr>
                <w:sz w:val="24"/>
              </w:rPr>
            </w:pPr>
            <w:r>
              <w:rPr>
                <w:spacing w:val="-2"/>
                <w:sz w:val="24"/>
              </w:rPr>
              <w:t>Autonomy, Relatedness</w:t>
            </w:r>
            <w:r>
              <w:rPr>
                <w:sz w:val="24"/>
              </w:rPr>
              <w:tab/>
            </w:r>
            <w:r>
              <w:rPr>
                <w:spacing w:val="-10"/>
                <w:sz w:val="24"/>
              </w:rPr>
              <w:t>&amp; </w:t>
            </w:r>
            <w:r>
              <w:rPr>
                <w:spacing w:val="-2"/>
                <w:sz w:val="24"/>
              </w:rPr>
              <w:t>competence</w:t>
            </w:r>
          </w:p>
          <w:p>
            <w:pPr>
              <w:pStyle w:val="TableParagraph"/>
              <w:spacing w:line="240" w:lineRule="auto" w:before="268"/>
              <w:ind w:left="106" w:right="369"/>
              <w:jc w:val="left"/>
              <w:rPr>
                <w:sz w:val="24"/>
              </w:rPr>
            </w:pPr>
            <w:r>
              <w:rPr>
                <w:spacing w:val="-2"/>
                <w:sz w:val="24"/>
              </w:rPr>
              <w:t>computer Game, accessibility,</w:t>
            </w:r>
          </w:p>
          <w:p>
            <w:pPr>
              <w:pStyle w:val="TableParagraph"/>
              <w:spacing w:line="270" w:lineRule="atLeast"/>
              <w:ind w:left="106" w:right="97"/>
              <w:jc w:val="both"/>
              <w:rPr>
                <w:sz w:val="24"/>
              </w:rPr>
            </w:pPr>
            <w:r>
              <w:rPr>
                <w:sz w:val="24"/>
              </w:rPr>
              <w:t>working </w:t>
            </w:r>
            <w:r>
              <w:rPr>
                <w:sz w:val="24"/>
              </w:rPr>
              <w:t>alliance, and learning in </w:t>
            </w:r>
            <w:r>
              <w:rPr>
                <w:spacing w:val="-2"/>
                <w:sz w:val="24"/>
              </w:rPr>
              <w:t>immersion.</w:t>
            </w:r>
          </w:p>
        </w:tc>
        <w:tc>
          <w:tcPr>
            <w:tcW w:w="1704" w:type="dxa"/>
          </w:tcPr>
          <w:p>
            <w:pPr>
              <w:pStyle w:val="TableParagraph"/>
              <w:spacing w:line="240" w:lineRule="auto"/>
              <w:ind w:left="107" w:right="95"/>
              <w:jc w:val="both"/>
              <w:rPr>
                <w:sz w:val="24"/>
              </w:rPr>
            </w:pPr>
            <w:r>
              <w:rPr>
                <w:sz w:val="24"/>
              </w:rPr>
              <w:t>Sparx </w:t>
            </w:r>
            <w:r>
              <w:rPr>
                <w:sz w:val="24"/>
              </w:rPr>
              <w:t>game developed and </w:t>
            </w:r>
            <w:r>
              <w:rPr>
                <w:spacing w:val="-2"/>
                <w:sz w:val="24"/>
              </w:rPr>
              <w:t>evaluated</w:t>
            </w:r>
          </w:p>
        </w:tc>
      </w:tr>
      <w:tr>
        <w:trPr>
          <w:trHeight w:val="3036" w:hRule="atLeast"/>
        </w:trPr>
        <w:tc>
          <w:tcPr>
            <w:tcW w:w="2066" w:type="dxa"/>
          </w:tcPr>
          <w:p>
            <w:pPr>
              <w:pStyle w:val="TableParagraph"/>
              <w:tabs>
                <w:tab w:pos="829" w:val="left" w:leader="none"/>
                <w:tab w:pos="1273" w:val="left" w:leader="none"/>
                <w:tab w:pos="1676" w:val="left" w:leader="none"/>
              </w:tabs>
              <w:spacing w:line="240" w:lineRule="auto"/>
              <w:ind w:left="107" w:right="97"/>
              <w:jc w:val="left"/>
              <w:rPr>
                <w:sz w:val="24"/>
              </w:rPr>
            </w:pPr>
            <w:r>
              <w:rPr>
                <w:spacing w:val="-4"/>
                <w:sz w:val="24"/>
              </w:rPr>
              <w:t>How</w:t>
            </w:r>
            <w:r>
              <w:rPr>
                <w:sz w:val="24"/>
              </w:rPr>
              <w:tab/>
            </w:r>
            <w:r>
              <w:rPr>
                <w:spacing w:val="-6"/>
                <w:sz w:val="24"/>
              </w:rPr>
              <w:t>to</w:t>
            </w:r>
            <w:r>
              <w:rPr>
                <w:sz w:val="24"/>
              </w:rPr>
              <w:tab/>
            </w:r>
            <w:r>
              <w:rPr>
                <w:spacing w:val="-2"/>
                <w:sz w:val="24"/>
              </w:rPr>
              <w:t>Design Game-based Healthcare Applications</w:t>
            </w:r>
            <w:r>
              <w:rPr>
                <w:sz w:val="24"/>
              </w:rPr>
              <w:tab/>
            </w:r>
            <w:r>
              <w:rPr>
                <w:spacing w:val="-4"/>
                <w:sz w:val="24"/>
              </w:rPr>
              <w:t>for </w:t>
            </w:r>
            <w:r>
              <w:rPr>
                <w:sz w:val="24"/>
              </w:rPr>
              <w:t>Children? [12]</w:t>
            </w:r>
          </w:p>
        </w:tc>
        <w:tc>
          <w:tcPr>
            <w:tcW w:w="1709" w:type="dxa"/>
          </w:tcPr>
          <w:p>
            <w:pPr>
              <w:pStyle w:val="TableParagraph"/>
              <w:tabs>
                <w:tab w:pos="1305" w:val="left" w:leader="none"/>
              </w:tabs>
              <w:spacing w:line="268" w:lineRule="exact"/>
              <w:ind w:left="105"/>
              <w:jc w:val="both"/>
              <w:rPr>
                <w:sz w:val="24"/>
              </w:rPr>
            </w:pPr>
            <w:r>
              <w:rPr>
                <w:spacing w:val="-5"/>
                <w:sz w:val="24"/>
              </w:rPr>
              <w:t>The</w:t>
            </w:r>
            <w:r>
              <w:rPr>
                <w:sz w:val="24"/>
              </w:rPr>
              <w:tab/>
            </w:r>
            <w:r>
              <w:rPr>
                <w:spacing w:val="-5"/>
                <w:sz w:val="24"/>
              </w:rPr>
              <w:t>7D</w:t>
            </w:r>
          </w:p>
          <w:p>
            <w:pPr>
              <w:pStyle w:val="TableParagraph"/>
              <w:spacing w:line="240" w:lineRule="auto"/>
              <w:ind w:left="105" w:right="96"/>
              <w:jc w:val="both"/>
              <w:rPr>
                <w:sz w:val="24"/>
              </w:rPr>
            </w:pPr>
            <w:r>
              <w:rPr>
                <w:sz w:val="24"/>
              </w:rPr>
              <w:t>framework - </w:t>
            </w:r>
            <w:r>
              <w:rPr>
                <w:sz w:val="24"/>
              </w:rPr>
              <w:t>a </w:t>
            </w:r>
            <w:r>
              <w:rPr>
                <w:spacing w:val="-2"/>
                <w:sz w:val="24"/>
              </w:rPr>
              <w:t>model</w:t>
            </w:r>
            <w:r>
              <w:rPr>
                <w:spacing w:val="-13"/>
                <w:sz w:val="24"/>
              </w:rPr>
              <w:t> </w:t>
            </w:r>
            <w:r>
              <w:rPr>
                <w:spacing w:val="-2"/>
                <w:sz w:val="24"/>
              </w:rPr>
              <w:t>for</w:t>
            </w:r>
            <w:r>
              <w:rPr>
                <w:spacing w:val="-13"/>
                <w:sz w:val="24"/>
              </w:rPr>
              <w:t> </w:t>
            </w:r>
            <w:r>
              <w:rPr>
                <w:spacing w:val="-2"/>
                <w:sz w:val="24"/>
              </w:rPr>
              <w:t>game </w:t>
            </w:r>
            <w:r>
              <w:rPr>
                <w:sz w:val="24"/>
              </w:rPr>
              <w:t>content along seven linear </w:t>
            </w:r>
            <w:r>
              <w:rPr>
                <w:spacing w:val="-2"/>
                <w:sz w:val="24"/>
              </w:rPr>
              <w:t>domains.</w:t>
            </w:r>
          </w:p>
        </w:tc>
        <w:tc>
          <w:tcPr>
            <w:tcW w:w="1891" w:type="dxa"/>
          </w:tcPr>
          <w:p>
            <w:pPr>
              <w:pStyle w:val="TableParagraph"/>
              <w:spacing w:line="268" w:lineRule="exact"/>
              <w:ind w:left="108"/>
              <w:jc w:val="left"/>
              <w:rPr>
                <w:sz w:val="24"/>
              </w:rPr>
            </w:pPr>
            <w:r>
              <w:rPr>
                <w:spacing w:val="-5"/>
                <w:sz w:val="24"/>
              </w:rPr>
              <w:t>n/a</w:t>
            </w:r>
          </w:p>
        </w:tc>
        <w:tc>
          <w:tcPr>
            <w:tcW w:w="1979" w:type="dxa"/>
          </w:tcPr>
          <w:p>
            <w:pPr>
              <w:pStyle w:val="TableParagraph"/>
              <w:tabs>
                <w:tab w:pos="1042" w:val="left" w:leader="none"/>
              </w:tabs>
              <w:spacing w:line="240" w:lineRule="auto"/>
              <w:ind w:left="106" w:right="94"/>
              <w:jc w:val="left"/>
              <w:rPr>
                <w:sz w:val="24"/>
              </w:rPr>
            </w:pPr>
            <w:r>
              <w:rPr>
                <w:spacing w:val="-2"/>
                <w:sz w:val="24"/>
              </w:rPr>
              <w:t>Novelty, dedication, </w:t>
            </w:r>
            <w:r>
              <w:rPr>
                <w:sz w:val="24"/>
              </w:rPr>
              <w:t>discord,</w:t>
            </w:r>
            <w:r>
              <w:rPr>
                <w:spacing w:val="40"/>
                <w:sz w:val="24"/>
              </w:rPr>
              <w:t> </w:t>
            </w:r>
            <w:r>
              <w:rPr>
                <w:sz w:val="24"/>
              </w:rPr>
              <w:t>rivalry</w:t>
            </w:r>
            <w:r>
              <w:rPr>
                <w:spacing w:val="40"/>
                <w:sz w:val="24"/>
              </w:rPr>
              <w:t> </w:t>
            </w:r>
            <w:r>
              <w:rPr>
                <w:sz w:val="24"/>
              </w:rPr>
              <w:t>, </w:t>
            </w:r>
            <w:r>
              <w:rPr>
                <w:spacing w:val="-2"/>
                <w:sz w:val="24"/>
              </w:rPr>
              <w:t>threat,</w:t>
            </w:r>
            <w:r>
              <w:rPr>
                <w:sz w:val="24"/>
              </w:rPr>
              <w:tab/>
            </w:r>
            <w:r>
              <w:rPr>
                <w:spacing w:val="-2"/>
                <w:sz w:val="24"/>
              </w:rPr>
              <w:t>intensity </w:t>
            </w:r>
            <w:r>
              <w:rPr>
                <w:sz w:val="24"/>
              </w:rPr>
              <w:t>and sociality</w:t>
            </w:r>
          </w:p>
          <w:p>
            <w:pPr>
              <w:pStyle w:val="TableParagraph"/>
              <w:tabs>
                <w:tab w:pos="1521" w:val="left" w:leader="none"/>
              </w:tabs>
              <w:spacing w:line="270" w:lineRule="atLeast" w:before="256"/>
              <w:ind w:left="106" w:right="99"/>
              <w:jc w:val="left"/>
              <w:rPr>
                <w:sz w:val="24"/>
              </w:rPr>
            </w:pPr>
            <w:r>
              <w:rPr>
                <w:spacing w:val="-2"/>
                <w:sz w:val="24"/>
              </w:rPr>
              <w:t>Variation</w:t>
            </w:r>
            <w:r>
              <w:rPr>
                <w:sz w:val="24"/>
              </w:rPr>
              <w:tab/>
            </w:r>
            <w:r>
              <w:rPr>
                <w:spacing w:val="-4"/>
                <w:sz w:val="24"/>
              </w:rPr>
              <w:t>and </w:t>
            </w:r>
            <w:r>
              <w:rPr>
                <w:spacing w:val="-2"/>
                <w:sz w:val="24"/>
              </w:rPr>
              <w:t>discovery achievement, </w:t>
            </w:r>
            <w:r>
              <w:rPr>
                <w:sz w:val="24"/>
              </w:rPr>
              <w:t>learning</w:t>
            </w:r>
            <w:r>
              <w:rPr>
                <w:spacing w:val="35"/>
                <w:sz w:val="24"/>
              </w:rPr>
              <w:t> </w:t>
            </w:r>
            <w:r>
              <w:rPr>
                <w:sz w:val="24"/>
              </w:rPr>
              <w:t>&amp;</w:t>
            </w:r>
            <w:r>
              <w:rPr>
                <w:spacing w:val="35"/>
                <w:sz w:val="24"/>
              </w:rPr>
              <w:t> </w:t>
            </w:r>
            <w:r>
              <w:rPr>
                <w:sz w:val="24"/>
              </w:rPr>
              <w:t>social </w:t>
            </w:r>
            <w:r>
              <w:rPr>
                <w:spacing w:val="-2"/>
                <w:sz w:val="24"/>
              </w:rPr>
              <w:t>contact.</w:t>
            </w:r>
          </w:p>
        </w:tc>
        <w:tc>
          <w:tcPr>
            <w:tcW w:w="1704" w:type="dxa"/>
          </w:tcPr>
          <w:p>
            <w:pPr>
              <w:pStyle w:val="TableParagraph"/>
              <w:tabs>
                <w:tab w:pos="856" w:val="left" w:leader="none"/>
                <w:tab w:pos="1299" w:val="left" w:leader="none"/>
              </w:tabs>
              <w:spacing w:line="240" w:lineRule="auto"/>
              <w:ind w:left="107" w:right="98"/>
              <w:jc w:val="left"/>
              <w:rPr>
                <w:sz w:val="24"/>
              </w:rPr>
            </w:pPr>
            <w:r>
              <w:rPr>
                <w:spacing w:val="-2"/>
                <w:sz w:val="24"/>
              </w:rPr>
              <w:t>Questionnaire based</w:t>
            </w:r>
            <w:r>
              <w:rPr>
                <w:sz w:val="24"/>
              </w:rPr>
              <w:tab/>
            </w:r>
            <w:r>
              <w:rPr>
                <w:spacing w:val="-6"/>
                <w:sz w:val="24"/>
              </w:rPr>
              <w:t>on</w:t>
            </w:r>
            <w:r>
              <w:rPr>
                <w:sz w:val="24"/>
              </w:rPr>
              <w:tab/>
            </w:r>
            <w:r>
              <w:rPr>
                <w:spacing w:val="-4"/>
                <w:sz w:val="24"/>
              </w:rPr>
              <w:t>the </w:t>
            </w:r>
            <w:r>
              <w:rPr>
                <w:sz w:val="24"/>
              </w:rPr>
              <w:t>7D </w:t>
            </w:r>
            <w:r>
              <w:rPr>
                <w:spacing w:val="-2"/>
                <w:sz w:val="24"/>
              </w:rPr>
              <w:t>framework.</w:t>
            </w:r>
          </w:p>
        </w:tc>
      </w:tr>
    </w:tbl>
    <w:p>
      <w:pPr>
        <w:pStyle w:val="BodyText"/>
        <w:spacing w:before="135"/>
        <w:rPr>
          <w:rFonts w:ascii="Calibri"/>
          <w:i/>
          <w:sz w:val="26"/>
        </w:rPr>
      </w:pPr>
    </w:p>
    <w:p>
      <w:pPr>
        <w:pStyle w:val="ListParagraph"/>
        <w:numPr>
          <w:ilvl w:val="1"/>
          <w:numId w:val="12"/>
        </w:numPr>
        <w:tabs>
          <w:tab w:pos="665" w:val="left" w:leader="none"/>
        </w:tabs>
        <w:spacing w:line="240" w:lineRule="auto" w:before="0" w:after="0"/>
        <w:ind w:left="665" w:right="0" w:hanging="358"/>
        <w:jc w:val="both"/>
        <w:rPr>
          <w:rFonts w:ascii="Calibri Light"/>
          <w:sz w:val="26"/>
        </w:rPr>
      </w:pPr>
      <w:bookmarkStart w:name="_bookmark12" w:id="13"/>
      <w:bookmarkEnd w:id="13"/>
      <w:r>
        <w:rPr/>
      </w:r>
      <w:r>
        <w:rPr>
          <w:b/>
          <w:sz w:val="26"/>
        </w:rPr>
        <w:t>.</w:t>
      </w:r>
      <w:r>
        <w:rPr>
          <w:b/>
          <w:spacing w:val="-7"/>
          <w:sz w:val="26"/>
        </w:rPr>
        <w:t> </w:t>
      </w:r>
      <w:r>
        <w:rPr>
          <w:b/>
          <w:sz w:val="26"/>
        </w:rPr>
        <w:t>Research</w:t>
      </w:r>
      <w:r>
        <w:rPr>
          <w:b/>
          <w:spacing w:val="-4"/>
          <w:sz w:val="26"/>
        </w:rPr>
        <w:t> </w:t>
      </w:r>
      <w:r>
        <w:rPr>
          <w:b/>
          <w:spacing w:val="-5"/>
          <w:sz w:val="26"/>
        </w:rPr>
        <w:t>Gap</w:t>
      </w:r>
    </w:p>
    <w:p>
      <w:pPr>
        <w:pStyle w:val="BodyText"/>
        <w:spacing w:line="360" w:lineRule="auto" w:before="132"/>
        <w:ind w:left="307" w:right="1294"/>
        <w:jc w:val="both"/>
      </w:pPr>
      <w:r>
        <w:rPr/>
        <w:t>Psychology interventions applied by using games to address behavioral disorders are not addressed. There is a limited research on how psychological interventions be applied in serious games, although there are many</w:t>
      </w:r>
      <w:r>
        <w:rPr>
          <w:spacing w:val="-3"/>
        </w:rPr>
        <w:t> </w:t>
      </w:r>
      <w:r>
        <w:rPr/>
        <w:t>projects of games available, but their effectiveness in improving patient</w:t>
      </w:r>
      <w:r>
        <w:rPr>
          <w:spacing w:val="-15"/>
        </w:rPr>
        <w:t> </w:t>
      </w:r>
      <w:r>
        <w:rPr/>
        <w:t>outcomes</w:t>
      </w:r>
      <w:r>
        <w:rPr>
          <w:spacing w:val="-13"/>
        </w:rPr>
        <w:t> </w:t>
      </w:r>
      <w:r>
        <w:rPr/>
        <w:t>has</w:t>
      </w:r>
      <w:r>
        <w:rPr>
          <w:spacing w:val="-13"/>
        </w:rPr>
        <w:t> </w:t>
      </w:r>
      <w:r>
        <w:rPr/>
        <w:t>not</w:t>
      </w:r>
      <w:r>
        <w:rPr>
          <w:spacing w:val="-15"/>
        </w:rPr>
        <w:t> </w:t>
      </w:r>
      <w:r>
        <w:rPr/>
        <w:t>been</w:t>
      </w:r>
      <w:r>
        <w:rPr>
          <w:spacing w:val="-13"/>
        </w:rPr>
        <w:t> </w:t>
      </w:r>
      <w:r>
        <w:rPr/>
        <w:t>rigorously</w:t>
      </w:r>
      <w:r>
        <w:rPr>
          <w:spacing w:val="-15"/>
        </w:rPr>
        <w:t> </w:t>
      </w:r>
      <w:r>
        <w:rPr/>
        <w:t>assessed.</w:t>
      </w:r>
      <w:r>
        <w:rPr>
          <w:spacing w:val="-11"/>
        </w:rPr>
        <w:t> </w:t>
      </w:r>
      <w:r>
        <w:rPr/>
        <w:t>More</w:t>
      </w:r>
      <w:r>
        <w:rPr>
          <w:spacing w:val="-15"/>
        </w:rPr>
        <w:t> </w:t>
      </w:r>
      <w:r>
        <w:rPr/>
        <w:t>research</w:t>
      </w:r>
      <w:r>
        <w:rPr>
          <w:spacing w:val="-13"/>
        </w:rPr>
        <w:t> </w:t>
      </w:r>
      <w:r>
        <w:rPr/>
        <w:t>needs</w:t>
      </w:r>
      <w:r>
        <w:rPr>
          <w:spacing w:val="-13"/>
        </w:rPr>
        <w:t> </w:t>
      </w:r>
      <w:r>
        <w:rPr/>
        <w:t>to</w:t>
      </w:r>
      <w:r>
        <w:rPr>
          <w:spacing w:val="-13"/>
        </w:rPr>
        <w:t> </w:t>
      </w:r>
      <w:r>
        <w:rPr/>
        <w:t>be</w:t>
      </w:r>
      <w:r>
        <w:rPr>
          <w:spacing w:val="-14"/>
        </w:rPr>
        <w:t> </w:t>
      </w:r>
      <w:r>
        <w:rPr/>
        <w:t>done</w:t>
      </w:r>
      <w:r>
        <w:rPr>
          <w:spacing w:val="-14"/>
        </w:rPr>
        <w:t> </w:t>
      </w:r>
      <w:r>
        <w:rPr/>
        <w:t>with</w:t>
      </w:r>
      <w:r>
        <w:rPr>
          <w:spacing w:val="-13"/>
        </w:rPr>
        <w:t> </w:t>
      </w:r>
      <w:r>
        <w:rPr/>
        <w:t>healthcare professionals,</w:t>
      </w:r>
      <w:r>
        <w:rPr>
          <w:spacing w:val="-6"/>
        </w:rPr>
        <w:t> </w:t>
      </w:r>
      <w:r>
        <w:rPr/>
        <w:t>researchers,</w:t>
      </w:r>
      <w:r>
        <w:rPr>
          <w:spacing w:val="-7"/>
        </w:rPr>
        <w:t> </w:t>
      </w:r>
      <w:r>
        <w:rPr/>
        <w:t>and</w:t>
      </w:r>
      <w:r>
        <w:rPr>
          <w:spacing w:val="-7"/>
        </w:rPr>
        <w:t> </w:t>
      </w:r>
      <w:r>
        <w:rPr/>
        <w:t>patients</w:t>
      </w:r>
      <w:r>
        <w:rPr>
          <w:spacing w:val="-6"/>
        </w:rPr>
        <w:t> </w:t>
      </w:r>
      <w:r>
        <w:rPr/>
        <w:t>to</w:t>
      </w:r>
      <w:r>
        <w:rPr>
          <w:spacing w:val="-6"/>
        </w:rPr>
        <w:t> </w:t>
      </w:r>
      <w:r>
        <w:rPr/>
        <w:t>ensure</w:t>
      </w:r>
      <w:r>
        <w:rPr>
          <w:spacing w:val="-7"/>
        </w:rPr>
        <w:t> </w:t>
      </w:r>
      <w:r>
        <w:rPr/>
        <w:t>that</w:t>
      </w:r>
      <w:r>
        <w:rPr>
          <w:spacing w:val="-6"/>
        </w:rPr>
        <w:t> </w:t>
      </w:r>
      <w:r>
        <w:rPr/>
        <w:t>the</w:t>
      </w:r>
      <w:r>
        <w:rPr>
          <w:spacing w:val="-7"/>
        </w:rPr>
        <w:t> </w:t>
      </w:r>
      <w:r>
        <w:rPr/>
        <w:t>application</w:t>
      </w:r>
      <w:r>
        <w:rPr>
          <w:spacing w:val="-7"/>
        </w:rPr>
        <w:t> </w:t>
      </w:r>
      <w:r>
        <w:rPr/>
        <w:t>content</w:t>
      </w:r>
      <w:r>
        <w:rPr>
          <w:spacing w:val="-6"/>
        </w:rPr>
        <w:t> </w:t>
      </w:r>
      <w:r>
        <w:rPr/>
        <w:t>is</w:t>
      </w:r>
      <w:r>
        <w:rPr>
          <w:spacing w:val="-6"/>
        </w:rPr>
        <w:t> </w:t>
      </w:r>
      <w:r>
        <w:rPr/>
        <w:t>accurate,</w:t>
      </w:r>
      <w:r>
        <w:rPr>
          <w:spacing w:val="-4"/>
        </w:rPr>
        <w:t> </w:t>
      </w:r>
      <w:r>
        <w:rPr/>
        <w:t>evidence based, and engaging.</w:t>
      </w:r>
    </w:p>
    <w:p>
      <w:pPr>
        <w:pStyle w:val="BodyText"/>
        <w:spacing w:before="22"/>
      </w:pPr>
    </w:p>
    <w:p>
      <w:pPr>
        <w:pStyle w:val="ListParagraph"/>
        <w:numPr>
          <w:ilvl w:val="1"/>
          <w:numId w:val="12"/>
        </w:numPr>
        <w:tabs>
          <w:tab w:pos="731" w:val="left" w:leader="none"/>
        </w:tabs>
        <w:spacing w:line="240" w:lineRule="auto" w:before="0" w:after="0"/>
        <w:ind w:left="731" w:right="0" w:hanging="424"/>
        <w:jc w:val="both"/>
        <w:rPr>
          <w:b/>
          <w:sz w:val="26"/>
        </w:rPr>
      </w:pPr>
      <w:bookmarkStart w:name="_bookmark13" w:id="14"/>
      <w:bookmarkEnd w:id="14"/>
      <w:r>
        <w:rPr>
          <w:b/>
          <w:sz w:val="26"/>
        </w:rPr>
        <w:t>S</w:t>
      </w:r>
      <w:r>
        <w:rPr>
          <w:b/>
          <w:sz w:val="26"/>
        </w:rPr>
        <w:t>ummary</w:t>
      </w:r>
      <w:r>
        <w:rPr>
          <w:b/>
          <w:spacing w:val="-4"/>
          <w:sz w:val="26"/>
        </w:rPr>
        <w:t> </w:t>
      </w:r>
      <w:r>
        <w:rPr>
          <w:b/>
          <w:sz w:val="26"/>
        </w:rPr>
        <w:t>of</w:t>
      </w:r>
      <w:r>
        <w:rPr>
          <w:b/>
          <w:spacing w:val="-7"/>
          <w:sz w:val="26"/>
        </w:rPr>
        <w:t> </w:t>
      </w:r>
      <w:r>
        <w:rPr>
          <w:b/>
          <w:sz w:val="26"/>
        </w:rPr>
        <w:t>this</w:t>
      </w:r>
      <w:r>
        <w:rPr>
          <w:b/>
          <w:spacing w:val="-7"/>
          <w:sz w:val="26"/>
        </w:rPr>
        <w:t> </w:t>
      </w:r>
      <w:r>
        <w:rPr>
          <w:b/>
          <w:spacing w:val="-2"/>
          <w:sz w:val="26"/>
        </w:rPr>
        <w:t>Chapter</w:t>
      </w:r>
    </w:p>
    <w:p>
      <w:pPr>
        <w:pStyle w:val="BodyText"/>
        <w:spacing w:line="360" w:lineRule="auto" w:before="184"/>
        <w:ind w:left="307" w:right="1297"/>
        <w:jc w:val="both"/>
      </w:pPr>
      <w:r>
        <w:rPr/>
        <w:t>This</w:t>
      </w:r>
      <w:r>
        <w:rPr>
          <w:spacing w:val="-7"/>
        </w:rPr>
        <w:t> </w:t>
      </w:r>
      <w:r>
        <w:rPr/>
        <w:t>chapter</w:t>
      </w:r>
      <w:r>
        <w:rPr>
          <w:spacing w:val="-8"/>
        </w:rPr>
        <w:t> </w:t>
      </w:r>
      <w:r>
        <w:rPr/>
        <w:t>provides</w:t>
      </w:r>
      <w:r>
        <w:rPr>
          <w:spacing w:val="-7"/>
        </w:rPr>
        <w:t> </w:t>
      </w:r>
      <w:r>
        <w:rPr/>
        <w:t>an</w:t>
      </w:r>
      <w:r>
        <w:rPr>
          <w:spacing w:val="-5"/>
        </w:rPr>
        <w:t> </w:t>
      </w:r>
      <w:r>
        <w:rPr/>
        <w:t>overview</w:t>
      </w:r>
      <w:r>
        <w:rPr>
          <w:spacing w:val="-8"/>
        </w:rPr>
        <w:t> </w:t>
      </w:r>
      <w:r>
        <w:rPr/>
        <w:t>and</w:t>
      </w:r>
      <w:r>
        <w:rPr>
          <w:spacing w:val="-7"/>
        </w:rPr>
        <w:t> </w:t>
      </w:r>
      <w:r>
        <w:rPr/>
        <w:t>summary</w:t>
      </w:r>
      <w:r>
        <w:rPr>
          <w:spacing w:val="-12"/>
        </w:rPr>
        <w:t> </w:t>
      </w:r>
      <w:r>
        <w:rPr/>
        <w:t>of</w:t>
      </w:r>
      <w:r>
        <w:rPr>
          <w:spacing w:val="-8"/>
        </w:rPr>
        <w:t> </w:t>
      </w:r>
      <w:r>
        <w:rPr/>
        <w:t>the</w:t>
      </w:r>
      <w:r>
        <w:rPr>
          <w:spacing w:val="-8"/>
        </w:rPr>
        <w:t> </w:t>
      </w:r>
      <w:r>
        <w:rPr/>
        <w:t>literature,</w:t>
      </w:r>
      <w:r>
        <w:rPr>
          <w:spacing w:val="-7"/>
        </w:rPr>
        <w:t> </w:t>
      </w:r>
      <w:r>
        <w:rPr/>
        <w:t>state</w:t>
      </w:r>
      <w:r>
        <w:rPr>
          <w:spacing w:val="-8"/>
        </w:rPr>
        <w:t> </w:t>
      </w:r>
      <w:r>
        <w:rPr/>
        <w:t>of</w:t>
      </w:r>
      <w:r>
        <w:rPr>
          <w:spacing w:val="-8"/>
        </w:rPr>
        <w:t> </w:t>
      </w:r>
      <w:r>
        <w:rPr/>
        <w:t>art</w:t>
      </w:r>
      <w:r>
        <w:rPr>
          <w:spacing w:val="-7"/>
        </w:rPr>
        <w:t> </w:t>
      </w:r>
      <w:r>
        <w:rPr/>
        <w:t>and</w:t>
      </w:r>
      <w:r>
        <w:rPr>
          <w:spacing w:val="-7"/>
        </w:rPr>
        <w:t> </w:t>
      </w:r>
      <w:r>
        <w:rPr/>
        <w:t>the</w:t>
      </w:r>
      <w:r>
        <w:rPr>
          <w:spacing w:val="-8"/>
        </w:rPr>
        <w:t> </w:t>
      </w:r>
      <w:r>
        <w:rPr/>
        <w:t>limitations</w:t>
      </w:r>
      <w:r>
        <w:rPr>
          <w:spacing w:val="-9"/>
        </w:rPr>
        <w:t> </w:t>
      </w:r>
      <w:r>
        <w:rPr/>
        <w:t>in the topic by providing a comparative analysis of all the studies related to it.</w:t>
      </w:r>
    </w:p>
    <w:p>
      <w:pPr>
        <w:pStyle w:val="BodyText"/>
        <w:spacing w:after="0" w:line="360" w:lineRule="auto"/>
        <w:jc w:val="both"/>
        <w:sectPr>
          <w:type w:val="continuous"/>
          <w:pgSz w:w="12240" w:h="15840"/>
          <w:pgMar w:header="0" w:footer="1015" w:top="1660" w:bottom="1200" w:left="1133" w:right="141"/>
        </w:sectPr>
      </w:pPr>
    </w:p>
    <w:p>
      <w:pPr>
        <w:spacing w:before="57"/>
        <w:ind w:left="307" w:right="0" w:firstLine="0"/>
        <w:jc w:val="left"/>
        <w:rPr>
          <w:b/>
          <w:sz w:val="50"/>
        </w:rPr>
      </w:pPr>
      <w:bookmarkStart w:name="_bookmark14" w:id="15"/>
      <w:bookmarkEnd w:id="15"/>
      <w:r>
        <w:rPr/>
      </w:r>
      <w:r>
        <w:rPr>
          <w:b/>
          <w:sz w:val="50"/>
        </w:rPr>
        <w:t>Chapter</w:t>
      </w:r>
      <w:r>
        <w:rPr>
          <w:b/>
          <w:spacing w:val="-12"/>
          <w:sz w:val="50"/>
        </w:rPr>
        <w:t> </w:t>
      </w:r>
      <w:r>
        <w:rPr>
          <w:b/>
          <w:sz w:val="50"/>
        </w:rPr>
        <w:t>3:</w:t>
      </w:r>
      <w:r>
        <w:rPr>
          <w:b/>
          <w:spacing w:val="-9"/>
          <w:sz w:val="50"/>
        </w:rPr>
        <w:t> </w:t>
      </w:r>
      <w:r>
        <w:rPr>
          <w:b/>
          <w:spacing w:val="-2"/>
          <w:sz w:val="50"/>
        </w:rPr>
        <w:t>Methodology</w:t>
      </w:r>
    </w:p>
    <w:p>
      <w:pPr>
        <w:pStyle w:val="BodyText"/>
        <w:spacing w:before="37"/>
        <w:ind w:left="307" w:right="1334"/>
      </w:pPr>
      <w:r>
        <w:rPr/>
        <w:t>This</w:t>
      </w:r>
      <w:r>
        <w:rPr>
          <w:spacing w:val="-3"/>
        </w:rPr>
        <w:t> </w:t>
      </w:r>
      <w:r>
        <w:rPr/>
        <w:t>section</w:t>
      </w:r>
      <w:r>
        <w:rPr>
          <w:spacing w:val="-3"/>
        </w:rPr>
        <w:t> </w:t>
      </w:r>
      <w:r>
        <w:rPr/>
        <w:t>provides</w:t>
      </w:r>
      <w:r>
        <w:rPr>
          <w:spacing w:val="-3"/>
        </w:rPr>
        <w:t> </w:t>
      </w:r>
      <w:r>
        <w:rPr/>
        <w:t>the</w:t>
      </w:r>
      <w:r>
        <w:rPr>
          <w:spacing w:val="-2"/>
        </w:rPr>
        <w:t> </w:t>
      </w:r>
      <w:r>
        <w:rPr/>
        <w:t>necessary</w:t>
      </w:r>
      <w:r>
        <w:rPr>
          <w:spacing w:val="-7"/>
        </w:rPr>
        <w:t> </w:t>
      </w:r>
      <w:r>
        <w:rPr/>
        <w:t>steps</w:t>
      </w:r>
      <w:r>
        <w:rPr>
          <w:spacing w:val="-3"/>
        </w:rPr>
        <w:t> </w:t>
      </w:r>
      <w:r>
        <w:rPr/>
        <w:t>to</w:t>
      </w:r>
      <w:r>
        <w:rPr>
          <w:spacing w:val="-3"/>
        </w:rPr>
        <w:t> </w:t>
      </w:r>
      <w:r>
        <w:rPr/>
        <w:t>be</w:t>
      </w:r>
      <w:r>
        <w:rPr>
          <w:spacing w:val="-3"/>
        </w:rPr>
        <w:t> </w:t>
      </w:r>
      <w:r>
        <w:rPr/>
        <w:t>followed</w:t>
      </w:r>
      <w:r>
        <w:rPr>
          <w:spacing w:val="-3"/>
        </w:rPr>
        <w:t> </w:t>
      </w:r>
      <w:r>
        <w:rPr/>
        <w:t>for</w:t>
      </w:r>
      <w:r>
        <w:rPr>
          <w:spacing w:val="-5"/>
        </w:rPr>
        <w:t> </w:t>
      </w:r>
      <w:r>
        <w:rPr/>
        <w:t>the</w:t>
      </w:r>
      <w:r>
        <w:rPr>
          <w:spacing w:val="-2"/>
        </w:rPr>
        <w:t> </w:t>
      </w:r>
      <w:r>
        <w:rPr/>
        <w:t>research</w:t>
      </w:r>
      <w:r>
        <w:rPr>
          <w:spacing w:val="-3"/>
        </w:rPr>
        <w:t> </w:t>
      </w:r>
      <w:r>
        <w:rPr/>
        <w:t>that</w:t>
      </w:r>
      <w:r>
        <w:rPr>
          <w:spacing w:val="-3"/>
        </w:rPr>
        <w:t> </w:t>
      </w:r>
      <w:r>
        <w:rPr/>
        <w:t>are</w:t>
      </w:r>
      <w:r>
        <w:rPr>
          <w:spacing w:val="-4"/>
        </w:rPr>
        <w:t> </w:t>
      </w:r>
      <w:r>
        <w:rPr/>
        <w:t>intended</w:t>
      </w:r>
      <w:r>
        <w:rPr>
          <w:spacing w:val="-3"/>
        </w:rPr>
        <w:t> </w:t>
      </w:r>
      <w:r>
        <w:rPr/>
        <w:t>to</w:t>
      </w:r>
      <w:r>
        <w:rPr>
          <w:spacing w:val="-3"/>
        </w:rPr>
        <w:t> </w:t>
      </w:r>
      <w:r>
        <w:rPr/>
        <w:t>be </w:t>
      </w:r>
      <w:r>
        <w:rPr>
          <w:spacing w:val="-2"/>
        </w:rPr>
        <w:t>followed.</w:t>
      </w:r>
    </w:p>
    <w:p>
      <w:pPr>
        <w:pStyle w:val="BodyText"/>
        <w:spacing w:before="135"/>
      </w:pPr>
    </w:p>
    <w:p>
      <w:pPr>
        <w:pStyle w:val="ListParagraph"/>
        <w:numPr>
          <w:ilvl w:val="1"/>
          <w:numId w:val="13"/>
        </w:numPr>
        <w:tabs>
          <w:tab w:pos="1012" w:val="left" w:leader="none"/>
        </w:tabs>
        <w:spacing w:line="240" w:lineRule="auto" w:before="0" w:after="0"/>
        <w:ind w:left="1012" w:right="0" w:hanging="525"/>
        <w:jc w:val="left"/>
        <w:rPr>
          <w:b/>
          <w:sz w:val="26"/>
        </w:rPr>
      </w:pPr>
      <w:bookmarkStart w:name="_bookmark15" w:id="16"/>
      <w:bookmarkEnd w:id="16"/>
      <w:r>
        <w:rPr/>
      </w:r>
      <w:r>
        <w:rPr>
          <w:b/>
          <w:sz w:val="26"/>
        </w:rPr>
        <w:t>Research</w:t>
      </w:r>
      <w:r>
        <w:rPr>
          <w:b/>
          <w:spacing w:val="-10"/>
          <w:sz w:val="26"/>
        </w:rPr>
        <w:t> </w:t>
      </w:r>
      <w:r>
        <w:rPr>
          <w:b/>
          <w:spacing w:val="-2"/>
          <w:sz w:val="26"/>
        </w:rPr>
        <w:t>Questions</w:t>
      </w:r>
    </w:p>
    <w:p>
      <w:pPr>
        <w:pStyle w:val="BodyText"/>
        <w:spacing w:line="360" w:lineRule="auto" w:before="272"/>
        <w:ind w:left="667" w:right="1292"/>
      </w:pPr>
      <w:r>
        <w:rPr>
          <w:b/>
        </w:rPr>
        <w:t>RQ1:</w:t>
      </w:r>
      <w:r>
        <w:rPr>
          <w:b/>
          <w:spacing w:val="-4"/>
        </w:rPr>
        <w:t> </w:t>
      </w:r>
      <w:r>
        <w:rPr/>
        <w:t>How</w:t>
      </w:r>
      <w:r>
        <w:rPr>
          <w:spacing w:val="-4"/>
        </w:rPr>
        <w:t> </w:t>
      </w:r>
      <w:r>
        <w:rPr/>
        <w:t>psychological</w:t>
      </w:r>
      <w:r>
        <w:rPr>
          <w:spacing w:val="-3"/>
        </w:rPr>
        <w:t> </w:t>
      </w:r>
      <w:r>
        <w:rPr/>
        <w:t>interventions</w:t>
      </w:r>
      <w:r>
        <w:rPr>
          <w:spacing w:val="-3"/>
        </w:rPr>
        <w:t> </w:t>
      </w:r>
      <w:r>
        <w:rPr/>
        <w:t>can</w:t>
      </w:r>
      <w:r>
        <w:rPr>
          <w:spacing w:val="-3"/>
        </w:rPr>
        <w:t> </w:t>
      </w:r>
      <w:r>
        <w:rPr/>
        <w:t>be</w:t>
      </w:r>
      <w:r>
        <w:rPr>
          <w:spacing w:val="-4"/>
        </w:rPr>
        <w:t> </w:t>
      </w:r>
      <w:r>
        <w:rPr/>
        <w:t>mapped/</w:t>
      </w:r>
      <w:r>
        <w:rPr>
          <w:spacing w:val="-3"/>
        </w:rPr>
        <w:t> </w:t>
      </w:r>
      <w:r>
        <w:rPr/>
        <w:t>modelled</w:t>
      </w:r>
      <w:r>
        <w:rPr>
          <w:spacing w:val="-3"/>
        </w:rPr>
        <w:t> </w:t>
      </w:r>
      <w:r>
        <w:rPr/>
        <w:t>in</w:t>
      </w:r>
      <w:r>
        <w:rPr>
          <w:spacing w:val="-3"/>
        </w:rPr>
        <w:t> </w:t>
      </w:r>
      <w:r>
        <w:rPr/>
        <w:t>games</w:t>
      </w:r>
      <w:r>
        <w:rPr>
          <w:spacing w:val="-2"/>
        </w:rPr>
        <w:t> </w:t>
      </w:r>
      <w:r>
        <w:rPr/>
        <w:t>to</w:t>
      </w:r>
      <w:r>
        <w:rPr>
          <w:spacing w:val="-3"/>
        </w:rPr>
        <w:t> </w:t>
      </w:r>
      <w:r>
        <w:rPr/>
        <w:t>help</w:t>
      </w:r>
      <w:r>
        <w:rPr>
          <w:spacing w:val="-3"/>
        </w:rPr>
        <w:t> </w:t>
      </w:r>
      <w:r>
        <w:rPr/>
        <w:t>patients</w:t>
      </w:r>
      <w:r>
        <w:rPr>
          <w:spacing w:val="-3"/>
        </w:rPr>
        <w:t> </w:t>
      </w:r>
      <w:r>
        <w:rPr/>
        <w:t>in </w:t>
      </w:r>
      <w:r>
        <w:rPr>
          <w:spacing w:val="-2"/>
        </w:rPr>
        <w:t>therapy?</w:t>
      </w:r>
    </w:p>
    <w:p>
      <w:pPr>
        <w:pStyle w:val="BodyText"/>
        <w:spacing w:line="360" w:lineRule="auto"/>
        <w:ind w:left="667" w:right="1292"/>
      </w:pPr>
      <w:r>
        <w:rPr>
          <w:b/>
        </w:rPr>
        <w:t>RQ2:</w:t>
      </w:r>
      <w:r>
        <w:rPr>
          <w:b/>
          <w:spacing w:val="-2"/>
        </w:rPr>
        <w:t> </w:t>
      </w:r>
      <w:r>
        <w:rPr/>
        <w:t>How health games can be</w:t>
      </w:r>
      <w:r>
        <w:rPr>
          <w:spacing w:val="-2"/>
        </w:rPr>
        <w:t> </w:t>
      </w:r>
      <w:r>
        <w:rPr/>
        <w:t>designed</w:t>
      </w:r>
      <w:r>
        <w:rPr>
          <w:spacing w:val="-1"/>
        </w:rPr>
        <w:t> </w:t>
      </w:r>
      <w:r>
        <w:rPr/>
        <w:t>incorporating</w:t>
      </w:r>
      <w:r>
        <w:rPr>
          <w:spacing w:val="-1"/>
        </w:rPr>
        <w:t> </w:t>
      </w:r>
      <w:r>
        <w:rPr/>
        <w:t>Psychological</w:t>
      </w:r>
      <w:r>
        <w:rPr>
          <w:spacing w:val="-1"/>
        </w:rPr>
        <w:t> </w:t>
      </w:r>
      <w:r>
        <w:rPr/>
        <w:t>Techniques</w:t>
      </w:r>
      <w:r>
        <w:rPr>
          <w:spacing w:val="-2"/>
        </w:rPr>
        <w:t> </w:t>
      </w:r>
      <w:r>
        <w:rPr/>
        <w:t>and</w:t>
      </w:r>
      <w:r>
        <w:rPr>
          <w:spacing w:val="-1"/>
        </w:rPr>
        <w:t> </w:t>
      </w:r>
      <w:r>
        <w:rPr/>
        <w:t>Game </w:t>
      </w:r>
      <w:r>
        <w:rPr>
          <w:spacing w:val="-2"/>
        </w:rPr>
        <w:t>Techniques.</w:t>
      </w:r>
    </w:p>
    <w:p>
      <w:pPr>
        <w:pStyle w:val="BodyText"/>
        <w:spacing w:line="360" w:lineRule="auto"/>
        <w:ind w:left="667" w:right="1334"/>
      </w:pPr>
      <w:r>
        <w:rPr>
          <w:b/>
        </w:rPr>
        <w:t>RQ3:</w:t>
      </w:r>
      <w:r>
        <w:rPr>
          <w:b/>
          <w:spacing w:val="80"/>
        </w:rPr>
        <w:t> </w:t>
      </w:r>
      <w:r>
        <w:rPr/>
        <w:t>How</w:t>
      </w:r>
      <w:r>
        <w:rPr>
          <w:spacing w:val="80"/>
        </w:rPr>
        <w:t> </w:t>
      </w:r>
      <w:r>
        <w:rPr/>
        <w:t>serious</w:t>
      </w:r>
      <w:r>
        <w:rPr>
          <w:spacing w:val="80"/>
        </w:rPr>
        <w:t> </w:t>
      </w:r>
      <w:r>
        <w:rPr/>
        <w:t>games</w:t>
      </w:r>
      <w:r>
        <w:rPr>
          <w:spacing w:val="80"/>
        </w:rPr>
        <w:t> </w:t>
      </w:r>
      <w:r>
        <w:rPr/>
        <w:t>can</w:t>
      </w:r>
      <w:r>
        <w:rPr>
          <w:spacing w:val="80"/>
        </w:rPr>
        <w:t> </w:t>
      </w:r>
      <w:r>
        <w:rPr/>
        <w:t>be</w:t>
      </w:r>
      <w:r>
        <w:rPr>
          <w:spacing w:val="80"/>
        </w:rPr>
        <w:t> </w:t>
      </w:r>
      <w:r>
        <w:rPr/>
        <w:t>effective</w:t>
      </w:r>
      <w:r>
        <w:rPr>
          <w:spacing w:val="80"/>
        </w:rPr>
        <w:t> </w:t>
      </w:r>
      <w:r>
        <w:rPr/>
        <w:t>in</w:t>
      </w:r>
      <w:r>
        <w:rPr>
          <w:spacing w:val="80"/>
        </w:rPr>
        <w:t> </w:t>
      </w:r>
      <w:r>
        <w:rPr/>
        <w:t>health</w:t>
      </w:r>
      <w:r>
        <w:rPr>
          <w:spacing w:val="80"/>
        </w:rPr>
        <w:t> </w:t>
      </w:r>
      <w:r>
        <w:rPr/>
        <w:t>monitoring,</w:t>
      </w:r>
      <w:r>
        <w:rPr>
          <w:spacing w:val="80"/>
        </w:rPr>
        <w:t> </w:t>
      </w:r>
      <w:r>
        <w:rPr/>
        <w:t>treatment/therapy, rehabilitation &amp; self-care?</w:t>
      </w:r>
    </w:p>
    <w:p>
      <w:pPr>
        <w:pStyle w:val="BodyText"/>
        <w:spacing w:before="162"/>
      </w:pPr>
    </w:p>
    <w:p>
      <w:pPr>
        <w:pStyle w:val="ListParagraph"/>
        <w:numPr>
          <w:ilvl w:val="1"/>
          <w:numId w:val="13"/>
        </w:numPr>
        <w:tabs>
          <w:tab w:pos="698" w:val="left" w:leader="none"/>
        </w:tabs>
        <w:spacing w:line="240" w:lineRule="auto" w:before="0" w:after="0"/>
        <w:ind w:left="698" w:right="0" w:hanging="391"/>
        <w:jc w:val="both"/>
        <w:rPr>
          <w:b/>
          <w:sz w:val="26"/>
        </w:rPr>
      </w:pPr>
      <w:bookmarkStart w:name="_bookmark16" w:id="17"/>
      <w:bookmarkEnd w:id="17"/>
      <w:r>
        <w:rPr/>
      </w:r>
      <w:r>
        <w:rPr>
          <w:b/>
          <w:sz w:val="26"/>
        </w:rPr>
        <w:t>Research</w:t>
      </w:r>
      <w:r>
        <w:rPr>
          <w:b/>
          <w:spacing w:val="-10"/>
          <w:sz w:val="26"/>
        </w:rPr>
        <w:t> </w:t>
      </w:r>
      <w:r>
        <w:rPr>
          <w:b/>
          <w:spacing w:val="-2"/>
          <w:sz w:val="26"/>
        </w:rPr>
        <w:t>Methodology</w:t>
      </w:r>
    </w:p>
    <w:p>
      <w:pPr>
        <w:pStyle w:val="BodyText"/>
        <w:spacing w:before="144"/>
        <w:ind w:left="307"/>
      </w:pPr>
      <w:r>
        <w:rPr/>
        <w:t>This</w:t>
      </w:r>
      <w:r>
        <w:rPr>
          <w:spacing w:val="-3"/>
        </w:rPr>
        <w:t> </w:t>
      </w:r>
      <w:r>
        <w:rPr/>
        <w:t>section presents</w:t>
      </w:r>
      <w:r>
        <w:rPr>
          <w:spacing w:val="-1"/>
        </w:rPr>
        <w:t> </w:t>
      </w:r>
      <w:r>
        <w:rPr/>
        <w:t>the</w:t>
      </w:r>
      <w:r>
        <w:rPr>
          <w:spacing w:val="1"/>
        </w:rPr>
        <w:t> </w:t>
      </w:r>
      <w:r>
        <w:rPr/>
        <w:t>phases</w:t>
      </w:r>
      <w:r>
        <w:rPr>
          <w:spacing w:val="-1"/>
        </w:rPr>
        <w:t> </w:t>
      </w:r>
      <w:r>
        <w:rPr/>
        <w:t>of</w:t>
      </w:r>
      <w:r>
        <w:rPr>
          <w:spacing w:val="1"/>
        </w:rPr>
        <w:t> </w:t>
      </w:r>
      <w:r>
        <w:rPr/>
        <w:t>the</w:t>
      </w:r>
      <w:r>
        <w:rPr>
          <w:spacing w:val="-1"/>
        </w:rPr>
        <w:t> </w:t>
      </w:r>
      <w:r>
        <w:rPr/>
        <w:t>research methodology</w:t>
      </w:r>
      <w:r>
        <w:rPr>
          <w:spacing w:val="-6"/>
        </w:rPr>
        <w:t> </w:t>
      </w:r>
      <w:r>
        <w:rPr/>
        <w:t>that</w:t>
      </w:r>
      <w:r>
        <w:rPr>
          <w:spacing w:val="2"/>
        </w:rPr>
        <w:t> </w:t>
      </w:r>
      <w:r>
        <w:rPr/>
        <w:t>are</w:t>
      </w:r>
      <w:r>
        <w:rPr>
          <w:spacing w:val="-3"/>
        </w:rPr>
        <w:t> </w:t>
      </w:r>
      <w:r>
        <w:rPr/>
        <w:t>intended to </w:t>
      </w:r>
      <w:r>
        <w:rPr>
          <w:spacing w:val="-2"/>
        </w:rPr>
        <w:t>follow:</w:t>
      </w:r>
    </w:p>
    <w:p>
      <w:pPr>
        <w:pStyle w:val="ListParagraph"/>
        <w:numPr>
          <w:ilvl w:val="2"/>
          <w:numId w:val="13"/>
        </w:numPr>
        <w:tabs>
          <w:tab w:pos="1026" w:val="left" w:leader="none"/>
        </w:tabs>
        <w:spacing w:line="240" w:lineRule="auto" w:before="185" w:after="0"/>
        <w:ind w:left="1026" w:right="0" w:hanging="719"/>
        <w:jc w:val="both"/>
        <w:rPr>
          <w:b/>
          <w:sz w:val="24"/>
        </w:rPr>
      </w:pPr>
      <w:bookmarkStart w:name="_bookmark17" w:id="18"/>
      <w:bookmarkEnd w:id="18"/>
      <w:r>
        <w:rPr/>
      </w:r>
      <w:r>
        <w:rPr>
          <w:b/>
          <w:sz w:val="24"/>
        </w:rPr>
        <w:t>Initial</w:t>
      </w:r>
      <w:r>
        <w:rPr>
          <w:b/>
          <w:spacing w:val="-1"/>
          <w:sz w:val="24"/>
        </w:rPr>
        <w:t> </w:t>
      </w:r>
      <w:r>
        <w:rPr>
          <w:b/>
          <w:sz w:val="24"/>
        </w:rPr>
        <w:t>Literature</w:t>
      </w:r>
      <w:r>
        <w:rPr>
          <w:b/>
          <w:spacing w:val="-3"/>
          <w:sz w:val="24"/>
        </w:rPr>
        <w:t> </w:t>
      </w:r>
      <w:r>
        <w:rPr>
          <w:b/>
          <w:spacing w:val="-2"/>
          <w:sz w:val="24"/>
        </w:rPr>
        <w:t>Review</w:t>
      </w:r>
    </w:p>
    <w:p>
      <w:pPr>
        <w:pStyle w:val="BodyText"/>
        <w:spacing w:line="360" w:lineRule="auto" w:before="132"/>
        <w:ind w:left="307" w:right="1292"/>
        <w:jc w:val="both"/>
      </w:pPr>
      <w:r>
        <w:rPr/>
        <w:t>The First step in the methodology was the initial literature review of games in health care. Many research papers were selected based on the keywords serious games, Health Care games, anxiety games and serious games model.</w:t>
      </w:r>
    </w:p>
    <w:p>
      <w:pPr>
        <w:pStyle w:val="ListParagraph"/>
        <w:numPr>
          <w:ilvl w:val="2"/>
          <w:numId w:val="13"/>
        </w:numPr>
        <w:tabs>
          <w:tab w:pos="1026" w:val="left" w:leader="none"/>
        </w:tabs>
        <w:spacing w:line="240" w:lineRule="auto" w:before="165" w:after="0"/>
        <w:ind w:left="1026" w:right="0" w:hanging="719"/>
        <w:jc w:val="both"/>
        <w:rPr>
          <w:b/>
          <w:sz w:val="24"/>
        </w:rPr>
      </w:pPr>
      <w:r>
        <w:rPr>
          <w:b/>
          <w:sz w:val="24"/>
        </w:rPr>
        <w:t>Research</w:t>
      </w:r>
      <w:r>
        <w:rPr>
          <w:b/>
          <w:spacing w:val="-3"/>
          <w:sz w:val="24"/>
        </w:rPr>
        <w:t> </w:t>
      </w:r>
      <w:r>
        <w:rPr>
          <w:b/>
          <w:spacing w:val="-2"/>
          <w:sz w:val="24"/>
        </w:rPr>
        <w:t>Problem</w:t>
      </w:r>
    </w:p>
    <w:p>
      <w:pPr>
        <w:pStyle w:val="BodyText"/>
        <w:spacing w:line="360" w:lineRule="auto" w:before="132"/>
        <w:ind w:left="307" w:right="1294"/>
        <w:jc w:val="both"/>
      </w:pPr>
      <w:r>
        <w:rPr/>
        <w:t>After the literature review process a problem statement was identified which is further explained by the identified related work in the field of Games and Behaviour change. Several Issues were identified in the related work, as the design process already proposed do not address different psychological</w:t>
      </w:r>
      <w:r>
        <w:rPr>
          <w:spacing w:val="-5"/>
        </w:rPr>
        <w:t> </w:t>
      </w:r>
      <w:r>
        <w:rPr/>
        <w:t>therapies</w:t>
      </w:r>
      <w:r>
        <w:rPr>
          <w:spacing w:val="-6"/>
        </w:rPr>
        <w:t> </w:t>
      </w:r>
      <w:r>
        <w:rPr/>
        <w:t>for</w:t>
      </w:r>
      <w:r>
        <w:rPr>
          <w:spacing w:val="-5"/>
        </w:rPr>
        <w:t> </w:t>
      </w:r>
      <w:r>
        <w:rPr/>
        <w:t>behavior</w:t>
      </w:r>
      <w:r>
        <w:rPr>
          <w:spacing w:val="-6"/>
        </w:rPr>
        <w:t> </w:t>
      </w:r>
      <w:r>
        <w:rPr/>
        <w:t>change,</w:t>
      </w:r>
      <w:r>
        <w:rPr>
          <w:spacing w:val="-6"/>
        </w:rPr>
        <w:t> </w:t>
      </w:r>
      <w:r>
        <w:rPr/>
        <w:t>no</w:t>
      </w:r>
      <w:r>
        <w:rPr>
          <w:spacing w:val="-6"/>
        </w:rPr>
        <w:t> </w:t>
      </w:r>
      <w:r>
        <w:rPr/>
        <w:t>modelling</w:t>
      </w:r>
      <w:r>
        <w:rPr>
          <w:spacing w:val="-8"/>
        </w:rPr>
        <w:t> </w:t>
      </w:r>
      <w:r>
        <w:rPr/>
        <w:t>of</w:t>
      </w:r>
      <w:r>
        <w:rPr>
          <w:spacing w:val="-7"/>
        </w:rPr>
        <w:t> </w:t>
      </w:r>
      <w:r>
        <w:rPr/>
        <w:t>these</w:t>
      </w:r>
      <w:r>
        <w:rPr>
          <w:spacing w:val="-7"/>
        </w:rPr>
        <w:t> </w:t>
      </w:r>
      <w:r>
        <w:rPr/>
        <w:t>therapies</w:t>
      </w:r>
      <w:r>
        <w:rPr>
          <w:spacing w:val="-6"/>
        </w:rPr>
        <w:t> </w:t>
      </w:r>
      <w:r>
        <w:rPr/>
        <w:t>was</w:t>
      </w:r>
      <w:r>
        <w:rPr>
          <w:spacing w:val="-6"/>
        </w:rPr>
        <w:t> </w:t>
      </w:r>
      <w:r>
        <w:rPr/>
        <w:t>done</w:t>
      </w:r>
      <w:r>
        <w:rPr>
          <w:spacing w:val="-7"/>
        </w:rPr>
        <w:t> </w:t>
      </w:r>
      <w:r>
        <w:rPr/>
        <w:t>with</w:t>
      </w:r>
      <w:r>
        <w:rPr>
          <w:spacing w:val="-5"/>
        </w:rPr>
        <w:t> </w:t>
      </w:r>
      <w:r>
        <w:rPr/>
        <w:t>game elements, and a lack of research was observed on effects of games in behavior change of people with psychological disorders of stress and anxiety.</w:t>
      </w:r>
    </w:p>
    <w:p>
      <w:pPr>
        <w:pStyle w:val="BodyText"/>
        <w:spacing w:after="0" w:line="360" w:lineRule="auto"/>
        <w:jc w:val="both"/>
        <w:sectPr>
          <w:pgSz w:w="12240" w:h="15840"/>
          <w:pgMar w:header="0" w:footer="1015" w:top="1620" w:bottom="1200" w:left="1133" w:right="141"/>
        </w:sectPr>
      </w:pPr>
    </w:p>
    <w:p>
      <w:pPr>
        <w:pStyle w:val="ListParagraph"/>
        <w:numPr>
          <w:ilvl w:val="2"/>
          <w:numId w:val="13"/>
        </w:numPr>
        <w:tabs>
          <w:tab w:pos="1026" w:val="left" w:leader="none"/>
        </w:tabs>
        <w:spacing w:line="240" w:lineRule="auto" w:before="77" w:after="0"/>
        <w:ind w:left="1026" w:right="0" w:hanging="719"/>
        <w:jc w:val="both"/>
        <w:rPr>
          <w:b/>
          <w:sz w:val="24"/>
        </w:rPr>
      </w:pPr>
      <w:bookmarkStart w:name="_bookmark18" w:id="19"/>
      <w:bookmarkEnd w:id="19"/>
      <w:r>
        <w:rPr/>
      </w:r>
      <w:r>
        <w:rPr>
          <w:b/>
          <w:sz w:val="24"/>
        </w:rPr>
        <w:t>Literature</w:t>
      </w:r>
      <w:r>
        <w:rPr>
          <w:b/>
          <w:spacing w:val="-5"/>
          <w:sz w:val="24"/>
        </w:rPr>
        <w:t> </w:t>
      </w:r>
      <w:r>
        <w:rPr>
          <w:b/>
          <w:spacing w:val="-2"/>
          <w:sz w:val="24"/>
        </w:rPr>
        <w:t>Review</w:t>
      </w:r>
    </w:p>
    <w:p>
      <w:pPr>
        <w:pStyle w:val="BodyText"/>
        <w:spacing w:line="360" w:lineRule="auto" w:before="173"/>
        <w:ind w:left="307" w:right="1301"/>
        <w:jc w:val="both"/>
      </w:pPr>
      <w:r>
        <w:rPr/>
        <w:t>In</w:t>
      </w:r>
      <w:r>
        <w:rPr>
          <w:spacing w:val="-6"/>
        </w:rPr>
        <w:t> </w:t>
      </w:r>
      <w:r>
        <w:rPr/>
        <w:t>this</w:t>
      </w:r>
      <w:r>
        <w:rPr>
          <w:spacing w:val="-6"/>
        </w:rPr>
        <w:t> </w:t>
      </w:r>
      <w:r>
        <w:rPr/>
        <w:t>chapter,</w:t>
      </w:r>
      <w:r>
        <w:rPr>
          <w:spacing w:val="-3"/>
        </w:rPr>
        <w:t> </w:t>
      </w:r>
      <w:r>
        <w:rPr/>
        <w:t>existing</w:t>
      </w:r>
      <w:r>
        <w:rPr>
          <w:spacing w:val="-8"/>
        </w:rPr>
        <w:t> </w:t>
      </w:r>
      <w:r>
        <w:rPr/>
        <w:t>approaches</w:t>
      </w:r>
      <w:r>
        <w:rPr>
          <w:spacing w:val="-3"/>
        </w:rPr>
        <w:t> </w:t>
      </w:r>
      <w:r>
        <w:rPr/>
        <w:t>for</w:t>
      </w:r>
      <w:r>
        <w:rPr>
          <w:spacing w:val="-7"/>
        </w:rPr>
        <w:t> </w:t>
      </w:r>
      <w:r>
        <w:rPr/>
        <w:t>serious</w:t>
      </w:r>
      <w:r>
        <w:rPr>
          <w:spacing w:val="-3"/>
        </w:rPr>
        <w:t> </w:t>
      </w:r>
      <w:r>
        <w:rPr/>
        <w:t>games</w:t>
      </w:r>
      <w:r>
        <w:rPr>
          <w:spacing w:val="-6"/>
        </w:rPr>
        <w:t> </w:t>
      </w:r>
      <w:r>
        <w:rPr/>
        <w:t>in</w:t>
      </w:r>
      <w:r>
        <w:rPr>
          <w:spacing w:val="-5"/>
        </w:rPr>
        <w:t> </w:t>
      </w:r>
      <w:r>
        <w:rPr/>
        <w:t>Health</w:t>
      </w:r>
      <w:r>
        <w:rPr>
          <w:spacing w:val="-6"/>
        </w:rPr>
        <w:t> </w:t>
      </w:r>
      <w:r>
        <w:rPr/>
        <w:t>and</w:t>
      </w:r>
      <w:r>
        <w:rPr>
          <w:spacing w:val="-6"/>
        </w:rPr>
        <w:t> </w:t>
      </w:r>
      <w:r>
        <w:rPr/>
        <w:t>the</w:t>
      </w:r>
      <w:r>
        <w:rPr>
          <w:spacing w:val="-4"/>
        </w:rPr>
        <w:t> </w:t>
      </w:r>
      <w:r>
        <w:rPr/>
        <w:t>associated</w:t>
      </w:r>
      <w:r>
        <w:rPr>
          <w:spacing w:val="-6"/>
        </w:rPr>
        <w:t> </w:t>
      </w:r>
      <w:r>
        <w:rPr/>
        <w:t>research</w:t>
      </w:r>
      <w:r>
        <w:rPr>
          <w:spacing w:val="-6"/>
        </w:rPr>
        <w:t> </w:t>
      </w:r>
      <w:r>
        <w:rPr/>
        <w:t>issues were discussed. Different researchers had proposed different game designs to incorporate treatments related to mental health disorders. Efficiency of Cognitive Behaviour theory and Behaviour</w:t>
      </w:r>
      <w:r>
        <w:rPr>
          <w:spacing w:val="-12"/>
        </w:rPr>
        <w:t> </w:t>
      </w:r>
      <w:r>
        <w:rPr/>
        <w:t>change</w:t>
      </w:r>
      <w:r>
        <w:rPr>
          <w:spacing w:val="-13"/>
        </w:rPr>
        <w:t> </w:t>
      </w:r>
      <w:r>
        <w:rPr/>
        <w:t>techniques</w:t>
      </w:r>
      <w:r>
        <w:rPr>
          <w:spacing w:val="-12"/>
        </w:rPr>
        <w:t> </w:t>
      </w:r>
      <w:r>
        <w:rPr/>
        <w:t>was</w:t>
      </w:r>
      <w:r>
        <w:rPr>
          <w:spacing w:val="-11"/>
        </w:rPr>
        <w:t> </w:t>
      </w:r>
      <w:r>
        <w:rPr/>
        <w:t>studied</w:t>
      </w:r>
      <w:r>
        <w:rPr>
          <w:spacing w:val="-12"/>
        </w:rPr>
        <w:t> </w:t>
      </w:r>
      <w:r>
        <w:rPr/>
        <w:t>and</w:t>
      </w:r>
      <w:r>
        <w:rPr>
          <w:spacing w:val="-12"/>
        </w:rPr>
        <w:t> </w:t>
      </w:r>
      <w:r>
        <w:rPr/>
        <w:t>important</w:t>
      </w:r>
      <w:r>
        <w:rPr>
          <w:spacing w:val="-11"/>
        </w:rPr>
        <w:t> </w:t>
      </w:r>
      <w:r>
        <w:rPr/>
        <w:t>factors</w:t>
      </w:r>
      <w:r>
        <w:rPr>
          <w:spacing w:val="-12"/>
        </w:rPr>
        <w:t> </w:t>
      </w:r>
      <w:r>
        <w:rPr/>
        <w:t>were</w:t>
      </w:r>
      <w:r>
        <w:rPr>
          <w:spacing w:val="-13"/>
        </w:rPr>
        <w:t> </w:t>
      </w:r>
      <w:r>
        <w:rPr/>
        <w:t>extracted.</w:t>
      </w:r>
      <w:r>
        <w:rPr>
          <w:spacing w:val="-12"/>
        </w:rPr>
        <w:t> </w:t>
      </w:r>
      <w:r>
        <w:rPr/>
        <w:t>Game</w:t>
      </w:r>
      <w:r>
        <w:rPr>
          <w:spacing w:val="-12"/>
        </w:rPr>
        <w:t> </w:t>
      </w:r>
      <w:r>
        <w:rPr/>
        <w:t>Factors</w:t>
      </w:r>
      <w:r>
        <w:rPr>
          <w:spacing w:val="-12"/>
        </w:rPr>
        <w:t> </w:t>
      </w:r>
      <w:r>
        <w:rPr/>
        <w:t>and the treatment factors were identified to be included in the framework to be proposed.</w:t>
      </w:r>
    </w:p>
    <w:p>
      <w:pPr>
        <w:pStyle w:val="ListParagraph"/>
        <w:numPr>
          <w:ilvl w:val="2"/>
          <w:numId w:val="13"/>
        </w:numPr>
        <w:tabs>
          <w:tab w:pos="1026" w:val="left" w:leader="none"/>
        </w:tabs>
        <w:spacing w:line="240" w:lineRule="auto" w:before="44" w:after="0"/>
        <w:ind w:left="1026" w:right="0" w:hanging="719"/>
        <w:jc w:val="both"/>
        <w:rPr>
          <w:b/>
          <w:sz w:val="24"/>
        </w:rPr>
      </w:pPr>
      <w:bookmarkStart w:name="_bookmark19" w:id="20"/>
      <w:bookmarkEnd w:id="20"/>
      <w:r>
        <w:rPr/>
      </w:r>
      <w:r>
        <w:rPr>
          <w:b/>
          <w:sz w:val="24"/>
        </w:rPr>
        <w:t>Solution</w:t>
      </w:r>
      <w:r>
        <w:rPr>
          <w:b/>
          <w:spacing w:val="1"/>
          <w:sz w:val="24"/>
        </w:rPr>
        <w:t> </w:t>
      </w:r>
      <w:r>
        <w:rPr>
          <w:b/>
          <w:spacing w:val="-2"/>
          <w:sz w:val="24"/>
        </w:rPr>
        <w:t>Construction</w:t>
      </w:r>
    </w:p>
    <w:p>
      <w:pPr>
        <w:pStyle w:val="BodyText"/>
        <w:spacing w:line="360" w:lineRule="auto" w:before="135"/>
        <w:ind w:left="307" w:right="1298"/>
        <w:jc w:val="both"/>
      </w:pPr>
      <w:r>
        <w:rPr/>
        <w:t>Then moving forward with proposing a solution, A Serious Game Framework for Mental Health is proposed as a part of Game Design, which guides that how game elements can be applied in mental health games which are focused on relieving stress. Game Factors and Psychological interventions Factors are both used in this framework to increase the game efficiency, trying to lower the stress levels of patients through use of games.</w:t>
      </w:r>
    </w:p>
    <w:p>
      <w:pPr>
        <w:pStyle w:val="ListParagraph"/>
        <w:numPr>
          <w:ilvl w:val="2"/>
          <w:numId w:val="13"/>
        </w:numPr>
        <w:tabs>
          <w:tab w:pos="1026" w:val="left" w:leader="none"/>
        </w:tabs>
        <w:spacing w:line="240" w:lineRule="auto" w:before="165" w:after="0"/>
        <w:ind w:left="1026" w:right="0" w:hanging="719"/>
        <w:jc w:val="both"/>
        <w:rPr>
          <w:b/>
          <w:sz w:val="24"/>
        </w:rPr>
      </w:pPr>
      <w:bookmarkStart w:name="_bookmark20" w:id="21"/>
      <w:bookmarkEnd w:id="21"/>
      <w:r>
        <w:rPr/>
      </w:r>
      <w:r>
        <w:rPr>
          <w:b/>
          <w:spacing w:val="-2"/>
          <w:sz w:val="24"/>
        </w:rPr>
        <w:t>Evaluation</w:t>
      </w:r>
    </w:p>
    <w:p>
      <w:pPr>
        <w:pStyle w:val="BodyText"/>
        <w:spacing w:line="360" w:lineRule="auto" w:before="132"/>
        <w:ind w:left="307" w:right="1295"/>
        <w:jc w:val="both"/>
      </w:pPr>
      <w:r>
        <w:rPr/>
        <w:t>Validation of this research work is done in two phases, first the proposed framework is validated by experts and then a game is developed using this framework to see that whether stress levels increase or decrease by the game.</w:t>
      </w:r>
    </w:p>
    <w:p>
      <w:pPr>
        <w:pStyle w:val="ListParagraph"/>
        <w:numPr>
          <w:ilvl w:val="3"/>
          <w:numId w:val="13"/>
        </w:numPr>
        <w:tabs>
          <w:tab w:pos="1386" w:val="left" w:leader="none"/>
        </w:tabs>
        <w:spacing w:line="240" w:lineRule="auto" w:before="6" w:after="0"/>
        <w:ind w:left="1386" w:right="0" w:hanging="1079"/>
        <w:jc w:val="both"/>
        <w:rPr>
          <w:b/>
          <w:sz w:val="24"/>
        </w:rPr>
      </w:pPr>
      <w:r>
        <w:rPr>
          <w:b/>
          <w:sz w:val="24"/>
        </w:rPr>
        <w:t>Validation</w:t>
      </w:r>
      <w:r>
        <w:rPr>
          <w:b/>
          <w:spacing w:val="-2"/>
          <w:sz w:val="24"/>
        </w:rPr>
        <w:t> </w:t>
      </w:r>
      <w:r>
        <w:rPr>
          <w:b/>
          <w:sz w:val="24"/>
        </w:rPr>
        <w:t>by</w:t>
      </w:r>
      <w:r>
        <w:rPr>
          <w:b/>
          <w:spacing w:val="-2"/>
          <w:sz w:val="24"/>
        </w:rPr>
        <w:t> Experts</w:t>
      </w:r>
    </w:p>
    <w:p>
      <w:pPr>
        <w:pStyle w:val="BodyText"/>
        <w:spacing w:line="360" w:lineRule="auto" w:before="132"/>
        <w:ind w:left="307" w:right="1298"/>
        <w:jc w:val="both"/>
      </w:pPr>
      <w:r>
        <w:rPr/>
        <w:t>The</w:t>
      </w:r>
      <w:r>
        <w:rPr>
          <w:spacing w:val="-12"/>
        </w:rPr>
        <w:t> </w:t>
      </w:r>
      <w:r>
        <w:rPr/>
        <w:t>serious</w:t>
      </w:r>
      <w:r>
        <w:rPr>
          <w:spacing w:val="-11"/>
        </w:rPr>
        <w:t> </w:t>
      </w:r>
      <w:r>
        <w:rPr/>
        <w:t>game</w:t>
      </w:r>
      <w:r>
        <w:rPr>
          <w:spacing w:val="-11"/>
        </w:rPr>
        <w:t> </w:t>
      </w:r>
      <w:r>
        <w:rPr/>
        <w:t>framework</w:t>
      </w:r>
      <w:r>
        <w:rPr>
          <w:spacing w:val="-11"/>
        </w:rPr>
        <w:t> </w:t>
      </w:r>
      <w:r>
        <w:rPr/>
        <w:t>is</w:t>
      </w:r>
      <w:r>
        <w:rPr>
          <w:spacing w:val="-10"/>
        </w:rPr>
        <w:t> </w:t>
      </w:r>
      <w:r>
        <w:rPr/>
        <w:t>first</w:t>
      </w:r>
      <w:r>
        <w:rPr>
          <w:spacing w:val="-10"/>
        </w:rPr>
        <w:t> </w:t>
      </w:r>
      <w:r>
        <w:rPr/>
        <w:t>validated</w:t>
      </w:r>
      <w:r>
        <w:rPr>
          <w:spacing w:val="-11"/>
        </w:rPr>
        <w:t> </w:t>
      </w:r>
      <w:r>
        <w:rPr/>
        <w:t>by</w:t>
      </w:r>
      <w:r>
        <w:rPr>
          <w:spacing w:val="-15"/>
        </w:rPr>
        <w:t> </w:t>
      </w:r>
      <w:r>
        <w:rPr/>
        <w:t>the</w:t>
      </w:r>
      <w:r>
        <w:rPr>
          <w:spacing w:val="-11"/>
        </w:rPr>
        <w:t> </w:t>
      </w:r>
      <w:r>
        <w:rPr/>
        <w:t>serious</w:t>
      </w:r>
      <w:r>
        <w:rPr>
          <w:spacing w:val="-10"/>
        </w:rPr>
        <w:t> </w:t>
      </w:r>
      <w:r>
        <w:rPr/>
        <w:t>games</w:t>
      </w:r>
      <w:r>
        <w:rPr>
          <w:spacing w:val="-11"/>
        </w:rPr>
        <w:t> </w:t>
      </w:r>
      <w:r>
        <w:rPr/>
        <w:t>researchers,</w:t>
      </w:r>
      <w:r>
        <w:rPr>
          <w:spacing w:val="-11"/>
        </w:rPr>
        <w:t> </w:t>
      </w:r>
      <w:r>
        <w:rPr/>
        <w:t>Game</w:t>
      </w:r>
      <w:r>
        <w:rPr>
          <w:spacing w:val="-11"/>
        </w:rPr>
        <w:t> </w:t>
      </w:r>
      <w:r>
        <w:rPr/>
        <w:t>Developers &amp; Psychologists. The changes suggested by them were incorporated in the serious game framework to provide the modified version of framework. Expert Validation questionnaire is attached in the appendix.</w:t>
      </w:r>
    </w:p>
    <w:p>
      <w:pPr>
        <w:pStyle w:val="ListParagraph"/>
        <w:numPr>
          <w:ilvl w:val="3"/>
          <w:numId w:val="13"/>
        </w:numPr>
        <w:tabs>
          <w:tab w:pos="1386" w:val="left" w:leader="none"/>
        </w:tabs>
        <w:spacing w:line="240" w:lineRule="auto" w:before="5" w:after="0"/>
        <w:ind w:left="1386" w:right="0" w:hanging="1079"/>
        <w:jc w:val="both"/>
        <w:rPr>
          <w:b/>
          <w:sz w:val="24"/>
        </w:rPr>
      </w:pPr>
      <w:r>
        <w:rPr>
          <w:b/>
          <w:sz w:val="24"/>
        </w:rPr>
        <w:t>Game</w:t>
      </w:r>
      <w:r>
        <w:rPr>
          <w:b/>
          <w:spacing w:val="-3"/>
          <w:sz w:val="24"/>
        </w:rPr>
        <w:t> </w:t>
      </w:r>
      <w:r>
        <w:rPr>
          <w:b/>
          <w:spacing w:val="-2"/>
          <w:sz w:val="24"/>
        </w:rPr>
        <w:t>Development</w:t>
      </w:r>
    </w:p>
    <w:p>
      <w:pPr>
        <w:pStyle w:val="BodyText"/>
        <w:spacing w:line="360" w:lineRule="auto" w:before="135"/>
        <w:ind w:left="307" w:right="1294"/>
        <w:jc w:val="both"/>
      </w:pPr>
      <w:r>
        <w:rPr/>
        <w:t>A game is developed according to the design framework proposed, which is evaluated with the help</w:t>
      </w:r>
      <w:r>
        <w:rPr>
          <w:spacing w:val="-5"/>
        </w:rPr>
        <w:t> </w:t>
      </w:r>
      <w:r>
        <w:rPr/>
        <w:t>of</w:t>
      </w:r>
      <w:r>
        <w:rPr>
          <w:spacing w:val="-6"/>
        </w:rPr>
        <w:t> </w:t>
      </w:r>
      <w:r>
        <w:rPr/>
        <w:t>a</w:t>
      </w:r>
      <w:r>
        <w:rPr>
          <w:spacing w:val="-7"/>
        </w:rPr>
        <w:t> </w:t>
      </w:r>
      <w:r>
        <w:rPr/>
        <w:t>randomized</w:t>
      </w:r>
      <w:r>
        <w:rPr>
          <w:spacing w:val="-6"/>
        </w:rPr>
        <w:t> </w:t>
      </w:r>
      <w:r>
        <w:rPr/>
        <w:t>controlled</w:t>
      </w:r>
      <w:r>
        <w:rPr>
          <w:spacing w:val="-6"/>
        </w:rPr>
        <w:t> </w:t>
      </w:r>
      <w:r>
        <w:rPr/>
        <w:t>trial.</w:t>
      </w:r>
      <w:r>
        <w:rPr>
          <w:spacing w:val="-6"/>
        </w:rPr>
        <w:t> </w:t>
      </w:r>
      <w:r>
        <w:rPr/>
        <w:t>The</w:t>
      </w:r>
      <w:r>
        <w:rPr>
          <w:spacing w:val="-6"/>
        </w:rPr>
        <w:t> </w:t>
      </w:r>
      <w:r>
        <w:rPr/>
        <w:t>game</w:t>
      </w:r>
      <w:r>
        <w:rPr>
          <w:spacing w:val="-6"/>
        </w:rPr>
        <w:t> </w:t>
      </w:r>
      <w:r>
        <w:rPr/>
        <w:t>will</w:t>
      </w:r>
      <w:r>
        <w:rPr>
          <w:spacing w:val="-5"/>
        </w:rPr>
        <w:t> </w:t>
      </w:r>
      <w:r>
        <w:rPr/>
        <w:t>be</w:t>
      </w:r>
      <w:r>
        <w:rPr>
          <w:spacing w:val="-6"/>
        </w:rPr>
        <w:t> </w:t>
      </w:r>
      <w:r>
        <w:rPr/>
        <w:t>given</w:t>
      </w:r>
      <w:r>
        <w:rPr>
          <w:spacing w:val="-6"/>
        </w:rPr>
        <w:t> </w:t>
      </w:r>
      <w:r>
        <w:rPr/>
        <w:t>to</w:t>
      </w:r>
      <w:r>
        <w:rPr>
          <w:spacing w:val="-5"/>
        </w:rPr>
        <w:t> </w:t>
      </w:r>
      <w:r>
        <w:rPr/>
        <w:t>these</w:t>
      </w:r>
      <w:r>
        <w:rPr>
          <w:spacing w:val="-6"/>
        </w:rPr>
        <w:t> </w:t>
      </w:r>
      <w:r>
        <w:rPr/>
        <w:t>students</w:t>
      </w:r>
      <w:r>
        <w:rPr>
          <w:spacing w:val="-5"/>
        </w:rPr>
        <w:t> </w:t>
      </w:r>
      <w:r>
        <w:rPr/>
        <w:t>in</w:t>
      </w:r>
      <w:r>
        <w:rPr>
          <w:spacing w:val="-5"/>
        </w:rPr>
        <w:t> </w:t>
      </w:r>
      <w:r>
        <w:rPr/>
        <w:t>order</w:t>
      </w:r>
      <w:r>
        <w:rPr>
          <w:spacing w:val="-6"/>
        </w:rPr>
        <w:t> </w:t>
      </w:r>
      <w:r>
        <w:rPr/>
        <w:t>to</w:t>
      </w:r>
      <w:r>
        <w:rPr>
          <w:spacing w:val="-5"/>
        </w:rPr>
        <w:t> </w:t>
      </w:r>
      <w:r>
        <w:rPr/>
        <w:t>observe the</w:t>
      </w:r>
      <w:r>
        <w:rPr>
          <w:spacing w:val="-15"/>
        </w:rPr>
        <w:t> </w:t>
      </w:r>
      <w:r>
        <w:rPr/>
        <w:t>change</w:t>
      </w:r>
      <w:r>
        <w:rPr>
          <w:spacing w:val="-15"/>
        </w:rPr>
        <w:t> </w:t>
      </w:r>
      <w:r>
        <w:rPr/>
        <w:t>in</w:t>
      </w:r>
      <w:r>
        <w:rPr>
          <w:spacing w:val="-15"/>
        </w:rPr>
        <w:t> </w:t>
      </w:r>
      <w:r>
        <w:rPr/>
        <w:t>their</w:t>
      </w:r>
      <w:r>
        <w:rPr>
          <w:spacing w:val="-15"/>
        </w:rPr>
        <w:t> </w:t>
      </w:r>
      <w:r>
        <w:rPr/>
        <w:t>stress</w:t>
      </w:r>
      <w:r>
        <w:rPr>
          <w:spacing w:val="-15"/>
        </w:rPr>
        <w:t> </w:t>
      </w:r>
      <w:r>
        <w:rPr/>
        <w:t>through</w:t>
      </w:r>
      <w:r>
        <w:rPr>
          <w:spacing w:val="-15"/>
        </w:rPr>
        <w:t> </w:t>
      </w:r>
      <w:r>
        <w:rPr/>
        <w:t>physiological</w:t>
      </w:r>
      <w:r>
        <w:rPr>
          <w:spacing w:val="-15"/>
        </w:rPr>
        <w:t> </w:t>
      </w:r>
      <w:r>
        <w:rPr/>
        <w:t>parameters.</w:t>
      </w:r>
      <w:r>
        <w:rPr>
          <w:spacing w:val="-15"/>
        </w:rPr>
        <w:t> </w:t>
      </w:r>
      <w:r>
        <w:rPr/>
        <w:t>The</w:t>
      </w:r>
      <w:r>
        <w:rPr>
          <w:spacing w:val="-15"/>
        </w:rPr>
        <w:t> </w:t>
      </w:r>
      <w:r>
        <w:rPr/>
        <w:t>results</w:t>
      </w:r>
      <w:r>
        <w:rPr>
          <w:spacing w:val="-15"/>
        </w:rPr>
        <w:t> </w:t>
      </w:r>
      <w:r>
        <w:rPr/>
        <w:t>obtained</w:t>
      </w:r>
      <w:r>
        <w:rPr>
          <w:spacing w:val="-15"/>
        </w:rPr>
        <w:t> </w:t>
      </w:r>
      <w:r>
        <w:rPr/>
        <w:t>from</w:t>
      </w:r>
      <w:r>
        <w:rPr>
          <w:spacing w:val="-15"/>
        </w:rPr>
        <w:t> </w:t>
      </w:r>
      <w:r>
        <w:rPr/>
        <w:t>stress</w:t>
      </w:r>
      <w:r>
        <w:rPr>
          <w:spacing w:val="-15"/>
        </w:rPr>
        <w:t> </w:t>
      </w:r>
      <w:r>
        <w:rPr/>
        <w:t>testing will</w:t>
      </w:r>
      <w:r>
        <w:rPr>
          <w:spacing w:val="-9"/>
        </w:rPr>
        <w:t> </w:t>
      </w:r>
      <w:r>
        <w:rPr/>
        <w:t>be</w:t>
      </w:r>
      <w:r>
        <w:rPr>
          <w:spacing w:val="-11"/>
        </w:rPr>
        <w:t> </w:t>
      </w:r>
      <w:r>
        <w:rPr/>
        <w:t>discussed.</w:t>
      </w:r>
      <w:r>
        <w:rPr>
          <w:spacing w:val="-10"/>
        </w:rPr>
        <w:t> </w:t>
      </w:r>
      <w:r>
        <w:rPr/>
        <w:t>The</w:t>
      </w:r>
      <w:r>
        <w:rPr>
          <w:spacing w:val="-8"/>
        </w:rPr>
        <w:t> </w:t>
      </w:r>
      <w:r>
        <w:rPr/>
        <w:t>aim</w:t>
      </w:r>
      <w:r>
        <w:rPr>
          <w:spacing w:val="-9"/>
        </w:rPr>
        <w:t> </w:t>
      </w:r>
      <w:r>
        <w:rPr/>
        <w:t>of</w:t>
      </w:r>
      <w:r>
        <w:rPr>
          <w:spacing w:val="-10"/>
        </w:rPr>
        <w:t> </w:t>
      </w:r>
      <w:r>
        <w:rPr/>
        <w:t>this</w:t>
      </w:r>
      <w:r>
        <w:rPr>
          <w:spacing w:val="-8"/>
        </w:rPr>
        <w:t> </w:t>
      </w:r>
      <w:r>
        <w:rPr/>
        <w:t>study</w:t>
      </w:r>
      <w:r>
        <w:rPr>
          <w:spacing w:val="-14"/>
        </w:rPr>
        <w:t> </w:t>
      </w:r>
      <w:r>
        <w:rPr/>
        <w:t>is</w:t>
      </w:r>
      <w:r>
        <w:rPr>
          <w:spacing w:val="-9"/>
        </w:rPr>
        <w:t> </w:t>
      </w:r>
      <w:r>
        <w:rPr/>
        <w:t>to</w:t>
      </w:r>
      <w:r>
        <w:rPr>
          <w:spacing w:val="-9"/>
        </w:rPr>
        <w:t> </w:t>
      </w:r>
      <w:r>
        <w:rPr/>
        <w:t>contribute</w:t>
      </w:r>
      <w:r>
        <w:rPr>
          <w:spacing w:val="-10"/>
        </w:rPr>
        <w:t> </w:t>
      </w:r>
      <w:r>
        <w:rPr/>
        <w:t>that</w:t>
      </w:r>
      <w:r>
        <w:rPr>
          <w:spacing w:val="-10"/>
        </w:rPr>
        <w:t> </w:t>
      </w:r>
      <w:r>
        <w:rPr/>
        <w:t>how</w:t>
      </w:r>
      <w:r>
        <w:rPr>
          <w:spacing w:val="-10"/>
        </w:rPr>
        <w:t> </w:t>
      </w:r>
      <w:r>
        <w:rPr/>
        <w:t>efficient</w:t>
      </w:r>
      <w:r>
        <w:rPr>
          <w:spacing w:val="-10"/>
        </w:rPr>
        <w:t> </w:t>
      </w:r>
      <w:r>
        <w:rPr/>
        <w:t>mental</w:t>
      </w:r>
      <w:r>
        <w:rPr>
          <w:spacing w:val="-9"/>
        </w:rPr>
        <w:t> </w:t>
      </w:r>
      <w:r>
        <w:rPr/>
        <w:t>health</w:t>
      </w:r>
      <w:r>
        <w:rPr>
          <w:spacing w:val="-7"/>
        </w:rPr>
        <w:t> </w:t>
      </w:r>
      <w:r>
        <w:rPr/>
        <w:t>games</w:t>
      </w:r>
      <w:r>
        <w:rPr>
          <w:spacing w:val="-9"/>
        </w:rPr>
        <w:t> </w:t>
      </w:r>
      <w:r>
        <w:rPr/>
        <w:t>can be created.</w:t>
      </w:r>
    </w:p>
    <w:p>
      <w:pPr>
        <w:pStyle w:val="BodyText"/>
        <w:spacing w:after="0" w:line="360" w:lineRule="auto"/>
        <w:jc w:val="both"/>
        <w:sectPr>
          <w:pgSz w:w="12240" w:h="15840"/>
          <w:pgMar w:header="0" w:footer="1015" w:top="1600" w:bottom="1200" w:left="1133" w:right="141"/>
        </w:sectPr>
      </w:pPr>
    </w:p>
    <w:p>
      <w:pPr>
        <w:pStyle w:val="BodyText"/>
        <w:ind w:left="1344"/>
        <w:rPr>
          <w:sz w:val="20"/>
        </w:rPr>
      </w:pPr>
      <w:r>
        <w:rPr>
          <w:sz w:val="20"/>
        </w:rPr>
        <w:drawing>
          <wp:inline distT="0" distB="0" distL="0" distR="0">
            <wp:extent cx="4628737" cy="222599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4628737" cy="2225992"/>
                    </a:xfrm>
                    <a:prstGeom prst="rect">
                      <a:avLst/>
                    </a:prstGeom>
                  </pic:spPr>
                </pic:pic>
              </a:graphicData>
            </a:graphic>
          </wp:inline>
        </w:drawing>
      </w:r>
      <w:r>
        <w:rPr>
          <w:sz w:val="20"/>
        </w:rPr>
      </w:r>
    </w:p>
    <w:p>
      <w:pPr>
        <w:pStyle w:val="BodyText"/>
        <w:spacing w:before="83"/>
        <w:rPr>
          <w:sz w:val="18"/>
        </w:rPr>
      </w:pPr>
    </w:p>
    <w:p>
      <w:pPr>
        <w:spacing w:before="0"/>
        <w:ind w:left="733" w:right="1723" w:firstLine="0"/>
        <w:jc w:val="center"/>
        <w:rPr>
          <w:rFonts w:ascii="Calibri"/>
          <w:i/>
          <w:sz w:val="18"/>
        </w:rPr>
      </w:pPr>
      <w:bookmarkStart w:name="_bookmark21" w:id="22"/>
      <w:bookmarkEnd w:id="22"/>
      <w:r>
        <w:rPr/>
      </w:r>
      <w:r>
        <w:rPr>
          <w:rFonts w:ascii="Calibri"/>
          <w:i/>
          <w:color w:val="44536A"/>
          <w:sz w:val="18"/>
        </w:rPr>
        <w:t>Figure</w:t>
      </w:r>
      <w:r>
        <w:rPr>
          <w:rFonts w:ascii="Calibri"/>
          <w:i/>
          <w:color w:val="44536A"/>
          <w:spacing w:val="-2"/>
          <w:sz w:val="18"/>
        </w:rPr>
        <w:t> </w:t>
      </w:r>
      <w:r>
        <w:rPr>
          <w:rFonts w:ascii="Calibri"/>
          <w:i/>
          <w:color w:val="44536A"/>
          <w:sz w:val="18"/>
        </w:rPr>
        <w:t>1</w:t>
      </w:r>
      <w:r>
        <w:rPr>
          <w:rFonts w:ascii="Calibri"/>
          <w:i/>
          <w:color w:val="44536A"/>
          <w:spacing w:val="-2"/>
          <w:sz w:val="18"/>
        </w:rPr>
        <w:t> </w:t>
      </w:r>
      <w:r>
        <w:rPr>
          <w:rFonts w:ascii="Calibri"/>
          <w:i/>
          <w:color w:val="44536A"/>
          <w:sz w:val="18"/>
        </w:rPr>
        <w:t>Research</w:t>
      </w:r>
      <w:r>
        <w:rPr>
          <w:rFonts w:ascii="Calibri"/>
          <w:i/>
          <w:color w:val="44536A"/>
          <w:spacing w:val="-2"/>
          <w:sz w:val="18"/>
        </w:rPr>
        <w:t> Methodology</w:t>
      </w:r>
    </w:p>
    <w:p>
      <w:pPr>
        <w:pStyle w:val="ListParagraph"/>
        <w:numPr>
          <w:ilvl w:val="1"/>
          <w:numId w:val="13"/>
        </w:numPr>
        <w:tabs>
          <w:tab w:pos="1055" w:val="left" w:leader="none"/>
        </w:tabs>
        <w:spacing w:line="240" w:lineRule="auto" w:before="201" w:after="0"/>
        <w:ind w:left="1055" w:right="0" w:hanging="388"/>
        <w:jc w:val="left"/>
        <w:rPr>
          <w:b/>
          <w:sz w:val="26"/>
        </w:rPr>
      </w:pPr>
      <w:bookmarkStart w:name="_bookmark22" w:id="23"/>
      <w:bookmarkEnd w:id="23"/>
      <w:r>
        <w:rPr/>
      </w:r>
      <w:r>
        <w:rPr>
          <w:b/>
          <w:sz w:val="26"/>
        </w:rPr>
        <w:t>Summary</w:t>
      </w:r>
      <w:r>
        <w:rPr>
          <w:b/>
          <w:spacing w:val="-4"/>
          <w:sz w:val="26"/>
        </w:rPr>
        <w:t> </w:t>
      </w:r>
      <w:r>
        <w:rPr>
          <w:b/>
          <w:sz w:val="26"/>
        </w:rPr>
        <w:t>of</w:t>
      </w:r>
      <w:r>
        <w:rPr>
          <w:b/>
          <w:spacing w:val="-6"/>
          <w:sz w:val="26"/>
        </w:rPr>
        <w:t> </w:t>
      </w:r>
      <w:r>
        <w:rPr>
          <w:b/>
          <w:sz w:val="26"/>
        </w:rPr>
        <w:t>this</w:t>
      </w:r>
      <w:r>
        <w:rPr>
          <w:b/>
          <w:spacing w:val="-5"/>
          <w:sz w:val="26"/>
        </w:rPr>
        <w:t> </w:t>
      </w:r>
      <w:r>
        <w:rPr>
          <w:b/>
          <w:spacing w:val="-2"/>
          <w:sz w:val="26"/>
        </w:rPr>
        <w:t>Chapter</w:t>
      </w:r>
    </w:p>
    <w:p>
      <w:pPr>
        <w:spacing w:before="271"/>
        <w:ind w:left="667" w:right="0" w:firstLine="0"/>
        <w:jc w:val="left"/>
        <w:rPr>
          <w:sz w:val="22"/>
        </w:rPr>
      </w:pPr>
      <w:r>
        <w:rPr>
          <w:sz w:val="22"/>
        </w:rPr>
        <w:t>This</w:t>
      </w:r>
      <w:r>
        <w:rPr>
          <w:spacing w:val="-3"/>
          <w:sz w:val="22"/>
        </w:rPr>
        <w:t> </w:t>
      </w:r>
      <w:r>
        <w:rPr>
          <w:sz w:val="22"/>
        </w:rPr>
        <w:t>chapter</w:t>
      </w:r>
      <w:r>
        <w:rPr>
          <w:spacing w:val="-3"/>
          <w:sz w:val="22"/>
        </w:rPr>
        <w:t> </w:t>
      </w:r>
      <w:r>
        <w:rPr>
          <w:sz w:val="22"/>
        </w:rPr>
        <w:t>provides</w:t>
      </w:r>
      <w:r>
        <w:rPr>
          <w:spacing w:val="-3"/>
          <w:sz w:val="22"/>
        </w:rPr>
        <w:t> </w:t>
      </w:r>
      <w:r>
        <w:rPr>
          <w:sz w:val="22"/>
        </w:rPr>
        <w:t>an</w:t>
      </w:r>
      <w:r>
        <w:rPr>
          <w:spacing w:val="-5"/>
          <w:sz w:val="22"/>
        </w:rPr>
        <w:t> </w:t>
      </w:r>
      <w:r>
        <w:rPr>
          <w:sz w:val="22"/>
        </w:rPr>
        <w:t>overview</w:t>
      </w:r>
      <w:r>
        <w:rPr>
          <w:spacing w:val="-3"/>
          <w:sz w:val="22"/>
        </w:rPr>
        <w:t> </w:t>
      </w:r>
      <w:r>
        <w:rPr>
          <w:sz w:val="22"/>
        </w:rPr>
        <w:t>of</w:t>
      </w:r>
      <w:r>
        <w:rPr>
          <w:spacing w:val="-4"/>
          <w:sz w:val="22"/>
        </w:rPr>
        <w:t> </w:t>
      </w:r>
      <w:r>
        <w:rPr>
          <w:sz w:val="22"/>
        </w:rPr>
        <w:t>the</w:t>
      </w:r>
      <w:r>
        <w:rPr>
          <w:spacing w:val="-5"/>
          <w:sz w:val="22"/>
        </w:rPr>
        <w:t> </w:t>
      </w:r>
      <w:r>
        <w:rPr>
          <w:sz w:val="22"/>
        </w:rPr>
        <w:t>research</w:t>
      </w:r>
      <w:r>
        <w:rPr>
          <w:spacing w:val="-2"/>
          <w:sz w:val="22"/>
        </w:rPr>
        <w:t> </w:t>
      </w:r>
      <w:r>
        <w:rPr>
          <w:sz w:val="22"/>
        </w:rPr>
        <w:t>methodology</w:t>
      </w:r>
      <w:r>
        <w:rPr>
          <w:spacing w:val="-6"/>
          <w:sz w:val="22"/>
        </w:rPr>
        <w:t> </w:t>
      </w:r>
      <w:r>
        <w:rPr>
          <w:sz w:val="22"/>
        </w:rPr>
        <w:t>that</w:t>
      </w:r>
      <w:r>
        <w:rPr>
          <w:spacing w:val="-1"/>
          <w:sz w:val="22"/>
        </w:rPr>
        <w:t> </w:t>
      </w:r>
      <w:r>
        <w:rPr>
          <w:sz w:val="22"/>
        </w:rPr>
        <w:t>will</w:t>
      </w:r>
      <w:r>
        <w:rPr>
          <w:spacing w:val="-2"/>
          <w:sz w:val="22"/>
        </w:rPr>
        <w:t> </w:t>
      </w:r>
      <w:r>
        <w:rPr>
          <w:sz w:val="22"/>
        </w:rPr>
        <w:t>be</w:t>
      </w:r>
      <w:r>
        <w:rPr>
          <w:spacing w:val="-2"/>
          <w:sz w:val="22"/>
        </w:rPr>
        <w:t> </w:t>
      </w:r>
      <w:r>
        <w:rPr>
          <w:sz w:val="22"/>
        </w:rPr>
        <w:t>used</w:t>
      </w:r>
      <w:r>
        <w:rPr>
          <w:spacing w:val="-6"/>
          <w:sz w:val="22"/>
        </w:rPr>
        <w:t> </w:t>
      </w:r>
      <w:r>
        <w:rPr>
          <w:sz w:val="22"/>
        </w:rPr>
        <w:t>in</w:t>
      </w:r>
      <w:r>
        <w:rPr>
          <w:spacing w:val="-5"/>
          <w:sz w:val="22"/>
        </w:rPr>
        <w:t> </w:t>
      </w:r>
      <w:r>
        <w:rPr>
          <w:sz w:val="22"/>
        </w:rPr>
        <w:t>our</w:t>
      </w:r>
      <w:r>
        <w:rPr>
          <w:spacing w:val="-2"/>
          <w:sz w:val="22"/>
        </w:rPr>
        <w:t> research.</w:t>
      </w:r>
    </w:p>
    <w:p>
      <w:pPr>
        <w:spacing w:after="0"/>
        <w:jc w:val="left"/>
        <w:rPr>
          <w:sz w:val="22"/>
        </w:rPr>
        <w:sectPr>
          <w:pgSz w:w="12240" w:h="15840"/>
          <w:pgMar w:header="0" w:footer="1015" w:top="1760" w:bottom="1200" w:left="1133" w:right="141"/>
        </w:sectPr>
      </w:pPr>
    </w:p>
    <w:p>
      <w:pPr>
        <w:pStyle w:val="Heading3"/>
      </w:pPr>
      <w:bookmarkStart w:name="_bookmark23" w:id="24"/>
      <w:bookmarkEnd w:id="24"/>
      <w:r>
        <w:rPr>
          <w:b w:val="0"/>
        </w:rPr>
      </w:r>
      <w:r>
        <w:rPr/>
        <w:t>Chapter</w:t>
      </w:r>
      <w:r>
        <w:rPr>
          <w:spacing w:val="-3"/>
        </w:rPr>
        <w:t> </w:t>
      </w:r>
      <w:r>
        <w:rPr/>
        <w:t>4:</w:t>
      </w:r>
      <w:r>
        <w:rPr>
          <w:spacing w:val="-2"/>
        </w:rPr>
        <w:t> </w:t>
      </w:r>
      <w:r>
        <w:rPr/>
        <w:t>Proposed</w:t>
      </w:r>
      <w:r>
        <w:rPr>
          <w:spacing w:val="-1"/>
        </w:rPr>
        <w:t> </w:t>
      </w:r>
      <w:r>
        <w:rPr>
          <w:spacing w:val="-4"/>
        </w:rPr>
        <w:t>Work</w:t>
      </w:r>
    </w:p>
    <w:p>
      <w:pPr>
        <w:pStyle w:val="BodyText"/>
        <w:spacing w:line="360" w:lineRule="auto" w:before="202"/>
        <w:ind w:left="307" w:right="1295"/>
        <w:jc w:val="both"/>
      </w:pPr>
      <w:r>
        <w:rPr/>
        <w:t>After conducting the literature review, efficient Psychological interventions were identified and factors</w:t>
      </w:r>
      <w:r>
        <w:rPr>
          <w:spacing w:val="-6"/>
        </w:rPr>
        <w:t> </w:t>
      </w:r>
      <w:r>
        <w:rPr/>
        <w:t>were</w:t>
      </w:r>
      <w:r>
        <w:rPr>
          <w:spacing w:val="-5"/>
        </w:rPr>
        <w:t> </w:t>
      </w:r>
      <w:r>
        <w:rPr/>
        <w:t>extracted,</w:t>
      </w:r>
      <w:r>
        <w:rPr>
          <w:spacing w:val="-6"/>
        </w:rPr>
        <w:t> </w:t>
      </w:r>
      <w:r>
        <w:rPr/>
        <w:t>which</w:t>
      </w:r>
      <w:r>
        <w:rPr>
          <w:spacing w:val="-6"/>
        </w:rPr>
        <w:t> </w:t>
      </w:r>
      <w:r>
        <w:rPr/>
        <w:t>are</w:t>
      </w:r>
      <w:r>
        <w:rPr>
          <w:spacing w:val="-7"/>
        </w:rPr>
        <w:t> </w:t>
      </w:r>
      <w:r>
        <w:rPr/>
        <w:t>later</w:t>
      </w:r>
      <w:r>
        <w:rPr>
          <w:spacing w:val="-6"/>
        </w:rPr>
        <w:t> </w:t>
      </w:r>
      <w:r>
        <w:rPr/>
        <w:t>mapped</w:t>
      </w:r>
      <w:r>
        <w:rPr>
          <w:spacing w:val="-6"/>
        </w:rPr>
        <w:t> </w:t>
      </w:r>
      <w:r>
        <w:rPr/>
        <w:t>into</w:t>
      </w:r>
      <w:r>
        <w:rPr>
          <w:spacing w:val="-6"/>
        </w:rPr>
        <w:t> </w:t>
      </w:r>
      <w:r>
        <w:rPr/>
        <w:t>the</w:t>
      </w:r>
      <w:r>
        <w:rPr>
          <w:spacing w:val="-6"/>
        </w:rPr>
        <w:t> </w:t>
      </w:r>
      <w:r>
        <w:rPr/>
        <w:t>game</w:t>
      </w:r>
      <w:r>
        <w:rPr>
          <w:spacing w:val="-6"/>
        </w:rPr>
        <w:t> </w:t>
      </w:r>
      <w:r>
        <w:rPr/>
        <w:t>elements</w:t>
      </w:r>
      <w:r>
        <w:rPr>
          <w:spacing w:val="-5"/>
        </w:rPr>
        <w:t> </w:t>
      </w:r>
      <w:r>
        <w:rPr/>
        <w:t>and</w:t>
      </w:r>
      <w:r>
        <w:rPr>
          <w:spacing w:val="-3"/>
        </w:rPr>
        <w:t> </w:t>
      </w:r>
      <w:r>
        <w:rPr/>
        <w:t>a</w:t>
      </w:r>
      <w:r>
        <w:rPr>
          <w:spacing w:val="-6"/>
        </w:rPr>
        <w:t> </w:t>
      </w:r>
      <w:r>
        <w:rPr/>
        <w:t>model</w:t>
      </w:r>
      <w:r>
        <w:rPr>
          <w:spacing w:val="-6"/>
        </w:rPr>
        <w:t> </w:t>
      </w:r>
      <w:r>
        <w:rPr/>
        <w:t>is</w:t>
      </w:r>
      <w:r>
        <w:rPr>
          <w:spacing w:val="-5"/>
        </w:rPr>
        <w:t> </w:t>
      </w:r>
      <w:r>
        <w:rPr/>
        <w:t>proposed</w:t>
      </w:r>
      <w:r>
        <w:rPr>
          <w:spacing w:val="-6"/>
        </w:rPr>
        <w:t> </w:t>
      </w:r>
      <w:r>
        <w:rPr/>
        <w:t>to guide the development of games.</w:t>
      </w:r>
    </w:p>
    <w:p>
      <w:pPr>
        <w:pStyle w:val="ListParagraph"/>
        <w:numPr>
          <w:ilvl w:val="1"/>
          <w:numId w:val="14"/>
        </w:numPr>
        <w:tabs>
          <w:tab w:pos="667" w:val="left" w:leader="none"/>
        </w:tabs>
        <w:spacing w:line="240" w:lineRule="auto" w:before="165" w:after="0"/>
        <w:ind w:left="667" w:right="0" w:hanging="360"/>
        <w:jc w:val="both"/>
        <w:rPr>
          <w:b/>
          <w:sz w:val="26"/>
        </w:rPr>
      </w:pPr>
      <w:bookmarkStart w:name="_bookmark24" w:id="25"/>
      <w:bookmarkEnd w:id="25"/>
      <w:r>
        <w:rPr/>
      </w:r>
      <w:r>
        <w:rPr>
          <w:b/>
          <w:sz w:val="26"/>
        </w:rPr>
        <w:t>Psychological</w:t>
      </w:r>
      <w:r>
        <w:rPr>
          <w:b/>
          <w:spacing w:val="-15"/>
          <w:sz w:val="26"/>
        </w:rPr>
        <w:t> </w:t>
      </w:r>
      <w:r>
        <w:rPr>
          <w:b/>
          <w:spacing w:val="-2"/>
          <w:sz w:val="26"/>
        </w:rPr>
        <w:t>Interventions</w:t>
      </w:r>
    </w:p>
    <w:p>
      <w:pPr>
        <w:pStyle w:val="BodyText"/>
        <w:spacing w:line="360" w:lineRule="auto" w:before="144"/>
        <w:ind w:left="307" w:right="1299"/>
        <w:jc w:val="both"/>
      </w:pPr>
      <w:r>
        <w:rPr/>
        <w:t>Psychological interventions are actions performed to bring about change in people’s Behaviour emotions</w:t>
      </w:r>
      <w:r>
        <w:rPr>
          <w:spacing w:val="-15"/>
        </w:rPr>
        <w:t> </w:t>
      </w:r>
      <w:r>
        <w:rPr/>
        <w:t>and</w:t>
      </w:r>
      <w:r>
        <w:rPr>
          <w:spacing w:val="-15"/>
        </w:rPr>
        <w:t> </w:t>
      </w:r>
      <w:r>
        <w:rPr/>
        <w:t>feelings.</w:t>
      </w:r>
      <w:r>
        <w:rPr>
          <w:spacing w:val="-15"/>
        </w:rPr>
        <w:t> </w:t>
      </w:r>
      <w:r>
        <w:rPr/>
        <w:t>It</w:t>
      </w:r>
      <w:r>
        <w:rPr>
          <w:spacing w:val="-15"/>
        </w:rPr>
        <w:t> </w:t>
      </w:r>
      <w:r>
        <w:rPr/>
        <w:t>includes</w:t>
      </w:r>
      <w:r>
        <w:rPr>
          <w:spacing w:val="-15"/>
        </w:rPr>
        <w:t> </w:t>
      </w:r>
      <w:r>
        <w:rPr/>
        <w:t>many</w:t>
      </w:r>
      <w:r>
        <w:rPr>
          <w:spacing w:val="-15"/>
        </w:rPr>
        <w:t> </w:t>
      </w:r>
      <w:r>
        <w:rPr/>
        <w:t>treatment</w:t>
      </w:r>
      <w:r>
        <w:rPr>
          <w:spacing w:val="-15"/>
        </w:rPr>
        <w:t> </w:t>
      </w:r>
      <w:r>
        <w:rPr/>
        <w:t>methods</w:t>
      </w:r>
      <w:r>
        <w:rPr>
          <w:spacing w:val="-15"/>
        </w:rPr>
        <w:t> </w:t>
      </w:r>
      <w:r>
        <w:rPr/>
        <w:t>Cognitive</w:t>
      </w:r>
      <w:r>
        <w:rPr>
          <w:spacing w:val="-15"/>
        </w:rPr>
        <w:t> </w:t>
      </w:r>
      <w:r>
        <w:rPr/>
        <w:t>Behavioural</w:t>
      </w:r>
      <w:r>
        <w:rPr>
          <w:spacing w:val="-15"/>
        </w:rPr>
        <w:t> </w:t>
      </w:r>
      <w:r>
        <w:rPr/>
        <w:t>Therapy</w:t>
      </w:r>
      <w:r>
        <w:rPr>
          <w:spacing w:val="-15"/>
        </w:rPr>
        <w:t> </w:t>
      </w:r>
      <w:r>
        <w:rPr/>
        <w:t>(CBT), Dialectical Behavioral Therapy (DBT), Behavior therapy, Interpersonal therapy (IPT) &amp; Prolonged Exposure Treatment (PE).</w:t>
      </w:r>
    </w:p>
    <w:p>
      <w:pPr>
        <w:pStyle w:val="BodyText"/>
        <w:spacing w:line="360" w:lineRule="auto" w:before="239"/>
        <w:ind w:left="307" w:right="1292"/>
        <w:jc w:val="both"/>
      </w:pPr>
      <w:r>
        <w:rPr/>
        <w:t>The interventions used to develop the game framework are Cognitive Behaviour theory and Behaviour</w:t>
      </w:r>
      <w:r>
        <w:rPr>
          <w:spacing w:val="-6"/>
        </w:rPr>
        <w:t> </w:t>
      </w:r>
      <w:r>
        <w:rPr/>
        <w:t>change</w:t>
      </w:r>
      <w:r>
        <w:rPr>
          <w:spacing w:val="-6"/>
        </w:rPr>
        <w:t> </w:t>
      </w:r>
      <w:r>
        <w:rPr/>
        <w:t>techniques.</w:t>
      </w:r>
      <w:r>
        <w:rPr>
          <w:spacing w:val="-3"/>
        </w:rPr>
        <w:t> </w:t>
      </w:r>
      <w:r>
        <w:rPr/>
        <w:t>BCTs</w:t>
      </w:r>
      <w:r>
        <w:rPr>
          <w:spacing w:val="-5"/>
        </w:rPr>
        <w:t> </w:t>
      </w:r>
      <w:r>
        <w:rPr/>
        <w:t>prove</w:t>
      </w:r>
      <w:r>
        <w:rPr>
          <w:spacing w:val="-7"/>
        </w:rPr>
        <w:t> </w:t>
      </w:r>
      <w:r>
        <w:rPr/>
        <w:t>to</w:t>
      </w:r>
      <w:r>
        <w:rPr>
          <w:spacing w:val="-4"/>
        </w:rPr>
        <w:t> </w:t>
      </w:r>
      <w:r>
        <w:rPr/>
        <w:t>be</w:t>
      </w:r>
      <w:r>
        <w:rPr>
          <w:spacing w:val="-6"/>
        </w:rPr>
        <w:t> </w:t>
      </w:r>
      <w:r>
        <w:rPr/>
        <w:t>effective</w:t>
      </w:r>
      <w:r>
        <w:rPr>
          <w:spacing w:val="-6"/>
        </w:rPr>
        <w:t> </w:t>
      </w:r>
      <w:r>
        <w:rPr/>
        <w:t>when</w:t>
      </w:r>
      <w:r>
        <w:rPr>
          <w:spacing w:val="-5"/>
        </w:rPr>
        <w:t> </w:t>
      </w:r>
      <w:r>
        <w:rPr/>
        <w:t>using</w:t>
      </w:r>
      <w:r>
        <w:rPr>
          <w:spacing w:val="-7"/>
        </w:rPr>
        <w:t> </w:t>
      </w:r>
      <w:r>
        <w:rPr/>
        <w:t>in</w:t>
      </w:r>
      <w:r>
        <w:rPr>
          <w:spacing w:val="-4"/>
        </w:rPr>
        <w:t> </w:t>
      </w:r>
      <w:r>
        <w:rPr/>
        <w:t>health</w:t>
      </w:r>
      <w:r>
        <w:rPr>
          <w:spacing w:val="-5"/>
        </w:rPr>
        <w:t> </w:t>
      </w:r>
      <w:r>
        <w:rPr/>
        <w:t>apps,</w:t>
      </w:r>
      <w:r>
        <w:rPr>
          <w:spacing w:val="-5"/>
        </w:rPr>
        <w:t> </w:t>
      </w:r>
      <w:r>
        <w:rPr/>
        <w:t>a</w:t>
      </w:r>
      <w:r>
        <w:rPr>
          <w:spacing w:val="-6"/>
        </w:rPr>
        <w:t> </w:t>
      </w:r>
      <w:r>
        <w:rPr/>
        <w:t>systematic review</w:t>
      </w:r>
      <w:r>
        <w:rPr>
          <w:spacing w:val="-15"/>
        </w:rPr>
        <w:t> </w:t>
      </w:r>
      <w:r>
        <w:rPr/>
        <w:t>was</w:t>
      </w:r>
      <w:r>
        <w:rPr>
          <w:spacing w:val="-15"/>
        </w:rPr>
        <w:t> </w:t>
      </w:r>
      <w:r>
        <w:rPr/>
        <w:t>conducted</w:t>
      </w:r>
      <w:r>
        <w:rPr>
          <w:spacing w:val="-15"/>
        </w:rPr>
        <w:t> </w:t>
      </w:r>
      <w:r>
        <w:rPr/>
        <w:t>that</w:t>
      </w:r>
      <w:r>
        <w:rPr>
          <w:spacing w:val="-15"/>
        </w:rPr>
        <w:t> </w:t>
      </w:r>
      <w:r>
        <w:rPr/>
        <w:t>showed</w:t>
      </w:r>
      <w:r>
        <w:rPr>
          <w:spacing w:val="-15"/>
        </w:rPr>
        <w:t> </w:t>
      </w:r>
      <w:r>
        <w:rPr/>
        <w:t>that</w:t>
      </w:r>
      <w:r>
        <w:rPr>
          <w:spacing w:val="-15"/>
        </w:rPr>
        <w:t> </w:t>
      </w:r>
      <w:r>
        <w:rPr/>
        <w:t>that</w:t>
      </w:r>
      <w:r>
        <w:rPr>
          <w:spacing w:val="-15"/>
        </w:rPr>
        <w:t> </w:t>
      </w:r>
      <w:r>
        <w:rPr/>
        <w:t>the</w:t>
      </w:r>
      <w:r>
        <w:rPr>
          <w:spacing w:val="-15"/>
        </w:rPr>
        <w:t> </w:t>
      </w:r>
      <w:r>
        <w:rPr/>
        <w:t>most</w:t>
      </w:r>
      <w:r>
        <w:rPr>
          <w:spacing w:val="-15"/>
        </w:rPr>
        <w:t> </w:t>
      </w:r>
      <w:r>
        <w:rPr/>
        <w:t>common</w:t>
      </w:r>
      <w:r>
        <w:rPr>
          <w:spacing w:val="-15"/>
        </w:rPr>
        <w:t> </w:t>
      </w:r>
      <w:r>
        <w:rPr/>
        <w:t>and</w:t>
      </w:r>
      <w:r>
        <w:rPr>
          <w:spacing w:val="-15"/>
        </w:rPr>
        <w:t> </w:t>
      </w:r>
      <w:r>
        <w:rPr/>
        <w:t>effective</w:t>
      </w:r>
      <w:r>
        <w:rPr>
          <w:spacing w:val="-15"/>
        </w:rPr>
        <w:t> </w:t>
      </w:r>
      <w:r>
        <w:rPr/>
        <w:t>BCTS</w:t>
      </w:r>
      <w:r>
        <w:rPr>
          <w:spacing w:val="-15"/>
        </w:rPr>
        <w:t> </w:t>
      </w:r>
      <w:r>
        <w:rPr/>
        <w:t>were</w:t>
      </w:r>
      <w:r>
        <w:rPr>
          <w:spacing w:val="-15"/>
        </w:rPr>
        <w:t> </w:t>
      </w:r>
      <w:r>
        <w:rPr/>
        <w:t>“Feedback &amp; monitoring” and “Goals and Planning” which were effective in enhancing physical activity behavior in users using digital applications [31]. Another research showed that self-monitoring and self-regulatory techniques in BCT derived from control theory were significantly more effective</w:t>
      </w:r>
      <w:r>
        <w:rPr>
          <w:spacing w:val="-15"/>
        </w:rPr>
        <w:t> </w:t>
      </w:r>
      <w:r>
        <w:rPr/>
        <w:t>than</w:t>
      </w:r>
      <w:r>
        <w:rPr>
          <w:spacing w:val="-15"/>
        </w:rPr>
        <w:t> </w:t>
      </w:r>
      <w:r>
        <w:rPr/>
        <w:t>interventions</w:t>
      </w:r>
      <w:r>
        <w:rPr>
          <w:spacing w:val="-15"/>
        </w:rPr>
        <w:t> </w:t>
      </w:r>
      <w:r>
        <w:rPr/>
        <w:t>not</w:t>
      </w:r>
      <w:r>
        <w:rPr>
          <w:spacing w:val="-15"/>
        </w:rPr>
        <w:t> </w:t>
      </w:r>
      <w:r>
        <w:rPr/>
        <w:t>including</w:t>
      </w:r>
      <w:r>
        <w:rPr>
          <w:spacing w:val="-15"/>
        </w:rPr>
        <w:t> </w:t>
      </w:r>
      <w:r>
        <w:rPr/>
        <w:t>these</w:t>
      </w:r>
      <w:r>
        <w:rPr>
          <w:spacing w:val="-15"/>
        </w:rPr>
        <w:t> </w:t>
      </w:r>
      <w:r>
        <w:rPr/>
        <w:t>techniques</w:t>
      </w:r>
      <w:r>
        <w:rPr>
          <w:spacing w:val="-15"/>
        </w:rPr>
        <w:t> </w:t>
      </w:r>
      <w:r>
        <w:rPr/>
        <w:t>to</w:t>
      </w:r>
      <w:r>
        <w:rPr>
          <w:spacing w:val="-15"/>
        </w:rPr>
        <w:t> </w:t>
      </w:r>
      <w:r>
        <w:rPr/>
        <w:t>promote</w:t>
      </w:r>
      <w:r>
        <w:rPr>
          <w:spacing w:val="-15"/>
        </w:rPr>
        <w:t> </w:t>
      </w:r>
      <w:r>
        <w:rPr/>
        <w:t>physical</w:t>
      </w:r>
      <w:r>
        <w:rPr>
          <w:spacing w:val="-15"/>
        </w:rPr>
        <w:t> </w:t>
      </w:r>
      <w:r>
        <w:rPr/>
        <w:t>activity</w:t>
      </w:r>
      <w:r>
        <w:rPr>
          <w:spacing w:val="-15"/>
        </w:rPr>
        <w:t> </w:t>
      </w:r>
      <w:r>
        <w:rPr/>
        <w:t>and</w:t>
      </w:r>
      <w:r>
        <w:rPr>
          <w:spacing w:val="-15"/>
        </w:rPr>
        <w:t> </w:t>
      </w:r>
      <w:r>
        <w:rPr/>
        <w:t>healthy eating[32]. One more study was conducted that showed significant trend towards greater improvements in health outcomes with employment of more BCTs per study.</w:t>
      </w:r>
    </w:p>
    <w:p>
      <w:pPr>
        <w:pStyle w:val="BodyText"/>
        <w:spacing w:line="360" w:lineRule="auto" w:before="162"/>
        <w:ind w:left="307" w:right="1295"/>
        <w:jc w:val="both"/>
      </w:pPr>
      <w:r>
        <w:rPr/>
        <w:t>Rahmani</w:t>
      </w:r>
      <w:r>
        <w:rPr>
          <w:spacing w:val="-8"/>
        </w:rPr>
        <w:t> </w:t>
      </w:r>
      <w:r>
        <w:rPr/>
        <w:t>and</w:t>
      </w:r>
      <w:r>
        <w:rPr>
          <w:spacing w:val="-8"/>
        </w:rPr>
        <w:t> </w:t>
      </w:r>
      <w:r>
        <w:rPr/>
        <w:t>Boren</w:t>
      </w:r>
      <w:r>
        <w:rPr>
          <w:spacing w:val="-8"/>
        </w:rPr>
        <w:t> </w:t>
      </w:r>
      <w:r>
        <w:rPr/>
        <w:t>did</w:t>
      </w:r>
      <w:r>
        <w:rPr>
          <w:spacing w:val="-8"/>
        </w:rPr>
        <w:t> </w:t>
      </w:r>
      <w:r>
        <w:rPr/>
        <w:t>a</w:t>
      </w:r>
      <w:r>
        <w:rPr>
          <w:spacing w:val="-7"/>
        </w:rPr>
        <w:t> </w:t>
      </w:r>
      <w:r>
        <w:rPr/>
        <w:t>literature</w:t>
      </w:r>
      <w:r>
        <w:rPr>
          <w:spacing w:val="-9"/>
        </w:rPr>
        <w:t> </w:t>
      </w:r>
      <w:r>
        <w:rPr/>
        <w:t>review</w:t>
      </w:r>
      <w:r>
        <w:rPr>
          <w:spacing w:val="-9"/>
        </w:rPr>
        <w:t> </w:t>
      </w:r>
      <w:r>
        <w:rPr/>
        <w:t>of</w:t>
      </w:r>
      <w:r>
        <w:rPr>
          <w:spacing w:val="-9"/>
        </w:rPr>
        <w:t> </w:t>
      </w:r>
      <w:r>
        <w:rPr/>
        <w:t>Randomized</w:t>
      </w:r>
      <w:r>
        <w:rPr>
          <w:spacing w:val="-8"/>
        </w:rPr>
        <w:t> </w:t>
      </w:r>
      <w:r>
        <w:rPr/>
        <w:t>Controlled</w:t>
      </w:r>
      <w:r>
        <w:rPr>
          <w:spacing w:val="-9"/>
        </w:rPr>
        <w:t> </w:t>
      </w:r>
      <w:r>
        <w:rPr/>
        <w:t>Trials</w:t>
      </w:r>
      <w:r>
        <w:rPr>
          <w:spacing w:val="-8"/>
        </w:rPr>
        <w:t> </w:t>
      </w:r>
      <w:r>
        <w:rPr/>
        <w:t>[33]</w:t>
      </w:r>
      <w:r>
        <w:rPr>
          <w:spacing w:val="-6"/>
        </w:rPr>
        <w:t> </w:t>
      </w:r>
      <w:r>
        <w:rPr/>
        <w:t>which</w:t>
      </w:r>
      <w:r>
        <w:rPr>
          <w:spacing w:val="-8"/>
        </w:rPr>
        <w:t> </w:t>
      </w:r>
      <w:r>
        <w:rPr/>
        <w:t>were</w:t>
      </w:r>
      <w:r>
        <w:rPr>
          <w:spacing w:val="-10"/>
        </w:rPr>
        <w:t> </w:t>
      </w:r>
      <w:r>
        <w:rPr/>
        <w:t>held in order to evaluate the effectiveness of videos games on health outcomes. It was concluded that most</w:t>
      </w:r>
      <w:r>
        <w:rPr>
          <w:spacing w:val="-2"/>
        </w:rPr>
        <w:t> </w:t>
      </w:r>
      <w:r>
        <w:rPr/>
        <w:t>of</w:t>
      </w:r>
      <w:r>
        <w:rPr>
          <w:spacing w:val="-2"/>
        </w:rPr>
        <w:t> </w:t>
      </w:r>
      <w:r>
        <w:rPr/>
        <w:t>the</w:t>
      </w:r>
      <w:r>
        <w:rPr>
          <w:spacing w:val="-4"/>
        </w:rPr>
        <w:t> </w:t>
      </w:r>
      <w:r>
        <w:rPr/>
        <w:t>articles</w:t>
      </w:r>
      <w:r>
        <w:rPr>
          <w:spacing w:val="-1"/>
        </w:rPr>
        <w:t> </w:t>
      </w:r>
      <w:r>
        <w:rPr/>
        <w:t>had a</w:t>
      </w:r>
      <w:r>
        <w:rPr>
          <w:spacing w:val="-1"/>
        </w:rPr>
        <w:t> </w:t>
      </w:r>
      <w:r>
        <w:rPr/>
        <w:t>positive</w:t>
      </w:r>
      <w:r>
        <w:rPr>
          <w:spacing w:val="-3"/>
        </w:rPr>
        <w:t> </w:t>
      </w:r>
      <w:r>
        <w:rPr/>
        <w:t>and</w:t>
      </w:r>
      <w:r>
        <w:rPr>
          <w:spacing w:val="-2"/>
        </w:rPr>
        <w:t> </w:t>
      </w:r>
      <w:r>
        <w:rPr/>
        <w:t>promising</w:t>
      </w:r>
      <w:r>
        <w:rPr>
          <w:spacing w:val="-2"/>
        </w:rPr>
        <w:t> </w:t>
      </w:r>
      <w:r>
        <w:rPr/>
        <w:t>effect</w:t>
      </w:r>
      <w:r>
        <w:rPr>
          <w:spacing w:val="-2"/>
        </w:rPr>
        <w:t> </w:t>
      </w:r>
      <w:r>
        <w:rPr/>
        <w:t>of</w:t>
      </w:r>
      <w:r>
        <w:rPr>
          <w:spacing w:val="-2"/>
        </w:rPr>
        <w:t> </w:t>
      </w:r>
      <w:r>
        <w:rPr/>
        <w:t>using</w:t>
      </w:r>
      <w:r>
        <w:rPr>
          <w:spacing w:val="-3"/>
        </w:rPr>
        <w:t> </w:t>
      </w:r>
      <w:r>
        <w:rPr/>
        <w:t>games</w:t>
      </w:r>
      <w:r>
        <w:rPr>
          <w:spacing w:val="-1"/>
        </w:rPr>
        <w:t> </w:t>
      </w:r>
      <w:r>
        <w:rPr/>
        <w:t>to</w:t>
      </w:r>
      <w:r>
        <w:rPr>
          <w:spacing w:val="-2"/>
        </w:rPr>
        <w:t> </w:t>
      </w:r>
      <w:r>
        <w:rPr/>
        <w:t>improve</w:t>
      </w:r>
      <w:r>
        <w:rPr>
          <w:spacing w:val="-4"/>
        </w:rPr>
        <w:t> </w:t>
      </w:r>
      <w:r>
        <w:rPr/>
        <w:t>health and</w:t>
      </w:r>
      <w:r>
        <w:rPr>
          <w:spacing w:val="-2"/>
        </w:rPr>
        <w:t> </w:t>
      </w:r>
      <w:r>
        <w:rPr/>
        <w:t>had the potential to be used in pain management, diagnosis and a tool to improve health outcomes. Games that include concrete psychological interventions are still limited, most of them just have text regarding self-help implemented in games.</w:t>
      </w:r>
    </w:p>
    <w:p>
      <w:pPr>
        <w:pStyle w:val="ListParagraph"/>
        <w:numPr>
          <w:ilvl w:val="2"/>
          <w:numId w:val="14"/>
        </w:numPr>
        <w:tabs>
          <w:tab w:pos="1026" w:val="left" w:leader="none"/>
        </w:tabs>
        <w:spacing w:line="240" w:lineRule="auto" w:before="165" w:after="0"/>
        <w:ind w:left="1026" w:right="0" w:hanging="719"/>
        <w:jc w:val="both"/>
        <w:rPr>
          <w:b/>
          <w:sz w:val="26"/>
        </w:rPr>
      </w:pPr>
      <w:bookmarkStart w:name="_bookmark25" w:id="26"/>
      <w:bookmarkEnd w:id="26"/>
      <w:r>
        <w:rPr/>
      </w:r>
      <w:r>
        <w:rPr>
          <w:b/>
          <w:sz w:val="26"/>
        </w:rPr>
        <w:t>Behaviour</w:t>
      </w:r>
      <w:r>
        <w:rPr>
          <w:b/>
          <w:spacing w:val="-10"/>
          <w:sz w:val="26"/>
        </w:rPr>
        <w:t> </w:t>
      </w:r>
      <w:r>
        <w:rPr>
          <w:b/>
          <w:sz w:val="26"/>
        </w:rPr>
        <w:t>Change</w:t>
      </w:r>
      <w:r>
        <w:rPr>
          <w:b/>
          <w:spacing w:val="-10"/>
          <w:sz w:val="26"/>
        </w:rPr>
        <w:t> </w:t>
      </w:r>
      <w:r>
        <w:rPr>
          <w:b/>
          <w:spacing w:val="-2"/>
          <w:sz w:val="26"/>
        </w:rPr>
        <w:t>Technique:</w:t>
      </w:r>
    </w:p>
    <w:p>
      <w:pPr>
        <w:pStyle w:val="BodyText"/>
        <w:spacing w:line="360" w:lineRule="auto" w:before="144"/>
        <w:ind w:left="307" w:right="1297"/>
        <w:jc w:val="both"/>
      </w:pPr>
      <w:r>
        <w:rPr/>
        <w:t>Behavior change techniques which are “observable, replicable, and irreducible component[s] of an</w:t>
      </w:r>
      <w:r>
        <w:rPr>
          <w:spacing w:val="9"/>
        </w:rPr>
        <w:t> </w:t>
      </w:r>
      <w:r>
        <w:rPr/>
        <w:t>intervention</w:t>
      </w:r>
      <w:r>
        <w:rPr>
          <w:spacing w:val="12"/>
        </w:rPr>
        <w:t> </w:t>
      </w:r>
      <w:r>
        <w:rPr/>
        <w:t>designed</w:t>
      </w:r>
      <w:r>
        <w:rPr>
          <w:spacing w:val="14"/>
        </w:rPr>
        <w:t> </w:t>
      </w:r>
      <w:r>
        <w:rPr/>
        <w:t>to</w:t>
      </w:r>
      <w:r>
        <w:rPr>
          <w:spacing w:val="12"/>
        </w:rPr>
        <w:t> </w:t>
      </w:r>
      <w:r>
        <w:rPr/>
        <w:t>alter</w:t>
      </w:r>
      <w:r>
        <w:rPr>
          <w:spacing w:val="11"/>
        </w:rPr>
        <w:t> </w:t>
      </w:r>
      <w:r>
        <w:rPr/>
        <w:t>or</w:t>
      </w:r>
      <w:r>
        <w:rPr>
          <w:spacing w:val="11"/>
        </w:rPr>
        <w:t> </w:t>
      </w:r>
      <w:r>
        <w:rPr/>
        <w:t>redirect</w:t>
      </w:r>
      <w:r>
        <w:rPr>
          <w:spacing w:val="11"/>
        </w:rPr>
        <w:t> </w:t>
      </w:r>
      <w:r>
        <w:rPr/>
        <w:t>causal</w:t>
      </w:r>
      <w:r>
        <w:rPr>
          <w:spacing w:val="12"/>
        </w:rPr>
        <w:t> </w:t>
      </w:r>
      <w:r>
        <w:rPr/>
        <w:t>processes</w:t>
      </w:r>
      <w:r>
        <w:rPr>
          <w:spacing w:val="11"/>
        </w:rPr>
        <w:t> </w:t>
      </w:r>
      <w:r>
        <w:rPr/>
        <w:t>that</w:t>
      </w:r>
      <w:r>
        <w:rPr>
          <w:spacing w:val="12"/>
        </w:rPr>
        <w:t> </w:t>
      </w:r>
      <w:r>
        <w:rPr/>
        <w:t>regulate</w:t>
      </w:r>
      <w:r>
        <w:rPr>
          <w:spacing w:val="13"/>
        </w:rPr>
        <w:t> </w:t>
      </w:r>
      <w:r>
        <w:rPr/>
        <w:t>behavior”.</w:t>
      </w:r>
      <w:r>
        <w:rPr>
          <w:spacing w:val="12"/>
        </w:rPr>
        <w:t> </w:t>
      </w:r>
      <w:r>
        <w:rPr/>
        <w:t>The</w:t>
      </w:r>
      <w:r>
        <w:rPr>
          <w:spacing w:val="11"/>
        </w:rPr>
        <w:t> </w:t>
      </w:r>
      <w:r>
        <w:rPr>
          <w:spacing w:val="-2"/>
        </w:rPr>
        <w:t>whole</w:t>
      </w:r>
    </w:p>
    <w:p>
      <w:pPr>
        <w:pStyle w:val="BodyText"/>
        <w:spacing w:after="0" w:line="360" w:lineRule="auto"/>
        <w:jc w:val="both"/>
        <w:sectPr>
          <w:pgSz w:w="12240" w:h="15840"/>
          <w:pgMar w:header="0" w:footer="1015" w:top="1620" w:bottom="1200" w:left="1133" w:right="141"/>
        </w:sectPr>
      </w:pPr>
    </w:p>
    <w:p>
      <w:pPr>
        <w:pStyle w:val="BodyText"/>
        <w:spacing w:line="360" w:lineRule="auto" w:before="72"/>
        <w:ind w:left="307" w:right="1334"/>
      </w:pPr>
      <w:r>
        <w:rPr/>
        <w:t>treatment with this therapy is divided in 16</w:t>
      </w:r>
      <w:r>
        <w:rPr>
          <w:spacing w:val="19"/>
        </w:rPr>
        <w:t> </w:t>
      </w:r>
      <w:r>
        <w:rPr/>
        <w:t>categories [34], these categories are the steps</w:t>
      </w:r>
      <w:r>
        <w:rPr>
          <w:spacing w:val="19"/>
        </w:rPr>
        <w:t> </w:t>
      </w:r>
      <w:r>
        <w:rPr/>
        <w:t>to be</w:t>
      </w:r>
      <w:r>
        <w:rPr>
          <w:spacing w:val="40"/>
        </w:rPr>
        <w:t> </w:t>
      </w:r>
      <w:r>
        <w:rPr/>
        <w:t>taken to help bring a positive change in a person, these include</w:t>
      </w:r>
    </w:p>
    <w:p>
      <w:pPr>
        <w:pStyle w:val="ListParagraph"/>
        <w:numPr>
          <w:ilvl w:val="0"/>
          <w:numId w:val="15"/>
        </w:numPr>
        <w:tabs>
          <w:tab w:pos="1026" w:val="left" w:leader="none"/>
        </w:tabs>
        <w:spacing w:line="240" w:lineRule="auto" w:before="161" w:after="0"/>
        <w:ind w:left="1026" w:right="0" w:hanging="359"/>
        <w:jc w:val="left"/>
        <w:rPr>
          <w:sz w:val="24"/>
        </w:rPr>
      </w:pPr>
      <w:r>
        <w:rPr>
          <w:sz w:val="24"/>
        </w:rPr>
        <w:t>Goals</w:t>
      </w:r>
      <w:r>
        <w:rPr>
          <w:spacing w:val="-1"/>
          <w:sz w:val="24"/>
        </w:rPr>
        <w:t> </w:t>
      </w:r>
      <w:r>
        <w:rPr>
          <w:sz w:val="24"/>
        </w:rPr>
        <w:t>and</w:t>
      </w:r>
      <w:r>
        <w:rPr>
          <w:spacing w:val="-1"/>
          <w:sz w:val="24"/>
        </w:rPr>
        <w:t> </w:t>
      </w:r>
      <w:r>
        <w:rPr>
          <w:spacing w:val="-2"/>
          <w:sz w:val="24"/>
        </w:rPr>
        <w:t>planning</w:t>
      </w:r>
    </w:p>
    <w:p>
      <w:pPr>
        <w:pStyle w:val="BodyText"/>
        <w:spacing w:line="360" w:lineRule="auto" w:before="137"/>
        <w:ind w:left="1027" w:right="1334"/>
      </w:pPr>
      <w:r>
        <w:rPr/>
        <w:t>This</w:t>
      </w:r>
      <w:r>
        <w:rPr>
          <w:spacing w:val="40"/>
        </w:rPr>
        <w:t> </w:t>
      </w:r>
      <w:r>
        <w:rPr/>
        <w:t>includes</w:t>
      </w:r>
      <w:r>
        <w:rPr>
          <w:spacing w:val="40"/>
        </w:rPr>
        <w:t> </w:t>
      </w:r>
      <w:r>
        <w:rPr/>
        <w:t>Goal</w:t>
      </w:r>
      <w:r>
        <w:rPr>
          <w:spacing w:val="40"/>
        </w:rPr>
        <w:t> </w:t>
      </w:r>
      <w:r>
        <w:rPr/>
        <w:t>setting,</w:t>
      </w:r>
      <w:r>
        <w:rPr>
          <w:spacing w:val="40"/>
        </w:rPr>
        <w:t> </w:t>
      </w:r>
      <w:r>
        <w:rPr/>
        <w:t>Problem</w:t>
      </w:r>
      <w:r>
        <w:rPr>
          <w:spacing w:val="40"/>
        </w:rPr>
        <w:t> </w:t>
      </w:r>
      <w:r>
        <w:rPr/>
        <w:t>solving,</w:t>
      </w:r>
      <w:r>
        <w:rPr>
          <w:spacing w:val="40"/>
        </w:rPr>
        <w:t> </w:t>
      </w:r>
      <w:r>
        <w:rPr/>
        <w:t>Action</w:t>
      </w:r>
      <w:r>
        <w:rPr>
          <w:spacing w:val="40"/>
        </w:rPr>
        <w:t> </w:t>
      </w:r>
      <w:r>
        <w:rPr/>
        <w:t>planning,</w:t>
      </w:r>
      <w:r>
        <w:rPr>
          <w:spacing w:val="40"/>
        </w:rPr>
        <w:t> </w:t>
      </w:r>
      <w:r>
        <w:rPr/>
        <w:t>Review</w:t>
      </w:r>
      <w:r>
        <w:rPr>
          <w:spacing w:val="40"/>
        </w:rPr>
        <w:t> </w:t>
      </w:r>
      <w:r>
        <w:rPr/>
        <w:t>behavior</w:t>
      </w:r>
      <w:r>
        <w:rPr>
          <w:spacing w:val="40"/>
        </w:rPr>
        <w:t> </w:t>
      </w:r>
      <w:r>
        <w:rPr/>
        <w:t>goal outcome &amp; review.</w:t>
      </w:r>
    </w:p>
    <w:p>
      <w:pPr>
        <w:pStyle w:val="ListParagraph"/>
        <w:numPr>
          <w:ilvl w:val="0"/>
          <w:numId w:val="15"/>
        </w:numPr>
        <w:tabs>
          <w:tab w:pos="1026" w:val="left" w:leader="none"/>
        </w:tabs>
        <w:spacing w:line="240" w:lineRule="auto" w:before="0" w:after="0"/>
        <w:ind w:left="1026" w:right="0" w:hanging="359"/>
        <w:jc w:val="left"/>
        <w:rPr>
          <w:sz w:val="24"/>
        </w:rPr>
      </w:pPr>
      <w:r>
        <w:rPr>
          <w:sz w:val="24"/>
        </w:rPr>
        <w:t>Feedback</w:t>
      </w:r>
      <w:r>
        <w:rPr>
          <w:spacing w:val="-1"/>
          <w:sz w:val="24"/>
        </w:rPr>
        <w:t> </w:t>
      </w:r>
      <w:r>
        <w:rPr>
          <w:sz w:val="24"/>
        </w:rPr>
        <w:t>and</w:t>
      </w:r>
      <w:r>
        <w:rPr>
          <w:spacing w:val="-2"/>
          <w:sz w:val="24"/>
        </w:rPr>
        <w:t> monitoring</w:t>
      </w:r>
    </w:p>
    <w:p>
      <w:pPr>
        <w:pStyle w:val="BodyText"/>
        <w:spacing w:line="360" w:lineRule="auto" w:before="137"/>
        <w:ind w:left="1027" w:right="1334"/>
      </w:pPr>
      <w:r>
        <w:rPr/>
        <w:t>This</w:t>
      </w:r>
      <w:r>
        <w:rPr>
          <w:spacing w:val="40"/>
        </w:rPr>
        <w:t> </w:t>
      </w:r>
      <w:r>
        <w:rPr/>
        <w:t>category</w:t>
      </w:r>
      <w:r>
        <w:rPr>
          <w:spacing w:val="40"/>
        </w:rPr>
        <w:t> </w:t>
      </w:r>
      <w:r>
        <w:rPr/>
        <w:t>deals</w:t>
      </w:r>
      <w:r>
        <w:rPr>
          <w:spacing w:val="40"/>
        </w:rPr>
        <w:t> </w:t>
      </w:r>
      <w:r>
        <w:rPr/>
        <w:t>with</w:t>
      </w:r>
      <w:r>
        <w:rPr>
          <w:spacing w:val="40"/>
        </w:rPr>
        <w:t> </w:t>
      </w:r>
      <w:r>
        <w:rPr/>
        <w:t>the</w:t>
      </w:r>
      <w:r>
        <w:rPr>
          <w:spacing w:val="40"/>
        </w:rPr>
        <w:t> </w:t>
      </w:r>
      <w:r>
        <w:rPr/>
        <w:t>feedback</w:t>
      </w:r>
      <w:r>
        <w:rPr>
          <w:spacing w:val="40"/>
        </w:rPr>
        <w:t> </w:t>
      </w:r>
      <w:r>
        <w:rPr/>
        <w:t>related</w:t>
      </w:r>
      <w:r>
        <w:rPr>
          <w:spacing w:val="40"/>
        </w:rPr>
        <w:t> </w:t>
      </w:r>
      <w:r>
        <w:rPr/>
        <w:t>to</w:t>
      </w:r>
      <w:r>
        <w:rPr>
          <w:spacing w:val="40"/>
        </w:rPr>
        <w:t> </w:t>
      </w:r>
      <w:r>
        <w:rPr/>
        <w:t>Behaviour,</w:t>
      </w:r>
      <w:r>
        <w:rPr>
          <w:spacing w:val="40"/>
        </w:rPr>
        <w:t> </w:t>
      </w:r>
      <w:r>
        <w:rPr/>
        <w:t>its</w:t>
      </w:r>
      <w:r>
        <w:rPr>
          <w:spacing w:val="40"/>
        </w:rPr>
        <w:t> </w:t>
      </w:r>
      <w:r>
        <w:rPr/>
        <w:t>outcomes</w:t>
      </w:r>
      <w:r>
        <w:rPr>
          <w:spacing w:val="40"/>
        </w:rPr>
        <w:t> </w:t>
      </w:r>
      <w:r>
        <w:rPr/>
        <w:t>and</w:t>
      </w:r>
      <w:r>
        <w:rPr>
          <w:spacing w:val="40"/>
        </w:rPr>
        <w:t> </w:t>
      </w:r>
      <w:r>
        <w:rPr/>
        <w:t>self-</w:t>
      </w:r>
      <w:r>
        <w:rPr>
          <w:spacing w:val="80"/>
        </w:rPr>
        <w:t> </w:t>
      </w:r>
      <w:r>
        <w:rPr/>
        <w:t>monitoring outcomes of desired Behaviour</w:t>
      </w:r>
    </w:p>
    <w:p>
      <w:pPr>
        <w:pStyle w:val="ListParagraph"/>
        <w:numPr>
          <w:ilvl w:val="0"/>
          <w:numId w:val="15"/>
        </w:numPr>
        <w:tabs>
          <w:tab w:pos="1026" w:val="left" w:leader="none"/>
        </w:tabs>
        <w:spacing w:line="240" w:lineRule="auto" w:before="0" w:after="0"/>
        <w:ind w:left="1026" w:right="0" w:hanging="359"/>
        <w:jc w:val="left"/>
        <w:rPr>
          <w:sz w:val="24"/>
        </w:rPr>
      </w:pPr>
      <w:r>
        <w:rPr>
          <w:sz w:val="24"/>
        </w:rPr>
        <w:t>Social</w:t>
      </w:r>
      <w:r>
        <w:rPr>
          <w:spacing w:val="-1"/>
          <w:sz w:val="24"/>
        </w:rPr>
        <w:t> </w:t>
      </w:r>
      <w:r>
        <w:rPr>
          <w:spacing w:val="-2"/>
          <w:sz w:val="24"/>
        </w:rPr>
        <w:t>support</w:t>
      </w:r>
    </w:p>
    <w:p>
      <w:pPr>
        <w:pStyle w:val="BodyText"/>
        <w:spacing w:before="140"/>
        <w:ind w:left="1027"/>
      </w:pPr>
      <w:r>
        <w:rPr/>
        <w:t>Social</w:t>
      </w:r>
      <w:r>
        <w:rPr>
          <w:spacing w:val="-1"/>
        </w:rPr>
        <w:t> </w:t>
      </w:r>
      <w:r>
        <w:rPr/>
        <w:t>support</w:t>
      </w:r>
      <w:r>
        <w:rPr>
          <w:spacing w:val="-1"/>
        </w:rPr>
        <w:t> </w:t>
      </w:r>
      <w:r>
        <w:rPr/>
        <w:t>which</w:t>
      </w:r>
      <w:r>
        <w:rPr>
          <w:spacing w:val="-1"/>
        </w:rPr>
        <w:t> </w:t>
      </w:r>
      <w:r>
        <w:rPr/>
        <w:t>include</w:t>
      </w:r>
      <w:r>
        <w:rPr>
          <w:spacing w:val="-1"/>
        </w:rPr>
        <w:t> </w:t>
      </w:r>
      <w:r>
        <w:rPr/>
        <w:t>both</w:t>
      </w:r>
      <w:r>
        <w:rPr>
          <w:spacing w:val="-1"/>
        </w:rPr>
        <w:t> </w:t>
      </w:r>
      <w:r>
        <w:rPr/>
        <w:t>practical</w:t>
      </w:r>
      <w:r>
        <w:rPr>
          <w:spacing w:val="-1"/>
        </w:rPr>
        <w:t> </w:t>
      </w:r>
      <w:r>
        <w:rPr/>
        <w:t>and </w:t>
      </w:r>
      <w:r>
        <w:rPr>
          <w:spacing w:val="-2"/>
        </w:rPr>
        <w:t>emotional.</w:t>
      </w:r>
    </w:p>
    <w:p>
      <w:pPr>
        <w:pStyle w:val="ListParagraph"/>
        <w:numPr>
          <w:ilvl w:val="0"/>
          <w:numId w:val="15"/>
        </w:numPr>
        <w:tabs>
          <w:tab w:pos="1026" w:val="left" w:leader="none"/>
        </w:tabs>
        <w:spacing w:line="240" w:lineRule="auto" w:before="136" w:after="0"/>
        <w:ind w:left="1026" w:right="0" w:hanging="359"/>
        <w:jc w:val="left"/>
        <w:rPr>
          <w:sz w:val="24"/>
        </w:rPr>
      </w:pPr>
      <w:r>
        <w:rPr>
          <w:sz w:val="24"/>
        </w:rPr>
        <w:t>Shaping</w:t>
      </w:r>
      <w:r>
        <w:rPr>
          <w:spacing w:val="-3"/>
          <w:sz w:val="24"/>
        </w:rPr>
        <w:t> </w:t>
      </w:r>
      <w:r>
        <w:rPr>
          <w:spacing w:val="-2"/>
          <w:sz w:val="24"/>
        </w:rPr>
        <w:t>knowledge</w:t>
      </w:r>
    </w:p>
    <w:p>
      <w:pPr>
        <w:pStyle w:val="BodyText"/>
        <w:spacing w:before="140"/>
        <w:ind w:left="1027"/>
      </w:pPr>
      <w:r>
        <w:rPr/>
        <w:t>With</w:t>
      </w:r>
      <w:r>
        <w:rPr>
          <w:spacing w:val="-3"/>
        </w:rPr>
        <w:t> </w:t>
      </w:r>
      <w:r>
        <w:rPr/>
        <w:t>demonstration</w:t>
      </w:r>
      <w:r>
        <w:rPr>
          <w:spacing w:val="-1"/>
        </w:rPr>
        <w:t> </w:t>
      </w:r>
      <w:r>
        <w:rPr/>
        <w:t>or</w:t>
      </w:r>
      <w:r>
        <w:rPr>
          <w:spacing w:val="-2"/>
        </w:rPr>
        <w:t> </w:t>
      </w:r>
      <w:r>
        <w:rPr/>
        <w:t>instructions</w:t>
      </w:r>
      <w:r>
        <w:rPr>
          <w:spacing w:val="-1"/>
        </w:rPr>
        <w:t> </w:t>
      </w:r>
      <w:r>
        <w:rPr/>
        <w:t>on</w:t>
      </w:r>
      <w:r>
        <w:rPr>
          <w:spacing w:val="-1"/>
        </w:rPr>
        <w:t> </w:t>
      </w:r>
      <w:r>
        <w:rPr/>
        <w:t>how to</w:t>
      </w:r>
      <w:r>
        <w:rPr>
          <w:spacing w:val="-1"/>
        </w:rPr>
        <w:t> </w:t>
      </w:r>
      <w:r>
        <w:rPr/>
        <w:t>perform</w:t>
      </w:r>
      <w:r>
        <w:rPr>
          <w:spacing w:val="-1"/>
        </w:rPr>
        <w:t> </w:t>
      </w:r>
      <w:r>
        <w:rPr/>
        <w:t>and</w:t>
      </w:r>
      <w:r>
        <w:rPr>
          <w:spacing w:val="-1"/>
        </w:rPr>
        <w:t> </w:t>
      </w:r>
      <w:r>
        <w:rPr/>
        <w:t>achieve</w:t>
      </w:r>
      <w:r>
        <w:rPr>
          <w:spacing w:val="-2"/>
        </w:rPr>
        <w:t> </w:t>
      </w:r>
      <w:r>
        <w:rPr/>
        <w:t>a</w:t>
      </w:r>
      <w:r>
        <w:rPr>
          <w:spacing w:val="1"/>
        </w:rPr>
        <w:t> </w:t>
      </w:r>
      <w:r>
        <w:rPr>
          <w:spacing w:val="-2"/>
        </w:rPr>
        <w:t>Behaviour.</w:t>
      </w:r>
    </w:p>
    <w:p>
      <w:pPr>
        <w:pStyle w:val="ListParagraph"/>
        <w:numPr>
          <w:ilvl w:val="0"/>
          <w:numId w:val="15"/>
        </w:numPr>
        <w:tabs>
          <w:tab w:pos="1026" w:val="left" w:leader="none"/>
        </w:tabs>
        <w:spacing w:line="240" w:lineRule="auto" w:before="136" w:after="0"/>
        <w:ind w:left="1026" w:right="0" w:hanging="359"/>
        <w:jc w:val="left"/>
        <w:rPr>
          <w:sz w:val="24"/>
        </w:rPr>
      </w:pPr>
      <w:r>
        <w:rPr>
          <w:sz w:val="24"/>
        </w:rPr>
        <w:t>Natural</w:t>
      </w:r>
      <w:r>
        <w:rPr>
          <w:spacing w:val="-4"/>
          <w:sz w:val="24"/>
        </w:rPr>
        <w:t> </w:t>
      </w:r>
      <w:r>
        <w:rPr>
          <w:spacing w:val="-2"/>
          <w:sz w:val="24"/>
        </w:rPr>
        <w:t>consequences</w:t>
      </w:r>
    </w:p>
    <w:p>
      <w:pPr>
        <w:pStyle w:val="BodyText"/>
        <w:spacing w:line="360" w:lineRule="auto" w:before="140"/>
        <w:ind w:left="1027" w:right="1292"/>
      </w:pPr>
      <w:r>
        <w:rPr/>
        <w:t>Includes</w:t>
      </w:r>
      <w:r>
        <w:rPr>
          <w:spacing w:val="40"/>
        </w:rPr>
        <w:t> </w:t>
      </w:r>
      <w:r>
        <w:rPr/>
        <w:t>techniques</w:t>
      </w:r>
      <w:r>
        <w:rPr>
          <w:spacing w:val="40"/>
        </w:rPr>
        <w:t> </w:t>
      </w:r>
      <w:r>
        <w:rPr/>
        <w:t>that</w:t>
      </w:r>
      <w:r>
        <w:rPr>
          <w:spacing w:val="40"/>
        </w:rPr>
        <w:t> </w:t>
      </w:r>
      <w:r>
        <w:rPr/>
        <w:t>explain</w:t>
      </w:r>
      <w:r>
        <w:rPr>
          <w:spacing w:val="40"/>
        </w:rPr>
        <w:t> </w:t>
      </w:r>
      <w:r>
        <w:rPr/>
        <w:t>the</w:t>
      </w:r>
      <w:r>
        <w:rPr>
          <w:spacing w:val="40"/>
        </w:rPr>
        <w:t> </w:t>
      </w:r>
      <w:r>
        <w:rPr/>
        <w:t>consequences</w:t>
      </w:r>
      <w:r>
        <w:rPr>
          <w:spacing w:val="40"/>
        </w:rPr>
        <w:t> </w:t>
      </w:r>
      <w:r>
        <w:rPr/>
        <w:t>of</w:t>
      </w:r>
      <w:r>
        <w:rPr>
          <w:spacing w:val="40"/>
        </w:rPr>
        <w:t> </w:t>
      </w:r>
      <w:r>
        <w:rPr/>
        <w:t>the</w:t>
      </w:r>
      <w:r>
        <w:rPr>
          <w:spacing w:val="40"/>
        </w:rPr>
        <w:t> </w:t>
      </w:r>
      <w:r>
        <w:rPr/>
        <w:t>performed</w:t>
      </w:r>
      <w:r>
        <w:rPr>
          <w:spacing w:val="40"/>
        </w:rPr>
        <w:t> </w:t>
      </w:r>
      <w:r>
        <w:rPr/>
        <w:t>action</w:t>
      </w:r>
      <w:r>
        <w:rPr>
          <w:spacing w:val="40"/>
        </w:rPr>
        <w:t> </w:t>
      </w:r>
      <w:r>
        <w:rPr/>
        <w:t>on</w:t>
      </w:r>
      <w:r>
        <w:rPr>
          <w:spacing w:val="40"/>
        </w:rPr>
        <w:t> </w:t>
      </w:r>
      <w:r>
        <w:rPr/>
        <w:t>health, environment emotions and on oneself.</w:t>
      </w:r>
    </w:p>
    <w:p>
      <w:pPr>
        <w:pStyle w:val="ListParagraph"/>
        <w:numPr>
          <w:ilvl w:val="0"/>
          <w:numId w:val="15"/>
        </w:numPr>
        <w:tabs>
          <w:tab w:pos="1026" w:val="left" w:leader="none"/>
        </w:tabs>
        <w:spacing w:line="240" w:lineRule="auto" w:before="0" w:after="0"/>
        <w:ind w:left="1026" w:right="0" w:hanging="359"/>
        <w:jc w:val="left"/>
        <w:rPr>
          <w:sz w:val="24"/>
        </w:rPr>
      </w:pPr>
      <w:r>
        <w:rPr>
          <w:sz w:val="24"/>
        </w:rPr>
        <w:t>Comparison</w:t>
      </w:r>
      <w:r>
        <w:rPr>
          <w:spacing w:val="-1"/>
          <w:sz w:val="24"/>
        </w:rPr>
        <w:t> </w:t>
      </w:r>
      <w:r>
        <w:rPr>
          <w:sz w:val="24"/>
        </w:rPr>
        <w:t>of</w:t>
      </w:r>
      <w:r>
        <w:rPr>
          <w:spacing w:val="-1"/>
          <w:sz w:val="24"/>
        </w:rPr>
        <w:t> </w:t>
      </w:r>
      <w:r>
        <w:rPr>
          <w:spacing w:val="-2"/>
          <w:sz w:val="24"/>
        </w:rPr>
        <w:t>behavior</w:t>
      </w:r>
    </w:p>
    <w:p>
      <w:pPr>
        <w:pStyle w:val="BodyText"/>
        <w:spacing w:before="137"/>
        <w:ind w:left="1027"/>
      </w:pPr>
      <w:r>
        <w:rPr/>
        <w:t>These</w:t>
      </w:r>
      <w:r>
        <w:rPr>
          <w:spacing w:val="-18"/>
        </w:rPr>
        <w:t> </w:t>
      </w:r>
      <w:r>
        <w:rPr/>
        <w:t>techniques</w:t>
      </w:r>
      <w:r>
        <w:rPr>
          <w:spacing w:val="-15"/>
        </w:rPr>
        <w:t> </w:t>
      </w:r>
      <w:r>
        <w:rPr/>
        <w:t>motivate</w:t>
      </w:r>
      <w:r>
        <w:rPr>
          <w:spacing w:val="-15"/>
        </w:rPr>
        <w:t> </w:t>
      </w:r>
      <w:r>
        <w:rPr/>
        <w:t>an</w:t>
      </w:r>
      <w:r>
        <w:rPr>
          <w:spacing w:val="-15"/>
        </w:rPr>
        <w:t> </w:t>
      </w:r>
      <w:r>
        <w:rPr/>
        <w:t>individual</w:t>
      </w:r>
      <w:r>
        <w:rPr>
          <w:spacing w:val="-14"/>
        </w:rPr>
        <w:t> </w:t>
      </w:r>
      <w:r>
        <w:rPr/>
        <w:t>by</w:t>
      </w:r>
      <w:r>
        <w:rPr>
          <w:spacing w:val="-20"/>
        </w:rPr>
        <w:t> </w:t>
      </w:r>
      <w:r>
        <w:rPr/>
        <w:t>doing</w:t>
      </w:r>
      <w:r>
        <w:rPr>
          <w:spacing w:val="-15"/>
        </w:rPr>
        <w:t> </w:t>
      </w:r>
      <w:r>
        <w:rPr/>
        <w:t>the</w:t>
      </w:r>
      <w:r>
        <w:rPr>
          <w:spacing w:val="-14"/>
        </w:rPr>
        <w:t> </w:t>
      </w:r>
      <w:r>
        <w:rPr/>
        <w:t>results</w:t>
      </w:r>
      <w:r>
        <w:rPr>
          <w:spacing w:val="-15"/>
        </w:rPr>
        <w:t> </w:t>
      </w:r>
      <w:r>
        <w:rPr/>
        <w:t>comparison</w:t>
      </w:r>
      <w:r>
        <w:rPr>
          <w:spacing w:val="-14"/>
        </w:rPr>
        <w:t> </w:t>
      </w:r>
      <w:r>
        <w:rPr/>
        <w:t>with</w:t>
      </w:r>
      <w:r>
        <w:rPr>
          <w:spacing w:val="-15"/>
        </w:rPr>
        <w:t> </w:t>
      </w:r>
      <w:r>
        <w:rPr/>
        <w:t>other</w:t>
      </w:r>
      <w:r>
        <w:rPr>
          <w:spacing w:val="-15"/>
        </w:rPr>
        <w:t> </w:t>
      </w:r>
      <w:r>
        <w:rPr>
          <w:spacing w:val="-2"/>
        </w:rPr>
        <w:t>people.</w:t>
      </w:r>
    </w:p>
    <w:p>
      <w:pPr>
        <w:pStyle w:val="ListParagraph"/>
        <w:numPr>
          <w:ilvl w:val="0"/>
          <w:numId w:val="15"/>
        </w:numPr>
        <w:tabs>
          <w:tab w:pos="1026" w:val="left" w:leader="none"/>
        </w:tabs>
        <w:spacing w:line="240" w:lineRule="auto" w:before="139" w:after="0"/>
        <w:ind w:left="1026" w:right="0" w:hanging="359"/>
        <w:jc w:val="left"/>
        <w:rPr>
          <w:sz w:val="24"/>
        </w:rPr>
      </w:pPr>
      <w:r>
        <w:rPr>
          <w:spacing w:val="-2"/>
          <w:sz w:val="24"/>
        </w:rPr>
        <w:t>Associations</w:t>
      </w:r>
    </w:p>
    <w:p>
      <w:pPr>
        <w:pStyle w:val="BodyText"/>
        <w:spacing w:line="360" w:lineRule="auto" w:before="137"/>
        <w:ind w:left="1027" w:right="1334"/>
      </w:pPr>
      <w:r>
        <w:rPr/>
        <w:t>This</w:t>
      </w:r>
      <w:r>
        <w:rPr>
          <w:spacing w:val="40"/>
        </w:rPr>
        <w:t> </w:t>
      </w:r>
      <w:r>
        <w:rPr/>
        <w:t>category</w:t>
      </w:r>
      <w:r>
        <w:rPr>
          <w:spacing w:val="39"/>
        </w:rPr>
        <w:t> </w:t>
      </w:r>
      <w:r>
        <w:rPr/>
        <w:t>includes</w:t>
      </w:r>
      <w:r>
        <w:rPr>
          <w:spacing w:val="40"/>
        </w:rPr>
        <w:t> </w:t>
      </w:r>
      <w:r>
        <w:rPr/>
        <w:t>giving</w:t>
      </w:r>
      <w:r>
        <w:rPr>
          <w:spacing w:val="40"/>
        </w:rPr>
        <w:t> </w:t>
      </w:r>
      <w:r>
        <w:rPr/>
        <w:t>prompts</w:t>
      </w:r>
      <w:r>
        <w:rPr>
          <w:spacing w:val="40"/>
        </w:rPr>
        <w:t> </w:t>
      </w:r>
      <w:r>
        <w:rPr/>
        <w:t>and</w:t>
      </w:r>
      <w:r>
        <w:rPr>
          <w:spacing w:val="40"/>
        </w:rPr>
        <w:t> </w:t>
      </w:r>
      <w:r>
        <w:rPr/>
        <w:t>cues,</w:t>
      </w:r>
      <w:r>
        <w:rPr>
          <w:spacing w:val="40"/>
        </w:rPr>
        <w:t> </w:t>
      </w:r>
      <w:r>
        <w:rPr/>
        <w:t>cue</w:t>
      </w:r>
      <w:r>
        <w:rPr>
          <w:spacing w:val="40"/>
        </w:rPr>
        <w:t> </w:t>
      </w:r>
      <w:r>
        <w:rPr/>
        <w:t>signaling</w:t>
      </w:r>
      <w:r>
        <w:rPr>
          <w:spacing w:val="40"/>
        </w:rPr>
        <w:t> </w:t>
      </w:r>
      <w:r>
        <w:rPr/>
        <w:t>reward,</w:t>
      </w:r>
      <w:r>
        <w:rPr>
          <w:spacing w:val="40"/>
        </w:rPr>
        <w:t> </w:t>
      </w:r>
      <w:r>
        <w:rPr/>
        <w:t>exposure</w:t>
      </w:r>
      <w:r>
        <w:rPr>
          <w:spacing w:val="40"/>
        </w:rPr>
        <w:t> </w:t>
      </w:r>
      <w:r>
        <w:rPr/>
        <w:t>and associative learning.</w:t>
      </w:r>
    </w:p>
    <w:p>
      <w:pPr>
        <w:pStyle w:val="ListParagraph"/>
        <w:numPr>
          <w:ilvl w:val="0"/>
          <w:numId w:val="15"/>
        </w:numPr>
        <w:tabs>
          <w:tab w:pos="1026" w:val="left" w:leader="none"/>
        </w:tabs>
        <w:spacing w:line="240" w:lineRule="auto" w:before="0" w:after="0"/>
        <w:ind w:left="1026" w:right="0" w:hanging="359"/>
        <w:jc w:val="left"/>
        <w:rPr>
          <w:sz w:val="24"/>
        </w:rPr>
      </w:pPr>
      <w:r>
        <w:rPr>
          <w:sz w:val="24"/>
        </w:rPr>
        <w:t>Repetition</w:t>
      </w:r>
      <w:r>
        <w:rPr>
          <w:spacing w:val="-4"/>
          <w:sz w:val="24"/>
        </w:rPr>
        <w:t> </w:t>
      </w:r>
      <w:r>
        <w:rPr>
          <w:sz w:val="24"/>
        </w:rPr>
        <w:t>and</w:t>
      </w:r>
      <w:r>
        <w:rPr>
          <w:spacing w:val="-1"/>
          <w:sz w:val="24"/>
        </w:rPr>
        <w:t> </w:t>
      </w:r>
      <w:r>
        <w:rPr>
          <w:spacing w:val="-2"/>
          <w:sz w:val="24"/>
        </w:rPr>
        <w:t>substitution</w:t>
      </w:r>
    </w:p>
    <w:p>
      <w:pPr>
        <w:pStyle w:val="BodyText"/>
        <w:spacing w:before="139"/>
        <w:ind w:left="1027"/>
      </w:pPr>
      <w:r>
        <w:rPr/>
        <w:t>Behaviour</w:t>
      </w:r>
      <w:r>
        <w:rPr>
          <w:spacing w:val="-5"/>
        </w:rPr>
        <w:t> </w:t>
      </w:r>
      <w:r>
        <w:rPr/>
        <w:t>substitution,</w:t>
      </w:r>
      <w:r>
        <w:rPr>
          <w:spacing w:val="-1"/>
        </w:rPr>
        <w:t> </w:t>
      </w:r>
      <w:r>
        <w:rPr/>
        <w:t>habit</w:t>
      </w:r>
      <w:r>
        <w:rPr>
          <w:spacing w:val="-2"/>
        </w:rPr>
        <w:t> </w:t>
      </w:r>
      <w:r>
        <w:rPr/>
        <w:t>formation</w:t>
      </w:r>
      <w:r>
        <w:rPr>
          <w:spacing w:val="-2"/>
        </w:rPr>
        <w:t> </w:t>
      </w:r>
      <w:r>
        <w:rPr/>
        <w:t>&amp;</w:t>
      </w:r>
      <w:r>
        <w:rPr>
          <w:spacing w:val="-1"/>
        </w:rPr>
        <w:t> </w:t>
      </w:r>
      <w:r>
        <w:rPr/>
        <w:t>graded</w:t>
      </w:r>
      <w:r>
        <w:rPr>
          <w:spacing w:val="-2"/>
        </w:rPr>
        <w:t> tasks</w:t>
      </w:r>
    </w:p>
    <w:p>
      <w:pPr>
        <w:pStyle w:val="ListParagraph"/>
        <w:numPr>
          <w:ilvl w:val="0"/>
          <w:numId w:val="15"/>
        </w:numPr>
        <w:tabs>
          <w:tab w:pos="1026" w:val="left" w:leader="none"/>
        </w:tabs>
        <w:spacing w:line="240" w:lineRule="auto" w:before="137" w:after="0"/>
        <w:ind w:left="1026" w:right="0" w:hanging="359"/>
        <w:jc w:val="left"/>
        <w:rPr>
          <w:sz w:val="24"/>
        </w:rPr>
      </w:pPr>
      <w:r>
        <w:rPr>
          <w:sz w:val="24"/>
        </w:rPr>
        <w:t>Comparison</w:t>
      </w:r>
      <w:r>
        <w:rPr>
          <w:spacing w:val="-1"/>
          <w:sz w:val="24"/>
        </w:rPr>
        <w:t> </w:t>
      </w:r>
      <w:r>
        <w:rPr>
          <w:sz w:val="24"/>
        </w:rPr>
        <w:t>of</w:t>
      </w:r>
      <w:r>
        <w:rPr>
          <w:spacing w:val="-1"/>
          <w:sz w:val="24"/>
        </w:rPr>
        <w:t> </w:t>
      </w:r>
      <w:r>
        <w:rPr>
          <w:spacing w:val="-2"/>
          <w:sz w:val="24"/>
        </w:rPr>
        <w:t>outcomes</w:t>
      </w:r>
    </w:p>
    <w:p>
      <w:pPr>
        <w:pStyle w:val="BodyText"/>
        <w:spacing w:before="139"/>
        <w:ind w:left="1027"/>
      </w:pPr>
      <w:r>
        <w:rPr/>
        <w:t>Includes</w:t>
      </w:r>
      <w:r>
        <w:rPr>
          <w:spacing w:val="-4"/>
        </w:rPr>
        <w:t> </w:t>
      </w:r>
      <w:r>
        <w:rPr/>
        <w:t>techniques</w:t>
      </w:r>
      <w:r>
        <w:rPr>
          <w:spacing w:val="-1"/>
        </w:rPr>
        <w:t> </w:t>
      </w:r>
      <w:r>
        <w:rPr/>
        <w:t>such as</w:t>
      </w:r>
      <w:r>
        <w:rPr>
          <w:spacing w:val="-2"/>
        </w:rPr>
        <w:t> </w:t>
      </w:r>
      <w:r>
        <w:rPr/>
        <w:t>comparative</w:t>
      </w:r>
      <w:r>
        <w:rPr>
          <w:spacing w:val="-2"/>
        </w:rPr>
        <w:t> </w:t>
      </w:r>
      <w:r>
        <w:rPr/>
        <w:t>imagining</w:t>
      </w:r>
      <w:r>
        <w:rPr>
          <w:spacing w:val="-4"/>
        </w:rPr>
        <w:t> </w:t>
      </w:r>
      <w:r>
        <w:rPr/>
        <w:t>of future</w:t>
      </w:r>
      <w:r>
        <w:rPr>
          <w:spacing w:val="-2"/>
        </w:rPr>
        <w:t> outcomes.</w:t>
      </w:r>
    </w:p>
    <w:p>
      <w:pPr>
        <w:pStyle w:val="ListParagraph"/>
        <w:numPr>
          <w:ilvl w:val="0"/>
          <w:numId w:val="15"/>
        </w:numPr>
        <w:tabs>
          <w:tab w:pos="1026" w:val="left" w:leader="none"/>
        </w:tabs>
        <w:spacing w:line="240" w:lineRule="auto" w:before="137" w:after="0"/>
        <w:ind w:left="1026" w:right="0" w:hanging="359"/>
        <w:jc w:val="left"/>
        <w:rPr>
          <w:sz w:val="24"/>
        </w:rPr>
      </w:pPr>
      <w:r>
        <w:rPr>
          <w:sz w:val="24"/>
        </w:rPr>
        <w:t>Reward</w:t>
      </w:r>
      <w:r>
        <w:rPr>
          <w:spacing w:val="-3"/>
          <w:sz w:val="24"/>
        </w:rPr>
        <w:t> </w:t>
      </w:r>
      <w:r>
        <w:rPr>
          <w:sz w:val="24"/>
        </w:rPr>
        <w:t>and</w:t>
      </w:r>
      <w:r>
        <w:rPr>
          <w:spacing w:val="-2"/>
          <w:sz w:val="24"/>
        </w:rPr>
        <w:t> threat</w:t>
      </w:r>
    </w:p>
    <w:p>
      <w:pPr>
        <w:pStyle w:val="BodyText"/>
        <w:spacing w:before="140"/>
        <w:ind w:left="1027"/>
      </w:pPr>
      <w:r>
        <w:rPr/>
        <w:t>Material</w:t>
      </w:r>
      <w:r>
        <w:rPr>
          <w:spacing w:val="-2"/>
        </w:rPr>
        <w:t> </w:t>
      </w:r>
      <w:r>
        <w:rPr/>
        <w:t>incentives and</w:t>
      </w:r>
      <w:r>
        <w:rPr>
          <w:spacing w:val="-1"/>
        </w:rPr>
        <w:t> </w:t>
      </w:r>
      <w:r>
        <w:rPr/>
        <w:t>rewards,</w:t>
      </w:r>
      <w:r>
        <w:rPr>
          <w:spacing w:val="-2"/>
        </w:rPr>
        <w:t> </w:t>
      </w:r>
      <w:r>
        <w:rPr/>
        <w:t>social</w:t>
      </w:r>
      <w:r>
        <w:rPr>
          <w:spacing w:val="-1"/>
        </w:rPr>
        <w:t> </w:t>
      </w:r>
      <w:r>
        <w:rPr/>
        <w:t>rewards</w:t>
      </w:r>
      <w:r>
        <w:rPr>
          <w:spacing w:val="-2"/>
        </w:rPr>
        <w:t> </w:t>
      </w:r>
      <w:r>
        <w:rPr/>
        <w:t>and</w:t>
      </w:r>
      <w:r>
        <w:rPr>
          <w:spacing w:val="-1"/>
        </w:rPr>
        <w:t> </w:t>
      </w:r>
      <w:r>
        <w:rPr/>
        <w:t>incentives</w:t>
      </w:r>
      <w:r>
        <w:rPr>
          <w:spacing w:val="-2"/>
        </w:rPr>
        <w:t> </w:t>
      </w:r>
      <w:r>
        <w:rPr/>
        <w:t>and self-</w:t>
      </w:r>
      <w:r>
        <w:rPr>
          <w:spacing w:val="-2"/>
        </w:rPr>
        <w:t>rewards.</w:t>
      </w:r>
    </w:p>
    <w:p>
      <w:pPr>
        <w:pStyle w:val="ListParagraph"/>
        <w:numPr>
          <w:ilvl w:val="0"/>
          <w:numId w:val="15"/>
        </w:numPr>
        <w:tabs>
          <w:tab w:pos="1026" w:val="left" w:leader="none"/>
        </w:tabs>
        <w:spacing w:line="240" w:lineRule="auto" w:before="137" w:after="0"/>
        <w:ind w:left="1026" w:right="0" w:hanging="359"/>
        <w:jc w:val="left"/>
        <w:rPr>
          <w:sz w:val="24"/>
        </w:rPr>
      </w:pPr>
      <w:r>
        <w:rPr>
          <w:spacing w:val="-2"/>
          <w:sz w:val="24"/>
        </w:rPr>
        <w:t>Regulation</w:t>
      </w:r>
    </w:p>
    <w:p>
      <w:pPr>
        <w:pStyle w:val="BodyText"/>
        <w:spacing w:before="139"/>
        <w:ind w:left="1027"/>
      </w:pPr>
      <w:r>
        <w:rPr/>
        <w:t>Include</w:t>
      </w:r>
      <w:r>
        <w:rPr>
          <w:spacing w:val="-4"/>
        </w:rPr>
        <w:t> </w:t>
      </w:r>
      <w:r>
        <w:rPr/>
        <w:t>stress</w:t>
      </w:r>
      <w:r>
        <w:rPr>
          <w:spacing w:val="-1"/>
        </w:rPr>
        <w:t> </w:t>
      </w:r>
      <w:r>
        <w:rPr/>
        <w:t>management</w:t>
      </w:r>
      <w:r>
        <w:rPr>
          <w:spacing w:val="-1"/>
        </w:rPr>
        <w:t> </w:t>
      </w:r>
      <w:r>
        <w:rPr/>
        <w:t>techniques</w:t>
      </w:r>
      <w:r>
        <w:rPr>
          <w:spacing w:val="-2"/>
        </w:rPr>
        <w:t> </w:t>
      </w:r>
      <w:r>
        <w:rPr/>
        <w:t>that</w:t>
      </w:r>
      <w:r>
        <w:rPr>
          <w:spacing w:val="-1"/>
        </w:rPr>
        <w:t> </w:t>
      </w:r>
      <w:r>
        <w:rPr/>
        <w:t>reduces</w:t>
      </w:r>
      <w:r>
        <w:rPr>
          <w:spacing w:val="-1"/>
        </w:rPr>
        <w:t> </w:t>
      </w:r>
      <w:r>
        <w:rPr>
          <w:spacing w:val="-2"/>
        </w:rPr>
        <w:t>anxiety.</w:t>
      </w:r>
    </w:p>
    <w:p>
      <w:pPr>
        <w:pStyle w:val="ListParagraph"/>
        <w:numPr>
          <w:ilvl w:val="0"/>
          <w:numId w:val="15"/>
        </w:numPr>
        <w:tabs>
          <w:tab w:pos="1026" w:val="left" w:leader="none"/>
        </w:tabs>
        <w:spacing w:line="240" w:lineRule="auto" w:before="137" w:after="0"/>
        <w:ind w:left="1026" w:right="0" w:hanging="359"/>
        <w:jc w:val="left"/>
        <w:rPr>
          <w:sz w:val="24"/>
        </w:rPr>
      </w:pPr>
      <w:r>
        <w:rPr>
          <w:spacing w:val="-2"/>
          <w:sz w:val="24"/>
        </w:rPr>
        <w:t>Antecedents</w:t>
      </w:r>
    </w:p>
    <w:p>
      <w:pPr>
        <w:pStyle w:val="ListParagraph"/>
        <w:spacing w:after="0" w:line="240" w:lineRule="auto"/>
        <w:jc w:val="left"/>
        <w:rPr>
          <w:sz w:val="24"/>
        </w:rPr>
        <w:sectPr>
          <w:pgSz w:w="12240" w:h="15840"/>
          <w:pgMar w:header="0" w:footer="1015" w:top="1600" w:bottom="1200" w:left="1133" w:right="141"/>
        </w:sectPr>
      </w:pPr>
    </w:p>
    <w:p>
      <w:pPr>
        <w:pStyle w:val="BodyText"/>
        <w:spacing w:line="360" w:lineRule="auto" w:before="72"/>
        <w:ind w:left="1027" w:right="1334"/>
      </w:pPr>
      <w:r>
        <w:rPr/>
        <w:t>Antecedent</w:t>
      </w:r>
      <w:r>
        <w:rPr>
          <w:spacing w:val="40"/>
        </w:rPr>
        <w:t> </w:t>
      </w:r>
      <w:r>
        <w:rPr/>
        <w:t>stimuli</w:t>
      </w:r>
      <w:r>
        <w:rPr>
          <w:spacing w:val="40"/>
        </w:rPr>
        <w:t> </w:t>
      </w:r>
      <w:r>
        <w:rPr/>
        <w:t>activate</w:t>
      </w:r>
      <w:r>
        <w:rPr>
          <w:spacing w:val="40"/>
        </w:rPr>
        <w:t> </w:t>
      </w:r>
      <w:r>
        <w:rPr/>
        <w:t>centers</w:t>
      </w:r>
      <w:r>
        <w:rPr>
          <w:spacing w:val="40"/>
        </w:rPr>
        <w:t> </w:t>
      </w:r>
      <w:r>
        <w:rPr/>
        <w:t>of</w:t>
      </w:r>
      <w:r>
        <w:rPr>
          <w:spacing w:val="40"/>
        </w:rPr>
        <w:t> </w:t>
      </w:r>
      <w:r>
        <w:rPr/>
        <w:t>the</w:t>
      </w:r>
      <w:r>
        <w:rPr>
          <w:spacing w:val="40"/>
        </w:rPr>
        <w:t> </w:t>
      </w:r>
      <w:r>
        <w:rPr/>
        <w:t>brain</w:t>
      </w:r>
      <w:r>
        <w:rPr>
          <w:spacing w:val="40"/>
        </w:rPr>
        <w:t> </w:t>
      </w:r>
      <w:r>
        <w:rPr/>
        <w:t>involved</w:t>
      </w:r>
      <w:r>
        <w:rPr>
          <w:spacing w:val="40"/>
        </w:rPr>
        <w:t> </w:t>
      </w:r>
      <w:r>
        <w:rPr/>
        <w:t>in </w:t>
      </w:r>
      <w:hyperlink r:id="rId14">
        <w:r>
          <w:rPr/>
          <w:t>motivation</w:t>
        </w:r>
      </w:hyperlink>
      <w:r>
        <w:rPr/>
        <w:t>,</w:t>
      </w:r>
      <w:r>
        <w:rPr>
          <w:spacing w:val="40"/>
        </w:rPr>
        <w:t> </w:t>
      </w:r>
      <w:r>
        <w:rPr/>
        <w:t>it</w:t>
      </w:r>
      <w:r>
        <w:rPr>
          <w:spacing w:val="40"/>
        </w:rPr>
        <w:t> </w:t>
      </w:r>
      <w:r>
        <w:rPr/>
        <w:t>consists</w:t>
      </w:r>
      <w:r>
        <w:rPr>
          <w:spacing w:val="40"/>
        </w:rPr>
        <w:t> </w:t>
      </w:r>
      <w:r>
        <w:rPr/>
        <w:t>of Adding objects to the environment in order to facilitate performance of the behavior</w:t>
      </w:r>
    </w:p>
    <w:p>
      <w:pPr>
        <w:pStyle w:val="ListParagraph"/>
        <w:numPr>
          <w:ilvl w:val="0"/>
          <w:numId w:val="15"/>
        </w:numPr>
        <w:tabs>
          <w:tab w:pos="1026" w:val="left" w:leader="none"/>
        </w:tabs>
        <w:spacing w:line="240" w:lineRule="auto" w:before="0" w:after="0"/>
        <w:ind w:left="1026" w:right="0" w:hanging="359"/>
        <w:jc w:val="left"/>
        <w:rPr>
          <w:sz w:val="24"/>
        </w:rPr>
      </w:pPr>
      <w:r>
        <w:rPr>
          <w:spacing w:val="-2"/>
          <w:sz w:val="24"/>
        </w:rPr>
        <w:t>Identity</w:t>
      </w:r>
    </w:p>
    <w:p>
      <w:pPr>
        <w:pStyle w:val="BodyText"/>
        <w:spacing w:before="137"/>
        <w:ind w:left="1027"/>
      </w:pPr>
      <w:r>
        <w:rPr/>
        <w:t>It</w:t>
      </w:r>
      <w:r>
        <w:rPr>
          <w:spacing w:val="-3"/>
        </w:rPr>
        <w:t> </w:t>
      </w:r>
      <w:r>
        <w:rPr/>
        <w:t>involves</w:t>
      </w:r>
      <w:r>
        <w:rPr>
          <w:spacing w:val="-1"/>
        </w:rPr>
        <w:t> </w:t>
      </w:r>
      <w:r>
        <w:rPr/>
        <w:t>identification of</w:t>
      </w:r>
      <w:r>
        <w:rPr>
          <w:spacing w:val="-2"/>
        </w:rPr>
        <w:t> </w:t>
      </w:r>
      <w:r>
        <w:rPr/>
        <w:t>self as</w:t>
      </w:r>
      <w:r>
        <w:rPr>
          <w:spacing w:val="-1"/>
        </w:rPr>
        <w:t> </w:t>
      </w:r>
      <w:r>
        <w:rPr/>
        <w:t>role</w:t>
      </w:r>
      <w:r>
        <w:rPr>
          <w:spacing w:val="-1"/>
        </w:rPr>
        <w:t> </w:t>
      </w:r>
      <w:r>
        <w:rPr/>
        <w:t>model</w:t>
      </w:r>
      <w:r>
        <w:rPr>
          <w:spacing w:val="-1"/>
        </w:rPr>
        <w:t> </w:t>
      </w:r>
      <w:r>
        <w:rPr/>
        <w:t>and</w:t>
      </w:r>
      <w:r>
        <w:rPr>
          <w:spacing w:val="1"/>
        </w:rPr>
        <w:t> </w:t>
      </w:r>
      <w:r>
        <w:rPr/>
        <w:t>value</w:t>
      </w:r>
      <w:r>
        <w:rPr>
          <w:spacing w:val="-1"/>
        </w:rPr>
        <w:t> </w:t>
      </w:r>
      <w:r>
        <w:rPr/>
        <w:t>self-identity</w:t>
      </w:r>
      <w:r>
        <w:rPr>
          <w:spacing w:val="-5"/>
        </w:rPr>
        <w:t> </w:t>
      </w:r>
      <w:r>
        <w:rPr>
          <w:spacing w:val="-2"/>
        </w:rPr>
        <w:t>techniques.</w:t>
      </w:r>
    </w:p>
    <w:p>
      <w:pPr>
        <w:pStyle w:val="ListParagraph"/>
        <w:numPr>
          <w:ilvl w:val="0"/>
          <w:numId w:val="15"/>
        </w:numPr>
        <w:tabs>
          <w:tab w:pos="1026" w:val="left" w:leader="none"/>
        </w:tabs>
        <w:spacing w:line="240" w:lineRule="auto" w:before="139" w:after="0"/>
        <w:ind w:left="1026" w:right="0" w:hanging="359"/>
        <w:jc w:val="left"/>
        <w:rPr>
          <w:sz w:val="24"/>
        </w:rPr>
      </w:pPr>
      <w:r>
        <w:rPr>
          <w:sz w:val="24"/>
        </w:rPr>
        <w:t>Scheduled</w:t>
      </w:r>
      <w:r>
        <w:rPr>
          <w:spacing w:val="-2"/>
          <w:sz w:val="24"/>
        </w:rPr>
        <w:t> consequences</w:t>
      </w:r>
    </w:p>
    <w:p>
      <w:pPr>
        <w:pStyle w:val="BodyText"/>
        <w:spacing w:before="137"/>
        <w:ind w:left="1027"/>
      </w:pPr>
      <w:r>
        <w:rPr/>
        <w:t>Behaviour</w:t>
      </w:r>
      <w:r>
        <w:rPr>
          <w:spacing w:val="-3"/>
        </w:rPr>
        <w:t> </w:t>
      </w:r>
      <w:r>
        <w:rPr/>
        <w:t>costs,</w:t>
      </w:r>
      <w:r>
        <w:rPr>
          <w:spacing w:val="-1"/>
        </w:rPr>
        <w:t> </w:t>
      </w:r>
      <w:r>
        <w:rPr/>
        <w:t>rewards</w:t>
      </w:r>
      <w:r>
        <w:rPr>
          <w:spacing w:val="-1"/>
        </w:rPr>
        <w:t> </w:t>
      </w:r>
      <w:r>
        <w:rPr/>
        <w:t>and</w:t>
      </w:r>
      <w:r>
        <w:rPr>
          <w:spacing w:val="-1"/>
        </w:rPr>
        <w:t> </w:t>
      </w:r>
      <w:r>
        <w:rPr>
          <w:spacing w:val="-2"/>
        </w:rPr>
        <w:t>punishments.</w:t>
      </w:r>
    </w:p>
    <w:p>
      <w:pPr>
        <w:pStyle w:val="ListParagraph"/>
        <w:numPr>
          <w:ilvl w:val="0"/>
          <w:numId w:val="15"/>
        </w:numPr>
        <w:tabs>
          <w:tab w:pos="1026" w:val="left" w:leader="none"/>
        </w:tabs>
        <w:spacing w:line="240" w:lineRule="auto" w:before="139" w:after="0"/>
        <w:ind w:left="1026" w:right="0" w:hanging="359"/>
        <w:jc w:val="left"/>
        <w:rPr>
          <w:sz w:val="24"/>
        </w:rPr>
      </w:pPr>
      <w:r>
        <w:rPr>
          <w:spacing w:val="-2"/>
          <w:sz w:val="24"/>
        </w:rPr>
        <w:t>Self-belief</w:t>
      </w:r>
    </w:p>
    <w:p>
      <w:pPr>
        <w:pStyle w:val="BodyText"/>
        <w:spacing w:before="137"/>
        <w:ind w:left="1027"/>
      </w:pPr>
      <w:r>
        <w:rPr/>
        <w:t>Motivate</w:t>
      </w:r>
      <w:r>
        <w:rPr>
          <w:spacing w:val="-2"/>
        </w:rPr>
        <w:t> </w:t>
      </w:r>
      <w:r>
        <w:rPr/>
        <w:t>a</w:t>
      </w:r>
      <w:r>
        <w:rPr>
          <w:spacing w:val="-1"/>
        </w:rPr>
        <w:t> </w:t>
      </w:r>
      <w:r>
        <w:rPr/>
        <w:t>person</w:t>
      </w:r>
      <w:r>
        <w:rPr>
          <w:spacing w:val="1"/>
        </w:rPr>
        <w:t> </w:t>
      </w:r>
      <w:r>
        <w:rPr/>
        <w:t>by</w:t>
      </w:r>
      <w:r>
        <w:rPr>
          <w:spacing w:val="-5"/>
        </w:rPr>
        <w:t> </w:t>
      </w:r>
      <w:r>
        <w:rPr/>
        <w:t>verbal</w:t>
      </w:r>
      <w:r>
        <w:rPr>
          <w:spacing w:val="1"/>
        </w:rPr>
        <w:t> </w:t>
      </w:r>
      <w:r>
        <w:rPr/>
        <w:t>persuasion</w:t>
      </w:r>
      <w:r>
        <w:rPr>
          <w:spacing w:val="1"/>
        </w:rPr>
        <w:t> </w:t>
      </w:r>
      <w:r>
        <w:rPr/>
        <w:t>about capability</w:t>
      </w:r>
      <w:r>
        <w:rPr>
          <w:spacing w:val="-4"/>
        </w:rPr>
        <w:t> </w:t>
      </w:r>
      <w:r>
        <w:rPr/>
        <w:t>and</w:t>
      </w:r>
      <w:r>
        <w:rPr>
          <w:spacing w:val="1"/>
        </w:rPr>
        <w:t> </w:t>
      </w:r>
      <w:r>
        <w:rPr/>
        <w:t>self-</w:t>
      </w:r>
      <w:r>
        <w:rPr>
          <w:spacing w:val="-2"/>
        </w:rPr>
        <w:t>talk.</w:t>
      </w:r>
    </w:p>
    <w:p>
      <w:pPr>
        <w:pStyle w:val="ListParagraph"/>
        <w:numPr>
          <w:ilvl w:val="0"/>
          <w:numId w:val="15"/>
        </w:numPr>
        <w:tabs>
          <w:tab w:pos="1026" w:val="left" w:leader="none"/>
        </w:tabs>
        <w:spacing w:line="240" w:lineRule="auto" w:before="140" w:after="0"/>
        <w:ind w:left="1026" w:right="0" w:hanging="359"/>
        <w:jc w:val="left"/>
        <w:rPr>
          <w:sz w:val="24"/>
        </w:rPr>
      </w:pPr>
      <w:r>
        <w:rPr>
          <w:sz w:val="24"/>
        </w:rPr>
        <w:t>Covert</w:t>
      </w:r>
      <w:r>
        <w:rPr>
          <w:spacing w:val="-1"/>
          <w:sz w:val="24"/>
        </w:rPr>
        <w:t> </w:t>
      </w:r>
      <w:r>
        <w:rPr>
          <w:spacing w:val="-2"/>
          <w:sz w:val="24"/>
        </w:rPr>
        <w:t>learning</w:t>
      </w:r>
    </w:p>
    <w:p>
      <w:pPr>
        <w:pStyle w:val="BodyText"/>
        <w:spacing w:before="137"/>
        <w:ind w:left="1027"/>
      </w:pPr>
      <w:r>
        <w:rPr/>
        <w:t>Includes</w:t>
      </w:r>
      <w:r>
        <w:rPr>
          <w:spacing w:val="-3"/>
        </w:rPr>
        <w:t> </w:t>
      </w:r>
      <w:r>
        <w:rPr/>
        <w:t>fictional</w:t>
      </w:r>
      <w:r>
        <w:rPr>
          <w:spacing w:val="-1"/>
        </w:rPr>
        <w:t> </w:t>
      </w:r>
      <w:r>
        <w:rPr/>
        <w:t>punishment</w:t>
      </w:r>
      <w:r>
        <w:rPr>
          <w:spacing w:val="-1"/>
        </w:rPr>
        <w:t> </w:t>
      </w:r>
      <w:r>
        <w:rPr/>
        <w:t>and </w:t>
      </w:r>
      <w:r>
        <w:rPr>
          <w:spacing w:val="-2"/>
        </w:rPr>
        <w:t>reward.</w:t>
      </w:r>
    </w:p>
    <w:p>
      <w:pPr>
        <w:pStyle w:val="BodyText"/>
      </w:pPr>
    </w:p>
    <w:p>
      <w:pPr>
        <w:pStyle w:val="BodyText"/>
        <w:spacing w:before="120"/>
      </w:pPr>
    </w:p>
    <w:p>
      <w:pPr>
        <w:pStyle w:val="ListParagraph"/>
        <w:numPr>
          <w:ilvl w:val="2"/>
          <w:numId w:val="14"/>
        </w:numPr>
        <w:tabs>
          <w:tab w:pos="1026" w:val="left" w:leader="none"/>
        </w:tabs>
        <w:spacing w:line="240" w:lineRule="auto" w:before="0" w:after="0"/>
        <w:ind w:left="1026" w:right="0" w:hanging="719"/>
        <w:jc w:val="both"/>
        <w:rPr>
          <w:b/>
          <w:sz w:val="26"/>
        </w:rPr>
      </w:pPr>
      <w:bookmarkStart w:name="_bookmark26" w:id="27"/>
      <w:bookmarkEnd w:id="27"/>
      <w:r>
        <w:rPr/>
      </w:r>
      <w:r>
        <w:rPr>
          <w:b/>
          <w:sz w:val="26"/>
        </w:rPr>
        <w:t>Cognitive</w:t>
      </w:r>
      <w:r>
        <w:rPr>
          <w:b/>
          <w:spacing w:val="-10"/>
          <w:sz w:val="26"/>
        </w:rPr>
        <w:t> </w:t>
      </w:r>
      <w:r>
        <w:rPr>
          <w:b/>
          <w:sz w:val="26"/>
        </w:rPr>
        <w:t>Behaviour</w:t>
      </w:r>
      <w:r>
        <w:rPr>
          <w:b/>
          <w:spacing w:val="-10"/>
          <w:sz w:val="26"/>
        </w:rPr>
        <w:t> </w:t>
      </w:r>
      <w:r>
        <w:rPr>
          <w:b/>
          <w:spacing w:val="-2"/>
          <w:sz w:val="26"/>
        </w:rPr>
        <w:t>Therapy</w:t>
      </w:r>
    </w:p>
    <w:p>
      <w:pPr>
        <w:pStyle w:val="BodyText"/>
        <w:spacing w:line="360" w:lineRule="auto" w:before="145"/>
        <w:ind w:left="307" w:right="1298"/>
        <w:jc w:val="both"/>
      </w:pPr>
      <w:r>
        <w:rPr/>
        <w:t>Cognitive</w:t>
      </w:r>
      <w:r>
        <w:rPr>
          <w:spacing w:val="-14"/>
        </w:rPr>
        <w:t> </w:t>
      </w:r>
      <w:r>
        <w:rPr/>
        <w:t>behavioral</w:t>
      </w:r>
      <w:r>
        <w:rPr>
          <w:spacing w:val="-13"/>
        </w:rPr>
        <w:t> </w:t>
      </w:r>
      <w:r>
        <w:rPr/>
        <w:t>therapy</w:t>
      </w:r>
      <w:r>
        <w:rPr>
          <w:spacing w:val="-15"/>
        </w:rPr>
        <w:t> </w:t>
      </w:r>
      <w:r>
        <w:rPr/>
        <w:t>(CBT)</w:t>
      </w:r>
      <w:r>
        <w:rPr>
          <w:spacing w:val="-14"/>
        </w:rPr>
        <w:t> </w:t>
      </w:r>
      <w:r>
        <w:rPr/>
        <w:t>is</w:t>
      </w:r>
      <w:r>
        <w:rPr>
          <w:spacing w:val="-12"/>
        </w:rPr>
        <w:t> </w:t>
      </w:r>
      <w:r>
        <w:rPr/>
        <w:t>a</w:t>
      </w:r>
      <w:r>
        <w:rPr>
          <w:spacing w:val="-12"/>
        </w:rPr>
        <w:t> </w:t>
      </w:r>
      <w:r>
        <w:rPr/>
        <w:t>collaborative,</w:t>
      </w:r>
      <w:r>
        <w:rPr>
          <w:spacing w:val="-13"/>
        </w:rPr>
        <w:t> </w:t>
      </w:r>
      <w:r>
        <w:rPr/>
        <w:t>structured,</w:t>
      </w:r>
      <w:r>
        <w:rPr>
          <w:spacing w:val="-13"/>
        </w:rPr>
        <w:t> </w:t>
      </w:r>
      <w:r>
        <w:rPr/>
        <w:t>skill-building,</w:t>
      </w:r>
      <w:r>
        <w:rPr>
          <w:spacing w:val="-13"/>
        </w:rPr>
        <w:t> </w:t>
      </w:r>
      <w:r>
        <w:rPr/>
        <w:t>time-limited,</w:t>
      </w:r>
      <w:r>
        <w:rPr>
          <w:spacing w:val="-14"/>
        </w:rPr>
        <w:t> </w:t>
      </w:r>
      <w:r>
        <w:rPr/>
        <w:t>and goal-oriented intervention designed to target core components of a given disorder [28].</w:t>
      </w:r>
    </w:p>
    <w:p>
      <w:pPr>
        <w:pStyle w:val="BodyText"/>
        <w:spacing w:line="360" w:lineRule="auto"/>
        <w:ind w:left="307" w:right="1297"/>
        <w:jc w:val="both"/>
      </w:pPr>
      <w:r>
        <w:rPr/>
        <w:t>CBT has proven to be an effective treatment for many psychiatric conditions. In a meta-analytic review of controlled trials, Lynch et al. (2010) found CBT to be an effective intervention in the treatment of major depression.</w:t>
      </w:r>
    </w:p>
    <w:p>
      <w:pPr>
        <w:pStyle w:val="BodyText"/>
        <w:spacing w:line="360" w:lineRule="auto"/>
        <w:ind w:left="307" w:right="1292"/>
        <w:jc w:val="both"/>
      </w:pPr>
      <w:r>
        <w:rPr/>
        <w:t>The result of numerous research work shows that using CBT in patient’s treatment improves the functioning and quality of life. Proudfoot [35] discussed in his research the effectiveness of computerized</w:t>
      </w:r>
      <w:r>
        <w:rPr>
          <w:spacing w:val="-12"/>
        </w:rPr>
        <w:t> </w:t>
      </w:r>
      <w:r>
        <w:rPr/>
        <w:t>CBT</w:t>
      </w:r>
      <w:r>
        <w:rPr>
          <w:spacing w:val="-10"/>
        </w:rPr>
        <w:t> </w:t>
      </w:r>
      <w:r>
        <w:rPr/>
        <w:t>treatment</w:t>
      </w:r>
      <w:r>
        <w:rPr>
          <w:spacing w:val="-12"/>
        </w:rPr>
        <w:t> </w:t>
      </w:r>
      <w:r>
        <w:rPr/>
        <w:t>for</w:t>
      </w:r>
      <w:r>
        <w:rPr>
          <w:spacing w:val="-11"/>
        </w:rPr>
        <w:t> </w:t>
      </w:r>
      <w:r>
        <w:rPr/>
        <w:t>mental</w:t>
      </w:r>
      <w:r>
        <w:rPr>
          <w:spacing w:val="-12"/>
        </w:rPr>
        <w:t> </w:t>
      </w:r>
      <w:r>
        <w:rPr/>
        <w:t>health</w:t>
      </w:r>
      <w:r>
        <w:rPr>
          <w:spacing w:val="-12"/>
        </w:rPr>
        <w:t> </w:t>
      </w:r>
      <w:r>
        <w:rPr/>
        <w:t>issues</w:t>
      </w:r>
      <w:r>
        <w:rPr>
          <w:spacing w:val="-8"/>
        </w:rPr>
        <w:t> </w:t>
      </w:r>
      <w:r>
        <w:rPr/>
        <w:t>in</w:t>
      </w:r>
      <w:r>
        <w:rPr>
          <w:spacing w:val="-9"/>
        </w:rPr>
        <w:t> </w:t>
      </w:r>
      <w:r>
        <w:rPr/>
        <w:t>general</w:t>
      </w:r>
      <w:r>
        <w:rPr>
          <w:spacing w:val="-9"/>
        </w:rPr>
        <w:t> </w:t>
      </w:r>
      <w:r>
        <w:rPr/>
        <w:t>practice</w:t>
      </w:r>
      <w:r>
        <w:rPr>
          <w:spacing w:val="-11"/>
        </w:rPr>
        <w:t> </w:t>
      </w:r>
      <w:r>
        <w:rPr/>
        <w:t>by</w:t>
      </w:r>
      <w:r>
        <w:rPr>
          <w:spacing w:val="-14"/>
        </w:rPr>
        <w:t> </w:t>
      </w:r>
      <w:r>
        <w:rPr/>
        <w:t>introducing</w:t>
      </w:r>
      <w:r>
        <w:rPr>
          <w:spacing w:val="-14"/>
        </w:rPr>
        <w:t> </w:t>
      </w:r>
      <w:r>
        <w:rPr/>
        <w:t>a</w:t>
      </w:r>
      <w:r>
        <w:rPr>
          <w:spacing w:val="-11"/>
        </w:rPr>
        <w:t> </w:t>
      </w:r>
      <w:r>
        <w:rPr/>
        <w:t>program called beating the Blues. It was an interactive, multimedia, computerized–cognitive behavioral therapy package consisting of 2 parts: Cognitive and Behavioral. I also conducted an interview with the psychologists to know the common practices in psychology. Interview questions are attached in the appendix. Findings from the study indicated that stress patients who experience stress are more males than female, according to the psychologist there is a 70:30 ratio between male</w:t>
      </w:r>
      <w:r>
        <w:rPr>
          <w:spacing w:val="-6"/>
        </w:rPr>
        <w:t> </w:t>
      </w:r>
      <w:r>
        <w:rPr/>
        <w:t>and</w:t>
      </w:r>
      <w:r>
        <w:rPr>
          <w:spacing w:val="-3"/>
        </w:rPr>
        <w:t> </w:t>
      </w:r>
      <w:r>
        <w:rPr/>
        <w:t>female</w:t>
      </w:r>
      <w:r>
        <w:rPr>
          <w:spacing w:val="-6"/>
        </w:rPr>
        <w:t> </w:t>
      </w:r>
      <w:r>
        <w:rPr/>
        <w:t>patients of</w:t>
      </w:r>
      <w:r>
        <w:rPr>
          <w:spacing w:val="-4"/>
        </w:rPr>
        <w:t> </w:t>
      </w:r>
      <w:r>
        <w:rPr/>
        <w:t>stress.</w:t>
      </w:r>
      <w:r>
        <w:rPr>
          <w:spacing w:val="-2"/>
        </w:rPr>
        <w:t> </w:t>
      </w:r>
      <w:r>
        <w:rPr/>
        <w:t>According</w:t>
      </w:r>
      <w:r>
        <w:rPr>
          <w:spacing w:val="-5"/>
        </w:rPr>
        <w:t> </w:t>
      </w:r>
      <w:r>
        <w:rPr/>
        <w:t>to</w:t>
      </w:r>
      <w:r>
        <w:rPr>
          <w:spacing w:val="-4"/>
        </w:rPr>
        <w:t> </w:t>
      </w:r>
      <w:r>
        <w:rPr/>
        <w:t>psychologists</w:t>
      </w:r>
      <w:r>
        <w:rPr>
          <w:spacing w:val="-5"/>
        </w:rPr>
        <w:t> </w:t>
      </w:r>
      <w:r>
        <w:rPr/>
        <w:t>commonly</w:t>
      </w:r>
      <w:r>
        <w:rPr>
          <w:spacing w:val="-10"/>
        </w:rPr>
        <w:t> </w:t>
      </w:r>
      <w:r>
        <w:rPr/>
        <w:t>used</w:t>
      </w:r>
      <w:r>
        <w:rPr>
          <w:spacing w:val="-5"/>
        </w:rPr>
        <w:t> </w:t>
      </w:r>
      <w:r>
        <w:rPr/>
        <w:t>technique</w:t>
      </w:r>
      <w:r>
        <w:rPr>
          <w:spacing w:val="-6"/>
        </w:rPr>
        <w:t> </w:t>
      </w:r>
      <w:r>
        <w:rPr/>
        <w:t>is</w:t>
      </w:r>
      <w:r>
        <w:rPr>
          <w:spacing w:val="-1"/>
        </w:rPr>
        <w:t> </w:t>
      </w:r>
      <w:r>
        <w:rPr/>
        <w:t>CBT, and Behaviour change techniques can be used in treatments to help patient modify</w:t>
      </w:r>
      <w:r>
        <w:rPr>
          <w:spacing w:val="-3"/>
        </w:rPr>
        <w:t> </w:t>
      </w:r>
      <w:r>
        <w:rPr/>
        <w:t>his habits and adapt a more efficient routine that helps him in lowering stress levels. CBT is one of the many psychological</w:t>
      </w:r>
      <w:r>
        <w:rPr>
          <w:spacing w:val="-1"/>
        </w:rPr>
        <w:t> </w:t>
      </w:r>
      <w:r>
        <w:rPr/>
        <w:t>therapies being</w:t>
      </w:r>
      <w:r>
        <w:rPr>
          <w:spacing w:val="2"/>
        </w:rPr>
        <w:t> </w:t>
      </w:r>
      <w:r>
        <w:rPr/>
        <w:t>used</w:t>
      </w:r>
      <w:r>
        <w:rPr>
          <w:spacing w:val="1"/>
        </w:rPr>
        <w:t> </w:t>
      </w:r>
      <w:r>
        <w:rPr/>
        <w:t>today,</w:t>
      </w:r>
      <w:r>
        <w:rPr>
          <w:spacing w:val="4"/>
        </w:rPr>
        <w:t> </w:t>
      </w:r>
      <w:r>
        <w:rPr/>
        <w:t>that</w:t>
      </w:r>
      <w:r>
        <w:rPr>
          <w:spacing w:val="1"/>
        </w:rPr>
        <w:t> </w:t>
      </w:r>
      <w:r>
        <w:rPr/>
        <w:t>has</w:t>
      </w:r>
      <w:r>
        <w:rPr>
          <w:spacing w:val="6"/>
        </w:rPr>
        <w:t> </w:t>
      </w:r>
      <w:r>
        <w:rPr/>
        <w:t>some important</w:t>
      </w:r>
      <w:r>
        <w:rPr>
          <w:spacing w:val="2"/>
        </w:rPr>
        <w:t> </w:t>
      </w:r>
      <w:r>
        <w:rPr/>
        <w:t>principles</w:t>
      </w:r>
      <w:r>
        <w:rPr>
          <w:spacing w:val="1"/>
        </w:rPr>
        <w:t> </w:t>
      </w:r>
      <w:r>
        <w:rPr/>
        <w:t>on</w:t>
      </w:r>
      <w:r>
        <w:rPr>
          <w:spacing w:val="2"/>
        </w:rPr>
        <w:t> </w:t>
      </w:r>
      <w:r>
        <w:rPr/>
        <w:t>which</w:t>
      </w:r>
      <w:r>
        <w:rPr>
          <w:spacing w:val="1"/>
        </w:rPr>
        <w:t> </w:t>
      </w:r>
      <w:r>
        <w:rPr/>
        <w:t>the</w:t>
      </w:r>
      <w:r>
        <w:rPr>
          <w:spacing w:val="1"/>
        </w:rPr>
        <w:t> </w:t>
      </w:r>
      <w:r>
        <w:rPr>
          <w:spacing w:val="-2"/>
        </w:rPr>
        <w:t>whole</w:t>
      </w:r>
    </w:p>
    <w:p>
      <w:pPr>
        <w:pStyle w:val="BodyText"/>
        <w:spacing w:after="0" w:line="360" w:lineRule="auto"/>
        <w:jc w:val="both"/>
        <w:sectPr>
          <w:pgSz w:w="12240" w:h="15840"/>
          <w:pgMar w:header="0" w:footer="1015" w:top="1600" w:bottom="1200" w:left="1133" w:right="141"/>
        </w:sectPr>
      </w:pPr>
    </w:p>
    <w:p>
      <w:pPr>
        <w:pStyle w:val="BodyText"/>
        <w:spacing w:line="360" w:lineRule="auto" w:before="72"/>
        <w:ind w:left="307" w:right="1292"/>
      </w:pPr>
      <w:r>
        <w:rPr/>
        <w:t>treatment</w:t>
      </w:r>
      <w:r>
        <w:rPr>
          <w:spacing w:val="-15"/>
        </w:rPr>
        <w:t> </w:t>
      </w:r>
      <w:r>
        <w:rPr/>
        <w:t>lies,</w:t>
      </w:r>
      <w:r>
        <w:rPr>
          <w:spacing w:val="-15"/>
        </w:rPr>
        <w:t> </w:t>
      </w:r>
      <w:r>
        <w:rPr/>
        <w:t>and</w:t>
      </w:r>
      <w:r>
        <w:rPr>
          <w:spacing w:val="-15"/>
        </w:rPr>
        <w:t> </w:t>
      </w:r>
      <w:r>
        <w:rPr/>
        <w:t>every</w:t>
      </w:r>
      <w:r>
        <w:rPr>
          <w:spacing w:val="-20"/>
        </w:rPr>
        <w:t> </w:t>
      </w:r>
      <w:r>
        <w:rPr/>
        <w:t>individual</w:t>
      </w:r>
      <w:r>
        <w:rPr>
          <w:spacing w:val="-15"/>
        </w:rPr>
        <w:t> </w:t>
      </w:r>
      <w:r>
        <w:rPr/>
        <w:t>is</w:t>
      </w:r>
      <w:r>
        <w:rPr>
          <w:spacing w:val="-15"/>
        </w:rPr>
        <w:t> </w:t>
      </w:r>
      <w:r>
        <w:rPr/>
        <w:t>different</w:t>
      </w:r>
      <w:r>
        <w:rPr>
          <w:spacing w:val="-15"/>
        </w:rPr>
        <w:t> </w:t>
      </w:r>
      <w:r>
        <w:rPr/>
        <w:t>when</w:t>
      </w:r>
      <w:r>
        <w:rPr>
          <w:spacing w:val="-15"/>
        </w:rPr>
        <w:t> </w:t>
      </w:r>
      <w:r>
        <w:rPr/>
        <w:t>it</w:t>
      </w:r>
      <w:r>
        <w:rPr>
          <w:spacing w:val="-15"/>
        </w:rPr>
        <w:t> </w:t>
      </w:r>
      <w:r>
        <w:rPr/>
        <w:t>comes</w:t>
      </w:r>
      <w:r>
        <w:rPr>
          <w:spacing w:val="-15"/>
        </w:rPr>
        <w:t> </w:t>
      </w:r>
      <w:r>
        <w:rPr/>
        <w:t>to</w:t>
      </w:r>
      <w:r>
        <w:rPr>
          <w:spacing w:val="-15"/>
        </w:rPr>
        <w:t> </w:t>
      </w:r>
      <w:r>
        <w:rPr/>
        <w:t>his</w:t>
      </w:r>
      <w:r>
        <w:rPr>
          <w:spacing w:val="-15"/>
        </w:rPr>
        <w:t> </w:t>
      </w:r>
      <w:r>
        <w:rPr/>
        <w:t>treatment,</w:t>
      </w:r>
      <w:r>
        <w:rPr>
          <w:spacing w:val="-15"/>
        </w:rPr>
        <w:t> </w:t>
      </w:r>
      <w:r>
        <w:rPr/>
        <w:t>but</w:t>
      </w:r>
      <w:r>
        <w:rPr>
          <w:spacing w:val="-15"/>
        </w:rPr>
        <w:t> </w:t>
      </w:r>
      <w:r>
        <w:rPr/>
        <w:t>these</w:t>
      </w:r>
      <w:r>
        <w:rPr>
          <w:spacing w:val="-16"/>
        </w:rPr>
        <w:t> </w:t>
      </w:r>
      <w:r>
        <w:rPr/>
        <w:t>underlying CBT principles remain the same for the treatments foundation.</w:t>
      </w:r>
    </w:p>
    <w:p>
      <w:pPr>
        <w:pStyle w:val="ListParagraph"/>
        <w:numPr>
          <w:ilvl w:val="3"/>
          <w:numId w:val="14"/>
        </w:numPr>
        <w:tabs>
          <w:tab w:pos="1090" w:val="left" w:leader="none"/>
        </w:tabs>
        <w:spacing w:line="240" w:lineRule="auto" w:before="166" w:after="0"/>
        <w:ind w:left="1090" w:right="0" w:hanging="783"/>
        <w:jc w:val="left"/>
        <w:rPr>
          <w:b/>
          <w:sz w:val="26"/>
        </w:rPr>
      </w:pPr>
      <w:bookmarkStart w:name="_bookmark27" w:id="28"/>
      <w:bookmarkEnd w:id="28"/>
      <w:r>
        <w:rPr>
          <w:b/>
          <w:sz w:val="26"/>
        </w:rPr>
        <w:t>Cognitive</w:t>
      </w:r>
      <w:r>
        <w:rPr>
          <w:b/>
          <w:spacing w:val="-10"/>
          <w:sz w:val="26"/>
        </w:rPr>
        <w:t> </w:t>
      </w:r>
      <w:r>
        <w:rPr>
          <w:b/>
          <w:sz w:val="26"/>
        </w:rPr>
        <w:t>Behaviour</w:t>
      </w:r>
      <w:r>
        <w:rPr>
          <w:b/>
          <w:spacing w:val="-7"/>
          <w:sz w:val="26"/>
        </w:rPr>
        <w:t> </w:t>
      </w:r>
      <w:r>
        <w:rPr>
          <w:b/>
          <w:sz w:val="26"/>
        </w:rPr>
        <w:t>Therapy</w:t>
      </w:r>
      <w:r>
        <w:rPr>
          <w:b/>
          <w:spacing w:val="-9"/>
          <w:sz w:val="26"/>
        </w:rPr>
        <w:t> </w:t>
      </w:r>
      <w:r>
        <w:rPr>
          <w:b/>
          <w:spacing w:val="-2"/>
          <w:sz w:val="26"/>
        </w:rPr>
        <w:t>Principles</w:t>
      </w:r>
    </w:p>
    <w:p>
      <w:pPr>
        <w:pStyle w:val="BodyText"/>
        <w:spacing w:line="360" w:lineRule="auto" w:before="142"/>
        <w:ind w:left="307" w:right="1334"/>
      </w:pPr>
      <w:r>
        <w:rPr/>
        <w:t>Following are the principles adapted from Cognitive Therapy: Basics and Beyond by Judy Beck </w:t>
      </w:r>
      <w:r>
        <w:rPr>
          <w:spacing w:val="-2"/>
        </w:rPr>
        <w:t>(1995).</w:t>
      </w:r>
    </w:p>
    <w:p>
      <w:pPr>
        <w:pStyle w:val="ListParagraph"/>
        <w:numPr>
          <w:ilvl w:val="4"/>
          <w:numId w:val="14"/>
        </w:numPr>
        <w:tabs>
          <w:tab w:pos="1027" w:val="left" w:leader="none"/>
        </w:tabs>
        <w:spacing w:line="360" w:lineRule="auto" w:before="161" w:after="0"/>
        <w:ind w:left="1027" w:right="1294" w:hanging="360"/>
        <w:jc w:val="left"/>
        <w:rPr>
          <w:sz w:val="24"/>
        </w:rPr>
      </w:pPr>
      <w:r>
        <w:rPr>
          <w:sz w:val="24"/>
        </w:rPr>
        <w:t>Cognitive</w:t>
      </w:r>
      <w:r>
        <w:rPr>
          <w:spacing w:val="-11"/>
          <w:sz w:val="24"/>
        </w:rPr>
        <w:t> </w:t>
      </w:r>
      <w:r>
        <w:rPr>
          <w:sz w:val="24"/>
        </w:rPr>
        <w:t>behavior</w:t>
      </w:r>
      <w:r>
        <w:rPr>
          <w:spacing w:val="-11"/>
          <w:sz w:val="24"/>
        </w:rPr>
        <w:t> </w:t>
      </w:r>
      <w:r>
        <w:rPr>
          <w:sz w:val="24"/>
        </w:rPr>
        <w:t>therapy</w:t>
      </w:r>
      <w:r>
        <w:rPr>
          <w:spacing w:val="-15"/>
          <w:sz w:val="24"/>
        </w:rPr>
        <w:t> </w:t>
      </w:r>
      <w:r>
        <w:rPr>
          <w:sz w:val="24"/>
        </w:rPr>
        <w:t>is</w:t>
      </w:r>
      <w:r>
        <w:rPr>
          <w:spacing w:val="-10"/>
          <w:sz w:val="24"/>
        </w:rPr>
        <w:t> </w:t>
      </w:r>
      <w:r>
        <w:rPr>
          <w:sz w:val="24"/>
        </w:rPr>
        <w:t>based</w:t>
      </w:r>
      <w:r>
        <w:rPr>
          <w:spacing w:val="-11"/>
          <w:sz w:val="24"/>
        </w:rPr>
        <w:t> </w:t>
      </w:r>
      <w:r>
        <w:rPr>
          <w:sz w:val="24"/>
        </w:rPr>
        <w:t>on</w:t>
      </w:r>
      <w:r>
        <w:rPr>
          <w:spacing w:val="-11"/>
          <w:sz w:val="24"/>
        </w:rPr>
        <w:t> </w:t>
      </w:r>
      <w:r>
        <w:rPr>
          <w:sz w:val="24"/>
        </w:rPr>
        <w:t>an</w:t>
      </w:r>
      <w:r>
        <w:rPr>
          <w:spacing w:val="-11"/>
          <w:sz w:val="24"/>
        </w:rPr>
        <w:t> </w:t>
      </w:r>
      <w:r>
        <w:rPr>
          <w:sz w:val="24"/>
        </w:rPr>
        <w:t>ever-evolving</w:t>
      </w:r>
      <w:r>
        <w:rPr>
          <w:spacing w:val="-13"/>
          <w:sz w:val="24"/>
        </w:rPr>
        <w:t> </w:t>
      </w:r>
      <w:r>
        <w:rPr>
          <w:sz w:val="24"/>
        </w:rPr>
        <w:t>formulation</w:t>
      </w:r>
      <w:r>
        <w:rPr>
          <w:spacing w:val="-11"/>
          <w:sz w:val="24"/>
        </w:rPr>
        <w:t> </w:t>
      </w:r>
      <w:r>
        <w:rPr>
          <w:sz w:val="24"/>
        </w:rPr>
        <w:t>of</w:t>
      </w:r>
      <w:r>
        <w:rPr>
          <w:spacing w:val="-11"/>
          <w:sz w:val="24"/>
        </w:rPr>
        <w:t> </w:t>
      </w:r>
      <w:r>
        <w:rPr>
          <w:sz w:val="24"/>
        </w:rPr>
        <w:t>patients’</w:t>
      </w:r>
      <w:r>
        <w:rPr>
          <w:spacing w:val="-11"/>
          <w:sz w:val="24"/>
        </w:rPr>
        <w:t> </w:t>
      </w:r>
      <w:r>
        <w:rPr>
          <w:sz w:val="24"/>
        </w:rPr>
        <w:t>problems and an individual conceptualization of each patient in cognitive terms.</w:t>
      </w:r>
    </w:p>
    <w:p>
      <w:pPr>
        <w:pStyle w:val="ListParagraph"/>
        <w:numPr>
          <w:ilvl w:val="4"/>
          <w:numId w:val="14"/>
        </w:numPr>
        <w:tabs>
          <w:tab w:pos="1026" w:val="left" w:leader="none"/>
        </w:tabs>
        <w:spacing w:line="240" w:lineRule="auto" w:before="1" w:after="0"/>
        <w:ind w:left="1026" w:right="0" w:hanging="359"/>
        <w:jc w:val="left"/>
        <w:rPr>
          <w:sz w:val="24"/>
        </w:rPr>
      </w:pPr>
      <w:r>
        <w:rPr>
          <w:sz w:val="24"/>
        </w:rPr>
        <w:t>Cognitive</w:t>
      </w:r>
      <w:r>
        <w:rPr>
          <w:spacing w:val="-3"/>
          <w:sz w:val="24"/>
        </w:rPr>
        <w:t> </w:t>
      </w:r>
      <w:r>
        <w:rPr>
          <w:sz w:val="24"/>
        </w:rPr>
        <w:t>behavior</w:t>
      </w:r>
      <w:r>
        <w:rPr>
          <w:spacing w:val="-1"/>
          <w:sz w:val="24"/>
        </w:rPr>
        <w:t> </w:t>
      </w:r>
      <w:r>
        <w:rPr>
          <w:sz w:val="24"/>
        </w:rPr>
        <w:t>therapy</w:t>
      </w:r>
      <w:r>
        <w:rPr>
          <w:spacing w:val="-6"/>
          <w:sz w:val="24"/>
        </w:rPr>
        <w:t> </w:t>
      </w:r>
      <w:r>
        <w:rPr>
          <w:sz w:val="24"/>
        </w:rPr>
        <w:t>requires a</w:t>
      </w:r>
      <w:r>
        <w:rPr>
          <w:spacing w:val="-2"/>
          <w:sz w:val="24"/>
        </w:rPr>
        <w:t> </w:t>
      </w:r>
      <w:r>
        <w:rPr>
          <w:sz w:val="24"/>
        </w:rPr>
        <w:t>sound</w:t>
      </w:r>
      <w:r>
        <w:rPr>
          <w:spacing w:val="-1"/>
          <w:sz w:val="24"/>
        </w:rPr>
        <w:t> </w:t>
      </w:r>
      <w:r>
        <w:rPr>
          <w:sz w:val="24"/>
        </w:rPr>
        <w:t>therapeutic</w:t>
      </w:r>
      <w:r>
        <w:rPr>
          <w:spacing w:val="-1"/>
          <w:sz w:val="24"/>
        </w:rPr>
        <w:t> </w:t>
      </w:r>
      <w:r>
        <w:rPr>
          <w:spacing w:val="-2"/>
          <w:sz w:val="24"/>
        </w:rPr>
        <w:t>alliance.</w:t>
      </w:r>
    </w:p>
    <w:p>
      <w:pPr>
        <w:pStyle w:val="ListParagraph"/>
        <w:numPr>
          <w:ilvl w:val="4"/>
          <w:numId w:val="14"/>
        </w:numPr>
        <w:tabs>
          <w:tab w:pos="1026" w:val="left" w:leader="none"/>
        </w:tabs>
        <w:spacing w:line="240" w:lineRule="auto" w:before="137" w:after="0"/>
        <w:ind w:left="1026" w:right="0" w:hanging="359"/>
        <w:jc w:val="left"/>
        <w:rPr>
          <w:sz w:val="24"/>
        </w:rPr>
      </w:pPr>
      <w:r>
        <w:rPr>
          <w:sz w:val="24"/>
        </w:rPr>
        <w:t>Cognitive</w:t>
      </w:r>
      <w:r>
        <w:rPr>
          <w:spacing w:val="-4"/>
          <w:sz w:val="24"/>
        </w:rPr>
        <w:t> </w:t>
      </w:r>
      <w:r>
        <w:rPr>
          <w:sz w:val="24"/>
        </w:rPr>
        <w:t>behavior</w:t>
      </w:r>
      <w:r>
        <w:rPr>
          <w:spacing w:val="-1"/>
          <w:sz w:val="24"/>
        </w:rPr>
        <w:t> </w:t>
      </w:r>
      <w:r>
        <w:rPr>
          <w:sz w:val="24"/>
        </w:rPr>
        <w:t>therapy</w:t>
      </w:r>
      <w:r>
        <w:rPr>
          <w:spacing w:val="-6"/>
          <w:sz w:val="24"/>
        </w:rPr>
        <w:t> </w:t>
      </w:r>
      <w:r>
        <w:rPr>
          <w:sz w:val="24"/>
        </w:rPr>
        <w:t>emphasizes</w:t>
      </w:r>
      <w:r>
        <w:rPr>
          <w:spacing w:val="-1"/>
          <w:sz w:val="24"/>
        </w:rPr>
        <w:t> </w:t>
      </w:r>
      <w:r>
        <w:rPr>
          <w:sz w:val="24"/>
        </w:rPr>
        <w:t>collaboration</w:t>
      </w:r>
      <w:r>
        <w:rPr>
          <w:spacing w:val="-1"/>
          <w:sz w:val="24"/>
        </w:rPr>
        <w:t> </w:t>
      </w:r>
      <w:r>
        <w:rPr>
          <w:sz w:val="24"/>
        </w:rPr>
        <w:t>and</w:t>
      </w:r>
      <w:r>
        <w:rPr>
          <w:spacing w:val="-1"/>
          <w:sz w:val="24"/>
        </w:rPr>
        <w:t> </w:t>
      </w:r>
      <w:r>
        <w:rPr>
          <w:sz w:val="24"/>
        </w:rPr>
        <w:t>active</w:t>
      </w:r>
      <w:r>
        <w:rPr>
          <w:spacing w:val="-2"/>
          <w:sz w:val="24"/>
        </w:rPr>
        <w:t> participation.</w:t>
      </w:r>
    </w:p>
    <w:p>
      <w:pPr>
        <w:pStyle w:val="ListParagraph"/>
        <w:numPr>
          <w:ilvl w:val="4"/>
          <w:numId w:val="14"/>
        </w:numPr>
        <w:tabs>
          <w:tab w:pos="1026" w:val="left" w:leader="none"/>
        </w:tabs>
        <w:spacing w:line="240" w:lineRule="auto" w:before="139" w:after="0"/>
        <w:ind w:left="1026" w:right="0" w:hanging="359"/>
        <w:jc w:val="left"/>
        <w:rPr>
          <w:sz w:val="24"/>
        </w:rPr>
      </w:pPr>
      <w:r>
        <w:rPr>
          <w:sz w:val="24"/>
        </w:rPr>
        <w:t>Cognitive</w:t>
      </w:r>
      <w:r>
        <w:rPr>
          <w:spacing w:val="-3"/>
          <w:sz w:val="24"/>
        </w:rPr>
        <w:t> </w:t>
      </w:r>
      <w:r>
        <w:rPr>
          <w:sz w:val="24"/>
        </w:rPr>
        <w:t>behavior</w:t>
      </w:r>
      <w:r>
        <w:rPr>
          <w:spacing w:val="-1"/>
          <w:sz w:val="24"/>
        </w:rPr>
        <w:t> </w:t>
      </w:r>
      <w:r>
        <w:rPr>
          <w:sz w:val="24"/>
        </w:rPr>
        <w:t>therapy</w:t>
      </w:r>
      <w:r>
        <w:rPr>
          <w:spacing w:val="-6"/>
          <w:sz w:val="24"/>
        </w:rPr>
        <w:t> </w:t>
      </w:r>
      <w:r>
        <w:rPr>
          <w:sz w:val="24"/>
        </w:rPr>
        <w:t>is</w:t>
      </w:r>
      <w:r>
        <w:rPr>
          <w:spacing w:val="1"/>
          <w:sz w:val="24"/>
        </w:rPr>
        <w:t> </w:t>
      </w:r>
      <w:r>
        <w:rPr>
          <w:sz w:val="24"/>
        </w:rPr>
        <w:t>goal</w:t>
      </w:r>
      <w:r>
        <w:rPr>
          <w:spacing w:val="-1"/>
          <w:sz w:val="24"/>
        </w:rPr>
        <w:t> </w:t>
      </w:r>
      <w:r>
        <w:rPr>
          <w:sz w:val="24"/>
        </w:rPr>
        <w:t>oriented</w:t>
      </w:r>
      <w:r>
        <w:rPr>
          <w:spacing w:val="-1"/>
          <w:sz w:val="24"/>
        </w:rPr>
        <w:t> </w:t>
      </w:r>
      <w:r>
        <w:rPr>
          <w:sz w:val="24"/>
        </w:rPr>
        <w:t>and</w:t>
      </w:r>
      <w:r>
        <w:rPr>
          <w:spacing w:val="-1"/>
          <w:sz w:val="24"/>
        </w:rPr>
        <w:t> </w:t>
      </w:r>
      <w:r>
        <w:rPr>
          <w:sz w:val="24"/>
        </w:rPr>
        <w:t>problem </w:t>
      </w:r>
      <w:r>
        <w:rPr>
          <w:spacing w:val="-2"/>
          <w:sz w:val="24"/>
        </w:rPr>
        <w:t>focused.</w:t>
      </w:r>
    </w:p>
    <w:p>
      <w:pPr>
        <w:pStyle w:val="ListParagraph"/>
        <w:numPr>
          <w:ilvl w:val="4"/>
          <w:numId w:val="14"/>
        </w:numPr>
        <w:tabs>
          <w:tab w:pos="1026" w:val="left" w:leader="none"/>
        </w:tabs>
        <w:spacing w:line="240" w:lineRule="auto" w:before="137" w:after="0"/>
        <w:ind w:left="1026" w:right="0" w:hanging="359"/>
        <w:jc w:val="left"/>
        <w:rPr>
          <w:sz w:val="24"/>
        </w:rPr>
      </w:pPr>
      <w:r>
        <w:rPr>
          <w:sz w:val="24"/>
        </w:rPr>
        <w:t>Cognitive</w:t>
      </w:r>
      <w:r>
        <w:rPr>
          <w:spacing w:val="-3"/>
          <w:sz w:val="24"/>
        </w:rPr>
        <w:t> </w:t>
      </w:r>
      <w:r>
        <w:rPr>
          <w:sz w:val="24"/>
        </w:rPr>
        <w:t>behavior therapy</w:t>
      </w:r>
      <w:r>
        <w:rPr>
          <w:spacing w:val="-5"/>
          <w:sz w:val="24"/>
        </w:rPr>
        <w:t> </w:t>
      </w:r>
      <w:r>
        <w:rPr>
          <w:sz w:val="24"/>
        </w:rPr>
        <w:t>initially</w:t>
      </w:r>
      <w:r>
        <w:rPr>
          <w:spacing w:val="-3"/>
          <w:sz w:val="24"/>
        </w:rPr>
        <w:t> </w:t>
      </w:r>
      <w:r>
        <w:rPr>
          <w:sz w:val="24"/>
        </w:rPr>
        <w:t>emphasizes the </w:t>
      </w:r>
      <w:r>
        <w:rPr>
          <w:spacing w:val="-2"/>
          <w:sz w:val="24"/>
        </w:rPr>
        <w:t>present.</w:t>
      </w:r>
    </w:p>
    <w:p>
      <w:pPr>
        <w:pStyle w:val="ListParagraph"/>
        <w:numPr>
          <w:ilvl w:val="4"/>
          <w:numId w:val="14"/>
        </w:numPr>
        <w:tabs>
          <w:tab w:pos="1027" w:val="left" w:leader="none"/>
        </w:tabs>
        <w:spacing w:line="360" w:lineRule="auto" w:before="139" w:after="0"/>
        <w:ind w:left="1027" w:right="1303" w:hanging="360"/>
        <w:jc w:val="left"/>
        <w:rPr>
          <w:sz w:val="24"/>
        </w:rPr>
      </w:pPr>
      <w:r>
        <w:rPr>
          <w:sz w:val="24"/>
        </w:rPr>
        <w:t>Cognitive</w:t>
      </w:r>
      <w:r>
        <w:rPr>
          <w:spacing w:val="-1"/>
          <w:sz w:val="24"/>
        </w:rPr>
        <w:t> </w:t>
      </w:r>
      <w:r>
        <w:rPr>
          <w:sz w:val="24"/>
        </w:rPr>
        <w:t>behavior</w:t>
      </w:r>
      <w:r>
        <w:rPr>
          <w:spacing w:val="-1"/>
          <w:sz w:val="24"/>
        </w:rPr>
        <w:t> </w:t>
      </w:r>
      <w:r>
        <w:rPr>
          <w:sz w:val="24"/>
        </w:rPr>
        <w:t>therapy</w:t>
      </w:r>
      <w:r>
        <w:rPr>
          <w:spacing w:val="-5"/>
          <w:sz w:val="24"/>
        </w:rPr>
        <w:t> </w:t>
      </w:r>
      <w:r>
        <w:rPr>
          <w:sz w:val="24"/>
        </w:rPr>
        <w:t>is educative, aims to teach the</w:t>
      </w:r>
      <w:r>
        <w:rPr>
          <w:spacing w:val="-1"/>
          <w:sz w:val="24"/>
        </w:rPr>
        <w:t> </w:t>
      </w:r>
      <w:r>
        <w:rPr>
          <w:sz w:val="24"/>
        </w:rPr>
        <w:t>patient to be</w:t>
      </w:r>
      <w:r>
        <w:rPr>
          <w:spacing w:val="-1"/>
          <w:sz w:val="24"/>
        </w:rPr>
        <w:t> </w:t>
      </w:r>
      <w:r>
        <w:rPr>
          <w:sz w:val="24"/>
        </w:rPr>
        <w:t>her own</w:t>
      </w:r>
      <w:r>
        <w:rPr>
          <w:spacing w:val="-1"/>
          <w:sz w:val="24"/>
        </w:rPr>
        <w:t> </w:t>
      </w:r>
      <w:r>
        <w:rPr>
          <w:sz w:val="24"/>
        </w:rPr>
        <w:t>therapist, and emphasizes relapse prevention</w:t>
      </w:r>
    </w:p>
    <w:p>
      <w:pPr>
        <w:pStyle w:val="ListParagraph"/>
        <w:numPr>
          <w:ilvl w:val="4"/>
          <w:numId w:val="14"/>
        </w:numPr>
        <w:tabs>
          <w:tab w:pos="1026" w:val="left" w:leader="none"/>
        </w:tabs>
        <w:spacing w:line="240" w:lineRule="auto" w:before="0" w:after="0"/>
        <w:ind w:left="1026" w:right="0" w:hanging="359"/>
        <w:jc w:val="left"/>
        <w:rPr>
          <w:sz w:val="24"/>
        </w:rPr>
      </w:pPr>
      <w:r>
        <w:rPr>
          <w:sz w:val="24"/>
        </w:rPr>
        <w:t>Cognitive</w:t>
      </w:r>
      <w:r>
        <w:rPr>
          <w:spacing w:val="-3"/>
          <w:sz w:val="24"/>
        </w:rPr>
        <w:t> </w:t>
      </w:r>
      <w:r>
        <w:rPr>
          <w:sz w:val="24"/>
        </w:rPr>
        <w:t>behavior</w:t>
      </w:r>
      <w:r>
        <w:rPr>
          <w:spacing w:val="-1"/>
          <w:sz w:val="24"/>
        </w:rPr>
        <w:t> </w:t>
      </w:r>
      <w:r>
        <w:rPr>
          <w:sz w:val="24"/>
        </w:rPr>
        <w:t>therapy</w:t>
      </w:r>
      <w:r>
        <w:rPr>
          <w:spacing w:val="-5"/>
          <w:sz w:val="24"/>
        </w:rPr>
        <w:t> </w:t>
      </w:r>
      <w:r>
        <w:rPr>
          <w:sz w:val="24"/>
        </w:rPr>
        <w:t>aims</w:t>
      </w:r>
      <w:r>
        <w:rPr>
          <w:spacing w:val="-1"/>
          <w:sz w:val="24"/>
        </w:rPr>
        <w:t> </w:t>
      </w:r>
      <w:r>
        <w:rPr>
          <w:sz w:val="24"/>
        </w:rPr>
        <w:t>to be</w:t>
      </w:r>
      <w:r>
        <w:rPr>
          <w:spacing w:val="-2"/>
          <w:sz w:val="24"/>
        </w:rPr>
        <w:t> </w:t>
      </w:r>
      <w:r>
        <w:rPr>
          <w:sz w:val="24"/>
        </w:rPr>
        <w:t>time </w:t>
      </w:r>
      <w:r>
        <w:rPr>
          <w:spacing w:val="-2"/>
          <w:sz w:val="24"/>
        </w:rPr>
        <w:t>limited</w:t>
      </w:r>
    </w:p>
    <w:p>
      <w:pPr>
        <w:pStyle w:val="ListParagraph"/>
        <w:numPr>
          <w:ilvl w:val="4"/>
          <w:numId w:val="14"/>
        </w:numPr>
        <w:tabs>
          <w:tab w:pos="1026" w:val="left" w:leader="none"/>
        </w:tabs>
        <w:spacing w:line="240" w:lineRule="auto" w:before="137" w:after="0"/>
        <w:ind w:left="1026" w:right="0" w:hanging="359"/>
        <w:jc w:val="left"/>
        <w:rPr>
          <w:sz w:val="24"/>
        </w:rPr>
      </w:pPr>
      <w:r>
        <w:rPr>
          <w:sz w:val="24"/>
        </w:rPr>
        <w:t>Cognitive</w:t>
      </w:r>
      <w:r>
        <w:rPr>
          <w:spacing w:val="-2"/>
          <w:sz w:val="24"/>
        </w:rPr>
        <w:t> </w:t>
      </w:r>
      <w:r>
        <w:rPr>
          <w:sz w:val="24"/>
        </w:rPr>
        <w:t>behavior therapy</w:t>
      </w:r>
      <w:r>
        <w:rPr>
          <w:spacing w:val="-5"/>
          <w:sz w:val="24"/>
        </w:rPr>
        <w:t> </w:t>
      </w:r>
      <w:r>
        <w:rPr>
          <w:sz w:val="24"/>
        </w:rPr>
        <w:t>sessions are</w:t>
      </w:r>
      <w:r>
        <w:rPr>
          <w:spacing w:val="-2"/>
          <w:sz w:val="24"/>
        </w:rPr>
        <w:t> structured.</w:t>
      </w:r>
    </w:p>
    <w:p>
      <w:pPr>
        <w:pStyle w:val="ListParagraph"/>
        <w:numPr>
          <w:ilvl w:val="4"/>
          <w:numId w:val="14"/>
        </w:numPr>
        <w:tabs>
          <w:tab w:pos="1027" w:val="left" w:leader="none"/>
        </w:tabs>
        <w:spacing w:line="360" w:lineRule="auto" w:before="139" w:after="0"/>
        <w:ind w:left="1027" w:right="1299" w:hanging="360"/>
        <w:jc w:val="left"/>
        <w:rPr>
          <w:sz w:val="24"/>
        </w:rPr>
      </w:pPr>
      <w:r>
        <w:rPr>
          <w:sz w:val="24"/>
        </w:rPr>
        <w:t>Cognitive</w:t>
      </w:r>
      <w:r>
        <w:rPr>
          <w:spacing w:val="36"/>
          <w:sz w:val="24"/>
        </w:rPr>
        <w:t> </w:t>
      </w:r>
      <w:r>
        <w:rPr>
          <w:sz w:val="24"/>
        </w:rPr>
        <w:t>behavior</w:t>
      </w:r>
      <w:r>
        <w:rPr>
          <w:spacing w:val="36"/>
          <w:sz w:val="24"/>
        </w:rPr>
        <w:t> </w:t>
      </w:r>
      <w:r>
        <w:rPr>
          <w:sz w:val="24"/>
        </w:rPr>
        <w:t>therapy</w:t>
      </w:r>
      <w:r>
        <w:rPr>
          <w:spacing w:val="31"/>
          <w:sz w:val="24"/>
        </w:rPr>
        <w:t> </w:t>
      </w:r>
      <w:r>
        <w:rPr>
          <w:sz w:val="24"/>
        </w:rPr>
        <w:t>teaches</w:t>
      </w:r>
      <w:r>
        <w:rPr>
          <w:spacing w:val="36"/>
          <w:sz w:val="24"/>
        </w:rPr>
        <w:t> </w:t>
      </w:r>
      <w:r>
        <w:rPr>
          <w:sz w:val="24"/>
        </w:rPr>
        <w:t>patients</w:t>
      </w:r>
      <w:r>
        <w:rPr>
          <w:spacing w:val="37"/>
          <w:sz w:val="24"/>
        </w:rPr>
        <w:t> </w:t>
      </w:r>
      <w:r>
        <w:rPr>
          <w:sz w:val="24"/>
        </w:rPr>
        <w:t>to</w:t>
      </w:r>
      <w:r>
        <w:rPr>
          <w:spacing w:val="37"/>
          <w:sz w:val="24"/>
        </w:rPr>
        <w:t> </w:t>
      </w:r>
      <w:r>
        <w:rPr>
          <w:sz w:val="24"/>
        </w:rPr>
        <w:t>identify,</w:t>
      </w:r>
      <w:r>
        <w:rPr>
          <w:spacing w:val="36"/>
          <w:sz w:val="24"/>
        </w:rPr>
        <w:t> </w:t>
      </w:r>
      <w:r>
        <w:rPr>
          <w:sz w:val="24"/>
        </w:rPr>
        <w:t>evaluate,</w:t>
      </w:r>
      <w:r>
        <w:rPr>
          <w:spacing w:val="36"/>
          <w:sz w:val="24"/>
        </w:rPr>
        <w:t> </w:t>
      </w:r>
      <w:r>
        <w:rPr>
          <w:sz w:val="24"/>
        </w:rPr>
        <w:t>and</w:t>
      </w:r>
      <w:r>
        <w:rPr>
          <w:spacing w:val="36"/>
          <w:sz w:val="24"/>
        </w:rPr>
        <w:t> </w:t>
      </w:r>
      <w:r>
        <w:rPr>
          <w:sz w:val="24"/>
        </w:rPr>
        <w:t>respond</w:t>
      </w:r>
      <w:r>
        <w:rPr>
          <w:spacing w:val="36"/>
          <w:sz w:val="24"/>
        </w:rPr>
        <w:t> </w:t>
      </w:r>
      <w:r>
        <w:rPr>
          <w:sz w:val="24"/>
        </w:rPr>
        <w:t>to</w:t>
      </w:r>
      <w:r>
        <w:rPr>
          <w:spacing w:val="37"/>
          <w:sz w:val="24"/>
        </w:rPr>
        <w:t> </w:t>
      </w:r>
      <w:r>
        <w:rPr>
          <w:sz w:val="24"/>
        </w:rPr>
        <w:t>their dysfunctional thoughts and beliefs</w:t>
      </w:r>
    </w:p>
    <w:p>
      <w:pPr>
        <w:pStyle w:val="BodyText"/>
        <w:spacing w:before="104"/>
      </w:pPr>
    </w:p>
    <w:p>
      <w:pPr>
        <w:pStyle w:val="BodyText"/>
        <w:spacing w:line="360" w:lineRule="auto"/>
        <w:ind w:left="307" w:right="1295"/>
        <w:jc w:val="both"/>
      </w:pPr>
      <w:r>
        <w:rPr>
          <w:b/>
        </w:rPr>
        <w:t>Principle 1: </w:t>
      </w:r>
      <w:r>
        <w:rPr/>
        <w:t>This focuses on identifying different factors of patient, which includes the current thinking</w:t>
      </w:r>
      <w:r>
        <w:rPr>
          <w:spacing w:val="-15"/>
        </w:rPr>
        <w:t> </w:t>
      </w:r>
      <w:r>
        <w:rPr/>
        <w:t>of</w:t>
      </w:r>
      <w:r>
        <w:rPr>
          <w:spacing w:val="-14"/>
        </w:rPr>
        <w:t> </w:t>
      </w:r>
      <w:r>
        <w:rPr/>
        <w:t>patient,</w:t>
      </w:r>
      <w:r>
        <w:rPr>
          <w:spacing w:val="-13"/>
        </w:rPr>
        <w:t> </w:t>
      </w:r>
      <w:r>
        <w:rPr/>
        <w:t>its</w:t>
      </w:r>
      <w:r>
        <w:rPr>
          <w:spacing w:val="-13"/>
        </w:rPr>
        <w:t> </w:t>
      </w:r>
      <w:r>
        <w:rPr/>
        <w:t>problematic</w:t>
      </w:r>
      <w:r>
        <w:rPr>
          <w:spacing w:val="-14"/>
        </w:rPr>
        <w:t> </w:t>
      </w:r>
      <w:r>
        <w:rPr/>
        <w:t>behaviors</w:t>
      </w:r>
      <w:r>
        <w:rPr>
          <w:spacing w:val="-13"/>
        </w:rPr>
        <w:t> </w:t>
      </w:r>
      <w:r>
        <w:rPr/>
        <w:t>(the</w:t>
      </w:r>
      <w:r>
        <w:rPr>
          <w:spacing w:val="-12"/>
        </w:rPr>
        <w:t> </w:t>
      </w:r>
      <w:r>
        <w:rPr/>
        <w:t>actions</w:t>
      </w:r>
      <w:r>
        <w:rPr>
          <w:spacing w:val="-13"/>
        </w:rPr>
        <w:t> </w:t>
      </w:r>
      <w:r>
        <w:rPr/>
        <w:t>one</w:t>
      </w:r>
      <w:r>
        <w:rPr>
          <w:spacing w:val="-14"/>
        </w:rPr>
        <w:t> </w:t>
      </w:r>
      <w:r>
        <w:rPr/>
        <w:t>takes)</w:t>
      </w:r>
      <w:r>
        <w:rPr>
          <w:spacing w:val="-14"/>
        </w:rPr>
        <w:t> </w:t>
      </w:r>
      <w:r>
        <w:rPr/>
        <w:t>and</w:t>
      </w:r>
      <w:r>
        <w:rPr>
          <w:spacing w:val="-13"/>
        </w:rPr>
        <w:t> </w:t>
      </w:r>
      <w:r>
        <w:rPr/>
        <w:t>the</w:t>
      </w:r>
      <w:r>
        <w:rPr>
          <w:spacing w:val="-11"/>
        </w:rPr>
        <w:t> </w:t>
      </w:r>
      <w:r>
        <w:rPr/>
        <w:t>triggering Factors</w:t>
      </w:r>
      <w:r>
        <w:rPr>
          <w:spacing w:val="-13"/>
        </w:rPr>
        <w:t> </w:t>
      </w:r>
      <w:r>
        <w:rPr/>
        <w:t>that influence one’s perceptions.</w:t>
      </w:r>
    </w:p>
    <w:p>
      <w:pPr>
        <w:pStyle w:val="BodyText"/>
        <w:spacing w:line="360" w:lineRule="auto" w:before="159"/>
        <w:ind w:left="307" w:right="1295"/>
        <w:jc w:val="both"/>
      </w:pPr>
      <w:r>
        <w:rPr>
          <w:b/>
        </w:rPr>
        <w:t>Principle 2: </w:t>
      </w:r>
      <w:r>
        <w:rPr/>
        <w:t>It requires a good client-therapist relationship</w:t>
      </w:r>
      <w:r>
        <w:rPr>
          <w:b/>
        </w:rPr>
        <w:t>. </w:t>
      </w:r>
      <w:r>
        <w:rPr/>
        <w:t>To show an individual regard by making</w:t>
      </w:r>
      <w:r>
        <w:rPr>
          <w:spacing w:val="-13"/>
        </w:rPr>
        <w:t> </w:t>
      </w:r>
      <w:r>
        <w:rPr/>
        <w:t>empathic</w:t>
      </w:r>
      <w:r>
        <w:rPr>
          <w:spacing w:val="-11"/>
        </w:rPr>
        <w:t> </w:t>
      </w:r>
      <w:r>
        <w:rPr/>
        <w:t>statements.</w:t>
      </w:r>
      <w:r>
        <w:rPr>
          <w:spacing w:val="-10"/>
        </w:rPr>
        <w:t> </w:t>
      </w:r>
      <w:r>
        <w:rPr/>
        <w:t>Giving</w:t>
      </w:r>
      <w:r>
        <w:rPr>
          <w:spacing w:val="-13"/>
        </w:rPr>
        <w:t> </w:t>
      </w:r>
      <w:r>
        <w:rPr/>
        <w:t>one</w:t>
      </w:r>
      <w:r>
        <w:rPr>
          <w:spacing w:val="-12"/>
        </w:rPr>
        <w:t> </w:t>
      </w:r>
      <w:r>
        <w:rPr/>
        <w:t>feedback</w:t>
      </w:r>
      <w:r>
        <w:rPr>
          <w:spacing w:val="-9"/>
        </w:rPr>
        <w:t> </w:t>
      </w:r>
      <w:r>
        <w:rPr/>
        <w:t>on</w:t>
      </w:r>
      <w:r>
        <w:rPr>
          <w:spacing w:val="-11"/>
        </w:rPr>
        <w:t> </w:t>
      </w:r>
      <w:r>
        <w:rPr/>
        <w:t>one’s</w:t>
      </w:r>
      <w:r>
        <w:rPr>
          <w:spacing w:val="-11"/>
        </w:rPr>
        <w:t> </w:t>
      </w:r>
      <w:r>
        <w:rPr/>
        <w:t>small</w:t>
      </w:r>
      <w:r>
        <w:rPr>
          <w:spacing w:val="-10"/>
        </w:rPr>
        <w:t> </w:t>
      </w:r>
      <w:r>
        <w:rPr/>
        <w:t>and</w:t>
      </w:r>
      <w:r>
        <w:rPr>
          <w:spacing w:val="-11"/>
        </w:rPr>
        <w:t> </w:t>
      </w:r>
      <w:r>
        <w:rPr/>
        <w:t>larger</w:t>
      </w:r>
      <w:r>
        <w:rPr>
          <w:spacing w:val="-11"/>
        </w:rPr>
        <w:t> </w:t>
      </w:r>
      <w:r>
        <w:rPr/>
        <w:t>actions</w:t>
      </w:r>
      <w:r>
        <w:rPr>
          <w:spacing w:val="-10"/>
        </w:rPr>
        <w:t> </w:t>
      </w:r>
      <w:r>
        <w:rPr/>
        <w:t>and</w:t>
      </w:r>
      <w:r>
        <w:rPr>
          <w:spacing w:val="-11"/>
        </w:rPr>
        <w:t> </w:t>
      </w:r>
      <w:r>
        <w:rPr/>
        <w:t>successes by being optimistic.</w:t>
      </w:r>
    </w:p>
    <w:p>
      <w:pPr>
        <w:pStyle w:val="BodyText"/>
        <w:spacing w:line="360" w:lineRule="auto" w:before="161"/>
        <w:ind w:left="307" w:right="1295"/>
        <w:jc w:val="both"/>
      </w:pPr>
      <w:r>
        <w:rPr>
          <w:b/>
        </w:rPr>
        <w:t>Principle</w:t>
      </w:r>
      <w:r>
        <w:rPr>
          <w:b/>
          <w:spacing w:val="-1"/>
        </w:rPr>
        <w:t> </w:t>
      </w:r>
      <w:r>
        <w:rPr>
          <w:b/>
        </w:rPr>
        <w:t>3: </w:t>
      </w:r>
      <w:r>
        <w:rPr/>
        <w:t>It states to view</w:t>
      </w:r>
      <w:r>
        <w:rPr>
          <w:spacing w:val="-1"/>
        </w:rPr>
        <w:t> </w:t>
      </w:r>
      <w:r>
        <w:rPr/>
        <w:t>therapy</w:t>
      </w:r>
      <w:r>
        <w:rPr>
          <w:spacing w:val="-5"/>
        </w:rPr>
        <w:t> </w:t>
      </w:r>
      <w:r>
        <w:rPr/>
        <w:t>as a</w:t>
      </w:r>
      <w:r>
        <w:rPr>
          <w:spacing w:val="-1"/>
        </w:rPr>
        <w:t> </w:t>
      </w:r>
      <w:r>
        <w:rPr/>
        <w:t>teamwork;</w:t>
      </w:r>
      <w:r>
        <w:rPr>
          <w:spacing w:val="-1"/>
        </w:rPr>
        <w:t> </w:t>
      </w:r>
      <w:r>
        <w:rPr/>
        <w:t>encourage</w:t>
      </w:r>
      <w:r>
        <w:rPr>
          <w:spacing w:val="-1"/>
        </w:rPr>
        <w:t> </w:t>
      </w:r>
      <w:r>
        <w:rPr/>
        <w:t>individual to be</w:t>
      </w:r>
      <w:r>
        <w:rPr>
          <w:spacing w:val="-1"/>
        </w:rPr>
        <w:t> </w:t>
      </w:r>
      <w:r>
        <w:rPr/>
        <w:t>active</w:t>
      </w:r>
      <w:r>
        <w:rPr>
          <w:spacing w:val="-1"/>
        </w:rPr>
        <w:t> </w:t>
      </w:r>
      <w:r>
        <w:rPr/>
        <w:t>in therapy sessions,</w:t>
      </w:r>
      <w:r>
        <w:rPr>
          <w:spacing w:val="-10"/>
        </w:rPr>
        <w:t> </w:t>
      </w:r>
      <w:r>
        <w:rPr/>
        <w:t>identifying</w:t>
      </w:r>
      <w:r>
        <w:rPr>
          <w:spacing w:val="-13"/>
        </w:rPr>
        <w:t> </w:t>
      </w:r>
      <w:r>
        <w:rPr/>
        <w:t>the</w:t>
      </w:r>
      <w:r>
        <w:rPr>
          <w:spacing w:val="-7"/>
        </w:rPr>
        <w:t> </w:t>
      </w:r>
      <w:r>
        <w:rPr/>
        <w:t>distortions</w:t>
      </w:r>
      <w:r>
        <w:rPr>
          <w:spacing w:val="-10"/>
        </w:rPr>
        <w:t> </w:t>
      </w:r>
      <w:r>
        <w:rPr/>
        <w:t>in</w:t>
      </w:r>
      <w:r>
        <w:rPr>
          <w:spacing w:val="-10"/>
        </w:rPr>
        <w:t> </w:t>
      </w:r>
      <w:r>
        <w:rPr/>
        <w:t>one’s</w:t>
      </w:r>
      <w:r>
        <w:rPr>
          <w:spacing w:val="-11"/>
        </w:rPr>
        <w:t> </w:t>
      </w:r>
      <w:r>
        <w:rPr/>
        <w:t>thinking,</w:t>
      </w:r>
      <w:r>
        <w:rPr>
          <w:spacing w:val="-11"/>
        </w:rPr>
        <w:t> </w:t>
      </w:r>
      <w:r>
        <w:rPr/>
        <w:t>summarizing</w:t>
      </w:r>
      <w:r>
        <w:rPr>
          <w:spacing w:val="-4"/>
        </w:rPr>
        <w:t> </w:t>
      </w:r>
      <w:r>
        <w:rPr/>
        <w:t>important</w:t>
      </w:r>
      <w:r>
        <w:rPr>
          <w:spacing w:val="-10"/>
        </w:rPr>
        <w:t> </w:t>
      </w:r>
      <w:r>
        <w:rPr/>
        <w:t>points,</w:t>
      </w:r>
      <w:r>
        <w:rPr>
          <w:spacing w:val="-9"/>
        </w:rPr>
        <w:t> </w:t>
      </w:r>
      <w:r>
        <w:rPr/>
        <w:t>and</w:t>
      </w:r>
      <w:r>
        <w:rPr>
          <w:spacing w:val="-11"/>
        </w:rPr>
        <w:t> </w:t>
      </w:r>
      <w:r>
        <w:rPr/>
        <w:t>devising homework assignments.</w:t>
      </w:r>
    </w:p>
    <w:p>
      <w:pPr>
        <w:pStyle w:val="BodyText"/>
        <w:spacing w:line="360" w:lineRule="auto" w:before="159"/>
        <w:ind w:left="307" w:right="1296"/>
        <w:jc w:val="both"/>
      </w:pPr>
      <w:r>
        <w:rPr>
          <w:b/>
        </w:rPr>
        <w:t>Principle</w:t>
      </w:r>
      <w:r>
        <w:rPr>
          <w:b/>
          <w:spacing w:val="-11"/>
        </w:rPr>
        <w:t> </w:t>
      </w:r>
      <w:r>
        <w:rPr>
          <w:b/>
        </w:rPr>
        <w:t>4:</w:t>
      </w:r>
      <w:r>
        <w:rPr>
          <w:b/>
          <w:spacing w:val="-6"/>
        </w:rPr>
        <w:t> </w:t>
      </w:r>
      <w:r>
        <w:rPr/>
        <w:t>It</w:t>
      </w:r>
      <w:r>
        <w:rPr>
          <w:spacing w:val="-10"/>
        </w:rPr>
        <w:t> </w:t>
      </w:r>
      <w:r>
        <w:rPr/>
        <w:t>deals</w:t>
      </w:r>
      <w:r>
        <w:rPr>
          <w:spacing w:val="-10"/>
        </w:rPr>
        <w:t> </w:t>
      </w:r>
      <w:r>
        <w:rPr/>
        <w:t>with</w:t>
      </w:r>
      <w:r>
        <w:rPr>
          <w:spacing w:val="-8"/>
        </w:rPr>
        <w:t> </w:t>
      </w:r>
      <w:r>
        <w:rPr/>
        <w:t>analyzing</w:t>
      </w:r>
      <w:r>
        <w:rPr>
          <w:spacing w:val="-11"/>
        </w:rPr>
        <w:t> </w:t>
      </w:r>
      <w:r>
        <w:rPr/>
        <w:t>all</w:t>
      </w:r>
      <w:r>
        <w:rPr>
          <w:spacing w:val="-10"/>
        </w:rPr>
        <w:t> </w:t>
      </w:r>
      <w:r>
        <w:rPr/>
        <w:t>the</w:t>
      </w:r>
      <w:r>
        <w:rPr>
          <w:spacing w:val="-11"/>
        </w:rPr>
        <w:t> </w:t>
      </w:r>
      <w:r>
        <w:rPr/>
        <w:t>problems</w:t>
      </w:r>
      <w:r>
        <w:rPr>
          <w:spacing w:val="-10"/>
        </w:rPr>
        <w:t> </w:t>
      </w:r>
      <w:r>
        <w:rPr/>
        <w:t>and setting</w:t>
      </w:r>
      <w:r>
        <w:rPr>
          <w:spacing w:val="-13"/>
        </w:rPr>
        <w:t> </w:t>
      </w:r>
      <w:r>
        <w:rPr/>
        <w:t>specific</w:t>
      </w:r>
      <w:r>
        <w:rPr>
          <w:spacing w:val="-7"/>
        </w:rPr>
        <w:t> </w:t>
      </w:r>
      <w:r>
        <w:rPr/>
        <w:t>goals.</w:t>
      </w:r>
      <w:r>
        <w:rPr>
          <w:spacing w:val="-10"/>
        </w:rPr>
        <w:t> </w:t>
      </w:r>
      <w:r>
        <w:rPr/>
        <w:t>These</w:t>
      </w:r>
      <w:r>
        <w:rPr>
          <w:spacing w:val="-9"/>
        </w:rPr>
        <w:t> </w:t>
      </w:r>
      <w:r>
        <w:rPr/>
        <w:t>goals</w:t>
      </w:r>
      <w:r>
        <w:rPr>
          <w:spacing w:val="-10"/>
        </w:rPr>
        <w:t> </w:t>
      </w:r>
      <w:r>
        <w:rPr/>
        <w:t>can</w:t>
      </w:r>
      <w:r>
        <w:rPr>
          <w:spacing w:val="-11"/>
        </w:rPr>
        <w:t> </w:t>
      </w:r>
      <w:r>
        <w:rPr/>
        <w:t>be in terms of behavior for example to initiate new friendships.</w:t>
      </w:r>
    </w:p>
    <w:p>
      <w:pPr>
        <w:pStyle w:val="BodyText"/>
        <w:spacing w:after="0" w:line="360" w:lineRule="auto"/>
        <w:jc w:val="both"/>
        <w:sectPr>
          <w:pgSz w:w="12240" w:h="15840"/>
          <w:pgMar w:header="0" w:footer="1015" w:top="1600" w:bottom="1200" w:left="1133" w:right="141"/>
        </w:sectPr>
      </w:pPr>
    </w:p>
    <w:p>
      <w:pPr>
        <w:spacing w:before="72"/>
        <w:ind w:left="307" w:right="0" w:firstLine="0"/>
        <w:jc w:val="both"/>
        <w:rPr>
          <w:sz w:val="24"/>
        </w:rPr>
      </w:pPr>
      <w:r>
        <w:rPr>
          <w:b/>
          <w:sz w:val="24"/>
        </w:rPr>
        <w:t>Principle</w:t>
      </w:r>
      <w:r>
        <w:rPr>
          <w:b/>
          <w:spacing w:val="-1"/>
          <w:sz w:val="24"/>
        </w:rPr>
        <w:t> </w:t>
      </w:r>
      <w:r>
        <w:rPr>
          <w:b/>
          <w:sz w:val="24"/>
        </w:rPr>
        <w:t>5</w:t>
      </w:r>
      <w:r>
        <w:rPr>
          <w:sz w:val="24"/>
        </w:rPr>
        <w:t>:</w:t>
      </w:r>
      <w:r>
        <w:rPr>
          <w:spacing w:val="-2"/>
          <w:sz w:val="24"/>
        </w:rPr>
        <w:t> </w:t>
      </w:r>
      <w:r>
        <w:rPr>
          <w:sz w:val="24"/>
        </w:rPr>
        <w:t>CBT</w:t>
      </w:r>
      <w:r>
        <w:rPr>
          <w:spacing w:val="-1"/>
          <w:sz w:val="24"/>
        </w:rPr>
        <w:t> </w:t>
      </w:r>
      <w:r>
        <w:rPr>
          <w:sz w:val="24"/>
        </w:rPr>
        <w:t>initially</w:t>
      </w:r>
      <w:r>
        <w:rPr>
          <w:spacing w:val="-3"/>
          <w:sz w:val="24"/>
        </w:rPr>
        <w:t> </w:t>
      </w:r>
      <w:r>
        <w:rPr>
          <w:sz w:val="24"/>
        </w:rPr>
        <w:t>emphasizes</w:t>
      </w:r>
      <w:r>
        <w:rPr>
          <w:spacing w:val="-1"/>
          <w:sz w:val="24"/>
        </w:rPr>
        <w:t> </w:t>
      </w:r>
      <w:r>
        <w:rPr>
          <w:sz w:val="24"/>
        </w:rPr>
        <w:t>the</w:t>
      </w:r>
      <w:r>
        <w:rPr>
          <w:spacing w:val="-1"/>
          <w:sz w:val="24"/>
        </w:rPr>
        <w:t> </w:t>
      </w:r>
      <w:r>
        <w:rPr>
          <w:spacing w:val="-2"/>
          <w:sz w:val="24"/>
        </w:rPr>
        <w:t>present.</w:t>
      </w:r>
    </w:p>
    <w:p>
      <w:pPr>
        <w:pStyle w:val="BodyText"/>
        <w:spacing w:before="21"/>
      </w:pPr>
    </w:p>
    <w:p>
      <w:pPr>
        <w:pStyle w:val="BodyText"/>
        <w:spacing w:line="360" w:lineRule="auto" w:before="1"/>
        <w:ind w:left="307" w:right="1299"/>
        <w:jc w:val="both"/>
      </w:pPr>
      <w:r>
        <w:rPr>
          <w:b/>
        </w:rPr>
        <w:t>Principle 6: </w:t>
      </w:r>
      <w:r>
        <w:rPr/>
        <w:t>Educating individual to one’s problems with solution, aims to teach the client to be his/her own therapist, and planning behavioral changes.</w:t>
      </w:r>
    </w:p>
    <w:p>
      <w:pPr>
        <w:spacing w:before="161"/>
        <w:ind w:left="307" w:right="0" w:firstLine="0"/>
        <w:jc w:val="both"/>
        <w:rPr>
          <w:sz w:val="24"/>
        </w:rPr>
      </w:pPr>
      <w:r>
        <w:rPr>
          <w:b/>
          <w:sz w:val="24"/>
        </w:rPr>
        <w:t>Principle</w:t>
      </w:r>
      <w:r>
        <w:rPr>
          <w:b/>
          <w:spacing w:val="-3"/>
          <w:sz w:val="24"/>
        </w:rPr>
        <w:t> </w:t>
      </w:r>
      <w:r>
        <w:rPr>
          <w:b/>
          <w:sz w:val="24"/>
        </w:rPr>
        <w:t>7</w:t>
      </w:r>
      <w:r>
        <w:rPr>
          <w:sz w:val="24"/>
        </w:rPr>
        <w:t>:</w:t>
      </w:r>
      <w:r>
        <w:rPr>
          <w:spacing w:val="-1"/>
          <w:sz w:val="24"/>
        </w:rPr>
        <w:t> </w:t>
      </w:r>
      <w:r>
        <w:rPr>
          <w:sz w:val="24"/>
        </w:rPr>
        <w:t>CBT aims</w:t>
      </w:r>
      <w:r>
        <w:rPr>
          <w:spacing w:val="-1"/>
          <w:sz w:val="24"/>
        </w:rPr>
        <w:t> </w:t>
      </w:r>
      <w:r>
        <w:rPr>
          <w:sz w:val="24"/>
        </w:rPr>
        <w:t>to</w:t>
      </w:r>
      <w:r>
        <w:rPr>
          <w:spacing w:val="-1"/>
          <w:sz w:val="24"/>
        </w:rPr>
        <w:t> </w:t>
      </w:r>
      <w:r>
        <w:rPr>
          <w:sz w:val="24"/>
        </w:rPr>
        <w:t>be</w:t>
      </w:r>
      <w:r>
        <w:rPr>
          <w:spacing w:val="-2"/>
          <w:sz w:val="24"/>
        </w:rPr>
        <w:t> </w:t>
      </w:r>
      <w:r>
        <w:rPr>
          <w:sz w:val="24"/>
        </w:rPr>
        <w:t>time </w:t>
      </w:r>
      <w:r>
        <w:rPr>
          <w:spacing w:val="-2"/>
          <w:sz w:val="24"/>
        </w:rPr>
        <w:t>limited.</w:t>
      </w:r>
    </w:p>
    <w:p>
      <w:pPr>
        <w:pStyle w:val="BodyText"/>
        <w:spacing w:before="21"/>
      </w:pPr>
    </w:p>
    <w:p>
      <w:pPr>
        <w:pStyle w:val="BodyText"/>
        <w:spacing w:line="360" w:lineRule="auto"/>
        <w:ind w:left="307" w:right="1296"/>
        <w:jc w:val="both"/>
      </w:pPr>
      <w:r>
        <w:rPr>
          <w:b/>
        </w:rPr>
        <w:t>Principle</w:t>
      </w:r>
      <w:r>
        <w:rPr>
          <w:b/>
          <w:spacing w:val="-3"/>
        </w:rPr>
        <w:t> </w:t>
      </w:r>
      <w:r>
        <w:rPr>
          <w:b/>
        </w:rPr>
        <w:t>8:</w:t>
      </w:r>
      <w:r>
        <w:rPr>
          <w:b/>
          <w:spacing w:val="-8"/>
        </w:rPr>
        <w:t> </w:t>
      </w:r>
      <w:r>
        <w:rPr/>
        <w:t>CBT</w:t>
      </w:r>
      <w:r>
        <w:rPr>
          <w:spacing w:val="-3"/>
        </w:rPr>
        <w:t> </w:t>
      </w:r>
      <w:r>
        <w:rPr/>
        <w:t>sessions</w:t>
      </w:r>
      <w:r>
        <w:rPr>
          <w:spacing w:val="-3"/>
        </w:rPr>
        <w:t> </w:t>
      </w:r>
      <w:r>
        <w:rPr/>
        <w:t>are</w:t>
      </w:r>
      <w:r>
        <w:rPr>
          <w:spacing w:val="-5"/>
        </w:rPr>
        <w:t> </w:t>
      </w:r>
      <w:r>
        <w:rPr/>
        <w:t>structured,</w:t>
      </w:r>
      <w:r>
        <w:rPr>
          <w:spacing w:val="-3"/>
        </w:rPr>
        <w:t> </w:t>
      </w:r>
      <w:r>
        <w:rPr/>
        <w:t>this</w:t>
      </w:r>
      <w:r>
        <w:rPr>
          <w:spacing w:val="-3"/>
        </w:rPr>
        <w:t> </w:t>
      </w:r>
      <w:r>
        <w:rPr/>
        <w:t>includes</w:t>
      </w:r>
      <w:r>
        <w:rPr>
          <w:spacing w:val="-3"/>
        </w:rPr>
        <w:t> </w:t>
      </w:r>
      <w:r>
        <w:rPr/>
        <w:t>an</w:t>
      </w:r>
      <w:r>
        <w:rPr>
          <w:spacing w:val="-3"/>
        </w:rPr>
        <w:t> </w:t>
      </w:r>
      <w:r>
        <w:rPr/>
        <w:t>introductory</w:t>
      </w:r>
      <w:r>
        <w:rPr>
          <w:spacing w:val="-10"/>
        </w:rPr>
        <w:t> </w:t>
      </w:r>
      <w:r>
        <w:rPr/>
        <w:t>part</w:t>
      </w:r>
      <w:r>
        <w:rPr>
          <w:spacing w:val="-3"/>
        </w:rPr>
        <w:t> </w:t>
      </w:r>
      <w:r>
        <w:rPr/>
        <w:t>(doing</w:t>
      </w:r>
      <w:r>
        <w:rPr>
          <w:spacing w:val="-5"/>
        </w:rPr>
        <w:t> </w:t>
      </w:r>
      <w:r>
        <w:rPr/>
        <w:t>a</w:t>
      </w:r>
      <w:r>
        <w:rPr>
          <w:spacing w:val="-4"/>
        </w:rPr>
        <w:t> </w:t>
      </w:r>
      <w:r>
        <w:rPr/>
        <w:t>mood</w:t>
      </w:r>
      <w:r>
        <w:rPr>
          <w:spacing w:val="-3"/>
        </w:rPr>
        <w:t> </w:t>
      </w:r>
      <w:r>
        <w:rPr/>
        <w:t>check, briefly reviewing the week, collaboratively setting an agenda for the session), a middle part (reviewing</w:t>
      </w:r>
      <w:r>
        <w:rPr>
          <w:spacing w:val="-11"/>
        </w:rPr>
        <w:t> </w:t>
      </w:r>
      <w:r>
        <w:rPr/>
        <w:t>homework,</w:t>
      </w:r>
      <w:r>
        <w:rPr>
          <w:spacing w:val="-9"/>
        </w:rPr>
        <w:t> </w:t>
      </w:r>
      <w:r>
        <w:rPr/>
        <w:t>discussing</w:t>
      </w:r>
      <w:r>
        <w:rPr>
          <w:spacing w:val="-11"/>
        </w:rPr>
        <w:t> </w:t>
      </w:r>
      <w:r>
        <w:rPr/>
        <w:t>problems</w:t>
      </w:r>
      <w:r>
        <w:rPr>
          <w:spacing w:val="-8"/>
        </w:rPr>
        <w:t> </w:t>
      </w:r>
      <w:r>
        <w:rPr/>
        <w:t>on</w:t>
      </w:r>
      <w:r>
        <w:rPr>
          <w:spacing w:val="-8"/>
        </w:rPr>
        <w:t> </w:t>
      </w:r>
      <w:r>
        <w:rPr/>
        <w:t>the</w:t>
      </w:r>
      <w:r>
        <w:rPr>
          <w:spacing w:val="-7"/>
        </w:rPr>
        <w:t> </w:t>
      </w:r>
      <w:r>
        <w:rPr/>
        <w:t>agenda,</w:t>
      </w:r>
      <w:r>
        <w:rPr>
          <w:spacing w:val="-8"/>
        </w:rPr>
        <w:t> </w:t>
      </w:r>
      <w:r>
        <w:rPr/>
        <w:t>setting</w:t>
      </w:r>
      <w:r>
        <w:rPr>
          <w:spacing w:val="-11"/>
        </w:rPr>
        <w:t> </w:t>
      </w:r>
      <w:r>
        <w:rPr/>
        <w:t>new</w:t>
      </w:r>
      <w:r>
        <w:rPr>
          <w:spacing w:val="-9"/>
        </w:rPr>
        <w:t> </w:t>
      </w:r>
      <w:r>
        <w:rPr/>
        <w:t>homework,</w:t>
      </w:r>
      <w:r>
        <w:rPr>
          <w:spacing w:val="-8"/>
        </w:rPr>
        <w:t> </w:t>
      </w:r>
      <w:r>
        <w:rPr/>
        <w:t>summarizing), and a final part (eliciting feedback).</w:t>
      </w:r>
    </w:p>
    <w:p>
      <w:pPr>
        <w:pStyle w:val="BodyText"/>
        <w:spacing w:line="362" w:lineRule="auto" w:before="159"/>
        <w:ind w:left="307" w:right="1294"/>
        <w:jc w:val="both"/>
        <w:rPr>
          <w:rFonts w:ascii="Calibri" w:hAnsi="Calibri"/>
        </w:rPr>
      </w:pPr>
      <w:r>
        <w:rPr>
          <w:b/>
        </w:rPr>
        <w:t>Principle 9</w:t>
      </w:r>
      <w:r>
        <w:rPr>
          <w:rFonts w:ascii="Arial MT" w:hAnsi="Arial MT"/>
          <w:color w:val="212121"/>
          <w:sz w:val="25"/>
        </w:rPr>
        <w:t>: </w:t>
      </w:r>
      <w:r>
        <w:rPr/>
        <w:t>It includes the process of</w:t>
      </w:r>
      <w:r>
        <w:rPr>
          <w:spacing w:val="-1"/>
        </w:rPr>
        <w:t> </w:t>
      </w:r>
      <w:r>
        <w:rPr/>
        <w:t>guided discovery, &amp; using questioning (often labeled or mislabeled</w:t>
      </w:r>
      <w:r>
        <w:rPr>
          <w:spacing w:val="-7"/>
        </w:rPr>
        <w:t> </w:t>
      </w:r>
      <w:r>
        <w:rPr/>
        <w:t>as</w:t>
      </w:r>
      <w:r>
        <w:rPr>
          <w:spacing w:val="-7"/>
        </w:rPr>
        <w:t> </w:t>
      </w:r>
      <w:r>
        <w:rPr/>
        <w:t>“Socratic</w:t>
      </w:r>
      <w:r>
        <w:rPr>
          <w:spacing w:val="-5"/>
        </w:rPr>
        <w:t> </w:t>
      </w:r>
      <w:r>
        <w:rPr/>
        <w:t>Questioning”)</w:t>
      </w:r>
      <w:r>
        <w:rPr>
          <w:spacing w:val="-8"/>
        </w:rPr>
        <w:t> </w:t>
      </w:r>
      <w:r>
        <w:rPr/>
        <w:t>to</w:t>
      </w:r>
      <w:r>
        <w:rPr>
          <w:spacing w:val="-6"/>
        </w:rPr>
        <w:t> </w:t>
      </w:r>
      <w:r>
        <w:rPr/>
        <w:t>evaluate</w:t>
      </w:r>
      <w:r>
        <w:rPr>
          <w:spacing w:val="-8"/>
        </w:rPr>
        <w:t> </w:t>
      </w:r>
      <w:r>
        <w:rPr/>
        <w:t>their</w:t>
      </w:r>
      <w:r>
        <w:rPr>
          <w:spacing w:val="-8"/>
        </w:rPr>
        <w:t> </w:t>
      </w:r>
      <w:r>
        <w:rPr/>
        <w:t>thinking.</w:t>
      </w:r>
      <w:r>
        <w:rPr>
          <w:spacing w:val="-4"/>
        </w:rPr>
        <w:t> </w:t>
      </w:r>
      <w:r>
        <w:rPr>
          <w:rFonts w:ascii="Calibri" w:hAnsi="Calibri"/>
        </w:rPr>
        <w:t>CBT</w:t>
      </w:r>
      <w:r>
        <w:rPr>
          <w:rFonts w:ascii="Calibri" w:hAnsi="Calibri"/>
          <w:spacing w:val="-5"/>
        </w:rPr>
        <w:t> </w:t>
      </w:r>
      <w:r>
        <w:rPr>
          <w:rFonts w:ascii="Calibri" w:hAnsi="Calibri"/>
        </w:rPr>
        <w:t>uses</w:t>
      </w:r>
      <w:r>
        <w:rPr>
          <w:rFonts w:ascii="Calibri" w:hAnsi="Calibri"/>
          <w:spacing w:val="-5"/>
        </w:rPr>
        <w:t> </w:t>
      </w:r>
      <w:r>
        <w:rPr>
          <w:rFonts w:ascii="Calibri" w:hAnsi="Calibri"/>
        </w:rPr>
        <w:t>a</w:t>
      </w:r>
      <w:r>
        <w:rPr>
          <w:rFonts w:ascii="Calibri" w:hAnsi="Calibri"/>
          <w:spacing w:val="-5"/>
        </w:rPr>
        <w:t> </w:t>
      </w:r>
      <w:r>
        <w:rPr>
          <w:rFonts w:ascii="Calibri" w:hAnsi="Calibri"/>
        </w:rPr>
        <w:t>variety</w:t>
      </w:r>
      <w:r>
        <w:rPr>
          <w:rFonts w:ascii="Calibri" w:hAnsi="Calibri"/>
          <w:spacing w:val="-6"/>
        </w:rPr>
        <w:t> </w:t>
      </w:r>
      <w:r>
        <w:rPr>
          <w:rFonts w:ascii="Calibri" w:hAnsi="Calibri"/>
        </w:rPr>
        <w:t>of</w:t>
      </w:r>
      <w:r>
        <w:rPr>
          <w:rFonts w:ascii="Calibri" w:hAnsi="Calibri"/>
          <w:spacing w:val="-6"/>
        </w:rPr>
        <w:t> </w:t>
      </w:r>
      <w:r>
        <w:rPr>
          <w:rFonts w:ascii="Calibri" w:hAnsi="Calibri"/>
        </w:rPr>
        <w:t>techniques to change thinking, mood, and behavior.</w:t>
      </w:r>
    </w:p>
    <w:p>
      <w:pPr>
        <w:pStyle w:val="ListParagraph"/>
        <w:numPr>
          <w:ilvl w:val="3"/>
          <w:numId w:val="14"/>
        </w:numPr>
        <w:tabs>
          <w:tab w:pos="1090" w:val="left" w:leader="none"/>
        </w:tabs>
        <w:spacing w:line="240" w:lineRule="auto" w:before="158" w:after="0"/>
        <w:ind w:left="1090" w:right="0" w:hanging="783"/>
        <w:jc w:val="both"/>
        <w:rPr>
          <w:b/>
          <w:sz w:val="26"/>
        </w:rPr>
      </w:pPr>
      <w:bookmarkStart w:name="_bookmark28" w:id="29"/>
      <w:bookmarkEnd w:id="29"/>
      <w:r>
        <w:rPr>
          <w:b/>
          <w:sz w:val="26"/>
        </w:rPr>
        <w:t>Cognitive</w:t>
      </w:r>
      <w:r>
        <w:rPr>
          <w:b/>
          <w:spacing w:val="-10"/>
          <w:sz w:val="26"/>
        </w:rPr>
        <w:t> </w:t>
      </w:r>
      <w:r>
        <w:rPr>
          <w:b/>
          <w:sz w:val="26"/>
        </w:rPr>
        <w:t>Behaviour</w:t>
      </w:r>
      <w:r>
        <w:rPr>
          <w:b/>
          <w:spacing w:val="-7"/>
          <w:sz w:val="26"/>
        </w:rPr>
        <w:t> </w:t>
      </w:r>
      <w:r>
        <w:rPr>
          <w:b/>
          <w:sz w:val="26"/>
        </w:rPr>
        <w:t>Therapy</w:t>
      </w:r>
      <w:r>
        <w:rPr>
          <w:b/>
          <w:spacing w:val="-9"/>
          <w:sz w:val="26"/>
        </w:rPr>
        <w:t> </w:t>
      </w:r>
      <w:r>
        <w:rPr>
          <w:b/>
          <w:spacing w:val="-2"/>
          <w:sz w:val="26"/>
        </w:rPr>
        <w:t>Elements</w:t>
      </w:r>
    </w:p>
    <w:p>
      <w:pPr>
        <w:pStyle w:val="BodyText"/>
        <w:spacing w:line="360" w:lineRule="auto" w:before="145"/>
        <w:ind w:left="307" w:right="1297"/>
        <w:jc w:val="both"/>
      </w:pPr>
      <w:r>
        <w:rPr/>
        <w:t>CBT</w:t>
      </w:r>
      <w:r>
        <w:rPr>
          <w:spacing w:val="-4"/>
        </w:rPr>
        <w:t> </w:t>
      </w:r>
      <w:r>
        <w:rPr/>
        <w:t>have</w:t>
      </w:r>
      <w:r>
        <w:rPr>
          <w:spacing w:val="-5"/>
        </w:rPr>
        <w:t> </w:t>
      </w:r>
      <w:r>
        <w:rPr/>
        <w:t>several</w:t>
      </w:r>
      <w:r>
        <w:rPr>
          <w:spacing w:val="-4"/>
        </w:rPr>
        <w:t> </w:t>
      </w:r>
      <w:r>
        <w:rPr/>
        <w:t>different</w:t>
      </w:r>
      <w:r>
        <w:rPr>
          <w:spacing w:val="-4"/>
        </w:rPr>
        <w:t> </w:t>
      </w:r>
      <w:r>
        <w:rPr/>
        <w:t>types</w:t>
      </w:r>
      <w:r>
        <w:rPr>
          <w:spacing w:val="-4"/>
        </w:rPr>
        <w:t> </w:t>
      </w:r>
      <w:r>
        <w:rPr/>
        <w:t>and</w:t>
      </w:r>
      <w:r>
        <w:rPr>
          <w:spacing w:val="-4"/>
        </w:rPr>
        <w:t> </w:t>
      </w:r>
      <w:r>
        <w:rPr/>
        <w:t>applications [36]</w:t>
      </w:r>
      <w:r>
        <w:rPr>
          <w:spacing w:val="-5"/>
        </w:rPr>
        <w:t> </w:t>
      </w:r>
      <w:r>
        <w:rPr/>
        <w:t>which</w:t>
      </w:r>
      <w:r>
        <w:rPr>
          <w:spacing w:val="-4"/>
        </w:rPr>
        <w:t> </w:t>
      </w:r>
      <w:r>
        <w:rPr/>
        <w:t>emphasis</w:t>
      </w:r>
      <w:r>
        <w:rPr>
          <w:spacing w:val="-4"/>
        </w:rPr>
        <w:t> </w:t>
      </w:r>
      <w:r>
        <w:rPr/>
        <w:t>on</w:t>
      </w:r>
      <w:r>
        <w:rPr>
          <w:spacing w:val="-4"/>
        </w:rPr>
        <w:t> </w:t>
      </w:r>
      <w:r>
        <w:rPr/>
        <w:t>cognitive</w:t>
      </w:r>
      <w:r>
        <w:rPr>
          <w:spacing w:val="-4"/>
        </w:rPr>
        <w:t> </w:t>
      </w:r>
      <w:r>
        <w:rPr/>
        <w:t>reformation, modifying behavior, and developing alternative coping skills. Some widely used common principles and elements which are:</w:t>
      </w:r>
    </w:p>
    <w:p>
      <w:pPr>
        <w:pStyle w:val="ListParagraph"/>
        <w:numPr>
          <w:ilvl w:val="0"/>
          <w:numId w:val="16"/>
        </w:numPr>
        <w:tabs>
          <w:tab w:pos="713" w:val="left" w:leader="none"/>
        </w:tabs>
        <w:spacing w:line="360" w:lineRule="auto" w:before="160" w:after="0"/>
        <w:ind w:left="713" w:right="1301" w:hanging="406"/>
        <w:jc w:val="left"/>
        <w:rPr>
          <w:sz w:val="24"/>
        </w:rPr>
      </w:pPr>
      <w:r>
        <w:rPr>
          <w:sz w:val="24"/>
        </w:rPr>
        <w:t>Collaborative</w:t>
      </w:r>
      <w:r>
        <w:rPr>
          <w:spacing w:val="-14"/>
          <w:sz w:val="24"/>
        </w:rPr>
        <w:t> </w:t>
      </w:r>
      <w:r>
        <w:rPr>
          <w:sz w:val="24"/>
        </w:rPr>
        <w:t>empiricism</w:t>
      </w:r>
      <w:r>
        <w:rPr>
          <w:spacing w:val="-12"/>
          <w:sz w:val="24"/>
        </w:rPr>
        <w:t> </w:t>
      </w:r>
      <w:r>
        <w:rPr>
          <w:sz w:val="24"/>
        </w:rPr>
        <w:t>:</w:t>
      </w:r>
      <w:r>
        <w:rPr>
          <w:spacing w:val="-13"/>
          <w:sz w:val="24"/>
        </w:rPr>
        <w:t> </w:t>
      </w:r>
      <w:r>
        <w:rPr>
          <w:sz w:val="24"/>
        </w:rPr>
        <w:t>which</w:t>
      </w:r>
      <w:r>
        <w:rPr>
          <w:spacing w:val="-13"/>
          <w:sz w:val="24"/>
        </w:rPr>
        <w:t> </w:t>
      </w:r>
      <w:r>
        <w:rPr>
          <w:sz w:val="24"/>
        </w:rPr>
        <w:t>involves</w:t>
      </w:r>
      <w:r>
        <w:rPr>
          <w:spacing w:val="-13"/>
          <w:sz w:val="24"/>
        </w:rPr>
        <w:t> </w:t>
      </w:r>
      <w:r>
        <w:rPr>
          <w:sz w:val="24"/>
        </w:rPr>
        <w:t>a</w:t>
      </w:r>
      <w:r>
        <w:rPr>
          <w:spacing w:val="-14"/>
          <w:sz w:val="24"/>
        </w:rPr>
        <w:t> </w:t>
      </w:r>
      <w:r>
        <w:rPr>
          <w:sz w:val="24"/>
        </w:rPr>
        <w:t>systemic</w:t>
      </w:r>
      <w:r>
        <w:rPr>
          <w:spacing w:val="-14"/>
          <w:sz w:val="24"/>
        </w:rPr>
        <w:t> </w:t>
      </w:r>
      <w:r>
        <w:rPr>
          <w:sz w:val="24"/>
        </w:rPr>
        <w:t>process</w:t>
      </w:r>
      <w:r>
        <w:rPr>
          <w:spacing w:val="-13"/>
          <w:sz w:val="24"/>
        </w:rPr>
        <w:t> </w:t>
      </w:r>
      <w:r>
        <w:rPr>
          <w:sz w:val="24"/>
        </w:rPr>
        <w:t>of</w:t>
      </w:r>
      <w:r>
        <w:rPr>
          <w:spacing w:val="-14"/>
          <w:sz w:val="24"/>
        </w:rPr>
        <w:t> </w:t>
      </w:r>
      <w:r>
        <w:rPr>
          <w:sz w:val="24"/>
        </w:rPr>
        <w:t>therapist</w:t>
      </w:r>
      <w:r>
        <w:rPr>
          <w:spacing w:val="-12"/>
          <w:sz w:val="24"/>
        </w:rPr>
        <w:t> </w:t>
      </w:r>
      <w:r>
        <w:rPr>
          <w:sz w:val="24"/>
        </w:rPr>
        <w:t>and</w:t>
      </w:r>
      <w:r>
        <w:rPr>
          <w:spacing w:val="-13"/>
          <w:sz w:val="24"/>
        </w:rPr>
        <w:t> </w:t>
      </w:r>
      <w:r>
        <w:rPr>
          <w:sz w:val="24"/>
        </w:rPr>
        <w:t>patient</w:t>
      </w:r>
      <w:r>
        <w:rPr>
          <w:spacing w:val="-13"/>
          <w:sz w:val="24"/>
        </w:rPr>
        <w:t> </w:t>
      </w:r>
      <w:r>
        <w:rPr>
          <w:sz w:val="24"/>
        </w:rPr>
        <w:t>working together to establish common goals in treatment [37]</w:t>
      </w:r>
    </w:p>
    <w:p>
      <w:pPr>
        <w:pStyle w:val="ListParagraph"/>
        <w:numPr>
          <w:ilvl w:val="0"/>
          <w:numId w:val="16"/>
        </w:numPr>
        <w:tabs>
          <w:tab w:pos="712" w:val="left" w:leader="none"/>
        </w:tabs>
        <w:spacing w:line="240" w:lineRule="auto" w:before="0" w:after="0"/>
        <w:ind w:left="712" w:right="0" w:hanging="405"/>
        <w:jc w:val="left"/>
        <w:rPr>
          <w:sz w:val="24"/>
        </w:rPr>
      </w:pPr>
      <w:r>
        <w:rPr>
          <w:sz w:val="24"/>
        </w:rPr>
        <w:t>Problem-oriented</w:t>
      </w:r>
      <w:r>
        <w:rPr>
          <w:spacing w:val="-4"/>
          <w:sz w:val="24"/>
        </w:rPr>
        <w:t> </w:t>
      </w:r>
      <w:r>
        <w:rPr>
          <w:sz w:val="24"/>
        </w:rPr>
        <w:t>focus:</w:t>
      </w:r>
      <w:r>
        <w:rPr>
          <w:spacing w:val="-1"/>
          <w:sz w:val="24"/>
        </w:rPr>
        <w:t> </w:t>
      </w:r>
      <w:r>
        <w:rPr>
          <w:sz w:val="24"/>
        </w:rPr>
        <w:t>the</w:t>
      </w:r>
      <w:r>
        <w:rPr>
          <w:spacing w:val="-2"/>
          <w:sz w:val="24"/>
        </w:rPr>
        <w:t> </w:t>
      </w:r>
      <w:r>
        <w:rPr>
          <w:sz w:val="24"/>
        </w:rPr>
        <w:t>reason</w:t>
      </w:r>
      <w:r>
        <w:rPr>
          <w:spacing w:val="1"/>
          <w:sz w:val="24"/>
        </w:rPr>
        <w:t> </w:t>
      </w:r>
      <w:r>
        <w:rPr>
          <w:sz w:val="24"/>
        </w:rPr>
        <w:t>why</w:t>
      </w:r>
      <w:r>
        <w:rPr>
          <w:spacing w:val="-6"/>
          <w:sz w:val="24"/>
        </w:rPr>
        <w:t> </w:t>
      </w:r>
      <w:r>
        <w:rPr>
          <w:sz w:val="24"/>
        </w:rPr>
        <w:t>a</w:t>
      </w:r>
      <w:r>
        <w:rPr>
          <w:spacing w:val="-2"/>
          <w:sz w:val="24"/>
        </w:rPr>
        <w:t> </w:t>
      </w:r>
      <w:r>
        <w:rPr>
          <w:sz w:val="24"/>
        </w:rPr>
        <w:t>problem</w:t>
      </w:r>
      <w:r>
        <w:rPr>
          <w:spacing w:val="-1"/>
          <w:sz w:val="24"/>
        </w:rPr>
        <w:t> </w:t>
      </w:r>
      <w:r>
        <w:rPr>
          <w:sz w:val="24"/>
        </w:rPr>
        <w:t>emerged,</w:t>
      </w:r>
      <w:r>
        <w:rPr>
          <w:spacing w:val="1"/>
          <w:sz w:val="24"/>
        </w:rPr>
        <w:t> </w:t>
      </w:r>
      <w:r>
        <w:rPr>
          <w:sz w:val="24"/>
        </w:rPr>
        <w:t>goals</w:t>
      </w:r>
      <w:r>
        <w:rPr>
          <w:spacing w:val="-1"/>
          <w:sz w:val="24"/>
        </w:rPr>
        <w:t> </w:t>
      </w:r>
      <w:r>
        <w:rPr>
          <w:sz w:val="24"/>
        </w:rPr>
        <w:t>of</w:t>
      </w:r>
      <w:r>
        <w:rPr>
          <w:spacing w:val="-1"/>
          <w:sz w:val="24"/>
        </w:rPr>
        <w:t> </w:t>
      </w:r>
      <w:r>
        <w:rPr>
          <w:sz w:val="24"/>
        </w:rPr>
        <w:t>feeling</w:t>
      </w:r>
      <w:r>
        <w:rPr>
          <w:spacing w:val="-2"/>
          <w:sz w:val="24"/>
        </w:rPr>
        <w:t> good.</w:t>
      </w:r>
    </w:p>
    <w:p>
      <w:pPr>
        <w:pStyle w:val="ListParagraph"/>
        <w:numPr>
          <w:ilvl w:val="0"/>
          <w:numId w:val="16"/>
        </w:numPr>
        <w:tabs>
          <w:tab w:pos="712" w:val="left" w:leader="none"/>
        </w:tabs>
        <w:spacing w:line="240" w:lineRule="auto" w:before="137" w:after="0"/>
        <w:ind w:left="712" w:right="0" w:hanging="405"/>
        <w:jc w:val="left"/>
        <w:rPr>
          <w:sz w:val="24"/>
        </w:rPr>
      </w:pPr>
      <w:r>
        <w:rPr>
          <w:sz w:val="24"/>
        </w:rPr>
        <w:t>Short-term</w:t>
      </w:r>
      <w:r>
        <w:rPr>
          <w:spacing w:val="-3"/>
          <w:sz w:val="24"/>
        </w:rPr>
        <w:t> </w:t>
      </w:r>
      <w:r>
        <w:rPr>
          <w:sz w:val="24"/>
        </w:rPr>
        <w:t>treatment</w:t>
      </w:r>
      <w:r>
        <w:rPr>
          <w:spacing w:val="-2"/>
          <w:sz w:val="24"/>
        </w:rPr>
        <w:t> </w:t>
      </w:r>
      <w:r>
        <w:rPr>
          <w:sz w:val="24"/>
        </w:rPr>
        <w:t>for</w:t>
      </w:r>
      <w:r>
        <w:rPr>
          <w:spacing w:val="-2"/>
          <w:sz w:val="24"/>
        </w:rPr>
        <w:t> </w:t>
      </w:r>
      <w:r>
        <w:rPr>
          <w:sz w:val="24"/>
        </w:rPr>
        <w:t>uncomplicated</w:t>
      </w:r>
      <w:r>
        <w:rPr>
          <w:spacing w:val="-2"/>
          <w:sz w:val="24"/>
        </w:rPr>
        <w:t> disorders</w:t>
      </w:r>
    </w:p>
    <w:p>
      <w:pPr>
        <w:pStyle w:val="ListParagraph"/>
        <w:numPr>
          <w:ilvl w:val="0"/>
          <w:numId w:val="16"/>
        </w:numPr>
        <w:tabs>
          <w:tab w:pos="713" w:val="left" w:leader="none"/>
        </w:tabs>
        <w:spacing w:line="360" w:lineRule="auto" w:before="139" w:after="0"/>
        <w:ind w:left="713" w:right="1299" w:hanging="406"/>
        <w:jc w:val="left"/>
        <w:rPr>
          <w:sz w:val="24"/>
        </w:rPr>
      </w:pPr>
      <w:r>
        <w:rPr>
          <w:sz w:val="24"/>
        </w:rPr>
        <w:t>Structured</w:t>
      </w:r>
      <w:r>
        <w:rPr>
          <w:spacing w:val="-11"/>
          <w:sz w:val="24"/>
        </w:rPr>
        <w:t> </w:t>
      </w:r>
      <w:r>
        <w:rPr>
          <w:sz w:val="24"/>
        </w:rPr>
        <w:t>methods:</w:t>
      </w:r>
      <w:r>
        <w:rPr>
          <w:spacing w:val="-11"/>
          <w:sz w:val="24"/>
        </w:rPr>
        <w:t> </w:t>
      </w:r>
      <w:r>
        <w:rPr>
          <w:sz w:val="24"/>
        </w:rPr>
        <w:t>Establish</w:t>
      </w:r>
      <w:r>
        <w:rPr>
          <w:spacing w:val="-11"/>
          <w:sz w:val="24"/>
        </w:rPr>
        <w:t> </w:t>
      </w:r>
      <w:r>
        <w:rPr>
          <w:sz w:val="24"/>
        </w:rPr>
        <w:t>a</w:t>
      </w:r>
      <w:r>
        <w:rPr>
          <w:spacing w:val="-12"/>
          <w:sz w:val="24"/>
        </w:rPr>
        <w:t> </w:t>
      </w:r>
      <w:r>
        <w:rPr>
          <w:sz w:val="24"/>
        </w:rPr>
        <w:t>whole</w:t>
      </w:r>
      <w:r>
        <w:rPr>
          <w:spacing w:val="-12"/>
          <w:sz w:val="24"/>
        </w:rPr>
        <w:t> </w:t>
      </w:r>
      <w:r>
        <w:rPr>
          <w:sz w:val="24"/>
        </w:rPr>
        <w:t>treatment</w:t>
      </w:r>
      <w:r>
        <w:rPr>
          <w:spacing w:val="-11"/>
          <w:sz w:val="24"/>
        </w:rPr>
        <w:t> </w:t>
      </w:r>
      <w:r>
        <w:rPr>
          <w:sz w:val="24"/>
        </w:rPr>
        <w:t>plan</w:t>
      </w:r>
      <w:r>
        <w:rPr>
          <w:spacing w:val="-12"/>
          <w:sz w:val="24"/>
        </w:rPr>
        <w:t> </w:t>
      </w:r>
      <w:r>
        <w:rPr>
          <w:sz w:val="24"/>
        </w:rPr>
        <w:t>which</w:t>
      </w:r>
      <w:r>
        <w:rPr>
          <w:spacing w:val="-12"/>
          <w:sz w:val="24"/>
        </w:rPr>
        <w:t> </w:t>
      </w:r>
      <w:r>
        <w:rPr>
          <w:sz w:val="24"/>
        </w:rPr>
        <w:t>should</w:t>
      </w:r>
      <w:r>
        <w:rPr>
          <w:spacing w:val="-12"/>
          <w:sz w:val="24"/>
        </w:rPr>
        <w:t> </w:t>
      </w:r>
      <w:r>
        <w:rPr>
          <w:sz w:val="24"/>
        </w:rPr>
        <w:t>include</w:t>
      </w:r>
      <w:r>
        <w:rPr>
          <w:spacing w:val="-10"/>
          <w:sz w:val="24"/>
        </w:rPr>
        <w:t> </w:t>
      </w:r>
      <w:r>
        <w:rPr>
          <w:sz w:val="24"/>
        </w:rPr>
        <w:t>complete</w:t>
      </w:r>
      <w:r>
        <w:rPr>
          <w:spacing w:val="-12"/>
          <w:sz w:val="24"/>
        </w:rPr>
        <w:t> </w:t>
      </w:r>
      <w:r>
        <w:rPr>
          <w:sz w:val="24"/>
        </w:rPr>
        <w:t>sessions with a recognizable start, middle and end.</w:t>
      </w:r>
    </w:p>
    <w:p>
      <w:pPr>
        <w:pStyle w:val="ListParagraph"/>
        <w:numPr>
          <w:ilvl w:val="0"/>
          <w:numId w:val="16"/>
        </w:numPr>
        <w:tabs>
          <w:tab w:pos="713" w:val="left" w:leader="none"/>
        </w:tabs>
        <w:spacing w:line="360" w:lineRule="auto" w:before="0" w:after="0"/>
        <w:ind w:left="713" w:right="1302" w:hanging="406"/>
        <w:jc w:val="left"/>
        <w:rPr>
          <w:sz w:val="24"/>
        </w:rPr>
      </w:pPr>
      <w:r>
        <w:rPr>
          <w:sz w:val="24"/>
        </w:rPr>
        <w:t>Psychoeducation: uses illustrations from the patient’s own experiences to demonstrate CBT principles and procedures.</w:t>
      </w:r>
    </w:p>
    <w:p>
      <w:pPr>
        <w:pStyle w:val="ListParagraph"/>
        <w:numPr>
          <w:ilvl w:val="0"/>
          <w:numId w:val="16"/>
        </w:numPr>
        <w:tabs>
          <w:tab w:pos="712" w:val="left" w:leader="none"/>
        </w:tabs>
        <w:spacing w:line="240" w:lineRule="auto" w:before="0" w:after="0"/>
        <w:ind w:left="712" w:right="0" w:hanging="405"/>
        <w:jc w:val="left"/>
        <w:rPr>
          <w:sz w:val="24"/>
        </w:rPr>
      </w:pPr>
      <w:r>
        <w:rPr>
          <w:spacing w:val="-2"/>
          <w:sz w:val="24"/>
        </w:rPr>
        <w:t>Homework</w:t>
      </w:r>
    </w:p>
    <w:p>
      <w:pPr>
        <w:pStyle w:val="BodyText"/>
        <w:spacing w:before="27"/>
      </w:pPr>
    </w:p>
    <w:p>
      <w:pPr>
        <w:pStyle w:val="ListParagraph"/>
        <w:numPr>
          <w:ilvl w:val="1"/>
          <w:numId w:val="14"/>
        </w:numPr>
        <w:tabs>
          <w:tab w:pos="667" w:val="left" w:leader="none"/>
        </w:tabs>
        <w:spacing w:line="357" w:lineRule="auto" w:before="0" w:after="0"/>
        <w:ind w:left="307" w:right="1562" w:firstLine="0"/>
        <w:jc w:val="left"/>
        <w:rPr>
          <w:b/>
          <w:sz w:val="26"/>
        </w:rPr>
      </w:pPr>
      <w:bookmarkStart w:name="_bookmark29" w:id="30"/>
      <w:bookmarkEnd w:id="30"/>
      <w:r>
        <w:rPr/>
      </w:r>
      <w:r>
        <w:rPr>
          <w:b/>
          <w:sz w:val="26"/>
        </w:rPr>
        <w:t>Mapping of Psychological Interventions Factors to Game design Elements </w:t>
      </w:r>
      <w:r>
        <w:rPr>
          <w:sz w:val="24"/>
        </w:rPr>
        <w:t>Elements</w:t>
      </w:r>
      <w:r>
        <w:rPr>
          <w:spacing w:val="-4"/>
          <w:sz w:val="24"/>
        </w:rPr>
        <w:t> </w:t>
      </w:r>
      <w:r>
        <w:rPr>
          <w:sz w:val="24"/>
        </w:rPr>
        <w:t>based</w:t>
      </w:r>
      <w:r>
        <w:rPr>
          <w:spacing w:val="-4"/>
          <w:sz w:val="24"/>
        </w:rPr>
        <w:t> </w:t>
      </w:r>
      <w:r>
        <w:rPr>
          <w:sz w:val="24"/>
        </w:rPr>
        <w:t>on</w:t>
      </w:r>
      <w:r>
        <w:rPr>
          <w:spacing w:val="-4"/>
          <w:sz w:val="24"/>
        </w:rPr>
        <w:t> </w:t>
      </w:r>
      <w:r>
        <w:rPr>
          <w:sz w:val="24"/>
        </w:rPr>
        <w:t>principles</w:t>
      </w:r>
      <w:r>
        <w:rPr>
          <w:spacing w:val="-4"/>
          <w:sz w:val="24"/>
        </w:rPr>
        <w:t> </w:t>
      </w:r>
      <w:r>
        <w:rPr>
          <w:sz w:val="24"/>
        </w:rPr>
        <w:t>of</w:t>
      </w:r>
      <w:r>
        <w:rPr>
          <w:spacing w:val="-5"/>
          <w:sz w:val="24"/>
        </w:rPr>
        <w:t> </w:t>
      </w:r>
      <w:r>
        <w:rPr>
          <w:sz w:val="24"/>
        </w:rPr>
        <w:t>Cognitive</w:t>
      </w:r>
      <w:r>
        <w:rPr>
          <w:spacing w:val="-3"/>
          <w:sz w:val="24"/>
        </w:rPr>
        <w:t> </w:t>
      </w:r>
      <w:r>
        <w:rPr>
          <w:sz w:val="24"/>
        </w:rPr>
        <w:t>Behaviour</w:t>
      </w:r>
      <w:r>
        <w:rPr>
          <w:spacing w:val="-4"/>
          <w:sz w:val="24"/>
        </w:rPr>
        <w:t> </w:t>
      </w:r>
      <w:r>
        <w:rPr>
          <w:sz w:val="24"/>
        </w:rPr>
        <w:t>theory</w:t>
      </w:r>
      <w:r>
        <w:rPr>
          <w:spacing w:val="-9"/>
          <w:sz w:val="24"/>
        </w:rPr>
        <w:t> </w:t>
      </w:r>
      <w:r>
        <w:rPr>
          <w:sz w:val="24"/>
        </w:rPr>
        <w:t>and Behaviour</w:t>
      </w:r>
      <w:r>
        <w:rPr>
          <w:spacing w:val="-4"/>
          <w:sz w:val="24"/>
        </w:rPr>
        <w:t> </w:t>
      </w:r>
      <w:r>
        <w:rPr>
          <w:sz w:val="24"/>
        </w:rPr>
        <w:t>change</w:t>
      </w:r>
      <w:r>
        <w:rPr>
          <w:spacing w:val="-5"/>
          <w:sz w:val="24"/>
        </w:rPr>
        <w:t> </w:t>
      </w:r>
      <w:r>
        <w:rPr>
          <w:sz w:val="24"/>
        </w:rPr>
        <w:t>techniques are mapped with game elements.</w:t>
      </w:r>
    </w:p>
    <w:p>
      <w:pPr>
        <w:pStyle w:val="ListParagraph"/>
        <w:spacing w:after="0" w:line="357" w:lineRule="auto"/>
        <w:jc w:val="left"/>
        <w:rPr>
          <w:b/>
          <w:sz w:val="26"/>
        </w:rPr>
        <w:sectPr>
          <w:pgSz w:w="12240" w:h="15840"/>
          <w:pgMar w:header="0" w:footer="1015" w:top="1600" w:bottom="1200" w:left="1133" w:right="141"/>
        </w:sectPr>
      </w:pPr>
    </w:p>
    <w:p>
      <w:pPr>
        <w:pStyle w:val="ListParagraph"/>
        <w:numPr>
          <w:ilvl w:val="2"/>
          <w:numId w:val="14"/>
        </w:numPr>
        <w:tabs>
          <w:tab w:pos="1027" w:val="left" w:leader="none"/>
        </w:tabs>
        <w:spacing w:line="240" w:lineRule="auto" w:before="77" w:after="0"/>
        <w:ind w:left="1027" w:right="0" w:hanging="720"/>
        <w:jc w:val="left"/>
        <w:rPr>
          <w:b/>
          <w:sz w:val="26"/>
        </w:rPr>
      </w:pPr>
      <w:bookmarkStart w:name="_bookmark30" w:id="31"/>
      <w:bookmarkEnd w:id="31"/>
      <w:r>
        <w:rPr/>
      </w:r>
      <w:r>
        <w:rPr>
          <w:b/>
          <w:sz w:val="26"/>
        </w:rPr>
        <w:t>BCT</w:t>
      </w:r>
      <w:r>
        <w:rPr>
          <w:b/>
          <w:spacing w:val="-12"/>
          <w:sz w:val="26"/>
        </w:rPr>
        <w:t> </w:t>
      </w:r>
      <w:r>
        <w:rPr>
          <w:b/>
          <w:sz w:val="26"/>
        </w:rPr>
        <w:t>principle</w:t>
      </w:r>
      <w:r>
        <w:rPr>
          <w:b/>
          <w:spacing w:val="-6"/>
          <w:sz w:val="26"/>
        </w:rPr>
        <w:t> </w:t>
      </w:r>
      <w:r>
        <w:rPr>
          <w:b/>
          <w:sz w:val="26"/>
        </w:rPr>
        <w:t>mapping</w:t>
      </w:r>
      <w:r>
        <w:rPr>
          <w:b/>
          <w:spacing w:val="-8"/>
          <w:sz w:val="26"/>
        </w:rPr>
        <w:t> </w:t>
      </w:r>
      <w:r>
        <w:rPr>
          <w:b/>
          <w:sz w:val="26"/>
        </w:rPr>
        <w:t>with</w:t>
      </w:r>
      <w:r>
        <w:rPr>
          <w:b/>
          <w:spacing w:val="-7"/>
          <w:sz w:val="26"/>
        </w:rPr>
        <w:t> </w:t>
      </w:r>
      <w:r>
        <w:rPr>
          <w:b/>
          <w:sz w:val="26"/>
        </w:rPr>
        <w:t>serious</w:t>
      </w:r>
      <w:r>
        <w:rPr>
          <w:b/>
          <w:spacing w:val="-8"/>
          <w:sz w:val="26"/>
        </w:rPr>
        <w:t> </w:t>
      </w:r>
      <w:r>
        <w:rPr>
          <w:b/>
          <w:sz w:val="26"/>
        </w:rPr>
        <w:t>game</w:t>
      </w:r>
      <w:r>
        <w:rPr>
          <w:b/>
          <w:spacing w:val="-5"/>
          <w:sz w:val="26"/>
        </w:rPr>
        <w:t> </w:t>
      </w:r>
      <w:r>
        <w:rPr>
          <w:b/>
          <w:spacing w:val="-2"/>
          <w:sz w:val="26"/>
        </w:rPr>
        <w:t>elements</w:t>
      </w:r>
    </w:p>
    <w:p>
      <w:pPr>
        <w:pStyle w:val="BodyText"/>
        <w:spacing w:before="145"/>
        <w:ind w:left="307"/>
      </w:pPr>
      <w:r>
        <w:rPr/>
        <w:t>Table</w:t>
      </w:r>
      <w:r>
        <w:rPr>
          <w:spacing w:val="-3"/>
        </w:rPr>
        <w:t> </w:t>
      </w:r>
      <w:r>
        <w:rPr/>
        <w:t>2</w:t>
      </w:r>
      <w:r>
        <w:rPr>
          <w:spacing w:val="-1"/>
        </w:rPr>
        <w:t> </w:t>
      </w:r>
      <w:r>
        <w:rPr/>
        <w:t>shows the</w:t>
      </w:r>
      <w:r>
        <w:rPr>
          <w:spacing w:val="-1"/>
        </w:rPr>
        <w:t> </w:t>
      </w:r>
      <w:r>
        <w:rPr/>
        <w:t>mapping</w:t>
      </w:r>
      <w:r>
        <w:rPr>
          <w:spacing w:val="-3"/>
        </w:rPr>
        <w:t> </w:t>
      </w:r>
      <w:r>
        <w:rPr/>
        <w:t>of</w:t>
      </w:r>
      <w:r>
        <w:rPr>
          <w:spacing w:val="-1"/>
        </w:rPr>
        <w:t> </w:t>
      </w:r>
      <w:r>
        <w:rPr/>
        <w:t>Cognitive Behaviour</w:t>
      </w:r>
      <w:r>
        <w:rPr>
          <w:spacing w:val="-1"/>
        </w:rPr>
        <w:t> </w:t>
      </w:r>
      <w:r>
        <w:rPr/>
        <w:t>theory</w:t>
      </w:r>
      <w:r>
        <w:rPr>
          <w:spacing w:val="-5"/>
        </w:rPr>
        <w:t> </w:t>
      </w:r>
      <w:r>
        <w:rPr/>
        <w:t>with</w:t>
      </w:r>
      <w:r>
        <w:rPr>
          <w:spacing w:val="1"/>
        </w:rPr>
        <w:t> </w:t>
      </w:r>
      <w:r>
        <w:rPr/>
        <w:t>game</w:t>
      </w:r>
      <w:r>
        <w:rPr>
          <w:spacing w:val="1"/>
        </w:rPr>
        <w:t> </w:t>
      </w:r>
      <w:r>
        <w:rPr>
          <w:spacing w:val="-2"/>
        </w:rPr>
        <w:t>elements.</w:t>
      </w:r>
    </w:p>
    <w:p>
      <w:pPr>
        <w:pStyle w:val="BodyText"/>
      </w:pPr>
    </w:p>
    <w:p>
      <w:pPr>
        <w:pStyle w:val="BodyText"/>
      </w:pPr>
    </w:p>
    <w:p>
      <w:pPr>
        <w:pStyle w:val="BodyText"/>
      </w:pPr>
    </w:p>
    <w:p>
      <w:pPr>
        <w:pStyle w:val="BodyText"/>
      </w:pPr>
    </w:p>
    <w:p>
      <w:pPr>
        <w:pStyle w:val="BodyText"/>
        <w:spacing w:before="45"/>
      </w:pPr>
    </w:p>
    <w:p>
      <w:pPr>
        <w:spacing w:before="0"/>
        <w:ind w:left="307" w:right="0" w:firstLine="0"/>
        <w:jc w:val="left"/>
        <w:rPr>
          <w:rFonts w:ascii="Calibri"/>
          <w:i/>
          <w:sz w:val="18"/>
        </w:rPr>
      </w:pPr>
      <w:bookmarkStart w:name="_bookmark31" w:id="32"/>
      <w:bookmarkEnd w:id="32"/>
      <w:r>
        <w:rPr/>
      </w:r>
      <w:r>
        <w:rPr>
          <w:rFonts w:ascii="Calibri"/>
          <w:i/>
          <w:color w:val="44536A"/>
          <w:sz w:val="18"/>
        </w:rPr>
        <w:t>Table</w:t>
      </w:r>
      <w:r>
        <w:rPr>
          <w:rFonts w:ascii="Calibri"/>
          <w:i/>
          <w:color w:val="44536A"/>
          <w:spacing w:val="-2"/>
          <w:sz w:val="18"/>
        </w:rPr>
        <w:t> </w:t>
      </w:r>
      <w:r>
        <w:rPr>
          <w:rFonts w:ascii="Calibri"/>
          <w:i/>
          <w:color w:val="44536A"/>
          <w:sz w:val="18"/>
        </w:rPr>
        <w:t>2</w:t>
      </w:r>
      <w:r>
        <w:rPr>
          <w:rFonts w:ascii="Calibri"/>
          <w:i/>
          <w:color w:val="44536A"/>
          <w:spacing w:val="-5"/>
          <w:sz w:val="18"/>
        </w:rPr>
        <w:t> </w:t>
      </w:r>
      <w:r>
        <w:rPr>
          <w:rFonts w:ascii="Calibri"/>
          <w:i/>
          <w:color w:val="44536A"/>
          <w:sz w:val="18"/>
        </w:rPr>
        <w:t>BCT</w:t>
      </w:r>
      <w:r>
        <w:rPr>
          <w:rFonts w:ascii="Calibri"/>
          <w:i/>
          <w:color w:val="44536A"/>
          <w:spacing w:val="-1"/>
          <w:sz w:val="18"/>
        </w:rPr>
        <w:t> </w:t>
      </w:r>
      <w:r>
        <w:rPr>
          <w:rFonts w:ascii="Calibri"/>
          <w:i/>
          <w:color w:val="44536A"/>
          <w:sz w:val="18"/>
        </w:rPr>
        <w:t>principle</w:t>
      </w:r>
      <w:r>
        <w:rPr>
          <w:rFonts w:ascii="Calibri"/>
          <w:i/>
          <w:color w:val="44536A"/>
          <w:spacing w:val="-2"/>
          <w:sz w:val="18"/>
        </w:rPr>
        <w:t> </w:t>
      </w:r>
      <w:r>
        <w:rPr>
          <w:rFonts w:ascii="Calibri"/>
          <w:i/>
          <w:color w:val="44536A"/>
          <w:sz w:val="18"/>
        </w:rPr>
        <w:t>mapping</w:t>
      </w:r>
      <w:r>
        <w:rPr>
          <w:rFonts w:ascii="Calibri"/>
          <w:i/>
          <w:color w:val="44536A"/>
          <w:spacing w:val="-4"/>
          <w:sz w:val="18"/>
        </w:rPr>
        <w:t> </w:t>
      </w:r>
      <w:r>
        <w:rPr>
          <w:rFonts w:ascii="Calibri"/>
          <w:i/>
          <w:color w:val="44536A"/>
          <w:sz w:val="18"/>
        </w:rPr>
        <w:t>with</w:t>
      </w:r>
      <w:r>
        <w:rPr>
          <w:rFonts w:ascii="Calibri"/>
          <w:i/>
          <w:color w:val="44536A"/>
          <w:spacing w:val="-2"/>
          <w:sz w:val="18"/>
        </w:rPr>
        <w:t> </w:t>
      </w:r>
      <w:r>
        <w:rPr>
          <w:rFonts w:ascii="Calibri"/>
          <w:i/>
          <w:color w:val="44536A"/>
          <w:sz w:val="18"/>
        </w:rPr>
        <w:t>serious</w:t>
      </w:r>
      <w:r>
        <w:rPr>
          <w:rFonts w:ascii="Calibri"/>
          <w:i/>
          <w:color w:val="44536A"/>
          <w:spacing w:val="-3"/>
          <w:sz w:val="18"/>
        </w:rPr>
        <w:t> </w:t>
      </w:r>
      <w:r>
        <w:rPr>
          <w:rFonts w:ascii="Calibri"/>
          <w:i/>
          <w:color w:val="44536A"/>
          <w:sz w:val="18"/>
        </w:rPr>
        <w:t>game</w:t>
      </w:r>
      <w:r>
        <w:rPr>
          <w:rFonts w:ascii="Calibri"/>
          <w:i/>
          <w:color w:val="44536A"/>
          <w:spacing w:val="-2"/>
          <w:sz w:val="18"/>
        </w:rPr>
        <w:t> elements</w:t>
      </w:r>
    </w:p>
    <w:p>
      <w:pPr>
        <w:pStyle w:val="BodyText"/>
        <w:spacing w:before="6"/>
        <w:rPr>
          <w:rFonts w:ascii="Calibri"/>
          <w:i/>
          <w:sz w:val="16"/>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9"/>
        <w:gridCol w:w="2257"/>
        <w:gridCol w:w="2343"/>
        <w:gridCol w:w="1885"/>
      </w:tblGrid>
      <w:tr>
        <w:trPr>
          <w:trHeight w:val="275" w:hRule="atLeast"/>
        </w:trPr>
        <w:tc>
          <w:tcPr>
            <w:tcW w:w="2869" w:type="dxa"/>
          </w:tcPr>
          <w:p>
            <w:pPr>
              <w:pStyle w:val="TableParagraph"/>
              <w:spacing w:line="256" w:lineRule="exact"/>
              <w:ind w:left="107"/>
              <w:jc w:val="left"/>
              <w:rPr>
                <w:b/>
                <w:sz w:val="24"/>
              </w:rPr>
            </w:pPr>
            <w:r>
              <w:rPr>
                <w:b/>
                <w:spacing w:val="-5"/>
                <w:sz w:val="24"/>
              </w:rPr>
              <w:t>BCT</w:t>
            </w:r>
          </w:p>
        </w:tc>
        <w:tc>
          <w:tcPr>
            <w:tcW w:w="2257" w:type="dxa"/>
          </w:tcPr>
          <w:p>
            <w:pPr>
              <w:pStyle w:val="TableParagraph"/>
              <w:spacing w:line="256" w:lineRule="exact"/>
              <w:ind w:left="107"/>
              <w:jc w:val="left"/>
              <w:rPr>
                <w:b/>
                <w:sz w:val="24"/>
              </w:rPr>
            </w:pPr>
            <w:r>
              <w:rPr>
                <w:b/>
                <w:spacing w:val="-2"/>
                <w:sz w:val="24"/>
              </w:rPr>
              <w:t>Category</w:t>
            </w:r>
          </w:p>
        </w:tc>
        <w:tc>
          <w:tcPr>
            <w:tcW w:w="2343" w:type="dxa"/>
          </w:tcPr>
          <w:p>
            <w:pPr>
              <w:pStyle w:val="TableParagraph"/>
              <w:spacing w:line="256" w:lineRule="exact"/>
              <w:ind w:left="106"/>
              <w:jc w:val="left"/>
              <w:rPr>
                <w:b/>
                <w:sz w:val="24"/>
              </w:rPr>
            </w:pPr>
            <w:r>
              <w:rPr>
                <w:b/>
                <w:sz w:val="24"/>
              </w:rPr>
              <w:t>Game</w:t>
            </w:r>
            <w:r>
              <w:rPr>
                <w:b/>
                <w:spacing w:val="-7"/>
                <w:sz w:val="24"/>
              </w:rPr>
              <w:t> </w:t>
            </w:r>
            <w:r>
              <w:rPr>
                <w:b/>
                <w:spacing w:val="-2"/>
                <w:sz w:val="24"/>
              </w:rPr>
              <w:t>Element</w:t>
            </w:r>
          </w:p>
        </w:tc>
        <w:tc>
          <w:tcPr>
            <w:tcW w:w="1885" w:type="dxa"/>
          </w:tcPr>
          <w:p>
            <w:pPr>
              <w:pStyle w:val="TableParagraph"/>
              <w:spacing w:line="256" w:lineRule="exact"/>
              <w:ind w:left="103"/>
              <w:jc w:val="left"/>
              <w:rPr>
                <w:b/>
                <w:sz w:val="24"/>
              </w:rPr>
            </w:pPr>
            <w:r>
              <w:rPr>
                <w:b/>
                <w:spacing w:val="-2"/>
                <w:sz w:val="24"/>
              </w:rPr>
              <w:t>Reference</w:t>
            </w:r>
          </w:p>
        </w:tc>
      </w:tr>
      <w:tr>
        <w:trPr>
          <w:trHeight w:val="828" w:hRule="atLeast"/>
        </w:trPr>
        <w:tc>
          <w:tcPr>
            <w:tcW w:w="2869" w:type="dxa"/>
          </w:tcPr>
          <w:p>
            <w:pPr>
              <w:pStyle w:val="TableParagraph"/>
              <w:spacing w:line="270" w:lineRule="exact"/>
              <w:ind w:left="107"/>
              <w:jc w:val="left"/>
              <w:rPr>
                <w:sz w:val="24"/>
              </w:rPr>
            </w:pPr>
            <w:r>
              <w:rPr>
                <w:sz w:val="24"/>
              </w:rPr>
              <w:t>Goals</w:t>
            </w:r>
            <w:r>
              <w:rPr>
                <w:spacing w:val="-1"/>
                <w:sz w:val="24"/>
              </w:rPr>
              <w:t> </w:t>
            </w:r>
            <w:r>
              <w:rPr>
                <w:sz w:val="24"/>
              </w:rPr>
              <w:t>and</w:t>
            </w:r>
            <w:r>
              <w:rPr>
                <w:spacing w:val="-1"/>
                <w:sz w:val="24"/>
              </w:rPr>
              <w:t> </w:t>
            </w:r>
            <w:r>
              <w:rPr>
                <w:spacing w:val="-2"/>
                <w:sz w:val="24"/>
              </w:rPr>
              <w:t>planning</w:t>
            </w:r>
          </w:p>
        </w:tc>
        <w:tc>
          <w:tcPr>
            <w:tcW w:w="2257"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343" w:type="dxa"/>
          </w:tcPr>
          <w:p>
            <w:pPr>
              <w:pStyle w:val="TableParagraph"/>
              <w:spacing w:line="270" w:lineRule="exact"/>
              <w:ind w:left="106"/>
              <w:jc w:val="left"/>
              <w:rPr>
                <w:sz w:val="24"/>
              </w:rPr>
            </w:pPr>
            <w:r>
              <w:rPr>
                <w:spacing w:val="-2"/>
                <w:sz w:val="24"/>
              </w:rPr>
              <w:t>Challenges</w:t>
            </w:r>
          </w:p>
          <w:p>
            <w:pPr>
              <w:pStyle w:val="TableParagraph"/>
              <w:spacing w:line="240" w:lineRule="auto" w:before="137"/>
              <w:ind w:left="106"/>
              <w:jc w:val="left"/>
              <w:rPr>
                <w:sz w:val="24"/>
              </w:rPr>
            </w:pPr>
            <w:r>
              <w:rPr>
                <w:spacing w:val="-2"/>
                <w:sz w:val="24"/>
              </w:rPr>
              <w:t>Rules</w:t>
            </w:r>
          </w:p>
        </w:tc>
        <w:tc>
          <w:tcPr>
            <w:tcW w:w="1885" w:type="dxa"/>
          </w:tcPr>
          <w:p>
            <w:pPr>
              <w:pStyle w:val="TableParagraph"/>
              <w:spacing w:line="270" w:lineRule="exact"/>
              <w:ind w:left="103"/>
              <w:jc w:val="left"/>
              <w:rPr>
                <w:sz w:val="24"/>
              </w:rPr>
            </w:pPr>
            <w:r>
              <w:rPr>
                <w:spacing w:val="-2"/>
                <w:sz w:val="24"/>
              </w:rPr>
              <w:t>(Adams,2009)</w:t>
            </w:r>
          </w:p>
        </w:tc>
      </w:tr>
      <w:tr>
        <w:trPr>
          <w:trHeight w:val="1242" w:hRule="atLeast"/>
        </w:trPr>
        <w:tc>
          <w:tcPr>
            <w:tcW w:w="2869" w:type="dxa"/>
          </w:tcPr>
          <w:p>
            <w:pPr>
              <w:pStyle w:val="TableParagraph"/>
              <w:spacing w:line="270" w:lineRule="exact"/>
              <w:ind w:left="107"/>
              <w:jc w:val="left"/>
              <w:rPr>
                <w:sz w:val="24"/>
              </w:rPr>
            </w:pPr>
            <w:r>
              <w:rPr>
                <w:sz w:val="24"/>
              </w:rPr>
              <w:t>Feedback</w:t>
            </w:r>
            <w:r>
              <w:rPr>
                <w:spacing w:val="-1"/>
                <w:sz w:val="24"/>
              </w:rPr>
              <w:t> </w:t>
            </w:r>
            <w:r>
              <w:rPr>
                <w:sz w:val="24"/>
              </w:rPr>
              <w:t>and</w:t>
            </w:r>
            <w:r>
              <w:rPr>
                <w:spacing w:val="-2"/>
                <w:sz w:val="24"/>
              </w:rPr>
              <w:t> monitoring</w:t>
            </w:r>
          </w:p>
        </w:tc>
        <w:tc>
          <w:tcPr>
            <w:tcW w:w="2257" w:type="dxa"/>
          </w:tcPr>
          <w:p>
            <w:pPr>
              <w:pStyle w:val="TableParagraph"/>
              <w:spacing w:line="270" w:lineRule="exact"/>
              <w:ind w:left="107"/>
              <w:jc w:val="left"/>
              <w:rPr>
                <w:sz w:val="24"/>
              </w:rPr>
            </w:pPr>
            <w:r>
              <w:rPr>
                <w:spacing w:val="-2"/>
                <w:sz w:val="24"/>
              </w:rPr>
              <w:t>Feedback</w:t>
            </w:r>
          </w:p>
        </w:tc>
        <w:tc>
          <w:tcPr>
            <w:tcW w:w="2343" w:type="dxa"/>
          </w:tcPr>
          <w:p>
            <w:pPr>
              <w:pStyle w:val="TableParagraph"/>
              <w:spacing w:line="270" w:lineRule="exact"/>
              <w:ind w:left="106"/>
              <w:jc w:val="left"/>
              <w:rPr>
                <w:sz w:val="24"/>
              </w:rPr>
            </w:pPr>
            <w:r>
              <w:rPr>
                <w:sz w:val="24"/>
              </w:rPr>
              <w:t>Level</w:t>
            </w:r>
            <w:r>
              <w:rPr>
                <w:spacing w:val="-5"/>
                <w:sz w:val="24"/>
              </w:rPr>
              <w:t> </w:t>
            </w:r>
            <w:r>
              <w:rPr>
                <w:spacing w:val="-2"/>
                <w:sz w:val="24"/>
              </w:rPr>
              <w:t>indicator</w:t>
            </w:r>
          </w:p>
          <w:p>
            <w:pPr>
              <w:pStyle w:val="TableParagraph"/>
              <w:spacing w:line="410" w:lineRule="atLeast" w:before="5"/>
              <w:ind w:left="106" w:right="762"/>
              <w:jc w:val="left"/>
              <w:rPr>
                <w:sz w:val="24"/>
              </w:rPr>
            </w:pPr>
            <w:r>
              <w:rPr>
                <w:spacing w:val="-2"/>
                <w:sz w:val="24"/>
              </w:rPr>
              <w:t>Points Leaderboard</w:t>
            </w:r>
          </w:p>
        </w:tc>
        <w:tc>
          <w:tcPr>
            <w:tcW w:w="1885" w:type="dxa"/>
          </w:tcPr>
          <w:p>
            <w:pPr>
              <w:pStyle w:val="TableParagraph"/>
              <w:spacing w:line="270" w:lineRule="exact"/>
              <w:ind w:left="103"/>
              <w:jc w:val="left"/>
              <w:rPr>
                <w:sz w:val="24"/>
              </w:rPr>
            </w:pPr>
            <w:r>
              <w:rPr>
                <w:sz w:val="24"/>
              </w:rPr>
              <w:t>(Adams,</w:t>
            </w:r>
            <w:r>
              <w:rPr>
                <w:spacing w:val="-3"/>
                <w:sz w:val="24"/>
              </w:rPr>
              <w:t> </w:t>
            </w:r>
            <w:r>
              <w:rPr>
                <w:spacing w:val="-2"/>
                <w:sz w:val="24"/>
              </w:rPr>
              <w:t>2009)</w:t>
            </w:r>
          </w:p>
        </w:tc>
      </w:tr>
      <w:tr>
        <w:trPr>
          <w:trHeight w:val="827" w:hRule="atLeast"/>
        </w:trPr>
        <w:tc>
          <w:tcPr>
            <w:tcW w:w="2869" w:type="dxa"/>
          </w:tcPr>
          <w:p>
            <w:pPr>
              <w:pStyle w:val="TableParagraph"/>
              <w:spacing w:line="270" w:lineRule="exact"/>
              <w:ind w:left="107"/>
              <w:jc w:val="left"/>
              <w:rPr>
                <w:sz w:val="24"/>
              </w:rPr>
            </w:pPr>
            <w:r>
              <w:rPr>
                <w:sz w:val="24"/>
              </w:rPr>
              <w:t>Social</w:t>
            </w:r>
            <w:r>
              <w:rPr>
                <w:spacing w:val="-1"/>
                <w:sz w:val="24"/>
              </w:rPr>
              <w:t> </w:t>
            </w:r>
            <w:r>
              <w:rPr>
                <w:spacing w:val="-2"/>
                <w:sz w:val="24"/>
              </w:rPr>
              <w:t>support</w:t>
            </w:r>
          </w:p>
        </w:tc>
        <w:tc>
          <w:tcPr>
            <w:tcW w:w="2257" w:type="dxa"/>
          </w:tcPr>
          <w:p>
            <w:pPr>
              <w:pStyle w:val="TableParagraph"/>
              <w:spacing w:line="270" w:lineRule="exact"/>
              <w:ind w:left="107"/>
              <w:jc w:val="left"/>
              <w:rPr>
                <w:sz w:val="24"/>
              </w:rPr>
            </w:pPr>
            <w:r>
              <w:rPr>
                <w:spacing w:val="-2"/>
                <w:sz w:val="24"/>
              </w:rPr>
              <w:t>Interaction</w:t>
            </w:r>
          </w:p>
        </w:tc>
        <w:tc>
          <w:tcPr>
            <w:tcW w:w="2343" w:type="dxa"/>
          </w:tcPr>
          <w:p>
            <w:pPr>
              <w:pStyle w:val="TableParagraph"/>
              <w:spacing w:line="270" w:lineRule="exact"/>
              <w:ind w:left="106"/>
              <w:jc w:val="left"/>
              <w:rPr>
                <w:sz w:val="24"/>
              </w:rPr>
            </w:pPr>
            <w:r>
              <w:rPr>
                <w:spacing w:val="-2"/>
                <w:sz w:val="24"/>
              </w:rPr>
              <w:t>Collaboration</w:t>
            </w:r>
          </w:p>
          <w:p>
            <w:pPr>
              <w:pStyle w:val="TableParagraph"/>
              <w:spacing w:line="240" w:lineRule="auto" w:before="137"/>
              <w:ind w:left="106"/>
              <w:jc w:val="left"/>
              <w:rPr>
                <w:sz w:val="24"/>
              </w:rPr>
            </w:pPr>
            <w:r>
              <w:rPr>
                <w:spacing w:val="-2"/>
                <w:sz w:val="24"/>
              </w:rPr>
              <w:t>Roles</w:t>
            </w:r>
          </w:p>
        </w:tc>
        <w:tc>
          <w:tcPr>
            <w:tcW w:w="1885" w:type="dxa"/>
          </w:tcPr>
          <w:p>
            <w:pPr>
              <w:pStyle w:val="TableParagraph"/>
              <w:spacing w:line="270" w:lineRule="exact"/>
              <w:ind w:left="103"/>
              <w:jc w:val="left"/>
              <w:rPr>
                <w:sz w:val="24"/>
              </w:rPr>
            </w:pPr>
            <w:r>
              <w:rPr>
                <w:sz w:val="24"/>
              </w:rPr>
              <w:t>(Sheldon,</w:t>
            </w:r>
            <w:r>
              <w:rPr>
                <w:spacing w:val="-1"/>
                <w:sz w:val="24"/>
              </w:rPr>
              <w:t> </w:t>
            </w:r>
            <w:r>
              <w:rPr>
                <w:spacing w:val="-2"/>
                <w:sz w:val="24"/>
              </w:rPr>
              <w:t>2011)</w:t>
            </w:r>
          </w:p>
        </w:tc>
      </w:tr>
      <w:tr>
        <w:trPr>
          <w:trHeight w:val="1240" w:hRule="atLeast"/>
        </w:trPr>
        <w:tc>
          <w:tcPr>
            <w:tcW w:w="2869" w:type="dxa"/>
          </w:tcPr>
          <w:p>
            <w:pPr>
              <w:pStyle w:val="TableParagraph"/>
              <w:spacing w:line="270" w:lineRule="exact"/>
              <w:ind w:left="107"/>
              <w:jc w:val="left"/>
              <w:rPr>
                <w:sz w:val="24"/>
              </w:rPr>
            </w:pPr>
            <w:r>
              <w:rPr>
                <w:sz w:val="24"/>
              </w:rPr>
              <w:t>Shaping</w:t>
            </w:r>
            <w:r>
              <w:rPr>
                <w:spacing w:val="-3"/>
                <w:sz w:val="24"/>
              </w:rPr>
              <w:t> </w:t>
            </w:r>
            <w:r>
              <w:rPr>
                <w:spacing w:val="-2"/>
                <w:sz w:val="24"/>
              </w:rPr>
              <w:t>knowledge</w:t>
            </w:r>
          </w:p>
        </w:tc>
        <w:tc>
          <w:tcPr>
            <w:tcW w:w="2257" w:type="dxa"/>
          </w:tcPr>
          <w:p>
            <w:pPr>
              <w:pStyle w:val="TableParagraph"/>
              <w:spacing w:line="270" w:lineRule="exact"/>
              <w:ind w:left="107"/>
              <w:jc w:val="left"/>
              <w:rPr>
                <w:sz w:val="24"/>
              </w:rPr>
            </w:pPr>
            <w:r>
              <w:rPr>
                <w:spacing w:val="-2"/>
                <w:sz w:val="24"/>
              </w:rPr>
              <w:t>Competences</w:t>
            </w:r>
          </w:p>
        </w:tc>
        <w:tc>
          <w:tcPr>
            <w:tcW w:w="2343" w:type="dxa"/>
          </w:tcPr>
          <w:p>
            <w:pPr>
              <w:pStyle w:val="TableParagraph"/>
              <w:spacing w:line="270" w:lineRule="exact"/>
              <w:ind w:left="106"/>
              <w:jc w:val="left"/>
              <w:rPr>
                <w:sz w:val="24"/>
              </w:rPr>
            </w:pPr>
            <w:r>
              <w:rPr>
                <w:spacing w:val="-2"/>
                <w:sz w:val="24"/>
              </w:rPr>
              <w:t>Skills</w:t>
            </w:r>
          </w:p>
          <w:p>
            <w:pPr>
              <w:pStyle w:val="TableParagraph"/>
              <w:spacing w:line="416" w:lineRule="exact" w:before="28"/>
              <w:ind w:left="106" w:right="455"/>
              <w:jc w:val="left"/>
              <w:rPr>
                <w:sz w:val="24"/>
              </w:rPr>
            </w:pPr>
            <w:r>
              <w:rPr>
                <w:sz w:val="24"/>
              </w:rPr>
              <w:t>Logical</w:t>
            </w:r>
            <w:r>
              <w:rPr>
                <w:spacing w:val="-15"/>
                <w:sz w:val="24"/>
              </w:rPr>
              <w:t> </w:t>
            </w:r>
            <w:r>
              <w:rPr>
                <w:sz w:val="24"/>
              </w:rPr>
              <w:t>Challenge </w:t>
            </w:r>
            <w:r>
              <w:rPr>
                <w:spacing w:val="-2"/>
                <w:sz w:val="24"/>
              </w:rPr>
              <w:t>Knowledge</w:t>
            </w:r>
          </w:p>
        </w:tc>
        <w:tc>
          <w:tcPr>
            <w:tcW w:w="1885" w:type="dxa"/>
          </w:tcPr>
          <w:p>
            <w:pPr>
              <w:pStyle w:val="TableParagraph"/>
              <w:spacing w:line="270" w:lineRule="exact"/>
              <w:ind w:left="103"/>
              <w:jc w:val="left"/>
              <w:rPr>
                <w:sz w:val="24"/>
              </w:rPr>
            </w:pPr>
            <w:r>
              <w:rPr>
                <w:sz w:val="24"/>
              </w:rPr>
              <w:t>(Adams,</w:t>
            </w:r>
            <w:r>
              <w:rPr>
                <w:spacing w:val="-3"/>
                <w:sz w:val="24"/>
              </w:rPr>
              <w:t> </w:t>
            </w:r>
            <w:r>
              <w:rPr>
                <w:spacing w:val="-2"/>
                <w:sz w:val="24"/>
              </w:rPr>
              <w:t>2009)</w:t>
            </w:r>
          </w:p>
        </w:tc>
      </w:tr>
      <w:tr>
        <w:trPr>
          <w:trHeight w:val="1242" w:hRule="atLeast"/>
        </w:trPr>
        <w:tc>
          <w:tcPr>
            <w:tcW w:w="2869" w:type="dxa"/>
          </w:tcPr>
          <w:p>
            <w:pPr>
              <w:pStyle w:val="TableParagraph"/>
              <w:spacing w:line="268" w:lineRule="exact"/>
              <w:ind w:left="107"/>
              <w:jc w:val="left"/>
              <w:rPr>
                <w:rFonts w:ascii="Calibri"/>
                <w:sz w:val="22"/>
              </w:rPr>
            </w:pPr>
            <w:r>
              <w:rPr>
                <w:rFonts w:ascii="Calibri"/>
                <w:sz w:val="22"/>
              </w:rPr>
              <w:t>Natural</w:t>
            </w:r>
            <w:r>
              <w:rPr>
                <w:rFonts w:ascii="Calibri"/>
                <w:spacing w:val="-4"/>
                <w:sz w:val="22"/>
              </w:rPr>
              <w:t> </w:t>
            </w:r>
            <w:r>
              <w:rPr>
                <w:rFonts w:ascii="Calibri"/>
                <w:spacing w:val="-2"/>
                <w:sz w:val="22"/>
              </w:rPr>
              <w:t>consequences</w:t>
            </w:r>
          </w:p>
        </w:tc>
        <w:tc>
          <w:tcPr>
            <w:tcW w:w="2257" w:type="dxa"/>
          </w:tcPr>
          <w:p>
            <w:pPr>
              <w:pStyle w:val="TableParagraph"/>
              <w:spacing w:line="273" w:lineRule="exact"/>
              <w:ind w:left="107"/>
              <w:jc w:val="left"/>
              <w:rPr>
                <w:sz w:val="24"/>
              </w:rPr>
            </w:pPr>
            <w:r>
              <w:rPr>
                <w:spacing w:val="-2"/>
                <w:sz w:val="24"/>
              </w:rPr>
              <w:t>Feedback</w:t>
            </w:r>
          </w:p>
        </w:tc>
        <w:tc>
          <w:tcPr>
            <w:tcW w:w="2343" w:type="dxa"/>
          </w:tcPr>
          <w:p>
            <w:pPr>
              <w:pStyle w:val="TableParagraph"/>
              <w:spacing w:line="360" w:lineRule="auto"/>
              <w:ind w:left="106" w:right="762"/>
              <w:jc w:val="left"/>
              <w:rPr>
                <w:sz w:val="24"/>
              </w:rPr>
            </w:pPr>
            <w:r>
              <w:rPr>
                <w:sz w:val="24"/>
              </w:rPr>
              <w:t>Level</w:t>
            </w:r>
            <w:r>
              <w:rPr>
                <w:spacing w:val="-15"/>
                <w:sz w:val="24"/>
              </w:rPr>
              <w:t> </w:t>
            </w:r>
            <w:r>
              <w:rPr>
                <w:sz w:val="24"/>
              </w:rPr>
              <w:t>indicator </w:t>
            </w:r>
            <w:r>
              <w:rPr>
                <w:spacing w:val="-2"/>
                <w:sz w:val="24"/>
              </w:rPr>
              <w:t>Points</w:t>
            </w:r>
          </w:p>
          <w:p>
            <w:pPr>
              <w:pStyle w:val="TableParagraph"/>
              <w:spacing w:line="240" w:lineRule="auto"/>
              <w:ind w:left="106"/>
              <w:jc w:val="left"/>
              <w:rPr>
                <w:sz w:val="24"/>
              </w:rPr>
            </w:pPr>
            <w:r>
              <w:rPr>
                <w:spacing w:val="-2"/>
                <w:sz w:val="24"/>
              </w:rPr>
              <w:t>Leaderboard</w:t>
            </w:r>
          </w:p>
        </w:tc>
        <w:tc>
          <w:tcPr>
            <w:tcW w:w="1885" w:type="dxa"/>
          </w:tcPr>
          <w:p>
            <w:pPr>
              <w:pStyle w:val="TableParagraph"/>
              <w:spacing w:line="273" w:lineRule="exact"/>
              <w:ind w:left="103"/>
              <w:jc w:val="left"/>
              <w:rPr>
                <w:sz w:val="24"/>
              </w:rPr>
            </w:pPr>
            <w:r>
              <w:rPr>
                <w:sz w:val="24"/>
              </w:rPr>
              <w:t>Adams,</w:t>
            </w:r>
            <w:r>
              <w:rPr>
                <w:spacing w:val="-2"/>
                <w:sz w:val="24"/>
              </w:rPr>
              <w:t> </w:t>
            </w:r>
            <w:r>
              <w:rPr>
                <w:spacing w:val="-4"/>
                <w:sz w:val="24"/>
              </w:rPr>
              <w:t>2009</w:t>
            </w:r>
          </w:p>
          <w:p>
            <w:pPr>
              <w:pStyle w:val="TableParagraph"/>
              <w:spacing w:line="240" w:lineRule="auto" w:before="137"/>
              <w:ind w:left="103"/>
              <w:jc w:val="left"/>
              <w:rPr>
                <w:sz w:val="24"/>
              </w:rPr>
            </w:pPr>
            <w:r>
              <w:rPr>
                <w:sz w:val="24"/>
              </w:rPr>
              <w:t>Adams,</w:t>
            </w:r>
            <w:r>
              <w:rPr>
                <w:spacing w:val="-2"/>
                <w:sz w:val="24"/>
              </w:rPr>
              <w:t> </w:t>
            </w:r>
            <w:r>
              <w:rPr>
                <w:spacing w:val="-4"/>
                <w:sz w:val="24"/>
              </w:rPr>
              <w:t>2009</w:t>
            </w:r>
          </w:p>
          <w:p>
            <w:pPr>
              <w:pStyle w:val="TableParagraph"/>
              <w:spacing w:line="240" w:lineRule="auto" w:before="139"/>
              <w:ind w:left="103"/>
              <w:jc w:val="left"/>
              <w:rPr>
                <w:sz w:val="24"/>
              </w:rPr>
            </w:pPr>
            <w:r>
              <w:rPr>
                <w:sz w:val="24"/>
              </w:rPr>
              <w:t>(Sheldon,</w:t>
            </w:r>
            <w:r>
              <w:rPr>
                <w:spacing w:val="-1"/>
                <w:sz w:val="24"/>
              </w:rPr>
              <w:t> </w:t>
            </w:r>
            <w:r>
              <w:rPr>
                <w:spacing w:val="-2"/>
                <w:sz w:val="24"/>
              </w:rPr>
              <w:t>2011)</w:t>
            </w:r>
          </w:p>
        </w:tc>
      </w:tr>
      <w:tr>
        <w:trPr>
          <w:trHeight w:val="1242" w:hRule="atLeast"/>
        </w:trPr>
        <w:tc>
          <w:tcPr>
            <w:tcW w:w="2869" w:type="dxa"/>
          </w:tcPr>
          <w:p>
            <w:pPr>
              <w:pStyle w:val="TableParagraph"/>
              <w:spacing w:line="270" w:lineRule="exact"/>
              <w:ind w:left="107"/>
              <w:jc w:val="left"/>
              <w:rPr>
                <w:sz w:val="24"/>
              </w:rPr>
            </w:pPr>
            <w:r>
              <w:rPr>
                <w:sz w:val="24"/>
              </w:rPr>
              <w:t>Comparison</w:t>
            </w:r>
            <w:r>
              <w:rPr>
                <w:spacing w:val="-1"/>
                <w:sz w:val="24"/>
              </w:rPr>
              <w:t> </w:t>
            </w:r>
            <w:r>
              <w:rPr>
                <w:sz w:val="24"/>
              </w:rPr>
              <w:t>of</w:t>
            </w:r>
            <w:r>
              <w:rPr>
                <w:spacing w:val="-1"/>
                <w:sz w:val="24"/>
              </w:rPr>
              <w:t> </w:t>
            </w:r>
            <w:r>
              <w:rPr>
                <w:spacing w:val="-2"/>
                <w:sz w:val="24"/>
              </w:rPr>
              <w:t>behavior</w:t>
            </w:r>
          </w:p>
        </w:tc>
        <w:tc>
          <w:tcPr>
            <w:tcW w:w="2257" w:type="dxa"/>
          </w:tcPr>
          <w:p>
            <w:pPr>
              <w:pStyle w:val="TableParagraph"/>
              <w:spacing w:line="360" w:lineRule="auto"/>
              <w:ind w:left="107" w:right="238"/>
              <w:jc w:val="left"/>
              <w:rPr>
                <w:sz w:val="24"/>
              </w:rPr>
            </w:pPr>
            <w:r>
              <w:rPr>
                <w:spacing w:val="-2"/>
                <w:sz w:val="24"/>
              </w:rPr>
              <w:t>Feedback Interaction</w:t>
            </w:r>
          </w:p>
        </w:tc>
        <w:tc>
          <w:tcPr>
            <w:tcW w:w="2343" w:type="dxa"/>
          </w:tcPr>
          <w:p>
            <w:pPr>
              <w:pStyle w:val="TableParagraph"/>
              <w:spacing w:line="270" w:lineRule="exact"/>
              <w:ind w:left="106"/>
              <w:jc w:val="left"/>
              <w:rPr>
                <w:sz w:val="24"/>
              </w:rPr>
            </w:pPr>
            <w:r>
              <w:rPr>
                <w:sz w:val="24"/>
              </w:rPr>
              <w:t>Leader</w:t>
            </w:r>
            <w:r>
              <w:rPr>
                <w:spacing w:val="-2"/>
                <w:sz w:val="24"/>
              </w:rPr>
              <w:t> Board</w:t>
            </w:r>
          </w:p>
        </w:tc>
        <w:tc>
          <w:tcPr>
            <w:tcW w:w="1885" w:type="dxa"/>
          </w:tcPr>
          <w:p>
            <w:pPr>
              <w:pStyle w:val="TableParagraph"/>
              <w:spacing w:line="240" w:lineRule="auto" w:before="116"/>
              <w:jc w:val="left"/>
              <w:rPr>
                <w:rFonts w:ascii="Calibri"/>
                <w:i/>
                <w:sz w:val="24"/>
              </w:rPr>
            </w:pPr>
          </w:p>
          <w:p>
            <w:pPr>
              <w:pStyle w:val="TableParagraph"/>
              <w:spacing w:line="240" w:lineRule="auto"/>
              <w:ind w:left="103"/>
              <w:jc w:val="left"/>
              <w:rPr>
                <w:sz w:val="24"/>
              </w:rPr>
            </w:pPr>
            <w:r>
              <w:rPr>
                <w:sz w:val="24"/>
              </w:rPr>
              <w:t>(Sheldon,</w:t>
            </w:r>
            <w:r>
              <w:rPr>
                <w:spacing w:val="-1"/>
                <w:sz w:val="24"/>
              </w:rPr>
              <w:t> </w:t>
            </w:r>
            <w:r>
              <w:rPr>
                <w:spacing w:val="-2"/>
                <w:sz w:val="24"/>
              </w:rPr>
              <w:t>2011)</w:t>
            </w:r>
          </w:p>
        </w:tc>
      </w:tr>
      <w:tr>
        <w:trPr>
          <w:trHeight w:val="412" w:hRule="atLeast"/>
        </w:trPr>
        <w:tc>
          <w:tcPr>
            <w:tcW w:w="2869" w:type="dxa"/>
          </w:tcPr>
          <w:p>
            <w:pPr>
              <w:pStyle w:val="TableParagraph"/>
              <w:spacing w:line="270" w:lineRule="exact"/>
              <w:ind w:left="107"/>
              <w:jc w:val="left"/>
              <w:rPr>
                <w:sz w:val="24"/>
              </w:rPr>
            </w:pPr>
            <w:r>
              <w:rPr>
                <w:spacing w:val="-2"/>
                <w:sz w:val="24"/>
              </w:rPr>
              <w:t>Associations</w:t>
            </w:r>
          </w:p>
        </w:tc>
        <w:tc>
          <w:tcPr>
            <w:tcW w:w="2257" w:type="dxa"/>
          </w:tcPr>
          <w:p>
            <w:pPr>
              <w:pStyle w:val="TableParagraph"/>
              <w:spacing w:line="270" w:lineRule="exact"/>
              <w:ind w:left="107"/>
              <w:jc w:val="left"/>
              <w:rPr>
                <w:sz w:val="24"/>
              </w:rPr>
            </w:pPr>
            <w:r>
              <w:rPr>
                <w:spacing w:val="-2"/>
                <w:sz w:val="24"/>
              </w:rPr>
              <w:t>Reward</w:t>
            </w:r>
          </w:p>
        </w:tc>
        <w:tc>
          <w:tcPr>
            <w:tcW w:w="2343" w:type="dxa"/>
          </w:tcPr>
          <w:p>
            <w:pPr>
              <w:pStyle w:val="TableParagraph"/>
              <w:spacing w:line="270" w:lineRule="exact"/>
              <w:ind w:left="106"/>
              <w:jc w:val="left"/>
              <w:rPr>
                <w:sz w:val="24"/>
              </w:rPr>
            </w:pPr>
            <w:r>
              <w:rPr>
                <w:spacing w:val="-2"/>
                <w:sz w:val="24"/>
              </w:rPr>
              <w:t>Badge</w:t>
            </w:r>
          </w:p>
        </w:tc>
        <w:tc>
          <w:tcPr>
            <w:tcW w:w="1885" w:type="dxa"/>
          </w:tcPr>
          <w:p>
            <w:pPr>
              <w:pStyle w:val="TableParagraph"/>
              <w:spacing w:line="270" w:lineRule="exact"/>
              <w:ind w:left="103"/>
              <w:jc w:val="left"/>
              <w:rPr>
                <w:sz w:val="24"/>
              </w:rPr>
            </w:pPr>
            <w:r>
              <w:rPr>
                <w:sz w:val="24"/>
              </w:rPr>
              <w:t>(Adams,</w:t>
            </w:r>
            <w:r>
              <w:rPr>
                <w:spacing w:val="-3"/>
                <w:sz w:val="24"/>
              </w:rPr>
              <w:t> </w:t>
            </w:r>
            <w:r>
              <w:rPr>
                <w:spacing w:val="-2"/>
                <w:sz w:val="24"/>
              </w:rPr>
              <w:t>2009)</w:t>
            </w:r>
          </w:p>
        </w:tc>
      </w:tr>
      <w:tr>
        <w:trPr>
          <w:trHeight w:val="828" w:hRule="atLeast"/>
        </w:trPr>
        <w:tc>
          <w:tcPr>
            <w:tcW w:w="2869" w:type="dxa"/>
          </w:tcPr>
          <w:p>
            <w:pPr>
              <w:pStyle w:val="TableParagraph"/>
              <w:spacing w:line="270" w:lineRule="exact"/>
              <w:ind w:left="107"/>
              <w:jc w:val="left"/>
              <w:rPr>
                <w:sz w:val="24"/>
              </w:rPr>
            </w:pPr>
            <w:r>
              <w:rPr>
                <w:sz w:val="24"/>
              </w:rPr>
              <w:t>Repetition</w:t>
            </w:r>
            <w:r>
              <w:rPr>
                <w:spacing w:val="-4"/>
                <w:sz w:val="24"/>
              </w:rPr>
              <w:t> </w:t>
            </w:r>
            <w:r>
              <w:rPr>
                <w:sz w:val="24"/>
              </w:rPr>
              <w:t>and</w:t>
            </w:r>
            <w:r>
              <w:rPr>
                <w:spacing w:val="-1"/>
                <w:sz w:val="24"/>
              </w:rPr>
              <w:t> </w:t>
            </w:r>
            <w:r>
              <w:rPr>
                <w:spacing w:val="-2"/>
                <w:sz w:val="24"/>
              </w:rPr>
              <w:t>substitution</w:t>
            </w:r>
          </w:p>
        </w:tc>
        <w:tc>
          <w:tcPr>
            <w:tcW w:w="2257"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343" w:type="dxa"/>
          </w:tcPr>
          <w:p>
            <w:pPr>
              <w:pStyle w:val="TableParagraph"/>
              <w:tabs>
                <w:tab w:pos="1523" w:val="left" w:leader="none"/>
              </w:tabs>
              <w:spacing w:line="270" w:lineRule="exact"/>
              <w:ind w:left="106"/>
              <w:jc w:val="left"/>
              <w:rPr>
                <w:sz w:val="24"/>
              </w:rPr>
            </w:pPr>
            <w:r>
              <w:rPr>
                <w:spacing w:val="-2"/>
                <w:sz w:val="24"/>
              </w:rPr>
              <w:t>Challenges,</w:t>
            </w:r>
            <w:r>
              <w:rPr>
                <w:sz w:val="24"/>
              </w:rPr>
              <w:tab/>
            </w:r>
            <w:r>
              <w:rPr>
                <w:spacing w:val="-2"/>
                <w:sz w:val="24"/>
              </w:rPr>
              <w:t>Graded</w:t>
            </w:r>
          </w:p>
          <w:p>
            <w:pPr>
              <w:pStyle w:val="TableParagraph"/>
              <w:spacing w:line="240" w:lineRule="auto" w:before="140"/>
              <w:ind w:left="106"/>
              <w:jc w:val="left"/>
              <w:rPr>
                <w:sz w:val="24"/>
              </w:rPr>
            </w:pPr>
            <w:r>
              <w:rPr>
                <w:spacing w:val="-2"/>
                <w:sz w:val="24"/>
              </w:rPr>
              <w:t>Tasks</w:t>
            </w:r>
          </w:p>
        </w:tc>
        <w:tc>
          <w:tcPr>
            <w:tcW w:w="1885" w:type="dxa"/>
          </w:tcPr>
          <w:p>
            <w:pPr>
              <w:pStyle w:val="TableParagraph"/>
              <w:spacing w:line="270" w:lineRule="exact"/>
              <w:ind w:left="103"/>
              <w:jc w:val="left"/>
              <w:rPr>
                <w:sz w:val="24"/>
              </w:rPr>
            </w:pPr>
            <w:r>
              <w:rPr>
                <w:spacing w:val="-2"/>
                <w:sz w:val="24"/>
              </w:rPr>
              <w:t>(Adams,2009)</w:t>
            </w:r>
          </w:p>
        </w:tc>
      </w:tr>
      <w:tr>
        <w:trPr>
          <w:trHeight w:val="817" w:hRule="atLeast"/>
        </w:trPr>
        <w:tc>
          <w:tcPr>
            <w:tcW w:w="2869" w:type="dxa"/>
          </w:tcPr>
          <w:p>
            <w:pPr>
              <w:pStyle w:val="TableParagraph"/>
              <w:spacing w:line="273" w:lineRule="exact"/>
              <w:ind w:left="107"/>
              <w:jc w:val="left"/>
              <w:rPr>
                <w:sz w:val="24"/>
              </w:rPr>
            </w:pPr>
            <w:r>
              <w:rPr>
                <w:sz w:val="24"/>
              </w:rPr>
              <w:t>Comparison</w:t>
            </w:r>
            <w:r>
              <w:rPr>
                <w:spacing w:val="-1"/>
                <w:sz w:val="24"/>
              </w:rPr>
              <w:t> </w:t>
            </w:r>
            <w:r>
              <w:rPr>
                <w:sz w:val="24"/>
              </w:rPr>
              <w:t>of</w:t>
            </w:r>
            <w:r>
              <w:rPr>
                <w:spacing w:val="-1"/>
                <w:sz w:val="24"/>
              </w:rPr>
              <w:t> </w:t>
            </w:r>
            <w:r>
              <w:rPr>
                <w:spacing w:val="-2"/>
                <w:sz w:val="24"/>
              </w:rPr>
              <w:t>outcomes</w:t>
            </w:r>
          </w:p>
        </w:tc>
        <w:tc>
          <w:tcPr>
            <w:tcW w:w="2257" w:type="dxa"/>
          </w:tcPr>
          <w:p>
            <w:pPr>
              <w:pStyle w:val="TableParagraph"/>
              <w:spacing w:line="273" w:lineRule="exact"/>
              <w:ind w:left="107"/>
              <w:jc w:val="left"/>
              <w:rPr>
                <w:sz w:val="24"/>
              </w:rPr>
            </w:pPr>
            <w:r>
              <w:rPr>
                <w:spacing w:val="-2"/>
                <w:sz w:val="24"/>
              </w:rPr>
              <w:t>Feedback</w:t>
            </w:r>
          </w:p>
        </w:tc>
        <w:tc>
          <w:tcPr>
            <w:tcW w:w="2343" w:type="dxa"/>
          </w:tcPr>
          <w:p>
            <w:pPr>
              <w:pStyle w:val="TableParagraph"/>
              <w:spacing w:line="273" w:lineRule="exact"/>
              <w:ind w:left="106"/>
              <w:jc w:val="left"/>
              <w:rPr>
                <w:sz w:val="24"/>
              </w:rPr>
            </w:pPr>
            <w:r>
              <w:rPr>
                <w:spacing w:val="-2"/>
                <w:sz w:val="24"/>
              </w:rPr>
              <w:t>Leaderboard</w:t>
            </w:r>
          </w:p>
        </w:tc>
        <w:tc>
          <w:tcPr>
            <w:tcW w:w="1885" w:type="dxa"/>
          </w:tcPr>
          <w:p>
            <w:pPr>
              <w:pStyle w:val="TableParagraph"/>
              <w:spacing w:line="273" w:lineRule="exact"/>
              <w:ind w:left="103"/>
              <w:jc w:val="left"/>
              <w:rPr>
                <w:sz w:val="24"/>
              </w:rPr>
            </w:pPr>
            <w:r>
              <w:rPr>
                <w:sz w:val="24"/>
              </w:rPr>
              <w:t>Adams,</w:t>
            </w:r>
            <w:r>
              <w:rPr>
                <w:spacing w:val="-2"/>
                <w:sz w:val="24"/>
              </w:rPr>
              <w:t> </w:t>
            </w:r>
            <w:r>
              <w:rPr>
                <w:spacing w:val="-4"/>
                <w:sz w:val="24"/>
              </w:rPr>
              <w:t>2009</w:t>
            </w:r>
          </w:p>
        </w:tc>
      </w:tr>
      <w:tr>
        <w:trPr>
          <w:trHeight w:val="827" w:hRule="atLeast"/>
        </w:trPr>
        <w:tc>
          <w:tcPr>
            <w:tcW w:w="2869" w:type="dxa"/>
          </w:tcPr>
          <w:p>
            <w:pPr>
              <w:pStyle w:val="TableParagraph"/>
              <w:spacing w:line="270" w:lineRule="exact"/>
              <w:ind w:left="107"/>
              <w:jc w:val="left"/>
              <w:rPr>
                <w:sz w:val="24"/>
              </w:rPr>
            </w:pPr>
            <w:r>
              <w:rPr>
                <w:sz w:val="24"/>
              </w:rPr>
              <w:t>Reward</w:t>
            </w:r>
            <w:r>
              <w:rPr>
                <w:spacing w:val="-3"/>
                <w:sz w:val="24"/>
              </w:rPr>
              <w:t> </w:t>
            </w:r>
            <w:r>
              <w:rPr>
                <w:sz w:val="24"/>
              </w:rPr>
              <w:t>and</w:t>
            </w:r>
            <w:r>
              <w:rPr>
                <w:spacing w:val="-2"/>
                <w:sz w:val="24"/>
              </w:rPr>
              <w:t> threat</w:t>
            </w:r>
          </w:p>
        </w:tc>
        <w:tc>
          <w:tcPr>
            <w:tcW w:w="2257" w:type="dxa"/>
          </w:tcPr>
          <w:p>
            <w:pPr>
              <w:pStyle w:val="TableParagraph"/>
              <w:spacing w:line="270" w:lineRule="exact"/>
              <w:ind w:left="107"/>
              <w:jc w:val="left"/>
              <w:rPr>
                <w:sz w:val="24"/>
              </w:rPr>
            </w:pPr>
            <w:r>
              <w:rPr>
                <w:spacing w:val="-2"/>
                <w:sz w:val="24"/>
              </w:rPr>
              <w:t>Reward</w:t>
            </w:r>
          </w:p>
        </w:tc>
        <w:tc>
          <w:tcPr>
            <w:tcW w:w="2343" w:type="dxa"/>
          </w:tcPr>
          <w:p>
            <w:pPr>
              <w:pStyle w:val="TableParagraph"/>
              <w:spacing w:line="270" w:lineRule="exact"/>
              <w:ind w:left="106"/>
              <w:jc w:val="left"/>
              <w:rPr>
                <w:sz w:val="24"/>
              </w:rPr>
            </w:pPr>
            <w:r>
              <w:rPr>
                <w:sz w:val="24"/>
              </w:rPr>
              <w:t>Score,</w:t>
            </w:r>
            <w:r>
              <w:rPr>
                <w:spacing w:val="-3"/>
                <w:sz w:val="24"/>
              </w:rPr>
              <w:t> </w:t>
            </w:r>
            <w:r>
              <w:rPr>
                <w:spacing w:val="-2"/>
                <w:sz w:val="24"/>
              </w:rPr>
              <w:t>Bonus</w:t>
            </w:r>
          </w:p>
          <w:p>
            <w:pPr>
              <w:pStyle w:val="TableParagraph"/>
              <w:spacing w:line="240" w:lineRule="auto" w:before="139"/>
              <w:ind w:left="166"/>
              <w:jc w:val="left"/>
              <w:rPr>
                <w:sz w:val="24"/>
              </w:rPr>
            </w:pPr>
            <w:r>
              <w:rPr>
                <w:spacing w:val="-2"/>
                <w:sz w:val="24"/>
              </w:rPr>
              <w:t>Badge</w:t>
            </w:r>
          </w:p>
        </w:tc>
        <w:tc>
          <w:tcPr>
            <w:tcW w:w="1885" w:type="dxa"/>
          </w:tcPr>
          <w:p>
            <w:pPr>
              <w:pStyle w:val="TableParagraph"/>
              <w:spacing w:line="240" w:lineRule="auto" w:before="116"/>
              <w:jc w:val="left"/>
              <w:rPr>
                <w:rFonts w:ascii="Calibri"/>
                <w:i/>
                <w:sz w:val="24"/>
              </w:rPr>
            </w:pPr>
          </w:p>
          <w:p>
            <w:pPr>
              <w:pStyle w:val="TableParagraph"/>
              <w:spacing w:line="240" w:lineRule="auto"/>
              <w:ind w:left="103"/>
              <w:jc w:val="left"/>
              <w:rPr>
                <w:sz w:val="24"/>
              </w:rPr>
            </w:pPr>
            <w:r>
              <w:rPr>
                <w:sz w:val="24"/>
              </w:rPr>
              <w:t>(Adams,</w:t>
            </w:r>
            <w:r>
              <w:rPr>
                <w:spacing w:val="-3"/>
                <w:sz w:val="24"/>
              </w:rPr>
              <w:t> </w:t>
            </w:r>
            <w:r>
              <w:rPr>
                <w:spacing w:val="-2"/>
                <w:sz w:val="24"/>
              </w:rPr>
              <w:t>2009)</w:t>
            </w:r>
          </w:p>
        </w:tc>
      </w:tr>
    </w:tbl>
    <w:p>
      <w:pPr>
        <w:pStyle w:val="TableParagraph"/>
        <w:spacing w:after="0" w:line="240" w:lineRule="auto"/>
        <w:jc w:val="left"/>
        <w:rPr>
          <w:sz w:val="24"/>
        </w:rPr>
        <w:sectPr>
          <w:pgSz w:w="12240" w:h="15840"/>
          <w:pgMar w:header="0" w:footer="1015" w:top="1600" w:bottom="1200" w:left="1133" w:right="141"/>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9"/>
        <w:gridCol w:w="2257"/>
        <w:gridCol w:w="2343"/>
        <w:gridCol w:w="1885"/>
      </w:tblGrid>
      <w:tr>
        <w:trPr>
          <w:trHeight w:val="827" w:hRule="atLeast"/>
        </w:trPr>
        <w:tc>
          <w:tcPr>
            <w:tcW w:w="2869" w:type="dxa"/>
          </w:tcPr>
          <w:p>
            <w:pPr>
              <w:pStyle w:val="TableParagraph"/>
              <w:spacing w:line="270" w:lineRule="exact"/>
              <w:ind w:left="107"/>
              <w:jc w:val="left"/>
              <w:rPr>
                <w:sz w:val="24"/>
              </w:rPr>
            </w:pPr>
            <w:r>
              <w:rPr>
                <w:spacing w:val="-2"/>
                <w:sz w:val="24"/>
              </w:rPr>
              <w:t>Regulation</w:t>
            </w:r>
          </w:p>
        </w:tc>
        <w:tc>
          <w:tcPr>
            <w:tcW w:w="2257" w:type="dxa"/>
          </w:tcPr>
          <w:p>
            <w:pPr>
              <w:pStyle w:val="TableParagraph"/>
              <w:spacing w:line="270" w:lineRule="exact"/>
              <w:ind w:left="107"/>
              <w:jc w:val="left"/>
              <w:rPr>
                <w:sz w:val="24"/>
              </w:rPr>
            </w:pPr>
            <w:r>
              <w:rPr>
                <w:spacing w:val="-2"/>
                <w:sz w:val="24"/>
              </w:rPr>
              <w:t>Competence</w:t>
            </w:r>
          </w:p>
        </w:tc>
        <w:tc>
          <w:tcPr>
            <w:tcW w:w="2343" w:type="dxa"/>
          </w:tcPr>
          <w:p>
            <w:pPr>
              <w:pStyle w:val="TableParagraph"/>
              <w:spacing w:line="270" w:lineRule="exact"/>
              <w:ind w:left="106"/>
              <w:jc w:val="left"/>
              <w:rPr>
                <w:sz w:val="24"/>
              </w:rPr>
            </w:pPr>
            <w:r>
              <w:rPr>
                <w:sz w:val="24"/>
              </w:rPr>
              <w:t>Learn</w:t>
            </w:r>
            <w:r>
              <w:rPr>
                <w:spacing w:val="54"/>
                <w:w w:val="150"/>
                <w:sz w:val="24"/>
              </w:rPr>
              <w:t> </w:t>
            </w:r>
            <w:r>
              <w:rPr>
                <w:sz w:val="24"/>
              </w:rPr>
              <w:t>Skill</w:t>
            </w:r>
            <w:r>
              <w:rPr>
                <w:spacing w:val="58"/>
                <w:w w:val="150"/>
                <w:sz w:val="24"/>
              </w:rPr>
              <w:t> </w:t>
            </w:r>
            <w:r>
              <w:rPr>
                <w:sz w:val="24"/>
              </w:rPr>
              <w:t>to</w:t>
            </w:r>
            <w:r>
              <w:rPr>
                <w:spacing w:val="58"/>
                <w:w w:val="150"/>
                <w:sz w:val="24"/>
              </w:rPr>
              <w:t> </w:t>
            </w:r>
            <w:r>
              <w:rPr>
                <w:spacing w:val="-4"/>
                <w:sz w:val="24"/>
              </w:rPr>
              <w:t>learn</w:t>
            </w:r>
          </w:p>
          <w:p>
            <w:pPr>
              <w:pStyle w:val="TableParagraph"/>
              <w:spacing w:line="240" w:lineRule="auto" w:before="139"/>
              <w:ind w:left="106"/>
              <w:jc w:val="left"/>
              <w:rPr>
                <w:sz w:val="24"/>
              </w:rPr>
            </w:pPr>
            <w:r>
              <w:rPr>
                <w:sz w:val="24"/>
              </w:rPr>
              <w:t>Stress</w:t>
            </w:r>
            <w:r>
              <w:rPr>
                <w:spacing w:val="-2"/>
                <w:sz w:val="24"/>
              </w:rPr>
              <w:t> Management</w:t>
            </w:r>
          </w:p>
        </w:tc>
        <w:tc>
          <w:tcPr>
            <w:tcW w:w="1885" w:type="dxa"/>
          </w:tcPr>
          <w:p>
            <w:pPr>
              <w:pStyle w:val="TableParagraph"/>
              <w:spacing w:line="270" w:lineRule="exact"/>
              <w:ind w:left="103"/>
              <w:jc w:val="left"/>
              <w:rPr>
                <w:sz w:val="24"/>
              </w:rPr>
            </w:pPr>
            <w:r>
              <w:rPr>
                <w:sz w:val="24"/>
              </w:rPr>
              <w:t>(Adams,</w:t>
            </w:r>
            <w:r>
              <w:rPr>
                <w:spacing w:val="-3"/>
                <w:sz w:val="24"/>
              </w:rPr>
              <w:t> </w:t>
            </w:r>
            <w:r>
              <w:rPr>
                <w:spacing w:val="-2"/>
                <w:sz w:val="24"/>
              </w:rPr>
              <w:t>2009)</w:t>
            </w:r>
          </w:p>
        </w:tc>
      </w:tr>
      <w:tr>
        <w:trPr>
          <w:trHeight w:val="2070" w:hRule="atLeast"/>
        </w:trPr>
        <w:tc>
          <w:tcPr>
            <w:tcW w:w="2869" w:type="dxa"/>
          </w:tcPr>
          <w:p>
            <w:pPr>
              <w:pStyle w:val="TableParagraph"/>
              <w:spacing w:line="270" w:lineRule="exact"/>
              <w:ind w:left="107"/>
              <w:jc w:val="left"/>
              <w:rPr>
                <w:sz w:val="24"/>
              </w:rPr>
            </w:pPr>
            <w:r>
              <w:rPr>
                <w:spacing w:val="-2"/>
                <w:sz w:val="24"/>
              </w:rPr>
              <w:t>Antecedents</w:t>
            </w:r>
          </w:p>
        </w:tc>
        <w:tc>
          <w:tcPr>
            <w:tcW w:w="2257" w:type="dxa"/>
          </w:tcPr>
          <w:p>
            <w:pPr>
              <w:pStyle w:val="TableParagraph"/>
              <w:spacing w:line="270" w:lineRule="exact"/>
              <w:ind w:left="107"/>
              <w:jc w:val="left"/>
              <w:rPr>
                <w:sz w:val="24"/>
              </w:rPr>
            </w:pPr>
            <w:r>
              <w:rPr>
                <w:spacing w:val="-2"/>
                <w:sz w:val="24"/>
              </w:rPr>
              <w:t>Immersion</w:t>
            </w:r>
          </w:p>
        </w:tc>
        <w:tc>
          <w:tcPr>
            <w:tcW w:w="2343" w:type="dxa"/>
          </w:tcPr>
          <w:p>
            <w:pPr>
              <w:pStyle w:val="TableParagraph"/>
              <w:spacing w:line="270" w:lineRule="exact"/>
              <w:ind w:left="106"/>
              <w:jc w:val="left"/>
              <w:rPr>
                <w:sz w:val="24"/>
              </w:rPr>
            </w:pPr>
            <w:r>
              <w:rPr>
                <w:sz w:val="24"/>
              </w:rPr>
              <w:t>Game</w:t>
            </w:r>
            <w:r>
              <w:rPr>
                <w:spacing w:val="-2"/>
                <w:sz w:val="24"/>
              </w:rPr>
              <w:t> </w:t>
            </w:r>
            <w:r>
              <w:rPr>
                <w:spacing w:val="-4"/>
                <w:sz w:val="24"/>
              </w:rPr>
              <w:t>Flow</w:t>
            </w:r>
          </w:p>
          <w:p>
            <w:pPr>
              <w:pStyle w:val="TableParagraph"/>
              <w:tabs>
                <w:tab w:pos="1274" w:val="left" w:leader="none"/>
                <w:tab w:pos="2044" w:val="left" w:leader="none"/>
              </w:tabs>
              <w:spacing w:line="360" w:lineRule="auto" w:before="139"/>
              <w:ind w:left="106" w:right="99"/>
              <w:jc w:val="left"/>
              <w:rPr>
                <w:sz w:val="24"/>
              </w:rPr>
            </w:pPr>
            <w:r>
              <w:rPr>
                <w:spacing w:val="-2"/>
                <w:sz w:val="24"/>
              </w:rPr>
              <w:t>Loosing</w:t>
            </w:r>
            <w:r>
              <w:rPr>
                <w:sz w:val="24"/>
              </w:rPr>
              <w:tab/>
            </w:r>
            <w:r>
              <w:rPr>
                <w:spacing w:val="-4"/>
                <w:sz w:val="24"/>
              </w:rPr>
              <w:t>Self</w:t>
            </w:r>
            <w:r>
              <w:rPr>
                <w:sz w:val="24"/>
              </w:rPr>
              <w:tab/>
            </w:r>
            <w:r>
              <w:rPr>
                <w:spacing w:val="-6"/>
                <w:sz w:val="24"/>
              </w:rPr>
              <w:t>in </w:t>
            </w:r>
            <w:r>
              <w:rPr>
                <w:spacing w:val="-2"/>
                <w:sz w:val="24"/>
              </w:rPr>
              <w:t>Challenges Environment</w:t>
            </w:r>
          </w:p>
          <w:p>
            <w:pPr>
              <w:pStyle w:val="TableParagraph"/>
              <w:spacing w:line="275" w:lineRule="exact"/>
              <w:ind w:left="106"/>
              <w:jc w:val="left"/>
              <w:rPr>
                <w:sz w:val="24"/>
              </w:rPr>
            </w:pPr>
            <w:r>
              <w:rPr>
                <w:spacing w:val="-2"/>
                <w:sz w:val="24"/>
              </w:rPr>
              <w:t>Challenges</w:t>
            </w:r>
          </w:p>
        </w:tc>
        <w:tc>
          <w:tcPr>
            <w:tcW w:w="1885" w:type="dxa"/>
          </w:tcPr>
          <w:p>
            <w:pPr>
              <w:pStyle w:val="TableParagraph"/>
              <w:spacing w:line="270" w:lineRule="exact"/>
              <w:ind w:left="103"/>
              <w:jc w:val="left"/>
              <w:rPr>
                <w:sz w:val="24"/>
              </w:rPr>
            </w:pPr>
            <w:r>
              <w:rPr>
                <w:sz w:val="24"/>
              </w:rPr>
              <w:t>(Zhang,</w:t>
            </w:r>
            <w:r>
              <w:rPr>
                <w:spacing w:val="-4"/>
                <w:sz w:val="24"/>
              </w:rPr>
              <w:t> </w:t>
            </w:r>
            <w:r>
              <w:rPr>
                <w:spacing w:val="-2"/>
                <w:sz w:val="24"/>
              </w:rPr>
              <w:t>2008)</w:t>
            </w:r>
          </w:p>
        </w:tc>
      </w:tr>
      <w:tr>
        <w:trPr>
          <w:trHeight w:val="1656" w:hRule="atLeast"/>
        </w:trPr>
        <w:tc>
          <w:tcPr>
            <w:tcW w:w="2869" w:type="dxa"/>
          </w:tcPr>
          <w:p>
            <w:pPr>
              <w:pStyle w:val="TableParagraph"/>
              <w:spacing w:line="270" w:lineRule="exact"/>
              <w:ind w:left="107"/>
              <w:jc w:val="left"/>
              <w:rPr>
                <w:sz w:val="24"/>
              </w:rPr>
            </w:pPr>
            <w:r>
              <w:rPr>
                <w:spacing w:val="-2"/>
                <w:sz w:val="24"/>
              </w:rPr>
              <w:t>Identity</w:t>
            </w:r>
          </w:p>
        </w:tc>
        <w:tc>
          <w:tcPr>
            <w:tcW w:w="2257" w:type="dxa"/>
          </w:tcPr>
          <w:p>
            <w:pPr>
              <w:pStyle w:val="TableParagraph"/>
              <w:spacing w:line="270" w:lineRule="exact"/>
              <w:ind w:left="107"/>
              <w:jc w:val="left"/>
              <w:rPr>
                <w:sz w:val="24"/>
              </w:rPr>
            </w:pPr>
            <w:r>
              <w:rPr>
                <w:spacing w:val="-2"/>
                <w:sz w:val="24"/>
              </w:rPr>
              <w:t>Immersion</w:t>
            </w:r>
          </w:p>
        </w:tc>
        <w:tc>
          <w:tcPr>
            <w:tcW w:w="2343" w:type="dxa"/>
          </w:tcPr>
          <w:p>
            <w:pPr>
              <w:pStyle w:val="TableParagraph"/>
              <w:spacing w:line="270" w:lineRule="exact"/>
              <w:ind w:left="106"/>
              <w:jc w:val="left"/>
              <w:rPr>
                <w:sz w:val="24"/>
              </w:rPr>
            </w:pPr>
            <w:r>
              <w:rPr>
                <w:spacing w:val="-2"/>
                <w:sz w:val="24"/>
              </w:rPr>
              <w:t>Avatar,</w:t>
            </w:r>
          </w:p>
          <w:p>
            <w:pPr>
              <w:pStyle w:val="TableParagraph"/>
              <w:tabs>
                <w:tab w:pos="1243" w:val="left" w:leader="none"/>
              </w:tabs>
              <w:spacing w:line="240" w:lineRule="auto" w:before="137"/>
              <w:ind w:left="106"/>
              <w:jc w:val="left"/>
              <w:rPr>
                <w:sz w:val="24"/>
              </w:rPr>
            </w:pPr>
            <w:r>
              <w:rPr>
                <w:spacing w:val="-2"/>
                <w:sz w:val="24"/>
              </w:rPr>
              <w:t>Identity</w:t>
            </w:r>
            <w:r>
              <w:rPr>
                <w:sz w:val="24"/>
              </w:rPr>
              <w:tab/>
            </w:r>
            <w:r>
              <w:rPr>
                <w:spacing w:val="-2"/>
                <w:sz w:val="24"/>
              </w:rPr>
              <w:t>associated</w:t>
            </w:r>
          </w:p>
          <w:p>
            <w:pPr>
              <w:pStyle w:val="TableParagraph"/>
              <w:tabs>
                <w:tab w:pos="1433" w:val="left" w:leader="none"/>
              </w:tabs>
              <w:spacing w:line="410" w:lineRule="atLeast" w:before="5"/>
              <w:ind w:left="106" w:right="100"/>
              <w:jc w:val="left"/>
              <w:rPr>
                <w:sz w:val="24"/>
              </w:rPr>
            </w:pPr>
            <w:r>
              <w:rPr>
                <w:spacing w:val="-4"/>
                <w:sz w:val="24"/>
              </w:rPr>
              <w:t>with</w:t>
            </w:r>
            <w:r>
              <w:rPr>
                <w:sz w:val="24"/>
              </w:rPr>
              <w:tab/>
            </w:r>
            <w:r>
              <w:rPr>
                <w:spacing w:val="-2"/>
                <w:sz w:val="24"/>
              </w:rPr>
              <w:t>changed behavior</w:t>
            </w:r>
          </w:p>
        </w:tc>
        <w:tc>
          <w:tcPr>
            <w:tcW w:w="1885" w:type="dxa"/>
          </w:tcPr>
          <w:p>
            <w:pPr>
              <w:pStyle w:val="TableParagraph"/>
              <w:spacing w:line="270" w:lineRule="exact"/>
              <w:ind w:left="103"/>
              <w:jc w:val="left"/>
              <w:rPr>
                <w:sz w:val="24"/>
              </w:rPr>
            </w:pPr>
            <w:r>
              <w:rPr>
                <w:sz w:val="24"/>
              </w:rPr>
              <w:t>(Zhang,</w:t>
            </w:r>
            <w:r>
              <w:rPr>
                <w:spacing w:val="-4"/>
                <w:sz w:val="24"/>
              </w:rPr>
              <w:t> </w:t>
            </w:r>
            <w:r>
              <w:rPr>
                <w:spacing w:val="-2"/>
                <w:sz w:val="24"/>
              </w:rPr>
              <w:t>2008)</w:t>
            </w:r>
          </w:p>
        </w:tc>
      </w:tr>
      <w:tr>
        <w:trPr>
          <w:trHeight w:val="2068" w:hRule="atLeast"/>
        </w:trPr>
        <w:tc>
          <w:tcPr>
            <w:tcW w:w="2869" w:type="dxa"/>
          </w:tcPr>
          <w:p>
            <w:pPr>
              <w:pStyle w:val="TableParagraph"/>
              <w:spacing w:line="270" w:lineRule="exact"/>
              <w:ind w:left="107"/>
              <w:jc w:val="left"/>
              <w:rPr>
                <w:sz w:val="24"/>
              </w:rPr>
            </w:pPr>
            <w:r>
              <w:rPr>
                <w:sz w:val="24"/>
              </w:rPr>
              <w:t>Scheduled</w:t>
            </w:r>
            <w:r>
              <w:rPr>
                <w:spacing w:val="-2"/>
                <w:sz w:val="24"/>
              </w:rPr>
              <w:t> consequences</w:t>
            </w:r>
          </w:p>
        </w:tc>
        <w:tc>
          <w:tcPr>
            <w:tcW w:w="2257" w:type="dxa"/>
          </w:tcPr>
          <w:p>
            <w:pPr>
              <w:pStyle w:val="TableParagraph"/>
              <w:tabs>
                <w:tab w:pos="1798" w:val="left" w:leader="none"/>
              </w:tabs>
              <w:spacing w:line="360" w:lineRule="auto"/>
              <w:ind w:left="107" w:right="100"/>
              <w:jc w:val="left"/>
              <w:rPr>
                <w:sz w:val="24"/>
              </w:rPr>
            </w:pPr>
            <w:r>
              <w:rPr>
                <w:spacing w:val="-2"/>
                <w:sz w:val="24"/>
              </w:rPr>
              <w:t>Reward</w:t>
            </w:r>
            <w:r>
              <w:rPr>
                <w:sz w:val="24"/>
              </w:rPr>
              <w:tab/>
            </w:r>
            <w:r>
              <w:rPr>
                <w:spacing w:val="-4"/>
                <w:sz w:val="24"/>
              </w:rPr>
              <w:t>and </w:t>
            </w:r>
            <w:r>
              <w:rPr>
                <w:spacing w:val="-2"/>
                <w:sz w:val="24"/>
              </w:rPr>
              <w:t>Punishment</w:t>
            </w:r>
          </w:p>
        </w:tc>
        <w:tc>
          <w:tcPr>
            <w:tcW w:w="2343" w:type="dxa"/>
          </w:tcPr>
          <w:p>
            <w:pPr>
              <w:pStyle w:val="TableParagraph"/>
              <w:spacing w:line="360" w:lineRule="auto"/>
              <w:ind w:left="106" w:right="415"/>
              <w:jc w:val="left"/>
              <w:rPr>
                <w:sz w:val="24"/>
              </w:rPr>
            </w:pPr>
            <w:r>
              <w:rPr>
                <w:sz w:val="24"/>
              </w:rPr>
              <w:t>Tasks,</w:t>
            </w:r>
            <w:r>
              <w:rPr>
                <w:spacing w:val="-15"/>
                <w:sz w:val="24"/>
              </w:rPr>
              <w:t> </w:t>
            </w:r>
            <w:r>
              <w:rPr>
                <w:sz w:val="24"/>
              </w:rPr>
              <w:t>Challenges, Health &amp; Dying Start of Level </w:t>
            </w:r>
            <w:r>
              <w:rPr>
                <w:spacing w:val="-2"/>
                <w:sz w:val="24"/>
              </w:rPr>
              <w:t>Lives</w:t>
            </w:r>
          </w:p>
          <w:p>
            <w:pPr>
              <w:pStyle w:val="TableParagraph"/>
              <w:spacing w:line="240" w:lineRule="auto"/>
              <w:ind w:left="106"/>
              <w:jc w:val="left"/>
              <w:rPr>
                <w:sz w:val="24"/>
              </w:rPr>
            </w:pPr>
            <w:r>
              <w:rPr>
                <w:sz w:val="24"/>
              </w:rPr>
              <w:t>Lost</w:t>
            </w:r>
            <w:r>
              <w:rPr>
                <w:spacing w:val="-5"/>
                <w:sz w:val="24"/>
              </w:rPr>
              <w:t> </w:t>
            </w:r>
            <w:r>
              <w:rPr>
                <w:spacing w:val="-2"/>
                <w:sz w:val="24"/>
              </w:rPr>
              <w:t>Progress</w:t>
            </w:r>
          </w:p>
        </w:tc>
        <w:tc>
          <w:tcPr>
            <w:tcW w:w="1885" w:type="dxa"/>
          </w:tcPr>
          <w:p>
            <w:pPr>
              <w:pStyle w:val="TableParagraph"/>
              <w:spacing w:line="360" w:lineRule="auto"/>
              <w:ind w:left="103" w:right="204"/>
              <w:jc w:val="left"/>
              <w:rPr>
                <w:sz w:val="24"/>
              </w:rPr>
            </w:pPr>
            <w:r>
              <w:rPr>
                <w:sz w:val="24"/>
              </w:rPr>
              <w:t>(Adams, 2009) </w:t>
            </w:r>
            <w:r>
              <w:rPr>
                <w:spacing w:val="-2"/>
                <w:sz w:val="24"/>
              </w:rPr>
              <w:t>(Fitz-Walter, Tjondronegoro, </w:t>
            </w:r>
            <w:r>
              <w:rPr>
                <w:sz w:val="24"/>
              </w:rPr>
              <w:t>&amp;</w:t>
            </w:r>
            <w:r>
              <w:rPr>
                <w:spacing w:val="-15"/>
                <w:sz w:val="24"/>
              </w:rPr>
              <w:t> </w:t>
            </w:r>
            <w:r>
              <w:rPr>
                <w:sz w:val="24"/>
              </w:rPr>
              <w:t>Wyeth,</w:t>
            </w:r>
            <w:r>
              <w:rPr>
                <w:spacing w:val="-15"/>
                <w:sz w:val="24"/>
              </w:rPr>
              <w:t> </w:t>
            </w:r>
            <w:r>
              <w:rPr>
                <w:sz w:val="24"/>
              </w:rPr>
              <w:t>2011)</w:t>
            </w:r>
          </w:p>
        </w:tc>
      </w:tr>
      <w:tr>
        <w:trPr>
          <w:trHeight w:val="828" w:hRule="atLeast"/>
        </w:trPr>
        <w:tc>
          <w:tcPr>
            <w:tcW w:w="2869" w:type="dxa"/>
          </w:tcPr>
          <w:p>
            <w:pPr>
              <w:pStyle w:val="TableParagraph"/>
              <w:spacing w:line="271" w:lineRule="exact"/>
              <w:ind w:left="107"/>
              <w:jc w:val="left"/>
              <w:rPr>
                <w:sz w:val="24"/>
              </w:rPr>
            </w:pPr>
            <w:r>
              <w:rPr>
                <w:spacing w:val="-2"/>
                <w:sz w:val="24"/>
              </w:rPr>
              <w:t>Self-belief</w:t>
            </w:r>
          </w:p>
        </w:tc>
        <w:tc>
          <w:tcPr>
            <w:tcW w:w="2257" w:type="dxa"/>
          </w:tcPr>
          <w:p>
            <w:pPr>
              <w:pStyle w:val="TableParagraph"/>
              <w:spacing w:line="271" w:lineRule="exact"/>
              <w:ind w:left="107"/>
              <w:jc w:val="left"/>
              <w:rPr>
                <w:sz w:val="24"/>
              </w:rPr>
            </w:pPr>
            <w:r>
              <w:rPr>
                <w:spacing w:val="-2"/>
                <w:sz w:val="24"/>
              </w:rPr>
              <w:t>Feedback</w:t>
            </w:r>
          </w:p>
        </w:tc>
        <w:tc>
          <w:tcPr>
            <w:tcW w:w="2343" w:type="dxa"/>
          </w:tcPr>
          <w:p>
            <w:pPr>
              <w:pStyle w:val="TableParagraph"/>
              <w:spacing w:line="271" w:lineRule="exact"/>
              <w:ind w:left="106"/>
              <w:jc w:val="left"/>
              <w:rPr>
                <w:sz w:val="24"/>
              </w:rPr>
            </w:pPr>
            <w:r>
              <w:rPr>
                <w:spacing w:val="-2"/>
                <w:sz w:val="24"/>
              </w:rPr>
              <w:t>Motivational</w:t>
            </w:r>
          </w:p>
          <w:p>
            <w:pPr>
              <w:pStyle w:val="TableParagraph"/>
              <w:spacing w:line="240" w:lineRule="auto" w:before="139"/>
              <w:ind w:left="106"/>
              <w:jc w:val="left"/>
              <w:rPr>
                <w:sz w:val="24"/>
              </w:rPr>
            </w:pPr>
            <w:r>
              <w:rPr>
                <w:sz w:val="24"/>
              </w:rPr>
              <w:t>Messages</w:t>
            </w:r>
            <w:r>
              <w:rPr>
                <w:spacing w:val="-5"/>
                <w:sz w:val="24"/>
              </w:rPr>
              <w:t> </w:t>
            </w:r>
            <w:r>
              <w:rPr>
                <w:sz w:val="24"/>
              </w:rPr>
              <w:t>from</w:t>
            </w:r>
            <w:r>
              <w:rPr>
                <w:spacing w:val="-1"/>
                <w:sz w:val="24"/>
              </w:rPr>
              <w:t> </w:t>
            </w:r>
            <w:r>
              <w:rPr>
                <w:spacing w:val="-4"/>
                <w:sz w:val="24"/>
              </w:rPr>
              <w:t>game</w:t>
            </w:r>
          </w:p>
        </w:tc>
        <w:tc>
          <w:tcPr>
            <w:tcW w:w="1885" w:type="dxa"/>
          </w:tcPr>
          <w:p>
            <w:pPr>
              <w:pStyle w:val="TableParagraph"/>
              <w:spacing w:line="271" w:lineRule="exact"/>
              <w:ind w:left="103"/>
              <w:jc w:val="left"/>
              <w:rPr>
                <w:sz w:val="24"/>
              </w:rPr>
            </w:pPr>
            <w:r>
              <w:rPr>
                <w:sz w:val="24"/>
              </w:rPr>
              <w:t>(Adams,</w:t>
            </w:r>
            <w:r>
              <w:rPr>
                <w:spacing w:val="-3"/>
                <w:sz w:val="24"/>
              </w:rPr>
              <w:t> </w:t>
            </w:r>
            <w:r>
              <w:rPr>
                <w:spacing w:val="-2"/>
                <w:sz w:val="24"/>
              </w:rPr>
              <w:t>2009)</w:t>
            </w:r>
          </w:p>
        </w:tc>
      </w:tr>
      <w:tr>
        <w:trPr>
          <w:trHeight w:val="1657" w:hRule="atLeast"/>
        </w:trPr>
        <w:tc>
          <w:tcPr>
            <w:tcW w:w="2869" w:type="dxa"/>
          </w:tcPr>
          <w:p>
            <w:pPr>
              <w:pStyle w:val="TableParagraph"/>
              <w:spacing w:line="273" w:lineRule="exact"/>
              <w:ind w:left="107"/>
              <w:jc w:val="left"/>
              <w:rPr>
                <w:sz w:val="24"/>
              </w:rPr>
            </w:pPr>
            <w:r>
              <w:rPr>
                <w:sz w:val="24"/>
              </w:rPr>
              <w:t>Covert</w:t>
            </w:r>
            <w:r>
              <w:rPr>
                <w:spacing w:val="-1"/>
                <w:sz w:val="24"/>
              </w:rPr>
              <w:t> </w:t>
            </w:r>
            <w:r>
              <w:rPr>
                <w:spacing w:val="-2"/>
                <w:sz w:val="24"/>
              </w:rPr>
              <w:t>learning</w:t>
            </w:r>
          </w:p>
        </w:tc>
        <w:tc>
          <w:tcPr>
            <w:tcW w:w="2257" w:type="dxa"/>
          </w:tcPr>
          <w:p>
            <w:pPr>
              <w:pStyle w:val="TableParagraph"/>
              <w:tabs>
                <w:tab w:pos="1798" w:val="left" w:leader="none"/>
              </w:tabs>
              <w:spacing w:line="360" w:lineRule="auto"/>
              <w:ind w:left="107" w:right="100"/>
              <w:jc w:val="left"/>
              <w:rPr>
                <w:sz w:val="24"/>
              </w:rPr>
            </w:pPr>
            <w:r>
              <w:rPr>
                <w:spacing w:val="-2"/>
                <w:sz w:val="24"/>
              </w:rPr>
              <w:t>Reward</w:t>
            </w:r>
            <w:r>
              <w:rPr>
                <w:sz w:val="24"/>
              </w:rPr>
              <w:tab/>
            </w:r>
            <w:r>
              <w:rPr>
                <w:spacing w:val="-4"/>
                <w:sz w:val="24"/>
              </w:rPr>
              <w:t>and </w:t>
            </w:r>
            <w:r>
              <w:rPr>
                <w:spacing w:val="-2"/>
                <w:sz w:val="24"/>
              </w:rPr>
              <w:t>Punishment</w:t>
            </w:r>
          </w:p>
        </w:tc>
        <w:tc>
          <w:tcPr>
            <w:tcW w:w="2343" w:type="dxa"/>
          </w:tcPr>
          <w:p>
            <w:pPr>
              <w:pStyle w:val="TableParagraph"/>
              <w:spacing w:line="360" w:lineRule="auto"/>
              <w:ind w:left="106" w:right="455"/>
              <w:jc w:val="left"/>
              <w:rPr>
                <w:sz w:val="24"/>
              </w:rPr>
            </w:pPr>
            <w:r>
              <w:rPr>
                <w:sz w:val="24"/>
              </w:rPr>
              <w:t>Health</w:t>
            </w:r>
            <w:r>
              <w:rPr>
                <w:spacing w:val="-15"/>
                <w:sz w:val="24"/>
              </w:rPr>
              <w:t> </w:t>
            </w:r>
            <w:r>
              <w:rPr>
                <w:sz w:val="24"/>
              </w:rPr>
              <w:t>&amp;</w:t>
            </w:r>
            <w:r>
              <w:rPr>
                <w:spacing w:val="-15"/>
                <w:sz w:val="24"/>
              </w:rPr>
              <w:t> </w:t>
            </w:r>
            <w:r>
              <w:rPr>
                <w:sz w:val="24"/>
              </w:rPr>
              <w:t>Dying Start of Level </w:t>
            </w:r>
            <w:r>
              <w:rPr>
                <w:spacing w:val="-2"/>
                <w:sz w:val="24"/>
              </w:rPr>
              <w:t>Lives</w:t>
            </w:r>
          </w:p>
          <w:p>
            <w:pPr>
              <w:pStyle w:val="TableParagraph"/>
              <w:spacing w:line="275" w:lineRule="exact"/>
              <w:ind w:left="106"/>
              <w:jc w:val="left"/>
              <w:rPr>
                <w:sz w:val="24"/>
              </w:rPr>
            </w:pPr>
            <w:r>
              <w:rPr>
                <w:sz w:val="24"/>
              </w:rPr>
              <w:t>Lost</w:t>
            </w:r>
            <w:r>
              <w:rPr>
                <w:spacing w:val="-5"/>
                <w:sz w:val="24"/>
              </w:rPr>
              <w:t> </w:t>
            </w:r>
            <w:r>
              <w:rPr>
                <w:spacing w:val="-2"/>
                <w:sz w:val="24"/>
              </w:rPr>
              <w:t>Progress</w:t>
            </w:r>
          </w:p>
        </w:tc>
        <w:tc>
          <w:tcPr>
            <w:tcW w:w="1885" w:type="dxa"/>
          </w:tcPr>
          <w:p>
            <w:pPr>
              <w:pStyle w:val="TableParagraph"/>
              <w:spacing w:line="273" w:lineRule="exact"/>
              <w:ind w:left="103"/>
              <w:jc w:val="left"/>
              <w:rPr>
                <w:sz w:val="24"/>
              </w:rPr>
            </w:pPr>
            <w:r>
              <w:rPr>
                <w:sz w:val="24"/>
              </w:rPr>
              <w:t>(Adams,</w:t>
            </w:r>
            <w:r>
              <w:rPr>
                <w:spacing w:val="-3"/>
                <w:sz w:val="24"/>
              </w:rPr>
              <w:t> </w:t>
            </w:r>
            <w:r>
              <w:rPr>
                <w:spacing w:val="-2"/>
                <w:sz w:val="24"/>
              </w:rPr>
              <w:t>2009)</w:t>
            </w:r>
          </w:p>
        </w:tc>
      </w:tr>
    </w:tbl>
    <w:p>
      <w:pPr>
        <w:pStyle w:val="BodyText"/>
        <w:spacing w:before="264"/>
        <w:rPr>
          <w:rFonts w:ascii="Calibri"/>
          <w:i/>
          <w:sz w:val="26"/>
        </w:rPr>
      </w:pPr>
    </w:p>
    <w:p>
      <w:pPr>
        <w:pStyle w:val="ListParagraph"/>
        <w:numPr>
          <w:ilvl w:val="2"/>
          <w:numId w:val="14"/>
        </w:numPr>
        <w:tabs>
          <w:tab w:pos="1027" w:val="left" w:leader="none"/>
        </w:tabs>
        <w:spacing w:line="240" w:lineRule="auto" w:before="0" w:after="0"/>
        <w:ind w:left="1027" w:right="0" w:hanging="720"/>
        <w:jc w:val="left"/>
        <w:rPr>
          <w:b/>
          <w:sz w:val="26"/>
        </w:rPr>
      </w:pPr>
      <w:bookmarkStart w:name="_bookmark32" w:id="33"/>
      <w:bookmarkEnd w:id="33"/>
      <w:r>
        <w:rPr/>
      </w:r>
      <w:r>
        <w:rPr>
          <w:b/>
          <w:sz w:val="26"/>
        </w:rPr>
        <w:t>CBT</w:t>
      </w:r>
      <w:r>
        <w:rPr>
          <w:b/>
          <w:spacing w:val="-8"/>
          <w:sz w:val="26"/>
        </w:rPr>
        <w:t> </w:t>
      </w:r>
      <w:r>
        <w:rPr>
          <w:b/>
          <w:sz w:val="26"/>
        </w:rPr>
        <w:t>principle</w:t>
      </w:r>
      <w:r>
        <w:rPr>
          <w:b/>
          <w:spacing w:val="-5"/>
          <w:sz w:val="26"/>
        </w:rPr>
        <w:t> </w:t>
      </w:r>
      <w:r>
        <w:rPr>
          <w:b/>
          <w:sz w:val="26"/>
        </w:rPr>
        <w:t>mapping</w:t>
      </w:r>
      <w:r>
        <w:rPr>
          <w:b/>
          <w:spacing w:val="-7"/>
          <w:sz w:val="26"/>
        </w:rPr>
        <w:t> </w:t>
      </w:r>
      <w:r>
        <w:rPr>
          <w:b/>
          <w:sz w:val="26"/>
        </w:rPr>
        <w:t>with</w:t>
      </w:r>
      <w:r>
        <w:rPr>
          <w:b/>
          <w:spacing w:val="-8"/>
          <w:sz w:val="26"/>
        </w:rPr>
        <w:t> </w:t>
      </w:r>
      <w:r>
        <w:rPr>
          <w:b/>
          <w:sz w:val="26"/>
        </w:rPr>
        <w:t>serious</w:t>
      </w:r>
      <w:r>
        <w:rPr>
          <w:b/>
          <w:spacing w:val="-7"/>
          <w:sz w:val="26"/>
        </w:rPr>
        <w:t> </w:t>
      </w:r>
      <w:r>
        <w:rPr>
          <w:b/>
          <w:sz w:val="26"/>
        </w:rPr>
        <w:t>game</w:t>
      </w:r>
      <w:r>
        <w:rPr>
          <w:b/>
          <w:spacing w:val="-4"/>
          <w:sz w:val="26"/>
        </w:rPr>
        <w:t> </w:t>
      </w:r>
      <w:r>
        <w:rPr>
          <w:b/>
          <w:spacing w:val="-2"/>
          <w:sz w:val="26"/>
        </w:rPr>
        <w:t>elements</w:t>
      </w:r>
    </w:p>
    <w:p>
      <w:pPr>
        <w:spacing w:line="360" w:lineRule="auto" w:before="148"/>
        <w:ind w:left="307" w:right="1292" w:firstLine="0"/>
        <w:jc w:val="left"/>
        <w:rPr>
          <w:rFonts w:ascii="Calibri"/>
          <w:sz w:val="22"/>
        </w:rPr>
      </w:pPr>
      <w:r>
        <w:rPr>
          <w:rFonts w:ascii="Calibri"/>
          <w:sz w:val="22"/>
        </w:rPr>
        <w:t>Mapping of Cognitive Behaviour theory principles are</w:t>
      </w:r>
      <w:r>
        <w:rPr>
          <w:rFonts w:ascii="Calibri"/>
          <w:spacing w:val="-2"/>
          <w:sz w:val="22"/>
        </w:rPr>
        <w:t> </w:t>
      </w:r>
      <w:r>
        <w:rPr>
          <w:rFonts w:ascii="Calibri"/>
          <w:sz w:val="22"/>
        </w:rPr>
        <w:t>mapped with game design factors, which is shown in table 3.</w:t>
      </w:r>
    </w:p>
    <w:p>
      <w:pPr>
        <w:spacing w:before="161"/>
        <w:ind w:left="307" w:right="0" w:firstLine="0"/>
        <w:jc w:val="left"/>
        <w:rPr>
          <w:rFonts w:ascii="Calibri"/>
          <w:i/>
          <w:sz w:val="18"/>
        </w:rPr>
      </w:pPr>
      <w:bookmarkStart w:name="_bookmark33" w:id="34"/>
      <w:bookmarkEnd w:id="34"/>
      <w:r>
        <w:rPr/>
      </w:r>
      <w:r>
        <w:rPr>
          <w:rFonts w:ascii="Calibri"/>
          <w:i/>
          <w:color w:val="44536A"/>
          <w:sz w:val="18"/>
        </w:rPr>
        <w:t>Table</w:t>
      </w:r>
      <w:r>
        <w:rPr>
          <w:rFonts w:ascii="Calibri"/>
          <w:i/>
          <w:color w:val="44536A"/>
          <w:spacing w:val="-2"/>
          <w:sz w:val="18"/>
        </w:rPr>
        <w:t> </w:t>
      </w:r>
      <w:r>
        <w:rPr>
          <w:rFonts w:ascii="Calibri"/>
          <w:i/>
          <w:color w:val="44536A"/>
          <w:sz w:val="18"/>
        </w:rPr>
        <w:t>3</w:t>
      </w:r>
      <w:r>
        <w:rPr>
          <w:rFonts w:ascii="Calibri"/>
          <w:i/>
          <w:color w:val="44536A"/>
          <w:spacing w:val="-1"/>
          <w:sz w:val="18"/>
        </w:rPr>
        <w:t> </w:t>
      </w:r>
      <w:r>
        <w:rPr>
          <w:rFonts w:ascii="Calibri"/>
          <w:i/>
          <w:color w:val="44536A"/>
          <w:sz w:val="18"/>
        </w:rPr>
        <w:t>CBT</w:t>
      </w:r>
      <w:r>
        <w:rPr>
          <w:rFonts w:ascii="Calibri"/>
          <w:i/>
          <w:color w:val="44536A"/>
          <w:spacing w:val="-4"/>
          <w:sz w:val="18"/>
        </w:rPr>
        <w:t> </w:t>
      </w:r>
      <w:r>
        <w:rPr>
          <w:rFonts w:ascii="Calibri"/>
          <w:i/>
          <w:color w:val="44536A"/>
          <w:sz w:val="18"/>
        </w:rPr>
        <w:t>principle</w:t>
      </w:r>
      <w:r>
        <w:rPr>
          <w:rFonts w:ascii="Calibri"/>
          <w:i/>
          <w:color w:val="44536A"/>
          <w:spacing w:val="-3"/>
          <w:sz w:val="18"/>
        </w:rPr>
        <w:t> </w:t>
      </w:r>
      <w:r>
        <w:rPr>
          <w:rFonts w:ascii="Calibri"/>
          <w:i/>
          <w:color w:val="44536A"/>
          <w:sz w:val="18"/>
        </w:rPr>
        <w:t>mapping</w:t>
      </w:r>
      <w:r>
        <w:rPr>
          <w:rFonts w:ascii="Calibri"/>
          <w:i/>
          <w:color w:val="44536A"/>
          <w:spacing w:val="-2"/>
          <w:sz w:val="18"/>
        </w:rPr>
        <w:t> </w:t>
      </w:r>
      <w:r>
        <w:rPr>
          <w:rFonts w:ascii="Calibri"/>
          <w:i/>
          <w:color w:val="44536A"/>
          <w:sz w:val="18"/>
        </w:rPr>
        <w:t>with</w:t>
      </w:r>
      <w:r>
        <w:rPr>
          <w:rFonts w:ascii="Calibri"/>
          <w:i/>
          <w:color w:val="44536A"/>
          <w:spacing w:val="-3"/>
          <w:sz w:val="18"/>
        </w:rPr>
        <w:t> </w:t>
      </w:r>
      <w:r>
        <w:rPr>
          <w:rFonts w:ascii="Calibri"/>
          <w:i/>
          <w:color w:val="44536A"/>
          <w:sz w:val="18"/>
        </w:rPr>
        <w:t>serious</w:t>
      </w:r>
      <w:r>
        <w:rPr>
          <w:rFonts w:ascii="Calibri"/>
          <w:i/>
          <w:color w:val="44536A"/>
          <w:spacing w:val="-3"/>
          <w:sz w:val="18"/>
        </w:rPr>
        <w:t> </w:t>
      </w:r>
      <w:r>
        <w:rPr>
          <w:rFonts w:ascii="Calibri"/>
          <w:i/>
          <w:color w:val="44536A"/>
          <w:sz w:val="18"/>
        </w:rPr>
        <w:t>game</w:t>
      </w:r>
      <w:r>
        <w:rPr>
          <w:rFonts w:ascii="Calibri"/>
          <w:i/>
          <w:color w:val="44536A"/>
          <w:spacing w:val="-2"/>
          <w:sz w:val="18"/>
        </w:rPr>
        <w:t> elements</w:t>
      </w:r>
    </w:p>
    <w:p>
      <w:pPr>
        <w:pStyle w:val="BodyText"/>
        <w:spacing w:before="67" w:after="1"/>
        <w:rPr>
          <w:rFonts w:ascii="Calibri"/>
          <w:i/>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64"/>
        <w:gridCol w:w="1657"/>
        <w:gridCol w:w="2211"/>
        <w:gridCol w:w="1722"/>
      </w:tblGrid>
      <w:tr>
        <w:trPr>
          <w:trHeight w:val="414" w:hRule="atLeast"/>
        </w:trPr>
        <w:tc>
          <w:tcPr>
            <w:tcW w:w="3764" w:type="dxa"/>
          </w:tcPr>
          <w:p>
            <w:pPr>
              <w:pStyle w:val="TableParagraph"/>
              <w:spacing w:line="275" w:lineRule="exact"/>
              <w:ind w:left="107"/>
              <w:jc w:val="left"/>
              <w:rPr>
                <w:b/>
                <w:sz w:val="24"/>
              </w:rPr>
            </w:pPr>
            <w:r>
              <w:rPr>
                <w:b/>
                <w:color w:val="212121"/>
                <w:spacing w:val="-2"/>
                <w:sz w:val="24"/>
              </w:rPr>
              <w:t>Principle</w:t>
            </w:r>
          </w:p>
        </w:tc>
        <w:tc>
          <w:tcPr>
            <w:tcW w:w="1657" w:type="dxa"/>
          </w:tcPr>
          <w:p>
            <w:pPr>
              <w:pStyle w:val="TableParagraph"/>
              <w:spacing w:line="275" w:lineRule="exact"/>
              <w:ind w:left="107"/>
              <w:jc w:val="left"/>
              <w:rPr>
                <w:b/>
                <w:sz w:val="24"/>
              </w:rPr>
            </w:pPr>
            <w:r>
              <w:rPr>
                <w:b/>
                <w:color w:val="212121"/>
                <w:spacing w:val="-2"/>
                <w:sz w:val="24"/>
              </w:rPr>
              <w:t>Category</w:t>
            </w:r>
          </w:p>
        </w:tc>
        <w:tc>
          <w:tcPr>
            <w:tcW w:w="2211" w:type="dxa"/>
          </w:tcPr>
          <w:p>
            <w:pPr>
              <w:pStyle w:val="TableParagraph"/>
              <w:spacing w:line="275" w:lineRule="exact"/>
              <w:ind w:left="106"/>
              <w:jc w:val="left"/>
              <w:rPr>
                <w:b/>
                <w:sz w:val="24"/>
              </w:rPr>
            </w:pPr>
            <w:r>
              <w:rPr>
                <w:b/>
                <w:color w:val="212121"/>
                <w:sz w:val="24"/>
              </w:rPr>
              <w:t>Game</w:t>
            </w:r>
            <w:r>
              <w:rPr>
                <w:b/>
                <w:color w:val="212121"/>
                <w:spacing w:val="-5"/>
                <w:sz w:val="24"/>
              </w:rPr>
              <w:t> </w:t>
            </w:r>
            <w:r>
              <w:rPr>
                <w:b/>
                <w:color w:val="212121"/>
                <w:spacing w:val="-2"/>
                <w:sz w:val="24"/>
              </w:rPr>
              <w:t>Elements</w:t>
            </w:r>
          </w:p>
        </w:tc>
        <w:tc>
          <w:tcPr>
            <w:tcW w:w="1722" w:type="dxa"/>
          </w:tcPr>
          <w:p>
            <w:pPr>
              <w:pStyle w:val="TableParagraph"/>
              <w:spacing w:line="275" w:lineRule="exact"/>
              <w:ind w:left="106"/>
              <w:jc w:val="left"/>
              <w:rPr>
                <w:b/>
                <w:sz w:val="24"/>
              </w:rPr>
            </w:pPr>
            <w:r>
              <w:rPr>
                <w:b/>
                <w:color w:val="212121"/>
                <w:spacing w:val="-2"/>
                <w:sz w:val="24"/>
              </w:rPr>
              <w:t>Reference</w:t>
            </w:r>
          </w:p>
        </w:tc>
      </w:tr>
    </w:tbl>
    <w:p>
      <w:pPr>
        <w:pStyle w:val="TableParagraph"/>
        <w:spacing w:after="0" w:line="275" w:lineRule="exact"/>
        <w:jc w:val="left"/>
        <w:rPr>
          <w:b/>
          <w:sz w:val="24"/>
        </w:rPr>
        <w:sectPr>
          <w:type w:val="continuous"/>
          <w:pgSz w:w="12240" w:h="15840"/>
          <w:pgMar w:header="0" w:footer="1015" w:top="1660" w:bottom="1200" w:left="1133" w:right="141"/>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64"/>
        <w:gridCol w:w="1657"/>
        <w:gridCol w:w="2211"/>
        <w:gridCol w:w="1722"/>
      </w:tblGrid>
      <w:tr>
        <w:trPr>
          <w:trHeight w:val="2068" w:hRule="atLeast"/>
        </w:trPr>
        <w:tc>
          <w:tcPr>
            <w:tcW w:w="3764" w:type="dxa"/>
          </w:tcPr>
          <w:p>
            <w:pPr>
              <w:pStyle w:val="TableParagraph"/>
              <w:spacing w:line="360" w:lineRule="auto"/>
              <w:ind w:left="107" w:right="98"/>
              <w:jc w:val="both"/>
              <w:rPr>
                <w:sz w:val="24"/>
              </w:rPr>
            </w:pPr>
            <w:r>
              <w:rPr>
                <w:sz w:val="24"/>
              </w:rPr>
              <w:t>Cognitive behavior therapy is based on an ever-evolving formulation of patients’ problems and an </w:t>
            </w:r>
            <w:r>
              <w:rPr>
                <w:sz w:val="24"/>
              </w:rPr>
              <w:t>individual conceptualization</w:t>
            </w:r>
            <w:r>
              <w:rPr>
                <w:spacing w:val="30"/>
                <w:sz w:val="24"/>
              </w:rPr>
              <w:t> </w:t>
            </w:r>
            <w:r>
              <w:rPr>
                <w:sz w:val="24"/>
              </w:rPr>
              <w:t>of</w:t>
            </w:r>
            <w:r>
              <w:rPr>
                <w:spacing w:val="31"/>
                <w:sz w:val="24"/>
              </w:rPr>
              <w:t> </w:t>
            </w:r>
            <w:r>
              <w:rPr>
                <w:sz w:val="24"/>
              </w:rPr>
              <w:t>each</w:t>
            </w:r>
            <w:r>
              <w:rPr>
                <w:spacing w:val="32"/>
                <w:sz w:val="24"/>
              </w:rPr>
              <w:t> </w:t>
            </w:r>
            <w:r>
              <w:rPr>
                <w:sz w:val="24"/>
              </w:rPr>
              <w:t>patient</w:t>
            </w:r>
            <w:r>
              <w:rPr>
                <w:spacing w:val="33"/>
                <w:sz w:val="24"/>
              </w:rPr>
              <w:t> </w:t>
            </w:r>
            <w:r>
              <w:rPr>
                <w:spacing w:val="-5"/>
                <w:sz w:val="24"/>
              </w:rPr>
              <w:t>in</w:t>
            </w:r>
          </w:p>
          <w:p>
            <w:pPr>
              <w:pStyle w:val="TableParagraph"/>
              <w:spacing w:line="240" w:lineRule="auto"/>
              <w:ind w:left="107"/>
              <w:jc w:val="both"/>
              <w:rPr>
                <w:sz w:val="24"/>
              </w:rPr>
            </w:pPr>
            <w:r>
              <w:rPr>
                <w:sz w:val="24"/>
              </w:rPr>
              <w:t>cognitive</w:t>
            </w:r>
            <w:r>
              <w:rPr>
                <w:spacing w:val="-4"/>
                <w:sz w:val="24"/>
              </w:rPr>
              <w:t> </w:t>
            </w:r>
            <w:r>
              <w:rPr>
                <w:spacing w:val="-2"/>
                <w:sz w:val="24"/>
              </w:rPr>
              <w:t>terms</w:t>
            </w:r>
          </w:p>
        </w:tc>
        <w:tc>
          <w:tcPr>
            <w:tcW w:w="1657"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211" w:type="dxa"/>
          </w:tcPr>
          <w:p>
            <w:pPr>
              <w:pStyle w:val="TableParagraph"/>
              <w:spacing w:line="270" w:lineRule="exact"/>
              <w:ind w:left="106"/>
              <w:jc w:val="left"/>
              <w:rPr>
                <w:sz w:val="24"/>
              </w:rPr>
            </w:pPr>
            <w:r>
              <w:rPr>
                <w:spacing w:val="-2"/>
                <w:sz w:val="24"/>
              </w:rPr>
              <w:t>Challenges</w:t>
            </w:r>
          </w:p>
        </w:tc>
        <w:tc>
          <w:tcPr>
            <w:tcW w:w="1722" w:type="dxa"/>
          </w:tcPr>
          <w:p>
            <w:pPr>
              <w:pStyle w:val="TableParagraph"/>
              <w:spacing w:line="270" w:lineRule="exact"/>
              <w:ind w:right="119"/>
              <w:jc w:val="center"/>
              <w:rPr>
                <w:sz w:val="24"/>
              </w:rPr>
            </w:pPr>
            <w:r>
              <w:rPr>
                <w:spacing w:val="-2"/>
                <w:sz w:val="24"/>
              </w:rPr>
              <w:t>(Adams,2009)</w:t>
            </w:r>
          </w:p>
        </w:tc>
      </w:tr>
      <w:tr>
        <w:trPr>
          <w:trHeight w:val="830" w:hRule="atLeast"/>
        </w:trPr>
        <w:tc>
          <w:tcPr>
            <w:tcW w:w="3764" w:type="dxa"/>
          </w:tcPr>
          <w:p>
            <w:pPr>
              <w:pStyle w:val="TableParagraph"/>
              <w:spacing w:line="273" w:lineRule="exact"/>
              <w:ind w:left="107"/>
              <w:jc w:val="left"/>
              <w:rPr>
                <w:sz w:val="24"/>
              </w:rPr>
            </w:pPr>
            <w:r>
              <w:rPr>
                <w:sz w:val="24"/>
              </w:rPr>
              <w:t>Cognitive</w:t>
            </w:r>
            <w:r>
              <w:rPr>
                <w:spacing w:val="26"/>
                <w:sz w:val="24"/>
              </w:rPr>
              <w:t> </w:t>
            </w:r>
            <w:r>
              <w:rPr>
                <w:sz w:val="24"/>
              </w:rPr>
              <w:t>behavior</w:t>
            </w:r>
            <w:r>
              <w:rPr>
                <w:spacing w:val="29"/>
                <w:sz w:val="24"/>
              </w:rPr>
              <w:t> </w:t>
            </w:r>
            <w:r>
              <w:rPr>
                <w:sz w:val="24"/>
              </w:rPr>
              <w:t>therapy</w:t>
            </w:r>
            <w:r>
              <w:rPr>
                <w:spacing w:val="22"/>
                <w:sz w:val="24"/>
              </w:rPr>
              <w:t> </w:t>
            </w:r>
            <w:r>
              <w:rPr>
                <w:spacing w:val="-2"/>
                <w:sz w:val="24"/>
              </w:rPr>
              <w:t>requires</w:t>
            </w:r>
          </w:p>
          <w:p>
            <w:pPr>
              <w:pStyle w:val="TableParagraph"/>
              <w:spacing w:line="240" w:lineRule="auto" w:before="137"/>
              <w:ind w:left="107"/>
              <w:jc w:val="left"/>
              <w:rPr>
                <w:sz w:val="24"/>
              </w:rPr>
            </w:pPr>
            <w:r>
              <w:rPr>
                <w:sz w:val="24"/>
              </w:rPr>
              <w:t>a</w:t>
            </w:r>
            <w:r>
              <w:rPr>
                <w:spacing w:val="-2"/>
                <w:sz w:val="24"/>
              </w:rPr>
              <w:t> </w:t>
            </w:r>
            <w:r>
              <w:rPr>
                <w:sz w:val="24"/>
              </w:rPr>
              <w:t>sound</w:t>
            </w:r>
            <w:r>
              <w:rPr>
                <w:spacing w:val="-1"/>
                <w:sz w:val="24"/>
              </w:rPr>
              <w:t> </w:t>
            </w:r>
            <w:r>
              <w:rPr>
                <w:sz w:val="24"/>
              </w:rPr>
              <w:t>therapeutic</w:t>
            </w:r>
            <w:r>
              <w:rPr>
                <w:spacing w:val="-1"/>
                <w:sz w:val="24"/>
              </w:rPr>
              <w:t> </w:t>
            </w:r>
            <w:r>
              <w:rPr>
                <w:spacing w:val="-2"/>
                <w:sz w:val="24"/>
              </w:rPr>
              <w:t>alliance.</w:t>
            </w:r>
          </w:p>
        </w:tc>
        <w:tc>
          <w:tcPr>
            <w:tcW w:w="1657" w:type="dxa"/>
          </w:tcPr>
          <w:p>
            <w:pPr>
              <w:pStyle w:val="TableParagraph"/>
              <w:spacing w:line="273" w:lineRule="exact"/>
              <w:ind w:left="107"/>
              <w:jc w:val="left"/>
              <w:rPr>
                <w:sz w:val="24"/>
              </w:rPr>
            </w:pPr>
            <w:r>
              <w:rPr>
                <w:spacing w:val="-2"/>
                <w:sz w:val="24"/>
              </w:rPr>
              <w:t>Interaction</w:t>
            </w:r>
          </w:p>
        </w:tc>
        <w:tc>
          <w:tcPr>
            <w:tcW w:w="2211" w:type="dxa"/>
          </w:tcPr>
          <w:p>
            <w:pPr>
              <w:pStyle w:val="TableParagraph"/>
              <w:spacing w:line="273" w:lineRule="exact"/>
              <w:ind w:left="106"/>
              <w:jc w:val="left"/>
              <w:rPr>
                <w:sz w:val="24"/>
              </w:rPr>
            </w:pPr>
            <w:r>
              <w:rPr>
                <w:spacing w:val="-2"/>
                <w:sz w:val="24"/>
              </w:rPr>
              <w:t>Collaboration</w:t>
            </w:r>
          </w:p>
          <w:p>
            <w:pPr>
              <w:pStyle w:val="TableParagraph"/>
              <w:spacing w:line="240" w:lineRule="auto" w:before="137"/>
              <w:ind w:left="106"/>
              <w:jc w:val="left"/>
              <w:rPr>
                <w:sz w:val="24"/>
              </w:rPr>
            </w:pPr>
            <w:r>
              <w:rPr>
                <w:spacing w:val="-2"/>
                <w:sz w:val="24"/>
              </w:rPr>
              <w:t>Roles</w:t>
            </w:r>
          </w:p>
        </w:tc>
        <w:tc>
          <w:tcPr>
            <w:tcW w:w="1722" w:type="dxa"/>
          </w:tcPr>
          <w:p>
            <w:pPr>
              <w:pStyle w:val="TableParagraph"/>
              <w:spacing w:line="273" w:lineRule="exact"/>
              <w:ind w:left="106"/>
              <w:jc w:val="left"/>
              <w:rPr>
                <w:sz w:val="24"/>
              </w:rPr>
            </w:pPr>
            <w:r>
              <w:rPr>
                <w:spacing w:val="-2"/>
                <w:sz w:val="24"/>
              </w:rPr>
              <w:t>(Schultheiss,</w:t>
            </w:r>
          </w:p>
          <w:p>
            <w:pPr>
              <w:pStyle w:val="TableParagraph"/>
              <w:spacing w:line="240" w:lineRule="auto" w:before="137"/>
              <w:ind w:left="106"/>
              <w:jc w:val="left"/>
              <w:rPr>
                <w:sz w:val="24"/>
              </w:rPr>
            </w:pPr>
            <w:r>
              <w:rPr>
                <w:spacing w:val="-2"/>
                <w:sz w:val="24"/>
              </w:rPr>
              <w:t>2001).</w:t>
            </w:r>
          </w:p>
        </w:tc>
      </w:tr>
      <w:tr>
        <w:trPr>
          <w:trHeight w:val="1241" w:hRule="atLeast"/>
        </w:trPr>
        <w:tc>
          <w:tcPr>
            <w:tcW w:w="3764" w:type="dxa"/>
          </w:tcPr>
          <w:p>
            <w:pPr>
              <w:pStyle w:val="TableParagraph"/>
              <w:tabs>
                <w:tab w:pos="1573" w:val="left" w:leader="none"/>
                <w:tab w:pos="2933" w:val="left" w:leader="none"/>
              </w:tabs>
              <w:spacing w:line="360" w:lineRule="auto"/>
              <w:ind w:left="107" w:right="96"/>
              <w:jc w:val="left"/>
              <w:rPr>
                <w:sz w:val="24"/>
              </w:rPr>
            </w:pPr>
            <w:r>
              <w:rPr>
                <w:spacing w:val="-2"/>
                <w:sz w:val="24"/>
              </w:rPr>
              <w:t>Cognitive</w:t>
            </w:r>
            <w:r>
              <w:rPr>
                <w:sz w:val="24"/>
              </w:rPr>
              <w:tab/>
            </w:r>
            <w:r>
              <w:rPr>
                <w:spacing w:val="-2"/>
                <w:sz w:val="24"/>
              </w:rPr>
              <w:t>behavior</w:t>
            </w:r>
            <w:r>
              <w:rPr>
                <w:sz w:val="24"/>
              </w:rPr>
              <w:tab/>
            </w:r>
            <w:r>
              <w:rPr>
                <w:spacing w:val="-2"/>
                <w:sz w:val="24"/>
              </w:rPr>
              <w:t>therapy </w:t>
            </w:r>
            <w:r>
              <w:rPr>
                <w:sz w:val="24"/>
              </w:rPr>
              <w:t>emphasizes</w:t>
            </w:r>
            <w:r>
              <w:rPr>
                <w:spacing w:val="22"/>
                <w:sz w:val="24"/>
              </w:rPr>
              <w:t> </w:t>
            </w:r>
            <w:r>
              <w:rPr>
                <w:sz w:val="24"/>
              </w:rPr>
              <w:t>collaboration</w:t>
            </w:r>
            <w:r>
              <w:rPr>
                <w:spacing w:val="22"/>
                <w:sz w:val="24"/>
              </w:rPr>
              <w:t> </w:t>
            </w:r>
            <w:r>
              <w:rPr>
                <w:sz w:val="24"/>
              </w:rPr>
              <w:t>and</w:t>
            </w:r>
            <w:r>
              <w:rPr>
                <w:spacing w:val="22"/>
                <w:sz w:val="24"/>
              </w:rPr>
              <w:t> </w:t>
            </w:r>
            <w:r>
              <w:rPr>
                <w:spacing w:val="-2"/>
                <w:sz w:val="24"/>
              </w:rPr>
              <w:t>active</w:t>
            </w:r>
          </w:p>
          <w:p>
            <w:pPr>
              <w:pStyle w:val="TableParagraph"/>
              <w:spacing w:line="240" w:lineRule="auto"/>
              <w:ind w:left="107"/>
              <w:jc w:val="left"/>
              <w:rPr>
                <w:sz w:val="24"/>
              </w:rPr>
            </w:pPr>
            <w:r>
              <w:rPr>
                <w:spacing w:val="-2"/>
                <w:sz w:val="24"/>
              </w:rPr>
              <w:t>participation.</w:t>
            </w:r>
          </w:p>
        </w:tc>
        <w:tc>
          <w:tcPr>
            <w:tcW w:w="1657" w:type="dxa"/>
          </w:tcPr>
          <w:p>
            <w:pPr>
              <w:pStyle w:val="TableParagraph"/>
              <w:spacing w:line="270" w:lineRule="exact"/>
              <w:ind w:left="107"/>
              <w:jc w:val="left"/>
              <w:rPr>
                <w:sz w:val="24"/>
              </w:rPr>
            </w:pPr>
            <w:r>
              <w:rPr>
                <w:spacing w:val="-2"/>
                <w:sz w:val="24"/>
              </w:rPr>
              <w:t>Interaction</w:t>
            </w:r>
          </w:p>
        </w:tc>
        <w:tc>
          <w:tcPr>
            <w:tcW w:w="2211" w:type="dxa"/>
          </w:tcPr>
          <w:p>
            <w:pPr>
              <w:pStyle w:val="TableParagraph"/>
              <w:spacing w:line="360" w:lineRule="auto"/>
              <w:ind w:left="106" w:right="387"/>
              <w:jc w:val="left"/>
              <w:rPr>
                <w:sz w:val="24"/>
              </w:rPr>
            </w:pPr>
            <w:r>
              <w:rPr>
                <w:spacing w:val="-2"/>
                <w:sz w:val="24"/>
              </w:rPr>
              <w:t>Collaboration Roles</w:t>
            </w:r>
          </w:p>
        </w:tc>
        <w:tc>
          <w:tcPr>
            <w:tcW w:w="1722" w:type="dxa"/>
          </w:tcPr>
          <w:p>
            <w:pPr>
              <w:pStyle w:val="TableParagraph"/>
              <w:spacing w:line="360" w:lineRule="auto"/>
              <w:ind w:left="106"/>
              <w:jc w:val="left"/>
              <w:rPr>
                <w:sz w:val="24"/>
              </w:rPr>
            </w:pPr>
            <w:r>
              <w:rPr>
                <w:spacing w:val="-2"/>
                <w:sz w:val="24"/>
              </w:rPr>
              <w:t>(Schultheiss, 2001).</w:t>
            </w:r>
          </w:p>
        </w:tc>
      </w:tr>
      <w:tr>
        <w:trPr>
          <w:trHeight w:val="827" w:hRule="atLeast"/>
        </w:trPr>
        <w:tc>
          <w:tcPr>
            <w:tcW w:w="3764" w:type="dxa"/>
          </w:tcPr>
          <w:p>
            <w:pPr>
              <w:pStyle w:val="TableParagraph"/>
              <w:spacing w:line="270" w:lineRule="exact"/>
              <w:ind w:left="107"/>
              <w:jc w:val="left"/>
              <w:rPr>
                <w:sz w:val="24"/>
              </w:rPr>
            </w:pPr>
            <w:r>
              <w:rPr>
                <w:sz w:val="24"/>
              </w:rPr>
              <w:t>Cognitive</w:t>
            </w:r>
            <w:r>
              <w:rPr>
                <w:spacing w:val="35"/>
                <w:sz w:val="24"/>
              </w:rPr>
              <w:t> </w:t>
            </w:r>
            <w:r>
              <w:rPr>
                <w:sz w:val="24"/>
              </w:rPr>
              <w:t>behavior</w:t>
            </w:r>
            <w:r>
              <w:rPr>
                <w:spacing w:val="36"/>
                <w:sz w:val="24"/>
              </w:rPr>
              <w:t> </w:t>
            </w:r>
            <w:r>
              <w:rPr>
                <w:sz w:val="24"/>
              </w:rPr>
              <w:t>therapy</w:t>
            </w:r>
            <w:r>
              <w:rPr>
                <w:spacing w:val="32"/>
                <w:sz w:val="24"/>
              </w:rPr>
              <w:t> </w:t>
            </w:r>
            <w:r>
              <w:rPr>
                <w:spacing w:val="-2"/>
                <w:sz w:val="24"/>
              </w:rPr>
              <w:t>initially</w:t>
            </w:r>
          </w:p>
          <w:p>
            <w:pPr>
              <w:pStyle w:val="TableParagraph"/>
              <w:spacing w:line="240" w:lineRule="auto" w:before="139"/>
              <w:ind w:left="107"/>
              <w:jc w:val="left"/>
              <w:rPr>
                <w:sz w:val="24"/>
              </w:rPr>
            </w:pPr>
            <w:r>
              <w:rPr>
                <w:sz w:val="24"/>
              </w:rPr>
              <w:t>emphasizes</w:t>
            </w:r>
            <w:r>
              <w:rPr>
                <w:spacing w:val="-1"/>
                <w:sz w:val="24"/>
              </w:rPr>
              <w:t> </w:t>
            </w:r>
            <w:r>
              <w:rPr>
                <w:sz w:val="24"/>
              </w:rPr>
              <w:t>the </w:t>
            </w:r>
            <w:r>
              <w:rPr>
                <w:spacing w:val="-2"/>
                <w:sz w:val="24"/>
              </w:rPr>
              <w:t>present</w:t>
            </w:r>
          </w:p>
        </w:tc>
        <w:tc>
          <w:tcPr>
            <w:tcW w:w="1657"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211" w:type="dxa"/>
          </w:tcPr>
          <w:p>
            <w:pPr>
              <w:pStyle w:val="TableParagraph"/>
              <w:spacing w:line="270" w:lineRule="exact"/>
              <w:ind w:left="106"/>
              <w:jc w:val="left"/>
              <w:rPr>
                <w:sz w:val="24"/>
              </w:rPr>
            </w:pPr>
            <w:r>
              <w:rPr>
                <w:sz w:val="24"/>
              </w:rPr>
              <w:t>Clear</w:t>
            </w:r>
            <w:r>
              <w:rPr>
                <w:spacing w:val="-5"/>
                <w:sz w:val="24"/>
              </w:rPr>
              <w:t> </w:t>
            </w:r>
            <w:r>
              <w:rPr>
                <w:sz w:val="24"/>
              </w:rPr>
              <w:t>Game</w:t>
            </w:r>
            <w:r>
              <w:rPr>
                <w:spacing w:val="-1"/>
                <w:sz w:val="24"/>
              </w:rPr>
              <w:t> </w:t>
            </w:r>
            <w:r>
              <w:rPr>
                <w:spacing w:val="-2"/>
                <w:sz w:val="24"/>
              </w:rPr>
              <w:t>Goals</w:t>
            </w:r>
          </w:p>
        </w:tc>
        <w:tc>
          <w:tcPr>
            <w:tcW w:w="1722" w:type="dxa"/>
          </w:tcPr>
          <w:p>
            <w:pPr>
              <w:pStyle w:val="TableParagraph"/>
              <w:spacing w:line="270" w:lineRule="exact"/>
              <w:ind w:right="119"/>
              <w:jc w:val="center"/>
              <w:rPr>
                <w:sz w:val="24"/>
              </w:rPr>
            </w:pPr>
            <w:r>
              <w:rPr>
                <w:spacing w:val="-2"/>
                <w:sz w:val="24"/>
              </w:rPr>
              <w:t>(Adams,2009)</w:t>
            </w:r>
          </w:p>
        </w:tc>
      </w:tr>
      <w:tr>
        <w:trPr>
          <w:trHeight w:val="830" w:hRule="atLeast"/>
        </w:trPr>
        <w:tc>
          <w:tcPr>
            <w:tcW w:w="3764" w:type="dxa"/>
          </w:tcPr>
          <w:p>
            <w:pPr>
              <w:pStyle w:val="TableParagraph"/>
              <w:spacing w:line="273" w:lineRule="exact"/>
              <w:ind w:left="107"/>
              <w:jc w:val="left"/>
              <w:rPr>
                <w:sz w:val="24"/>
              </w:rPr>
            </w:pPr>
            <w:r>
              <w:rPr>
                <w:sz w:val="24"/>
              </w:rPr>
              <w:t>Cognitive</w:t>
            </w:r>
            <w:r>
              <w:rPr>
                <w:spacing w:val="55"/>
                <w:sz w:val="24"/>
              </w:rPr>
              <w:t> </w:t>
            </w:r>
            <w:r>
              <w:rPr>
                <w:sz w:val="24"/>
              </w:rPr>
              <w:t>behavior</w:t>
            </w:r>
            <w:r>
              <w:rPr>
                <w:spacing w:val="55"/>
                <w:sz w:val="24"/>
              </w:rPr>
              <w:t> </w:t>
            </w:r>
            <w:r>
              <w:rPr>
                <w:sz w:val="24"/>
              </w:rPr>
              <w:t>therapy</w:t>
            </w:r>
            <w:r>
              <w:rPr>
                <w:spacing w:val="52"/>
                <w:sz w:val="24"/>
              </w:rPr>
              <w:t> </w:t>
            </w:r>
            <w:r>
              <w:rPr>
                <w:sz w:val="24"/>
              </w:rPr>
              <w:t>is</w:t>
            </w:r>
            <w:r>
              <w:rPr>
                <w:spacing w:val="57"/>
                <w:sz w:val="24"/>
              </w:rPr>
              <w:t> </w:t>
            </w:r>
            <w:r>
              <w:rPr>
                <w:spacing w:val="-4"/>
                <w:sz w:val="24"/>
              </w:rPr>
              <w:t>goal</w:t>
            </w:r>
          </w:p>
          <w:p>
            <w:pPr>
              <w:pStyle w:val="TableParagraph"/>
              <w:spacing w:line="240" w:lineRule="auto" w:before="137"/>
              <w:ind w:left="107"/>
              <w:jc w:val="left"/>
              <w:rPr>
                <w:sz w:val="24"/>
              </w:rPr>
            </w:pPr>
            <w:r>
              <w:rPr>
                <w:sz w:val="24"/>
              </w:rPr>
              <w:t>oriented</w:t>
            </w:r>
            <w:r>
              <w:rPr>
                <w:spacing w:val="-2"/>
                <w:sz w:val="24"/>
              </w:rPr>
              <w:t> </w:t>
            </w:r>
            <w:r>
              <w:rPr>
                <w:sz w:val="24"/>
              </w:rPr>
              <w:t>and</w:t>
            </w:r>
            <w:r>
              <w:rPr>
                <w:spacing w:val="-1"/>
                <w:sz w:val="24"/>
              </w:rPr>
              <w:t> </w:t>
            </w:r>
            <w:r>
              <w:rPr>
                <w:sz w:val="24"/>
              </w:rPr>
              <w:t>problem</w:t>
            </w:r>
            <w:r>
              <w:rPr>
                <w:spacing w:val="-1"/>
                <w:sz w:val="24"/>
              </w:rPr>
              <w:t> </w:t>
            </w:r>
            <w:r>
              <w:rPr>
                <w:spacing w:val="-2"/>
                <w:sz w:val="24"/>
              </w:rPr>
              <w:t>focused.</w:t>
            </w:r>
          </w:p>
        </w:tc>
        <w:tc>
          <w:tcPr>
            <w:tcW w:w="1657" w:type="dxa"/>
          </w:tcPr>
          <w:p>
            <w:pPr>
              <w:pStyle w:val="TableParagraph"/>
              <w:spacing w:line="273" w:lineRule="exact"/>
              <w:ind w:left="107"/>
              <w:jc w:val="left"/>
              <w:rPr>
                <w:sz w:val="24"/>
              </w:rPr>
            </w:pPr>
            <w:r>
              <w:rPr>
                <w:sz w:val="24"/>
              </w:rPr>
              <w:t>Game</w:t>
            </w:r>
            <w:r>
              <w:rPr>
                <w:spacing w:val="-4"/>
                <w:sz w:val="24"/>
              </w:rPr>
              <w:t> </w:t>
            </w:r>
            <w:r>
              <w:rPr>
                <w:spacing w:val="-2"/>
                <w:sz w:val="24"/>
              </w:rPr>
              <w:t>Goals</w:t>
            </w:r>
          </w:p>
        </w:tc>
        <w:tc>
          <w:tcPr>
            <w:tcW w:w="2211" w:type="dxa"/>
          </w:tcPr>
          <w:p>
            <w:pPr>
              <w:pStyle w:val="TableParagraph"/>
              <w:spacing w:line="273" w:lineRule="exact"/>
              <w:ind w:left="106"/>
              <w:jc w:val="left"/>
              <w:rPr>
                <w:sz w:val="24"/>
              </w:rPr>
            </w:pPr>
            <w:r>
              <w:rPr>
                <w:spacing w:val="-4"/>
                <w:sz w:val="24"/>
              </w:rPr>
              <w:t>Goal</w:t>
            </w:r>
          </w:p>
        </w:tc>
        <w:tc>
          <w:tcPr>
            <w:tcW w:w="1722" w:type="dxa"/>
          </w:tcPr>
          <w:p>
            <w:pPr>
              <w:pStyle w:val="TableParagraph"/>
              <w:spacing w:line="273" w:lineRule="exact"/>
              <w:ind w:left="1" w:right="119"/>
              <w:jc w:val="center"/>
              <w:rPr>
                <w:sz w:val="24"/>
              </w:rPr>
            </w:pPr>
            <w:r>
              <w:rPr>
                <w:spacing w:val="-2"/>
                <w:sz w:val="24"/>
              </w:rPr>
              <w:t>(Adams,2009)</w:t>
            </w:r>
          </w:p>
        </w:tc>
      </w:tr>
      <w:tr>
        <w:trPr>
          <w:trHeight w:val="1655" w:hRule="atLeast"/>
        </w:trPr>
        <w:tc>
          <w:tcPr>
            <w:tcW w:w="3764" w:type="dxa"/>
          </w:tcPr>
          <w:p>
            <w:pPr>
              <w:pStyle w:val="TableParagraph"/>
              <w:spacing w:line="360" w:lineRule="auto"/>
              <w:ind w:left="107" w:right="98"/>
              <w:jc w:val="both"/>
              <w:rPr>
                <w:sz w:val="24"/>
              </w:rPr>
            </w:pPr>
            <w:r>
              <w:rPr>
                <w:sz w:val="24"/>
              </w:rPr>
              <w:t>Cognitive behavior therapy is educative,</w:t>
            </w:r>
            <w:r>
              <w:rPr>
                <w:spacing w:val="-15"/>
                <w:sz w:val="24"/>
              </w:rPr>
              <w:t> </w:t>
            </w:r>
            <w:r>
              <w:rPr>
                <w:sz w:val="24"/>
              </w:rPr>
              <w:t>aims</w:t>
            </w:r>
            <w:r>
              <w:rPr>
                <w:spacing w:val="-15"/>
                <w:sz w:val="24"/>
              </w:rPr>
              <w:t> </w:t>
            </w:r>
            <w:r>
              <w:rPr>
                <w:sz w:val="24"/>
              </w:rPr>
              <w:t>to</w:t>
            </w:r>
            <w:r>
              <w:rPr>
                <w:spacing w:val="-15"/>
                <w:sz w:val="24"/>
              </w:rPr>
              <w:t> </w:t>
            </w:r>
            <w:r>
              <w:rPr>
                <w:sz w:val="24"/>
              </w:rPr>
              <w:t>teach</w:t>
            </w:r>
            <w:r>
              <w:rPr>
                <w:spacing w:val="-15"/>
                <w:sz w:val="24"/>
              </w:rPr>
              <w:t> </w:t>
            </w:r>
            <w:r>
              <w:rPr>
                <w:sz w:val="24"/>
              </w:rPr>
              <w:t>the</w:t>
            </w:r>
            <w:r>
              <w:rPr>
                <w:spacing w:val="-15"/>
                <w:sz w:val="24"/>
              </w:rPr>
              <w:t> </w:t>
            </w:r>
            <w:r>
              <w:rPr>
                <w:sz w:val="24"/>
              </w:rPr>
              <w:t>patient</w:t>
            </w:r>
            <w:r>
              <w:rPr>
                <w:spacing w:val="-15"/>
                <w:sz w:val="24"/>
              </w:rPr>
              <w:t> </w:t>
            </w:r>
            <w:r>
              <w:rPr>
                <w:sz w:val="24"/>
              </w:rPr>
              <w:t>to be</w:t>
            </w:r>
            <w:r>
              <w:rPr>
                <w:spacing w:val="-10"/>
                <w:sz w:val="24"/>
              </w:rPr>
              <w:t> </w:t>
            </w:r>
            <w:r>
              <w:rPr>
                <w:sz w:val="24"/>
              </w:rPr>
              <w:t>her</w:t>
            </w:r>
            <w:r>
              <w:rPr>
                <w:spacing w:val="-9"/>
                <w:sz w:val="24"/>
              </w:rPr>
              <w:t> </w:t>
            </w:r>
            <w:r>
              <w:rPr>
                <w:sz w:val="24"/>
              </w:rPr>
              <w:t>own</w:t>
            </w:r>
            <w:r>
              <w:rPr>
                <w:spacing w:val="-9"/>
                <w:sz w:val="24"/>
              </w:rPr>
              <w:t> </w:t>
            </w:r>
            <w:r>
              <w:rPr>
                <w:sz w:val="24"/>
              </w:rPr>
              <w:t>therapist,</w:t>
            </w:r>
            <w:r>
              <w:rPr>
                <w:spacing w:val="-9"/>
                <w:sz w:val="24"/>
              </w:rPr>
              <w:t> </w:t>
            </w:r>
            <w:r>
              <w:rPr>
                <w:sz w:val="24"/>
              </w:rPr>
              <w:t>and</w:t>
            </w:r>
            <w:r>
              <w:rPr>
                <w:spacing w:val="-6"/>
                <w:sz w:val="24"/>
              </w:rPr>
              <w:t> </w:t>
            </w:r>
            <w:r>
              <w:rPr>
                <w:spacing w:val="-2"/>
                <w:sz w:val="24"/>
              </w:rPr>
              <w:t>emphasizes</w:t>
            </w:r>
          </w:p>
          <w:p>
            <w:pPr>
              <w:pStyle w:val="TableParagraph"/>
              <w:spacing w:line="275" w:lineRule="exact"/>
              <w:ind w:left="107"/>
              <w:jc w:val="both"/>
              <w:rPr>
                <w:sz w:val="24"/>
              </w:rPr>
            </w:pPr>
            <w:r>
              <w:rPr>
                <w:sz w:val="24"/>
              </w:rPr>
              <w:t>relapse</w:t>
            </w:r>
            <w:r>
              <w:rPr>
                <w:spacing w:val="-4"/>
                <w:sz w:val="24"/>
              </w:rPr>
              <w:t> </w:t>
            </w:r>
            <w:r>
              <w:rPr>
                <w:spacing w:val="-2"/>
                <w:sz w:val="24"/>
              </w:rPr>
              <w:t>prevention</w:t>
            </w:r>
          </w:p>
        </w:tc>
        <w:tc>
          <w:tcPr>
            <w:tcW w:w="1657" w:type="dxa"/>
          </w:tcPr>
          <w:p>
            <w:pPr>
              <w:pStyle w:val="TableParagraph"/>
              <w:spacing w:line="270" w:lineRule="exact"/>
              <w:ind w:left="107"/>
              <w:jc w:val="left"/>
              <w:rPr>
                <w:sz w:val="24"/>
              </w:rPr>
            </w:pPr>
            <w:r>
              <w:rPr>
                <w:spacing w:val="-2"/>
                <w:sz w:val="24"/>
              </w:rPr>
              <w:t>Autonomy</w:t>
            </w:r>
          </w:p>
        </w:tc>
        <w:tc>
          <w:tcPr>
            <w:tcW w:w="2211" w:type="dxa"/>
          </w:tcPr>
          <w:p>
            <w:pPr>
              <w:pStyle w:val="TableParagraph"/>
              <w:spacing w:line="360" w:lineRule="auto"/>
              <w:ind w:left="106" w:right="387"/>
              <w:jc w:val="left"/>
              <w:rPr>
                <w:sz w:val="24"/>
              </w:rPr>
            </w:pPr>
            <w:r>
              <w:rPr>
                <w:spacing w:val="-2"/>
                <w:sz w:val="24"/>
              </w:rPr>
              <w:t>Freedom Narrative</w:t>
            </w:r>
          </w:p>
        </w:tc>
        <w:tc>
          <w:tcPr>
            <w:tcW w:w="1722" w:type="dxa"/>
          </w:tcPr>
          <w:p>
            <w:pPr>
              <w:pStyle w:val="TableParagraph"/>
              <w:tabs>
                <w:tab w:pos="1423" w:val="left" w:leader="none"/>
              </w:tabs>
              <w:spacing w:line="360" w:lineRule="auto"/>
              <w:ind w:left="106" w:right="99"/>
              <w:jc w:val="left"/>
              <w:rPr>
                <w:sz w:val="24"/>
              </w:rPr>
            </w:pPr>
            <w:r>
              <w:rPr>
                <w:sz w:val="24"/>
              </w:rPr>
              <w:t>(Wang,</w:t>
            </w:r>
            <w:r>
              <w:rPr>
                <w:spacing w:val="80"/>
                <w:sz w:val="24"/>
              </w:rPr>
              <w:t> </w:t>
            </w:r>
            <w:r>
              <w:rPr>
                <w:sz w:val="24"/>
              </w:rPr>
              <w:t>Khoo, </w:t>
            </w:r>
            <w:r>
              <w:rPr>
                <w:spacing w:val="-4"/>
                <w:sz w:val="24"/>
              </w:rPr>
              <w:t>Liu,</w:t>
            </w:r>
            <w:r>
              <w:rPr>
                <w:sz w:val="24"/>
              </w:rPr>
              <w:tab/>
            </w:r>
            <w:r>
              <w:rPr>
                <w:spacing w:val="-10"/>
                <w:sz w:val="24"/>
              </w:rPr>
              <w:t>&amp;</w:t>
            </w:r>
          </w:p>
          <w:p>
            <w:pPr>
              <w:pStyle w:val="TableParagraph"/>
              <w:spacing w:line="240" w:lineRule="auto"/>
              <w:ind w:left="106"/>
              <w:jc w:val="left"/>
              <w:rPr>
                <w:sz w:val="24"/>
              </w:rPr>
            </w:pPr>
            <w:r>
              <w:rPr>
                <w:spacing w:val="-2"/>
                <w:sz w:val="24"/>
              </w:rPr>
              <w:t>Divaharan,</w:t>
            </w:r>
          </w:p>
          <w:p>
            <w:pPr>
              <w:pStyle w:val="TableParagraph"/>
              <w:spacing w:line="240" w:lineRule="auto" w:before="131"/>
              <w:ind w:left="106"/>
              <w:jc w:val="left"/>
              <w:rPr>
                <w:sz w:val="24"/>
              </w:rPr>
            </w:pPr>
            <w:r>
              <w:rPr>
                <w:spacing w:val="-2"/>
                <w:sz w:val="24"/>
              </w:rPr>
              <w:t>2008)</w:t>
            </w:r>
          </w:p>
        </w:tc>
      </w:tr>
      <w:tr>
        <w:trPr>
          <w:trHeight w:val="827" w:hRule="atLeast"/>
        </w:trPr>
        <w:tc>
          <w:tcPr>
            <w:tcW w:w="3764" w:type="dxa"/>
          </w:tcPr>
          <w:p>
            <w:pPr>
              <w:pStyle w:val="TableParagraph"/>
              <w:spacing w:line="270" w:lineRule="exact"/>
              <w:ind w:left="107"/>
              <w:jc w:val="left"/>
              <w:rPr>
                <w:sz w:val="24"/>
              </w:rPr>
            </w:pPr>
            <w:r>
              <w:rPr>
                <w:sz w:val="24"/>
              </w:rPr>
              <w:t>Cognitive</w:t>
            </w:r>
            <w:r>
              <w:rPr>
                <w:spacing w:val="38"/>
                <w:sz w:val="24"/>
              </w:rPr>
              <w:t> </w:t>
            </w:r>
            <w:r>
              <w:rPr>
                <w:sz w:val="24"/>
              </w:rPr>
              <w:t>behavior</w:t>
            </w:r>
            <w:r>
              <w:rPr>
                <w:spacing w:val="39"/>
                <w:sz w:val="24"/>
              </w:rPr>
              <w:t> </w:t>
            </w:r>
            <w:r>
              <w:rPr>
                <w:sz w:val="24"/>
              </w:rPr>
              <w:t>therapy</w:t>
            </w:r>
            <w:r>
              <w:rPr>
                <w:spacing w:val="34"/>
                <w:sz w:val="24"/>
              </w:rPr>
              <w:t> </w:t>
            </w:r>
            <w:r>
              <w:rPr>
                <w:sz w:val="24"/>
              </w:rPr>
              <w:t>aims</w:t>
            </w:r>
            <w:r>
              <w:rPr>
                <w:spacing w:val="39"/>
                <w:sz w:val="24"/>
              </w:rPr>
              <w:t> </w:t>
            </w:r>
            <w:r>
              <w:rPr>
                <w:spacing w:val="-5"/>
                <w:sz w:val="24"/>
              </w:rPr>
              <w:t>to</w:t>
            </w:r>
          </w:p>
          <w:p>
            <w:pPr>
              <w:pStyle w:val="TableParagraph"/>
              <w:spacing w:line="240" w:lineRule="auto" w:before="137"/>
              <w:ind w:left="107"/>
              <w:jc w:val="left"/>
              <w:rPr>
                <w:sz w:val="24"/>
              </w:rPr>
            </w:pPr>
            <w:r>
              <w:rPr>
                <w:sz w:val="24"/>
              </w:rPr>
              <w:t>be</w:t>
            </w:r>
            <w:r>
              <w:rPr>
                <w:spacing w:val="-1"/>
                <w:sz w:val="24"/>
              </w:rPr>
              <w:t> </w:t>
            </w:r>
            <w:r>
              <w:rPr>
                <w:sz w:val="24"/>
              </w:rPr>
              <w:t>time </w:t>
            </w:r>
            <w:r>
              <w:rPr>
                <w:spacing w:val="-2"/>
                <w:sz w:val="24"/>
              </w:rPr>
              <w:t>limited</w:t>
            </w:r>
          </w:p>
        </w:tc>
        <w:tc>
          <w:tcPr>
            <w:tcW w:w="1657" w:type="dxa"/>
          </w:tcPr>
          <w:p>
            <w:pPr>
              <w:pStyle w:val="TableParagraph"/>
              <w:spacing w:line="270" w:lineRule="exact"/>
              <w:ind w:left="107"/>
              <w:jc w:val="left"/>
              <w:rPr>
                <w:sz w:val="24"/>
              </w:rPr>
            </w:pPr>
            <w:r>
              <w:rPr>
                <w:spacing w:val="-4"/>
                <w:sz w:val="24"/>
              </w:rPr>
              <w:t>Game</w:t>
            </w:r>
          </w:p>
          <w:p>
            <w:pPr>
              <w:pStyle w:val="TableParagraph"/>
              <w:spacing w:line="240" w:lineRule="auto" w:before="137"/>
              <w:ind w:left="107"/>
              <w:jc w:val="left"/>
              <w:rPr>
                <w:sz w:val="24"/>
              </w:rPr>
            </w:pPr>
            <w:r>
              <w:rPr>
                <w:spacing w:val="-2"/>
                <w:sz w:val="24"/>
              </w:rPr>
              <w:t>Mechanics</w:t>
            </w:r>
          </w:p>
        </w:tc>
        <w:tc>
          <w:tcPr>
            <w:tcW w:w="2211" w:type="dxa"/>
          </w:tcPr>
          <w:p>
            <w:pPr>
              <w:pStyle w:val="TableParagraph"/>
              <w:spacing w:line="270" w:lineRule="exact"/>
              <w:ind w:left="106"/>
              <w:jc w:val="left"/>
              <w:rPr>
                <w:sz w:val="24"/>
              </w:rPr>
            </w:pPr>
            <w:r>
              <w:rPr>
                <w:spacing w:val="-4"/>
                <w:sz w:val="24"/>
              </w:rPr>
              <w:t>Time</w:t>
            </w:r>
          </w:p>
        </w:tc>
        <w:tc>
          <w:tcPr>
            <w:tcW w:w="1722" w:type="dxa"/>
          </w:tcPr>
          <w:p>
            <w:pPr>
              <w:pStyle w:val="TableParagraph"/>
              <w:spacing w:line="240" w:lineRule="auto"/>
              <w:jc w:val="left"/>
              <w:rPr>
                <w:sz w:val="24"/>
              </w:rPr>
            </w:pPr>
          </w:p>
        </w:tc>
      </w:tr>
      <w:tr>
        <w:trPr>
          <w:trHeight w:val="1240" w:hRule="atLeast"/>
        </w:trPr>
        <w:tc>
          <w:tcPr>
            <w:tcW w:w="3764" w:type="dxa"/>
          </w:tcPr>
          <w:p>
            <w:pPr>
              <w:pStyle w:val="TableParagraph"/>
              <w:spacing w:line="360" w:lineRule="auto"/>
              <w:ind w:left="107"/>
              <w:jc w:val="left"/>
              <w:rPr>
                <w:sz w:val="24"/>
              </w:rPr>
            </w:pPr>
            <w:r>
              <w:rPr>
                <w:sz w:val="24"/>
              </w:rPr>
              <w:t>Cognitive behavior therapy </w:t>
            </w:r>
            <w:r>
              <w:rPr>
                <w:sz w:val="24"/>
              </w:rPr>
              <w:t>sessions are structured.</w:t>
            </w:r>
          </w:p>
        </w:tc>
        <w:tc>
          <w:tcPr>
            <w:tcW w:w="1657" w:type="dxa"/>
          </w:tcPr>
          <w:p>
            <w:pPr>
              <w:pStyle w:val="TableParagraph"/>
              <w:spacing w:line="270" w:lineRule="exact"/>
              <w:ind w:left="107"/>
              <w:jc w:val="left"/>
              <w:rPr>
                <w:sz w:val="24"/>
              </w:rPr>
            </w:pPr>
            <w:r>
              <w:rPr>
                <w:spacing w:val="-2"/>
                <w:sz w:val="24"/>
              </w:rPr>
              <w:t>Interactive</w:t>
            </w:r>
          </w:p>
        </w:tc>
        <w:tc>
          <w:tcPr>
            <w:tcW w:w="2211" w:type="dxa"/>
          </w:tcPr>
          <w:p>
            <w:pPr>
              <w:pStyle w:val="TableParagraph"/>
              <w:spacing w:line="360" w:lineRule="auto"/>
              <w:ind w:left="106" w:right="1224"/>
              <w:jc w:val="left"/>
              <w:rPr>
                <w:sz w:val="24"/>
              </w:rPr>
            </w:pPr>
            <w:r>
              <w:rPr>
                <w:spacing w:val="-2"/>
                <w:sz w:val="24"/>
              </w:rPr>
              <w:t>Timeline Levels</w:t>
            </w:r>
          </w:p>
        </w:tc>
        <w:tc>
          <w:tcPr>
            <w:tcW w:w="1722" w:type="dxa"/>
          </w:tcPr>
          <w:p>
            <w:pPr>
              <w:pStyle w:val="TableParagraph"/>
              <w:spacing w:line="360" w:lineRule="auto"/>
              <w:ind w:left="106" w:right="167"/>
              <w:jc w:val="left"/>
              <w:rPr>
                <w:sz w:val="24"/>
              </w:rPr>
            </w:pPr>
            <w:r>
              <w:rPr>
                <w:spacing w:val="-2"/>
                <w:sz w:val="24"/>
              </w:rPr>
              <w:t>(Sheldon, 2011)</w:t>
            </w:r>
          </w:p>
        </w:tc>
      </w:tr>
      <w:tr>
        <w:trPr>
          <w:trHeight w:val="1658" w:hRule="atLeast"/>
        </w:trPr>
        <w:tc>
          <w:tcPr>
            <w:tcW w:w="3764" w:type="dxa"/>
          </w:tcPr>
          <w:p>
            <w:pPr>
              <w:pStyle w:val="TableParagraph"/>
              <w:spacing w:line="360" w:lineRule="auto"/>
              <w:ind w:left="107" w:right="101"/>
              <w:jc w:val="both"/>
              <w:rPr>
                <w:sz w:val="24"/>
              </w:rPr>
            </w:pPr>
            <w:r>
              <w:rPr>
                <w:sz w:val="24"/>
              </w:rPr>
              <w:t>Cognitive behavior therapy teaches patients to identify, evaluate, </w:t>
            </w:r>
            <w:r>
              <w:rPr>
                <w:sz w:val="24"/>
              </w:rPr>
              <w:t>and respond</w:t>
            </w:r>
            <w:r>
              <w:rPr>
                <w:spacing w:val="52"/>
                <w:w w:val="150"/>
                <w:sz w:val="24"/>
              </w:rPr>
              <w:t>  </w:t>
            </w:r>
            <w:r>
              <w:rPr>
                <w:sz w:val="24"/>
              </w:rPr>
              <w:t>to</w:t>
            </w:r>
            <w:r>
              <w:rPr>
                <w:spacing w:val="52"/>
                <w:w w:val="150"/>
                <w:sz w:val="24"/>
              </w:rPr>
              <w:t>  </w:t>
            </w:r>
            <w:r>
              <w:rPr>
                <w:sz w:val="24"/>
              </w:rPr>
              <w:t>their</w:t>
            </w:r>
            <w:r>
              <w:rPr>
                <w:spacing w:val="52"/>
                <w:w w:val="150"/>
                <w:sz w:val="24"/>
              </w:rPr>
              <w:t>  </w:t>
            </w:r>
            <w:r>
              <w:rPr>
                <w:spacing w:val="-2"/>
                <w:sz w:val="24"/>
              </w:rPr>
              <w:t>dysfunctional</w:t>
            </w:r>
          </w:p>
          <w:p>
            <w:pPr>
              <w:pStyle w:val="TableParagraph"/>
              <w:spacing w:line="275" w:lineRule="exact"/>
              <w:ind w:left="107"/>
              <w:jc w:val="both"/>
              <w:rPr>
                <w:sz w:val="24"/>
              </w:rPr>
            </w:pPr>
            <w:r>
              <w:rPr>
                <w:sz w:val="24"/>
              </w:rPr>
              <w:t>thoughts</w:t>
            </w:r>
            <w:r>
              <w:rPr>
                <w:spacing w:val="-1"/>
                <w:sz w:val="24"/>
              </w:rPr>
              <w:t> </w:t>
            </w:r>
            <w:r>
              <w:rPr>
                <w:sz w:val="24"/>
              </w:rPr>
              <w:t>and</w:t>
            </w:r>
            <w:r>
              <w:rPr>
                <w:spacing w:val="-1"/>
                <w:sz w:val="24"/>
              </w:rPr>
              <w:t> </w:t>
            </w:r>
            <w:r>
              <w:rPr>
                <w:spacing w:val="-2"/>
                <w:sz w:val="24"/>
              </w:rPr>
              <w:t>beliefs.</w:t>
            </w:r>
          </w:p>
        </w:tc>
        <w:tc>
          <w:tcPr>
            <w:tcW w:w="1657" w:type="dxa"/>
          </w:tcPr>
          <w:p>
            <w:pPr>
              <w:pStyle w:val="TableParagraph"/>
              <w:spacing w:line="273" w:lineRule="exact"/>
              <w:ind w:left="107"/>
              <w:jc w:val="left"/>
              <w:rPr>
                <w:sz w:val="24"/>
              </w:rPr>
            </w:pPr>
            <w:r>
              <w:rPr>
                <w:color w:val="212121"/>
                <w:spacing w:val="-2"/>
                <w:sz w:val="24"/>
              </w:rPr>
              <w:t>Competence</w:t>
            </w:r>
          </w:p>
        </w:tc>
        <w:tc>
          <w:tcPr>
            <w:tcW w:w="2211" w:type="dxa"/>
          </w:tcPr>
          <w:p>
            <w:pPr>
              <w:pStyle w:val="TableParagraph"/>
              <w:spacing w:line="360" w:lineRule="auto"/>
              <w:ind w:left="106" w:right="986"/>
              <w:jc w:val="left"/>
              <w:rPr>
                <w:sz w:val="24"/>
              </w:rPr>
            </w:pPr>
            <w:r>
              <w:rPr>
                <w:color w:val="212121"/>
                <w:spacing w:val="-2"/>
                <w:sz w:val="24"/>
              </w:rPr>
              <w:t>Skills Knowledge</w:t>
            </w:r>
          </w:p>
        </w:tc>
        <w:tc>
          <w:tcPr>
            <w:tcW w:w="1722" w:type="dxa"/>
          </w:tcPr>
          <w:p>
            <w:pPr>
              <w:pStyle w:val="TableParagraph"/>
              <w:spacing w:line="273" w:lineRule="exact"/>
              <w:ind w:left="60" w:right="119"/>
              <w:jc w:val="center"/>
              <w:rPr>
                <w:sz w:val="24"/>
              </w:rPr>
            </w:pPr>
            <w:r>
              <w:rPr>
                <w:sz w:val="24"/>
              </w:rPr>
              <w:t>(Adams,</w:t>
            </w:r>
            <w:r>
              <w:rPr>
                <w:spacing w:val="-3"/>
                <w:sz w:val="24"/>
              </w:rPr>
              <w:t> </w:t>
            </w:r>
            <w:r>
              <w:rPr>
                <w:spacing w:val="-2"/>
                <w:sz w:val="24"/>
              </w:rPr>
              <w:t>2009)</w:t>
            </w:r>
          </w:p>
        </w:tc>
      </w:tr>
    </w:tbl>
    <w:p>
      <w:pPr>
        <w:pStyle w:val="TableParagraph"/>
        <w:spacing w:after="0" w:line="273" w:lineRule="exact"/>
        <w:jc w:val="center"/>
        <w:rPr>
          <w:sz w:val="24"/>
        </w:rPr>
        <w:sectPr>
          <w:type w:val="continuous"/>
          <w:pgSz w:w="12240" w:h="15840"/>
          <w:pgMar w:header="0" w:footer="1015" w:top="1660" w:bottom="1200" w:left="1133" w:right="141"/>
        </w:sectPr>
      </w:pPr>
    </w:p>
    <w:p>
      <w:pPr>
        <w:pStyle w:val="ListParagraph"/>
        <w:numPr>
          <w:ilvl w:val="2"/>
          <w:numId w:val="14"/>
        </w:numPr>
        <w:tabs>
          <w:tab w:pos="1027" w:val="left" w:leader="none"/>
        </w:tabs>
        <w:spacing w:line="240" w:lineRule="auto" w:before="77" w:after="0"/>
        <w:ind w:left="1027" w:right="0" w:hanging="720"/>
        <w:jc w:val="left"/>
        <w:rPr>
          <w:b/>
          <w:sz w:val="26"/>
        </w:rPr>
      </w:pPr>
      <w:bookmarkStart w:name="_bookmark34" w:id="35"/>
      <w:bookmarkEnd w:id="35"/>
      <w:r>
        <w:rPr/>
      </w:r>
      <w:r>
        <w:rPr>
          <w:b/>
          <w:sz w:val="26"/>
        </w:rPr>
        <w:t>CBT</w:t>
      </w:r>
      <w:r>
        <w:rPr>
          <w:b/>
          <w:spacing w:val="-8"/>
          <w:sz w:val="26"/>
        </w:rPr>
        <w:t> </w:t>
      </w:r>
      <w:r>
        <w:rPr>
          <w:b/>
          <w:sz w:val="26"/>
        </w:rPr>
        <w:t>Elements</w:t>
      </w:r>
      <w:r>
        <w:rPr>
          <w:b/>
          <w:spacing w:val="-4"/>
          <w:sz w:val="26"/>
        </w:rPr>
        <w:t> </w:t>
      </w:r>
      <w:r>
        <w:rPr>
          <w:b/>
          <w:sz w:val="26"/>
        </w:rPr>
        <w:t>mapping</w:t>
      </w:r>
      <w:r>
        <w:rPr>
          <w:b/>
          <w:spacing w:val="-8"/>
          <w:sz w:val="26"/>
        </w:rPr>
        <w:t> </w:t>
      </w:r>
      <w:r>
        <w:rPr>
          <w:b/>
          <w:sz w:val="26"/>
        </w:rPr>
        <w:t>with</w:t>
      </w:r>
      <w:r>
        <w:rPr>
          <w:b/>
          <w:spacing w:val="-7"/>
          <w:sz w:val="26"/>
        </w:rPr>
        <w:t> </w:t>
      </w:r>
      <w:r>
        <w:rPr>
          <w:b/>
          <w:sz w:val="26"/>
        </w:rPr>
        <w:t>serious</w:t>
      </w:r>
      <w:r>
        <w:rPr>
          <w:b/>
          <w:spacing w:val="-7"/>
          <w:sz w:val="26"/>
        </w:rPr>
        <w:t> </w:t>
      </w:r>
      <w:r>
        <w:rPr>
          <w:b/>
          <w:sz w:val="26"/>
        </w:rPr>
        <w:t>game</w:t>
      </w:r>
      <w:r>
        <w:rPr>
          <w:b/>
          <w:spacing w:val="-5"/>
          <w:sz w:val="26"/>
        </w:rPr>
        <w:t> </w:t>
      </w:r>
      <w:r>
        <w:rPr>
          <w:b/>
          <w:spacing w:val="-2"/>
          <w:sz w:val="26"/>
        </w:rPr>
        <w:t>elements</w:t>
      </w:r>
    </w:p>
    <w:p>
      <w:pPr>
        <w:spacing w:line="360" w:lineRule="auto" w:before="147"/>
        <w:ind w:left="307" w:right="1297" w:firstLine="0"/>
        <w:jc w:val="both"/>
        <w:rPr>
          <w:rFonts w:ascii="Calibri"/>
          <w:sz w:val="22"/>
        </w:rPr>
      </w:pPr>
      <w:r>
        <w:rPr>
          <w:rFonts w:ascii="Calibri"/>
          <w:sz w:val="22"/>
        </w:rPr>
        <w:t>Mapping</w:t>
      </w:r>
      <w:r>
        <w:rPr>
          <w:rFonts w:ascii="Calibri"/>
          <w:spacing w:val="-11"/>
          <w:sz w:val="22"/>
        </w:rPr>
        <w:t> </w:t>
      </w:r>
      <w:r>
        <w:rPr>
          <w:rFonts w:ascii="Calibri"/>
          <w:sz w:val="22"/>
        </w:rPr>
        <w:t>of</w:t>
      </w:r>
      <w:r>
        <w:rPr>
          <w:rFonts w:ascii="Calibri"/>
          <w:spacing w:val="-10"/>
          <w:sz w:val="22"/>
        </w:rPr>
        <w:t> </w:t>
      </w:r>
      <w:r>
        <w:rPr>
          <w:rFonts w:ascii="Calibri"/>
          <w:sz w:val="22"/>
        </w:rPr>
        <w:t>Cognitive</w:t>
      </w:r>
      <w:r>
        <w:rPr>
          <w:rFonts w:ascii="Calibri"/>
          <w:spacing w:val="-9"/>
          <w:sz w:val="22"/>
        </w:rPr>
        <w:t> </w:t>
      </w:r>
      <w:r>
        <w:rPr>
          <w:rFonts w:ascii="Calibri"/>
          <w:sz w:val="22"/>
        </w:rPr>
        <w:t>Behaviour</w:t>
      </w:r>
      <w:r>
        <w:rPr>
          <w:rFonts w:ascii="Calibri"/>
          <w:spacing w:val="-10"/>
          <w:sz w:val="22"/>
        </w:rPr>
        <w:t> </w:t>
      </w:r>
      <w:r>
        <w:rPr>
          <w:rFonts w:ascii="Calibri"/>
          <w:sz w:val="22"/>
        </w:rPr>
        <w:t>theory</w:t>
      </w:r>
      <w:r>
        <w:rPr>
          <w:rFonts w:ascii="Calibri"/>
          <w:spacing w:val="-9"/>
          <w:sz w:val="22"/>
        </w:rPr>
        <w:t> </w:t>
      </w:r>
      <w:r>
        <w:rPr>
          <w:rFonts w:ascii="Calibri"/>
          <w:sz w:val="22"/>
        </w:rPr>
        <w:t>elements</w:t>
      </w:r>
      <w:r>
        <w:rPr>
          <w:rFonts w:ascii="Calibri"/>
          <w:spacing w:val="-10"/>
          <w:sz w:val="22"/>
        </w:rPr>
        <w:t> </w:t>
      </w:r>
      <w:r>
        <w:rPr>
          <w:rFonts w:ascii="Calibri"/>
          <w:sz w:val="22"/>
        </w:rPr>
        <w:t>extracted</w:t>
      </w:r>
      <w:r>
        <w:rPr>
          <w:rFonts w:ascii="Calibri"/>
          <w:spacing w:val="-11"/>
          <w:sz w:val="22"/>
        </w:rPr>
        <w:t> </w:t>
      </w:r>
      <w:r>
        <w:rPr>
          <w:rFonts w:ascii="Calibri"/>
          <w:sz w:val="22"/>
        </w:rPr>
        <w:t>from</w:t>
      </w:r>
      <w:r>
        <w:rPr>
          <w:rFonts w:ascii="Calibri"/>
          <w:spacing w:val="-9"/>
          <w:sz w:val="22"/>
        </w:rPr>
        <w:t> </w:t>
      </w:r>
      <w:r>
        <w:rPr>
          <w:rFonts w:ascii="Calibri"/>
          <w:sz w:val="22"/>
        </w:rPr>
        <w:t>principles</w:t>
      </w:r>
      <w:r>
        <w:rPr>
          <w:rFonts w:ascii="Calibri"/>
          <w:spacing w:val="-10"/>
          <w:sz w:val="22"/>
        </w:rPr>
        <w:t> </w:t>
      </w:r>
      <w:r>
        <w:rPr>
          <w:rFonts w:ascii="Calibri"/>
          <w:sz w:val="22"/>
        </w:rPr>
        <w:t>are</w:t>
      </w:r>
      <w:r>
        <w:rPr>
          <w:rFonts w:ascii="Calibri"/>
          <w:spacing w:val="-9"/>
          <w:sz w:val="22"/>
        </w:rPr>
        <w:t> </w:t>
      </w:r>
      <w:r>
        <w:rPr>
          <w:rFonts w:ascii="Calibri"/>
          <w:sz w:val="22"/>
        </w:rPr>
        <w:t>mapped</w:t>
      </w:r>
      <w:r>
        <w:rPr>
          <w:rFonts w:ascii="Calibri"/>
          <w:spacing w:val="-10"/>
          <w:sz w:val="22"/>
        </w:rPr>
        <w:t> </w:t>
      </w:r>
      <w:r>
        <w:rPr>
          <w:rFonts w:ascii="Calibri"/>
          <w:sz w:val="22"/>
        </w:rPr>
        <w:t>with</w:t>
      </w:r>
      <w:r>
        <w:rPr>
          <w:rFonts w:ascii="Calibri"/>
          <w:spacing w:val="-10"/>
          <w:sz w:val="22"/>
        </w:rPr>
        <w:t> </w:t>
      </w:r>
      <w:r>
        <w:rPr>
          <w:rFonts w:ascii="Calibri"/>
          <w:sz w:val="22"/>
        </w:rPr>
        <w:t>game</w:t>
      </w:r>
      <w:r>
        <w:rPr>
          <w:rFonts w:ascii="Calibri"/>
          <w:spacing w:val="-9"/>
          <w:sz w:val="22"/>
        </w:rPr>
        <w:t> </w:t>
      </w:r>
      <w:r>
        <w:rPr>
          <w:rFonts w:ascii="Calibri"/>
          <w:sz w:val="22"/>
        </w:rPr>
        <w:t>design factors, which is shown in table 4.</w:t>
      </w:r>
    </w:p>
    <w:p>
      <w:pPr>
        <w:spacing w:before="162"/>
        <w:ind w:left="307" w:right="0" w:firstLine="0"/>
        <w:jc w:val="both"/>
        <w:rPr>
          <w:rFonts w:ascii="Calibri"/>
          <w:i/>
          <w:sz w:val="18"/>
        </w:rPr>
      </w:pPr>
      <w:bookmarkStart w:name="_bookmark35" w:id="36"/>
      <w:bookmarkEnd w:id="36"/>
      <w:r>
        <w:rPr/>
      </w:r>
      <w:r>
        <w:rPr>
          <w:rFonts w:ascii="Calibri"/>
          <w:i/>
          <w:color w:val="44536A"/>
          <w:sz w:val="18"/>
        </w:rPr>
        <w:t>Table</w:t>
      </w:r>
      <w:r>
        <w:rPr>
          <w:rFonts w:ascii="Calibri"/>
          <w:i/>
          <w:color w:val="44536A"/>
          <w:spacing w:val="-2"/>
          <w:sz w:val="18"/>
        </w:rPr>
        <w:t> </w:t>
      </w:r>
      <w:r>
        <w:rPr>
          <w:rFonts w:ascii="Calibri"/>
          <w:i/>
          <w:color w:val="44536A"/>
          <w:sz w:val="18"/>
        </w:rPr>
        <w:t>4</w:t>
      </w:r>
      <w:r>
        <w:rPr>
          <w:rFonts w:ascii="Calibri"/>
          <w:i/>
          <w:color w:val="44536A"/>
          <w:spacing w:val="-1"/>
          <w:sz w:val="18"/>
        </w:rPr>
        <w:t> </w:t>
      </w:r>
      <w:r>
        <w:rPr>
          <w:rFonts w:ascii="Calibri"/>
          <w:i/>
          <w:color w:val="44536A"/>
          <w:sz w:val="18"/>
        </w:rPr>
        <w:t>CBT</w:t>
      </w:r>
      <w:r>
        <w:rPr>
          <w:rFonts w:ascii="Calibri"/>
          <w:i/>
          <w:color w:val="44536A"/>
          <w:spacing w:val="-1"/>
          <w:sz w:val="18"/>
        </w:rPr>
        <w:t> </w:t>
      </w:r>
      <w:r>
        <w:rPr>
          <w:rFonts w:ascii="Calibri"/>
          <w:i/>
          <w:color w:val="44536A"/>
          <w:sz w:val="18"/>
        </w:rPr>
        <w:t>Elements</w:t>
      </w:r>
      <w:r>
        <w:rPr>
          <w:rFonts w:ascii="Calibri"/>
          <w:i/>
          <w:color w:val="44536A"/>
          <w:spacing w:val="-4"/>
          <w:sz w:val="18"/>
        </w:rPr>
        <w:t> </w:t>
      </w:r>
      <w:r>
        <w:rPr>
          <w:rFonts w:ascii="Calibri"/>
          <w:i/>
          <w:color w:val="44536A"/>
          <w:sz w:val="18"/>
        </w:rPr>
        <w:t>mapping</w:t>
      </w:r>
      <w:r>
        <w:rPr>
          <w:rFonts w:ascii="Calibri"/>
          <w:i/>
          <w:color w:val="44536A"/>
          <w:spacing w:val="-2"/>
          <w:sz w:val="18"/>
        </w:rPr>
        <w:t> </w:t>
      </w:r>
      <w:r>
        <w:rPr>
          <w:rFonts w:ascii="Calibri"/>
          <w:i/>
          <w:color w:val="44536A"/>
          <w:sz w:val="18"/>
        </w:rPr>
        <w:t>with</w:t>
      </w:r>
      <w:r>
        <w:rPr>
          <w:rFonts w:ascii="Calibri"/>
          <w:i/>
          <w:color w:val="44536A"/>
          <w:spacing w:val="-3"/>
          <w:sz w:val="18"/>
        </w:rPr>
        <w:t> </w:t>
      </w:r>
      <w:r>
        <w:rPr>
          <w:rFonts w:ascii="Calibri"/>
          <w:i/>
          <w:color w:val="44536A"/>
          <w:sz w:val="18"/>
        </w:rPr>
        <w:t>serious</w:t>
      </w:r>
      <w:r>
        <w:rPr>
          <w:rFonts w:ascii="Calibri"/>
          <w:i/>
          <w:color w:val="44536A"/>
          <w:spacing w:val="-3"/>
          <w:sz w:val="18"/>
        </w:rPr>
        <w:t> </w:t>
      </w:r>
      <w:r>
        <w:rPr>
          <w:rFonts w:ascii="Calibri"/>
          <w:i/>
          <w:color w:val="44536A"/>
          <w:sz w:val="18"/>
        </w:rPr>
        <w:t>game</w:t>
      </w:r>
      <w:r>
        <w:rPr>
          <w:rFonts w:ascii="Calibri"/>
          <w:i/>
          <w:color w:val="44536A"/>
          <w:spacing w:val="-2"/>
          <w:sz w:val="18"/>
        </w:rPr>
        <w:t> elements</w:t>
      </w:r>
    </w:p>
    <w:p>
      <w:pPr>
        <w:pStyle w:val="BodyText"/>
        <w:spacing w:before="67"/>
        <w:rPr>
          <w:rFonts w:ascii="Calibri"/>
          <w:i/>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2412"/>
        <w:gridCol w:w="2432"/>
        <w:gridCol w:w="1943"/>
      </w:tblGrid>
      <w:tr>
        <w:trPr>
          <w:trHeight w:val="412" w:hRule="atLeast"/>
        </w:trPr>
        <w:tc>
          <w:tcPr>
            <w:tcW w:w="2566" w:type="dxa"/>
          </w:tcPr>
          <w:p>
            <w:pPr>
              <w:pStyle w:val="TableParagraph"/>
              <w:spacing w:line="275" w:lineRule="exact"/>
              <w:ind w:left="107"/>
              <w:jc w:val="left"/>
              <w:rPr>
                <w:b/>
                <w:sz w:val="24"/>
              </w:rPr>
            </w:pPr>
            <w:r>
              <w:rPr>
                <w:b/>
                <w:sz w:val="24"/>
              </w:rPr>
              <w:t>CBT </w:t>
            </w:r>
            <w:r>
              <w:rPr>
                <w:b/>
                <w:spacing w:val="-2"/>
                <w:sz w:val="24"/>
              </w:rPr>
              <w:t>Element</w:t>
            </w:r>
          </w:p>
        </w:tc>
        <w:tc>
          <w:tcPr>
            <w:tcW w:w="2412" w:type="dxa"/>
          </w:tcPr>
          <w:p>
            <w:pPr>
              <w:pStyle w:val="TableParagraph"/>
              <w:spacing w:line="275" w:lineRule="exact"/>
              <w:ind w:left="107"/>
              <w:jc w:val="left"/>
              <w:rPr>
                <w:b/>
                <w:sz w:val="24"/>
              </w:rPr>
            </w:pPr>
            <w:r>
              <w:rPr>
                <w:b/>
                <w:spacing w:val="-2"/>
                <w:sz w:val="24"/>
              </w:rPr>
              <w:t>Category</w:t>
            </w:r>
          </w:p>
        </w:tc>
        <w:tc>
          <w:tcPr>
            <w:tcW w:w="2432" w:type="dxa"/>
          </w:tcPr>
          <w:p>
            <w:pPr>
              <w:pStyle w:val="TableParagraph"/>
              <w:spacing w:line="275" w:lineRule="exact"/>
              <w:ind w:left="107"/>
              <w:jc w:val="left"/>
              <w:rPr>
                <w:b/>
                <w:sz w:val="24"/>
              </w:rPr>
            </w:pPr>
            <w:r>
              <w:rPr>
                <w:b/>
                <w:sz w:val="24"/>
              </w:rPr>
              <w:t>Game</w:t>
            </w:r>
            <w:r>
              <w:rPr>
                <w:b/>
                <w:spacing w:val="-7"/>
                <w:sz w:val="24"/>
              </w:rPr>
              <w:t> </w:t>
            </w:r>
            <w:r>
              <w:rPr>
                <w:b/>
                <w:spacing w:val="-2"/>
                <w:sz w:val="24"/>
              </w:rPr>
              <w:t>Element</w:t>
            </w:r>
          </w:p>
        </w:tc>
        <w:tc>
          <w:tcPr>
            <w:tcW w:w="1943" w:type="dxa"/>
          </w:tcPr>
          <w:p>
            <w:pPr>
              <w:pStyle w:val="TableParagraph"/>
              <w:spacing w:line="275" w:lineRule="exact"/>
              <w:ind w:left="107"/>
              <w:jc w:val="left"/>
              <w:rPr>
                <w:b/>
                <w:sz w:val="24"/>
              </w:rPr>
            </w:pPr>
            <w:r>
              <w:rPr>
                <w:b/>
                <w:spacing w:val="-2"/>
                <w:sz w:val="24"/>
              </w:rPr>
              <w:t>Reference</w:t>
            </w:r>
          </w:p>
        </w:tc>
      </w:tr>
      <w:tr>
        <w:trPr>
          <w:trHeight w:val="1243" w:hRule="atLeast"/>
        </w:trPr>
        <w:tc>
          <w:tcPr>
            <w:tcW w:w="2566" w:type="dxa"/>
          </w:tcPr>
          <w:p>
            <w:pPr>
              <w:pStyle w:val="TableParagraph"/>
              <w:spacing w:line="360" w:lineRule="auto"/>
              <w:ind w:left="107" w:right="128"/>
              <w:jc w:val="left"/>
              <w:rPr>
                <w:sz w:val="24"/>
              </w:rPr>
            </w:pPr>
            <w:r>
              <w:rPr>
                <w:spacing w:val="-2"/>
                <w:sz w:val="24"/>
              </w:rPr>
              <w:t>Collaborative empiricism</w:t>
            </w:r>
          </w:p>
        </w:tc>
        <w:tc>
          <w:tcPr>
            <w:tcW w:w="2412" w:type="dxa"/>
          </w:tcPr>
          <w:p>
            <w:pPr>
              <w:pStyle w:val="TableParagraph"/>
              <w:spacing w:line="273" w:lineRule="exact"/>
              <w:ind w:left="107"/>
              <w:jc w:val="left"/>
              <w:rPr>
                <w:sz w:val="24"/>
              </w:rPr>
            </w:pPr>
            <w:r>
              <w:rPr>
                <w:spacing w:val="-2"/>
                <w:sz w:val="24"/>
              </w:rPr>
              <w:t>Interaction</w:t>
            </w:r>
          </w:p>
        </w:tc>
        <w:tc>
          <w:tcPr>
            <w:tcW w:w="2432" w:type="dxa"/>
          </w:tcPr>
          <w:p>
            <w:pPr>
              <w:pStyle w:val="TableParagraph"/>
              <w:spacing w:line="360" w:lineRule="auto"/>
              <w:ind w:left="107" w:right="137"/>
              <w:jc w:val="left"/>
              <w:rPr>
                <w:sz w:val="24"/>
              </w:rPr>
            </w:pPr>
            <w:r>
              <w:rPr>
                <w:spacing w:val="-2"/>
                <w:sz w:val="24"/>
              </w:rPr>
              <w:t>Collaboration Feedback</w:t>
            </w:r>
          </w:p>
          <w:p>
            <w:pPr>
              <w:pStyle w:val="TableParagraph"/>
              <w:spacing w:line="240" w:lineRule="auto"/>
              <w:ind w:left="107"/>
              <w:jc w:val="left"/>
              <w:rPr>
                <w:sz w:val="24"/>
              </w:rPr>
            </w:pPr>
            <w:r>
              <w:rPr>
                <w:spacing w:val="-2"/>
                <w:sz w:val="24"/>
              </w:rPr>
              <w:t>Reward</w:t>
            </w:r>
          </w:p>
        </w:tc>
        <w:tc>
          <w:tcPr>
            <w:tcW w:w="1943" w:type="dxa"/>
          </w:tcPr>
          <w:p>
            <w:pPr>
              <w:pStyle w:val="TableParagraph"/>
              <w:spacing w:line="273" w:lineRule="exact"/>
              <w:ind w:left="107"/>
              <w:jc w:val="left"/>
              <w:rPr>
                <w:sz w:val="24"/>
              </w:rPr>
            </w:pPr>
            <w:r>
              <w:rPr>
                <w:sz w:val="24"/>
              </w:rPr>
              <w:t>(Sheldon,</w:t>
            </w:r>
            <w:r>
              <w:rPr>
                <w:spacing w:val="-1"/>
                <w:sz w:val="24"/>
              </w:rPr>
              <w:t> </w:t>
            </w:r>
            <w:r>
              <w:rPr>
                <w:spacing w:val="-2"/>
                <w:sz w:val="24"/>
              </w:rPr>
              <w:t>2011)</w:t>
            </w:r>
          </w:p>
        </w:tc>
      </w:tr>
      <w:tr>
        <w:trPr>
          <w:trHeight w:val="827" w:hRule="atLeast"/>
        </w:trPr>
        <w:tc>
          <w:tcPr>
            <w:tcW w:w="2566" w:type="dxa"/>
          </w:tcPr>
          <w:p>
            <w:pPr>
              <w:pStyle w:val="TableParagraph"/>
              <w:spacing w:line="270" w:lineRule="exact"/>
              <w:ind w:left="107"/>
              <w:jc w:val="left"/>
              <w:rPr>
                <w:sz w:val="24"/>
              </w:rPr>
            </w:pPr>
            <w:r>
              <w:rPr>
                <w:sz w:val="24"/>
              </w:rPr>
              <w:t>Problem-oriented</w:t>
            </w:r>
            <w:r>
              <w:rPr>
                <w:spacing w:val="-7"/>
                <w:sz w:val="24"/>
              </w:rPr>
              <w:t> </w:t>
            </w:r>
            <w:r>
              <w:rPr>
                <w:spacing w:val="-4"/>
                <w:sz w:val="24"/>
              </w:rPr>
              <w:t>focus</w:t>
            </w:r>
          </w:p>
        </w:tc>
        <w:tc>
          <w:tcPr>
            <w:tcW w:w="2412"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432" w:type="dxa"/>
          </w:tcPr>
          <w:p>
            <w:pPr>
              <w:pStyle w:val="TableParagraph"/>
              <w:spacing w:line="270" w:lineRule="exact"/>
              <w:ind w:left="107"/>
              <w:jc w:val="left"/>
              <w:rPr>
                <w:sz w:val="24"/>
              </w:rPr>
            </w:pPr>
            <w:r>
              <w:rPr>
                <w:spacing w:val="-4"/>
                <w:sz w:val="24"/>
              </w:rPr>
              <w:t>Goal</w:t>
            </w:r>
          </w:p>
          <w:p>
            <w:pPr>
              <w:pStyle w:val="TableParagraph"/>
              <w:spacing w:line="240" w:lineRule="auto" w:before="139"/>
              <w:ind w:left="107"/>
              <w:jc w:val="left"/>
              <w:rPr>
                <w:sz w:val="24"/>
              </w:rPr>
            </w:pPr>
            <w:r>
              <w:rPr>
                <w:spacing w:val="-2"/>
                <w:sz w:val="24"/>
              </w:rPr>
              <w:t>Challenges</w:t>
            </w:r>
          </w:p>
        </w:tc>
        <w:tc>
          <w:tcPr>
            <w:tcW w:w="1943" w:type="dxa"/>
          </w:tcPr>
          <w:p>
            <w:pPr>
              <w:pStyle w:val="TableParagraph"/>
              <w:spacing w:line="270" w:lineRule="exact"/>
              <w:ind w:left="107"/>
              <w:jc w:val="left"/>
              <w:rPr>
                <w:sz w:val="24"/>
              </w:rPr>
            </w:pPr>
            <w:r>
              <w:rPr>
                <w:spacing w:val="-2"/>
                <w:sz w:val="24"/>
              </w:rPr>
              <w:t>(Adams,2009)</w:t>
            </w:r>
          </w:p>
        </w:tc>
      </w:tr>
      <w:tr>
        <w:trPr>
          <w:trHeight w:val="827" w:hRule="atLeast"/>
        </w:trPr>
        <w:tc>
          <w:tcPr>
            <w:tcW w:w="2566" w:type="dxa"/>
          </w:tcPr>
          <w:p>
            <w:pPr>
              <w:pStyle w:val="TableParagraph"/>
              <w:spacing w:line="270" w:lineRule="exact"/>
              <w:ind w:left="107"/>
              <w:jc w:val="left"/>
              <w:rPr>
                <w:sz w:val="24"/>
              </w:rPr>
            </w:pPr>
            <w:r>
              <w:rPr>
                <w:sz w:val="24"/>
              </w:rPr>
              <w:t>Time</w:t>
            </w:r>
            <w:r>
              <w:rPr>
                <w:spacing w:val="1"/>
                <w:sz w:val="24"/>
              </w:rPr>
              <w:t> </w:t>
            </w:r>
            <w:r>
              <w:rPr>
                <w:spacing w:val="-2"/>
                <w:sz w:val="24"/>
              </w:rPr>
              <w:t>Limited</w:t>
            </w:r>
          </w:p>
        </w:tc>
        <w:tc>
          <w:tcPr>
            <w:tcW w:w="2412" w:type="dxa"/>
          </w:tcPr>
          <w:p>
            <w:pPr>
              <w:pStyle w:val="TableParagraph"/>
              <w:spacing w:line="270" w:lineRule="exact"/>
              <w:ind w:left="107"/>
              <w:jc w:val="left"/>
              <w:rPr>
                <w:sz w:val="24"/>
              </w:rPr>
            </w:pPr>
            <w:r>
              <w:rPr>
                <w:spacing w:val="-2"/>
                <w:sz w:val="24"/>
              </w:rPr>
              <w:t>Feedback</w:t>
            </w:r>
          </w:p>
        </w:tc>
        <w:tc>
          <w:tcPr>
            <w:tcW w:w="2432" w:type="dxa"/>
          </w:tcPr>
          <w:p>
            <w:pPr>
              <w:pStyle w:val="TableParagraph"/>
              <w:spacing w:line="270" w:lineRule="exact"/>
              <w:ind w:left="107"/>
              <w:jc w:val="left"/>
              <w:rPr>
                <w:sz w:val="24"/>
              </w:rPr>
            </w:pPr>
            <w:r>
              <w:rPr>
                <w:spacing w:val="-2"/>
                <w:sz w:val="24"/>
              </w:rPr>
              <w:t>Levels</w:t>
            </w:r>
          </w:p>
          <w:p>
            <w:pPr>
              <w:pStyle w:val="TableParagraph"/>
              <w:spacing w:line="240" w:lineRule="auto" w:before="139"/>
              <w:ind w:left="107"/>
              <w:jc w:val="left"/>
              <w:rPr>
                <w:sz w:val="24"/>
              </w:rPr>
            </w:pPr>
            <w:r>
              <w:rPr>
                <w:spacing w:val="-2"/>
                <w:sz w:val="24"/>
              </w:rPr>
              <w:t>Timeline</w:t>
            </w:r>
          </w:p>
        </w:tc>
        <w:tc>
          <w:tcPr>
            <w:tcW w:w="1943" w:type="dxa"/>
          </w:tcPr>
          <w:p>
            <w:pPr>
              <w:pStyle w:val="TableParagraph"/>
              <w:spacing w:line="270" w:lineRule="exact"/>
              <w:ind w:left="107"/>
              <w:jc w:val="left"/>
              <w:rPr>
                <w:sz w:val="24"/>
              </w:rPr>
            </w:pPr>
            <w:r>
              <w:rPr>
                <w:sz w:val="24"/>
              </w:rPr>
              <w:t>(Adams,</w:t>
            </w:r>
            <w:r>
              <w:rPr>
                <w:spacing w:val="-3"/>
                <w:sz w:val="24"/>
              </w:rPr>
              <w:t> </w:t>
            </w:r>
            <w:r>
              <w:rPr>
                <w:spacing w:val="-2"/>
                <w:sz w:val="24"/>
              </w:rPr>
              <w:t>2009)</w:t>
            </w:r>
          </w:p>
        </w:tc>
      </w:tr>
      <w:tr>
        <w:trPr>
          <w:trHeight w:val="827" w:hRule="atLeast"/>
        </w:trPr>
        <w:tc>
          <w:tcPr>
            <w:tcW w:w="2566" w:type="dxa"/>
          </w:tcPr>
          <w:p>
            <w:pPr>
              <w:pStyle w:val="TableParagraph"/>
              <w:spacing w:line="270" w:lineRule="exact"/>
              <w:ind w:left="107"/>
              <w:jc w:val="left"/>
              <w:rPr>
                <w:sz w:val="24"/>
              </w:rPr>
            </w:pPr>
            <w:r>
              <w:rPr>
                <w:sz w:val="24"/>
              </w:rPr>
              <w:t>Structured</w:t>
            </w:r>
            <w:r>
              <w:rPr>
                <w:spacing w:val="-4"/>
                <w:sz w:val="24"/>
              </w:rPr>
              <w:t> </w:t>
            </w:r>
            <w:r>
              <w:rPr>
                <w:spacing w:val="-2"/>
                <w:sz w:val="24"/>
              </w:rPr>
              <w:t>methods</w:t>
            </w:r>
          </w:p>
        </w:tc>
        <w:tc>
          <w:tcPr>
            <w:tcW w:w="2412" w:type="dxa"/>
          </w:tcPr>
          <w:p>
            <w:pPr>
              <w:pStyle w:val="TableParagraph"/>
              <w:spacing w:line="270" w:lineRule="exact"/>
              <w:ind w:left="107"/>
              <w:jc w:val="left"/>
              <w:rPr>
                <w:sz w:val="24"/>
              </w:rPr>
            </w:pPr>
            <w:r>
              <w:rPr>
                <w:spacing w:val="-2"/>
                <w:sz w:val="24"/>
              </w:rPr>
              <w:t>Feedback</w:t>
            </w:r>
          </w:p>
        </w:tc>
        <w:tc>
          <w:tcPr>
            <w:tcW w:w="2432" w:type="dxa"/>
          </w:tcPr>
          <w:p>
            <w:pPr>
              <w:pStyle w:val="TableParagraph"/>
              <w:spacing w:line="270" w:lineRule="exact"/>
              <w:ind w:left="107"/>
              <w:jc w:val="left"/>
              <w:rPr>
                <w:sz w:val="24"/>
              </w:rPr>
            </w:pPr>
            <w:r>
              <w:rPr>
                <w:spacing w:val="-2"/>
                <w:sz w:val="24"/>
              </w:rPr>
              <w:t>Timeline</w:t>
            </w:r>
          </w:p>
          <w:p>
            <w:pPr>
              <w:pStyle w:val="TableParagraph"/>
              <w:spacing w:line="240" w:lineRule="auto" w:before="139"/>
              <w:ind w:left="107"/>
              <w:jc w:val="left"/>
              <w:rPr>
                <w:sz w:val="24"/>
              </w:rPr>
            </w:pPr>
            <w:r>
              <w:rPr>
                <w:spacing w:val="-2"/>
                <w:sz w:val="24"/>
              </w:rPr>
              <w:t>Levels</w:t>
            </w:r>
          </w:p>
        </w:tc>
        <w:tc>
          <w:tcPr>
            <w:tcW w:w="1943" w:type="dxa"/>
          </w:tcPr>
          <w:p>
            <w:pPr>
              <w:pStyle w:val="TableParagraph"/>
              <w:spacing w:line="270" w:lineRule="exact"/>
              <w:ind w:left="107"/>
              <w:jc w:val="left"/>
              <w:rPr>
                <w:sz w:val="24"/>
              </w:rPr>
            </w:pPr>
            <w:r>
              <w:rPr>
                <w:sz w:val="24"/>
              </w:rPr>
              <w:t>(Adams,</w:t>
            </w:r>
            <w:r>
              <w:rPr>
                <w:spacing w:val="-3"/>
                <w:sz w:val="24"/>
              </w:rPr>
              <w:t> </w:t>
            </w:r>
            <w:r>
              <w:rPr>
                <w:spacing w:val="-2"/>
                <w:sz w:val="24"/>
              </w:rPr>
              <w:t>2009)</w:t>
            </w:r>
          </w:p>
        </w:tc>
      </w:tr>
      <w:tr>
        <w:trPr>
          <w:trHeight w:val="1658" w:hRule="atLeast"/>
        </w:trPr>
        <w:tc>
          <w:tcPr>
            <w:tcW w:w="2566" w:type="dxa"/>
          </w:tcPr>
          <w:p>
            <w:pPr>
              <w:pStyle w:val="TableParagraph"/>
              <w:spacing w:line="273" w:lineRule="exact"/>
              <w:ind w:left="107"/>
              <w:jc w:val="left"/>
              <w:rPr>
                <w:sz w:val="24"/>
              </w:rPr>
            </w:pPr>
            <w:r>
              <w:rPr>
                <w:spacing w:val="-2"/>
                <w:sz w:val="24"/>
              </w:rPr>
              <w:t>Psychoeducation.</w:t>
            </w:r>
          </w:p>
        </w:tc>
        <w:tc>
          <w:tcPr>
            <w:tcW w:w="2412" w:type="dxa"/>
          </w:tcPr>
          <w:p>
            <w:pPr>
              <w:pStyle w:val="TableParagraph"/>
              <w:spacing w:line="273" w:lineRule="exact"/>
              <w:ind w:left="107"/>
              <w:jc w:val="left"/>
              <w:rPr>
                <w:sz w:val="24"/>
              </w:rPr>
            </w:pPr>
            <w:r>
              <w:rPr>
                <w:spacing w:val="-2"/>
                <w:sz w:val="24"/>
              </w:rPr>
              <w:t>Competence</w:t>
            </w:r>
          </w:p>
        </w:tc>
        <w:tc>
          <w:tcPr>
            <w:tcW w:w="2432" w:type="dxa"/>
          </w:tcPr>
          <w:p>
            <w:pPr>
              <w:pStyle w:val="TableParagraph"/>
              <w:tabs>
                <w:tab w:pos="2120" w:val="left" w:leader="none"/>
              </w:tabs>
              <w:spacing w:line="360" w:lineRule="auto"/>
              <w:ind w:left="107" w:right="99"/>
              <w:jc w:val="both"/>
              <w:rPr>
                <w:sz w:val="24"/>
              </w:rPr>
            </w:pPr>
            <w:r>
              <w:rPr>
                <w:sz w:val="24"/>
              </w:rPr>
              <w:t>Skills, </w:t>
            </w:r>
            <w:r>
              <w:rPr>
                <w:sz w:val="24"/>
              </w:rPr>
              <w:t>Knowledge, Expert Guidance, </w:t>
            </w:r>
            <w:r>
              <w:rPr>
                <w:spacing w:val="-2"/>
                <w:sz w:val="24"/>
              </w:rPr>
              <w:t>Modelling</w:t>
            </w:r>
            <w:r>
              <w:rPr>
                <w:sz w:val="24"/>
              </w:rPr>
              <w:tab/>
            </w:r>
            <w:r>
              <w:rPr>
                <w:spacing w:val="-5"/>
                <w:sz w:val="24"/>
              </w:rPr>
              <w:t>of</w:t>
            </w:r>
          </w:p>
          <w:p>
            <w:pPr>
              <w:pStyle w:val="TableParagraph"/>
              <w:spacing w:line="275" w:lineRule="exact"/>
              <w:ind w:left="107"/>
              <w:jc w:val="left"/>
              <w:rPr>
                <w:sz w:val="24"/>
              </w:rPr>
            </w:pPr>
            <w:r>
              <w:rPr>
                <w:spacing w:val="-2"/>
                <w:sz w:val="24"/>
              </w:rPr>
              <w:t>Behaviour.</w:t>
            </w:r>
          </w:p>
        </w:tc>
        <w:tc>
          <w:tcPr>
            <w:tcW w:w="1943" w:type="dxa"/>
          </w:tcPr>
          <w:p>
            <w:pPr>
              <w:pStyle w:val="TableParagraph"/>
              <w:spacing w:line="273" w:lineRule="exact"/>
              <w:ind w:left="107"/>
              <w:jc w:val="left"/>
              <w:rPr>
                <w:sz w:val="24"/>
              </w:rPr>
            </w:pPr>
            <w:r>
              <w:rPr>
                <w:sz w:val="24"/>
              </w:rPr>
              <w:t>(Adams,</w:t>
            </w:r>
            <w:r>
              <w:rPr>
                <w:spacing w:val="-3"/>
                <w:sz w:val="24"/>
              </w:rPr>
              <w:t> </w:t>
            </w:r>
            <w:r>
              <w:rPr>
                <w:spacing w:val="-2"/>
                <w:sz w:val="24"/>
              </w:rPr>
              <w:t>2009)</w:t>
            </w:r>
          </w:p>
        </w:tc>
      </w:tr>
      <w:tr>
        <w:trPr>
          <w:trHeight w:val="827" w:hRule="atLeast"/>
        </w:trPr>
        <w:tc>
          <w:tcPr>
            <w:tcW w:w="2566" w:type="dxa"/>
          </w:tcPr>
          <w:p>
            <w:pPr>
              <w:pStyle w:val="TableParagraph"/>
              <w:spacing w:line="270" w:lineRule="exact"/>
              <w:ind w:left="107"/>
              <w:jc w:val="left"/>
              <w:rPr>
                <w:sz w:val="24"/>
              </w:rPr>
            </w:pPr>
            <w:r>
              <w:rPr>
                <w:spacing w:val="-2"/>
                <w:sz w:val="24"/>
              </w:rPr>
              <w:t>Homework:</w:t>
            </w:r>
          </w:p>
        </w:tc>
        <w:tc>
          <w:tcPr>
            <w:tcW w:w="2412" w:type="dxa"/>
          </w:tcPr>
          <w:p>
            <w:pPr>
              <w:pStyle w:val="TableParagraph"/>
              <w:spacing w:line="270" w:lineRule="exact"/>
              <w:ind w:left="107"/>
              <w:jc w:val="left"/>
              <w:rPr>
                <w:sz w:val="24"/>
              </w:rPr>
            </w:pPr>
            <w:r>
              <w:rPr>
                <w:sz w:val="24"/>
              </w:rPr>
              <w:t>Game</w:t>
            </w:r>
            <w:r>
              <w:rPr>
                <w:spacing w:val="-4"/>
                <w:sz w:val="24"/>
              </w:rPr>
              <w:t> </w:t>
            </w:r>
            <w:r>
              <w:rPr>
                <w:spacing w:val="-2"/>
                <w:sz w:val="24"/>
              </w:rPr>
              <w:t>Goals</w:t>
            </w:r>
          </w:p>
        </w:tc>
        <w:tc>
          <w:tcPr>
            <w:tcW w:w="2432" w:type="dxa"/>
          </w:tcPr>
          <w:p>
            <w:pPr>
              <w:pStyle w:val="TableParagraph"/>
              <w:spacing w:line="270" w:lineRule="exact"/>
              <w:ind w:left="107"/>
              <w:jc w:val="left"/>
              <w:rPr>
                <w:sz w:val="24"/>
              </w:rPr>
            </w:pPr>
            <w:r>
              <w:rPr>
                <w:sz w:val="24"/>
              </w:rPr>
              <w:t>Tasks,</w:t>
            </w:r>
            <w:r>
              <w:rPr>
                <w:spacing w:val="-2"/>
                <w:sz w:val="24"/>
              </w:rPr>
              <w:t> Challenges</w:t>
            </w:r>
          </w:p>
        </w:tc>
        <w:tc>
          <w:tcPr>
            <w:tcW w:w="1943" w:type="dxa"/>
          </w:tcPr>
          <w:p>
            <w:pPr>
              <w:pStyle w:val="TableParagraph"/>
              <w:spacing w:line="270" w:lineRule="exact"/>
              <w:ind w:left="107"/>
              <w:jc w:val="left"/>
              <w:rPr>
                <w:sz w:val="24"/>
              </w:rPr>
            </w:pPr>
            <w:r>
              <w:rPr>
                <w:spacing w:val="-2"/>
                <w:sz w:val="24"/>
              </w:rPr>
              <w:t>(Adams,2009)</w:t>
            </w:r>
          </w:p>
        </w:tc>
      </w:tr>
    </w:tbl>
    <w:p>
      <w:pPr>
        <w:pStyle w:val="BodyText"/>
        <w:spacing w:before="214"/>
        <w:rPr>
          <w:rFonts w:ascii="Calibri"/>
          <w:i/>
          <w:sz w:val="18"/>
        </w:rPr>
      </w:pPr>
    </w:p>
    <w:p>
      <w:pPr>
        <w:pStyle w:val="ListParagraph"/>
        <w:numPr>
          <w:ilvl w:val="1"/>
          <w:numId w:val="14"/>
        </w:numPr>
        <w:tabs>
          <w:tab w:pos="1027" w:val="left" w:leader="none"/>
        </w:tabs>
        <w:spacing w:line="240" w:lineRule="auto" w:before="0" w:after="0"/>
        <w:ind w:left="1027" w:right="0" w:hanging="720"/>
        <w:jc w:val="left"/>
        <w:rPr>
          <w:b/>
          <w:sz w:val="32"/>
        </w:rPr>
      </w:pPr>
      <w:r>
        <w:rPr>
          <w:b/>
          <w:spacing w:val="-2"/>
          <w:sz w:val="32"/>
        </w:rPr>
        <w:t>Framework</w:t>
      </w:r>
    </w:p>
    <w:p>
      <w:pPr>
        <w:pStyle w:val="BodyText"/>
        <w:spacing w:line="360" w:lineRule="auto" w:before="184"/>
        <w:ind w:left="307" w:right="1298"/>
        <w:jc w:val="both"/>
      </w:pPr>
      <w:r>
        <w:rPr/>
        <w:t>After conducting the literature review, efficient Psychological interventions &amp; Game elements were</w:t>
      </w:r>
      <w:r>
        <w:rPr>
          <w:spacing w:val="-8"/>
        </w:rPr>
        <w:t> </w:t>
      </w:r>
      <w:r>
        <w:rPr/>
        <w:t>identified</w:t>
      </w:r>
      <w:r>
        <w:rPr>
          <w:spacing w:val="-8"/>
        </w:rPr>
        <w:t> </w:t>
      </w:r>
      <w:r>
        <w:rPr/>
        <w:t>and</w:t>
      </w:r>
      <w:r>
        <w:rPr>
          <w:spacing w:val="-6"/>
        </w:rPr>
        <w:t> </w:t>
      </w:r>
      <w:r>
        <w:rPr/>
        <w:t>factors</w:t>
      </w:r>
      <w:r>
        <w:rPr>
          <w:spacing w:val="-7"/>
        </w:rPr>
        <w:t> </w:t>
      </w:r>
      <w:r>
        <w:rPr/>
        <w:t>were</w:t>
      </w:r>
      <w:r>
        <w:rPr>
          <w:spacing w:val="-9"/>
        </w:rPr>
        <w:t> </w:t>
      </w:r>
      <w:r>
        <w:rPr/>
        <w:t>extracted,</w:t>
      </w:r>
      <w:r>
        <w:rPr>
          <w:spacing w:val="-8"/>
        </w:rPr>
        <w:t> </w:t>
      </w:r>
      <w:r>
        <w:rPr/>
        <w:t>which</w:t>
      </w:r>
      <w:r>
        <w:rPr>
          <w:spacing w:val="-6"/>
        </w:rPr>
        <w:t> </w:t>
      </w:r>
      <w:r>
        <w:rPr/>
        <w:t>are</w:t>
      </w:r>
      <w:r>
        <w:rPr>
          <w:spacing w:val="-8"/>
        </w:rPr>
        <w:t> </w:t>
      </w:r>
      <w:r>
        <w:rPr/>
        <w:t>we</w:t>
      </w:r>
      <w:r>
        <w:rPr>
          <w:spacing w:val="-10"/>
        </w:rPr>
        <w:t> </w:t>
      </w:r>
      <w:r>
        <w:rPr/>
        <w:t>later</w:t>
      </w:r>
      <w:r>
        <w:rPr>
          <w:spacing w:val="-7"/>
        </w:rPr>
        <w:t> </w:t>
      </w:r>
      <w:r>
        <w:rPr/>
        <w:t>mapped</w:t>
      </w:r>
      <w:r>
        <w:rPr>
          <w:spacing w:val="-8"/>
        </w:rPr>
        <w:t> </w:t>
      </w:r>
      <w:r>
        <w:rPr/>
        <w:t>into</w:t>
      </w:r>
      <w:r>
        <w:rPr>
          <w:spacing w:val="-5"/>
        </w:rPr>
        <w:t> </w:t>
      </w:r>
      <w:r>
        <w:rPr/>
        <w:t>the</w:t>
      </w:r>
      <w:r>
        <w:rPr>
          <w:spacing w:val="-9"/>
        </w:rPr>
        <w:t> </w:t>
      </w:r>
      <w:r>
        <w:rPr/>
        <w:t>game</w:t>
      </w:r>
      <w:r>
        <w:rPr>
          <w:spacing w:val="-6"/>
        </w:rPr>
        <w:t> </w:t>
      </w:r>
      <w:r>
        <w:rPr/>
        <w:t>elements</w:t>
      </w:r>
      <w:r>
        <w:rPr>
          <w:spacing w:val="-8"/>
        </w:rPr>
        <w:t> </w:t>
      </w:r>
      <w:r>
        <w:rPr/>
        <w:t>and a framework is proposed to guide the development of games. Cognitive Behaviour theory and Behaviour change techniques were chosen to be applied on game elements. Game design factors we</w:t>
      </w:r>
      <w:r>
        <w:rPr>
          <w:spacing w:val="-6"/>
        </w:rPr>
        <w:t> </w:t>
      </w:r>
      <w:r>
        <w:rPr/>
        <w:t>considered</w:t>
      </w:r>
      <w:r>
        <w:rPr>
          <w:spacing w:val="-5"/>
        </w:rPr>
        <w:t> </w:t>
      </w:r>
      <w:r>
        <w:rPr/>
        <w:t>for</w:t>
      </w:r>
      <w:r>
        <w:rPr>
          <w:spacing w:val="-5"/>
        </w:rPr>
        <w:t> </w:t>
      </w:r>
      <w:r>
        <w:rPr/>
        <w:t>framework</w:t>
      </w:r>
      <w:r>
        <w:rPr>
          <w:spacing w:val="-5"/>
        </w:rPr>
        <w:t> </w:t>
      </w:r>
      <w:r>
        <w:rPr/>
        <w:t>are</w:t>
      </w:r>
      <w:r>
        <w:rPr>
          <w:spacing w:val="-5"/>
        </w:rPr>
        <w:t> </w:t>
      </w:r>
      <w:r>
        <w:rPr/>
        <w:t>Game</w:t>
      </w:r>
      <w:r>
        <w:rPr>
          <w:spacing w:val="-5"/>
        </w:rPr>
        <w:t> </w:t>
      </w:r>
      <w:r>
        <w:rPr/>
        <w:t>Goals, Interaction</w:t>
      </w:r>
      <w:r>
        <w:rPr>
          <w:spacing w:val="-5"/>
        </w:rPr>
        <w:t> </w:t>
      </w:r>
      <w:r>
        <w:rPr/>
        <w:t>(Interactivity),</w:t>
      </w:r>
      <w:r>
        <w:rPr>
          <w:spacing w:val="-4"/>
        </w:rPr>
        <w:t> </w:t>
      </w:r>
      <w:r>
        <w:rPr/>
        <w:t>Autonomy,</w:t>
      </w:r>
      <w:r>
        <w:rPr>
          <w:spacing w:val="-3"/>
        </w:rPr>
        <w:t> </w:t>
      </w:r>
      <w:r>
        <w:rPr/>
        <w:t>Immersion, Competence, Feedback, Rewards &amp; Punishment.</w:t>
      </w:r>
    </w:p>
    <w:p>
      <w:pPr>
        <w:pStyle w:val="BodyText"/>
        <w:spacing w:after="0" w:line="360" w:lineRule="auto"/>
        <w:jc w:val="both"/>
        <w:sectPr>
          <w:pgSz w:w="12240" w:h="15840"/>
          <w:pgMar w:header="0" w:footer="1015" w:top="1600" w:bottom="1200" w:left="1133" w:right="141"/>
        </w:sectPr>
      </w:pPr>
    </w:p>
    <w:p>
      <w:pPr>
        <w:pStyle w:val="BodyText"/>
        <w:spacing w:line="360" w:lineRule="auto" w:before="72"/>
        <w:ind w:left="307" w:right="1294"/>
        <w:jc w:val="both"/>
      </w:pPr>
      <w:r>
        <w:rPr/>
        <w:t>According to Oxford Dictionary Game goals are the objectives to be achieved by the player, in order</w:t>
      </w:r>
      <w:r>
        <w:rPr>
          <w:spacing w:val="-11"/>
        </w:rPr>
        <w:t> </w:t>
      </w:r>
      <w:r>
        <w:rPr/>
        <w:t>to</w:t>
      </w:r>
      <w:r>
        <w:rPr>
          <w:spacing w:val="-10"/>
        </w:rPr>
        <w:t> </w:t>
      </w:r>
      <w:r>
        <w:rPr/>
        <w:t>succeed.</w:t>
      </w:r>
      <w:r>
        <w:rPr>
          <w:spacing w:val="-11"/>
        </w:rPr>
        <w:t> </w:t>
      </w:r>
      <w:r>
        <w:rPr/>
        <w:t>These</w:t>
      </w:r>
      <w:r>
        <w:rPr>
          <w:spacing w:val="-9"/>
        </w:rPr>
        <w:t> </w:t>
      </w:r>
      <w:r>
        <w:rPr/>
        <w:t>goals</w:t>
      </w:r>
      <w:r>
        <w:rPr>
          <w:spacing w:val="-8"/>
        </w:rPr>
        <w:t> </w:t>
      </w:r>
      <w:r>
        <w:rPr/>
        <w:t>aim</w:t>
      </w:r>
      <w:r>
        <w:rPr>
          <w:spacing w:val="-10"/>
        </w:rPr>
        <w:t> </w:t>
      </w:r>
      <w:r>
        <w:rPr/>
        <w:t>to</w:t>
      </w:r>
      <w:r>
        <w:rPr>
          <w:spacing w:val="-10"/>
        </w:rPr>
        <w:t> </w:t>
      </w:r>
      <w:r>
        <w:rPr/>
        <w:t>work</w:t>
      </w:r>
      <w:r>
        <w:rPr>
          <w:spacing w:val="-8"/>
        </w:rPr>
        <w:t> </w:t>
      </w:r>
      <w:r>
        <w:rPr/>
        <w:t>towards</w:t>
      </w:r>
      <w:r>
        <w:rPr>
          <w:spacing w:val="-7"/>
        </w:rPr>
        <w:t> </w:t>
      </w:r>
      <w:r>
        <w:rPr/>
        <w:t>self-improvement,</w:t>
      </w:r>
      <w:r>
        <w:rPr>
          <w:spacing w:val="-10"/>
        </w:rPr>
        <w:t> </w:t>
      </w:r>
      <w:r>
        <w:rPr/>
        <w:t>motivation</w:t>
      </w:r>
      <w:r>
        <w:rPr>
          <w:spacing w:val="-9"/>
        </w:rPr>
        <w:t> </w:t>
      </w:r>
      <w:r>
        <w:rPr/>
        <w:t>to</w:t>
      </w:r>
      <w:r>
        <w:rPr>
          <w:spacing w:val="-10"/>
        </w:rPr>
        <w:t> </w:t>
      </w:r>
      <w:r>
        <w:rPr/>
        <w:t>adapt</w:t>
      </w:r>
      <w:r>
        <w:rPr>
          <w:spacing w:val="-10"/>
        </w:rPr>
        <w:t> </w:t>
      </w:r>
      <w:r>
        <w:rPr/>
        <w:t>positive lifestyle</w:t>
      </w:r>
      <w:r>
        <w:rPr>
          <w:spacing w:val="-12"/>
        </w:rPr>
        <w:t> </w:t>
      </w:r>
      <w:r>
        <w:rPr/>
        <w:t>changes</w:t>
      </w:r>
      <w:r>
        <w:rPr>
          <w:spacing w:val="-11"/>
        </w:rPr>
        <w:t> </w:t>
      </w:r>
      <w:r>
        <w:rPr/>
        <w:t>and</w:t>
      </w:r>
      <w:r>
        <w:rPr>
          <w:spacing w:val="-12"/>
        </w:rPr>
        <w:t> </w:t>
      </w:r>
      <w:r>
        <w:rPr/>
        <w:t>to</w:t>
      </w:r>
      <w:r>
        <w:rPr>
          <w:spacing w:val="-11"/>
        </w:rPr>
        <w:t> </w:t>
      </w:r>
      <w:r>
        <w:rPr/>
        <w:t>complete</w:t>
      </w:r>
      <w:r>
        <w:rPr>
          <w:spacing w:val="-12"/>
        </w:rPr>
        <w:t> </w:t>
      </w:r>
      <w:r>
        <w:rPr/>
        <w:t>work</w:t>
      </w:r>
      <w:r>
        <w:rPr>
          <w:spacing w:val="-12"/>
        </w:rPr>
        <w:t> </w:t>
      </w:r>
      <w:r>
        <w:rPr/>
        <w:t>objectives.</w:t>
      </w:r>
      <w:r>
        <w:rPr>
          <w:spacing w:val="-10"/>
        </w:rPr>
        <w:t> </w:t>
      </w:r>
      <w:r>
        <w:rPr/>
        <w:t>Goals</w:t>
      </w:r>
      <w:r>
        <w:rPr>
          <w:spacing w:val="-11"/>
        </w:rPr>
        <w:t> </w:t>
      </w:r>
      <w:r>
        <w:rPr/>
        <w:t>and</w:t>
      </w:r>
      <w:r>
        <w:rPr>
          <w:spacing w:val="-12"/>
        </w:rPr>
        <w:t> </w:t>
      </w:r>
      <w:r>
        <w:rPr/>
        <w:t>rules</w:t>
      </w:r>
      <w:r>
        <w:rPr>
          <w:spacing w:val="-11"/>
        </w:rPr>
        <w:t> </w:t>
      </w:r>
      <w:r>
        <w:rPr/>
        <w:t>makeup</w:t>
      </w:r>
      <w:r>
        <w:rPr>
          <w:spacing w:val="-12"/>
        </w:rPr>
        <w:t> </w:t>
      </w:r>
      <w:r>
        <w:rPr/>
        <w:t>a</w:t>
      </w:r>
      <w:r>
        <w:rPr>
          <w:spacing w:val="-13"/>
        </w:rPr>
        <w:t> </w:t>
      </w:r>
      <w:r>
        <w:rPr/>
        <w:t>game,</w:t>
      </w:r>
      <w:r>
        <w:rPr>
          <w:spacing w:val="-10"/>
        </w:rPr>
        <w:t> </w:t>
      </w:r>
      <w:r>
        <w:rPr/>
        <w:t>guiding</w:t>
      </w:r>
      <w:r>
        <w:rPr>
          <w:spacing w:val="-14"/>
        </w:rPr>
        <w:t> </w:t>
      </w:r>
      <w:r>
        <w:rPr/>
        <w:t>player on how to play a game, giving him sense of accomplishment &amp; progression[38].</w:t>
      </w:r>
    </w:p>
    <w:p>
      <w:pPr>
        <w:pStyle w:val="BodyText"/>
        <w:spacing w:line="360" w:lineRule="auto" w:before="159"/>
        <w:ind w:left="307" w:right="1295"/>
        <w:jc w:val="both"/>
      </w:pPr>
      <w:r>
        <w:rPr/>
        <w:t>For progression towards a goal, a player needs Feedback. Feedback types can vary, it can be present in comparison which compares the results of players, evaluate results or simply</w:t>
      </w:r>
      <w:r>
        <w:rPr>
          <w:spacing w:val="-2"/>
        </w:rPr>
        <w:t> </w:t>
      </w:r>
      <w:r>
        <w:rPr/>
        <w:t>show the progress</w:t>
      </w:r>
      <w:r>
        <w:rPr>
          <w:spacing w:val="-14"/>
        </w:rPr>
        <w:t> </w:t>
      </w:r>
      <w:r>
        <w:rPr/>
        <w:t>and</w:t>
      </w:r>
      <w:r>
        <w:rPr>
          <w:spacing w:val="-14"/>
        </w:rPr>
        <w:t> </w:t>
      </w:r>
      <w:r>
        <w:rPr/>
        <w:t>performance.</w:t>
      </w:r>
      <w:r>
        <w:rPr>
          <w:spacing w:val="-14"/>
        </w:rPr>
        <w:t> </w:t>
      </w:r>
      <w:r>
        <w:rPr/>
        <w:t>These</w:t>
      </w:r>
      <w:r>
        <w:rPr>
          <w:spacing w:val="-15"/>
        </w:rPr>
        <w:t> </w:t>
      </w:r>
      <w:r>
        <w:rPr/>
        <w:t>different</w:t>
      </w:r>
      <w:r>
        <w:rPr>
          <w:spacing w:val="-14"/>
        </w:rPr>
        <w:t> </w:t>
      </w:r>
      <w:r>
        <w:rPr/>
        <w:t>types</w:t>
      </w:r>
      <w:r>
        <w:rPr>
          <w:spacing w:val="-14"/>
        </w:rPr>
        <w:t> </w:t>
      </w:r>
      <w:r>
        <w:rPr/>
        <w:t>have</w:t>
      </w:r>
      <w:r>
        <w:rPr>
          <w:spacing w:val="-15"/>
        </w:rPr>
        <w:t> </w:t>
      </w:r>
      <w:r>
        <w:rPr/>
        <w:t>different</w:t>
      </w:r>
      <w:r>
        <w:rPr>
          <w:spacing w:val="-10"/>
        </w:rPr>
        <w:t> </w:t>
      </w:r>
      <w:r>
        <w:rPr/>
        <w:t>positive</w:t>
      </w:r>
      <w:r>
        <w:rPr>
          <w:spacing w:val="-14"/>
        </w:rPr>
        <w:t> </w:t>
      </w:r>
      <w:r>
        <w:rPr/>
        <w:t>effects</w:t>
      </w:r>
      <w:r>
        <w:rPr>
          <w:spacing w:val="-13"/>
        </w:rPr>
        <w:t> </w:t>
      </w:r>
      <w:r>
        <w:rPr/>
        <w:t>on</w:t>
      </w:r>
      <w:r>
        <w:rPr>
          <w:spacing w:val="-13"/>
        </w:rPr>
        <w:t> </w:t>
      </w:r>
      <w:r>
        <w:rPr/>
        <w:t>health</w:t>
      </w:r>
      <w:r>
        <w:rPr>
          <w:spacing w:val="-14"/>
        </w:rPr>
        <w:t> </w:t>
      </w:r>
      <w:r>
        <w:rPr/>
        <w:t>outcomes [39].</w:t>
      </w:r>
      <w:r>
        <w:rPr>
          <w:spacing w:val="-1"/>
        </w:rPr>
        <w:t> </w:t>
      </w:r>
      <w:r>
        <w:rPr/>
        <w:t>According</w:t>
      </w:r>
      <w:r>
        <w:rPr>
          <w:spacing w:val="-3"/>
        </w:rPr>
        <w:t> </w:t>
      </w:r>
      <w:r>
        <w:rPr/>
        <w:t>to Burgers</w:t>
      </w:r>
      <w:r>
        <w:rPr>
          <w:spacing w:val="-2"/>
        </w:rPr>
        <w:t> </w:t>
      </w:r>
      <w:r>
        <w:rPr/>
        <w:t>et</w:t>
      </w:r>
      <w:r>
        <w:rPr>
          <w:spacing w:val="-1"/>
        </w:rPr>
        <w:t> </w:t>
      </w:r>
      <w:r>
        <w:rPr/>
        <w:t>al.</w:t>
      </w:r>
      <w:r>
        <w:rPr>
          <w:spacing w:val="-1"/>
        </w:rPr>
        <w:t> </w:t>
      </w:r>
      <w:r>
        <w:rPr/>
        <w:t>research</w:t>
      </w:r>
      <w:r>
        <w:rPr>
          <w:spacing w:val="-1"/>
        </w:rPr>
        <w:t> </w:t>
      </w:r>
      <w:r>
        <w:rPr/>
        <w:t>positive feedback, fulfills</w:t>
      </w:r>
      <w:r>
        <w:rPr>
          <w:spacing w:val="-1"/>
        </w:rPr>
        <w:t> </w:t>
      </w:r>
      <w:r>
        <w:rPr/>
        <w:t>the</w:t>
      </w:r>
      <w:r>
        <w:rPr>
          <w:spacing w:val="-2"/>
        </w:rPr>
        <w:t> </w:t>
      </w:r>
      <w:r>
        <w:rPr/>
        <w:t>needs of</w:t>
      </w:r>
      <w:r>
        <w:rPr>
          <w:spacing w:val="-1"/>
        </w:rPr>
        <w:t> </w:t>
      </w:r>
      <w:r>
        <w:rPr/>
        <w:t>competence</w:t>
      </w:r>
      <w:r>
        <w:rPr>
          <w:spacing w:val="-2"/>
        </w:rPr>
        <w:t> </w:t>
      </w:r>
      <w:r>
        <w:rPr/>
        <w:t>and autonomy which in turn increases intrinsic motivation.</w:t>
      </w:r>
      <w:r>
        <w:rPr>
          <w:spacing w:val="40"/>
        </w:rPr>
        <w:t> </w:t>
      </w:r>
      <w:r>
        <w:rPr/>
        <w:t>Feedback enhances motivation, it can be more enhanced by Rewards in a game, and there are two types of rewards extrinsic rewards (i.e. Badge, Points) and intrinsic reward (i.e. learning a new skills or for the sake of reputation). In serious games when developed for mental health domain, one important factor is to show natural consequences to player, to implement this feature, punishments can be used in games, and these include Lost Lives of player, progress lost or taking away the rewards of the player.</w:t>
      </w:r>
    </w:p>
    <w:p>
      <w:pPr>
        <w:pStyle w:val="BodyText"/>
        <w:spacing w:line="360" w:lineRule="auto" w:before="161"/>
        <w:ind w:left="307" w:right="1293"/>
        <w:jc w:val="both"/>
      </w:pPr>
      <w:r>
        <w:rPr/>
        <w:t>Serious</w:t>
      </w:r>
      <w:r>
        <w:rPr>
          <w:spacing w:val="-6"/>
        </w:rPr>
        <w:t> </w:t>
      </w:r>
      <w:r>
        <w:rPr/>
        <w:t>Games</w:t>
      </w:r>
      <w:r>
        <w:rPr>
          <w:spacing w:val="-6"/>
        </w:rPr>
        <w:t> </w:t>
      </w:r>
      <w:r>
        <w:rPr/>
        <w:t>provide</w:t>
      </w:r>
      <w:r>
        <w:rPr>
          <w:spacing w:val="-7"/>
        </w:rPr>
        <w:t> </w:t>
      </w:r>
      <w:r>
        <w:rPr/>
        <w:t>a</w:t>
      </w:r>
      <w:r>
        <w:rPr>
          <w:spacing w:val="-7"/>
        </w:rPr>
        <w:t> </w:t>
      </w:r>
      <w:r>
        <w:rPr/>
        <w:t>safe</w:t>
      </w:r>
      <w:r>
        <w:rPr>
          <w:spacing w:val="-8"/>
        </w:rPr>
        <w:t> </w:t>
      </w:r>
      <w:r>
        <w:rPr/>
        <w:t>environment</w:t>
      </w:r>
      <w:r>
        <w:rPr>
          <w:spacing w:val="-5"/>
        </w:rPr>
        <w:t> </w:t>
      </w:r>
      <w:r>
        <w:rPr/>
        <w:t>to</w:t>
      </w:r>
      <w:r>
        <w:rPr>
          <w:spacing w:val="-4"/>
        </w:rPr>
        <w:t> </w:t>
      </w:r>
      <w:r>
        <w:rPr/>
        <w:t>a</w:t>
      </w:r>
      <w:r>
        <w:rPr>
          <w:spacing w:val="-7"/>
        </w:rPr>
        <w:t> </w:t>
      </w:r>
      <w:r>
        <w:rPr/>
        <w:t>player</w:t>
      </w:r>
      <w:r>
        <w:rPr>
          <w:spacing w:val="-6"/>
        </w:rPr>
        <w:t> </w:t>
      </w:r>
      <w:r>
        <w:rPr/>
        <w:t>that</w:t>
      </w:r>
      <w:r>
        <w:rPr>
          <w:spacing w:val="-6"/>
        </w:rPr>
        <w:t> </w:t>
      </w:r>
      <w:r>
        <w:rPr/>
        <w:t>allows</w:t>
      </w:r>
      <w:r>
        <w:rPr>
          <w:spacing w:val="-6"/>
        </w:rPr>
        <w:t> </w:t>
      </w:r>
      <w:r>
        <w:rPr/>
        <w:t>him</w:t>
      </w:r>
      <w:r>
        <w:rPr>
          <w:spacing w:val="-5"/>
        </w:rPr>
        <w:t> </w:t>
      </w:r>
      <w:r>
        <w:rPr/>
        <w:t>to</w:t>
      </w:r>
      <w:r>
        <w:rPr>
          <w:spacing w:val="-5"/>
        </w:rPr>
        <w:t> </w:t>
      </w:r>
      <w:r>
        <w:rPr/>
        <w:t>see</w:t>
      </w:r>
      <w:r>
        <w:rPr>
          <w:spacing w:val="-7"/>
        </w:rPr>
        <w:t> </w:t>
      </w:r>
      <w:r>
        <w:rPr/>
        <w:t>his</w:t>
      </w:r>
      <w:r>
        <w:rPr>
          <w:spacing w:val="-5"/>
        </w:rPr>
        <w:t> </w:t>
      </w:r>
      <w:r>
        <w:rPr/>
        <w:t>potentials</w:t>
      </w:r>
      <w:r>
        <w:rPr>
          <w:spacing w:val="-8"/>
        </w:rPr>
        <w:t> </w:t>
      </w:r>
      <w:r>
        <w:rPr/>
        <w:t>of</w:t>
      </w:r>
      <w:r>
        <w:rPr>
          <w:spacing w:val="-7"/>
        </w:rPr>
        <w:t> </w:t>
      </w:r>
      <w:r>
        <w:rPr/>
        <w:t>how much he can take the pressure and how will he behave in real life when the situation comes, Autonomy</w:t>
      </w:r>
      <w:r>
        <w:rPr>
          <w:spacing w:val="-5"/>
        </w:rPr>
        <w:t> </w:t>
      </w:r>
      <w:r>
        <w:rPr/>
        <w:t>factor</w:t>
      </w:r>
      <w:r>
        <w:rPr>
          <w:spacing w:val="-1"/>
        </w:rPr>
        <w:t> </w:t>
      </w:r>
      <w:r>
        <w:rPr/>
        <w:t>in</w:t>
      </w:r>
      <w:r>
        <w:rPr>
          <w:spacing w:val="-2"/>
        </w:rPr>
        <w:t> </w:t>
      </w:r>
      <w:r>
        <w:rPr/>
        <w:t>a game</w:t>
      </w:r>
      <w:r>
        <w:rPr>
          <w:spacing w:val="-2"/>
        </w:rPr>
        <w:t> </w:t>
      </w:r>
      <w:r>
        <w:rPr/>
        <w:t>allows</w:t>
      </w:r>
      <w:r>
        <w:rPr>
          <w:spacing w:val="-1"/>
        </w:rPr>
        <w:t> </w:t>
      </w:r>
      <w:r>
        <w:rPr/>
        <w:t>a</w:t>
      </w:r>
      <w:r>
        <w:rPr>
          <w:spacing w:val="-3"/>
        </w:rPr>
        <w:t> </w:t>
      </w:r>
      <w:r>
        <w:rPr/>
        <w:t>player to feel</w:t>
      </w:r>
      <w:r>
        <w:rPr>
          <w:spacing w:val="-1"/>
        </w:rPr>
        <w:t> </w:t>
      </w:r>
      <w:r>
        <w:rPr/>
        <w:t>in</w:t>
      </w:r>
      <w:r>
        <w:rPr>
          <w:spacing w:val="-2"/>
        </w:rPr>
        <w:t> </w:t>
      </w:r>
      <w:r>
        <w:rPr/>
        <w:t>control,</w:t>
      </w:r>
      <w:r>
        <w:rPr>
          <w:spacing w:val="-1"/>
        </w:rPr>
        <w:t> </w:t>
      </w:r>
      <w:r>
        <w:rPr/>
        <w:t>because</w:t>
      </w:r>
      <w:r>
        <w:rPr>
          <w:spacing w:val="-3"/>
        </w:rPr>
        <w:t> </w:t>
      </w:r>
      <w:r>
        <w:rPr/>
        <w:t>of</w:t>
      </w:r>
      <w:r>
        <w:rPr>
          <w:spacing w:val="-1"/>
        </w:rPr>
        <w:t> </w:t>
      </w:r>
      <w:r>
        <w:rPr/>
        <w:t>safe</w:t>
      </w:r>
      <w:r>
        <w:rPr>
          <w:spacing w:val="-2"/>
        </w:rPr>
        <w:t> </w:t>
      </w:r>
      <w:r>
        <w:rPr/>
        <w:t>environment he</w:t>
      </w:r>
      <w:r>
        <w:rPr>
          <w:spacing w:val="-1"/>
        </w:rPr>
        <w:t> </w:t>
      </w:r>
      <w:r>
        <w:rPr/>
        <w:t>can risk taking decisions that changes the whole narrative in the game. Autonomy enables freedom, decisiveness</w:t>
      </w:r>
      <w:r>
        <w:rPr>
          <w:spacing w:val="-8"/>
        </w:rPr>
        <w:t> </w:t>
      </w:r>
      <w:r>
        <w:rPr/>
        <w:t>and</w:t>
      </w:r>
      <w:r>
        <w:rPr>
          <w:spacing w:val="-8"/>
        </w:rPr>
        <w:t> </w:t>
      </w:r>
      <w:r>
        <w:rPr/>
        <w:t>presence</w:t>
      </w:r>
      <w:r>
        <w:rPr>
          <w:spacing w:val="-9"/>
        </w:rPr>
        <w:t> </w:t>
      </w:r>
      <w:r>
        <w:rPr/>
        <w:t>of</w:t>
      </w:r>
      <w:r>
        <w:rPr>
          <w:spacing w:val="-9"/>
        </w:rPr>
        <w:t> </w:t>
      </w:r>
      <w:r>
        <w:rPr/>
        <w:t>choice</w:t>
      </w:r>
      <w:r>
        <w:rPr>
          <w:spacing w:val="-8"/>
        </w:rPr>
        <w:t> </w:t>
      </w:r>
      <w:r>
        <w:rPr/>
        <w:t>[36].</w:t>
      </w:r>
      <w:r>
        <w:rPr>
          <w:spacing w:val="-8"/>
        </w:rPr>
        <w:t> </w:t>
      </w:r>
      <w:r>
        <w:rPr/>
        <w:t>To</w:t>
      </w:r>
      <w:r>
        <w:rPr>
          <w:spacing w:val="-9"/>
        </w:rPr>
        <w:t> </w:t>
      </w:r>
      <w:r>
        <w:rPr/>
        <w:t>increase</w:t>
      </w:r>
      <w:r>
        <w:rPr>
          <w:spacing w:val="-9"/>
        </w:rPr>
        <w:t> </w:t>
      </w:r>
      <w:r>
        <w:rPr/>
        <w:t>motivation,</w:t>
      </w:r>
      <w:r>
        <w:rPr>
          <w:spacing w:val="-8"/>
        </w:rPr>
        <w:t> </w:t>
      </w:r>
      <w:r>
        <w:rPr/>
        <w:t>autonomy</w:t>
      </w:r>
      <w:r>
        <w:rPr>
          <w:spacing w:val="-10"/>
        </w:rPr>
        <w:t> </w:t>
      </w:r>
      <w:r>
        <w:rPr/>
        <w:t>plays</w:t>
      </w:r>
      <w:r>
        <w:rPr>
          <w:spacing w:val="-8"/>
        </w:rPr>
        <w:t> </w:t>
      </w:r>
      <w:r>
        <w:rPr/>
        <w:t>a</w:t>
      </w:r>
      <w:r>
        <w:rPr>
          <w:spacing w:val="-9"/>
        </w:rPr>
        <w:t> </w:t>
      </w:r>
      <w:r>
        <w:rPr/>
        <w:t>vital</w:t>
      </w:r>
      <w:r>
        <w:rPr>
          <w:spacing w:val="-8"/>
        </w:rPr>
        <w:t> </w:t>
      </w:r>
      <w:r>
        <w:rPr/>
        <w:t>role.</w:t>
      </w:r>
      <w:r>
        <w:rPr>
          <w:spacing w:val="-6"/>
        </w:rPr>
        <w:t> </w:t>
      </w:r>
      <w:r>
        <w:rPr/>
        <w:t>For higher perceived autonomy a player must complete game challenges for his own interest and </w:t>
      </w:r>
      <w:r>
        <w:rPr>
          <w:spacing w:val="-2"/>
        </w:rPr>
        <w:t>personal[40].</w:t>
      </w:r>
    </w:p>
    <w:p>
      <w:pPr>
        <w:pStyle w:val="BodyText"/>
        <w:spacing w:line="360" w:lineRule="auto" w:before="161"/>
        <w:ind w:left="307" w:right="1334"/>
      </w:pPr>
      <w:r>
        <w:rPr/>
        <w:t>To create a</w:t>
      </w:r>
      <w:r>
        <w:rPr>
          <w:spacing w:val="-2"/>
        </w:rPr>
        <w:t> </w:t>
      </w:r>
      <w:r>
        <w:rPr/>
        <w:t>flow</w:t>
      </w:r>
      <w:r>
        <w:rPr>
          <w:spacing w:val="-1"/>
        </w:rPr>
        <w:t> </w:t>
      </w:r>
      <w:r>
        <w:rPr/>
        <w:t>in game, to maintain engaging a</w:t>
      </w:r>
      <w:r>
        <w:rPr>
          <w:spacing w:val="-1"/>
        </w:rPr>
        <w:t> </w:t>
      </w:r>
      <w:r>
        <w:rPr/>
        <w:t>player in a game</w:t>
      </w:r>
      <w:r>
        <w:rPr>
          <w:spacing w:val="-1"/>
        </w:rPr>
        <w:t> </w:t>
      </w:r>
      <w:r>
        <w:rPr/>
        <w:t>so that he continues playing and</w:t>
      </w:r>
      <w:r>
        <w:rPr>
          <w:spacing w:val="-1"/>
        </w:rPr>
        <w:t> </w:t>
      </w:r>
      <w:r>
        <w:rPr/>
        <w:t>the</w:t>
      </w:r>
      <w:r>
        <w:rPr>
          <w:spacing w:val="-1"/>
        </w:rPr>
        <w:t> </w:t>
      </w:r>
      <w:r>
        <w:rPr/>
        <w:t>desired</w:t>
      </w:r>
      <w:r>
        <w:rPr>
          <w:spacing w:val="-1"/>
        </w:rPr>
        <w:t> </w:t>
      </w:r>
      <w:r>
        <w:rPr/>
        <w:t>treatment,</w:t>
      </w:r>
      <w:r>
        <w:rPr>
          <w:spacing w:val="-1"/>
        </w:rPr>
        <w:t> </w:t>
      </w:r>
      <w:r>
        <w:rPr/>
        <w:t>it’s</w:t>
      </w:r>
      <w:r>
        <w:rPr>
          <w:spacing w:val="-2"/>
        </w:rPr>
        <w:t> </w:t>
      </w:r>
      <w:r>
        <w:rPr/>
        <w:t>important</w:t>
      </w:r>
      <w:r>
        <w:rPr>
          <w:spacing w:val="-1"/>
        </w:rPr>
        <w:t> </w:t>
      </w:r>
      <w:r>
        <w:rPr/>
        <w:t>to</w:t>
      </w:r>
      <w:r>
        <w:rPr>
          <w:spacing w:val="-1"/>
        </w:rPr>
        <w:t> </w:t>
      </w:r>
      <w:r>
        <w:rPr/>
        <w:t>consider</w:t>
      </w:r>
      <w:r>
        <w:rPr>
          <w:spacing w:val="-1"/>
        </w:rPr>
        <w:t> </w:t>
      </w:r>
      <w:r>
        <w:rPr/>
        <w:t>immersion</w:t>
      </w:r>
      <w:r>
        <w:rPr>
          <w:spacing w:val="-1"/>
        </w:rPr>
        <w:t> </w:t>
      </w:r>
      <w:r>
        <w:rPr/>
        <w:t>factor.</w:t>
      </w:r>
      <w:r>
        <w:rPr>
          <w:spacing w:val="-1"/>
        </w:rPr>
        <w:t> </w:t>
      </w:r>
      <w:r>
        <w:rPr/>
        <w:t>According</w:t>
      </w:r>
      <w:r>
        <w:rPr>
          <w:spacing w:val="-4"/>
        </w:rPr>
        <w:t> </w:t>
      </w:r>
      <w:r>
        <w:rPr/>
        <w:t>to Baek et</w:t>
      </w:r>
      <w:r>
        <w:rPr>
          <w:spacing w:val="-1"/>
        </w:rPr>
        <w:t> </w:t>
      </w:r>
      <w:r>
        <w:rPr/>
        <w:t>al. immersion can create personal and emotional experience for the player, causing him to lose himself in the challenges. Loosing self in challenges does not mean losing his conscious, this creates</w:t>
      </w:r>
      <w:r>
        <w:rPr>
          <w:spacing w:val="-2"/>
        </w:rPr>
        <w:t> </w:t>
      </w:r>
      <w:r>
        <w:rPr/>
        <w:t>a</w:t>
      </w:r>
      <w:r>
        <w:rPr>
          <w:spacing w:val="-3"/>
        </w:rPr>
        <w:t> </w:t>
      </w:r>
      <w:r>
        <w:rPr/>
        <w:t>stronger</w:t>
      </w:r>
      <w:r>
        <w:rPr>
          <w:spacing w:val="-2"/>
        </w:rPr>
        <w:t> </w:t>
      </w:r>
      <w:r>
        <w:rPr/>
        <w:t>sense</w:t>
      </w:r>
      <w:r>
        <w:rPr>
          <w:spacing w:val="-3"/>
        </w:rPr>
        <w:t> </w:t>
      </w:r>
      <w:r>
        <w:rPr/>
        <w:t>of</w:t>
      </w:r>
      <w:r>
        <w:rPr>
          <w:spacing w:val="-2"/>
        </w:rPr>
        <w:t> </w:t>
      </w:r>
      <w:r>
        <w:rPr/>
        <w:t>self</w:t>
      </w:r>
      <w:r>
        <w:rPr>
          <w:spacing w:val="-2"/>
        </w:rPr>
        <w:t> </w:t>
      </w:r>
      <w:r>
        <w:rPr/>
        <w:t>among</w:t>
      </w:r>
      <w:r>
        <w:rPr>
          <w:spacing w:val="-5"/>
        </w:rPr>
        <w:t> </w:t>
      </w:r>
      <w:r>
        <w:rPr/>
        <w:t>player.</w:t>
      </w:r>
      <w:r>
        <w:rPr>
          <w:spacing w:val="-2"/>
        </w:rPr>
        <w:t> </w:t>
      </w:r>
      <w:r>
        <w:rPr/>
        <w:t>This experience</w:t>
      </w:r>
      <w:r>
        <w:rPr>
          <w:spacing w:val="-3"/>
        </w:rPr>
        <w:t> </w:t>
      </w:r>
      <w:r>
        <w:rPr/>
        <w:t>proves</w:t>
      </w:r>
      <w:r>
        <w:rPr>
          <w:spacing w:val="-2"/>
        </w:rPr>
        <w:t> </w:t>
      </w:r>
      <w:r>
        <w:rPr/>
        <w:t>to</w:t>
      </w:r>
      <w:r>
        <w:rPr>
          <w:spacing w:val="-2"/>
        </w:rPr>
        <w:t> </w:t>
      </w:r>
      <w:r>
        <w:rPr/>
        <w:t>be</w:t>
      </w:r>
      <w:r>
        <w:rPr>
          <w:spacing w:val="-1"/>
        </w:rPr>
        <w:t> </w:t>
      </w:r>
      <w:r>
        <w:rPr/>
        <w:t>very</w:t>
      </w:r>
      <w:r>
        <w:rPr>
          <w:spacing w:val="-7"/>
        </w:rPr>
        <w:t> </w:t>
      </w:r>
      <w:r>
        <w:rPr/>
        <w:t>therapeutic,</w:t>
      </w:r>
      <w:r>
        <w:rPr>
          <w:spacing w:val="-2"/>
        </w:rPr>
        <w:t> </w:t>
      </w:r>
      <w:r>
        <w:rPr/>
        <w:t>by decreasing stress levels of the player [41].</w:t>
      </w:r>
    </w:p>
    <w:p>
      <w:pPr>
        <w:pStyle w:val="BodyText"/>
        <w:spacing w:line="360" w:lineRule="auto" w:before="161"/>
        <w:ind w:left="307" w:right="1334"/>
      </w:pPr>
      <w:r>
        <w:rPr/>
        <w:t>In</w:t>
      </w:r>
      <w:r>
        <w:rPr>
          <w:spacing w:val="-3"/>
        </w:rPr>
        <w:t> </w:t>
      </w:r>
      <w:r>
        <w:rPr/>
        <w:t>serious</w:t>
      </w:r>
      <w:r>
        <w:rPr>
          <w:spacing w:val="-1"/>
        </w:rPr>
        <w:t> </w:t>
      </w:r>
      <w:r>
        <w:rPr/>
        <w:t>games</w:t>
      </w:r>
      <w:r>
        <w:rPr>
          <w:spacing w:val="-1"/>
        </w:rPr>
        <w:t> </w:t>
      </w:r>
      <w:r>
        <w:rPr/>
        <w:t>a</w:t>
      </w:r>
      <w:r>
        <w:rPr>
          <w:spacing w:val="-4"/>
        </w:rPr>
        <w:t> </w:t>
      </w:r>
      <w:r>
        <w:rPr/>
        <w:t>balance</w:t>
      </w:r>
      <w:r>
        <w:rPr>
          <w:spacing w:val="-4"/>
        </w:rPr>
        <w:t> </w:t>
      </w:r>
      <w:r>
        <w:rPr/>
        <w:t>needs</w:t>
      </w:r>
      <w:r>
        <w:rPr>
          <w:spacing w:val="-3"/>
        </w:rPr>
        <w:t> </w:t>
      </w:r>
      <w:r>
        <w:rPr/>
        <w:t>to</w:t>
      </w:r>
      <w:r>
        <w:rPr>
          <w:spacing w:val="-3"/>
        </w:rPr>
        <w:t> </w:t>
      </w:r>
      <w:r>
        <w:rPr/>
        <w:t>be</w:t>
      </w:r>
      <w:r>
        <w:rPr>
          <w:spacing w:val="-3"/>
        </w:rPr>
        <w:t> </w:t>
      </w:r>
      <w:r>
        <w:rPr/>
        <w:t>maintained</w:t>
      </w:r>
      <w:r>
        <w:rPr>
          <w:spacing w:val="-3"/>
        </w:rPr>
        <w:t> </w:t>
      </w:r>
      <w:r>
        <w:rPr/>
        <w:t>between</w:t>
      </w:r>
      <w:r>
        <w:rPr>
          <w:spacing w:val="-1"/>
        </w:rPr>
        <w:t> </w:t>
      </w:r>
      <w:r>
        <w:rPr/>
        <w:t>elements</w:t>
      </w:r>
      <w:r>
        <w:rPr>
          <w:spacing w:val="-3"/>
        </w:rPr>
        <w:t> </w:t>
      </w:r>
      <w:r>
        <w:rPr/>
        <w:t>of</w:t>
      </w:r>
      <w:r>
        <w:rPr>
          <w:spacing w:val="-3"/>
        </w:rPr>
        <w:t> </w:t>
      </w:r>
      <w:r>
        <w:rPr/>
        <w:t>fun</w:t>
      </w:r>
      <w:r>
        <w:rPr>
          <w:spacing w:val="-3"/>
        </w:rPr>
        <w:t> </w:t>
      </w:r>
      <w:r>
        <w:rPr/>
        <w:t>and</w:t>
      </w:r>
      <w:r>
        <w:rPr>
          <w:spacing w:val="-3"/>
        </w:rPr>
        <w:t> </w:t>
      </w:r>
      <w:r>
        <w:rPr/>
        <w:t>learning,</w:t>
      </w:r>
      <w:r>
        <w:rPr>
          <w:spacing w:val="-3"/>
        </w:rPr>
        <w:t> </w:t>
      </w:r>
      <w:r>
        <w:rPr/>
        <w:t>when implemented in the domain of mental health and psychology, we need to keep in mind the</w:t>
      </w:r>
    </w:p>
    <w:p>
      <w:pPr>
        <w:pStyle w:val="BodyText"/>
        <w:spacing w:after="0" w:line="360" w:lineRule="auto"/>
        <w:sectPr>
          <w:pgSz w:w="12240" w:h="15840"/>
          <w:pgMar w:header="0" w:footer="1015" w:top="1600" w:bottom="1200" w:left="1133" w:right="141"/>
        </w:sectPr>
      </w:pPr>
    </w:p>
    <w:p>
      <w:pPr>
        <w:pStyle w:val="BodyText"/>
        <w:spacing w:line="360" w:lineRule="auto" w:before="72"/>
        <w:ind w:left="307" w:right="1334"/>
      </w:pPr>
      <w:r>
        <w:rPr/>
        <w:t>psychological theories on which our framework is based. One important elements in psychological</w:t>
      </w:r>
      <w:r>
        <w:rPr>
          <w:spacing w:val="-1"/>
        </w:rPr>
        <w:t> </w:t>
      </w:r>
      <w:r>
        <w:rPr/>
        <w:t>intervention</w:t>
      </w:r>
      <w:r>
        <w:rPr>
          <w:spacing w:val="-1"/>
        </w:rPr>
        <w:t> </w:t>
      </w:r>
      <w:r>
        <w:rPr/>
        <w:t>is</w:t>
      </w:r>
      <w:r>
        <w:rPr>
          <w:spacing w:val="-1"/>
        </w:rPr>
        <w:t> </w:t>
      </w:r>
      <w:r>
        <w:rPr/>
        <w:t>Collaborative</w:t>
      </w:r>
      <w:r>
        <w:rPr>
          <w:spacing w:val="-2"/>
        </w:rPr>
        <w:t> </w:t>
      </w:r>
      <w:r>
        <w:rPr/>
        <w:t>Empiricism,</w:t>
      </w:r>
      <w:r>
        <w:rPr>
          <w:spacing w:val="-1"/>
        </w:rPr>
        <w:t> </w:t>
      </w:r>
      <w:r>
        <w:rPr/>
        <w:t>for</w:t>
      </w:r>
      <w:r>
        <w:rPr>
          <w:spacing w:val="-3"/>
        </w:rPr>
        <w:t> </w:t>
      </w:r>
      <w:r>
        <w:rPr/>
        <w:t>this</w:t>
      </w:r>
      <w:r>
        <w:rPr>
          <w:spacing w:val="-1"/>
        </w:rPr>
        <w:t> </w:t>
      </w:r>
      <w:r>
        <w:rPr/>
        <w:t>interaction factor</w:t>
      </w:r>
      <w:r>
        <w:rPr>
          <w:spacing w:val="-1"/>
        </w:rPr>
        <w:t> </w:t>
      </w:r>
      <w:r>
        <w:rPr/>
        <w:t>is</w:t>
      </w:r>
      <w:r>
        <w:rPr>
          <w:spacing w:val="-1"/>
        </w:rPr>
        <w:t> </w:t>
      </w:r>
      <w:r>
        <w:rPr/>
        <w:t>added</w:t>
      </w:r>
      <w:r>
        <w:rPr>
          <w:spacing w:val="-1"/>
        </w:rPr>
        <w:t> </w:t>
      </w:r>
      <w:r>
        <w:rPr/>
        <w:t>in</w:t>
      </w:r>
      <w:r>
        <w:rPr>
          <w:spacing w:val="-1"/>
        </w:rPr>
        <w:t> </w:t>
      </w:r>
      <w:r>
        <w:rPr/>
        <w:t>the framework.</w:t>
      </w:r>
      <w:r>
        <w:rPr>
          <w:spacing w:val="-4"/>
        </w:rPr>
        <w:t> </w:t>
      </w:r>
      <w:r>
        <w:rPr/>
        <w:t>Interaction</w:t>
      </w:r>
      <w:r>
        <w:rPr>
          <w:spacing w:val="-5"/>
        </w:rPr>
        <w:t> </w:t>
      </w:r>
      <w:r>
        <w:rPr/>
        <w:t>enables</w:t>
      </w:r>
      <w:r>
        <w:rPr>
          <w:spacing w:val="-5"/>
        </w:rPr>
        <w:t> </w:t>
      </w:r>
      <w:r>
        <w:rPr/>
        <w:t>collaboration</w:t>
      </w:r>
      <w:r>
        <w:rPr>
          <w:spacing w:val="-5"/>
        </w:rPr>
        <w:t> </w:t>
      </w:r>
      <w:r>
        <w:rPr/>
        <w:t>between</w:t>
      </w:r>
      <w:r>
        <w:rPr>
          <w:spacing w:val="-5"/>
        </w:rPr>
        <w:t> </w:t>
      </w:r>
      <w:r>
        <w:rPr/>
        <w:t>players</w:t>
      </w:r>
      <w:r>
        <w:rPr>
          <w:spacing w:val="-5"/>
        </w:rPr>
        <w:t> </w:t>
      </w:r>
      <w:r>
        <w:rPr/>
        <w:t>and</w:t>
      </w:r>
      <w:r>
        <w:rPr>
          <w:spacing w:val="-5"/>
        </w:rPr>
        <w:t> </w:t>
      </w:r>
      <w:r>
        <w:rPr/>
        <w:t>different</w:t>
      </w:r>
      <w:r>
        <w:rPr>
          <w:spacing w:val="-5"/>
        </w:rPr>
        <w:t> </w:t>
      </w:r>
      <w:r>
        <w:rPr/>
        <w:t>roles</w:t>
      </w:r>
      <w:r>
        <w:rPr>
          <w:spacing w:val="-5"/>
        </w:rPr>
        <w:t> </w:t>
      </w:r>
      <w:r>
        <w:rPr/>
        <w:t>can</w:t>
      </w:r>
      <w:r>
        <w:rPr>
          <w:spacing w:val="-5"/>
        </w:rPr>
        <w:t> </w:t>
      </w:r>
      <w:r>
        <w:rPr/>
        <w:t>be</w:t>
      </w:r>
      <w:r>
        <w:rPr>
          <w:spacing w:val="-4"/>
        </w:rPr>
        <w:t> </w:t>
      </w:r>
      <w:r>
        <w:rPr/>
        <w:t>assigned in a game for interaction. Literature found on interaction depicts that it has two kinds: interactions between the Game and Player and collaboration between players. Learning is an essential part in serious gaming, so competence plays a major role in development. It involves skills, knowledge and abilities. Competence are implemented with challenges, which can be physical and logical both.</w:t>
      </w:r>
    </w:p>
    <w:p>
      <w:pPr>
        <w:pStyle w:val="BodyText"/>
        <w:spacing w:line="360" w:lineRule="auto" w:before="159"/>
        <w:ind w:left="307" w:right="1334"/>
      </w:pPr>
      <w:r>
        <w:rPr/>
        <w:t>After considering these game factors identified from literature, we have mapped them into psychological</w:t>
      </w:r>
      <w:r>
        <w:rPr>
          <w:spacing w:val="-3"/>
        </w:rPr>
        <w:t> </w:t>
      </w:r>
      <w:r>
        <w:rPr/>
        <w:t>interventions</w:t>
      </w:r>
      <w:r>
        <w:rPr>
          <w:spacing w:val="-3"/>
        </w:rPr>
        <w:t> </w:t>
      </w:r>
      <w:r>
        <w:rPr/>
        <w:t>which</w:t>
      </w:r>
      <w:r>
        <w:rPr>
          <w:spacing w:val="-3"/>
        </w:rPr>
        <w:t> </w:t>
      </w:r>
      <w:r>
        <w:rPr/>
        <w:t>leads</w:t>
      </w:r>
      <w:r>
        <w:rPr>
          <w:spacing w:val="-3"/>
        </w:rPr>
        <w:t> </w:t>
      </w:r>
      <w:r>
        <w:rPr/>
        <w:t>to</w:t>
      </w:r>
      <w:r>
        <w:rPr>
          <w:spacing w:val="-3"/>
        </w:rPr>
        <w:t> </w:t>
      </w:r>
      <w:r>
        <w:rPr/>
        <w:t>the</w:t>
      </w:r>
      <w:r>
        <w:rPr>
          <w:spacing w:val="-3"/>
        </w:rPr>
        <w:t> </w:t>
      </w:r>
      <w:r>
        <w:rPr/>
        <w:t>treatment</w:t>
      </w:r>
      <w:r>
        <w:rPr>
          <w:spacing w:val="-3"/>
        </w:rPr>
        <w:t> </w:t>
      </w:r>
      <w:r>
        <w:rPr/>
        <w:t>being</w:t>
      </w:r>
      <w:r>
        <w:rPr>
          <w:spacing w:val="-5"/>
        </w:rPr>
        <w:t> </w:t>
      </w:r>
      <w:r>
        <w:rPr/>
        <w:t>done</w:t>
      </w:r>
      <w:r>
        <w:rPr>
          <w:spacing w:val="-2"/>
        </w:rPr>
        <w:t> </w:t>
      </w:r>
      <w:r>
        <w:rPr/>
        <w:t>with</w:t>
      </w:r>
      <w:r>
        <w:rPr>
          <w:spacing w:val="-3"/>
        </w:rPr>
        <w:t> </w:t>
      </w:r>
      <w:r>
        <w:rPr/>
        <w:t>the</w:t>
      </w:r>
      <w:r>
        <w:rPr>
          <w:spacing w:val="-4"/>
        </w:rPr>
        <w:t> </w:t>
      </w:r>
      <w:r>
        <w:rPr/>
        <w:t>help</w:t>
      </w:r>
      <w:r>
        <w:rPr>
          <w:spacing w:val="-3"/>
        </w:rPr>
        <w:t> </w:t>
      </w:r>
      <w:r>
        <w:rPr/>
        <w:t>of</w:t>
      </w:r>
      <w:r>
        <w:rPr>
          <w:spacing w:val="-3"/>
        </w:rPr>
        <w:t> </w:t>
      </w:r>
      <w:r>
        <w:rPr/>
        <w:t>serious </w:t>
      </w:r>
      <w:r>
        <w:rPr>
          <w:spacing w:val="-2"/>
        </w:rPr>
        <w:t>game.</w:t>
      </w:r>
    </w:p>
    <w:p>
      <w:pPr>
        <w:pStyle w:val="BodyText"/>
        <w:spacing w:line="360" w:lineRule="auto" w:before="162"/>
        <w:ind w:left="307"/>
      </w:pPr>
      <w:r>
        <w:rPr/>
        <w:t>After</w:t>
      </w:r>
      <w:r>
        <w:rPr>
          <w:spacing w:val="80"/>
          <w:w w:val="150"/>
        </w:rPr>
        <w:t> </w:t>
      </w:r>
      <w:r>
        <w:rPr/>
        <w:t>this</w:t>
      </w:r>
      <w:r>
        <w:rPr>
          <w:spacing w:val="80"/>
          <w:w w:val="150"/>
        </w:rPr>
        <w:t> </w:t>
      </w:r>
      <w:r>
        <w:rPr/>
        <w:t>literature</w:t>
      </w:r>
      <w:r>
        <w:rPr>
          <w:spacing w:val="80"/>
          <w:w w:val="150"/>
        </w:rPr>
        <w:t> </w:t>
      </w:r>
      <w:r>
        <w:rPr/>
        <w:t>review,</w:t>
      </w:r>
      <w:r>
        <w:rPr>
          <w:spacing w:val="80"/>
          <w:w w:val="150"/>
        </w:rPr>
        <w:t> </w:t>
      </w:r>
      <w:r>
        <w:rPr/>
        <w:t>we</w:t>
      </w:r>
      <w:r>
        <w:rPr>
          <w:spacing w:val="80"/>
          <w:w w:val="150"/>
        </w:rPr>
        <w:t> </w:t>
      </w:r>
      <w:r>
        <w:rPr/>
        <w:t>have</w:t>
      </w:r>
      <w:r>
        <w:rPr>
          <w:spacing w:val="80"/>
          <w:w w:val="150"/>
        </w:rPr>
        <w:t> </w:t>
      </w:r>
      <w:r>
        <w:rPr/>
        <w:t>identified</w:t>
      </w:r>
      <w:r>
        <w:rPr>
          <w:spacing w:val="80"/>
          <w:w w:val="150"/>
        </w:rPr>
        <w:t> </w:t>
      </w:r>
      <w:r>
        <w:rPr/>
        <w:t>&amp;</w:t>
      </w:r>
      <w:r>
        <w:rPr>
          <w:spacing w:val="80"/>
          <w:w w:val="150"/>
        </w:rPr>
        <w:t> </w:t>
      </w:r>
      <w:r>
        <w:rPr/>
        <w:t>mapped</w:t>
      </w:r>
      <w:r>
        <w:rPr>
          <w:spacing w:val="80"/>
          <w:w w:val="150"/>
        </w:rPr>
        <w:t> </w:t>
      </w:r>
      <w:r>
        <w:rPr/>
        <w:t>game</w:t>
      </w:r>
      <w:r>
        <w:rPr>
          <w:spacing w:val="80"/>
          <w:w w:val="150"/>
        </w:rPr>
        <w:t> </w:t>
      </w:r>
      <w:r>
        <w:rPr/>
        <w:t>design</w:t>
      </w:r>
      <w:r>
        <w:rPr>
          <w:spacing w:val="80"/>
          <w:w w:val="150"/>
        </w:rPr>
        <w:t> </w:t>
      </w:r>
      <w:r>
        <w:rPr/>
        <w:t>factors</w:t>
      </w:r>
      <w:r>
        <w:rPr>
          <w:spacing w:val="80"/>
          <w:w w:val="150"/>
        </w:rPr>
        <w:t> </w:t>
      </w:r>
      <w:r>
        <w:rPr/>
        <w:t>with psychotherapies and framework is proposed and shown in Figure 2.</w:t>
      </w:r>
    </w:p>
    <w:p>
      <w:pPr>
        <w:pStyle w:val="BodyText"/>
        <w:spacing w:before="159"/>
        <w:rPr>
          <w:sz w:val="20"/>
        </w:rPr>
      </w:pPr>
      <w:r>
        <w:rPr>
          <w:sz w:val="20"/>
        </w:rPr>
        <w:drawing>
          <wp:anchor distT="0" distB="0" distL="0" distR="0" allowOverlap="1" layoutInCell="1" locked="0" behindDoc="1" simplePos="0" relativeHeight="487590400">
            <wp:simplePos x="0" y="0"/>
            <wp:positionH relativeFrom="page">
              <wp:posOffset>3260243</wp:posOffset>
            </wp:positionH>
            <wp:positionV relativeFrom="paragraph">
              <wp:posOffset>262239</wp:posOffset>
            </wp:positionV>
            <wp:extent cx="1044963" cy="154952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044963" cy="1549527"/>
                    </a:xfrm>
                    <a:prstGeom prst="rect">
                      <a:avLst/>
                    </a:prstGeom>
                  </pic:spPr>
                </pic:pic>
              </a:graphicData>
            </a:graphic>
          </wp:anchor>
        </w:drawing>
      </w:r>
    </w:p>
    <w:p>
      <w:pPr>
        <w:pStyle w:val="BodyText"/>
        <w:spacing w:before="239"/>
      </w:pPr>
    </w:p>
    <w:p>
      <w:pPr>
        <w:spacing w:before="0"/>
        <w:ind w:left="2972" w:right="0" w:firstLine="0"/>
        <w:jc w:val="left"/>
        <w:rPr>
          <w:rFonts w:ascii="Calibri"/>
          <w:i/>
          <w:sz w:val="18"/>
        </w:rPr>
      </w:pPr>
      <w:r>
        <w:rPr>
          <w:rFonts w:ascii="Calibri"/>
          <w:i/>
          <w:color w:val="44536A"/>
          <w:sz w:val="18"/>
        </w:rPr>
        <w:t>Figure</w:t>
      </w:r>
      <w:r>
        <w:rPr>
          <w:rFonts w:ascii="Calibri"/>
          <w:i/>
          <w:color w:val="44536A"/>
          <w:spacing w:val="-2"/>
          <w:sz w:val="18"/>
        </w:rPr>
        <w:t> </w:t>
      </w:r>
      <w:r>
        <w:rPr>
          <w:rFonts w:ascii="Calibri"/>
          <w:i/>
          <w:color w:val="44536A"/>
          <w:sz w:val="18"/>
        </w:rPr>
        <w:t>2</w:t>
      </w:r>
      <w:r>
        <w:rPr>
          <w:rFonts w:ascii="Calibri"/>
          <w:i/>
          <w:color w:val="44536A"/>
          <w:spacing w:val="-3"/>
          <w:sz w:val="18"/>
        </w:rPr>
        <w:t> </w:t>
      </w:r>
      <w:r>
        <w:rPr>
          <w:rFonts w:ascii="Calibri"/>
          <w:i/>
          <w:color w:val="44536A"/>
          <w:sz w:val="18"/>
        </w:rPr>
        <w:t>shows</w:t>
      </w:r>
      <w:r>
        <w:rPr>
          <w:rFonts w:ascii="Calibri"/>
          <w:i/>
          <w:color w:val="44536A"/>
          <w:spacing w:val="-3"/>
          <w:sz w:val="18"/>
        </w:rPr>
        <w:t> </w:t>
      </w:r>
      <w:r>
        <w:rPr>
          <w:rFonts w:ascii="Calibri"/>
          <w:i/>
          <w:color w:val="44536A"/>
          <w:sz w:val="18"/>
        </w:rPr>
        <w:t>the</w:t>
      </w:r>
      <w:r>
        <w:rPr>
          <w:rFonts w:ascii="Calibri"/>
          <w:i/>
          <w:color w:val="44536A"/>
          <w:spacing w:val="-3"/>
          <w:sz w:val="18"/>
        </w:rPr>
        <w:t> </w:t>
      </w:r>
      <w:r>
        <w:rPr>
          <w:rFonts w:ascii="Calibri"/>
          <w:i/>
          <w:color w:val="44536A"/>
          <w:sz w:val="18"/>
        </w:rPr>
        <w:t>color</w:t>
      </w:r>
      <w:r>
        <w:rPr>
          <w:rFonts w:ascii="Calibri"/>
          <w:i/>
          <w:color w:val="44536A"/>
          <w:spacing w:val="-3"/>
          <w:sz w:val="18"/>
        </w:rPr>
        <w:t> </w:t>
      </w:r>
      <w:r>
        <w:rPr>
          <w:rFonts w:ascii="Calibri"/>
          <w:i/>
          <w:color w:val="44536A"/>
          <w:sz w:val="18"/>
        </w:rPr>
        <w:t>coding</w:t>
      </w:r>
      <w:r>
        <w:rPr>
          <w:rFonts w:ascii="Calibri"/>
          <w:i/>
          <w:color w:val="44536A"/>
          <w:spacing w:val="-2"/>
          <w:sz w:val="18"/>
        </w:rPr>
        <w:t> </w:t>
      </w:r>
      <w:r>
        <w:rPr>
          <w:rFonts w:ascii="Calibri"/>
          <w:i/>
          <w:color w:val="44536A"/>
          <w:sz w:val="18"/>
        </w:rPr>
        <w:t>of</w:t>
      </w:r>
      <w:r>
        <w:rPr>
          <w:rFonts w:ascii="Calibri"/>
          <w:i/>
          <w:color w:val="44536A"/>
          <w:spacing w:val="-4"/>
          <w:sz w:val="18"/>
        </w:rPr>
        <w:t> </w:t>
      </w:r>
      <w:r>
        <w:rPr>
          <w:rFonts w:ascii="Calibri"/>
          <w:i/>
          <w:color w:val="44536A"/>
          <w:sz w:val="18"/>
        </w:rPr>
        <w:t>framework</w:t>
      </w:r>
      <w:r>
        <w:rPr>
          <w:rFonts w:ascii="Calibri"/>
          <w:i/>
          <w:color w:val="44536A"/>
          <w:spacing w:val="-2"/>
          <w:sz w:val="18"/>
        </w:rPr>
        <w:t> elements</w:t>
      </w:r>
    </w:p>
    <w:p>
      <w:pPr>
        <w:spacing w:after="0"/>
        <w:jc w:val="left"/>
        <w:rPr>
          <w:rFonts w:ascii="Calibri"/>
          <w:i/>
          <w:sz w:val="18"/>
        </w:rPr>
        <w:sectPr>
          <w:pgSz w:w="12240" w:h="15840"/>
          <w:pgMar w:header="0" w:footer="1015" w:top="1600" w:bottom="1200" w:left="1133" w:right="141"/>
        </w:sectPr>
      </w:pPr>
    </w:p>
    <w:p>
      <w:pPr>
        <w:pStyle w:val="BodyText"/>
        <w:ind w:left="307" w:right="-29"/>
        <w:rPr>
          <w:rFonts w:ascii="Calibri"/>
          <w:sz w:val="20"/>
        </w:rPr>
      </w:pPr>
      <w:r>
        <w:rPr>
          <w:rFonts w:ascii="Calibri"/>
          <w:sz w:val="20"/>
        </w:rPr>
        <w:drawing>
          <wp:inline distT="0" distB="0" distL="0" distR="0">
            <wp:extent cx="6755012" cy="30783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6755012" cy="3078384"/>
                    </a:xfrm>
                    <a:prstGeom prst="rect">
                      <a:avLst/>
                    </a:prstGeom>
                  </pic:spPr>
                </pic:pic>
              </a:graphicData>
            </a:graphic>
          </wp:inline>
        </w:drawing>
      </w:r>
      <w:r>
        <w:rPr>
          <w:rFonts w:ascii="Calibri"/>
          <w:sz w:val="20"/>
        </w:rPr>
      </w:r>
    </w:p>
    <w:p>
      <w:pPr>
        <w:spacing w:before="189"/>
        <w:ind w:left="2160" w:right="0" w:firstLine="0"/>
        <w:jc w:val="left"/>
        <w:rPr>
          <w:rFonts w:ascii="Calibri"/>
          <w:i/>
          <w:sz w:val="18"/>
        </w:rPr>
      </w:pPr>
      <w:bookmarkStart w:name="_bookmark36" w:id="37"/>
      <w:bookmarkEnd w:id="37"/>
      <w:r>
        <w:rPr/>
      </w:r>
      <w:r>
        <w:rPr>
          <w:rFonts w:ascii="Calibri"/>
          <w:i/>
          <w:color w:val="44536A"/>
          <w:sz w:val="18"/>
        </w:rPr>
        <w:t>Figure</w:t>
      </w:r>
      <w:r>
        <w:rPr>
          <w:rFonts w:ascii="Calibri"/>
          <w:i/>
          <w:color w:val="44536A"/>
          <w:spacing w:val="-5"/>
          <w:sz w:val="18"/>
        </w:rPr>
        <w:t> </w:t>
      </w:r>
      <w:r>
        <w:rPr>
          <w:rFonts w:ascii="Calibri"/>
          <w:i/>
          <w:color w:val="44536A"/>
          <w:sz w:val="18"/>
        </w:rPr>
        <w:t>3</w:t>
      </w:r>
      <w:r>
        <w:rPr>
          <w:rFonts w:ascii="Calibri"/>
          <w:i/>
          <w:color w:val="44536A"/>
          <w:spacing w:val="-3"/>
          <w:sz w:val="18"/>
        </w:rPr>
        <w:t> </w:t>
      </w:r>
      <w:r>
        <w:rPr>
          <w:rFonts w:ascii="Calibri"/>
          <w:i/>
          <w:color w:val="44536A"/>
          <w:sz w:val="18"/>
        </w:rPr>
        <w:t>Proposed</w:t>
      </w:r>
      <w:r>
        <w:rPr>
          <w:rFonts w:ascii="Calibri"/>
          <w:i/>
          <w:color w:val="44536A"/>
          <w:spacing w:val="-3"/>
          <w:sz w:val="18"/>
        </w:rPr>
        <w:t> </w:t>
      </w:r>
      <w:r>
        <w:rPr>
          <w:rFonts w:ascii="Calibri"/>
          <w:i/>
          <w:color w:val="44536A"/>
          <w:sz w:val="18"/>
        </w:rPr>
        <w:t>Framework</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developing</w:t>
      </w:r>
      <w:r>
        <w:rPr>
          <w:rFonts w:ascii="Calibri"/>
          <w:i/>
          <w:color w:val="44536A"/>
          <w:spacing w:val="-3"/>
          <w:sz w:val="18"/>
        </w:rPr>
        <w:t> </w:t>
      </w:r>
      <w:r>
        <w:rPr>
          <w:rFonts w:ascii="Calibri"/>
          <w:i/>
          <w:color w:val="44536A"/>
          <w:sz w:val="18"/>
        </w:rPr>
        <w:t>Serious</w:t>
      </w:r>
      <w:r>
        <w:rPr>
          <w:rFonts w:ascii="Calibri"/>
          <w:i/>
          <w:color w:val="44536A"/>
          <w:spacing w:val="-4"/>
          <w:sz w:val="18"/>
        </w:rPr>
        <w:t> </w:t>
      </w:r>
      <w:r>
        <w:rPr>
          <w:rFonts w:ascii="Calibri"/>
          <w:i/>
          <w:color w:val="44536A"/>
          <w:sz w:val="18"/>
        </w:rPr>
        <w:t>Game</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Mental</w:t>
      </w:r>
      <w:r>
        <w:rPr>
          <w:rFonts w:ascii="Calibri"/>
          <w:i/>
          <w:color w:val="44536A"/>
          <w:spacing w:val="-4"/>
          <w:sz w:val="18"/>
        </w:rPr>
        <w:t> </w:t>
      </w:r>
      <w:r>
        <w:rPr>
          <w:rFonts w:ascii="Calibri"/>
          <w:i/>
          <w:color w:val="44536A"/>
          <w:spacing w:val="-2"/>
          <w:sz w:val="18"/>
        </w:rPr>
        <w:t>Health</w:t>
      </w:r>
    </w:p>
    <w:p>
      <w:pPr>
        <w:pStyle w:val="BodyText"/>
        <w:rPr>
          <w:rFonts w:ascii="Calibri"/>
          <w:i/>
          <w:sz w:val="18"/>
        </w:rPr>
      </w:pPr>
    </w:p>
    <w:p>
      <w:pPr>
        <w:pStyle w:val="BodyText"/>
        <w:spacing w:before="213"/>
        <w:rPr>
          <w:rFonts w:ascii="Calibri"/>
          <w:i/>
          <w:sz w:val="18"/>
        </w:rPr>
      </w:pPr>
    </w:p>
    <w:p>
      <w:pPr>
        <w:pStyle w:val="ListParagraph"/>
        <w:numPr>
          <w:ilvl w:val="1"/>
          <w:numId w:val="14"/>
        </w:numPr>
        <w:tabs>
          <w:tab w:pos="695" w:val="left" w:leader="none"/>
        </w:tabs>
        <w:spacing w:line="240" w:lineRule="auto" w:before="0" w:after="0"/>
        <w:ind w:left="695" w:right="0" w:hanging="388"/>
        <w:jc w:val="both"/>
        <w:rPr>
          <w:b/>
          <w:sz w:val="26"/>
        </w:rPr>
      </w:pPr>
      <w:bookmarkStart w:name="_bookmark37" w:id="38"/>
      <w:bookmarkEnd w:id="38"/>
      <w:r>
        <w:rPr/>
      </w:r>
      <w:r>
        <w:rPr>
          <w:b/>
          <w:sz w:val="26"/>
        </w:rPr>
        <w:t>Summary</w:t>
      </w:r>
      <w:r>
        <w:rPr>
          <w:b/>
          <w:spacing w:val="-4"/>
          <w:sz w:val="26"/>
        </w:rPr>
        <w:t> </w:t>
      </w:r>
      <w:r>
        <w:rPr>
          <w:b/>
          <w:sz w:val="26"/>
        </w:rPr>
        <w:t>of</w:t>
      </w:r>
      <w:r>
        <w:rPr>
          <w:b/>
          <w:spacing w:val="-6"/>
          <w:sz w:val="26"/>
        </w:rPr>
        <w:t> </w:t>
      </w:r>
      <w:r>
        <w:rPr>
          <w:b/>
          <w:sz w:val="26"/>
        </w:rPr>
        <w:t>this</w:t>
      </w:r>
      <w:r>
        <w:rPr>
          <w:b/>
          <w:spacing w:val="-5"/>
          <w:sz w:val="26"/>
        </w:rPr>
        <w:t> </w:t>
      </w:r>
      <w:r>
        <w:rPr>
          <w:b/>
          <w:spacing w:val="-2"/>
          <w:sz w:val="26"/>
        </w:rPr>
        <w:t>Chapter</w:t>
      </w:r>
    </w:p>
    <w:p>
      <w:pPr>
        <w:pStyle w:val="BodyText"/>
        <w:spacing w:line="360" w:lineRule="auto" w:before="17"/>
        <w:ind w:left="307" w:right="1298"/>
        <w:jc w:val="both"/>
      </w:pPr>
      <w:r>
        <w:rPr/>
        <w:t>In</w:t>
      </w:r>
      <w:r>
        <w:rPr>
          <w:spacing w:val="-8"/>
        </w:rPr>
        <w:t> </w:t>
      </w:r>
      <w:r>
        <w:rPr/>
        <w:t>this</w:t>
      </w:r>
      <w:r>
        <w:rPr>
          <w:spacing w:val="-9"/>
        </w:rPr>
        <w:t> </w:t>
      </w:r>
      <w:r>
        <w:rPr/>
        <w:t>chapter</w:t>
      </w:r>
      <w:r>
        <w:rPr>
          <w:spacing w:val="-10"/>
        </w:rPr>
        <w:t> </w:t>
      </w:r>
      <w:r>
        <w:rPr/>
        <w:t>we</w:t>
      </w:r>
      <w:r>
        <w:rPr>
          <w:spacing w:val="-11"/>
        </w:rPr>
        <w:t> </w:t>
      </w:r>
      <w:r>
        <w:rPr/>
        <w:t>have</w:t>
      </w:r>
      <w:r>
        <w:rPr>
          <w:spacing w:val="-11"/>
        </w:rPr>
        <w:t> </w:t>
      </w:r>
      <w:r>
        <w:rPr/>
        <w:t>presented</w:t>
      </w:r>
      <w:r>
        <w:rPr>
          <w:spacing w:val="-8"/>
        </w:rPr>
        <w:t> </w:t>
      </w:r>
      <w:r>
        <w:rPr/>
        <w:t>a</w:t>
      </w:r>
      <w:r>
        <w:rPr>
          <w:spacing w:val="-11"/>
        </w:rPr>
        <w:t> </w:t>
      </w:r>
      <w:r>
        <w:rPr/>
        <w:t>mapping</w:t>
      </w:r>
      <w:r>
        <w:rPr>
          <w:spacing w:val="-12"/>
        </w:rPr>
        <w:t> </w:t>
      </w:r>
      <w:r>
        <w:rPr/>
        <w:t>of</w:t>
      </w:r>
      <w:r>
        <w:rPr>
          <w:spacing w:val="-10"/>
        </w:rPr>
        <w:t> </w:t>
      </w:r>
      <w:r>
        <w:rPr/>
        <w:t>Game</w:t>
      </w:r>
      <w:r>
        <w:rPr>
          <w:spacing w:val="-10"/>
        </w:rPr>
        <w:t> </w:t>
      </w:r>
      <w:r>
        <w:rPr/>
        <w:t>elements</w:t>
      </w:r>
      <w:r>
        <w:rPr>
          <w:spacing w:val="-9"/>
        </w:rPr>
        <w:t> </w:t>
      </w:r>
      <w:r>
        <w:rPr/>
        <w:t>with</w:t>
      </w:r>
      <w:r>
        <w:rPr>
          <w:spacing w:val="-7"/>
        </w:rPr>
        <w:t> </w:t>
      </w:r>
      <w:r>
        <w:rPr/>
        <w:t>Behaviour</w:t>
      </w:r>
      <w:r>
        <w:rPr>
          <w:spacing w:val="-10"/>
        </w:rPr>
        <w:t> </w:t>
      </w:r>
      <w:r>
        <w:rPr/>
        <w:t>change</w:t>
      </w:r>
      <w:r>
        <w:rPr>
          <w:spacing w:val="-11"/>
        </w:rPr>
        <w:t> </w:t>
      </w:r>
      <w:r>
        <w:rPr/>
        <w:t>techniques and Cognitive Behaviour theory. We have established game elements categories of Game Goals, Interaction, autonomy, Competences, Feedback, rewards and punishments and immersion to be included when designing serious games for mental health.</w:t>
      </w:r>
    </w:p>
    <w:p>
      <w:pPr>
        <w:pStyle w:val="BodyText"/>
      </w:pPr>
    </w:p>
    <w:p>
      <w:pPr>
        <w:pStyle w:val="BodyText"/>
      </w:pPr>
    </w:p>
    <w:p>
      <w:pPr>
        <w:pStyle w:val="BodyText"/>
        <w:spacing w:before="150"/>
      </w:pPr>
    </w:p>
    <w:p>
      <w:pPr>
        <w:spacing w:before="0"/>
        <w:ind w:left="307" w:right="0" w:firstLine="0"/>
        <w:jc w:val="both"/>
        <w:rPr>
          <w:b/>
          <w:sz w:val="36"/>
        </w:rPr>
      </w:pPr>
      <w:r>
        <w:rPr>
          <w:b/>
          <w:sz w:val="36"/>
        </w:rPr>
        <w:t>Chapter 5: </w:t>
      </w:r>
      <w:r>
        <w:rPr>
          <w:b/>
          <w:spacing w:val="-2"/>
          <w:sz w:val="36"/>
        </w:rPr>
        <w:t>Evaluation</w:t>
      </w:r>
    </w:p>
    <w:p>
      <w:pPr>
        <w:pStyle w:val="BodyText"/>
        <w:spacing w:line="360" w:lineRule="auto" w:before="277"/>
        <w:ind w:left="307" w:right="1293"/>
        <w:jc w:val="both"/>
      </w:pPr>
      <w:r>
        <w:rPr/>
        <w:t>Expert Evaluation was done on proposed Framework and randomized controlled trial was conducted on students experiencing stress where they were divided into two groups, one had to play game with proposed design factors and other group played game without these game design factors. A device “ProComp Infinit System” was used to measure stress levels of the player by considering parameter Heart rate variability.</w:t>
      </w:r>
    </w:p>
    <w:p>
      <w:pPr>
        <w:pStyle w:val="ListParagraph"/>
        <w:numPr>
          <w:ilvl w:val="1"/>
          <w:numId w:val="17"/>
        </w:numPr>
        <w:tabs>
          <w:tab w:pos="667" w:val="left" w:leader="none"/>
        </w:tabs>
        <w:spacing w:line="240" w:lineRule="auto" w:before="165" w:after="0"/>
        <w:ind w:left="667" w:right="0" w:hanging="360"/>
        <w:jc w:val="both"/>
        <w:rPr>
          <w:b/>
          <w:sz w:val="24"/>
        </w:rPr>
      </w:pPr>
      <w:r>
        <w:rPr>
          <w:b/>
          <w:sz w:val="24"/>
        </w:rPr>
        <w:t>Framework</w:t>
      </w:r>
      <w:r>
        <w:rPr>
          <w:b/>
          <w:spacing w:val="-4"/>
          <w:sz w:val="24"/>
        </w:rPr>
        <w:t> </w:t>
      </w:r>
      <w:r>
        <w:rPr>
          <w:b/>
          <w:spacing w:val="-2"/>
          <w:sz w:val="24"/>
        </w:rPr>
        <w:t>Validation</w:t>
      </w:r>
    </w:p>
    <w:p>
      <w:pPr>
        <w:pStyle w:val="BodyText"/>
        <w:spacing w:before="17"/>
        <w:rPr>
          <w:b/>
        </w:rPr>
      </w:pPr>
    </w:p>
    <w:p>
      <w:pPr>
        <w:pStyle w:val="BodyText"/>
        <w:ind w:left="307"/>
        <w:jc w:val="both"/>
      </w:pPr>
      <w:r>
        <w:rPr/>
        <w:t>Framework</w:t>
      </w:r>
      <w:r>
        <w:rPr>
          <w:spacing w:val="-2"/>
        </w:rPr>
        <w:t> </w:t>
      </w:r>
      <w:r>
        <w:rPr/>
        <w:t>was</w:t>
      </w:r>
      <w:r>
        <w:rPr>
          <w:spacing w:val="-1"/>
        </w:rPr>
        <w:t> </w:t>
      </w:r>
      <w:r>
        <w:rPr/>
        <w:t>validated</w:t>
      </w:r>
      <w:r>
        <w:rPr>
          <w:spacing w:val="-1"/>
        </w:rPr>
        <w:t> </w:t>
      </w:r>
      <w:r>
        <w:rPr/>
        <w:t>by</w:t>
      </w:r>
      <w:r>
        <w:rPr>
          <w:spacing w:val="-5"/>
        </w:rPr>
        <w:t> </w:t>
      </w:r>
      <w:r>
        <w:rPr>
          <w:spacing w:val="-2"/>
        </w:rPr>
        <w:t>experts.</w:t>
      </w:r>
    </w:p>
    <w:p>
      <w:pPr>
        <w:pStyle w:val="BodyText"/>
        <w:spacing w:after="0"/>
        <w:jc w:val="both"/>
        <w:sectPr>
          <w:pgSz w:w="12240" w:h="15840"/>
          <w:pgMar w:header="0" w:footer="1015" w:top="1680" w:bottom="1200" w:left="1133" w:right="141"/>
        </w:sectPr>
      </w:pPr>
    </w:p>
    <w:p>
      <w:pPr>
        <w:pStyle w:val="ListParagraph"/>
        <w:numPr>
          <w:ilvl w:val="2"/>
          <w:numId w:val="17"/>
        </w:numPr>
        <w:tabs>
          <w:tab w:pos="1026" w:val="left" w:leader="none"/>
        </w:tabs>
        <w:spacing w:line="240" w:lineRule="auto" w:before="77" w:after="0"/>
        <w:ind w:left="1026" w:right="0" w:hanging="719"/>
        <w:jc w:val="both"/>
        <w:rPr>
          <w:b/>
          <w:sz w:val="24"/>
        </w:rPr>
      </w:pPr>
      <w:r>
        <w:rPr>
          <w:b/>
          <w:sz w:val="24"/>
        </w:rPr>
        <w:t>Data</w:t>
      </w:r>
      <w:r>
        <w:rPr>
          <w:b/>
          <w:spacing w:val="-4"/>
          <w:sz w:val="24"/>
        </w:rPr>
        <w:t> </w:t>
      </w:r>
      <w:r>
        <w:rPr>
          <w:b/>
          <w:sz w:val="24"/>
        </w:rPr>
        <w:t>Collection,</w:t>
      </w:r>
      <w:r>
        <w:rPr>
          <w:b/>
          <w:spacing w:val="-2"/>
          <w:sz w:val="24"/>
        </w:rPr>
        <w:t> </w:t>
      </w:r>
      <w:r>
        <w:rPr>
          <w:b/>
          <w:sz w:val="24"/>
        </w:rPr>
        <w:t>Recruitment</w:t>
      </w:r>
      <w:r>
        <w:rPr>
          <w:b/>
          <w:spacing w:val="-2"/>
          <w:sz w:val="24"/>
        </w:rPr>
        <w:t> </w:t>
      </w:r>
      <w:r>
        <w:rPr>
          <w:b/>
          <w:sz w:val="24"/>
        </w:rPr>
        <w:t>and</w:t>
      </w:r>
      <w:r>
        <w:rPr>
          <w:b/>
          <w:spacing w:val="-2"/>
          <w:sz w:val="24"/>
        </w:rPr>
        <w:t> Analysis</w:t>
      </w:r>
    </w:p>
    <w:p>
      <w:pPr>
        <w:pStyle w:val="BodyText"/>
        <w:spacing w:before="16"/>
        <w:rPr>
          <w:b/>
        </w:rPr>
      </w:pPr>
    </w:p>
    <w:p>
      <w:pPr>
        <w:pStyle w:val="BodyText"/>
        <w:spacing w:line="360" w:lineRule="auto" w:before="1"/>
        <w:ind w:left="307" w:right="1294"/>
        <w:jc w:val="both"/>
      </w:pPr>
      <w:r>
        <w:rPr/>
        <w:t>In order to know that the proposed framework when applied to games give significant result in lowering stress levels expert validation was performed with 30 experts. This evaluation involved 5 Serious Game researchers, 17 Game developers, 3 Psychologists, 4 Pro Game Players and one Gamification Consultant.</w:t>
      </w:r>
    </w:p>
    <w:p>
      <w:pPr>
        <w:pStyle w:val="ListParagraph"/>
        <w:numPr>
          <w:ilvl w:val="2"/>
          <w:numId w:val="17"/>
        </w:numPr>
        <w:tabs>
          <w:tab w:pos="1026" w:val="left" w:leader="none"/>
        </w:tabs>
        <w:spacing w:line="240" w:lineRule="auto" w:before="165" w:after="0"/>
        <w:ind w:left="1026" w:right="0" w:hanging="719"/>
        <w:jc w:val="both"/>
        <w:rPr>
          <w:b/>
          <w:sz w:val="24"/>
        </w:rPr>
      </w:pPr>
      <w:r>
        <w:rPr>
          <w:b/>
          <w:sz w:val="24"/>
        </w:rPr>
        <w:t>Recruitment</w:t>
      </w:r>
      <w:r>
        <w:rPr>
          <w:b/>
          <w:spacing w:val="-3"/>
          <w:sz w:val="24"/>
        </w:rPr>
        <w:t> </w:t>
      </w:r>
      <w:r>
        <w:rPr>
          <w:b/>
          <w:sz w:val="24"/>
        </w:rPr>
        <w:t>of</w:t>
      </w:r>
      <w:r>
        <w:rPr>
          <w:b/>
          <w:spacing w:val="-2"/>
          <w:sz w:val="24"/>
        </w:rPr>
        <w:t> </w:t>
      </w:r>
      <w:r>
        <w:rPr>
          <w:b/>
          <w:sz w:val="24"/>
        </w:rPr>
        <w:t>Expert</w:t>
      </w:r>
      <w:r>
        <w:rPr>
          <w:b/>
          <w:spacing w:val="-2"/>
          <w:sz w:val="24"/>
        </w:rPr>
        <w:t> Participants</w:t>
      </w:r>
    </w:p>
    <w:p>
      <w:pPr>
        <w:pStyle w:val="BodyText"/>
        <w:spacing w:before="17"/>
        <w:rPr>
          <w:b/>
        </w:rPr>
      </w:pPr>
    </w:p>
    <w:p>
      <w:pPr>
        <w:pStyle w:val="BodyText"/>
        <w:spacing w:line="360" w:lineRule="auto"/>
        <w:ind w:left="307" w:right="1297"/>
        <w:jc w:val="both"/>
      </w:pPr>
      <w:r>
        <w:rPr/>
        <w:t>A purposive sampling method was used to recruit the experts[42] [43] (the researcher trusts his own judgement to recruit the experts from a population).Experts were recruited based on their research</w:t>
      </w:r>
      <w:r>
        <w:rPr>
          <w:spacing w:val="-15"/>
        </w:rPr>
        <w:t> </w:t>
      </w:r>
      <w:r>
        <w:rPr/>
        <w:t>interests</w:t>
      </w:r>
      <w:r>
        <w:rPr>
          <w:spacing w:val="-15"/>
        </w:rPr>
        <w:t> </w:t>
      </w:r>
      <w:r>
        <w:rPr/>
        <w:t>&amp;</w:t>
      </w:r>
      <w:r>
        <w:rPr>
          <w:spacing w:val="-15"/>
        </w:rPr>
        <w:t> </w:t>
      </w:r>
      <w:r>
        <w:rPr/>
        <w:t>work</w:t>
      </w:r>
      <w:r>
        <w:rPr>
          <w:spacing w:val="-15"/>
        </w:rPr>
        <w:t> </w:t>
      </w:r>
      <w:r>
        <w:rPr/>
        <w:t>experience</w:t>
      </w:r>
      <w:r>
        <w:rPr>
          <w:spacing w:val="-15"/>
        </w:rPr>
        <w:t> </w:t>
      </w:r>
      <w:r>
        <w:rPr/>
        <w:t>related</w:t>
      </w:r>
      <w:r>
        <w:rPr>
          <w:spacing w:val="-15"/>
        </w:rPr>
        <w:t> </w:t>
      </w:r>
      <w:r>
        <w:rPr/>
        <w:t>to</w:t>
      </w:r>
      <w:r>
        <w:rPr>
          <w:spacing w:val="-15"/>
        </w:rPr>
        <w:t> </w:t>
      </w:r>
      <w:r>
        <w:rPr/>
        <w:t>Mental</w:t>
      </w:r>
      <w:r>
        <w:rPr>
          <w:spacing w:val="-15"/>
        </w:rPr>
        <w:t> </w:t>
      </w:r>
      <w:r>
        <w:rPr/>
        <w:t>Health</w:t>
      </w:r>
      <w:r>
        <w:rPr>
          <w:spacing w:val="-15"/>
        </w:rPr>
        <w:t> </w:t>
      </w:r>
      <w:r>
        <w:rPr/>
        <w:t>and</w:t>
      </w:r>
      <w:r>
        <w:rPr>
          <w:spacing w:val="-15"/>
        </w:rPr>
        <w:t> </w:t>
      </w:r>
      <w:r>
        <w:rPr/>
        <w:t>developing</w:t>
      </w:r>
      <w:r>
        <w:rPr>
          <w:spacing w:val="-15"/>
        </w:rPr>
        <w:t> </w:t>
      </w:r>
      <w:r>
        <w:rPr/>
        <w:t>games.</w:t>
      </w:r>
      <w:r>
        <w:rPr>
          <w:spacing w:val="-15"/>
        </w:rPr>
        <w:t> </w:t>
      </w:r>
      <w:r>
        <w:rPr/>
        <w:t>Experts</w:t>
      </w:r>
      <w:r>
        <w:rPr>
          <w:spacing w:val="-15"/>
        </w:rPr>
        <w:t> </w:t>
      </w:r>
      <w:r>
        <w:rPr/>
        <w:t>were contacted through emails to fill out the designed questionnaire. A document was sent with the invitation email which consisted of background of the study and the research objectives.</w:t>
      </w:r>
      <w:r>
        <w:rPr>
          <w:spacing w:val="40"/>
        </w:rPr>
        <w:t> </w:t>
      </w:r>
      <w:r>
        <w:rPr/>
        <w:t>Data collection was done until no new suggestions and results emerged [44].</w:t>
      </w:r>
    </w:p>
    <w:p>
      <w:pPr>
        <w:pStyle w:val="BodyText"/>
        <w:spacing w:before="87"/>
      </w:pPr>
    </w:p>
    <w:p>
      <w:pPr>
        <w:pStyle w:val="ListParagraph"/>
        <w:numPr>
          <w:ilvl w:val="2"/>
          <w:numId w:val="17"/>
        </w:numPr>
        <w:tabs>
          <w:tab w:pos="1026" w:val="left" w:leader="none"/>
        </w:tabs>
        <w:spacing w:line="240" w:lineRule="auto" w:before="1" w:after="0"/>
        <w:ind w:left="1026" w:right="0" w:hanging="719"/>
        <w:jc w:val="both"/>
        <w:rPr>
          <w:b/>
          <w:sz w:val="24"/>
        </w:rPr>
      </w:pPr>
      <w:r>
        <w:rPr>
          <w:b/>
          <w:sz w:val="24"/>
        </w:rPr>
        <w:t>Experts</w:t>
      </w:r>
      <w:r>
        <w:rPr>
          <w:b/>
          <w:spacing w:val="-2"/>
          <w:sz w:val="24"/>
        </w:rPr>
        <w:t> Demographics</w:t>
      </w:r>
    </w:p>
    <w:p>
      <w:pPr>
        <w:spacing w:before="182"/>
        <w:ind w:left="307" w:right="0" w:firstLine="0"/>
        <w:jc w:val="both"/>
        <w:rPr>
          <w:rFonts w:ascii="Calibri"/>
          <w:i/>
          <w:sz w:val="18"/>
        </w:rPr>
      </w:pPr>
      <w:bookmarkStart w:name="_bookmark38" w:id="39"/>
      <w:bookmarkEnd w:id="39"/>
      <w:r>
        <w:rPr/>
      </w:r>
      <w:r>
        <w:rPr>
          <w:rFonts w:ascii="Calibri"/>
          <w:i/>
          <w:color w:val="44536A"/>
          <w:sz w:val="18"/>
        </w:rPr>
        <w:t>Table</w:t>
      </w:r>
      <w:r>
        <w:rPr>
          <w:rFonts w:ascii="Calibri"/>
          <w:i/>
          <w:color w:val="44536A"/>
          <w:spacing w:val="-1"/>
          <w:sz w:val="18"/>
        </w:rPr>
        <w:t> </w:t>
      </w:r>
      <w:r>
        <w:rPr>
          <w:rFonts w:ascii="Calibri"/>
          <w:i/>
          <w:color w:val="44536A"/>
          <w:sz w:val="18"/>
        </w:rPr>
        <w:t>5</w:t>
      </w:r>
      <w:r>
        <w:rPr>
          <w:rFonts w:ascii="Calibri"/>
          <w:i/>
          <w:color w:val="44536A"/>
          <w:spacing w:val="-4"/>
          <w:sz w:val="18"/>
        </w:rPr>
        <w:t> </w:t>
      </w:r>
      <w:r>
        <w:rPr>
          <w:rFonts w:ascii="Calibri"/>
          <w:i/>
          <w:color w:val="44536A"/>
          <w:sz w:val="18"/>
        </w:rPr>
        <w:t>Experts</w:t>
      </w:r>
      <w:r>
        <w:rPr>
          <w:rFonts w:ascii="Calibri"/>
          <w:i/>
          <w:color w:val="44536A"/>
          <w:spacing w:val="-2"/>
          <w:sz w:val="18"/>
        </w:rPr>
        <w:t> Demographics</w:t>
      </w:r>
    </w:p>
    <w:p>
      <w:pPr>
        <w:pStyle w:val="BodyText"/>
        <w:spacing w:before="6"/>
        <w:rPr>
          <w:rFonts w:ascii="Calibri"/>
          <w:i/>
          <w:sz w:val="16"/>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520"/>
        <w:gridCol w:w="2429"/>
        <w:gridCol w:w="3512"/>
      </w:tblGrid>
      <w:tr>
        <w:trPr>
          <w:trHeight w:val="254" w:hRule="atLeast"/>
        </w:trPr>
        <w:tc>
          <w:tcPr>
            <w:tcW w:w="986" w:type="dxa"/>
          </w:tcPr>
          <w:p>
            <w:pPr>
              <w:pStyle w:val="TableParagraph"/>
              <w:spacing w:line="233" w:lineRule="exact" w:before="1"/>
              <w:ind w:left="167"/>
              <w:jc w:val="left"/>
              <w:rPr>
                <w:b/>
                <w:sz w:val="22"/>
              </w:rPr>
            </w:pPr>
            <w:r>
              <w:rPr>
                <w:b/>
                <w:spacing w:val="-2"/>
                <w:sz w:val="22"/>
              </w:rPr>
              <w:t>Expert</w:t>
            </w:r>
          </w:p>
        </w:tc>
        <w:tc>
          <w:tcPr>
            <w:tcW w:w="2520" w:type="dxa"/>
          </w:tcPr>
          <w:p>
            <w:pPr>
              <w:pStyle w:val="TableParagraph"/>
              <w:spacing w:line="233" w:lineRule="exact" w:before="1"/>
              <w:ind w:left="703"/>
              <w:jc w:val="left"/>
              <w:rPr>
                <w:b/>
                <w:sz w:val="22"/>
              </w:rPr>
            </w:pPr>
            <w:r>
              <w:rPr>
                <w:b/>
                <w:spacing w:val="-2"/>
                <w:sz w:val="22"/>
              </w:rPr>
              <w:t>Designation</w:t>
            </w:r>
          </w:p>
        </w:tc>
        <w:tc>
          <w:tcPr>
            <w:tcW w:w="2429" w:type="dxa"/>
          </w:tcPr>
          <w:p>
            <w:pPr>
              <w:pStyle w:val="TableParagraph"/>
              <w:spacing w:line="233" w:lineRule="exact" w:before="1"/>
              <w:ind w:left="310"/>
              <w:jc w:val="left"/>
              <w:rPr>
                <w:b/>
                <w:sz w:val="22"/>
              </w:rPr>
            </w:pPr>
            <w:r>
              <w:rPr>
                <w:b/>
                <w:sz w:val="22"/>
              </w:rPr>
              <w:t>Year</w:t>
            </w:r>
            <w:r>
              <w:rPr>
                <w:b/>
                <w:spacing w:val="-2"/>
                <w:sz w:val="22"/>
              </w:rPr>
              <w:t> </w:t>
            </w:r>
            <w:r>
              <w:rPr>
                <w:b/>
                <w:sz w:val="22"/>
              </w:rPr>
              <w:t>of</w:t>
            </w:r>
            <w:r>
              <w:rPr>
                <w:b/>
                <w:spacing w:val="2"/>
                <w:sz w:val="22"/>
              </w:rPr>
              <w:t> </w:t>
            </w:r>
            <w:r>
              <w:rPr>
                <w:b/>
                <w:spacing w:val="-2"/>
                <w:sz w:val="22"/>
              </w:rPr>
              <w:t>Experience</w:t>
            </w:r>
          </w:p>
        </w:tc>
        <w:tc>
          <w:tcPr>
            <w:tcW w:w="3512" w:type="dxa"/>
          </w:tcPr>
          <w:p>
            <w:pPr>
              <w:pStyle w:val="TableParagraph"/>
              <w:spacing w:line="233" w:lineRule="exact" w:before="1"/>
              <w:ind w:left="884"/>
              <w:jc w:val="left"/>
              <w:rPr>
                <w:b/>
                <w:sz w:val="22"/>
              </w:rPr>
            </w:pPr>
            <w:r>
              <w:rPr>
                <w:b/>
                <w:sz w:val="22"/>
              </w:rPr>
              <w:t>Research</w:t>
            </w:r>
            <w:r>
              <w:rPr>
                <w:b/>
                <w:spacing w:val="-4"/>
                <w:sz w:val="22"/>
              </w:rPr>
              <w:t> </w:t>
            </w:r>
            <w:r>
              <w:rPr>
                <w:b/>
                <w:spacing w:val="-2"/>
                <w:sz w:val="22"/>
              </w:rPr>
              <w:t>Interests</w:t>
            </w:r>
          </w:p>
        </w:tc>
      </w:tr>
      <w:tr>
        <w:trPr>
          <w:trHeight w:val="827" w:hRule="atLeast"/>
        </w:trPr>
        <w:tc>
          <w:tcPr>
            <w:tcW w:w="986" w:type="dxa"/>
          </w:tcPr>
          <w:p>
            <w:pPr>
              <w:pStyle w:val="TableParagraph"/>
              <w:spacing w:line="268" w:lineRule="exact"/>
              <w:ind w:left="107"/>
              <w:jc w:val="left"/>
              <w:rPr>
                <w:sz w:val="24"/>
              </w:rPr>
            </w:pPr>
            <w:r>
              <w:rPr>
                <w:spacing w:val="-5"/>
                <w:sz w:val="24"/>
              </w:rPr>
              <w:t>P1</w:t>
            </w:r>
          </w:p>
        </w:tc>
        <w:tc>
          <w:tcPr>
            <w:tcW w:w="2520" w:type="dxa"/>
          </w:tcPr>
          <w:p>
            <w:pPr>
              <w:pStyle w:val="TableParagraph"/>
              <w:spacing w:line="240" w:lineRule="auto"/>
              <w:ind w:left="108" w:right="1043"/>
              <w:jc w:val="left"/>
              <w:rPr>
                <w:sz w:val="24"/>
              </w:rPr>
            </w:pPr>
            <w:r>
              <w:rPr>
                <w:sz w:val="24"/>
              </w:rPr>
              <w:t>Serious</w:t>
            </w:r>
            <w:r>
              <w:rPr>
                <w:spacing w:val="-15"/>
                <w:sz w:val="24"/>
              </w:rPr>
              <w:t> </w:t>
            </w:r>
            <w:r>
              <w:rPr>
                <w:sz w:val="24"/>
              </w:rPr>
              <w:t>Game </w:t>
            </w:r>
            <w:r>
              <w:rPr>
                <w:spacing w:val="-2"/>
                <w:sz w:val="24"/>
              </w:rPr>
              <w:t>Researcher</w:t>
            </w:r>
          </w:p>
        </w:tc>
        <w:tc>
          <w:tcPr>
            <w:tcW w:w="2429" w:type="dxa"/>
          </w:tcPr>
          <w:p>
            <w:pPr>
              <w:pStyle w:val="TableParagraph"/>
              <w:spacing w:line="268" w:lineRule="exact"/>
              <w:ind w:left="108"/>
              <w:jc w:val="left"/>
              <w:rPr>
                <w:sz w:val="24"/>
              </w:rPr>
            </w:pPr>
            <w:r>
              <w:rPr>
                <w:spacing w:val="-5"/>
                <w:sz w:val="24"/>
              </w:rPr>
              <w:t>20+</w:t>
            </w:r>
          </w:p>
        </w:tc>
        <w:tc>
          <w:tcPr>
            <w:tcW w:w="3512" w:type="dxa"/>
          </w:tcPr>
          <w:p>
            <w:pPr>
              <w:pStyle w:val="TableParagraph"/>
              <w:spacing w:line="240" w:lineRule="auto"/>
              <w:ind w:left="108" w:right="88"/>
              <w:jc w:val="left"/>
              <w:rPr>
                <w:rFonts w:ascii="Calibri"/>
                <w:sz w:val="24"/>
              </w:rPr>
            </w:pPr>
            <w:r>
              <w:rPr>
                <w:rFonts w:ascii="Calibri"/>
                <w:sz w:val="24"/>
              </w:rPr>
              <w:t>designing,</w:t>
            </w:r>
            <w:r>
              <w:rPr>
                <w:rFonts w:ascii="Calibri"/>
                <w:spacing w:val="-14"/>
                <w:sz w:val="24"/>
              </w:rPr>
              <w:t> </w:t>
            </w:r>
            <w:r>
              <w:rPr>
                <w:rFonts w:ascii="Calibri"/>
                <w:sz w:val="24"/>
              </w:rPr>
              <w:t>researching</w:t>
            </w:r>
            <w:r>
              <w:rPr>
                <w:rFonts w:ascii="Calibri"/>
                <w:spacing w:val="-14"/>
                <w:sz w:val="24"/>
              </w:rPr>
              <w:t> </w:t>
            </w:r>
            <w:r>
              <w:rPr>
                <w:rFonts w:ascii="Calibri"/>
                <w:sz w:val="24"/>
              </w:rPr>
              <w:t>and producing serious games</w:t>
            </w:r>
          </w:p>
        </w:tc>
      </w:tr>
      <w:tr>
        <w:trPr>
          <w:trHeight w:val="827" w:hRule="atLeast"/>
        </w:trPr>
        <w:tc>
          <w:tcPr>
            <w:tcW w:w="986" w:type="dxa"/>
          </w:tcPr>
          <w:p>
            <w:pPr>
              <w:pStyle w:val="TableParagraph"/>
              <w:spacing w:line="268" w:lineRule="exact"/>
              <w:ind w:left="107"/>
              <w:jc w:val="left"/>
              <w:rPr>
                <w:sz w:val="24"/>
              </w:rPr>
            </w:pPr>
            <w:r>
              <w:rPr>
                <w:spacing w:val="-5"/>
                <w:sz w:val="24"/>
              </w:rPr>
              <w:t>P2</w:t>
            </w:r>
          </w:p>
        </w:tc>
        <w:tc>
          <w:tcPr>
            <w:tcW w:w="2520" w:type="dxa"/>
          </w:tcPr>
          <w:p>
            <w:pPr>
              <w:pStyle w:val="TableParagraph"/>
              <w:spacing w:line="240" w:lineRule="auto"/>
              <w:ind w:left="108" w:right="1043"/>
              <w:jc w:val="left"/>
              <w:rPr>
                <w:sz w:val="24"/>
              </w:rPr>
            </w:pPr>
            <w:r>
              <w:rPr>
                <w:sz w:val="24"/>
              </w:rPr>
              <w:t>Serious</w:t>
            </w:r>
            <w:r>
              <w:rPr>
                <w:spacing w:val="-15"/>
                <w:sz w:val="24"/>
              </w:rPr>
              <w:t> </w:t>
            </w:r>
            <w:r>
              <w:rPr>
                <w:sz w:val="24"/>
              </w:rPr>
              <w:t>Game </w:t>
            </w:r>
            <w:r>
              <w:rPr>
                <w:spacing w:val="-2"/>
                <w:sz w:val="24"/>
              </w:rPr>
              <w:t>Researcher</w:t>
            </w:r>
          </w:p>
        </w:tc>
        <w:tc>
          <w:tcPr>
            <w:tcW w:w="2429" w:type="dxa"/>
          </w:tcPr>
          <w:p>
            <w:pPr>
              <w:pStyle w:val="TableParagraph"/>
              <w:spacing w:line="268" w:lineRule="exact"/>
              <w:ind w:left="108"/>
              <w:jc w:val="left"/>
              <w:rPr>
                <w:sz w:val="24"/>
              </w:rPr>
            </w:pPr>
            <w:r>
              <w:rPr>
                <w:spacing w:val="-10"/>
                <w:sz w:val="24"/>
              </w:rPr>
              <w:t>6</w:t>
            </w:r>
          </w:p>
        </w:tc>
        <w:tc>
          <w:tcPr>
            <w:tcW w:w="3512" w:type="dxa"/>
          </w:tcPr>
          <w:p>
            <w:pPr>
              <w:pStyle w:val="TableParagraph"/>
              <w:spacing w:line="240" w:lineRule="auto"/>
              <w:ind w:left="108" w:right="88"/>
              <w:jc w:val="left"/>
              <w:rPr>
                <w:rFonts w:ascii="Calibri"/>
                <w:sz w:val="24"/>
              </w:rPr>
            </w:pPr>
            <w:r>
              <w:rPr>
                <w:rFonts w:ascii="Calibri"/>
                <w:sz w:val="24"/>
              </w:rPr>
              <w:t>Game</w:t>
            </w:r>
            <w:r>
              <w:rPr>
                <w:rFonts w:ascii="Calibri"/>
                <w:spacing w:val="-14"/>
                <w:sz w:val="24"/>
              </w:rPr>
              <w:t> </w:t>
            </w:r>
            <w:r>
              <w:rPr>
                <w:rFonts w:ascii="Calibri"/>
                <w:sz w:val="24"/>
              </w:rPr>
              <w:t>Researcher</w:t>
            </w:r>
            <w:r>
              <w:rPr>
                <w:rFonts w:ascii="Calibri"/>
                <w:spacing w:val="-14"/>
                <w:sz w:val="24"/>
              </w:rPr>
              <w:t> </w:t>
            </w:r>
            <w:r>
              <w:rPr>
                <w:rFonts w:ascii="Calibri"/>
                <w:sz w:val="24"/>
              </w:rPr>
              <w:t>and gamification study</w:t>
            </w:r>
          </w:p>
        </w:tc>
      </w:tr>
      <w:tr>
        <w:trPr>
          <w:trHeight w:val="827" w:hRule="atLeast"/>
        </w:trPr>
        <w:tc>
          <w:tcPr>
            <w:tcW w:w="986" w:type="dxa"/>
          </w:tcPr>
          <w:p>
            <w:pPr>
              <w:pStyle w:val="TableParagraph"/>
              <w:spacing w:line="268" w:lineRule="exact"/>
              <w:ind w:left="107"/>
              <w:jc w:val="left"/>
              <w:rPr>
                <w:sz w:val="24"/>
              </w:rPr>
            </w:pPr>
            <w:r>
              <w:rPr>
                <w:spacing w:val="-5"/>
                <w:sz w:val="24"/>
              </w:rPr>
              <w:t>P3</w:t>
            </w:r>
          </w:p>
        </w:tc>
        <w:tc>
          <w:tcPr>
            <w:tcW w:w="2520" w:type="dxa"/>
          </w:tcPr>
          <w:p>
            <w:pPr>
              <w:pStyle w:val="TableParagraph"/>
              <w:spacing w:line="240" w:lineRule="auto"/>
              <w:ind w:left="108" w:right="1043"/>
              <w:jc w:val="left"/>
              <w:rPr>
                <w:sz w:val="24"/>
              </w:rPr>
            </w:pPr>
            <w:r>
              <w:rPr>
                <w:sz w:val="24"/>
              </w:rPr>
              <w:t>Serious</w:t>
            </w:r>
            <w:r>
              <w:rPr>
                <w:spacing w:val="-15"/>
                <w:sz w:val="24"/>
              </w:rPr>
              <w:t> </w:t>
            </w:r>
            <w:r>
              <w:rPr>
                <w:sz w:val="24"/>
              </w:rPr>
              <w:t>Game </w:t>
            </w:r>
            <w:r>
              <w:rPr>
                <w:spacing w:val="-2"/>
                <w:sz w:val="24"/>
              </w:rPr>
              <w:t>Researcher</w:t>
            </w:r>
          </w:p>
        </w:tc>
        <w:tc>
          <w:tcPr>
            <w:tcW w:w="2429" w:type="dxa"/>
          </w:tcPr>
          <w:p>
            <w:pPr>
              <w:pStyle w:val="TableParagraph"/>
              <w:spacing w:line="268" w:lineRule="exact"/>
              <w:ind w:left="108"/>
              <w:jc w:val="left"/>
              <w:rPr>
                <w:sz w:val="24"/>
              </w:rPr>
            </w:pPr>
            <w:r>
              <w:rPr>
                <w:spacing w:val="-10"/>
                <w:sz w:val="24"/>
              </w:rPr>
              <w:t>5</w:t>
            </w:r>
          </w:p>
        </w:tc>
        <w:tc>
          <w:tcPr>
            <w:tcW w:w="3512" w:type="dxa"/>
          </w:tcPr>
          <w:p>
            <w:pPr>
              <w:pStyle w:val="TableParagraph"/>
              <w:spacing w:line="292" w:lineRule="exact"/>
              <w:ind w:left="108"/>
              <w:jc w:val="left"/>
              <w:rPr>
                <w:rFonts w:ascii="Calibri"/>
                <w:sz w:val="24"/>
              </w:rPr>
            </w:pPr>
            <w:r>
              <w:rPr>
                <w:rFonts w:ascii="Calibri"/>
                <w:sz w:val="24"/>
              </w:rPr>
              <w:t>Serious</w:t>
            </w:r>
            <w:r>
              <w:rPr>
                <w:rFonts w:ascii="Calibri"/>
                <w:spacing w:val="-2"/>
                <w:sz w:val="24"/>
              </w:rPr>
              <w:t> Games</w:t>
            </w:r>
          </w:p>
        </w:tc>
      </w:tr>
      <w:tr>
        <w:trPr>
          <w:trHeight w:val="1157" w:hRule="atLeast"/>
        </w:trPr>
        <w:tc>
          <w:tcPr>
            <w:tcW w:w="986" w:type="dxa"/>
          </w:tcPr>
          <w:p>
            <w:pPr>
              <w:pStyle w:val="TableParagraph"/>
              <w:spacing w:line="268" w:lineRule="exact"/>
              <w:ind w:left="107"/>
              <w:jc w:val="left"/>
              <w:rPr>
                <w:sz w:val="24"/>
              </w:rPr>
            </w:pPr>
            <w:r>
              <w:rPr>
                <w:spacing w:val="-5"/>
                <w:sz w:val="24"/>
              </w:rPr>
              <w:t>P4</w:t>
            </w:r>
          </w:p>
        </w:tc>
        <w:tc>
          <w:tcPr>
            <w:tcW w:w="2520" w:type="dxa"/>
          </w:tcPr>
          <w:p>
            <w:pPr>
              <w:pStyle w:val="TableParagraph"/>
              <w:spacing w:line="240" w:lineRule="auto"/>
              <w:ind w:left="108" w:right="1043"/>
              <w:jc w:val="left"/>
              <w:rPr>
                <w:sz w:val="24"/>
              </w:rPr>
            </w:pPr>
            <w:r>
              <w:rPr>
                <w:sz w:val="24"/>
              </w:rPr>
              <w:t>Serious</w:t>
            </w:r>
            <w:r>
              <w:rPr>
                <w:spacing w:val="-15"/>
                <w:sz w:val="24"/>
              </w:rPr>
              <w:t> </w:t>
            </w:r>
            <w:r>
              <w:rPr>
                <w:sz w:val="24"/>
              </w:rPr>
              <w:t>Game </w:t>
            </w:r>
            <w:r>
              <w:rPr>
                <w:spacing w:val="-2"/>
                <w:sz w:val="24"/>
              </w:rPr>
              <w:t>Researcher</w:t>
            </w:r>
          </w:p>
        </w:tc>
        <w:tc>
          <w:tcPr>
            <w:tcW w:w="2429" w:type="dxa"/>
          </w:tcPr>
          <w:p>
            <w:pPr>
              <w:pStyle w:val="TableParagraph"/>
              <w:spacing w:line="268" w:lineRule="exact"/>
              <w:ind w:left="108"/>
              <w:jc w:val="left"/>
              <w:rPr>
                <w:sz w:val="24"/>
              </w:rPr>
            </w:pPr>
            <w:r>
              <w:rPr>
                <w:spacing w:val="-5"/>
                <w:sz w:val="24"/>
              </w:rPr>
              <w:t>5+</w:t>
            </w:r>
          </w:p>
        </w:tc>
        <w:tc>
          <w:tcPr>
            <w:tcW w:w="3512" w:type="dxa"/>
          </w:tcPr>
          <w:p>
            <w:pPr>
              <w:pStyle w:val="TableParagraph"/>
              <w:spacing w:line="240" w:lineRule="auto"/>
              <w:ind w:left="108" w:right="88"/>
              <w:jc w:val="left"/>
              <w:rPr>
                <w:rFonts w:ascii="Calibri"/>
                <w:sz w:val="24"/>
              </w:rPr>
            </w:pPr>
            <w:r>
              <w:rPr>
                <w:rFonts w:ascii="Calibri"/>
                <w:sz w:val="24"/>
              </w:rPr>
              <w:t>Researcher,</w:t>
            </w:r>
            <w:r>
              <w:rPr>
                <w:rFonts w:ascii="Calibri"/>
                <w:spacing w:val="-14"/>
                <w:sz w:val="24"/>
              </w:rPr>
              <w:t> </w:t>
            </w:r>
            <w:r>
              <w:rPr>
                <w:rFonts w:ascii="Calibri"/>
                <w:sz w:val="24"/>
              </w:rPr>
              <w:t>Gamer,</w:t>
            </w:r>
            <w:r>
              <w:rPr>
                <w:rFonts w:ascii="Calibri"/>
                <w:spacing w:val="-14"/>
                <w:sz w:val="24"/>
              </w:rPr>
              <w:t> </w:t>
            </w:r>
            <w:r>
              <w:rPr>
                <w:rFonts w:ascii="Calibri"/>
                <w:sz w:val="24"/>
              </w:rPr>
              <w:t>community manager, world builder and </w:t>
            </w:r>
            <w:r>
              <w:rPr>
                <w:rFonts w:ascii="Calibri"/>
                <w:spacing w:val="-2"/>
                <w:sz w:val="24"/>
              </w:rPr>
              <w:t>developer</w:t>
            </w:r>
          </w:p>
        </w:tc>
      </w:tr>
      <w:tr>
        <w:trPr>
          <w:trHeight w:val="551" w:hRule="atLeast"/>
        </w:trPr>
        <w:tc>
          <w:tcPr>
            <w:tcW w:w="986" w:type="dxa"/>
          </w:tcPr>
          <w:p>
            <w:pPr>
              <w:pStyle w:val="TableParagraph"/>
              <w:spacing w:line="268" w:lineRule="exact"/>
              <w:ind w:left="107"/>
              <w:jc w:val="left"/>
              <w:rPr>
                <w:sz w:val="24"/>
              </w:rPr>
            </w:pPr>
            <w:r>
              <w:rPr>
                <w:spacing w:val="-5"/>
                <w:sz w:val="24"/>
              </w:rPr>
              <w:t>P5</w:t>
            </w:r>
          </w:p>
        </w:tc>
        <w:tc>
          <w:tcPr>
            <w:tcW w:w="2520" w:type="dxa"/>
          </w:tcPr>
          <w:p>
            <w:pPr>
              <w:pStyle w:val="TableParagraph"/>
              <w:spacing w:line="268" w:lineRule="exact"/>
              <w:ind w:left="108"/>
              <w:jc w:val="left"/>
              <w:rPr>
                <w:sz w:val="24"/>
              </w:rPr>
            </w:pPr>
            <w:r>
              <w:rPr>
                <w:sz w:val="24"/>
              </w:rPr>
              <w:t>Serious</w:t>
            </w:r>
            <w:r>
              <w:rPr>
                <w:spacing w:val="-3"/>
                <w:sz w:val="24"/>
              </w:rPr>
              <w:t> </w:t>
            </w:r>
            <w:r>
              <w:rPr>
                <w:spacing w:val="-4"/>
                <w:sz w:val="24"/>
              </w:rPr>
              <w:t>Game</w:t>
            </w:r>
          </w:p>
          <w:p>
            <w:pPr>
              <w:pStyle w:val="TableParagraph"/>
              <w:spacing w:line="264" w:lineRule="exact"/>
              <w:ind w:left="108"/>
              <w:jc w:val="left"/>
              <w:rPr>
                <w:sz w:val="24"/>
              </w:rPr>
            </w:pPr>
            <w:r>
              <w:rPr>
                <w:spacing w:val="-2"/>
                <w:sz w:val="24"/>
              </w:rPr>
              <w:t>Researcher</w:t>
            </w:r>
          </w:p>
        </w:tc>
        <w:tc>
          <w:tcPr>
            <w:tcW w:w="2429" w:type="dxa"/>
          </w:tcPr>
          <w:p>
            <w:pPr>
              <w:pStyle w:val="TableParagraph"/>
              <w:spacing w:line="268" w:lineRule="exact"/>
              <w:ind w:left="108"/>
              <w:jc w:val="left"/>
              <w:rPr>
                <w:sz w:val="24"/>
              </w:rPr>
            </w:pPr>
            <w:r>
              <w:rPr>
                <w:spacing w:val="-10"/>
                <w:sz w:val="24"/>
              </w:rPr>
              <w:t>2</w:t>
            </w:r>
          </w:p>
        </w:tc>
        <w:tc>
          <w:tcPr>
            <w:tcW w:w="3512" w:type="dxa"/>
          </w:tcPr>
          <w:p>
            <w:pPr>
              <w:pStyle w:val="TableParagraph"/>
              <w:spacing w:line="292" w:lineRule="exact"/>
              <w:ind w:left="108"/>
              <w:jc w:val="left"/>
              <w:rPr>
                <w:rFonts w:ascii="Calibri"/>
                <w:sz w:val="24"/>
              </w:rPr>
            </w:pPr>
            <w:r>
              <w:rPr>
                <w:rFonts w:ascii="Calibri"/>
                <w:sz w:val="24"/>
              </w:rPr>
              <w:t>Serious</w:t>
            </w:r>
            <w:r>
              <w:rPr>
                <w:rFonts w:ascii="Calibri"/>
                <w:spacing w:val="-3"/>
                <w:sz w:val="24"/>
              </w:rPr>
              <w:t> </w:t>
            </w:r>
            <w:r>
              <w:rPr>
                <w:rFonts w:ascii="Calibri"/>
                <w:sz w:val="24"/>
              </w:rPr>
              <w:t>Games</w:t>
            </w:r>
            <w:r>
              <w:rPr>
                <w:rFonts w:ascii="Calibri"/>
                <w:spacing w:val="-3"/>
                <w:sz w:val="24"/>
              </w:rPr>
              <w:t> </w:t>
            </w:r>
            <w:r>
              <w:rPr>
                <w:rFonts w:ascii="Calibri"/>
                <w:sz w:val="24"/>
              </w:rPr>
              <w:t>for</w:t>
            </w:r>
            <w:r>
              <w:rPr>
                <w:rFonts w:ascii="Calibri"/>
                <w:spacing w:val="-1"/>
                <w:sz w:val="24"/>
              </w:rPr>
              <w:t> </w:t>
            </w:r>
            <w:r>
              <w:rPr>
                <w:rFonts w:ascii="Calibri"/>
                <w:spacing w:val="-2"/>
                <w:sz w:val="24"/>
              </w:rPr>
              <w:t>Learning</w:t>
            </w:r>
          </w:p>
        </w:tc>
      </w:tr>
      <w:tr>
        <w:trPr>
          <w:trHeight w:val="292" w:hRule="atLeast"/>
        </w:trPr>
        <w:tc>
          <w:tcPr>
            <w:tcW w:w="986" w:type="dxa"/>
          </w:tcPr>
          <w:p>
            <w:pPr>
              <w:pStyle w:val="TableParagraph"/>
              <w:spacing w:line="268" w:lineRule="exact"/>
              <w:ind w:left="107"/>
              <w:jc w:val="left"/>
              <w:rPr>
                <w:sz w:val="24"/>
              </w:rPr>
            </w:pPr>
            <w:r>
              <w:rPr>
                <w:spacing w:val="-5"/>
                <w:sz w:val="24"/>
              </w:rPr>
              <w:t>P6</w:t>
            </w:r>
          </w:p>
        </w:tc>
        <w:tc>
          <w:tcPr>
            <w:tcW w:w="2520" w:type="dxa"/>
          </w:tcPr>
          <w:p>
            <w:pPr>
              <w:pStyle w:val="TableParagraph"/>
              <w:spacing w:line="268" w:lineRule="exact"/>
              <w:ind w:left="108"/>
              <w:jc w:val="left"/>
              <w:rPr>
                <w:sz w:val="24"/>
              </w:rPr>
            </w:pPr>
            <w:r>
              <w:rPr>
                <w:spacing w:val="-2"/>
                <w:sz w:val="24"/>
              </w:rPr>
              <w:t>Psychologist</w:t>
            </w:r>
          </w:p>
        </w:tc>
        <w:tc>
          <w:tcPr>
            <w:tcW w:w="2429" w:type="dxa"/>
          </w:tcPr>
          <w:p>
            <w:pPr>
              <w:pStyle w:val="TableParagraph"/>
              <w:spacing w:line="268" w:lineRule="exact"/>
              <w:ind w:left="108"/>
              <w:jc w:val="left"/>
              <w:rPr>
                <w:sz w:val="24"/>
              </w:rPr>
            </w:pPr>
            <w:r>
              <w:rPr>
                <w:spacing w:val="-5"/>
                <w:sz w:val="24"/>
              </w:rPr>
              <w:t>30</w:t>
            </w:r>
          </w:p>
        </w:tc>
        <w:tc>
          <w:tcPr>
            <w:tcW w:w="3512" w:type="dxa"/>
          </w:tcPr>
          <w:p>
            <w:pPr>
              <w:pStyle w:val="TableParagraph"/>
              <w:spacing w:line="272" w:lineRule="exact"/>
              <w:ind w:left="108"/>
              <w:jc w:val="left"/>
              <w:rPr>
                <w:rFonts w:ascii="Calibri"/>
                <w:sz w:val="24"/>
              </w:rPr>
            </w:pPr>
            <w:r>
              <w:rPr>
                <w:rFonts w:ascii="Calibri"/>
                <w:sz w:val="24"/>
              </w:rPr>
              <w:t>Stress</w:t>
            </w:r>
            <w:r>
              <w:rPr>
                <w:rFonts w:ascii="Calibri"/>
                <w:spacing w:val="-1"/>
                <w:sz w:val="24"/>
              </w:rPr>
              <w:t> </w:t>
            </w:r>
            <w:r>
              <w:rPr>
                <w:rFonts w:ascii="Calibri"/>
                <w:spacing w:val="-2"/>
                <w:sz w:val="24"/>
              </w:rPr>
              <w:t>Reduction</w:t>
            </w:r>
          </w:p>
        </w:tc>
      </w:tr>
      <w:tr>
        <w:trPr>
          <w:trHeight w:val="292" w:hRule="atLeast"/>
        </w:trPr>
        <w:tc>
          <w:tcPr>
            <w:tcW w:w="986" w:type="dxa"/>
          </w:tcPr>
          <w:p>
            <w:pPr>
              <w:pStyle w:val="TableParagraph"/>
              <w:spacing w:line="268" w:lineRule="exact"/>
              <w:ind w:left="107"/>
              <w:jc w:val="left"/>
              <w:rPr>
                <w:sz w:val="24"/>
              </w:rPr>
            </w:pPr>
            <w:r>
              <w:rPr>
                <w:spacing w:val="-5"/>
                <w:sz w:val="24"/>
              </w:rPr>
              <w:t>P7</w:t>
            </w:r>
          </w:p>
        </w:tc>
        <w:tc>
          <w:tcPr>
            <w:tcW w:w="2520" w:type="dxa"/>
          </w:tcPr>
          <w:p>
            <w:pPr>
              <w:pStyle w:val="TableParagraph"/>
              <w:spacing w:line="268" w:lineRule="exact"/>
              <w:ind w:left="108"/>
              <w:jc w:val="left"/>
              <w:rPr>
                <w:sz w:val="24"/>
              </w:rPr>
            </w:pPr>
            <w:r>
              <w:rPr>
                <w:spacing w:val="-2"/>
                <w:sz w:val="24"/>
              </w:rPr>
              <w:t>Psychologist</w:t>
            </w:r>
          </w:p>
        </w:tc>
        <w:tc>
          <w:tcPr>
            <w:tcW w:w="2429" w:type="dxa"/>
          </w:tcPr>
          <w:p>
            <w:pPr>
              <w:pStyle w:val="TableParagraph"/>
              <w:spacing w:line="268" w:lineRule="exact"/>
              <w:ind w:left="108"/>
              <w:jc w:val="left"/>
              <w:rPr>
                <w:sz w:val="24"/>
              </w:rPr>
            </w:pPr>
            <w:r>
              <w:rPr>
                <w:spacing w:val="-5"/>
                <w:sz w:val="24"/>
              </w:rPr>
              <w:t>22</w:t>
            </w:r>
          </w:p>
        </w:tc>
        <w:tc>
          <w:tcPr>
            <w:tcW w:w="3512" w:type="dxa"/>
          </w:tcPr>
          <w:p>
            <w:pPr>
              <w:pStyle w:val="TableParagraph"/>
              <w:spacing w:line="272" w:lineRule="exact"/>
              <w:ind w:left="108"/>
              <w:jc w:val="left"/>
              <w:rPr>
                <w:rFonts w:ascii="Calibri"/>
                <w:sz w:val="24"/>
              </w:rPr>
            </w:pPr>
            <w:r>
              <w:rPr>
                <w:rFonts w:ascii="Calibri"/>
                <w:spacing w:val="-2"/>
                <w:sz w:val="24"/>
              </w:rPr>
              <w:t>Anxiety</w:t>
            </w:r>
          </w:p>
        </w:tc>
      </w:tr>
      <w:tr>
        <w:trPr>
          <w:trHeight w:val="294" w:hRule="atLeast"/>
        </w:trPr>
        <w:tc>
          <w:tcPr>
            <w:tcW w:w="986" w:type="dxa"/>
          </w:tcPr>
          <w:p>
            <w:pPr>
              <w:pStyle w:val="TableParagraph"/>
              <w:spacing w:line="268" w:lineRule="exact"/>
              <w:ind w:left="107"/>
              <w:jc w:val="left"/>
              <w:rPr>
                <w:sz w:val="24"/>
              </w:rPr>
            </w:pPr>
            <w:r>
              <w:rPr>
                <w:spacing w:val="-5"/>
                <w:sz w:val="24"/>
              </w:rPr>
              <w:t>P8</w:t>
            </w:r>
          </w:p>
        </w:tc>
        <w:tc>
          <w:tcPr>
            <w:tcW w:w="2520" w:type="dxa"/>
          </w:tcPr>
          <w:p>
            <w:pPr>
              <w:pStyle w:val="TableParagraph"/>
              <w:spacing w:line="268" w:lineRule="exact"/>
              <w:ind w:left="108"/>
              <w:jc w:val="left"/>
              <w:rPr>
                <w:sz w:val="24"/>
              </w:rPr>
            </w:pPr>
            <w:r>
              <w:rPr>
                <w:spacing w:val="-2"/>
                <w:sz w:val="24"/>
              </w:rPr>
              <w:t>Psychologist</w:t>
            </w:r>
          </w:p>
        </w:tc>
        <w:tc>
          <w:tcPr>
            <w:tcW w:w="2429" w:type="dxa"/>
          </w:tcPr>
          <w:p>
            <w:pPr>
              <w:pStyle w:val="TableParagraph"/>
              <w:spacing w:line="268" w:lineRule="exact"/>
              <w:ind w:left="108"/>
              <w:jc w:val="left"/>
              <w:rPr>
                <w:sz w:val="24"/>
              </w:rPr>
            </w:pPr>
            <w:r>
              <w:rPr>
                <w:spacing w:val="-10"/>
                <w:sz w:val="24"/>
              </w:rPr>
              <w:t>5</w:t>
            </w:r>
          </w:p>
        </w:tc>
        <w:tc>
          <w:tcPr>
            <w:tcW w:w="3512" w:type="dxa"/>
          </w:tcPr>
          <w:p>
            <w:pPr>
              <w:pStyle w:val="TableParagraph"/>
              <w:spacing w:line="275" w:lineRule="exact"/>
              <w:ind w:left="108"/>
              <w:jc w:val="left"/>
              <w:rPr>
                <w:rFonts w:ascii="Calibri"/>
                <w:sz w:val="24"/>
              </w:rPr>
            </w:pPr>
            <w:r>
              <w:rPr>
                <w:rFonts w:ascii="Calibri"/>
                <w:sz w:val="24"/>
              </w:rPr>
              <w:t>Human</w:t>
            </w:r>
            <w:r>
              <w:rPr>
                <w:rFonts w:ascii="Calibri"/>
                <w:spacing w:val="-1"/>
                <w:sz w:val="24"/>
              </w:rPr>
              <w:t> </w:t>
            </w:r>
            <w:r>
              <w:rPr>
                <w:rFonts w:ascii="Calibri"/>
                <w:sz w:val="24"/>
              </w:rPr>
              <w:t>Well</w:t>
            </w:r>
            <w:r>
              <w:rPr>
                <w:rFonts w:ascii="Calibri"/>
                <w:spacing w:val="-2"/>
                <w:sz w:val="24"/>
              </w:rPr>
              <w:t> </w:t>
            </w:r>
            <w:r>
              <w:rPr>
                <w:rFonts w:ascii="Calibri"/>
                <w:spacing w:val="-4"/>
                <w:sz w:val="24"/>
              </w:rPr>
              <w:t>Being</w:t>
            </w:r>
          </w:p>
        </w:tc>
      </w:tr>
      <w:tr>
        <w:trPr>
          <w:trHeight w:val="275" w:hRule="atLeast"/>
        </w:trPr>
        <w:tc>
          <w:tcPr>
            <w:tcW w:w="986" w:type="dxa"/>
          </w:tcPr>
          <w:p>
            <w:pPr>
              <w:pStyle w:val="TableParagraph"/>
              <w:spacing w:line="256" w:lineRule="exact"/>
              <w:ind w:left="107"/>
              <w:jc w:val="left"/>
              <w:rPr>
                <w:sz w:val="24"/>
              </w:rPr>
            </w:pPr>
            <w:r>
              <w:rPr>
                <w:spacing w:val="-5"/>
                <w:sz w:val="24"/>
              </w:rPr>
              <w:t>P9</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8</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P10</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7</w:t>
            </w:r>
          </w:p>
        </w:tc>
        <w:tc>
          <w:tcPr>
            <w:tcW w:w="3512" w:type="dxa"/>
          </w:tcPr>
          <w:p>
            <w:pPr>
              <w:pStyle w:val="TableParagraph"/>
              <w:spacing w:line="240" w:lineRule="auto"/>
              <w:jc w:val="left"/>
              <w:rPr>
                <w:sz w:val="20"/>
              </w:rPr>
            </w:pPr>
          </w:p>
        </w:tc>
      </w:tr>
    </w:tbl>
    <w:p>
      <w:pPr>
        <w:pStyle w:val="TableParagraph"/>
        <w:spacing w:after="0" w:line="240" w:lineRule="auto"/>
        <w:jc w:val="left"/>
        <w:rPr>
          <w:sz w:val="20"/>
        </w:rPr>
        <w:sectPr>
          <w:pgSz w:w="12240" w:h="15840"/>
          <w:pgMar w:header="0" w:footer="1015" w:top="1600" w:bottom="1349" w:left="1133" w:right="141"/>
        </w:sect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520"/>
        <w:gridCol w:w="2429"/>
        <w:gridCol w:w="3512"/>
      </w:tblGrid>
      <w:tr>
        <w:trPr>
          <w:trHeight w:val="275" w:hRule="atLeast"/>
        </w:trPr>
        <w:tc>
          <w:tcPr>
            <w:tcW w:w="986" w:type="dxa"/>
          </w:tcPr>
          <w:p>
            <w:pPr>
              <w:pStyle w:val="TableParagraph"/>
              <w:spacing w:line="256" w:lineRule="exact"/>
              <w:ind w:left="107"/>
              <w:jc w:val="left"/>
              <w:rPr>
                <w:sz w:val="24"/>
              </w:rPr>
            </w:pPr>
            <w:r>
              <w:rPr>
                <w:spacing w:val="-5"/>
                <w:sz w:val="24"/>
              </w:rPr>
              <w:t>P11</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6</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P12</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6</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P13</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5</w:t>
            </w:r>
          </w:p>
        </w:tc>
        <w:tc>
          <w:tcPr>
            <w:tcW w:w="3512" w:type="dxa"/>
          </w:tcPr>
          <w:p>
            <w:pPr>
              <w:pStyle w:val="TableParagraph"/>
              <w:spacing w:line="240" w:lineRule="auto"/>
              <w:jc w:val="left"/>
              <w:rPr>
                <w:sz w:val="20"/>
              </w:rPr>
            </w:pPr>
          </w:p>
        </w:tc>
      </w:tr>
      <w:tr>
        <w:trPr>
          <w:trHeight w:val="277" w:hRule="atLeast"/>
        </w:trPr>
        <w:tc>
          <w:tcPr>
            <w:tcW w:w="986" w:type="dxa"/>
          </w:tcPr>
          <w:p>
            <w:pPr>
              <w:pStyle w:val="TableParagraph"/>
              <w:spacing w:line="258" w:lineRule="exact"/>
              <w:ind w:left="107"/>
              <w:jc w:val="left"/>
              <w:rPr>
                <w:sz w:val="24"/>
              </w:rPr>
            </w:pPr>
            <w:r>
              <w:rPr>
                <w:spacing w:val="-5"/>
                <w:sz w:val="24"/>
              </w:rPr>
              <w:t>P14</w:t>
            </w:r>
          </w:p>
        </w:tc>
        <w:tc>
          <w:tcPr>
            <w:tcW w:w="2520" w:type="dxa"/>
          </w:tcPr>
          <w:p>
            <w:pPr>
              <w:pStyle w:val="TableParagraph"/>
              <w:spacing w:line="258" w:lineRule="exact"/>
              <w:ind w:left="108"/>
              <w:jc w:val="left"/>
              <w:rPr>
                <w:sz w:val="24"/>
              </w:rPr>
            </w:pPr>
            <w:r>
              <w:rPr>
                <w:sz w:val="24"/>
              </w:rPr>
              <w:t>Game</w:t>
            </w:r>
            <w:r>
              <w:rPr>
                <w:spacing w:val="-2"/>
                <w:sz w:val="24"/>
              </w:rPr>
              <w:t> Developer</w:t>
            </w:r>
          </w:p>
        </w:tc>
        <w:tc>
          <w:tcPr>
            <w:tcW w:w="2429" w:type="dxa"/>
          </w:tcPr>
          <w:p>
            <w:pPr>
              <w:pStyle w:val="TableParagraph"/>
              <w:spacing w:line="258" w:lineRule="exact"/>
              <w:ind w:left="108"/>
              <w:jc w:val="left"/>
              <w:rPr>
                <w:sz w:val="24"/>
              </w:rPr>
            </w:pPr>
            <w:r>
              <w:rPr>
                <w:spacing w:val="-10"/>
                <w:sz w:val="24"/>
              </w:rPr>
              <w:t>5</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P15</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5</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P16</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4</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P17</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5"/>
                <w:sz w:val="24"/>
              </w:rPr>
              <w:t>3+</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P18</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3</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P19</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3</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P20</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3</w:t>
            </w:r>
          </w:p>
        </w:tc>
        <w:tc>
          <w:tcPr>
            <w:tcW w:w="3512" w:type="dxa"/>
          </w:tcPr>
          <w:p>
            <w:pPr>
              <w:pStyle w:val="TableParagraph"/>
              <w:spacing w:line="256" w:lineRule="exact"/>
              <w:ind w:left="108"/>
              <w:jc w:val="left"/>
              <w:rPr>
                <w:sz w:val="24"/>
              </w:rPr>
            </w:pPr>
            <w:r>
              <w:rPr>
                <w:spacing w:val="-2"/>
                <w:sz w:val="24"/>
              </w:rPr>
              <w:t>Marketing</w:t>
            </w:r>
          </w:p>
        </w:tc>
      </w:tr>
      <w:tr>
        <w:trPr>
          <w:trHeight w:val="278" w:hRule="atLeast"/>
        </w:trPr>
        <w:tc>
          <w:tcPr>
            <w:tcW w:w="986" w:type="dxa"/>
          </w:tcPr>
          <w:p>
            <w:pPr>
              <w:pStyle w:val="TableParagraph"/>
              <w:spacing w:line="258" w:lineRule="exact"/>
              <w:ind w:left="107"/>
              <w:jc w:val="left"/>
              <w:rPr>
                <w:sz w:val="24"/>
              </w:rPr>
            </w:pPr>
            <w:r>
              <w:rPr>
                <w:spacing w:val="-5"/>
                <w:sz w:val="24"/>
              </w:rPr>
              <w:t>P21</w:t>
            </w:r>
          </w:p>
        </w:tc>
        <w:tc>
          <w:tcPr>
            <w:tcW w:w="2520" w:type="dxa"/>
          </w:tcPr>
          <w:p>
            <w:pPr>
              <w:pStyle w:val="TableParagraph"/>
              <w:spacing w:line="258" w:lineRule="exact"/>
              <w:ind w:left="108"/>
              <w:jc w:val="left"/>
              <w:rPr>
                <w:sz w:val="24"/>
              </w:rPr>
            </w:pPr>
            <w:r>
              <w:rPr>
                <w:sz w:val="24"/>
              </w:rPr>
              <w:t>Game</w:t>
            </w:r>
            <w:r>
              <w:rPr>
                <w:spacing w:val="-2"/>
                <w:sz w:val="24"/>
              </w:rPr>
              <w:t> Developer</w:t>
            </w:r>
          </w:p>
        </w:tc>
        <w:tc>
          <w:tcPr>
            <w:tcW w:w="2429" w:type="dxa"/>
          </w:tcPr>
          <w:p>
            <w:pPr>
              <w:pStyle w:val="TableParagraph"/>
              <w:spacing w:line="258" w:lineRule="exact"/>
              <w:ind w:left="108"/>
              <w:jc w:val="left"/>
              <w:rPr>
                <w:sz w:val="24"/>
              </w:rPr>
            </w:pPr>
            <w:r>
              <w:rPr>
                <w:spacing w:val="-5"/>
                <w:sz w:val="24"/>
              </w:rPr>
              <w:t>2+</w:t>
            </w:r>
          </w:p>
        </w:tc>
        <w:tc>
          <w:tcPr>
            <w:tcW w:w="3512" w:type="dxa"/>
          </w:tcPr>
          <w:p>
            <w:pPr>
              <w:pStyle w:val="TableParagraph"/>
              <w:spacing w:line="240" w:lineRule="auto"/>
              <w:jc w:val="left"/>
              <w:rPr>
                <w:sz w:val="20"/>
              </w:rPr>
            </w:pPr>
          </w:p>
        </w:tc>
      </w:tr>
      <w:tr>
        <w:trPr>
          <w:trHeight w:val="276" w:hRule="atLeast"/>
        </w:trPr>
        <w:tc>
          <w:tcPr>
            <w:tcW w:w="986" w:type="dxa"/>
          </w:tcPr>
          <w:p>
            <w:pPr>
              <w:pStyle w:val="TableParagraph"/>
              <w:spacing w:line="256" w:lineRule="exact"/>
              <w:ind w:left="107"/>
              <w:jc w:val="left"/>
              <w:rPr>
                <w:sz w:val="24"/>
              </w:rPr>
            </w:pPr>
            <w:r>
              <w:rPr>
                <w:spacing w:val="-5"/>
                <w:sz w:val="24"/>
              </w:rPr>
              <w:t>P22</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2</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P23</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2</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P24</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1</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P25</w:t>
            </w:r>
          </w:p>
        </w:tc>
        <w:tc>
          <w:tcPr>
            <w:tcW w:w="2520" w:type="dxa"/>
          </w:tcPr>
          <w:p>
            <w:pPr>
              <w:pStyle w:val="TableParagraph"/>
              <w:spacing w:line="256" w:lineRule="exact"/>
              <w:ind w:left="108"/>
              <w:jc w:val="left"/>
              <w:rPr>
                <w:sz w:val="24"/>
              </w:rPr>
            </w:pPr>
            <w:r>
              <w:rPr>
                <w:sz w:val="24"/>
              </w:rPr>
              <w:t>Game</w:t>
            </w:r>
            <w:r>
              <w:rPr>
                <w:spacing w:val="-2"/>
                <w:sz w:val="24"/>
              </w:rPr>
              <w:t> Developer</w:t>
            </w:r>
          </w:p>
        </w:tc>
        <w:tc>
          <w:tcPr>
            <w:tcW w:w="2429" w:type="dxa"/>
          </w:tcPr>
          <w:p>
            <w:pPr>
              <w:pStyle w:val="TableParagraph"/>
              <w:spacing w:line="256" w:lineRule="exact"/>
              <w:ind w:left="108"/>
              <w:jc w:val="left"/>
              <w:rPr>
                <w:sz w:val="24"/>
              </w:rPr>
            </w:pPr>
            <w:r>
              <w:rPr>
                <w:spacing w:val="-10"/>
                <w:sz w:val="24"/>
              </w:rPr>
              <w:t>1</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P26</w:t>
            </w:r>
          </w:p>
        </w:tc>
        <w:tc>
          <w:tcPr>
            <w:tcW w:w="2520" w:type="dxa"/>
          </w:tcPr>
          <w:p>
            <w:pPr>
              <w:pStyle w:val="TableParagraph"/>
              <w:spacing w:line="256" w:lineRule="exact"/>
              <w:ind w:left="108"/>
              <w:jc w:val="left"/>
              <w:rPr>
                <w:sz w:val="24"/>
              </w:rPr>
            </w:pPr>
            <w:r>
              <w:rPr>
                <w:sz w:val="24"/>
              </w:rPr>
              <w:t>Game</w:t>
            </w:r>
            <w:r>
              <w:rPr>
                <w:spacing w:val="-4"/>
                <w:sz w:val="24"/>
              </w:rPr>
              <w:t> </w:t>
            </w:r>
            <w:r>
              <w:rPr>
                <w:spacing w:val="-2"/>
                <w:sz w:val="24"/>
              </w:rPr>
              <w:t>Player</w:t>
            </w:r>
          </w:p>
        </w:tc>
        <w:tc>
          <w:tcPr>
            <w:tcW w:w="2429" w:type="dxa"/>
          </w:tcPr>
          <w:p>
            <w:pPr>
              <w:pStyle w:val="TableParagraph"/>
              <w:spacing w:line="256" w:lineRule="exact"/>
              <w:ind w:left="108"/>
              <w:jc w:val="left"/>
              <w:rPr>
                <w:sz w:val="24"/>
              </w:rPr>
            </w:pPr>
            <w:r>
              <w:rPr>
                <w:spacing w:val="-10"/>
                <w:sz w:val="24"/>
              </w:rPr>
              <w:t>5</w:t>
            </w:r>
          </w:p>
        </w:tc>
        <w:tc>
          <w:tcPr>
            <w:tcW w:w="3512" w:type="dxa"/>
          </w:tcPr>
          <w:p>
            <w:pPr>
              <w:pStyle w:val="TableParagraph"/>
              <w:spacing w:line="240" w:lineRule="auto"/>
              <w:jc w:val="left"/>
              <w:rPr>
                <w:sz w:val="20"/>
              </w:rPr>
            </w:pPr>
          </w:p>
        </w:tc>
      </w:tr>
      <w:tr>
        <w:trPr>
          <w:trHeight w:val="350" w:hRule="atLeast"/>
        </w:trPr>
        <w:tc>
          <w:tcPr>
            <w:tcW w:w="986" w:type="dxa"/>
          </w:tcPr>
          <w:p>
            <w:pPr>
              <w:pStyle w:val="TableParagraph"/>
              <w:spacing w:line="270" w:lineRule="exact"/>
              <w:ind w:left="107"/>
              <w:jc w:val="left"/>
              <w:rPr>
                <w:sz w:val="24"/>
              </w:rPr>
            </w:pPr>
            <w:r>
              <w:rPr>
                <w:spacing w:val="-5"/>
                <w:sz w:val="24"/>
              </w:rPr>
              <w:t>P27</w:t>
            </w:r>
          </w:p>
        </w:tc>
        <w:tc>
          <w:tcPr>
            <w:tcW w:w="2520" w:type="dxa"/>
          </w:tcPr>
          <w:p>
            <w:pPr>
              <w:pStyle w:val="TableParagraph"/>
              <w:spacing w:line="270" w:lineRule="exact"/>
              <w:ind w:left="108"/>
              <w:jc w:val="left"/>
              <w:rPr>
                <w:sz w:val="24"/>
              </w:rPr>
            </w:pPr>
            <w:r>
              <w:rPr>
                <w:sz w:val="24"/>
              </w:rPr>
              <w:t>Game</w:t>
            </w:r>
            <w:r>
              <w:rPr>
                <w:spacing w:val="-4"/>
                <w:sz w:val="24"/>
              </w:rPr>
              <w:t> </w:t>
            </w:r>
            <w:r>
              <w:rPr>
                <w:spacing w:val="-2"/>
                <w:sz w:val="24"/>
              </w:rPr>
              <w:t>Player</w:t>
            </w:r>
          </w:p>
        </w:tc>
        <w:tc>
          <w:tcPr>
            <w:tcW w:w="2429" w:type="dxa"/>
          </w:tcPr>
          <w:p>
            <w:pPr>
              <w:pStyle w:val="TableParagraph"/>
              <w:spacing w:line="270" w:lineRule="exact"/>
              <w:ind w:left="108"/>
              <w:jc w:val="left"/>
              <w:rPr>
                <w:sz w:val="24"/>
              </w:rPr>
            </w:pPr>
            <w:r>
              <w:rPr>
                <w:spacing w:val="-5"/>
                <w:sz w:val="24"/>
              </w:rPr>
              <w:t>10</w:t>
            </w:r>
          </w:p>
        </w:tc>
        <w:tc>
          <w:tcPr>
            <w:tcW w:w="3512" w:type="dxa"/>
          </w:tcPr>
          <w:p>
            <w:pPr>
              <w:pStyle w:val="TableParagraph"/>
              <w:spacing w:line="240" w:lineRule="auto"/>
              <w:jc w:val="left"/>
              <w:rPr>
                <w:sz w:val="24"/>
              </w:rPr>
            </w:pPr>
          </w:p>
        </w:tc>
      </w:tr>
      <w:tr>
        <w:trPr>
          <w:trHeight w:val="277" w:hRule="atLeast"/>
        </w:trPr>
        <w:tc>
          <w:tcPr>
            <w:tcW w:w="986" w:type="dxa"/>
          </w:tcPr>
          <w:p>
            <w:pPr>
              <w:pStyle w:val="TableParagraph"/>
              <w:spacing w:line="258" w:lineRule="exact"/>
              <w:ind w:left="107"/>
              <w:jc w:val="left"/>
              <w:rPr>
                <w:sz w:val="24"/>
              </w:rPr>
            </w:pPr>
            <w:r>
              <w:rPr>
                <w:spacing w:val="-5"/>
                <w:sz w:val="24"/>
              </w:rPr>
              <w:t>P28</w:t>
            </w:r>
          </w:p>
        </w:tc>
        <w:tc>
          <w:tcPr>
            <w:tcW w:w="2520" w:type="dxa"/>
          </w:tcPr>
          <w:p>
            <w:pPr>
              <w:pStyle w:val="TableParagraph"/>
              <w:spacing w:line="258" w:lineRule="exact"/>
              <w:ind w:left="108"/>
              <w:jc w:val="left"/>
              <w:rPr>
                <w:sz w:val="24"/>
              </w:rPr>
            </w:pPr>
            <w:r>
              <w:rPr>
                <w:sz w:val="24"/>
              </w:rPr>
              <w:t>Game</w:t>
            </w:r>
            <w:r>
              <w:rPr>
                <w:spacing w:val="-4"/>
                <w:sz w:val="24"/>
              </w:rPr>
              <w:t> </w:t>
            </w:r>
            <w:r>
              <w:rPr>
                <w:spacing w:val="-2"/>
                <w:sz w:val="24"/>
              </w:rPr>
              <w:t>Player</w:t>
            </w:r>
          </w:p>
        </w:tc>
        <w:tc>
          <w:tcPr>
            <w:tcW w:w="2429" w:type="dxa"/>
          </w:tcPr>
          <w:p>
            <w:pPr>
              <w:pStyle w:val="TableParagraph"/>
              <w:spacing w:line="258" w:lineRule="exact"/>
              <w:ind w:left="108"/>
              <w:jc w:val="left"/>
              <w:rPr>
                <w:sz w:val="24"/>
              </w:rPr>
            </w:pPr>
            <w:r>
              <w:rPr>
                <w:spacing w:val="-5"/>
                <w:sz w:val="24"/>
              </w:rPr>
              <w:t>5+</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P29</w:t>
            </w:r>
          </w:p>
        </w:tc>
        <w:tc>
          <w:tcPr>
            <w:tcW w:w="2520" w:type="dxa"/>
          </w:tcPr>
          <w:p>
            <w:pPr>
              <w:pStyle w:val="TableParagraph"/>
              <w:spacing w:line="256" w:lineRule="exact"/>
              <w:ind w:left="108"/>
              <w:jc w:val="left"/>
              <w:rPr>
                <w:sz w:val="24"/>
              </w:rPr>
            </w:pPr>
            <w:r>
              <w:rPr>
                <w:sz w:val="24"/>
              </w:rPr>
              <w:t>Game</w:t>
            </w:r>
            <w:r>
              <w:rPr>
                <w:spacing w:val="-4"/>
                <w:sz w:val="24"/>
              </w:rPr>
              <w:t> </w:t>
            </w:r>
            <w:r>
              <w:rPr>
                <w:spacing w:val="-2"/>
                <w:sz w:val="24"/>
              </w:rPr>
              <w:t>Player</w:t>
            </w:r>
          </w:p>
        </w:tc>
        <w:tc>
          <w:tcPr>
            <w:tcW w:w="2429" w:type="dxa"/>
          </w:tcPr>
          <w:p>
            <w:pPr>
              <w:pStyle w:val="TableParagraph"/>
              <w:spacing w:line="256" w:lineRule="exact"/>
              <w:ind w:left="108"/>
              <w:jc w:val="left"/>
              <w:rPr>
                <w:sz w:val="24"/>
              </w:rPr>
            </w:pPr>
            <w:r>
              <w:rPr>
                <w:spacing w:val="-10"/>
                <w:sz w:val="24"/>
              </w:rPr>
              <w:t>5</w:t>
            </w:r>
          </w:p>
        </w:tc>
        <w:tc>
          <w:tcPr>
            <w:tcW w:w="3512" w:type="dxa"/>
          </w:tcPr>
          <w:p>
            <w:pPr>
              <w:pStyle w:val="TableParagraph"/>
              <w:spacing w:line="240" w:lineRule="auto"/>
              <w:jc w:val="left"/>
              <w:rPr>
                <w:sz w:val="20"/>
              </w:rPr>
            </w:pPr>
          </w:p>
        </w:tc>
      </w:tr>
      <w:tr>
        <w:trPr>
          <w:trHeight w:val="275" w:hRule="atLeast"/>
        </w:trPr>
        <w:tc>
          <w:tcPr>
            <w:tcW w:w="986" w:type="dxa"/>
          </w:tcPr>
          <w:p>
            <w:pPr>
              <w:pStyle w:val="TableParagraph"/>
              <w:spacing w:line="256" w:lineRule="exact"/>
              <w:ind w:left="107"/>
              <w:jc w:val="left"/>
              <w:rPr>
                <w:sz w:val="24"/>
              </w:rPr>
            </w:pPr>
            <w:r>
              <w:rPr>
                <w:spacing w:val="-5"/>
                <w:sz w:val="24"/>
              </w:rPr>
              <w:t>P30</w:t>
            </w:r>
          </w:p>
        </w:tc>
        <w:tc>
          <w:tcPr>
            <w:tcW w:w="2520" w:type="dxa"/>
          </w:tcPr>
          <w:p>
            <w:pPr>
              <w:pStyle w:val="TableParagraph"/>
              <w:spacing w:line="256" w:lineRule="exact"/>
              <w:ind w:left="108"/>
              <w:jc w:val="left"/>
              <w:rPr>
                <w:sz w:val="24"/>
              </w:rPr>
            </w:pPr>
            <w:r>
              <w:rPr>
                <w:sz w:val="24"/>
              </w:rPr>
              <w:t>Game</w:t>
            </w:r>
            <w:r>
              <w:rPr>
                <w:spacing w:val="-2"/>
                <w:sz w:val="24"/>
              </w:rPr>
              <w:t> Designer</w:t>
            </w:r>
          </w:p>
        </w:tc>
        <w:tc>
          <w:tcPr>
            <w:tcW w:w="2429" w:type="dxa"/>
          </w:tcPr>
          <w:p>
            <w:pPr>
              <w:pStyle w:val="TableParagraph"/>
              <w:spacing w:line="256" w:lineRule="exact"/>
              <w:ind w:left="108"/>
              <w:jc w:val="left"/>
              <w:rPr>
                <w:sz w:val="24"/>
              </w:rPr>
            </w:pPr>
            <w:r>
              <w:rPr>
                <w:spacing w:val="-5"/>
                <w:sz w:val="24"/>
              </w:rPr>
              <w:t>5+</w:t>
            </w:r>
          </w:p>
        </w:tc>
        <w:tc>
          <w:tcPr>
            <w:tcW w:w="3512" w:type="dxa"/>
          </w:tcPr>
          <w:p>
            <w:pPr>
              <w:pStyle w:val="TableParagraph"/>
              <w:spacing w:line="256" w:lineRule="exact"/>
              <w:ind w:left="108"/>
              <w:jc w:val="left"/>
              <w:rPr>
                <w:sz w:val="24"/>
              </w:rPr>
            </w:pPr>
            <w:r>
              <w:rPr>
                <w:sz w:val="24"/>
              </w:rPr>
              <w:t>Gamification</w:t>
            </w:r>
            <w:r>
              <w:rPr>
                <w:spacing w:val="-5"/>
                <w:sz w:val="24"/>
              </w:rPr>
              <w:t> </w:t>
            </w:r>
            <w:r>
              <w:rPr>
                <w:spacing w:val="-2"/>
                <w:sz w:val="24"/>
              </w:rPr>
              <w:t>Consultant</w:t>
            </w:r>
          </w:p>
        </w:tc>
      </w:tr>
    </w:tbl>
    <w:p>
      <w:pPr>
        <w:pStyle w:val="BodyText"/>
        <w:spacing w:before="10"/>
        <w:rPr>
          <w:rFonts w:ascii="Calibri"/>
          <w:i/>
        </w:rPr>
      </w:pPr>
    </w:p>
    <w:p>
      <w:pPr>
        <w:pStyle w:val="BodyText"/>
        <w:spacing w:line="360" w:lineRule="auto" w:before="1"/>
        <w:ind w:left="307" w:right="1303"/>
        <w:jc w:val="both"/>
      </w:pPr>
      <w:r>
        <w:rPr/>
        <w:t>The purpose of the evaluation survey is to give an indication of whether the game elements included in the framework would affect the stress levels of players.</w:t>
      </w:r>
    </w:p>
    <w:p>
      <w:pPr>
        <w:pStyle w:val="BodyText"/>
        <w:spacing w:before="7"/>
      </w:pPr>
    </w:p>
    <w:p>
      <w:pPr>
        <w:pStyle w:val="ListParagraph"/>
        <w:numPr>
          <w:ilvl w:val="2"/>
          <w:numId w:val="17"/>
        </w:numPr>
        <w:tabs>
          <w:tab w:pos="1027" w:val="left" w:leader="none"/>
        </w:tabs>
        <w:spacing w:line="240" w:lineRule="auto" w:before="0" w:after="0"/>
        <w:ind w:left="1027" w:right="0" w:hanging="720"/>
        <w:jc w:val="left"/>
        <w:rPr>
          <w:b/>
          <w:sz w:val="24"/>
        </w:rPr>
      </w:pPr>
      <w:r>
        <w:rPr>
          <w:b/>
          <w:spacing w:val="-2"/>
          <w:sz w:val="24"/>
        </w:rPr>
        <w:t>Questionnaire</w:t>
      </w:r>
    </w:p>
    <w:p>
      <w:pPr>
        <w:pStyle w:val="BodyText"/>
        <w:spacing w:before="17"/>
        <w:rPr>
          <w:b/>
        </w:rPr>
      </w:pPr>
    </w:p>
    <w:p>
      <w:pPr>
        <w:pStyle w:val="BodyText"/>
        <w:spacing w:line="360" w:lineRule="auto"/>
        <w:ind w:left="307" w:right="1296"/>
        <w:jc w:val="both"/>
      </w:pPr>
      <w:r>
        <w:rPr/>
        <w:t>A Likert Scale (Strongly Agree, Agree, Undecided, Disagree, Strongly Disagree) questionnaire was designed was considered the most appropriate method for collecting</w:t>
      </w:r>
      <w:r>
        <w:rPr>
          <w:spacing w:val="-1"/>
        </w:rPr>
        <w:t> </w:t>
      </w:r>
      <w:r>
        <w:rPr/>
        <w:t>data from experts. Both open ended and close ended questions were used in the questionnaire which allowed the experts to give their feedback and expert views on the elements of framework.</w:t>
      </w:r>
    </w:p>
    <w:p>
      <w:pPr>
        <w:pStyle w:val="BodyText"/>
        <w:spacing w:before="89"/>
      </w:pPr>
    </w:p>
    <w:p>
      <w:pPr>
        <w:pStyle w:val="ListParagraph"/>
        <w:numPr>
          <w:ilvl w:val="2"/>
          <w:numId w:val="17"/>
        </w:numPr>
        <w:tabs>
          <w:tab w:pos="1027" w:val="left" w:leader="none"/>
        </w:tabs>
        <w:spacing w:line="240" w:lineRule="auto" w:before="0" w:after="0"/>
        <w:ind w:left="1027" w:right="0" w:hanging="720"/>
        <w:jc w:val="left"/>
        <w:rPr>
          <w:b/>
          <w:sz w:val="24"/>
        </w:rPr>
      </w:pPr>
      <w:r>
        <w:rPr>
          <w:b/>
          <w:spacing w:val="-2"/>
          <w:sz w:val="24"/>
        </w:rPr>
        <w:t>Analysis</w:t>
      </w:r>
    </w:p>
    <w:p>
      <w:pPr>
        <w:pStyle w:val="BodyText"/>
        <w:spacing w:before="20"/>
        <w:rPr>
          <w:b/>
        </w:rPr>
      </w:pPr>
    </w:p>
    <w:p>
      <w:pPr>
        <w:pStyle w:val="BodyText"/>
        <w:spacing w:line="360" w:lineRule="auto"/>
        <w:ind w:left="307" w:right="1297"/>
        <w:jc w:val="both"/>
      </w:pPr>
      <w:r>
        <w:rPr/>
        <w:t>Results from this initial evaluation provide initial evidence that implementing psychological interventions</w:t>
      </w:r>
      <w:r>
        <w:rPr>
          <w:spacing w:val="-4"/>
        </w:rPr>
        <w:t> </w:t>
      </w:r>
      <w:r>
        <w:rPr/>
        <w:t>along</w:t>
      </w:r>
      <w:r>
        <w:rPr>
          <w:spacing w:val="-5"/>
        </w:rPr>
        <w:t> </w:t>
      </w:r>
      <w:r>
        <w:rPr/>
        <w:t>with</w:t>
      </w:r>
      <w:r>
        <w:rPr>
          <w:spacing w:val="-3"/>
        </w:rPr>
        <w:t> </w:t>
      </w:r>
      <w:r>
        <w:rPr/>
        <w:t>game</w:t>
      </w:r>
      <w:r>
        <w:rPr>
          <w:spacing w:val="-4"/>
        </w:rPr>
        <w:t> </w:t>
      </w:r>
      <w:r>
        <w:rPr/>
        <w:t>factors</w:t>
      </w:r>
      <w:r>
        <w:rPr>
          <w:spacing w:val="-4"/>
        </w:rPr>
        <w:t> </w:t>
      </w:r>
      <w:r>
        <w:rPr/>
        <w:t>in</w:t>
      </w:r>
      <w:r>
        <w:rPr>
          <w:spacing w:val="-3"/>
        </w:rPr>
        <w:t> </w:t>
      </w:r>
      <w:r>
        <w:rPr/>
        <w:t>a</w:t>
      </w:r>
      <w:r>
        <w:rPr>
          <w:spacing w:val="-2"/>
        </w:rPr>
        <w:t> </w:t>
      </w:r>
      <w:r>
        <w:rPr/>
        <w:t>game</w:t>
      </w:r>
      <w:r>
        <w:rPr>
          <w:spacing w:val="-3"/>
        </w:rPr>
        <w:t> </w:t>
      </w:r>
      <w:r>
        <w:rPr/>
        <w:t>will</w:t>
      </w:r>
      <w:r>
        <w:rPr>
          <w:spacing w:val="-3"/>
        </w:rPr>
        <w:t> </w:t>
      </w:r>
      <w:r>
        <w:rPr/>
        <w:t>bring</w:t>
      </w:r>
      <w:r>
        <w:rPr>
          <w:spacing w:val="-6"/>
        </w:rPr>
        <w:t> </w:t>
      </w:r>
      <w:r>
        <w:rPr/>
        <w:t>positive</w:t>
      </w:r>
      <w:r>
        <w:rPr>
          <w:spacing w:val="-4"/>
        </w:rPr>
        <w:t> </w:t>
      </w:r>
      <w:r>
        <w:rPr/>
        <w:t>outcome</w:t>
      </w:r>
      <w:r>
        <w:rPr>
          <w:spacing w:val="-4"/>
        </w:rPr>
        <w:t> </w:t>
      </w:r>
      <w:r>
        <w:rPr/>
        <w:t>on</w:t>
      </w:r>
      <w:r>
        <w:rPr>
          <w:spacing w:val="-3"/>
        </w:rPr>
        <w:t> </w:t>
      </w:r>
      <w:r>
        <w:rPr/>
        <w:t>a</w:t>
      </w:r>
      <w:r>
        <w:rPr>
          <w:spacing w:val="-4"/>
        </w:rPr>
        <w:t> </w:t>
      </w:r>
      <w:r>
        <w:rPr/>
        <w:t>person’s</w:t>
      </w:r>
      <w:r>
        <w:rPr>
          <w:spacing w:val="-4"/>
        </w:rPr>
        <w:t> </w:t>
      </w:r>
      <w:r>
        <w:rPr/>
        <w:t>health. Around</w:t>
      </w:r>
      <w:r>
        <w:rPr>
          <w:spacing w:val="-6"/>
        </w:rPr>
        <w:t> </w:t>
      </w:r>
      <w:r>
        <w:rPr/>
        <w:t>85.2%</w:t>
      </w:r>
      <w:r>
        <w:rPr>
          <w:spacing w:val="-4"/>
        </w:rPr>
        <w:t> </w:t>
      </w:r>
      <w:r>
        <w:rPr/>
        <w:t>experts</w:t>
      </w:r>
      <w:r>
        <w:rPr>
          <w:spacing w:val="-6"/>
        </w:rPr>
        <w:t> </w:t>
      </w:r>
      <w:r>
        <w:rPr/>
        <w:t>agreed</w:t>
      </w:r>
      <w:r>
        <w:rPr>
          <w:spacing w:val="-6"/>
        </w:rPr>
        <w:t> </w:t>
      </w:r>
      <w:r>
        <w:rPr/>
        <w:t>that</w:t>
      </w:r>
      <w:r>
        <w:rPr>
          <w:spacing w:val="-3"/>
        </w:rPr>
        <w:t> </w:t>
      </w:r>
      <w:r>
        <w:rPr/>
        <w:t>Game</w:t>
      </w:r>
      <w:r>
        <w:rPr>
          <w:spacing w:val="-5"/>
        </w:rPr>
        <w:t> </w:t>
      </w:r>
      <w:r>
        <w:rPr/>
        <w:t>design</w:t>
      </w:r>
      <w:r>
        <w:rPr>
          <w:spacing w:val="-6"/>
        </w:rPr>
        <w:t> </w:t>
      </w:r>
      <w:r>
        <w:rPr/>
        <w:t>factors</w:t>
      </w:r>
      <w:r>
        <w:rPr>
          <w:spacing w:val="-6"/>
        </w:rPr>
        <w:t> </w:t>
      </w:r>
      <w:r>
        <w:rPr/>
        <w:t>can</w:t>
      </w:r>
      <w:r>
        <w:rPr>
          <w:spacing w:val="-4"/>
        </w:rPr>
        <w:t> </w:t>
      </w:r>
      <w:r>
        <w:rPr/>
        <w:t>add</w:t>
      </w:r>
      <w:r>
        <w:rPr>
          <w:spacing w:val="-6"/>
        </w:rPr>
        <w:t> </w:t>
      </w:r>
      <w:r>
        <w:rPr/>
        <w:t>more</w:t>
      </w:r>
      <w:r>
        <w:rPr>
          <w:spacing w:val="-6"/>
        </w:rPr>
        <w:t> </w:t>
      </w:r>
      <w:r>
        <w:rPr/>
        <w:t>value</w:t>
      </w:r>
      <w:r>
        <w:rPr>
          <w:spacing w:val="-4"/>
        </w:rPr>
        <w:t> </w:t>
      </w:r>
      <w:r>
        <w:rPr/>
        <w:t>to</w:t>
      </w:r>
      <w:r>
        <w:rPr>
          <w:spacing w:val="-5"/>
        </w:rPr>
        <w:t> </w:t>
      </w:r>
      <w:r>
        <w:rPr/>
        <w:t>the</w:t>
      </w:r>
      <w:r>
        <w:rPr>
          <w:spacing w:val="-6"/>
        </w:rPr>
        <w:t> </w:t>
      </w:r>
      <w:r>
        <w:rPr/>
        <w:t>game</w:t>
      </w:r>
      <w:r>
        <w:rPr>
          <w:spacing w:val="-3"/>
        </w:rPr>
        <w:t> </w:t>
      </w:r>
      <w:r>
        <w:rPr/>
        <w:t>and</w:t>
      </w:r>
      <w:r>
        <w:rPr>
          <w:spacing w:val="-6"/>
        </w:rPr>
        <w:t> </w:t>
      </w:r>
      <w:r>
        <w:rPr/>
        <w:t>more than</w:t>
      </w:r>
      <w:r>
        <w:rPr>
          <w:spacing w:val="-1"/>
        </w:rPr>
        <w:t> </w:t>
      </w:r>
      <w:r>
        <w:rPr/>
        <w:t>70% agreed that Psychological Therapies of Cognitive</w:t>
      </w:r>
      <w:r>
        <w:rPr>
          <w:spacing w:val="-1"/>
        </w:rPr>
        <w:t> </w:t>
      </w:r>
      <w:r>
        <w:rPr/>
        <w:t>behavior</w:t>
      </w:r>
      <w:r>
        <w:rPr>
          <w:spacing w:val="-1"/>
        </w:rPr>
        <w:t> </w:t>
      </w:r>
      <w:r>
        <w:rPr/>
        <w:t>theory</w:t>
      </w:r>
      <w:r>
        <w:rPr>
          <w:spacing w:val="-3"/>
        </w:rPr>
        <w:t> </w:t>
      </w:r>
      <w:r>
        <w:rPr/>
        <w:t>(CBT)</w:t>
      </w:r>
      <w:r>
        <w:rPr>
          <w:spacing w:val="-1"/>
        </w:rPr>
        <w:t> </w:t>
      </w:r>
      <w:r>
        <w:rPr/>
        <w:t>and Behavior change</w:t>
      </w:r>
      <w:r>
        <w:rPr>
          <w:spacing w:val="-9"/>
        </w:rPr>
        <w:t> </w:t>
      </w:r>
      <w:r>
        <w:rPr/>
        <w:t>technique</w:t>
      </w:r>
      <w:r>
        <w:rPr>
          <w:spacing w:val="-9"/>
        </w:rPr>
        <w:t> </w:t>
      </w:r>
      <w:r>
        <w:rPr/>
        <w:t>(BCT)</w:t>
      </w:r>
      <w:r>
        <w:rPr>
          <w:spacing w:val="-7"/>
        </w:rPr>
        <w:t> </w:t>
      </w:r>
      <w:r>
        <w:rPr/>
        <w:t>can</w:t>
      </w:r>
      <w:r>
        <w:rPr>
          <w:spacing w:val="-8"/>
        </w:rPr>
        <w:t> </w:t>
      </w:r>
      <w:r>
        <w:rPr/>
        <w:t>be</w:t>
      </w:r>
      <w:r>
        <w:rPr>
          <w:spacing w:val="-9"/>
        </w:rPr>
        <w:t> </w:t>
      </w:r>
      <w:r>
        <w:rPr/>
        <w:t>used</w:t>
      </w:r>
      <w:r>
        <w:rPr>
          <w:spacing w:val="-8"/>
        </w:rPr>
        <w:t> </w:t>
      </w:r>
      <w:r>
        <w:rPr/>
        <w:t>when</w:t>
      </w:r>
      <w:r>
        <w:rPr>
          <w:spacing w:val="-8"/>
        </w:rPr>
        <w:t> </w:t>
      </w:r>
      <w:r>
        <w:rPr/>
        <w:t>designing</w:t>
      </w:r>
      <w:r>
        <w:rPr>
          <w:spacing w:val="-8"/>
        </w:rPr>
        <w:t> </w:t>
      </w:r>
      <w:r>
        <w:rPr/>
        <w:t>games</w:t>
      </w:r>
      <w:r>
        <w:rPr>
          <w:spacing w:val="-6"/>
        </w:rPr>
        <w:t> </w:t>
      </w:r>
      <w:r>
        <w:rPr/>
        <w:t>for</w:t>
      </w:r>
      <w:r>
        <w:rPr>
          <w:spacing w:val="-10"/>
        </w:rPr>
        <w:t> </w:t>
      </w:r>
      <w:r>
        <w:rPr/>
        <w:t>mental</w:t>
      </w:r>
      <w:r>
        <w:rPr>
          <w:spacing w:val="-8"/>
        </w:rPr>
        <w:t> </w:t>
      </w:r>
      <w:r>
        <w:rPr/>
        <w:t>health.</w:t>
      </w:r>
      <w:r>
        <w:rPr>
          <w:spacing w:val="-8"/>
        </w:rPr>
        <w:t> </w:t>
      </w:r>
      <w:r>
        <w:rPr/>
        <w:t>When</w:t>
      </w:r>
      <w:r>
        <w:rPr>
          <w:spacing w:val="-8"/>
        </w:rPr>
        <w:t> </w:t>
      </w:r>
      <w:r>
        <w:rPr/>
        <w:t>dealing</w:t>
      </w:r>
      <w:r>
        <w:rPr>
          <w:spacing w:val="-11"/>
        </w:rPr>
        <w:t> </w:t>
      </w:r>
      <w:r>
        <w:rPr/>
        <w:t>with stress</w:t>
      </w:r>
      <w:r>
        <w:rPr>
          <w:spacing w:val="35"/>
        </w:rPr>
        <w:t> </w:t>
      </w:r>
      <w:r>
        <w:rPr/>
        <w:t>and</w:t>
      </w:r>
      <w:r>
        <w:rPr>
          <w:spacing w:val="34"/>
        </w:rPr>
        <w:t> </w:t>
      </w:r>
      <w:r>
        <w:rPr/>
        <w:t>anxiety,</w:t>
      </w:r>
      <w:r>
        <w:rPr>
          <w:spacing w:val="34"/>
        </w:rPr>
        <w:t> </w:t>
      </w:r>
      <w:r>
        <w:rPr/>
        <w:t>reducing</w:t>
      </w:r>
      <w:r>
        <w:rPr>
          <w:spacing w:val="32"/>
        </w:rPr>
        <w:t> </w:t>
      </w:r>
      <w:r>
        <w:rPr/>
        <w:t>person’s</w:t>
      </w:r>
      <w:r>
        <w:rPr>
          <w:spacing w:val="34"/>
        </w:rPr>
        <w:t> </w:t>
      </w:r>
      <w:r>
        <w:rPr/>
        <w:t>negative</w:t>
      </w:r>
      <w:r>
        <w:rPr>
          <w:spacing w:val="34"/>
        </w:rPr>
        <w:t> </w:t>
      </w:r>
      <w:r>
        <w:rPr/>
        <w:t>thinking</w:t>
      </w:r>
      <w:r>
        <w:rPr>
          <w:spacing w:val="32"/>
        </w:rPr>
        <w:t> </w:t>
      </w:r>
      <w:r>
        <w:rPr/>
        <w:t>is</w:t>
      </w:r>
      <w:r>
        <w:rPr>
          <w:spacing w:val="35"/>
        </w:rPr>
        <w:t> </w:t>
      </w:r>
      <w:r>
        <w:rPr/>
        <w:t>important,</w:t>
      </w:r>
      <w:r>
        <w:rPr>
          <w:spacing w:val="35"/>
        </w:rPr>
        <w:t> </w:t>
      </w:r>
      <w:r>
        <w:rPr/>
        <w:t>for</w:t>
      </w:r>
      <w:r>
        <w:rPr>
          <w:spacing w:val="33"/>
        </w:rPr>
        <w:t> </w:t>
      </w:r>
      <w:r>
        <w:rPr/>
        <w:t>this</w:t>
      </w:r>
      <w:r>
        <w:rPr>
          <w:spacing w:val="34"/>
        </w:rPr>
        <w:t> </w:t>
      </w:r>
      <w:r>
        <w:rPr/>
        <w:t>purpose</w:t>
      </w:r>
      <w:r>
        <w:rPr>
          <w:spacing w:val="35"/>
        </w:rPr>
        <w:t> </w:t>
      </w:r>
      <w:r>
        <w:rPr>
          <w:spacing w:val="-2"/>
        </w:rPr>
        <w:t>positive</w:t>
      </w:r>
    </w:p>
    <w:p>
      <w:pPr>
        <w:pStyle w:val="BodyText"/>
        <w:spacing w:after="0" w:line="360" w:lineRule="auto"/>
        <w:jc w:val="both"/>
        <w:sectPr>
          <w:type w:val="continuous"/>
          <w:pgSz w:w="12240" w:h="15840"/>
          <w:pgMar w:header="0" w:footer="1015" w:top="1660" w:bottom="1200" w:left="1133" w:right="141"/>
        </w:sectPr>
      </w:pPr>
    </w:p>
    <w:p>
      <w:pPr>
        <w:pStyle w:val="BodyText"/>
        <w:spacing w:line="360" w:lineRule="auto" w:before="72"/>
        <w:ind w:left="307" w:right="1298"/>
        <w:jc w:val="both"/>
      </w:pPr>
      <w:r>
        <w:rPr/>
        <w:t>affirmations are used and player needs to be educated about how to handle the situation, 48% experts agree &amp; 33% experts strongly agree that person can be educated about handling stress through</w:t>
      </w:r>
      <w:r>
        <w:rPr>
          <w:spacing w:val="-4"/>
        </w:rPr>
        <w:t> </w:t>
      </w:r>
      <w:r>
        <w:rPr/>
        <w:t>game</w:t>
      </w:r>
      <w:r>
        <w:rPr>
          <w:spacing w:val="-7"/>
        </w:rPr>
        <w:t> </w:t>
      </w:r>
      <w:r>
        <w:rPr/>
        <w:t>elements</w:t>
      </w:r>
      <w:r>
        <w:rPr>
          <w:spacing w:val="-6"/>
        </w:rPr>
        <w:t> </w:t>
      </w:r>
      <w:r>
        <w:rPr/>
        <w:t>of</w:t>
      </w:r>
      <w:r>
        <w:rPr>
          <w:spacing w:val="-8"/>
        </w:rPr>
        <w:t> </w:t>
      </w:r>
      <w:r>
        <w:rPr/>
        <w:t>Goals,</w:t>
      </w:r>
      <w:r>
        <w:rPr>
          <w:spacing w:val="-6"/>
        </w:rPr>
        <w:t> </w:t>
      </w:r>
      <w:r>
        <w:rPr/>
        <w:t>Challenges</w:t>
      </w:r>
      <w:r>
        <w:rPr>
          <w:spacing w:val="-7"/>
        </w:rPr>
        <w:t> </w:t>
      </w:r>
      <w:r>
        <w:rPr/>
        <w:t>and</w:t>
      </w:r>
      <w:r>
        <w:rPr>
          <w:spacing w:val="-4"/>
        </w:rPr>
        <w:t> </w:t>
      </w:r>
      <w:r>
        <w:rPr/>
        <w:t>Knowledge.</w:t>
      </w:r>
      <w:r>
        <w:rPr>
          <w:spacing w:val="-7"/>
        </w:rPr>
        <w:t> </w:t>
      </w:r>
      <w:r>
        <w:rPr/>
        <w:t>When</w:t>
      </w:r>
      <w:r>
        <w:rPr>
          <w:spacing w:val="-7"/>
        </w:rPr>
        <w:t> </w:t>
      </w:r>
      <w:r>
        <w:rPr/>
        <w:t>designing</w:t>
      </w:r>
      <w:r>
        <w:rPr>
          <w:spacing w:val="-8"/>
        </w:rPr>
        <w:t> </w:t>
      </w:r>
      <w:r>
        <w:rPr/>
        <w:t>serious</w:t>
      </w:r>
      <w:r>
        <w:rPr>
          <w:spacing w:val="-4"/>
        </w:rPr>
        <w:t> </w:t>
      </w:r>
      <w:r>
        <w:rPr/>
        <w:t>games</w:t>
      </w:r>
      <w:r>
        <w:rPr>
          <w:spacing w:val="-7"/>
        </w:rPr>
        <w:t> </w:t>
      </w:r>
      <w:r>
        <w:rPr/>
        <w:t>it</w:t>
      </w:r>
      <w:r>
        <w:rPr>
          <w:spacing w:val="-6"/>
        </w:rPr>
        <w:t> </w:t>
      </w:r>
      <w:r>
        <w:rPr/>
        <w:t>is important to consider that player needs to be motivated, engaged and educated at the same time, otherwise the purpose of serious gaming is lost. Following figures show the individual results of the survey questions:</w:t>
      </w: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590912">
            <wp:simplePos x="0" y="0"/>
            <wp:positionH relativeFrom="page">
              <wp:posOffset>2138435</wp:posOffset>
            </wp:positionH>
            <wp:positionV relativeFrom="paragraph">
              <wp:posOffset>235908</wp:posOffset>
            </wp:positionV>
            <wp:extent cx="3246928" cy="1408176"/>
            <wp:effectExtent l="0" t="0" r="0" b="0"/>
            <wp:wrapTopAndBottom/>
            <wp:docPr id="10" name="Image 10" descr="Forms response chart. Question title: Do you think Game design factors can add more value to the game?. Number of responses: 30 responses."/>
            <wp:cNvGraphicFramePr>
              <a:graphicFrameLocks/>
            </wp:cNvGraphicFramePr>
            <a:graphic>
              <a:graphicData uri="http://schemas.openxmlformats.org/drawingml/2006/picture">
                <pic:pic>
                  <pic:nvPicPr>
                    <pic:cNvPr id="10" name="Image 10" descr="Forms response chart. Question title: Do you think Game design factors can add more value to the game?. Number of responses: 30 responses."/>
                    <pic:cNvPicPr/>
                  </pic:nvPicPr>
                  <pic:blipFill>
                    <a:blip r:embed="rId17" cstate="print"/>
                    <a:stretch>
                      <a:fillRect/>
                    </a:stretch>
                  </pic:blipFill>
                  <pic:spPr>
                    <a:xfrm>
                      <a:off x="0" y="0"/>
                      <a:ext cx="3246928" cy="1408176"/>
                    </a:xfrm>
                    <a:prstGeom prst="rect">
                      <a:avLst/>
                    </a:prstGeom>
                  </pic:spPr>
                </pic:pic>
              </a:graphicData>
            </a:graphic>
          </wp:anchor>
        </w:drawing>
      </w:r>
    </w:p>
    <w:p>
      <w:pPr>
        <w:spacing w:before="275"/>
        <w:ind w:left="733" w:right="1723" w:firstLine="0"/>
        <w:jc w:val="center"/>
        <w:rPr>
          <w:rFonts w:ascii="Calibri"/>
          <w:i/>
          <w:sz w:val="18"/>
        </w:rPr>
      </w:pPr>
      <w:bookmarkStart w:name="_bookmark39" w:id="40"/>
      <w:bookmarkEnd w:id="40"/>
      <w:r>
        <w:rPr/>
      </w:r>
      <w:r>
        <w:rPr>
          <w:rFonts w:ascii="Calibri"/>
          <w:i/>
          <w:color w:val="44536A"/>
          <w:sz w:val="18"/>
        </w:rPr>
        <w:t>Figure</w:t>
      </w:r>
      <w:r>
        <w:rPr>
          <w:rFonts w:ascii="Calibri"/>
          <w:i/>
          <w:color w:val="44536A"/>
          <w:spacing w:val="-2"/>
          <w:sz w:val="18"/>
        </w:rPr>
        <w:t> </w:t>
      </w:r>
      <w:r>
        <w:rPr>
          <w:rFonts w:ascii="Calibri"/>
          <w:i/>
          <w:color w:val="44536A"/>
          <w:sz w:val="18"/>
        </w:rPr>
        <w:t>4</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w:t>
      </w:r>
      <w:r>
        <w:rPr>
          <w:rFonts w:ascii="Calibri"/>
          <w:i/>
          <w:color w:val="44536A"/>
          <w:spacing w:val="-2"/>
          <w:sz w:val="18"/>
        </w:rPr>
        <w:t> Results</w:t>
      </w:r>
    </w:p>
    <w:p>
      <w:pPr>
        <w:pStyle w:val="BodyText"/>
        <w:spacing w:before="174"/>
        <w:rPr>
          <w:rFonts w:ascii="Calibri"/>
          <w:i/>
          <w:sz w:val="20"/>
        </w:rPr>
      </w:pPr>
      <w:r>
        <w:rPr>
          <w:rFonts w:ascii="Calibri"/>
          <w:i/>
          <w:sz w:val="20"/>
        </w:rPr>
        <w:drawing>
          <wp:anchor distT="0" distB="0" distL="0" distR="0" allowOverlap="1" layoutInCell="1" locked="0" behindDoc="1" simplePos="0" relativeHeight="487591424">
            <wp:simplePos x="0" y="0"/>
            <wp:positionH relativeFrom="page">
              <wp:posOffset>2138462</wp:posOffset>
            </wp:positionH>
            <wp:positionV relativeFrom="paragraph">
              <wp:posOffset>281252</wp:posOffset>
            </wp:positionV>
            <wp:extent cx="3526940" cy="1559052"/>
            <wp:effectExtent l="0" t="0" r="0" b="0"/>
            <wp:wrapTopAndBottom/>
            <wp:docPr id="11" name="Image 11" descr="Forms response chart. Question title: Do you think that Psychological Therapies of Cognitive behavior theory (CBT) and Behavior change technique (BCT) can be used when designing games for mental health?. Number of responses: 30 responses."/>
            <wp:cNvGraphicFramePr>
              <a:graphicFrameLocks/>
            </wp:cNvGraphicFramePr>
            <a:graphic>
              <a:graphicData uri="http://schemas.openxmlformats.org/drawingml/2006/picture">
                <pic:pic>
                  <pic:nvPicPr>
                    <pic:cNvPr id="11" name="Image 11" descr="Forms response chart. Question title: Do you think that Psychological Therapies of Cognitive behavior theory (CBT) and Behavior change technique (BCT) can be used when designing games for mental health?. Number of responses: 30 responses."/>
                    <pic:cNvPicPr/>
                  </pic:nvPicPr>
                  <pic:blipFill>
                    <a:blip r:embed="rId18" cstate="print"/>
                    <a:stretch>
                      <a:fillRect/>
                    </a:stretch>
                  </pic:blipFill>
                  <pic:spPr>
                    <a:xfrm>
                      <a:off x="0" y="0"/>
                      <a:ext cx="3526940" cy="1559052"/>
                    </a:xfrm>
                    <a:prstGeom prst="rect">
                      <a:avLst/>
                    </a:prstGeom>
                  </pic:spPr>
                </pic:pic>
              </a:graphicData>
            </a:graphic>
          </wp:anchor>
        </w:drawing>
      </w:r>
    </w:p>
    <w:p>
      <w:pPr>
        <w:pStyle w:val="BodyText"/>
        <w:spacing w:before="54"/>
        <w:rPr>
          <w:rFonts w:ascii="Calibri"/>
          <w:i/>
          <w:sz w:val="18"/>
        </w:rPr>
      </w:pPr>
    </w:p>
    <w:p>
      <w:pPr>
        <w:spacing w:before="0"/>
        <w:ind w:left="733" w:right="1723" w:firstLine="0"/>
        <w:jc w:val="center"/>
        <w:rPr>
          <w:rFonts w:ascii="Calibri"/>
          <w:i/>
          <w:sz w:val="18"/>
        </w:rPr>
      </w:pPr>
      <w:bookmarkStart w:name="_bookmark40" w:id="41"/>
      <w:bookmarkEnd w:id="41"/>
      <w:r>
        <w:rPr/>
      </w:r>
      <w:r>
        <w:rPr>
          <w:rFonts w:ascii="Calibri"/>
          <w:i/>
          <w:color w:val="44536A"/>
          <w:sz w:val="18"/>
        </w:rPr>
        <w:t>Figure</w:t>
      </w:r>
      <w:r>
        <w:rPr>
          <w:rFonts w:ascii="Calibri"/>
          <w:i/>
          <w:color w:val="44536A"/>
          <w:spacing w:val="-2"/>
          <w:sz w:val="18"/>
        </w:rPr>
        <w:t> </w:t>
      </w:r>
      <w:r>
        <w:rPr>
          <w:rFonts w:ascii="Calibri"/>
          <w:i/>
          <w:color w:val="44536A"/>
          <w:sz w:val="18"/>
        </w:rPr>
        <w:t>5</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2</w:t>
      </w:r>
      <w:r>
        <w:rPr>
          <w:rFonts w:ascii="Calibri"/>
          <w:i/>
          <w:color w:val="44536A"/>
          <w:spacing w:val="-2"/>
          <w:sz w:val="18"/>
        </w:rPr>
        <w:t> Results</w:t>
      </w:r>
    </w:p>
    <w:p>
      <w:pPr>
        <w:spacing w:after="0"/>
        <w:jc w:val="center"/>
        <w:rPr>
          <w:rFonts w:ascii="Calibri"/>
          <w:i/>
          <w:sz w:val="18"/>
        </w:rPr>
        <w:sectPr>
          <w:pgSz w:w="12240" w:h="15840"/>
          <w:pgMar w:header="0" w:footer="1015" w:top="1600" w:bottom="1200" w:left="1133" w:right="141"/>
        </w:sectPr>
      </w:pPr>
    </w:p>
    <w:p>
      <w:pPr>
        <w:pStyle w:val="BodyText"/>
        <w:spacing w:before="2"/>
        <w:rPr>
          <w:rFonts w:ascii="Calibri"/>
          <w:i/>
          <w:sz w:val="8"/>
        </w:rPr>
      </w:pPr>
    </w:p>
    <w:p>
      <w:pPr>
        <w:pStyle w:val="BodyText"/>
        <w:ind w:left="2234"/>
        <w:rPr>
          <w:rFonts w:ascii="Calibri"/>
          <w:sz w:val="20"/>
        </w:rPr>
      </w:pPr>
      <w:r>
        <w:rPr>
          <w:rFonts w:ascii="Calibri"/>
          <w:sz w:val="20"/>
        </w:rPr>
        <w:drawing>
          <wp:inline distT="0" distB="0" distL="0" distR="0">
            <wp:extent cx="3521203" cy="1550670"/>
            <wp:effectExtent l="0" t="0" r="0" b="0"/>
            <wp:docPr id="12" name="Image 12" descr="Forms response chart. Question title: Do you think game design elements with CBT and BCT principles can help in being more effective in treatment of a person?. Number of responses: 30 responses."/>
            <wp:cNvGraphicFramePr>
              <a:graphicFrameLocks/>
            </wp:cNvGraphicFramePr>
            <a:graphic>
              <a:graphicData uri="http://schemas.openxmlformats.org/drawingml/2006/picture">
                <pic:pic>
                  <pic:nvPicPr>
                    <pic:cNvPr id="12" name="Image 12" descr="Forms response chart. Question title: Do you think game design elements with CBT and BCT principles can help in being more effective in treatment of a person?. Number of responses: 30 responses."/>
                    <pic:cNvPicPr/>
                  </pic:nvPicPr>
                  <pic:blipFill>
                    <a:blip r:embed="rId19" cstate="print"/>
                    <a:stretch>
                      <a:fillRect/>
                    </a:stretch>
                  </pic:blipFill>
                  <pic:spPr>
                    <a:xfrm>
                      <a:off x="0" y="0"/>
                      <a:ext cx="3521203" cy="1550670"/>
                    </a:xfrm>
                    <a:prstGeom prst="rect">
                      <a:avLst/>
                    </a:prstGeom>
                  </pic:spPr>
                </pic:pic>
              </a:graphicData>
            </a:graphic>
          </wp:inline>
        </w:drawing>
      </w:r>
      <w:r>
        <w:rPr>
          <w:rFonts w:ascii="Calibri"/>
          <w:sz w:val="20"/>
        </w:rPr>
      </w:r>
    </w:p>
    <w:p>
      <w:pPr>
        <w:pStyle w:val="BodyText"/>
        <w:spacing w:before="47"/>
        <w:rPr>
          <w:rFonts w:ascii="Calibri"/>
          <w:i/>
          <w:sz w:val="18"/>
        </w:rPr>
      </w:pPr>
    </w:p>
    <w:p>
      <w:pPr>
        <w:spacing w:before="0"/>
        <w:ind w:left="733" w:right="1723" w:firstLine="0"/>
        <w:jc w:val="center"/>
        <w:rPr>
          <w:rFonts w:ascii="Calibri"/>
          <w:i/>
          <w:sz w:val="18"/>
        </w:rPr>
      </w:pPr>
      <w:bookmarkStart w:name="_bookmark41" w:id="42"/>
      <w:bookmarkEnd w:id="42"/>
      <w:r>
        <w:rPr/>
      </w:r>
      <w:r>
        <w:rPr>
          <w:rFonts w:ascii="Calibri"/>
          <w:i/>
          <w:color w:val="44536A"/>
          <w:sz w:val="18"/>
        </w:rPr>
        <w:t>Figure</w:t>
      </w:r>
      <w:r>
        <w:rPr>
          <w:rFonts w:ascii="Calibri"/>
          <w:i/>
          <w:color w:val="44536A"/>
          <w:spacing w:val="-2"/>
          <w:sz w:val="18"/>
        </w:rPr>
        <w:t> </w:t>
      </w:r>
      <w:r>
        <w:rPr>
          <w:rFonts w:ascii="Calibri"/>
          <w:i/>
          <w:color w:val="44536A"/>
          <w:sz w:val="18"/>
        </w:rPr>
        <w:t>6</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3</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07"/>
        <w:rPr>
          <w:rFonts w:ascii="Calibri"/>
          <w:i/>
          <w:sz w:val="20"/>
        </w:rPr>
      </w:pPr>
      <w:r>
        <w:rPr>
          <w:rFonts w:ascii="Calibri"/>
          <w:i/>
          <w:sz w:val="20"/>
        </w:rPr>
        <w:drawing>
          <wp:anchor distT="0" distB="0" distL="0" distR="0" allowOverlap="1" layoutInCell="1" locked="0" behindDoc="1" simplePos="0" relativeHeight="487591936">
            <wp:simplePos x="0" y="0"/>
            <wp:positionH relativeFrom="page">
              <wp:posOffset>2138479</wp:posOffset>
            </wp:positionH>
            <wp:positionV relativeFrom="paragraph">
              <wp:posOffset>238272</wp:posOffset>
            </wp:positionV>
            <wp:extent cx="3521682" cy="1550670"/>
            <wp:effectExtent l="0" t="0" r="0" b="0"/>
            <wp:wrapTopAndBottom/>
            <wp:docPr id="13" name="Image 13" descr="Forms response chart. Question title: Do you think a person can be educated about handling stress through game elements?. Number of responses: 30 responses."/>
            <wp:cNvGraphicFramePr>
              <a:graphicFrameLocks/>
            </wp:cNvGraphicFramePr>
            <a:graphic>
              <a:graphicData uri="http://schemas.openxmlformats.org/drawingml/2006/picture">
                <pic:pic>
                  <pic:nvPicPr>
                    <pic:cNvPr id="13" name="Image 13" descr="Forms response chart. Question title: Do you think a person can be educated about handling stress through game elements?. Number of responses: 30 responses."/>
                    <pic:cNvPicPr/>
                  </pic:nvPicPr>
                  <pic:blipFill>
                    <a:blip r:embed="rId20" cstate="print"/>
                    <a:stretch>
                      <a:fillRect/>
                    </a:stretch>
                  </pic:blipFill>
                  <pic:spPr>
                    <a:xfrm>
                      <a:off x="0" y="0"/>
                      <a:ext cx="3521682" cy="1550670"/>
                    </a:xfrm>
                    <a:prstGeom prst="rect">
                      <a:avLst/>
                    </a:prstGeom>
                  </pic:spPr>
                </pic:pic>
              </a:graphicData>
            </a:graphic>
          </wp:anchor>
        </w:drawing>
      </w:r>
    </w:p>
    <w:p>
      <w:pPr>
        <w:pStyle w:val="BodyText"/>
        <w:spacing w:before="48"/>
        <w:rPr>
          <w:rFonts w:ascii="Calibri"/>
          <w:i/>
          <w:sz w:val="18"/>
        </w:rPr>
      </w:pPr>
    </w:p>
    <w:p>
      <w:pPr>
        <w:spacing w:before="0"/>
        <w:ind w:left="733" w:right="1723" w:firstLine="0"/>
        <w:jc w:val="center"/>
        <w:rPr>
          <w:rFonts w:ascii="Calibri"/>
          <w:i/>
          <w:sz w:val="18"/>
        </w:rPr>
      </w:pPr>
      <w:bookmarkStart w:name="_bookmark42" w:id="43"/>
      <w:bookmarkEnd w:id="43"/>
      <w:r>
        <w:rPr/>
      </w:r>
      <w:r>
        <w:rPr>
          <w:rFonts w:ascii="Calibri"/>
          <w:i/>
          <w:color w:val="44536A"/>
          <w:sz w:val="18"/>
        </w:rPr>
        <w:t>Figure</w:t>
      </w:r>
      <w:r>
        <w:rPr>
          <w:rFonts w:ascii="Calibri"/>
          <w:i/>
          <w:color w:val="44536A"/>
          <w:spacing w:val="-2"/>
          <w:sz w:val="18"/>
        </w:rPr>
        <w:t> </w:t>
      </w:r>
      <w:r>
        <w:rPr>
          <w:rFonts w:ascii="Calibri"/>
          <w:i/>
          <w:color w:val="44536A"/>
          <w:sz w:val="18"/>
        </w:rPr>
        <w:t>7</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4</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54"/>
        <w:rPr>
          <w:rFonts w:ascii="Calibri"/>
          <w:i/>
          <w:sz w:val="20"/>
        </w:rPr>
      </w:pPr>
      <w:r>
        <w:rPr>
          <w:rFonts w:ascii="Calibri"/>
          <w:i/>
          <w:sz w:val="20"/>
        </w:rPr>
        <w:drawing>
          <wp:anchor distT="0" distB="0" distL="0" distR="0" allowOverlap="1" layoutInCell="1" locked="0" behindDoc="1" simplePos="0" relativeHeight="487592448">
            <wp:simplePos x="0" y="0"/>
            <wp:positionH relativeFrom="page">
              <wp:posOffset>2138449</wp:posOffset>
            </wp:positionH>
            <wp:positionV relativeFrom="paragraph">
              <wp:posOffset>268469</wp:posOffset>
            </wp:positionV>
            <wp:extent cx="3522880" cy="1408176"/>
            <wp:effectExtent l="0" t="0" r="0" b="0"/>
            <wp:wrapTopAndBottom/>
            <wp:docPr id="14" name="Image 14" descr="Forms response chart. Question title: Do you think that Game Goals inspire a person to set his goals in real life?. Number of responses: 30 responses."/>
            <wp:cNvGraphicFramePr>
              <a:graphicFrameLocks/>
            </wp:cNvGraphicFramePr>
            <a:graphic>
              <a:graphicData uri="http://schemas.openxmlformats.org/drawingml/2006/picture">
                <pic:pic>
                  <pic:nvPicPr>
                    <pic:cNvPr id="14" name="Image 14" descr="Forms response chart. Question title: Do you think that Game Goals inspire a person to set his goals in real life?. Number of responses: 30 responses."/>
                    <pic:cNvPicPr/>
                  </pic:nvPicPr>
                  <pic:blipFill>
                    <a:blip r:embed="rId21" cstate="print"/>
                    <a:stretch>
                      <a:fillRect/>
                    </a:stretch>
                  </pic:blipFill>
                  <pic:spPr>
                    <a:xfrm>
                      <a:off x="0" y="0"/>
                      <a:ext cx="3522880" cy="1408176"/>
                    </a:xfrm>
                    <a:prstGeom prst="rect">
                      <a:avLst/>
                    </a:prstGeom>
                  </pic:spPr>
                </pic:pic>
              </a:graphicData>
            </a:graphic>
          </wp:anchor>
        </w:drawing>
      </w:r>
    </w:p>
    <w:p>
      <w:pPr>
        <w:pStyle w:val="BodyText"/>
        <w:spacing w:before="57"/>
        <w:rPr>
          <w:rFonts w:ascii="Calibri"/>
          <w:i/>
          <w:sz w:val="18"/>
        </w:rPr>
      </w:pPr>
    </w:p>
    <w:p>
      <w:pPr>
        <w:spacing w:before="0"/>
        <w:ind w:left="733" w:right="1723" w:firstLine="0"/>
        <w:jc w:val="center"/>
        <w:rPr>
          <w:rFonts w:ascii="Calibri"/>
          <w:i/>
          <w:sz w:val="18"/>
        </w:rPr>
      </w:pPr>
      <w:bookmarkStart w:name="_bookmark43" w:id="44"/>
      <w:bookmarkEnd w:id="44"/>
      <w:r>
        <w:rPr/>
      </w:r>
      <w:r>
        <w:rPr>
          <w:rFonts w:ascii="Calibri"/>
          <w:i/>
          <w:color w:val="44536A"/>
          <w:sz w:val="18"/>
        </w:rPr>
        <w:t>Figure</w:t>
      </w:r>
      <w:r>
        <w:rPr>
          <w:rFonts w:ascii="Calibri"/>
          <w:i/>
          <w:color w:val="44536A"/>
          <w:spacing w:val="-2"/>
          <w:sz w:val="18"/>
        </w:rPr>
        <w:t> </w:t>
      </w:r>
      <w:r>
        <w:rPr>
          <w:rFonts w:ascii="Calibri"/>
          <w:i/>
          <w:color w:val="44536A"/>
          <w:sz w:val="18"/>
        </w:rPr>
        <w:t>8</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5</w:t>
      </w:r>
      <w:r>
        <w:rPr>
          <w:rFonts w:ascii="Calibri"/>
          <w:i/>
          <w:color w:val="44536A"/>
          <w:spacing w:val="-2"/>
          <w:sz w:val="18"/>
        </w:rPr>
        <w:t> Results</w:t>
      </w:r>
    </w:p>
    <w:p>
      <w:pPr>
        <w:spacing w:after="0"/>
        <w:jc w:val="center"/>
        <w:rPr>
          <w:rFonts w:ascii="Calibri"/>
          <w:i/>
          <w:sz w:val="18"/>
        </w:rPr>
        <w:sectPr>
          <w:pgSz w:w="12240" w:h="15840"/>
          <w:pgMar w:header="0" w:footer="1015" w:top="1820" w:bottom="1200" w:left="1133" w:right="141"/>
        </w:sectPr>
      </w:pPr>
    </w:p>
    <w:p>
      <w:pPr>
        <w:pStyle w:val="BodyText"/>
        <w:spacing w:before="6"/>
        <w:rPr>
          <w:rFonts w:ascii="Calibri"/>
          <w:i/>
          <w:sz w:val="6"/>
        </w:rPr>
      </w:pPr>
    </w:p>
    <w:p>
      <w:pPr>
        <w:pStyle w:val="BodyText"/>
        <w:ind w:left="2448"/>
        <w:rPr>
          <w:rFonts w:ascii="Calibri"/>
          <w:sz w:val="20"/>
        </w:rPr>
      </w:pPr>
      <w:r>
        <w:rPr>
          <w:rFonts w:ascii="Calibri"/>
          <w:sz w:val="20"/>
        </w:rPr>
        <w:drawing>
          <wp:inline distT="0" distB="0" distL="0" distR="0">
            <wp:extent cx="3173053" cy="1429130"/>
            <wp:effectExtent l="0" t="0" r="0" b="0"/>
            <wp:docPr id="15" name="Image 15" descr="Forms response chart. Question title: Do you think challenging the negative thoughts of a person can be done through the game &quot;Challenges&quot; in the game world?. Number of responses: 30 responses."/>
            <wp:cNvGraphicFramePr>
              <a:graphicFrameLocks/>
            </wp:cNvGraphicFramePr>
            <a:graphic>
              <a:graphicData uri="http://schemas.openxmlformats.org/drawingml/2006/picture">
                <pic:pic>
                  <pic:nvPicPr>
                    <pic:cNvPr id="15" name="Image 15" descr="Forms response chart. Question title: Do you think challenging the negative thoughts of a person can be done through the game &quot;Challenges&quot; in the game world?. Number of responses: 30 responses."/>
                    <pic:cNvPicPr/>
                  </pic:nvPicPr>
                  <pic:blipFill>
                    <a:blip r:embed="rId22" cstate="print"/>
                    <a:stretch>
                      <a:fillRect/>
                    </a:stretch>
                  </pic:blipFill>
                  <pic:spPr>
                    <a:xfrm>
                      <a:off x="0" y="0"/>
                      <a:ext cx="3173053" cy="1429130"/>
                    </a:xfrm>
                    <a:prstGeom prst="rect">
                      <a:avLst/>
                    </a:prstGeom>
                  </pic:spPr>
                </pic:pic>
              </a:graphicData>
            </a:graphic>
          </wp:inline>
        </w:drawing>
      </w:r>
      <w:r>
        <w:rPr>
          <w:rFonts w:ascii="Calibri"/>
          <w:sz w:val="20"/>
        </w:rPr>
      </w:r>
    </w:p>
    <w:p>
      <w:pPr>
        <w:pStyle w:val="BodyText"/>
        <w:spacing w:before="35"/>
        <w:rPr>
          <w:rFonts w:ascii="Calibri"/>
          <w:i/>
          <w:sz w:val="18"/>
        </w:rPr>
      </w:pPr>
    </w:p>
    <w:p>
      <w:pPr>
        <w:spacing w:before="1"/>
        <w:ind w:left="733" w:right="1723" w:firstLine="0"/>
        <w:jc w:val="center"/>
        <w:rPr>
          <w:rFonts w:ascii="Calibri"/>
          <w:i/>
          <w:sz w:val="18"/>
        </w:rPr>
      </w:pPr>
      <w:bookmarkStart w:name="_bookmark44" w:id="45"/>
      <w:bookmarkEnd w:id="45"/>
      <w:r>
        <w:rPr/>
      </w:r>
      <w:r>
        <w:rPr>
          <w:rFonts w:ascii="Calibri"/>
          <w:i/>
          <w:color w:val="44536A"/>
          <w:sz w:val="18"/>
        </w:rPr>
        <w:t>Figure</w:t>
      </w:r>
      <w:r>
        <w:rPr>
          <w:rFonts w:ascii="Calibri"/>
          <w:i/>
          <w:color w:val="44536A"/>
          <w:spacing w:val="-2"/>
          <w:sz w:val="18"/>
        </w:rPr>
        <w:t> </w:t>
      </w:r>
      <w:r>
        <w:rPr>
          <w:rFonts w:ascii="Calibri"/>
          <w:i/>
          <w:color w:val="44536A"/>
          <w:sz w:val="18"/>
        </w:rPr>
        <w:t>9</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6</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57"/>
        <w:rPr>
          <w:rFonts w:ascii="Calibri"/>
          <w:i/>
          <w:sz w:val="20"/>
        </w:rPr>
      </w:pPr>
      <w:r>
        <w:rPr>
          <w:rFonts w:ascii="Calibri"/>
          <w:i/>
          <w:sz w:val="20"/>
        </w:rPr>
        <w:drawing>
          <wp:anchor distT="0" distB="0" distL="0" distR="0" allowOverlap="1" layoutInCell="1" locked="0" behindDoc="1" simplePos="0" relativeHeight="487592960">
            <wp:simplePos x="0" y="0"/>
            <wp:positionH relativeFrom="page">
              <wp:posOffset>2138479</wp:posOffset>
            </wp:positionH>
            <wp:positionV relativeFrom="paragraph">
              <wp:posOffset>270243</wp:posOffset>
            </wp:positionV>
            <wp:extent cx="3132457" cy="1554861"/>
            <wp:effectExtent l="0" t="0" r="0" b="0"/>
            <wp:wrapTopAndBottom/>
            <wp:docPr id="16" name="Image 16" descr="Forms response chart. Question title: Do you think &quot;Feedback&quot; is effective for a person to be used while treatment?. Number of responses: 30 responses."/>
            <wp:cNvGraphicFramePr>
              <a:graphicFrameLocks/>
            </wp:cNvGraphicFramePr>
            <a:graphic>
              <a:graphicData uri="http://schemas.openxmlformats.org/drawingml/2006/picture">
                <pic:pic>
                  <pic:nvPicPr>
                    <pic:cNvPr id="16" name="Image 16" descr="Forms response chart. Question title: Do you think &quot;Feedback&quot; is effective for a person to be used while treatment?. Number of responses: 30 responses."/>
                    <pic:cNvPicPr/>
                  </pic:nvPicPr>
                  <pic:blipFill>
                    <a:blip r:embed="rId23" cstate="print"/>
                    <a:stretch>
                      <a:fillRect/>
                    </a:stretch>
                  </pic:blipFill>
                  <pic:spPr>
                    <a:xfrm>
                      <a:off x="0" y="0"/>
                      <a:ext cx="3132457" cy="1554861"/>
                    </a:xfrm>
                    <a:prstGeom prst="rect">
                      <a:avLst/>
                    </a:prstGeom>
                  </pic:spPr>
                </pic:pic>
              </a:graphicData>
            </a:graphic>
          </wp:anchor>
        </w:drawing>
      </w:r>
    </w:p>
    <w:p>
      <w:pPr>
        <w:pStyle w:val="BodyText"/>
        <w:spacing w:before="48"/>
        <w:rPr>
          <w:rFonts w:ascii="Calibri"/>
          <w:i/>
          <w:sz w:val="18"/>
        </w:rPr>
      </w:pPr>
    </w:p>
    <w:p>
      <w:pPr>
        <w:spacing w:before="0"/>
        <w:ind w:left="731" w:right="1723" w:firstLine="0"/>
        <w:jc w:val="center"/>
        <w:rPr>
          <w:rFonts w:ascii="Calibri"/>
          <w:i/>
          <w:sz w:val="18"/>
        </w:rPr>
      </w:pPr>
      <w:bookmarkStart w:name="_bookmark45" w:id="46"/>
      <w:bookmarkEnd w:id="46"/>
      <w:r>
        <w:rPr/>
      </w:r>
      <w:r>
        <w:rPr>
          <w:rFonts w:ascii="Calibri"/>
          <w:i/>
          <w:color w:val="44536A"/>
          <w:sz w:val="18"/>
        </w:rPr>
        <w:t>Figure</w:t>
      </w:r>
      <w:r>
        <w:rPr>
          <w:rFonts w:ascii="Calibri"/>
          <w:i/>
          <w:color w:val="44536A"/>
          <w:spacing w:val="-3"/>
          <w:sz w:val="18"/>
        </w:rPr>
        <w:t> </w:t>
      </w:r>
      <w:r>
        <w:rPr>
          <w:rFonts w:ascii="Calibri"/>
          <w:i/>
          <w:color w:val="44536A"/>
          <w:sz w:val="18"/>
        </w:rPr>
        <w:t>10</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7</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61"/>
        <w:rPr>
          <w:rFonts w:ascii="Calibri"/>
          <w:i/>
          <w:sz w:val="20"/>
        </w:rPr>
      </w:pPr>
      <w:r>
        <w:rPr>
          <w:rFonts w:ascii="Calibri"/>
          <w:i/>
          <w:sz w:val="20"/>
        </w:rPr>
        <w:drawing>
          <wp:anchor distT="0" distB="0" distL="0" distR="0" allowOverlap="1" layoutInCell="1" locked="0" behindDoc="1" simplePos="0" relativeHeight="487593472">
            <wp:simplePos x="0" y="0"/>
            <wp:positionH relativeFrom="page">
              <wp:posOffset>2138479</wp:posOffset>
            </wp:positionH>
            <wp:positionV relativeFrom="paragraph">
              <wp:posOffset>272705</wp:posOffset>
            </wp:positionV>
            <wp:extent cx="3517017" cy="1550670"/>
            <wp:effectExtent l="0" t="0" r="0" b="0"/>
            <wp:wrapTopAndBottom/>
            <wp:docPr id="17" name="Image 17" descr="Forms response chart. Question title: Should &quot;Continuous monitoring&quot; be done to provide &quot;Feedback&quot; to players in the game?. Number of responses: 30 responses."/>
            <wp:cNvGraphicFramePr>
              <a:graphicFrameLocks/>
            </wp:cNvGraphicFramePr>
            <a:graphic>
              <a:graphicData uri="http://schemas.openxmlformats.org/drawingml/2006/picture">
                <pic:pic>
                  <pic:nvPicPr>
                    <pic:cNvPr id="17" name="Image 17" descr="Forms response chart. Question title: Should &quot;Continuous monitoring&quot; be done to provide &quot;Feedback&quot; to players in the game?. Number of responses: 30 responses."/>
                    <pic:cNvPicPr/>
                  </pic:nvPicPr>
                  <pic:blipFill>
                    <a:blip r:embed="rId24" cstate="print"/>
                    <a:stretch>
                      <a:fillRect/>
                    </a:stretch>
                  </pic:blipFill>
                  <pic:spPr>
                    <a:xfrm>
                      <a:off x="0" y="0"/>
                      <a:ext cx="3517017" cy="1550670"/>
                    </a:xfrm>
                    <a:prstGeom prst="rect">
                      <a:avLst/>
                    </a:prstGeom>
                  </pic:spPr>
                </pic:pic>
              </a:graphicData>
            </a:graphic>
          </wp:anchor>
        </w:drawing>
      </w:r>
    </w:p>
    <w:p>
      <w:pPr>
        <w:pStyle w:val="BodyText"/>
        <w:spacing w:before="49"/>
        <w:rPr>
          <w:rFonts w:ascii="Calibri"/>
          <w:i/>
          <w:sz w:val="18"/>
        </w:rPr>
      </w:pPr>
    </w:p>
    <w:p>
      <w:pPr>
        <w:spacing w:before="0"/>
        <w:ind w:left="731" w:right="1723" w:firstLine="0"/>
        <w:jc w:val="center"/>
        <w:rPr>
          <w:rFonts w:ascii="Calibri"/>
          <w:i/>
          <w:sz w:val="18"/>
        </w:rPr>
      </w:pPr>
      <w:bookmarkStart w:name="_bookmark46" w:id="47"/>
      <w:bookmarkEnd w:id="47"/>
      <w:r>
        <w:rPr/>
      </w:r>
      <w:r>
        <w:rPr>
          <w:rFonts w:ascii="Calibri"/>
          <w:i/>
          <w:color w:val="44536A"/>
          <w:sz w:val="18"/>
        </w:rPr>
        <w:t>Figure</w:t>
      </w:r>
      <w:r>
        <w:rPr>
          <w:rFonts w:ascii="Calibri"/>
          <w:i/>
          <w:color w:val="44536A"/>
          <w:spacing w:val="-3"/>
          <w:sz w:val="18"/>
        </w:rPr>
        <w:t> </w:t>
      </w:r>
      <w:r>
        <w:rPr>
          <w:rFonts w:ascii="Calibri"/>
          <w:i/>
          <w:color w:val="44536A"/>
          <w:sz w:val="18"/>
        </w:rPr>
        <w:t>11</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8</w:t>
      </w:r>
      <w:r>
        <w:rPr>
          <w:rFonts w:ascii="Calibri"/>
          <w:i/>
          <w:color w:val="44536A"/>
          <w:spacing w:val="-2"/>
          <w:sz w:val="18"/>
        </w:rPr>
        <w:t> Results</w:t>
      </w:r>
    </w:p>
    <w:p>
      <w:pPr>
        <w:spacing w:after="0"/>
        <w:jc w:val="center"/>
        <w:rPr>
          <w:rFonts w:ascii="Calibri"/>
          <w:i/>
          <w:sz w:val="18"/>
        </w:rPr>
        <w:sectPr>
          <w:pgSz w:w="12240" w:h="15840"/>
          <w:pgMar w:header="0" w:footer="1015" w:top="1820" w:bottom="1200" w:left="1133" w:right="141"/>
        </w:sectPr>
      </w:pPr>
    </w:p>
    <w:p>
      <w:pPr>
        <w:pStyle w:val="BodyText"/>
        <w:spacing w:before="7"/>
        <w:rPr>
          <w:rFonts w:ascii="Calibri"/>
          <w:i/>
          <w:sz w:val="7"/>
        </w:rPr>
      </w:pPr>
    </w:p>
    <w:p>
      <w:pPr>
        <w:pStyle w:val="BodyText"/>
        <w:ind w:left="2234"/>
        <w:rPr>
          <w:rFonts w:ascii="Calibri"/>
          <w:sz w:val="20"/>
        </w:rPr>
      </w:pPr>
      <w:r>
        <w:rPr>
          <w:rFonts w:ascii="Calibri"/>
          <w:sz w:val="20"/>
        </w:rPr>
        <w:drawing>
          <wp:inline distT="0" distB="0" distL="0" distR="0">
            <wp:extent cx="3393023" cy="1408176"/>
            <wp:effectExtent l="0" t="0" r="0" b="0"/>
            <wp:docPr id="18" name="Image 18" descr="Forms response chart. Question title: Is &quot;Feedback&quot; necessary for every challenge a person takes in a game?. Number of responses: 30 responses."/>
            <wp:cNvGraphicFramePr>
              <a:graphicFrameLocks/>
            </wp:cNvGraphicFramePr>
            <a:graphic>
              <a:graphicData uri="http://schemas.openxmlformats.org/drawingml/2006/picture">
                <pic:pic>
                  <pic:nvPicPr>
                    <pic:cNvPr id="18" name="Image 18" descr="Forms response chart. Question title: Is &quot;Feedback&quot; necessary for every challenge a person takes in a game?. Number of responses: 30 responses."/>
                    <pic:cNvPicPr/>
                  </pic:nvPicPr>
                  <pic:blipFill>
                    <a:blip r:embed="rId25" cstate="print"/>
                    <a:stretch>
                      <a:fillRect/>
                    </a:stretch>
                  </pic:blipFill>
                  <pic:spPr>
                    <a:xfrm>
                      <a:off x="0" y="0"/>
                      <a:ext cx="3393023" cy="1408176"/>
                    </a:xfrm>
                    <a:prstGeom prst="rect">
                      <a:avLst/>
                    </a:prstGeom>
                  </pic:spPr>
                </pic:pic>
              </a:graphicData>
            </a:graphic>
          </wp:inline>
        </w:drawing>
      </w:r>
      <w:r>
        <w:rPr>
          <w:rFonts w:ascii="Calibri"/>
          <w:sz w:val="20"/>
        </w:rPr>
      </w:r>
    </w:p>
    <w:p>
      <w:pPr>
        <w:pStyle w:val="BodyText"/>
        <w:spacing w:before="55"/>
        <w:rPr>
          <w:rFonts w:ascii="Calibri"/>
          <w:i/>
          <w:sz w:val="18"/>
        </w:rPr>
      </w:pPr>
    </w:p>
    <w:p>
      <w:pPr>
        <w:spacing w:before="0"/>
        <w:ind w:left="731" w:right="1723" w:firstLine="0"/>
        <w:jc w:val="center"/>
        <w:rPr>
          <w:rFonts w:ascii="Calibri"/>
          <w:i/>
          <w:sz w:val="18"/>
        </w:rPr>
      </w:pPr>
      <w:bookmarkStart w:name="_bookmark47" w:id="48"/>
      <w:bookmarkEnd w:id="48"/>
      <w:r>
        <w:rPr/>
      </w:r>
      <w:r>
        <w:rPr>
          <w:rFonts w:ascii="Calibri"/>
          <w:i/>
          <w:color w:val="44536A"/>
          <w:sz w:val="18"/>
        </w:rPr>
        <w:t>Figure</w:t>
      </w:r>
      <w:r>
        <w:rPr>
          <w:rFonts w:ascii="Calibri"/>
          <w:i/>
          <w:color w:val="44536A"/>
          <w:spacing w:val="-3"/>
          <w:sz w:val="18"/>
        </w:rPr>
        <w:t> </w:t>
      </w:r>
      <w:r>
        <w:rPr>
          <w:rFonts w:ascii="Calibri"/>
          <w:i/>
          <w:color w:val="44536A"/>
          <w:sz w:val="18"/>
        </w:rPr>
        <w:t>12</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9</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00"/>
        <w:rPr>
          <w:rFonts w:ascii="Calibri"/>
          <w:i/>
          <w:sz w:val="20"/>
        </w:rPr>
      </w:pPr>
      <w:r>
        <w:rPr>
          <w:rFonts w:ascii="Calibri"/>
          <w:i/>
          <w:sz w:val="20"/>
        </w:rPr>
        <w:drawing>
          <wp:anchor distT="0" distB="0" distL="0" distR="0" allowOverlap="1" layoutInCell="1" locked="0" behindDoc="1" simplePos="0" relativeHeight="487593984">
            <wp:simplePos x="0" y="0"/>
            <wp:positionH relativeFrom="page">
              <wp:posOffset>2138479</wp:posOffset>
            </wp:positionH>
            <wp:positionV relativeFrom="paragraph">
              <wp:posOffset>234082</wp:posOffset>
            </wp:positionV>
            <wp:extent cx="3517017" cy="1554861"/>
            <wp:effectExtent l="0" t="0" r="0" b="0"/>
            <wp:wrapTopAndBottom/>
            <wp:docPr id="19" name="Image 19" descr="Forms response chart. Question title: Do you think &quot;Social Interaction&quot; (Collaboration)in games can help a person to improve his mental health and lower stress Levels?. Number of responses: 30 responses."/>
            <wp:cNvGraphicFramePr>
              <a:graphicFrameLocks/>
            </wp:cNvGraphicFramePr>
            <a:graphic>
              <a:graphicData uri="http://schemas.openxmlformats.org/drawingml/2006/picture">
                <pic:pic>
                  <pic:nvPicPr>
                    <pic:cNvPr id="19" name="Image 19" descr="Forms response chart. Question title: Do you think &quot;Social Interaction&quot; (Collaboration)in games can help a person to improve his mental health and lower stress Levels?. Number of responses: 30 responses."/>
                    <pic:cNvPicPr/>
                  </pic:nvPicPr>
                  <pic:blipFill>
                    <a:blip r:embed="rId26" cstate="print"/>
                    <a:stretch>
                      <a:fillRect/>
                    </a:stretch>
                  </pic:blipFill>
                  <pic:spPr>
                    <a:xfrm>
                      <a:off x="0" y="0"/>
                      <a:ext cx="3517017" cy="1554861"/>
                    </a:xfrm>
                    <a:prstGeom prst="rect">
                      <a:avLst/>
                    </a:prstGeom>
                  </pic:spPr>
                </pic:pic>
              </a:graphicData>
            </a:graphic>
          </wp:anchor>
        </w:drawing>
      </w:r>
    </w:p>
    <w:p>
      <w:pPr>
        <w:pStyle w:val="BodyText"/>
        <w:spacing w:before="47"/>
        <w:rPr>
          <w:rFonts w:ascii="Calibri"/>
          <w:i/>
          <w:sz w:val="18"/>
        </w:rPr>
      </w:pPr>
    </w:p>
    <w:p>
      <w:pPr>
        <w:spacing w:before="0"/>
        <w:ind w:left="734" w:right="1723" w:firstLine="0"/>
        <w:jc w:val="center"/>
        <w:rPr>
          <w:rFonts w:ascii="Calibri"/>
          <w:i/>
          <w:sz w:val="18"/>
        </w:rPr>
      </w:pPr>
      <w:bookmarkStart w:name="_bookmark48" w:id="49"/>
      <w:bookmarkEnd w:id="49"/>
      <w:r>
        <w:rPr/>
      </w:r>
      <w:r>
        <w:rPr>
          <w:rFonts w:ascii="Calibri"/>
          <w:i/>
          <w:color w:val="44536A"/>
          <w:sz w:val="18"/>
        </w:rPr>
        <w:t>Figure</w:t>
      </w:r>
      <w:r>
        <w:rPr>
          <w:rFonts w:ascii="Calibri"/>
          <w:i/>
          <w:color w:val="44536A"/>
          <w:spacing w:val="-3"/>
          <w:sz w:val="18"/>
        </w:rPr>
        <w:t> </w:t>
      </w:r>
      <w:r>
        <w:rPr>
          <w:rFonts w:ascii="Calibri"/>
          <w:i/>
          <w:color w:val="44536A"/>
          <w:sz w:val="18"/>
        </w:rPr>
        <w:t>13</w:t>
      </w:r>
      <w:r>
        <w:rPr>
          <w:rFonts w:ascii="Calibri"/>
          <w:i/>
          <w:color w:val="44536A"/>
          <w:spacing w:val="-2"/>
          <w:sz w:val="18"/>
        </w:rPr>
        <w:t> </w:t>
      </w:r>
      <w:r>
        <w:rPr>
          <w:rFonts w:ascii="Calibri"/>
          <w:i/>
          <w:color w:val="44536A"/>
          <w:sz w:val="18"/>
        </w:rPr>
        <w:t>Survey</w:t>
      </w:r>
      <w:r>
        <w:rPr>
          <w:rFonts w:ascii="Calibri"/>
          <w:i/>
          <w:color w:val="44536A"/>
          <w:spacing w:val="-3"/>
          <w:sz w:val="18"/>
        </w:rPr>
        <w:t> </w:t>
      </w:r>
      <w:r>
        <w:rPr>
          <w:rFonts w:ascii="Calibri"/>
          <w:i/>
          <w:color w:val="44536A"/>
          <w:sz w:val="18"/>
        </w:rPr>
        <w:t>Question</w:t>
      </w:r>
      <w:r>
        <w:rPr>
          <w:rFonts w:ascii="Calibri"/>
          <w:i/>
          <w:color w:val="44536A"/>
          <w:spacing w:val="-2"/>
          <w:sz w:val="18"/>
        </w:rPr>
        <w:t> </w:t>
      </w:r>
      <w:r>
        <w:rPr>
          <w:rFonts w:ascii="Calibri"/>
          <w:i/>
          <w:color w:val="44536A"/>
          <w:sz w:val="18"/>
        </w:rPr>
        <w:t>10</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56"/>
        <w:rPr>
          <w:rFonts w:ascii="Calibri"/>
          <w:i/>
          <w:sz w:val="20"/>
        </w:rPr>
      </w:pPr>
      <w:r>
        <w:rPr>
          <w:rFonts w:ascii="Calibri"/>
          <w:i/>
          <w:sz w:val="20"/>
        </w:rPr>
        <w:drawing>
          <wp:anchor distT="0" distB="0" distL="0" distR="0" allowOverlap="1" layoutInCell="1" locked="0" behindDoc="1" simplePos="0" relativeHeight="487594496">
            <wp:simplePos x="0" y="0"/>
            <wp:positionH relativeFrom="page">
              <wp:posOffset>2138479</wp:posOffset>
            </wp:positionH>
            <wp:positionV relativeFrom="paragraph">
              <wp:posOffset>269388</wp:posOffset>
            </wp:positionV>
            <wp:extent cx="3517494" cy="1554861"/>
            <wp:effectExtent l="0" t="0" r="0" b="0"/>
            <wp:wrapTopAndBottom/>
            <wp:docPr id="20" name="Image 20" descr="Forms response chart. Question title: Do the game elements of &quot;Reward and Punishment&quot; have positive effect on a person outcome?. Number of responses: 30 responses."/>
            <wp:cNvGraphicFramePr>
              <a:graphicFrameLocks/>
            </wp:cNvGraphicFramePr>
            <a:graphic>
              <a:graphicData uri="http://schemas.openxmlformats.org/drawingml/2006/picture">
                <pic:pic>
                  <pic:nvPicPr>
                    <pic:cNvPr id="20" name="Image 20" descr="Forms response chart. Question title: Do the game elements of &quot;Reward and Punishment&quot; have positive effect on a person outcome?. Number of responses: 30 responses."/>
                    <pic:cNvPicPr/>
                  </pic:nvPicPr>
                  <pic:blipFill>
                    <a:blip r:embed="rId27" cstate="print"/>
                    <a:stretch>
                      <a:fillRect/>
                    </a:stretch>
                  </pic:blipFill>
                  <pic:spPr>
                    <a:xfrm>
                      <a:off x="0" y="0"/>
                      <a:ext cx="3517494" cy="1554861"/>
                    </a:xfrm>
                    <a:prstGeom prst="rect">
                      <a:avLst/>
                    </a:prstGeom>
                  </pic:spPr>
                </pic:pic>
              </a:graphicData>
            </a:graphic>
          </wp:anchor>
        </w:drawing>
      </w:r>
    </w:p>
    <w:p>
      <w:pPr>
        <w:pStyle w:val="BodyText"/>
        <w:spacing w:before="48"/>
        <w:rPr>
          <w:rFonts w:ascii="Calibri"/>
          <w:i/>
          <w:sz w:val="18"/>
        </w:rPr>
      </w:pPr>
    </w:p>
    <w:p>
      <w:pPr>
        <w:spacing w:before="0"/>
        <w:ind w:left="733" w:right="1723" w:firstLine="0"/>
        <w:jc w:val="center"/>
        <w:rPr>
          <w:rFonts w:ascii="Calibri"/>
          <w:i/>
          <w:sz w:val="18"/>
        </w:rPr>
      </w:pPr>
      <w:bookmarkStart w:name="_bookmark49" w:id="50"/>
      <w:bookmarkEnd w:id="50"/>
      <w:r>
        <w:rPr/>
      </w:r>
      <w:r>
        <w:rPr>
          <w:rFonts w:ascii="Calibri"/>
          <w:i/>
          <w:color w:val="44536A"/>
          <w:sz w:val="18"/>
        </w:rPr>
        <w:t>Figure</w:t>
      </w:r>
      <w:r>
        <w:rPr>
          <w:rFonts w:ascii="Calibri"/>
          <w:i/>
          <w:color w:val="44536A"/>
          <w:spacing w:val="-3"/>
          <w:sz w:val="18"/>
        </w:rPr>
        <w:t> </w:t>
      </w:r>
      <w:r>
        <w:rPr>
          <w:rFonts w:ascii="Calibri"/>
          <w:i/>
          <w:color w:val="44536A"/>
          <w:sz w:val="18"/>
        </w:rPr>
        <w:t>14</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11</w:t>
      </w:r>
      <w:r>
        <w:rPr>
          <w:rFonts w:ascii="Calibri"/>
          <w:i/>
          <w:color w:val="44536A"/>
          <w:spacing w:val="-2"/>
          <w:sz w:val="18"/>
        </w:rPr>
        <w:t> Results</w:t>
      </w:r>
    </w:p>
    <w:p>
      <w:pPr>
        <w:spacing w:after="0"/>
        <w:jc w:val="center"/>
        <w:rPr>
          <w:rFonts w:ascii="Calibri"/>
          <w:i/>
          <w:sz w:val="18"/>
        </w:rPr>
        <w:sectPr>
          <w:pgSz w:w="12240" w:h="15840"/>
          <w:pgMar w:header="0" w:footer="1015" w:top="1820" w:bottom="1200" w:left="1133" w:right="141"/>
        </w:sectPr>
      </w:pPr>
    </w:p>
    <w:p>
      <w:pPr>
        <w:pStyle w:val="BodyText"/>
        <w:spacing w:before="1" w:after="1"/>
        <w:rPr>
          <w:rFonts w:ascii="Calibri"/>
          <w:i/>
          <w:sz w:val="8"/>
        </w:rPr>
      </w:pPr>
    </w:p>
    <w:p>
      <w:pPr>
        <w:pStyle w:val="BodyText"/>
        <w:ind w:left="2234"/>
        <w:rPr>
          <w:rFonts w:ascii="Calibri"/>
          <w:sz w:val="20"/>
        </w:rPr>
      </w:pPr>
      <w:r>
        <w:rPr>
          <w:rFonts w:ascii="Calibri"/>
          <w:sz w:val="20"/>
        </w:rPr>
        <w:drawing>
          <wp:inline distT="0" distB="0" distL="0" distR="0">
            <wp:extent cx="3447479" cy="1403984"/>
            <wp:effectExtent l="0" t="0" r="0" b="0"/>
            <wp:docPr id="21" name="Image 21" descr="Forms response chart. Question title: Do you think &quot;Immersion&quot; can bring real experience into the game word?. Number of responses: 30 responses."/>
            <wp:cNvGraphicFramePr>
              <a:graphicFrameLocks/>
            </wp:cNvGraphicFramePr>
            <a:graphic>
              <a:graphicData uri="http://schemas.openxmlformats.org/drawingml/2006/picture">
                <pic:pic>
                  <pic:nvPicPr>
                    <pic:cNvPr id="21" name="Image 21" descr="Forms response chart. Question title: Do you think &quot;Immersion&quot; can bring real experience into the game word?. Number of responses: 30 responses."/>
                    <pic:cNvPicPr/>
                  </pic:nvPicPr>
                  <pic:blipFill>
                    <a:blip r:embed="rId28" cstate="print"/>
                    <a:stretch>
                      <a:fillRect/>
                    </a:stretch>
                  </pic:blipFill>
                  <pic:spPr>
                    <a:xfrm>
                      <a:off x="0" y="0"/>
                      <a:ext cx="3447479" cy="1403984"/>
                    </a:xfrm>
                    <a:prstGeom prst="rect">
                      <a:avLst/>
                    </a:prstGeom>
                  </pic:spPr>
                </pic:pic>
              </a:graphicData>
            </a:graphic>
          </wp:inline>
        </w:drawing>
      </w:r>
      <w:r>
        <w:rPr>
          <w:rFonts w:ascii="Calibri"/>
          <w:sz w:val="20"/>
        </w:rPr>
      </w:r>
    </w:p>
    <w:p>
      <w:pPr>
        <w:pStyle w:val="BodyText"/>
        <w:spacing w:before="55"/>
        <w:rPr>
          <w:rFonts w:ascii="Calibri"/>
          <w:i/>
          <w:sz w:val="18"/>
        </w:rPr>
      </w:pPr>
    </w:p>
    <w:p>
      <w:pPr>
        <w:spacing w:before="0"/>
        <w:ind w:left="3646" w:right="0" w:firstLine="0"/>
        <w:jc w:val="left"/>
        <w:rPr>
          <w:rFonts w:ascii="Calibri"/>
          <w:i/>
          <w:sz w:val="18"/>
        </w:rPr>
      </w:pPr>
      <w:bookmarkStart w:name="_bookmark50" w:id="51"/>
      <w:bookmarkEnd w:id="51"/>
      <w:r>
        <w:rPr/>
      </w:r>
      <w:r>
        <w:rPr>
          <w:rFonts w:ascii="Calibri"/>
          <w:i/>
          <w:color w:val="44536A"/>
          <w:sz w:val="18"/>
        </w:rPr>
        <w:t>Figure</w:t>
      </w:r>
      <w:r>
        <w:rPr>
          <w:rFonts w:ascii="Calibri"/>
          <w:i/>
          <w:color w:val="44536A"/>
          <w:spacing w:val="-2"/>
          <w:sz w:val="18"/>
        </w:rPr>
        <w:t> </w:t>
      </w:r>
      <w:r>
        <w:rPr>
          <w:rFonts w:ascii="Calibri"/>
          <w:i/>
          <w:color w:val="44536A"/>
          <w:sz w:val="18"/>
        </w:rPr>
        <w:t>15</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12</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64"/>
        <w:rPr>
          <w:rFonts w:ascii="Calibri"/>
          <w:i/>
          <w:sz w:val="20"/>
        </w:rPr>
      </w:pPr>
      <w:r>
        <w:rPr>
          <w:rFonts w:ascii="Calibri"/>
          <w:i/>
          <w:sz w:val="20"/>
        </w:rPr>
        <w:drawing>
          <wp:anchor distT="0" distB="0" distL="0" distR="0" allowOverlap="1" layoutInCell="1" locked="0" behindDoc="1" simplePos="0" relativeHeight="487595008">
            <wp:simplePos x="0" y="0"/>
            <wp:positionH relativeFrom="page">
              <wp:posOffset>2138479</wp:posOffset>
            </wp:positionH>
            <wp:positionV relativeFrom="paragraph">
              <wp:posOffset>274820</wp:posOffset>
            </wp:positionV>
            <wp:extent cx="3392099" cy="1550670"/>
            <wp:effectExtent l="0" t="0" r="0" b="0"/>
            <wp:wrapTopAndBottom/>
            <wp:docPr id="22" name="Image 22" descr="Forms response chart. Question title: Do you think by &quot;Immersion&quot; a player can own his problem and work on them?. Number of responses: 30 responses."/>
            <wp:cNvGraphicFramePr>
              <a:graphicFrameLocks/>
            </wp:cNvGraphicFramePr>
            <a:graphic>
              <a:graphicData uri="http://schemas.openxmlformats.org/drawingml/2006/picture">
                <pic:pic>
                  <pic:nvPicPr>
                    <pic:cNvPr id="22" name="Image 22" descr="Forms response chart. Question title: Do you think by &quot;Immersion&quot; a player can own his problem and work on them?. Number of responses: 30 responses."/>
                    <pic:cNvPicPr/>
                  </pic:nvPicPr>
                  <pic:blipFill>
                    <a:blip r:embed="rId29" cstate="print"/>
                    <a:stretch>
                      <a:fillRect/>
                    </a:stretch>
                  </pic:blipFill>
                  <pic:spPr>
                    <a:xfrm>
                      <a:off x="0" y="0"/>
                      <a:ext cx="3392099" cy="1550670"/>
                    </a:xfrm>
                    <a:prstGeom prst="rect">
                      <a:avLst/>
                    </a:prstGeom>
                  </pic:spPr>
                </pic:pic>
              </a:graphicData>
            </a:graphic>
          </wp:anchor>
        </w:drawing>
      </w:r>
    </w:p>
    <w:p>
      <w:pPr>
        <w:pStyle w:val="BodyText"/>
        <w:spacing w:before="48"/>
        <w:rPr>
          <w:rFonts w:ascii="Calibri"/>
          <w:i/>
          <w:sz w:val="18"/>
        </w:rPr>
      </w:pPr>
    </w:p>
    <w:p>
      <w:pPr>
        <w:spacing w:before="0"/>
        <w:ind w:left="3646" w:right="0" w:firstLine="0"/>
        <w:jc w:val="left"/>
        <w:rPr>
          <w:rFonts w:ascii="Calibri"/>
          <w:i/>
          <w:sz w:val="18"/>
        </w:rPr>
      </w:pPr>
      <w:bookmarkStart w:name="_bookmark51" w:id="52"/>
      <w:bookmarkEnd w:id="52"/>
      <w:r>
        <w:rPr/>
      </w:r>
      <w:r>
        <w:rPr>
          <w:rFonts w:ascii="Calibri"/>
          <w:i/>
          <w:color w:val="44536A"/>
          <w:sz w:val="18"/>
        </w:rPr>
        <w:t>Figure</w:t>
      </w:r>
      <w:r>
        <w:rPr>
          <w:rFonts w:ascii="Calibri"/>
          <w:i/>
          <w:color w:val="44536A"/>
          <w:spacing w:val="-3"/>
          <w:sz w:val="18"/>
        </w:rPr>
        <w:t> </w:t>
      </w:r>
      <w:r>
        <w:rPr>
          <w:rFonts w:ascii="Calibri"/>
          <w:i/>
          <w:color w:val="44536A"/>
          <w:sz w:val="18"/>
        </w:rPr>
        <w:t>16</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13</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spacing w:before="154"/>
        <w:rPr>
          <w:rFonts w:ascii="Calibri"/>
          <w:i/>
          <w:sz w:val="20"/>
        </w:rPr>
      </w:pPr>
      <w:r>
        <w:rPr>
          <w:rFonts w:ascii="Calibri"/>
          <w:i/>
          <w:sz w:val="20"/>
        </w:rPr>
        <w:drawing>
          <wp:anchor distT="0" distB="0" distL="0" distR="0" allowOverlap="1" layoutInCell="1" locked="0" behindDoc="1" simplePos="0" relativeHeight="487595520">
            <wp:simplePos x="0" y="0"/>
            <wp:positionH relativeFrom="page">
              <wp:posOffset>2138479</wp:posOffset>
            </wp:positionH>
            <wp:positionV relativeFrom="paragraph">
              <wp:posOffset>268586</wp:posOffset>
            </wp:positionV>
            <wp:extent cx="3202998" cy="1554861"/>
            <wp:effectExtent l="0" t="0" r="0" b="0"/>
            <wp:wrapTopAndBottom/>
            <wp:docPr id="23" name="Image 23" descr="Forms response chart. Question title: Do you think &quot;Challenges&quot; in a game make player feels safe in such environment where he can view his potentials and stress levels?. Number of responses: 30 responses."/>
            <wp:cNvGraphicFramePr>
              <a:graphicFrameLocks/>
            </wp:cNvGraphicFramePr>
            <a:graphic>
              <a:graphicData uri="http://schemas.openxmlformats.org/drawingml/2006/picture">
                <pic:pic>
                  <pic:nvPicPr>
                    <pic:cNvPr id="23" name="Image 23" descr="Forms response chart. Question title: Do you think &quot;Challenges&quot; in a game make player feels safe in such environment where he can view his potentials and stress levels?. Number of responses: 30 responses."/>
                    <pic:cNvPicPr/>
                  </pic:nvPicPr>
                  <pic:blipFill>
                    <a:blip r:embed="rId30" cstate="print"/>
                    <a:stretch>
                      <a:fillRect/>
                    </a:stretch>
                  </pic:blipFill>
                  <pic:spPr>
                    <a:xfrm>
                      <a:off x="0" y="0"/>
                      <a:ext cx="3202998" cy="1554861"/>
                    </a:xfrm>
                    <a:prstGeom prst="rect">
                      <a:avLst/>
                    </a:prstGeom>
                  </pic:spPr>
                </pic:pic>
              </a:graphicData>
            </a:graphic>
          </wp:anchor>
        </w:drawing>
      </w:r>
    </w:p>
    <w:p>
      <w:pPr>
        <w:pStyle w:val="BodyText"/>
        <w:spacing w:before="49"/>
        <w:rPr>
          <w:rFonts w:ascii="Calibri"/>
          <w:i/>
          <w:sz w:val="18"/>
        </w:rPr>
      </w:pPr>
    </w:p>
    <w:p>
      <w:pPr>
        <w:spacing w:before="0"/>
        <w:ind w:left="3646" w:right="0" w:firstLine="0"/>
        <w:jc w:val="left"/>
        <w:rPr>
          <w:rFonts w:ascii="Calibri"/>
          <w:i/>
          <w:sz w:val="18"/>
        </w:rPr>
      </w:pPr>
      <w:bookmarkStart w:name="_bookmark52" w:id="53"/>
      <w:bookmarkEnd w:id="53"/>
      <w:r>
        <w:rPr/>
      </w:r>
      <w:r>
        <w:rPr>
          <w:rFonts w:ascii="Calibri"/>
          <w:i/>
          <w:color w:val="44536A"/>
          <w:sz w:val="18"/>
        </w:rPr>
        <w:t>Figure</w:t>
      </w:r>
      <w:r>
        <w:rPr>
          <w:rFonts w:ascii="Calibri"/>
          <w:i/>
          <w:color w:val="44536A"/>
          <w:spacing w:val="-3"/>
          <w:sz w:val="18"/>
        </w:rPr>
        <w:t> </w:t>
      </w:r>
      <w:r>
        <w:rPr>
          <w:rFonts w:ascii="Calibri"/>
          <w:i/>
          <w:color w:val="44536A"/>
          <w:sz w:val="18"/>
        </w:rPr>
        <w:t>17</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14</w:t>
      </w:r>
      <w:r>
        <w:rPr>
          <w:rFonts w:ascii="Calibri"/>
          <w:i/>
          <w:color w:val="44536A"/>
          <w:spacing w:val="-2"/>
          <w:sz w:val="18"/>
        </w:rPr>
        <w:t> Results</w:t>
      </w:r>
    </w:p>
    <w:p>
      <w:pPr>
        <w:spacing w:after="0"/>
        <w:jc w:val="left"/>
        <w:rPr>
          <w:rFonts w:ascii="Calibri"/>
          <w:i/>
          <w:sz w:val="18"/>
        </w:rPr>
        <w:sectPr>
          <w:pgSz w:w="12240" w:h="15840"/>
          <w:pgMar w:header="0" w:footer="1015" w:top="1820" w:bottom="1200" w:left="1133" w:right="141"/>
        </w:sectPr>
      </w:pPr>
    </w:p>
    <w:p>
      <w:pPr>
        <w:pStyle w:val="BodyText"/>
        <w:spacing w:before="7"/>
        <w:rPr>
          <w:rFonts w:ascii="Calibri"/>
          <w:i/>
          <w:sz w:val="7"/>
        </w:rPr>
      </w:pPr>
    </w:p>
    <w:p>
      <w:pPr>
        <w:pStyle w:val="BodyText"/>
        <w:ind w:left="2234"/>
        <w:rPr>
          <w:rFonts w:ascii="Calibri"/>
          <w:sz w:val="20"/>
        </w:rPr>
      </w:pPr>
      <w:r>
        <w:rPr>
          <w:rFonts w:ascii="Calibri"/>
          <w:sz w:val="20"/>
        </w:rPr>
        <w:drawing>
          <wp:inline distT="0" distB="0" distL="0" distR="0">
            <wp:extent cx="3517016" cy="1554861"/>
            <wp:effectExtent l="0" t="0" r="0" b="0"/>
            <wp:docPr id="24" name="Image 24" descr="Forms response chart. Question title: Do you think &quot;Autonomy&quot; is important factor to be considered for enhancing treatment outcome?. Number of responses: 30 responses."/>
            <wp:cNvGraphicFramePr>
              <a:graphicFrameLocks/>
            </wp:cNvGraphicFramePr>
            <a:graphic>
              <a:graphicData uri="http://schemas.openxmlformats.org/drawingml/2006/picture">
                <pic:pic>
                  <pic:nvPicPr>
                    <pic:cNvPr id="24" name="Image 24" descr="Forms response chart. Question title: Do you think &quot;Autonomy&quot; is important factor to be considered for enhancing treatment outcome?. Number of responses: 30 responses."/>
                    <pic:cNvPicPr/>
                  </pic:nvPicPr>
                  <pic:blipFill>
                    <a:blip r:embed="rId31" cstate="print"/>
                    <a:stretch>
                      <a:fillRect/>
                    </a:stretch>
                  </pic:blipFill>
                  <pic:spPr>
                    <a:xfrm>
                      <a:off x="0" y="0"/>
                      <a:ext cx="3517016" cy="1554861"/>
                    </a:xfrm>
                    <a:prstGeom prst="rect">
                      <a:avLst/>
                    </a:prstGeom>
                  </pic:spPr>
                </pic:pic>
              </a:graphicData>
            </a:graphic>
          </wp:inline>
        </w:drawing>
      </w:r>
      <w:r>
        <w:rPr>
          <w:rFonts w:ascii="Calibri"/>
          <w:sz w:val="20"/>
        </w:rPr>
      </w:r>
    </w:p>
    <w:p>
      <w:pPr>
        <w:pStyle w:val="BodyText"/>
        <w:spacing w:before="47"/>
        <w:rPr>
          <w:rFonts w:ascii="Calibri"/>
          <w:i/>
          <w:sz w:val="18"/>
        </w:rPr>
      </w:pPr>
    </w:p>
    <w:p>
      <w:pPr>
        <w:spacing w:before="0"/>
        <w:ind w:left="3646" w:right="0" w:firstLine="0"/>
        <w:jc w:val="left"/>
        <w:rPr>
          <w:rFonts w:ascii="Calibri"/>
          <w:i/>
          <w:sz w:val="18"/>
        </w:rPr>
      </w:pPr>
      <w:bookmarkStart w:name="_bookmark53" w:id="54"/>
      <w:bookmarkEnd w:id="54"/>
      <w:r>
        <w:rPr/>
      </w:r>
      <w:r>
        <w:rPr>
          <w:rFonts w:ascii="Calibri"/>
          <w:i/>
          <w:color w:val="44536A"/>
          <w:sz w:val="18"/>
        </w:rPr>
        <w:t>Figure</w:t>
      </w:r>
      <w:r>
        <w:rPr>
          <w:rFonts w:ascii="Calibri"/>
          <w:i/>
          <w:color w:val="44536A"/>
          <w:spacing w:val="-3"/>
          <w:sz w:val="18"/>
        </w:rPr>
        <w:t> </w:t>
      </w:r>
      <w:r>
        <w:rPr>
          <w:rFonts w:ascii="Calibri"/>
          <w:i/>
          <w:color w:val="44536A"/>
          <w:sz w:val="18"/>
        </w:rPr>
        <w:t>18</w:t>
      </w:r>
      <w:r>
        <w:rPr>
          <w:rFonts w:ascii="Calibri"/>
          <w:i/>
          <w:color w:val="44536A"/>
          <w:spacing w:val="-3"/>
          <w:sz w:val="18"/>
        </w:rPr>
        <w:t> </w:t>
      </w:r>
      <w:r>
        <w:rPr>
          <w:rFonts w:ascii="Calibri"/>
          <w:i/>
          <w:color w:val="44536A"/>
          <w:sz w:val="18"/>
        </w:rPr>
        <w:t>Survey</w:t>
      </w:r>
      <w:r>
        <w:rPr>
          <w:rFonts w:ascii="Calibri"/>
          <w:i/>
          <w:color w:val="44536A"/>
          <w:spacing w:val="-2"/>
          <w:sz w:val="18"/>
        </w:rPr>
        <w:t> </w:t>
      </w:r>
      <w:r>
        <w:rPr>
          <w:rFonts w:ascii="Calibri"/>
          <w:i/>
          <w:color w:val="44536A"/>
          <w:sz w:val="18"/>
        </w:rPr>
        <w:t>Question</w:t>
      </w:r>
      <w:r>
        <w:rPr>
          <w:rFonts w:ascii="Calibri"/>
          <w:i/>
          <w:color w:val="44536A"/>
          <w:spacing w:val="-3"/>
          <w:sz w:val="18"/>
        </w:rPr>
        <w:t> </w:t>
      </w:r>
      <w:r>
        <w:rPr>
          <w:rFonts w:ascii="Calibri"/>
          <w:i/>
          <w:color w:val="44536A"/>
          <w:sz w:val="18"/>
        </w:rPr>
        <w:t>15</w:t>
      </w:r>
      <w:r>
        <w:rPr>
          <w:rFonts w:ascii="Calibri"/>
          <w:i/>
          <w:color w:val="44536A"/>
          <w:spacing w:val="-2"/>
          <w:sz w:val="18"/>
        </w:rPr>
        <w:t> Results</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241"/>
        <w:rPr>
          <w:rFonts w:ascii="Calibri"/>
          <w:i/>
          <w:sz w:val="20"/>
        </w:rPr>
      </w:pPr>
      <w:r>
        <w:rPr>
          <w:rFonts w:ascii="Calibri"/>
          <w:i/>
          <w:sz w:val="20"/>
        </w:rPr>
        <mc:AlternateContent>
          <mc:Choice Requires="wps">
            <w:drawing>
              <wp:anchor distT="0" distB="0" distL="0" distR="0" allowOverlap="1" layoutInCell="1" locked="0" behindDoc="1" simplePos="0" relativeHeight="487596032">
                <wp:simplePos x="0" y="0"/>
                <wp:positionH relativeFrom="page">
                  <wp:posOffset>909637</wp:posOffset>
                </wp:positionH>
                <wp:positionV relativeFrom="paragraph">
                  <wp:posOffset>324116</wp:posOffset>
                </wp:positionV>
                <wp:extent cx="6172200" cy="280987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172200" cy="2809875"/>
                          <a:chExt cx="6172200" cy="2809875"/>
                        </a:xfrm>
                      </wpg:grpSpPr>
                      <wps:wsp>
                        <wps:cNvPr id="26" name="Graphic 26"/>
                        <wps:cNvSpPr/>
                        <wps:spPr>
                          <a:xfrm>
                            <a:off x="402018" y="897699"/>
                            <a:ext cx="5609590" cy="1033144"/>
                          </a:xfrm>
                          <a:custGeom>
                            <a:avLst/>
                            <a:gdLst/>
                            <a:ahLst/>
                            <a:cxnLst/>
                            <a:rect l="l" t="t" r="r" b="b"/>
                            <a:pathLst>
                              <a:path w="5609590" h="1033144">
                                <a:moveTo>
                                  <a:pt x="0" y="1033018"/>
                                </a:moveTo>
                                <a:lnTo>
                                  <a:pt x="56896" y="1033018"/>
                                </a:lnTo>
                              </a:path>
                              <a:path w="5609590" h="1033144">
                                <a:moveTo>
                                  <a:pt x="114807" y="1033018"/>
                                </a:moveTo>
                                <a:lnTo>
                                  <a:pt x="457707" y="1033018"/>
                                </a:lnTo>
                              </a:path>
                              <a:path w="5609590" h="1033144">
                                <a:moveTo>
                                  <a:pt x="572007" y="1033018"/>
                                </a:moveTo>
                                <a:lnTo>
                                  <a:pt x="858519" y="1033018"/>
                                </a:lnTo>
                              </a:path>
                              <a:path w="5609590" h="1033144">
                                <a:moveTo>
                                  <a:pt x="972819" y="1033018"/>
                                </a:moveTo>
                                <a:lnTo>
                                  <a:pt x="1259332" y="1033018"/>
                                </a:lnTo>
                              </a:path>
                              <a:path w="5609590" h="1033144">
                                <a:moveTo>
                                  <a:pt x="1373632" y="1033018"/>
                                </a:moveTo>
                                <a:lnTo>
                                  <a:pt x="1660144" y="1033018"/>
                                </a:lnTo>
                              </a:path>
                              <a:path w="5609590" h="1033144">
                                <a:moveTo>
                                  <a:pt x="1774444" y="1033018"/>
                                </a:moveTo>
                                <a:lnTo>
                                  <a:pt x="1832356" y="1033018"/>
                                </a:lnTo>
                              </a:path>
                              <a:path w="5609590" h="1033144">
                                <a:moveTo>
                                  <a:pt x="1888744" y="1033018"/>
                                </a:moveTo>
                                <a:lnTo>
                                  <a:pt x="2117344" y="1033018"/>
                                </a:lnTo>
                              </a:path>
                              <a:path w="5609590" h="1033144">
                                <a:moveTo>
                                  <a:pt x="2231644" y="1033018"/>
                                </a:moveTo>
                                <a:lnTo>
                                  <a:pt x="2461768" y="1033018"/>
                                </a:lnTo>
                              </a:path>
                              <a:path w="5609590" h="1033144">
                                <a:moveTo>
                                  <a:pt x="2576068" y="1033018"/>
                                </a:moveTo>
                                <a:lnTo>
                                  <a:pt x="2861056" y="1033018"/>
                                </a:lnTo>
                              </a:path>
                              <a:path w="5609590" h="1033144">
                                <a:moveTo>
                                  <a:pt x="3033268" y="1033018"/>
                                </a:moveTo>
                                <a:lnTo>
                                  <a:pt x="3261868" y="1033018"/>
                                </a:lnTo>
                              </a:path>
                              <a:path w="5609590" h="1033144">
                                <a:moveTo>
                                  <a:pt x="3434079" y="1033018"/>
                                </a:moveTo>
                                <a:lnTo>
                                  <a:pt x="3662679" y="1033018"/>
                                </a:lnTo>
                              </a:path>
                              <a:path w="5609590" h="1033144">
                                <a:moveTo>
                                  <a:pt x="3776979" y="1033018"/>
                                </a:moveTo>
                                <a:lnTo>
                                  <a:pt x="4063492" y="1033018"/>
                                </a:lnTo>
                              </a:path>
                              <a:path w="5609590" h="1033144">
                                <a:moveTo>
                                  <a:pt x="4177792" y="1033018"/>
                                </a:moveTo>
                                <a:lnTo>
                                  <a:pt x="4464304" y="1033018"/>
                                </a:lnTo>
                              </a:path>
                              <a:path w="5609590" h="1033144">
                                <a:moveTo>
                                  <a:pt x="4578604" y="1033018"/>
                                </a:moveTo>
                                <a:lnTo>
                                  <a:pt x="4923028" y="1033018"/>
                                </a:lnTo>
                              </a:path>
                              <a:path w="5609590" h="1033144">
                                <a:moveTo>
                                  <a:pt x="5037328" y="1033018"/>
                                </a:moveTo>
                                <a:lnTo>
                                  <a:pt x="5322316" y="1033018"/>
                                </a:lnTo>
                              </a:path>
                              <a:path w="5609590" h="1033144">
                                <a:moveTo>
                                  <a:pt x="5438140" y="1033018"/>
                                </a:moveTo>
                                <a:lnTo>
                                  <a:pt x="5609209" y="1033018"/>
                                </a:lnTo>
                              </a:path>
                              <a:path w="5609590" h="1033144">
                                <a:moveTo>
                                  <a:pt x="0" y="773938"/>
                                </a:moveTo>
                                <a:lnTo>
                                  <a:pt x="56896" y="773938"/>
                                </a:lnTo>
                              </a:path>
                              <a:path w="5609590" h="1033144">
                                <a:moveTo>
                                  <a:pt x="114807" y="773938"/>
                                </a:moveTo>
                                <a:lnTo>
                                  <a:pt x="457707" y="773938"/>
                                </a:lnTo>
                              </a:path>
                              <a:path w="5609590" h="1033144">
                                <a:moveTo>
                                  <a:pt x="572007" y="773938"/>
                                </a:moveTo>
                                <a:lnTo>
                                  <a:pt x="916432" y="773938"/>
                                </a:lnTo>
                              </a:path>
                              <a:path w="5609590" h="1033144">
                                <a:moveTo>
                                  <a:pt x="972819" y="773938"/>
                                </a:moveTo>
                                <a:lnTo>
                                  <a:pt x="1315720" y="773938"/>
                                </a:lnTo>
                              </a:path>
                              <a:path w="5609590" h="1033144">
                                <a:moveTo>
                                  <a:pt x="1373632" y="773938"/>
                                </a:moveTo>
                                <a:lnTo>
                                  <a:pt x="2117344" y="773938"/>
                                </a:lnTo>
                              </a:path>
                              <a:path w="5609590" h="1033144">
                                <a:moveTo>
                                  <a:pt x="2175256" y="773938"/>
                                </a:moveTo>
                                <a:lnTo>
                                  <a:pt x="2461768" y="773938"/>
                                </a:lnTo>
                              </a:path>
                              <a:path w="5609590" h="1033144">
                                <a:moveTo>
                                  <a:pt x="2576068" y="773938"/>
                                </a:moveTo>
                                <a:lnTo>
                                  <a:pt x="2918968" y="773938"/>
                                </a:lnTo>
                              </a:path>
                              <a:path w="5609590" h="1033144">
                                <a:moveTo>
                                  <a:pt x="2976880" y="773938"/>
                                </a:moveTo>
                                <a:lnTo>
                                  <a:pt x="3720592" y="773938"/>
                                </a:lnTo>
                              </a:path>
                              <a:path w="5609590" h="1033144">
                                <a:moveTo>
                                  <a:pt x="3776979" y="773938"/>
                                </a:moveTo>
                                <a:lnTo>
                                  <a:pt x="4121404" y="773938"/>
                                </a:lnTo>
                              </a:path>
                              <a:path w="5609590" h="1033144">
                                <a:moveTo>
                                  <a:pt x="4177792" y="773938"/>
                                </a:moveTo>
                                <a:lnTo>
                                  <a:pt x="4522216" y="773938"/>
                                </a:lnTo>
                              </a:path>
                              <a:path w="5609590" h="1033144">
                                <a:moveTo>
                                  <a:pt x="4578604" y="773938"/>
                                </a:moveTo>
                                <a:lnTo>
                                  <a:pt x="4979416" y="773938"/>
                                </a:lnTo>
                              </a:path>
                              <a:path w="5609590" h="1033144">
                                <a:moveTo>
                                  <a:pt x="5037328" y="773938"/>
                                </a:moveTo>
                                <a:lnTo>
                                  <a:pt x="5322316" y="773938"/>
                                </a:lnTo>
                              </a:path>
                              <a:path w="5609590" h="1033144">
                                <a:moveTo>
                                  <a:pt x="5380228" y="773938"/>
                                </a:moveTo>
                                <a:lnTo>
                                  <a:pt x="5609209" y="773938"/>
                                </a:lnTo>
                              </a:path>
                              <a:path w="5609590" h="1033144">
                                <a:moveTo>
                                  <a:pt x="0" y="516382"/>
                                </a:moveTo>
                                <a:lnTo>
                                  <a:pt x="56896" y="516382"/>
                                </a:lnTo>
                              </a:path>
                              <a:path w="5609590" h="1033144">
                                <a:moveTo>
                                  <a:pt x="114807" y="516382"/>
                                </a:moveTo>
                                <a:lnTo>
                                  <a:pt x="916432" y="516382"/>
                                </a:lnTo>
                              </a:path>
                              <a:path w="5609590" h="1033144">
                                <a:moveTo>
                                  <a:pt x="972819" y="516382"/>
                                </a:moveTo>
                                <a:lnTo>
                                  <a:pt x="5609209" y="516382"/>
                                </a:lnTo>
                              </a:path>
                              <a:path w="5609590" h="1033144">
                                <a:moveTo>
                                  <a:pt x="0" y="258825"/>
                                </a:moveTo>
                                <a:lnTo>
                                  <a:pt x="56896" y="258825"/>
                                </a:lnTo>
                              </a:path>
                              <a:path w="5609590" h="1033144">
                                <a:moveTo>
                                  <a:pt x="114807" y="258825"/>
                                </a:moveTo>
                                <a:lnTo>
                                  <a:pt x="5609209" y="258825"/>
                                </a:lnTo>
                              </a:path>
                              <a:path w="5609590" h="1033144">
                                <a:moveTo>
                                  <a:pt x="0" y="0"/>
                                </a:moveTo>
                                <a:lnTo>
                                  <a:pt x="5609209" y="0"/>
                                </a:lnTo>
                              </a:path>
                            </a:pathLst>
                          </a:custGeom>
                          <a:ln w="9525">
                            <a:solidFill>
                              <a:srgbClr val="D9D9D9"/>
                            </a:solidFill>
                            <a:prstDash val="solid"/>
                          </a:ln>
                        </wps:spPr>
                        <wps:bodyPr wrap="square" lIns="0" tIns="0" rIns="0" bIns="0" rtlCol="0">
                          <a:prstTxWarp prst="textNoShape">
                            <a:avLst/>
                          </a:prstTxWarp>
                          <a:noAutofit/>
                        </wps:bodyPr>
                      </wps:wsp>
                      <wps:wsp>
                        <wps:cNvPr id="27" name="Graphic 27"/>
                        <wps:cNvSpPr/>
                        <wps:spPr>
                          <a:xfrm>
                            <a:off x="458914" y="1001077"/>
                            <a:ext cx="5265420" cy="1188085"/>
                          </a:xfrm>
                          <a:custGeom>
                            <a:avLst/>
                            <a:gdLst/>
                            <a:ahLst/>
                            <a:cxnLst/>
                            <a:rect l="l" t="t" r="r" b="b"/>
                            <a:pathLst>
                              <a:path w="5265420" h="1188085">
                                <a:moveTo>
                                  <a:pt x="57912" y="0"/>
                                </a:moveTo>
                                <a:lnTo>
                                  <a:pt x="0" y="0"/>
                                </a:lnTo>
                                <a:lnTo>
                                  <a:pt x="0" y="1187704"/>
                                </a:lnTo>
                                <a:lnTo>
                                  <a:pt x="57912" y="1187704"/>
                                </a:lnTo>
                                <a:lnTo>
                                  <a:pt x="57912" y="0"/>
                                </a:lnTo>
                                <a:close/>
                              </a:path>
                              <a:path w="5265420" h="1188085">
                                <a:moveTo>
                                  <a:pt x="458724" y="568452"/>
                                </a:moveTo>
                                <a:lnTo>
                                  <a:pt x="400812" y="568452"/>
                                </a:lnTo>
                                <a:lnTo>
                                  <a:pt x="400812" y="1187704"/>
                                </a:lnTo>
                                <a:lnTo>
                                  <a:pt x="458724" y="1187704"/>
                                </a:lnTo>
                                <a:lnTo>
                                  <a:pt x="458724" y="568452"/>
                                </a:lnTo>
                                <a:close/>
                              </a:path>
                              <a:path w="5265420" h="1188085">
                                <a:moveTo>
                                  <a:pt x="859536" y="877824"/>
                                </a:moveTo>
                                <a:lnTo>
                                  <a:pt x="801624" y="877824"/>
                                </a:lnTo>
                                <a:lnTo>
                                  <a:pt x="801624" y="1187704"/>
                                </a:lnTo>
                                <a:lnTo>
                                  <a:pt x="859536" y="1187704"/>
                                </a:lnTo>
                                <a:lnTo>
                                  <a:pt x="859536" y="877824"/>
                                </a:lnTo>
                                <a:close/>
                              </a:path>
                              <a:path w="5265420" h="1188085">
                                <a:moveTo>
                                  <a:pt x="1258824" y="722376"/>
                                </a:moveTo>
                                <a:lnTo>
                                  <a:pt x="1202436" y="722376"/>
                                </a:lnTo>
                                <a:lnTo>
                                  <a:pt x="1202436" y="1187704"/>
                                </a:lnTo>
                                <a:lnTo>
                                  <a:pt x="1258824" y="1187704"/>
                                </a:lnTo>
                                <a:lnTo>
                                  <a:pt x="1258824" y="722376"/>
                                </a:lnTo>
                                <a:close/>
                              </a:path>
                              <a:path w="5265420" h="1188085">
                                <a:moveTo>
                                  <a:pt x="1659636" y="877824"/>
                                </a:moveTo>
                                <a:lnTo>
                                  <a:pt x="1603248" y="877824"/>
                                </a:lnTo>
                                <a:lnTo>
                                  <a:pt x="1603248" y="1187704"/>
                                </a:lnTo>
                                <a:lnTo>
                                  <a:pt x="1659636" y="1187704"/>
                                </a:lnTo>
                                <a:lnTo>
                                  <a:pt x="1659636" y="877824"/>
                                </a:lnTo>
                                <a:close/>
                              </a:path>
                              <a:path w="5265420" h="1188085">
                                <a:moveTo>
                                  <a:pt x="2060448" y="981456"/>
                                </a:moveTo>
                                <a:lnTo>
                                  <a:pt x="2004060" y="981456"/>
                                </a:lnTo>
                                <a:lnTo>
                                  <a:pt x="2004060" y="1187704"/>
                                </a:lnTo>
                                <a:lnTo>
                                  <a:pt x="2060448" y="1187704"/>
                                </a:lnTo>
                                <a:lnTo>
                                  <a:pt x="2060448" y="981456"/>
                                </a:lnTo>
                                <a:close/>
                              </a:path>
                              <a:path w="5265420" h="1188085">
                                <a:moveTo>
                                  <a:pt x="2461260" y="568452"/>
                                </a:moveTo>
                                <a:lnTo>
                                  <a:pt x="2404872" y="568452"/>
                                </a:lnTo>
                                <a:lnTo>
                                  <a:pt x="2404872" y="1187704"/>
                                </a:lnTo>
                                <a:lnTo>
                                  <a:pt x="2461260" y="1187704"/>
                                </a:lnTo>
                                <a:lnTo>
                                  <a:pt x="2461260" y="568452"/>
                                </a:lnTo>
                                <a:close/>
                              </a:path>
                              <a:path w="5265420" h="1188085">
                                <a:moveTo>
                                  <a:pt x="2862072" y="774192"/>
                                </a:moveTo>
                                <a:lnTo>
                                  <a:pt x="2804160" y="774192"/>
                                </a:lnTo>
                                <a:lnTo>
                                  <a:pt x="2804160" y="1187704"/>
                                </a:lnTo>
                                <a:lnTo>
                                  <a:pt x="2862072" y="1187704"/>
                                </a:lnTo>
                                <a:lnTo>
                                  <a:pt x="2862072" y="774192"/>
                                </a:lnTo>
                                <a:close/>
                              </a:path>
                              <a:path w="5265420" h="1188085">
                                <a:moveTo>
                                  <a:pt x="3262884" y="774192"/>
                                </a:moveTo>
                                <a:lnTo>
                                  <a:pt x="3204972" y="774192"/>
                                </a:lnTo>
                                <a:lnTo>
                                  <a:pt x="3204972" y="1187704"/>
                                </a:lnTo>
                                <a:lnTo>
                                  <a:pt x="3262884" y="1187704"/>
                                </a:lnTo>
                                <a:lnTo>
                                  <a:pt x="3262884" y="774192"/>
                                </a:lnTo>
                                <a:close/>
                              </a:path>
                              <a:path w="5265420" h="1188085">
                                <a:moveTo>
                                  <a:pt x="3663696" y="670560"/>
                                </a:moveTo>
                                <a:lnTo>
                                  <a:pt x="3605784" y="670560"/>
                                </a:lnTo>
                                <a:lnTo>
                                  <a:pt x="3605784" y="1187704"/>
                                </a:lnTo>
                                <a:lnTo>
                                  <a:pt x="3663696" y="1187704"/>
                                </a:lnTo>
                                <a:lnTo>
                                  <a:pt x="3663696" y="670560"/>
                                </a:lnTo>
                                <a:close/>
                              </a:path>
                              <a:path w="5265420" h="1188085">
                                <a:moveTo>
                                  <a:pt x="4064508" y="877824"/>
                                </a:moveTo>
                                <a:lnTo>
                                  <a:pt x="4006596" y="877824"/>
                                </a:lnTo>
                                <a:lnTo>
                                  <a:pt x="4006596" y="1187704"/>
                                </a:lnTo>
                                <a:lnTo>
                                  <a:pt x="4064508" y="1187704"/>
                                </a:lnTo>
                                <a:lnTo>
                                  <a:pt x="4064508" y="877824"/>
                                </a:lnTo>
                                <a:close/>
                              </a:path>
                              <a:path w="5265420" h="1188085">
                                <a:moveTo>
                                  <a:pt x="4465320" y="774192"/>
                                </a:moveTo>
                                <a:lnTo>
                                  <a:pt x="4407408" y="774192"/>
                                </a:lnTo>
                                <a:lnTo>
                                  <a:pt x="4407408" y="1187704"/>
                                </a:lnTo>
                                <a:lnTo>
                                  <a:pt x="4465320" y="1187704"/>
                                </a:lnTo>
                                <a:lnTo>
                                  <a:pt x="4465320" y="774192"/>
                                </a:lnTo>
                                <a:close/>
                              </a:path>
                              <a:path w="5265420" h="1188085">
                                <a:moveTo>
                                  <a:pt x="4866132" y="981456"/>
                                </a:moveTo>
                                <a:lnTo>
                                  <a:pt x="4808220" y="981456"/>
                                </a:lnTo>
                                <a:lnTo>
                                  <a:pt x="4808220" y="1187704"/>
                                </a:lnTo>
                                <a:lnTo>
                                  <a:pt x="4866132" y="1187704"/>
                                </a:lnTo>
                                <a:lnTo>
                                  <a:pt x="4866132" y="981456"/>
                                </a:lnTo>
                                <a:close/>
                              </a:path>
                              <a:path w="5265420" h="1188085">
                                <a:moveTo>
                                  <a:pt x="5265420" y="1085088"/>
                                </a:moveTo>
                                <a:lnTo>
                                  <a:pt x="5209019" y="1085088"/>
                                </a:lnTo>
                                <a:lnTo>
                                  <a:pt x="5209019" y="1187704"/>
                                </a:lnTo>
                                <a:lnTo>
                                  <a:pt x="5265420" y="1187704"/>
                                </a:lnTo>
                                <a:lnTo>
                                  <a:pt x="5265420" y="1085088"/>
                                </a:lnTo>
                                <a:close/>
                              </a:path>
                            </a:pathLst>
                          </a:custGeom>
                          <a:solidFill>
                            <a:srgbClr val="4471C4"/>
                          </a:solidFill>
                        </wps:spPr>
                        <wps:bodyPr wrap="square" lIns="0" tIns="0" rIns="0" bIns="0" rtlCol="0">
                          <a:prstTxWarp prst="textNoShape">
                            <a:avLst/>
                          </a:prstTxWarp>
                          <a:noAutofit/>
                        </wps:bodyPr>
                      </wps:wsp>
                      <wps:wsp>
                        <wps:cNvPr id="28" name="Graphic 28"/>
                        <wps:cNvSpPr/>
                        <wps:spPr>
                          <a:xfrm>
                            <a:off x="516826" y="1206817"/>
                            <a:ext cx="5265420" cy="982344"/>
                          </a:xfrm>
                          <a:custGeom>
                            <a:avLst/>
                            <a:gdLst/>
                            <a:ahLst/>
                            <a:cxnLst/>
                            <a:rect l="l" t="t" r="r" b="b"/>
                            <a:pathLst>
                              <a:path w="5265420" h="982344">
                                <a:moveTo>
                                  <a:pt x="56388" y="775716"/>
                                </a:moveTo>
                                <a:lnTo>
                                  <a:pt x="0" y="775716"/>
                                </a:lnTo>
                                <a:lnTo>
                                  <a:pt x="0" y="981964"/>
                                </a:lnTo>
                                <a:lnTo>
                                  <a:pt x="56388" y="981964"/>
                                </a:lnTo>
                                <a:lnTo>
                                  <a:pt x="56388" y="775716"/>
                                </a:lnTo>
                                <a:close/>
                              </a:path>
                              <a:path w="5265420" h="982344">
                                <a:moveTo>
                                  <a:pt x="457200" y="259080"/>
                                </a:moveTo>
                                <a:lnTo>
                                  <a:pt x="400812" y="259080"/>
                                </a:lnTo>
                                <a:lnTo>
                                  <a:pt x="400812" y="981964"/>
                                </a:lnTo>
                                <a:lnTo>
                                  <a:pt x="457200" y="981964"/>
                                </a:lnTo>
                                <a:lnTo>
                                  <a:pt x="457200" y="259080"/>
                                </a:lnTo>
                                <a:close/>
                              </a:path>
                              <a:path w="5265420" h="982344">
                                <a:moveTo>
                                  <a:pt x="858012" y="0"/>
                                </a:moveTo>
                                <a:lnTo>
                                  <a:pt x="801624" y="0"/>
                                </a:lnTo>
                                <a:lnTo>
                                  <a:pt x="801624" y="981964"/>
                                </a:lnTo>
                                <a:lnTo>
                                  <a:pt x="858012" y="981964"/>
                                </a:lnTo>
                                <a:lnTo>
                                  <a:pt x="858012" y="0"/>
                                </a:lnTo>
                                <a:close/>
                              </a:path>
                              <a:path w="5265420" h="982344">
                                <a:moveTo>
                                  <a:pt x="1258824" y="310896"/>
                                </a:moveTo>
                                <a:lnTo>
                                  <a:pt x="1200912" y="310896"/>
                                </a:lnTo>
                                <a:lnTo>
                                  <a:pt x="1200912" y="981964"/>
                                </a:lnTo>
                                <a:lnTo>
                                  <a:pt x="1258824" y="981964"/>
                                </a:lnTo>
                                <a:lnTo>
                                  <a:pt x="1258824" y="310896"/>
                                </a:lnTo>
                                <a:close/>
                              </a:path>
                              <a:path w="5265420" h="982344">
                                <a:moveTo>
                                  <a:pt x="1659636" y="516636"/>
                                </a:moveTo>
                                <a:lnTo>
                                  <a:pt x="1601724" y="516636"/>
                                </a:lnTo>
                                <a:lnTo>
                                  <a:pt x="1601724" y="981964"/>
                                </a:lnTo>
                                <a:lnTo>
                                  <a:pt x="1659636" y="981964"/>
                                </a:lnTo>
                                <a:lnTo>
                                  <a:pt x="1659636" y="516636"/>
                                </a:lnTo>
                                <a:close/>
                              </a:path>
                              <a:path w="5265420" h="982344">
                                <a:moveTo>
                                  <a:pt x="2060448" y="414528"/>
                                </a:moveTo>
                                <a:lnTo>
                                  <a:pt x="2002536" y="414528"/>
                                </a:lnTo>
                                <a:lnTo>
                                  <a:pt x="2002536" y="981964"/>
                                </a:lnTo>
                                <a:lnTo>
                                  <a:pt x="2060448" y="981964"/>
                                </a:lnTo>
                                <a:lnTo>
                                  <a:pt x="2060448" y="414528"/>
                                </a:lnTo>
                                <a:close/>
                              </a:path>
                              <a:path w="5265420" h="982344">
                                <a:moveTo>
                                  <a:pt x="2461260" y="310896"/>
                                </a:moveTo>
                                <a:lnTo>
                                  <a:pt x="2403348" y="310896"/>
                                </a:lnTo>
                                <a:lnTo>
                                  <a:pt x="2403348" y="981964"/>
                                </a:lnTo>
                                <a:lnTo>
                                  <a:pt x="2461260" y="981964"/>
                                </a:lnTo>
                                <a:lnTo>
                                  <a:pt x="2461260" y="310896"/>
                                </a:lnTo>
                                <a:close/>
                              </a:path>
                              <a:path w="5265420" h="982344">
                                <a:moveTo>
                                  <a:pt x="2862072" y="362712"/>
                                </a:moveTo>
                                <a:lnTo>
                                  <a:pt x="2804160" y="362712"/>
                                </a:lnTo>
                                <a:lnTo>
                                  <a:pt x="2804160" y="981964"/>
                                </a:lnTo>
                                <a:lnTo>
                                  <a:pt x="2862072" y="981964"/>
                                </a:lnTo>
                                <a:lnTo>
                                  <a:pt x="2862072" y="362712"/>
                                </a:lnTo>
                                <a:close/>
                              </a:path>
                              <a:path w="5265420" h="982344">
                                <a:moveTo>
                                  <a:pt x="3262884" y="568452"/>
                                </a:moveTo>
                                <a:lnTo>
                                  <a:pt x="3204972" y="568452"/>
                                </a:lnTo>
                                <a:lnTo>
                                  <a:pt x="3204972" y="981964"/>
                                </a:lnTo>
                                <a:lnTo>
                                  <a:pt x="3262884" y="981964"/>
                                </a:lnTo>
                                <a:lnTo>
                                  <a:pt x="3262884" y="568452"/>
                                </a:lnTo>
                                <a:close/>
                              </a:path>
                              <a:path w="5265420" h="982344">
                                <a:moveTo>
                                  <a:pt x="3662172" y="414528"/>
                                </a:moveTo>
                                <a:lnTo>
                                  <a:pt x="3605784" y="414528"/>
                                </a:lnTo>
                                <a:lnTo>
                                  <a:pt x="3605784" y="981964"/>
                                </a:lnTo>
                                <a:lnTo>
                                  <a:pt x="3662172" y="981964"/>
                                </a:lnTo>
                                <a:lnTo>
                                  <a:pt x="3662172" y="414528"/>
                                </a:lnTo>
                                <a:close/>
                              </a:path>
                              <a:path w="5265420" h="982344">
                                <a:moveTo>
                                  <a:pt x="4062984" y="362712"/>
                                </a:moveTo>
                                <a:lnTo>
                                  <a:pt x="4006596" y="362712"/>
                                </a:lnTo>
                                <a:lnTo>
                                  <a:pt x="4006596" y="981964"/>
                                </a:lnTo>
                                <a:lnTo>
                                  <a:pt x="4062984" y="981964"/>
                                </a:lnTo>
                                <a:lnTo>
                                  <a:pt x="4062984" y="362712"/>
                                </a:lnTo>
                                <a:close/>
                              </a:path>
                              <a:path w="5265420" h="982344">
                                <a:moveTo>
                                  <a:pt x="4463796" y="310896"/>
                                </a:moveTo>
                                <a:lnTo>
                                  <a:pt x="4407408" y="310896"/>
                                </a:lnTo>
                                <a:lnTo>
                                  <a:pt x="4407408" y="981964"/>
                                </a:lnTo>
                                <a:lnTo>
                                  <a:pt x="4463796" y="981964"/>
                                </a:lnTo>
                                <a:lnTo>
                                  <a:pt x="4463796" y="310896"/>
                                </a:lnTo>
                                <a:close/>
                              </a:path>
                              <a:path w="5265420" h="982344">
                                <a:moveTo>
                                  <a:pt x="4864608" y="464820"/>
                                </a:moveTo>
                                <a:lnTo>
                                  <a:pt x="4808220" y="464820"/>
                                </a:lnTo>
                                <a:lnTo>
                                  <a:pt x="4808220" y="981964"/>
                                </a:lnTo>
                                <a:lnTo>
                                  <a:pt x="4864608" y="981964"/>
                                </a:lnTo>
                                <a:lnTo>
                                  <a:pt x="4864608" y="464820"/>
                                </a:lnTo>
                                <a:close/>
                              </a:path>
                              <a:path w="5265420" h="982344">
                                <a:moveTo>
                                  <a:pt x="5265420" y="207264"/>
                                </a:moveTo>
                                <a:lnTo>
                                  <a:pt x="5207508" y="207264"/>
                                </a:lnTo>
                                <a:lnTo>
                                  <a:pt x="5207508" y="981964"/>
                                </a:lnTo>
                                <a:lnTo>
                                  <a:pt x="5265420" y="981964"/>
                                </a:lnTo>
                                <a:lnTo>
                                  <a:pt x="5265420" y="207264"/>
                                </a:lnTo>
                                <a:close/>
                              </a:path>
                            </a:pathLst>
                          </a:custGeom>
                          <a:solidFill>
                            <a:srgbClr val="FFD964"/>
                          </a:solidFill>
                        </wps:spPr>
                        <wps:bodyPr wrap="square" lIns="0" tIns="0" rIns="0" bIns="0" rtlCol="0">
                          <a:prstTxWarp prst="textNoShape">
                            <a:avLst/>
                          </a:prstTxWarp>
                          <a:noAutofit/>
                        </wps:bodyPr>
                      </wps:wsp>
                      <wps:wsp>
                        <wps:cNvPr id="29" name="Graphic 29"/>
                        <wps:cNvSpPr/>
                        <wps:spPr>
                          <a:xfrm>
                            <a:off x="974026" y="1621345"/>
                            <a:ext cx="4866640" cy="567690"/>
                          </a:xfrm>
                          <a:custGeom>
                            <a:avLst/>
                            <a:gdLst/>
                            <a:ahLst/>
                            <a:cxnLst/>
                            <a:rect l="l" t="t" r="r" b="b"/>
                            <a:pathLst>
                              <a:path w="4866640" h="567690">
                                <a:moveTo>
                                  <a:pt x="57912" y="515112"/>
                                </a:moveTo>
                                <a:lnTo>
                                  <a:pt x="0" y="515112"/>
                                </a:lnTo>
                                <a:lnTo>
                                  <a:pt x="0" y="567436"/>
                                </a:lnTo>
                                <a:lnTo>
                                  <a:pt x="57912" y="567436"/>
                                </a:lnTo>
                                <a:lnTo>
                                  <a:pt x="57912" y="515112"/>
                                </a:lnTo>
                                <a:close/>
                              </a:path>
                              <a:path w="4866640" h="567690">
                                <a:moveTo>
                                  <a:pt x="458724" y="464820"/>
                                </a:moveTo>
                                <a:lnTo>
                                  <a:pt x="400812" y="464820"/>
                                </a:lnTo>
                                <a:lnTo>
                                  <a:pt x="400812" y="567436"/>
                                </a:lnTo>
                                <a:lnTo>
                                  <a:pt x="458724" y="567436"/>
                                </a:lnTo>
                                <a:lnTo>
                                  <a:pt x="458724" y="464820"/>
                                </a:lnTo>
                                <a:close/>
                              </a:path>
                              <a:path w="4866640" h="567690">
                                <a:moveTo>
                                  <a:pt x="859536" y="413004"/>
                                </a:moveTo>
                                <a:lnTo>
                                  <a:pt x="801624" y="413004"/>
                                </a:lnTo>
                                <a:lnTo>
                                  <a:pt x="801624" y="567436"/>
                                </a:lnTo>
                                <a:lnTo>
                                  <a:pt x="859536" y="567436"/>
                                </a:lnTo>
                                <a:lnTo>
                                  <a:pt x="859536" y="413004"/>
                                </a:lnTo>
                                <a:close/>
                              </a:path>
                              <a:path w="4866640" h="567690">
                                <a:moveTo>
                                  <a:pt x="1260348" y="309372"/>
                                </a:moveTo>
                                <a:lnTo>
                                  <a:pt x="1202436" y="309372"/>
                                </a:lnTo>
                                <a:lnTo>
                                  <a:pt x="1202436" y="567436"/>
                                </a:lnTo>
                                <a:lnTo>
                                  <a:pt x="1260348" y="567436"/>
                                </a:lnTo>
                                <a:lnTo>
                                  <a:pt x="1260348" y="309372"/>
                                </a:lnTo>
                                <a:close/>
                              </a:path>
                              <a:path w="4866640" h="567690">
                                <a:moveTo>
                                  <a:pt x="1659636" y="257556"/>
                                </a:moveTo>
                                <a:lnTo>
                                  <a:pt x="1603248" y="257556"/>
                                </a:lnTo>
                                <a:lnTo>
                                  <a:pt x="1603248" y="567436"/>
                                </a:lnTo>
                                <a:lnTo>
                                  <a:pt x="1659636" y="567436"/>
                                </a:lnTo>
                                <a:lnTo>
                                  <a:pt x="1659636" y="257556"/>
                                </a:lnTo>
                                <a:close/>
                              </a:path>
                              <a:path w="4866640" h="567690">
                                <a:moveTo>
                                  <a:pt x="2060448" y="515112"/>
                                </a:moveTo>
                                <a:lnTo>
                                  <a:pt x="2004060" y="515112"/>
                                </a:lnTo>
                                <a:lnTo>
                                  <a:pt x="2004060" y="567436"/>
                                </a:lnTo>
                                <a:lnTo>
                                  <a:pt x="2060448" y="567436"/>
                                </a:lnTo>
                                <a:lnTo>
                                  <a:pt x="2060448" y="515112"/>
                                </a:lnTo>
                                <a:close/>
                              </a:path>
                              <a:path w="4866640" h="567690">
                                <a:moveTo>
                                  <a:pt x="2461260" y="257556"/>
                                </a:moveTo>
                                <a:lnTo>
                                  <a:pt x="2404872" y="257556"/>
                                </a:lnTo>
                                <a:lnTo>
                                  <a:pt x="2404872" y="567436"/>
                                </a:lnTo>
                                <a:lnTo>
                                  <a:pt x="2461260" y="567436"/>
                                </a:lnTo>
                                <a:lnTo>
                                  <a:pt x="2461260" y="257556"/>
                                </a:lnTo>
                                <a:close/>
                              </a:path>
                              <a:path w="4866640" h="567690">
                                <a:moveTo>
                                  <a:pt x="2862072" y="257556"/>
                                </a:moveTo>
                                <a:lnTo>
                                  <a:pt x="2805684" y="257556"/>
                                </a:lnTo>
                                <a:lnTo>
                                  <a:pt x="2805684" y="567436"/>
                                </a:lnTo>
                                <a:lnTo>
                                  <a:pt x="2862072" y="567436"/>
                                </a:lnTo>
                                <a:lnTo>
                                  <a:pt x="2862072" y="257556"/>
                                </a:lnTo>
                                <a:close/>
                              </a:path>
                              <a:path w="4866640" h="567690">
                                <a:moveTo>
                                  <a:pt x="3262884" y="309372"/>
                                </a:moveTo>
                                <a:lnTo>
                                  <a:pt x="3204972" y="309372"/>
                                </a:lnTo>
                                <a:lnTo>
                                  <a:pt x="3204972" y="567436"/>
                                </a:lnTo>
                                <a:lnTo>
                                  <a:pt x="3262884" y="567436"/>
                                </a:lnTo>
                                <a:lnTo>
                                  <a:pt x="3262884" y="309372"/>
                                </a:lnTo>
                                <a:close/>
                              </a:path>
                              <a:path w="4866640" h="567690">
                                <a:moveTo>
                                  <a:pt x="3663696" y="309372"/>
                                </a:moveTo>
                                <a:lnTo>
                                  <a:pt x="3605784" y="309372"/>
                                </a:lnTo>
                                <a:lnTo>
                                  <a:pt x="3605784" y="567436"/>
                                </a:lnTo>
                                <a:lnTo>
                                  <a:pt x="3663696" y="567436"/>
                                </a:lnTo>
                                <a:lnTo>
                                  <a:pt x="3663696" y="309372"/>
                                </a:lnTo>
                                <a:close/>
                              </a:path>
                              <a:path w="4866640" h="567690">
                                <a:moveTo>
                                  <a:pt x="4064508" y="361188"/>
                                </a:moveTo>
                                <a:lnTo>
                                  <a:pt x="4006596" y="361188"/>
                                </a:lnTo>
                                <a:lnTo>
                                  <a:pt x="4006596" y="567436"/>
                                </a:lnTo>
                                <a:lnTo>
                                  <a:pt x="4064508" y="567436"/>
                                </a:lnTo>
                                <a:lnTo>
                                  <a:pt x="4064508" y="361188"/>
                                </a:lnTo>
                                <a:close/>
                              </a:path>
                              <a:path w="4866640" h="567690">
                                <a:moveTo>
                                  <a:pt x="4465320" y="0"/>
                                </a:moveTo>
                                <a:lnTo>
                                  <a:pt x="4407408" y="0"/>
                                </a:lnTo>
                                <a:lnTo>
                                  <a:pt x="4407408" y="567436"/>
                                </a:lnTo>
                                <a:lnTo>
                                  <a:pt x="4465320" y="567436"/>
                                </a:lnTo>
                                <a:lnTo>
                                  <a:pt x="4465320" y="0"/>
                                </a:lnTo>
                                <a:close/>
                              </a:path>
                              <a:path w="4866640" h="567690">
                                <a:moveTo>
                                  <a:pt x="4866132" y="205740"/>
                                </a:moveTo>
                                <a:lnTo>
                                  <a:pt x="4808220" y="205740"/>
                                </a:lnTo>
                                <a:lnTo>
                                  <a:pt x="4808220" y="567436"/>
                                </a:lnTo>
                                <a:lnTo>
                                  <a:pt x="4866132" y="567436"/>
                                </a:lnTo>
                                <a:lnTo>
                                  <a:pt x="4866132" y="205740"/>
                                </a:lnTo>
                                <a:close/>
                              </a:path>
                            </a:pathLst>
                          </a:custGeom>
                          <a:solidFill>
                            <a:srgbClr val="A4A4A4"/>
                          </a:solidFill>
                        </wps:spPr>
                        <wps:bodyPr wrap="square" lIns="0" tIns="0" rIns="0" bIns="0" rtlCol="0">
                          <a:prstTxWarp prst="textNoShape">
                            <a:avLst/>
                          </a:prstTxWarp>
                          <a:noAutofit/>
                        </wps:bodyPr>
                      </wps:wsp>
                      <wps:wsp>
                        <wps:cNvPr id="30" name="Graphic 30"/>
                        <wps:cNvSpPr/>
                        <wps:spPr>
                          <a:xfrm>
                            <a:off x="1833562" y="1878901"/>
                            <a:ext cx="4063365" cy="309880"/>
                          </a:xfrm>
                          <a:custGeom>
                            <a:avLst/>
                            <a:gdLst/>
                            <a:ahLst/>
                            <a:cxnLst/>
                            <a:rect l="l" t="t" r="r" b="b"/>
                            <a:pathLst>
                              <a:path w="4063365" h="309880">
                                <a:moveTo>
                                  <a:pt x="56388" y="257556"/>
                                </a:moveTo>
                                <a:lnTo>
                                  <a:pt x="0" y="257556"/>
                                </a:lnTo>
                                <a:lnTo>
                                  <a:pt x="0" y="309880"/>
                                </a:lnTo>
                                <a:lnTo>
                                  <a:pt x="56388" y="309880"/>
                                </a:lnTo>
                                <a:lnTo>
                                  <a:pt x="56388" y="257556"/>
                                </a:lnTo>
                                <a:close/>
                              </a:path>
                              <a:path w="4063365" h="309880">
                                <a:moveTo>
                                  <a:pt x="457200" y="0"/>
                                </a:moveTo>
                                <a:lnTo>
                                  <a:pt x="400812" y="0"/>
                                </a:lnTo>
                                <a:lnTo>
                                  <a:pt x="400812" y="309880"/>
                                </a:lnTo>
                                <a:lnTo>
                                  <a:pt x="457200" y="309880"/>
                                </a:lnTo>
                                <a:lnTo>
                                  <a:pt x="457200" y="0"/>
                                </a:lnTo>
                                <a:close/>
                              </a:path>
                              <a:path w="4063365" h="309880">
                                <a:moveTo>
                                  <a:pt x="858012" y="51816"/>
                                </a:moveTo>
                                <a:lnTo>
                                  <a:pt x="800100" y="51816"/>
                                </a:lnTo>
                                <a:lnTo>
                                  <a:pt x="800100" y="309880"/>
                                </a:lnTo>
                                <a:lnTo>
                                  <a:pt x="858012" y="309880"/>
                                </a:lnTo>
                                <a:lnTo>
                                  <a:pt x="858012" y="51816"/>
                                </a:lnTo>
                                <a:close/>
                              </a:path>
                              <a:path w="4063365" h="309880">
                                <a:moveTo>
                                  <a:pt x="1258824" y="257556"/>
                                </a:moveTo>
                                <a:lnTo>
                                  <a:pt x="1200912" y="257556"/>
                                </a:lnTo>
                                <a:lnTo>
                                  <a:pt x="1200912" y="309880"/>
                                </a:lnTo>
                                <a:lnTo>
                                  <a:pt x="1258824" y="309880"/>
                                </a:lnTo>
                                <a:lnTo>
                                  <a:pt x="1258824" y="257556"/>
                                </a:lnTo>
                                <a:close/>
                              </a:path>
                              <a:path w="4063365" h="309880">
                                <a:moveTo>
                                  <a:pt x="1659636" y="257556"/>
                                </a:moveTo>
                                <a:lnTo>
                                  <a:pt x="1601724" y="257556"/>
                                </a:lnTo>
                                <a:lnTo>
                                  <a:pt x="1601724" y="309880"/>
                                </a:lnTo>
                                <a:lnTo>
                                  <a:pt x="1659636" y="309880"/>
                                </a:lnTo>
                                <a:lnTo>
                                  <a:pt x="1659636" y="257556"/>
                                </a:lnTo>
                                <a:close/>
                              </a:path>
                              <a:path w="4063365" h="309880">
                                <a:moveTo>
                                  <a:pt x="2060448" y="103632"/>
                                </a:moveTo>
                                <a:lnTo>
                                  <a:pt x="2002536" y="103632"/>
                                </a:lnTo>
                                <a:lnTo>
                                  <a:pt x="2002536" y="309880"/>
                                </a:lnTo>
                                <a:lnTo>
                                  <a:pt x="2060448" y="309880"/>
                                </a:lnTo>
                                <a:lnTo>
                                  <a:pt x="2060448" y="103632"/>
                                </a:lnTo>
                                <a:close/>
                              </a:path>
                              <a:path w="4063365" h="309880">
                                <a:moveTo>
                                  <a:pt x="2461260" y="257556"/>
                                </a:moveTo>
                                <a:lnTo>
                                  <a:pt x="2403348" y="257556"/>
                                </a:lnTo>
                                <a:lnTo>
                                  <a:pt x="2403348" y="309880"/>
                                </a:lnTo>
                                <a:lnTo>
                                  <a:pt x="2461260" y="309880"/>
                                </a:lnTo>
                                <a:lnTo>
                                  <a:pt x="2461260" y="257556"/>
                                </a:lnTo>
                                <a:close/>
                              </a:path>
                              <a:path w="4063365" h="309880">
                                <a:moveTo>
                                  <a:pt x="2862072" y="103632"/>
                                </a:moveTo>
                                <a:lnTo>
                                  <a:pt x="2804160" y="103632"/>
                                </a:lnTo>
                                <a:lnTo>
                                  <a:pt x="2804160" y="309880"/>
                                </a:lnTo>
                                <a:lnTo>
                                  <a:pt x="2862072" y="309880"/>
                                </a:lnTo>
                                <a:lnTo>
                                  <a:pt x="2862072" y="103632"/>
                                </a:lnTo>
                                <a:close/>
                              </a:path>
                              <a:path w="4063365" h="309880">
                                <a:moveTo>
                                  <a:pt x="3261360" y="207264"/>
                                </a:moveTo>
                                <a:lnTo>
                                  <a:pt x="3204972" y="207264"/>
                                </a:lnTo>
                                <a:lnTo>
                                  <a:pt x="3204972" y="309880"/>
                                </a:lnTo>
                                <a:lnTo>
                                  <a:pt x="3261360" y="309880"/>
                                </a:lnTo>
                                <a:lnTo>
                                  <a:pt x="3261360" y="207264"/>
                                </a:lnTo>
                                <a:close/>
                              </a:path>
                              <a:path w="4063365" h="309880">
                                <a:moveTo>
                                  <a:pt x="3662172" y="207264"/>
                                </a:moveTo>
                                <a:lnTo>
                                  <a:pt x="3605784" y="207264"/>
                                </a:lnTo>
                                <a:lnTo>
                                  <a:pt x="3605784" y="309880"/>
                                </a:lnTo>
                                <a:lnTo>
                                  <a:pt x="3662172" y="309880"/>
                                </a:lnTo>
                                <a:lnTo>
                                  <a:pt x="3662172" y="207264"/>
                                </a:lnTo>
                                <a:close/>
                              </a:path>
                              <a:path w="4063365" h="309880">
                                <a:moveTo>
                                  <a:pt x="4062984" y="207264"/>
                                </a:moveTo>
                                <a:lnTo>
                                  <a:pt x="4006596" y="207264"/>
                                </a:lnTo>
                                <a:lnTo>
                                  <a:pt x="4006596" y="309880"/>
                                </a:lnTo>
                                <a:lnTo>
                                  <a:pt x="4062984" y="309880"/>
                                </a:lnTo>
                                <a:lnTo>
                                  <a:pt x="4062984" y="207264"/>
                                </a:lnTo>
                                <a:close/>
                              </a:path>
                            </a:pathLst>
                          </a:custGeom>
                          <a:solidFill>
                            <a:srgbClr val="FFC000"/>
                          </a:solidFill>
                        </wps:spPr>
                        <wps:bodyPr wrap="square" lIns="0" tIns="0" rIns="0" bIns="0" rtlCol="0">
                          <a:prstTxWarp prst="textNoShape">
                            <a:avLst/>
                          </a:prstTxWarp>
                          <a:noAutofit/>
                        </wps:bodyPr>
                      </wps:wsp>
                      <wps:wsp>
                        <wps:cNvPr id="31" name="Graphic 31"/>
                        <wps:cNvSpPr/>
                        <wps:spPr>
                          <a:xfrm>
                            <a:off x="1889950" y="2136457"/>
                            <a:ext cx="4064635" cy="52705"/>
                          </a:xfrm>
                          <a:custGeom>
                            <a:avLst/>
                            <a:gdLst/>
                            <a:ahLst/>
                            <a:cxnLst/>
                            <a:rect l="l" t="t" r="r" b="b"/>
                            <a:pathLst>
                              <a:path w="4064635" h="52705">
                                <a:moveTo>
                                  <a:pt x="57912" y="0"/>
                                </a:moveTo>
                                <a:lnTo>
                                  <a:pt x="0" y="0"/>
                                </a:lnTo>
                                <a:lnTo>
                                  <a:pt x="0" y="52324"/>
                                </a:lnTo>
                                <a:lnTo>
                                  <a:pt x="57912" y="52324"/>
                                </a:lnTo>
                                <a:lnTo>
                                  <a:pt x="57912" y="0"/>
                                </a:lnTo>
                                <a:close/>
                              </a:path>
                              <a:path w="4064635" h="52705">
                                <a:moveTo>
                                  <a:pt x="458724" y="0"/>
                                </a:moveTo>
                                <a:lnTo>
                                  <a:pt x="400812" y="0"/>
                                </a:lnTo>
                                <a:lnTo>
                                  <a:pt x="400812" y="52324"/>
                                </a:lnTo>
                                <a:lnTo>
                                  <a:pt x="458724" y="52324"/>
                                </a:lnTo>
                                <a:lnTo>
                                  <a:pt x="458724" y="0"/>
                                </a:lnTo>
                                <a:close/>
                              </a:path>
                              <a:path w="4064635" h="52705">
                                <a:moveTo>
                                  <a:pt x="859536" y="0"/>
                                </a:moveTo>
                                <a:lnTo>
                                  <a:pt x="801624" y="0"/>
                                </a:lnTo>
                                <a:lnTo>
                                  <a:pt x="801624" y="52324"/>
                                </a:lnTo>
                                <a:lnTo>
                                  <a:pt x="859536" y="52324"/>
                                </a:lnTo>
                                <a:lnTo>
                                  <a:pt x="859536" y="0"/>
                                </a:lnTo>
                                <a:close/>
                              </a:path>
                              <a:path w="4064635" h="52705">
                                <a:moveTo>
                                  <a:pt x="2060448" y="0"/>
                                </a:moveTo>
                                <a:lnTo>
                                  <a:pt x="2004060" y="0"/>
                                </a:lnTo>
                                <a:lnTo>
                                  <a:pt x="2004060" y="52324"/>
                                </a:lnTo>
                                <a:lnTo>
                                  <a:pt x="2060448" y="52324"/>
                                </a:lnTo>
                                <a:lnTo>
                                  <a:pt x="2060448" y="0"/>
                                </a:lnTo>
                                <a:close/>
                              </a:path>
                              <a:path w="4064635" h="52705">
                                <a:moveTo>
                                  <a:pt x="4064508" y="0"/>
                                </a:moveTo>
                                <a:lnTo>
                                  <a:pt x="4006596" y="0"/>
                                </a:lnTo>
                                <a:lnTo>
                                  <a:pt x="4006596" y="52324"/>
                                </a:lnTo>
                                <a:lnTo>
                                  <a:pt x="4064508" y="52324"/>
                                </a:lnTo>
                                <a:lnTo>
                                  <a:pt x="4064508" y="0"/>
                                </a:lnTo>
                                <a:close/>
                              </a:path>
                            </a:pathLst>
                          </a:custGeom>
                          <a:solidFill>
                            <a:srgbClr val="5B9BD4"/>
                          </a:solidFill>
                        </wps:spPr>
                        <wps:bodyPr wrap="square" lIns="0" tIns="0" rIns="0" bIns="0" rtlCol="0">
                          <a:prstTxWarp prst="textNoShape">
                            <a:avLst/>
                          </a:prstTxWarp>
                          <a:noAutofit/>
                        </wps:bodyPr>
                      </wps:wsp>
                      <wps:wsp>
                        <wps:cNvPr id="32" name="Graphic 32"/>
                        <wps:cNvSpPr/>
                        <wps:spPr>
                          <a:xfrm>
                            <a:off x="402018" y="2188781"/>
                            <a:ext cx="5609590" cy="36830"/>
                          </a:xfrm>
                          <a:custGeom>
                            <a:avLst/>
                            <a:gdLst/>
                            <a:ahLst/>
                            <a:cxnLst/>
                            <a:rect l="l" t="t" r="r" b="b"/>
                            <a:pathLst>
                              <a:path w="5609590" h="36830">
                                <a:moveTo>
                                  <a:pt x="0" y="0"/>
                                </a:moveTo>
                                <a:lnTo>
                                  <a:pt x="5609209" y="0"/>
                                </a:lnTo>
                              </a:path>
                              <a:path w="5609590" h="36830">
                                <a:moveTo>
                                  <a:pt x="0" y="0"/>
                                </a:moveTo>
                                <a:lnTo>
                                  <a:pt x="0" y="36321"/>
                                </a:lnTo>
                              </a:path>
                              <a:path w="5609590" h="36830">
                                <a:moveTo>
                                  <a:pt x="401319" y="0"/>
                                </a:moveTo>
                                <a:lnTo>
                                  <a:pt x="401319" y="36321"/>
                                </a:lnTo>
                              </a:path>
                              <a:path w="5609590" h="36830">
                                <a:moveTo>
                                  <a:pt x="802132" y="0"/>
                                </a:moveTo>
                                <a:lnTo>
                                  <a:pt x="802132" y="36321"/>
                                </a:lnTo>
                              </a:path>
                              <a:path w="5609590" h="36830">
                                <a:moveTo>
                                  <a:pt x="1201420" y="0"/>
                                </a:moveTo>
                                <a:lnTo>
                                  <a:pt x="1201420" y="36321"/>
                                </a:lnTo>
                              </a:path>
                              <a:path w="5609590" h="36830">
                                <a:moveTo>
                                  <a:pt x="1602232" y="0"/>
                                </a:moveTo>
                                <a:lnTo>
                                  <a:pt x="1602232" y="36321"/>
                                </a:lnTo>
                              </a:path>
                              <a:path w="5609590" h="36830">
                                <a:moveTo>
                                  <a:pt x="2003044" y="0"/>
                                </a:moveTo>
                                <a:lnTo>
                                  <a:pt x="2003044" y="36321"/>
                                </a:lnTo>
                              </a:path>
                              <a:path w="5609590" h="36830">
                                <a:moveTo>
                                  <a:pt x="2403856" y="0"/>
                                </a:moveTo>
                                <a:lnTo>
                                  <a:pt x="2403856" y="36321"/>
                                </a:lnTo>
                              </a:path>
                              <a:path w="5609590" h="36830">
                                <a:moveTo>
                                  <a:pt x="2804668" y="0"/>
                                </a:moveTo>
                                <a:lnTo>
                                  <a:pt x="2804668" y="36321"/>
                                </a:lnTo>
                              </a:path>
                              <a:path w="5609590" h="36830">
                                <a:moveTo>
                                  <a:pt x="3205480" y="0"/>
                                </a:moveTo>
                                <a:lnTo>
                                  <a:pt x="3205480" y="36321"/>
                                </a:lnTo>
                              </a:path>
                              <a:path w="5609590" h="36830">
                                <a:moveTo>
                                  <a:pt x="3606292" y="0"/>
                                </a:moveTo>
                                <a:lnTo>
                                  <a:pt x="3606292" y="36321"/>
                                </a:lnTo>
                              </a:path>
                              <a:path w="5609590" h="36830">
                                <a:moveTo>
                                  <a:pt x="4007104" y="0"/>
                                </a:moveTo>
                                <a:lnTo>
                                  <a:pt x="4007104" y="36321"/>
                                </a:lnTo>
                              </a:path>
                              <a:path w="5609590" h="36830">
                                <a:moveTo>
                                  <a:pt x="4407916" y="0"/>
                                </a:moveTo>
                                <a:lnTo>
                                  <a:pt x="4407916" y="36321"/>
                                </a:lnTo>
                              </a:path>
                              <a:path w="5609590" h="36830">
                                <a:moveTo>
                                  <a:pt x="4807204" y="0"/>
                                </a:moveTo>
                                <a:lnTo>
                                  <a:pt x="4807204" y="36321"/>
                                </a:lnTo>
                              </a:path>
                              <a:path w="5609590" h="36830">
                                <a:moveTo>
                                  <a:pt x="5208016" y="0"/>
                                </a:moveTo>
                                <a:lnTo>
                                  <a:pt x="5208016" y="36321"/>
                                </a:lnTo>
                              </a:path>
                              <a:path w="5609590" h="36830">
                                <a:moveTo>
                                  <a:pt x="5609209" y="0"/>
                                </a:moveTo>
                                <a:lnTo>
                                  <a:pt x="5609209" y="36321"/>
                                </a:lnTo>
                              </a:path>
                            </a:pathLst>
                          </a:custGeom>
                          <a:ln w="9525">
                            <a:solidFill>
                              <a:srgbClr val="D9D9D9"/>
                            </a:solidFill>
                            <a:prstDash val="solid"/>
                          </a:ln>
                        </wps:spPr>
                        <wps:bodyPr wrap="square" lIns="0" tIns="0" rIns="0" bIns="0" rtlCol="0">
                          <a:prstTxWarp prst="textNoShape">
                            <a:avLst/>
                          </a:prstTxWarp>
                          <a:noAutofit/>
                        </wps:bodyPr>
                      </wps:wsp>
                      <pic:pic>
                        <pic:nvPicPr>
                          <pic:cNvPr id="33" name="Image 33"/>
                          <pic:cNvPicPr/>
                        </pic:nvPicPr>
                        <pic:blipFill>
                          <a:blip r:embed="rId32" cstate="print"/>
                          <a:stretch>
                            <a:fillRect/>
                          </a:stretch>
                        </pic:blipFill>
                        <pic:spPr>
                          <a:xfrm>
                            <a:off x="235851" y="2291651"/>
                            <a:ext cx="2773730" cy="389890"/>
                          </a:xfrm>
                          <a:prstGeom prst="rect">
                            <a:avLst/>
                          </a:prstGeom>
                        </pic:spPr>
                      </pic:pic>
                      <pic:pic>
                        <pic:nvPicPr>
                          <pic:cNvPr id="34" name="Image 34"/>
                          <pic:cNvPicPr/>
                        </pic:nvPicPr>
                        <pic:blipFill>
                          <a:blip r:embed="rId33" cstate="print"/>
                          <a:stretch>
                            <a:fillRect/>
                          </a:stretch>
                        </pic:blipFill>
                        <pic:spPr>
                          <a:xfrm>
                            <a:off x="3040528" y="2296985"/>
                            <a:ext cx="2787311" cy="425576"/>
                          </a:xfrm>
                          <a:prstGeom prst="rect">
                            <a:avLst/>
                          </a:prstGeom>
                        </pic:spPr>
                      </pic:pic>
                      <wps:wsp>
                        <wps:cNvPr id="35" name="Graphic 35"/>
                        <wps:cNvSpPr/>
                        <wps:spPr>
                          <a:xfrm>
                            <a:off x="1256347" y="58104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36" name="Graphic 36"/>
                        <wps:cNvSpPr/>
                        <wps:spPr>
                          <a:xfrm>
                            <a:off x="2174176" y="58104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D964"/>
                          </a:solidFill>
                        </wps:spPr>
                        <wps:bodyPr wrap="square" lIns="0" tIns="0" rIns="0" bIns="0" rtlCol="0">
                          <a:prstTxWarp prst="textNoShape">
                            <a:avLst/>
                          </a:prstTxWarp>
                          <a:noAutofit/>
                        </wps:bodyPr>
                      </wps:wsp>
                      <wps:wsp>
                        <wps:cNvPr id="37" name="Graphic 37"/>
                        <wps:cNvSpPr/>
                        <wps:spPr>
                          <a:xfrm>
                            <a:off x="2683446" y="58104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38" name="Graphic 38"/>
                        <wps:cNvSpPr/>
                        <wps:spPr>
                          <a:xfrm>
                            <a:off x="3421062" y="58104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39" name="Graphic 39"/>
                        <wps:cNvSpPr/>
                        <wps:spPr>
                          <a:xfrm>
                            <a:off x="4059999" y="58104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40" name="Textbox 40"/>
                        <wps:cNvSpPr txBox="1"/>
                        <wps:spPr>
                          <a:xfrm>
                            <a:off x="4762" y="4762"/>
                            <a:ext cx="6162675" cy="2800350"/>
                          </a:xfrm>
                          <a:prstGeom prst="rect">
                            <a:avLst/>
                          </a:prstGeom>
                          <a:ln w="9525">
                            <a:solidFill>
                              <a:srgbClr val="D9D9D9"/>
                            </a:solidFill>
                            <a:prstDash val="solid"/>
                          </a:ln>
                        </wps:spPr>
                        <wps:txbx>
                          <w:txbxContent>
                            <w:p>
                              <w:pPr>
                                <w:spacing w:before="144"/>
                                <w:ind w:left="0" w:right="0" w:firstLine="0"/>
                                <w:jc w:val="center"/>
                                <w:rPr>
                                  <w:rFonts w:ascii="Calibri Light"/>
                                  <w:sz w:val="40"/>
                                </w:rPr>
                              </w:pPr>
                              <w:r>
                                <w:rPr>
                                  <w:rFonts w:ascii="Calibri Light"/>
                                  <w:color w:val="585858"/>
                                  <w:sz w:val="40"/>
                                </w:rPr>
                                <w:t>Expert</w:t>
                              </w:r>
                              <w:r>
                                <w:rPr>
                                  <w:rFonts w:ascii="Calibri Light"/>
                                  <w:color w:val="585858"/>
                                  <w:spacing w:val="-7"/>
                                  <w:sz w:val="40"/>
                                </w:rPr>
                                <w:t> </w:t>
                              </w:r>
                              <w:r>
                                <w:rPr>
                                  <w:rFonts w:ascii="Calibri Light"/>
                                  <w:color w:val="585858"/>
                                  <w:spacing w:val="-2"/>
                                  <w:sz w:val="40"/>
                                </w:rPr>
                                <w:t>Validation</w:t>
                              </w:r>
                            </w:p>
                            <w:p>
                              <w:pPr>
                                <w:tabs>
                                  <w:tab w:pos="1660" w:val="left" w:leader="none"/>
                                  <w:tab w:pos="2463" w:val="left" w:leader="none"/>
                                  <w:tab w:pos="3624" w:val="left" w:leader="none"/>
                                  <w:tab w:pos="4631" w:val="left" w:leader="none"/>
                                </w:tabs>
                                <w:spacing w:before="197"/>
                                <w:ind w:left="215" w:right="0" w:firstLine="0"/>
                                <w:jc w:val="center"/>
                                <w:rPr>
                                  <w:rFonts w:ascii="Calibri"/>
                                  <w:sz w:val="18"/>
                                </w:rPr>
                              </w:pPr>
                              <w:r>
                                <w:rPr>
                                  <w:rFonts w:ascii="Calibri"/>
                                  <w:color w:val="585858"/>
                                  <w:sz w:val="18"/>
                                </w:rPr>
                                <w:t>Strongly</w:t>
                              </w:r>
                              <w:r>
                                <w:rPr>
                                  <w:rFonts w:ascii="Calibri"/>
                                  <w:color w:val="585858"/>
                                  <w:spacing w:val="-7"/>
                                  <w:sz w:val="18"/>
                                </w:rPr>
                                <w:t> </w:t>
                              </w:r>
                              <w:r>
                                <w:rPr>
                                  <w:rFonts w:ascii="Calibri"/>
                                  <w:color w:val="585858"/>
                                  <w:spacing w:val="-2"/>
                                  <w:sz w:val="18"/>
                                </w:rPr>
                                <w:t>Agree</w:t>
                              </w:r>
                              <w:r>
                                <w:rPr>
                                  <w:rFonts w:ascii="Calibri"/>
                                  <w:color w:val="585858"/>
                                  <w:sz w:val="18"/>
                                </w:rPr>
                                <w:tab/>
                              </w:r>
                              <w:r>
                                <w:rPr>
                                  <w:rFonts w:ascii="Calibri"/>
                                  <w:color w:val="585858"/>
                                  <w:spacing w:val="-4"/>
                                  <w:sz w:val="18"/>
                                </w:rPr>
                                <w:t>Agree</w:t>
                              </w:r>
                              <w:r>
                                <w:rPr>
                                  <w:rFonts w:ascii="Calibri"/>
                                  <w:color w:val="585858"/>
                                  <w:sz w:val="18"/>
                                </w:rPr>
                                <w:tab/>
                              </w:r>
                              <w:r>
                                <w:rPr>
                                  <w:rFonts w:ascii="Calibri"/>
                                  <w:color w:val="585858"/>
                                  <w:spacing w:val="-2"/>
                                  <w:sz w:val="18"/>
                                </w:rPr>
                                <w:t>Undecided</w:t>
                              </w:r>
                              <w:r>
                                <w:rPr>
                                  <w:rFonts w:ascii="Calibri"/>
                                  <w:color w:val="585858"/>
                                  <w:sz w:val="18"/>
                                </w:rPr>
                                <w:tab/>
                              </w:r>
                              <w:r>
                                <w:rPr>
                                  <w:rFonts w:ascii="Calibri"/>
                                  <w:color w:val="585858"/>
                                  <w:spacing w:val="-2"/>
                                  <w:sz w:val="18"/>
                                </w:rPr>
                                <w:t>Disagree</w:t>
                              </w:r>
                              <w:r>
                                <w:rPr>
                                  <w:rFonts w:ascii="Calibri"/>
                                  <w:color w:val="585858"/>
                                  <w:sz w:val="18"/>
                                </w:rPr>
                                <w:tab/>
                                <w:t>Strongly</w:t>
                              </w:r>
                              <w:r>
                                <w:rPr>
                                  <w:rFonts w:ascii="Calibri"/>
                                  <w:color w:val="585858"/>
                                  <w:spacing w:val="-7"/>
                                  <w:sz w:val="18"/>
                                </w:rPr>
                                <w:t> </w:t>
                              </w:r>
                              <w:r>
                                <w:rPr>
                                  <w:rFonts w:ascii="Calibri"/>
                                  <w:color w:val="585858"/>
                                  <w:spacing w:val="-2"/>
                                  <w:sz w:val="18"/>
                                </w:rPr>
                                <w:t>Disagree</w:t>
                              </w:r>
                            </w:p>
                            <w:p>
                              <w:pPr>
                                <w:spacing w:line="240" w:lineRule="auto" w:before="9"/>
                                <w:rPr>
                                  <w:rFonts w:ascii="Calibri"/>
                                  <w:sz w:val="18"/>
                                </w:rPr>
                              </w:pPr>
                            </w:p>
                            <w:p>
                              <w:pPr>
                                <w:spacing w:before="1"/>
                                <w:ind w:left="268" w:right="0" w:firstLine="0"/>
                                <w:jc w:val="left"/>
                                <w:rPr>
                                  <w:rFonts w:ascii="Calibri"/>
                                  <w:sz w:val="18"/>
                                </w:rPr>
                              </w:pPr>
                              <w:r>
                                <w:rPr>
                                  <w:rFonts w:ascii="Calibri"/>
                                  <w:color w:val="585858"/>
                                  <w:spacing w:val="-5"/>
                                  <w:sz w:val="18"/>
                                </w:rPr>
                                <w:t>25</w:t>
                              </w:r>
                            </w:p>
                            <w:p>
                              <w:pPr>
                                <w:spacing w:before="187"/>
                                <w:ind w:left="268" w:right="0" w:firstLine="0"/>
                                <w:jc w:val="left"/>
                                <w:rPr>
                                  <w:rFonts w:ascii="Calibri"/>
                                  <w:sz w:val="18"/>
                                </w:rPr>
                              </w:pPr>
                              <w:r>
                                <w:rPr>
                                  <w:rFonts w:ascii="Calibri"/>
                                  <w:color w:val="585858"/>
                                  <w:spacing w:val="-5"/>
                                  <w:sz w:val="18"/>
                                </w:rPr>
                                <w:t>20</w:t>
                              </w:r>
                            </w:p>
                            <w:p>
                              <w:pPr>
                                <w:spacing w:before="187"/>
                                <w:ind w:left="268" w:right="0" w:firstLine="0"/>
                                <w:jc w:val="left"/>
                                <w:rPr>
                                  <w:rFonts w:ascii="Calibri"/>
                                  <w:sz w:val="18"/>
                                </w:rPr>
                              </w:pPr>
                              <w:r>
                                <w:rPr>
                                  <w:rFonts w:ascii="Calibri"/>
                                  <w:color w:val="585858"/>
                                  <w:spacing w:val="-5"/>
                                  <w:sz w:val="18"/>
                                </w:rPr>
                                <w:t>15</w:t>
                              </w:r>
                            </w:p>
                            <w:p>
                              <w:pPr>
                                <w:spacing w:before="187"/>
                                <w:ind w:left="268" w:right="0" w:firstLine="0"/>
                                <w:jc w:val="left"/>
                                <w:rPr>
                                  <w:rFonts w:ascii="Calibri"/>
                                  <w:sz w:val="18"/>
                                </w:rPr>
                              </w:pPr>
                              <w:r>
                                <w:rPr>
                                  <w:rFonts w:ascii="Calibri"/>
                                  <w:color w:val="585858"/>
                                  <w:spacing w:val="-5"/>
                                  <w:sz w:val="18"/>
                                </w:rPr>
                                <w:t>10</w:t>
                              </w:r>
                            </w:p>
                            <w:p>
                              <w:pPr>
                                <w:spacing w:before="187"/>
                                <w:ind w:left="360" w:right="0" w:firstLine="0"/>
                                <w:jc w:val="left"/>
                                <w:rPr>
                                  <w:rFonts w:ascii="Calibri"/>
                                  <w:sz w:val="18"/>
                                </w:rPr>
                              </w:pPr>
                              <w:r>
                                <w:rPr>
                                  <w:rFonts w:ascii="Calibri"/>
                                  <w:color w:val="585858"/>
                                  <w:spacing w:val="-10"/>
                                  <w:sz w:val="18"/>
                                </w:rPr>
                                <w:t>5</w:t>
                              </w:r>
                            </w:p>
                            <w:p>
                              <w:pPr>
                                <w:spacing w:before="187"/>
                                <w:ind w:left="360" w:right="0" w:firstLine="0"/>
                                <w:jc w:val="left"/>
                                <w:rPr>
                                  <w:rFonts w:ascii="Calibri"/>
                                  <w:sz w:val="18"/>
                                </w:rPr>
                              </w:pPr>
                              <w:r>
                                <w:rPr>
                                  <w:rFonts w:ascii="Calibri"/>
                                  <w:color w:val="585858"/>
                                  <w:spacing w:val="-10"/>
                                  <w:sz w:val="18"/>
                                </w:rPr>
                                <w:t>0</w:t>
                              </w:r>
                            </w:p>
                          </w:txbxContent>
                        </wps:txbx>
                        <wps:bodyPr wrap="square" lIns="0" tIns="0" rIns="0" bIns="0" rtlCol="0">
                          <a:noAutofit/>
                        </wps:bodyPr>
                      </wps:wsp>
                    </wpg:wgp>
                  </a:graphicData>
                </a:graphic>
              </wp:anchor>
            </w:drawing>
          </mc:Choice>
          <mc:Fallback>
            <w:pict>
              <v:group style="position:absolute;margin-left:71.625pt;margin-top:25.521023pt;width:486pt;height:221.25pt;mso-position-horizontal-relative:page;mso-position-vertical-relative:paragraph;z-index:-15720448;mso-wrap-distance-left:0;mso-wrap-distance-right:0" id="docshapegroup4" coordorigin="1433,510" coordsize="9720,4425">
                <v:shape style="position:absolute;left:2065;top:1924;width:8834;height:1627" id="docshape5" coordorigin="2066,1924" coordsize="8834,1627" path="m2066,3551l2155,3551m2246,3551l2786,3551m2966,3551l3418,3551m3598,3551l4049,3551m4229,3551l4680,3551m4860,3551l4951,3551m5040,3551l5400,3551m5580,3551l5942,3551m6122,3551l6571,3551m6842,3551l7202,3551m7474,3551l7834,3551m8014,3551l8465,3551m8645,3551l9096,3551m9276,3551l9818,3551m9998,3551l10447,3551m10630,3551l10899,3551m2066,3143l2155,3143m2246,3143l2786,3143m2966,3143l3509,3143m3598,3143l4138,3143m4229,3143l5400,3143m5491,3143l5942,3143m6122,3143l6662,3143m6754,3143l7925,3143m8014,3143l8556,3143m8645,3143l9187,3143m9276,3143l9907,3143m9998,3143l10447,3143m10538,3143l10899,3143m2066,2737l2155,2737m2246,2737l3509,2737m3598,2737l10899,2737m2066,2332l2155,2332m2246,2332l10899,2332m2066,1924l10899,1924e" filled="false" stroked="true" strokeweight=".75pt" strokecolor="#d9d9d9">
                  <v:path arrowok="t"/>
                  <v:stroke dashstyle="solid"/>
                </v:shape>
                <v:shape style="position:absolute;left:2155;top:2086;width:8292;height:1871" id="docshape6" coordorigin="2155,2087" coordsize="8292,1871" path="m2246,2087l2155,2087,2155,3957,2246,3957,2246,2087xm2878,2982l2786,2982,2786,3957,2878,3957,2878,2982xm3509,3469l3418,3469,3418,3957,3509,3957,3509,3469xm4138,3225l4049,3225,4049,3957,4138,3957,4138,3225xm4769,3469l4680,3469,4680,3957,4769,3957,4769,3469xm5400,3633l5311,3633,5311,3957,5400,3957,5400,3633xm6031,2982l5942,2982,5942,3957,6031,3957,6031,2982xm6662,3306l6571,3306,6571,3957,6662,3957,6662,3306xm7294,3306l7202,3306,7202,3957,7294,3957,7294,3306xm7925,3143l7834,3143,7834,3957,7925,3957,7925,3143xm8556,3469l8465,3469,8465,3957,8556,3957,8556,3469xm9187,3306l9096,3306,9096,3957,9187,3957,9187,3306xm9818,3633l9727,3633,9727,3957,9818,3957,9818,3633xm10447,3796l10358,3796,10358,3957,10447,3957,10447,3796xe" filled="true" fillcolor="#4471c4" stroked="false">
                  <v:path arrowok="t"/>
                  <v:fill type="solid"/>
                </v:shape>
                <v:shape style="position:absolute;left:2246;top:2410;width:8292;height:1547" id="docshape7" coordorigin="2246,2411" coordsize="8292,1547" path="m2335,3633l2246,3633,2246,3957,2335,3957,2335,3633xm2966,2819l2878,2819,2878,3957,2966,3957,2966,2819xm3598,2411l3509,2411,3509,3957,3598,3957,3598,2411xm4229,2901l4138,2901,4138,3957,4229,3957,4229,2901xm4860,3225l4769,3225,4769,3957,4860,3957,4860,3225xm5491,3064l5400,3064,5400,3957,5491,3957,5491,3064xm6122,2901l6031,2901,6031,3957,6122,3957,6122,2901xm6754,2982l6662,2982,6662,3957,6754,3957,6754,2982xm7385,3306l7294,3306,7294,3957,7385,3957,7385,3306xm8014,3064l7925,3064,7925,3957,8014,3957,8014,3064xm8645,2982l8556,2982,8556,3957,8645,3957,8645,2982xm9276,2901l9187,2901,9187,3957,9276,3957,9276,2901xm9907,3143l9818,3143,9818,3957,9907,3957,9907,3143xm10538,2737l10447,2737,10447,3957,10538,3957,10538,2737xe" filled="true" fillcolor="#ffd964" stroked="false">
                  <v:path arrowok="t"/>
                  <v:fill type="solid"/>
                </v:shape>
                <v:shape style="position:absolute;left:2966;top:3063;width:7664;height:894" id="docshape8" coordorigin="2966,3064" coordsize="7664,894" path="m3058,3875l2966,3875,2966,3957,3058,3957,3058,3875xm3689,3796l3598,3796,3598,3957,3689,3957,3689,3796xm4320,3714l4229,3714,4229,3957,4320,3957,4320,3714xm4951,3551l4860,3551,4860,3957,4951,3957,4951,3551xm5580,3469l5491,3469,5491,3957,5580,3957,5580,3469xm6211,3875l6122,3875,6122,3957,6211,3957,6211,3875xm6842,3469l6754,3469,6754,3957,6842,3957,6842,3469xm7474,3469l7385,3469,7385,3957,7474,3957,7474,3469xm8105,3551l8014,3551,8014,3957,8105,3957,8105,3551xm8736,3551l8645,3551,8645,3957,8736,3957,8736,3551xm9367,3633l9276,3633,9276,3957,9367,3957,9367,3633xm9998,3064l9907,3064,9907,3957,9998,3957,9998,3064xm10630,3388l10538,3388,10538,3957,10630,3957,10630,3388xe" filled="true" fillcolor="#a4a4a4" stroked="false">
                  <v:path arrowok="t"/>
                  <v:fill type="solid"/>
                </v:shape>
                <v:shape style="position:absolute;left:4320;top:3469;width:6399;height:488" id="docshape9" coordorigin="4320,3469" coordsize="6399,488" path="m4409,3875l4320,3875,4320,3957,4409,3957,4409,3875xm5040,3469l4951,3469,4951,3957,5040,3957,5040,3469xm5671,3551l5580,3551,5580,3957,5671,3957,5671,3551xm6302,3875l6211,3875,6211,3957,6302,3957,6302,3875xm6934,3875l6842,3875,6842,3957,6934,3957,6934,3875xm7565,3633l7474,3633,7474,3957,7565,3957,7565,3633xm8196,3875l8105,3875,8105,3957,8196,3957,8196,3875xm8827,3633l8736,3633,8736,3957,8827,3957,8827,3633xm9456,3796l9367,3796,9367,3957,9456,3957,9456,3796xm10087,3796l9998,3796,9998,3957,10087,3957,10087,3796xm10718,3796l10630,3796,10630,3957,10718,3957,10718,3796xe" filled="true" fillcolor="#ffc000" stroked="false">
                  <v:path arrowok="t"/>
                  <v:fill type="solid"/>
                </v:shape>
                <v:shape style="position:absolute;left:4408;top:3874;width:6401;height:83" id="docshape10" coordorigin="4409,3875" coordsize="6401,83" path="m4500,3875l4409,3875,4409,3957,4500,3957,4500,3875xm5131,3875l5040,3875,5040,3957,5131,3957,5131,3875xm5762,3875l5671,3875,5671,3957,5762,3957,5762,3875xm7654,3875l7565,3875,7565,3957,7654,3957,7654,3875xm10810,3875l10718,3875,10718,3957,10810,3957,10810,3875xe" filled="true" fillcolor="#5b9bd4" stroked="false">
                  <v:path arrowok="t"/>
                  <v:fill type="solid"/>
                </v:shape>
                <v:shape style="position:absolute;left:2065;top:3957;width:8834;height:58" id="docshape11" coordorigin="2066,3957" coordsize="8834,58" path="m2066,3957l10899,3957m2066,3957l2066,4015m2698,3957l2698,4015m3329,3957l3329,4015m3958,3957l3958,4015m4589,3957l4589,4015m5220,3957l5220,4015m5851,3957l5851,4015m6482,3957l6482,4015m7114,3957l7114,4015m7745,3957l7745,4015m8376,3957l8376,4015m9007,3957l9007,4015m9636,3957l9636,4015m10267,3957l10267,4015m10899,3957l10899,4015e" filled="false" stroked="true" strokeweight=".75pt" strokecolor="#d9d9d9">
                  <v:path arrowok="t"/>
                  <v:stroke dashstyle="solid"/>
                </v:shape>
                <v:shape style="position:absolute;left:1803;top:4119;width:4369;height:614" type="#_x0000_t75" id="docshape12" stroked="false">
                  <v:imagedata r:id="rId32" o:title=""/>
                </v:shape>
                <v:shape style="position:absolute;left:6220;top:4127;width:4390;height:671" type="#_x0000_t75" id="docshape13" stroked="false">
                  <v:imagedata r:id="rId33" o:title=""/>
                </v:shape>
                <v:rect style="position:absolute;left:3411;top:1425;width:99;height:99" id="docshape14" filled="true" fillcolor="#4471c4" stroked="false">
                  <v:fill type="solid"/>
                </v:rect>
                <v:rect style="position:absolute;left:4856;top:1425;width:99;height:99" id="docshape15" filled="true" fillcolor="#ffd964" stroked="false">
                  <v:fill type="solid"/>
                </v:rect>
                <v:rect style="position:absolute;left:5658;top:1425;width:99;height:99" id="docshape16" filled="true" fillcolor="#a4a4a4" stroked="false">
                  <v:fill type="solid"/>
                </v:rect>
                <v:rect style="position:absolute;left:6820;top:1425;width:99;height:99" id="docshape17" filled="true" fillcolor="#ffc000" stroked="false">
                  <v:fill type="solid"/>
                </v:rect>
                <v:rect style="position:absolute;left:7826;top:1425;width:99;height:99" id="docshape18" filled="true" fillcolor="#5b9bd4" stroked="false">
                  <v:fill type="solid"/>
                </v:rect>
                <v:shape style="position:absolute;left:1440;top:517;width:9705;height:4410" type="#_x0000_t202" id="docshape19" filled="false" stroked="true" strokeweight=".75pt" strokecolor="#d9d9d9">
                  <v:textbox inset="0,0,0,0">
                    <w:txbxContent>
                      <w:p>
                        <w:pPr>
                          <w:spacing w:before="144"/>
                          <w:ind w:left="0" w:right="0" w:firstLine="0"/>
                          <w:jc w:val="center"/>
                          <w:rPr>
                            <w:rFonts w:ascii="Calibri Light"/>
                            <w:sz w:val="40"/>
                          </w:rPr>
                        </w:pPr>
                        <w:r>
                          <w:rPr>
                            <w:rFonts w:ascii="Calibri Light"/>
                            <w:color w:val="585858"/>
                            <w:sz w:val="40"/>
                          </w:rPr>
                          <w:t>Expert</w:t>
                        </w:r>
                        <w:r>
                          <w:rPr>
                            <w:rFonts w:ascii="Calibri Light"/>
                            <w:color w:val="585858"/>
                            <w:spacing w:val="-7"/>
                            <w:sz w:val="40"/>
                          </w:rPr>
                          <w:t> </w:t>
                        </w:r>
                        <w:r>
                          <w:rPr>
                            <w:rFonts w:ascii="Calibri Light"/>
                            <w:color w:val="585858"/>
                            <w:spacing w:val="-2"/>
                            <w:sz w:val="40"/>
                          </w:rPr>
                          <w:t>Validation</w:t>
                        </w:r>
                      </w:p>
                      <w:p>
                        <w:pPr>
                          <w:tabs>
                            <w:tab w:pos="1660" w:val="left" w:leader="none"/>
                            <w:tab w:pos="2463" w:val="left" w:leader="none"/>
                            <w:tab w:pos="3624" w:val="left" w:leader="none"/>
                            <w:tab w:pos="4631" w:val="left" w:leader="none"/>
                          </w:tabs>
                          <w:spacing w:before="197"/>
                          <w:ind w:left="215" w:right="0" w:firstLine="0"/>
                          <w:jc w:val="center"/>
                          <w:rPr>
                            <w:rFonts w:ascii="Calibri"/>
                            <w:sz w:val="18"/>
                          </w:rPr>
                        </w:pPr>
                        <w:r>
                          <w:rPr>
                            <w:rFonts w:ascii="Calibri"/>
                            <w:color w:val="585858"/>
                            <w:sz w:val="18"/>
                          </w:rPr>
                          <w:t>Strongly</w:t>
                        </w:r>
                        <w:r>
                          <w:rPr>
                            <w:rFonts w:ascii="Calibri"/>
                            <w:color w:val="585858"/>
                            <w:spacing w:val="-7"/>
                            <w:sz w:val="18"/>
                          </w:rPr>
                          <w:t> </w:t>
                        </w:r>
                        <w:r>
                          <w:rPr>
                            <w:rFonts w:ascii="Calibri"/>
                            <w:color w:val="585858"/>
                            <w:spacing w:val="-2"/>
                            <w:sz w:val="18"/>
                          </w:rPr>
                          <w:t>Agree</w:t>
                        </w:r>
                        <w:r>
                          <w:rPr>
                            <w:rFonts w:ascii="Calibri"/>
                            <w:color w:val="585858"/>
                            <w:sz w:val="18"/>
                          </w:rPr>
                          <w:tab/>
                        </w:r>
                        <w:r>
                          <w:rPr>
                            <w:rFonts w:ascii="Calibri"/>
                            <w:color w:val="585858"/>
                            <w:spacing w:val="-4"/>
                            <w:sz w:val="18"/>
                          </w:rPr>
                          <w:t>Agree</w:t>
                        </w:r>
                        <w:r>
                          <w:rPr>
                            <w:rFonts w:ascii="Calibri"/>
                            <w:color w:val="585858"/>
                            <w:sz w:val="18"/>
                          </w:rPr>
                          <w:tab/>
                        </w:r>
                        <w:r>
                          <w:rPr>
                            <w:rFonts w:ascii="Calibri"/>
                            <w:color w:val="585858"/>
                            <w:spacing w:val="-2"/>
                            <w:sz w:val="18"/>
                          </w:rPr>
                          <w:t>Undecided</w:t>
                        </w:r>
                        <w:r>
                          <w:rPr>
                            <w:rFonts w:ascii="Calibri"/>
                            <w:color w:val="585858"/>
                            <w:sz w:val="18"/>
                          </w:rPr>
                          <w:tab/>
                        </w:r>
                        <w:r>
                          <w:rPr>
                            <w:rFonts w:ascii="Calibri"/>
                            <w:color w:val="585858"/>
                            <w:spacing w:val="-2"/>
                            <w:sz w:val="18"/>
                          </w:rPr>
                          <w:t>Disagree</w:t>
                        </w:r>
                        <w:r>
                          <w:rPr>
                            <w:rFonts w:ascii="Calibri"/>
                            <w:color w:val="585858"/>
                            <w:sz w:val="18"/>
                          </w:rPr>
                          <w:tab/>
                          <w:t>Strongly</w:t>
                        </w:r>
                        <w:r>
                          <w:rPr>
                            <w:rFonts w:ascii="Calibri"/>
                            <w:color w:val="585858"/>
                            <w:spacing w:val="-7"/>
                            <w:sz w:val="18"/>
                          </w:rPr>
                          <w:t> </w:t>
                        </w:r>
                        <w:r>
                          <w:rPr>
                            <w:rFonts w:ascii="Calibri"/>
                            <w:color w:val="585858"/>
                            <w:spacing w:val="-2"/>
                            <w:sz w:val="18"/>
                          </w:rPr>
                          <w:t>Disagree</w:t>
                        </w:r>
                      </w:p>
                      <w:p>
                        <w:pPr>
                          <w:spacing w:line="240" w:lineRule="auto" w:before="9"/>
                          <w:rPr>
                            <w:rFonts w:ascii="Calibri"/>
                            <w:sz w:val="18"/>
                          </w:rPr>
                        </w:pPr>
                      </w:p>
                      <w:p>
                        <w:pPr>
                          <w:spacing w:before="1"/>
                          <w:ind w:left="268" w:right="0" w:firstLine="0"/>
                          <w:jc w:val="left"/>
                          <w:rPr>
                            <w:rFonts w:ascii="Calibri"/>
                            <w:sz w:val="18"/>
                          </w:rPr>
                        </w:pPr>
                        <w:r>
                          <w:rPr>
                            <w:rFonts w:ascii="Calibri"/>
                            <w:color w:val="585858"/>
                            <w:spacing w:val="-5"/>
                            <w:sz w:val="18"/>
                          </w:rPr>
                          <w:t>25</w:t>
                        </w:r>
                      </w:p>
                      <w:p>
                        <w:pPr>
                          <w:spacing w:before="187"/>
                          <w:ind w:left="268" w:right="0" w:firstLine="0"/>
                          <w:jc w:val="left"/>
                          <w:rPr>
                            <w:rFonts w:ascii="Calibri"/>
                            <w:sz w:val="18"/>
                          </w:rPr>
                        </w:pPr>
                        <w:r>
                          <w:rPr>
                            <w:rFonts w:ascii="Calibri"/>
                            <w:color w:val="585858"/>
                            <w:spacing w:val="-5"/>
                            <w:sz w:val="18"/>
                          </w:rPr>
                          <w:t>20</w:t>
                        </w:r>
                      </w:p>
                      <w:p>
                        <w:pPr>
                          <w:spacing w:before="187"/>
                          <w:ind w:left="268" w:right="0" w:firstLine="0"/>
                          <w:jc w:val="left"/>
                          <w:rPr>
                            <w:rFonts w:ascii="Calibri"/>
                            <w:sz w:val="18"/>
                          </w:rPr>
                        </w:pPr>
                        <w:r>
                          <w:rPr>
                            <w:rFonts w:ascii="Calibri"/>
                            <w:color w:val="585858"/>
                            <w:spacing w:val="-5"/>
                            <w:sz w:val="18"/>
                          </w:rPr>
                          <w:t>15</w:t>
                        </w:r>
                      </w:p>
                      <w:p>
                        <w:pPr>
                          <w:spacing w:before="187"/>
                          <w:ind w:left="268" w:right="0" w:firstLine="0"/>
                          <w:jc w:val="left"/>
                          <w:rPr>
                            <w:rFonts w:ascii="Calibri"/>
                            <w:sz w:val="18"/>
                          </w:rPr>
                        </w:pPr>
                        <w:r>
                          <w:rPr>
                            <w:rFonts w:ascii="Calibri"/>
                            <w:color w:val="585858"/>
                            <w:spacing w:val="-5"/>
                            <w:sz w:val="18"/>
                          </w:rPr>
                          <w:t>10</w:t>
                        </w:r>
                      </w:p>
                      <w:p>
                        <w:pPr>
                          <w:spacing w:before="187"/>
                          <w:ind w:left="360" w:right="0" w:firstLine="0"/>
                          <w:jc w:val="left"/>
                          <w:rPr>
                            <w:rFonts w:ascii="Calibri"/>
                            <w:sz w:val="18"/>
                          </w:rPr>
                        </w:pPr>
                        <w:r>
                          <w:rPr>
                            <w:rFonts w:ascii="Calibri"/>
                            <w:color w:val="585858"/>
                            <w:spacing w:val="-10"/>
                            <w:sz w:val="18"/>
                          </w:rPr>
                          <w:t>5</w:t>
                        </w:r>
                      </w:p>
                      <w:p>
                        <w:pPr>
                          <w:spacing w:before="187"/>
                          <w:ind w:left="360" w:right="0" w:firstLine="0"/>
                          <w:jc w:val="left"/>
                          <w:rPr>
                            <w:rFonts w:ascii="Calibri"/>
                            <w:sz w:val="18"/>
                          </w:rPr>
                        </w:pPr>
                        <w:r>
                          <w:rPr>
                            <w:rFonts w:ascii="Calibri"/>
                            <w:color w:val="585858"/>
                            <w:spacing w:val="-10"/>
                            <w:sz w:val="18"/>
                          </w:rPr>
                          <w:t>0</w:t>
                        </w:r>
                      </w:p>
                    </w:txbxContent>
                  </v:textbox>
                  <v:stroke dashstyle="solid"/>
                  <w10:wrap type="none"/>
                </v:shape>
                <w10:wrap type="topAndBottom"/>
              </v:group>
            </w:pict>
          </mc:Fallback>
        </mc:AlternateContent>
      </w:r>
    </w:p>
    <w:p>
      <w:pPr>
        <w:pStyle w:val="BodyText"/>
        <w:rPr>
          <w:rFonts w:ascii="Calibri"/>
          <w:i/>
          <w:sz w:val="18"/>
        </w:rPr>
      </w:pPr>
    </w:p>
    <w:p>
      <w:pPr>
        <w:pStyle w:val="BodyText"/>
        <w:spacing w:before="50"/>
        <w:rPr>
          <w:rFonts w:ascii="Calibri"/>
          <w:i/>
          <w:sz w:val="18"/>
        </w:rPr>
      </w:pPr>
    </w:p>
    <w:p>
      <w:pPr>
        <w:spacing w:before="1"/>
        <w:ind w:left="3612" w:right="0" w:firstLine="0"/>
        <w:jc w:val="left"/>
        <w:rPr>
          <w:rFonts w:ascii="Calibri"/>
          <w:i/>
          <w:sz w:val="18"/>
        </w:rPr>
      </w:pPr>
      <w:bookmarkStart w:name="_bookmark54" w:id="55"/>
      <w:bookmarkEnd w:id="55"/>
      <w:r>
        <w:rPr/>
      </w:r>
      <w:r>
        <w:rPr>
          <w:rFonts w:ascii="Calibri"/>
          <w:i/>
          <w:color w:val="44536A"/>
          <w:sz w:val="18"/>
        </w:rPr>
        <w:t>Figure</w:t>
      </w:r>
      <w:r>
        <w:rPr>
          <w:rFonts w:ascii="Calibri"/>
          <w:i/>
          <w:color w:val="44536A"/>
          <w:spacing w:val="-2"/>
          <w:sz w:val="18"/>
        </w:rPr>
        <w:t> </w:t>
      </w:r>
      <w:r>
        <w:rPr>
          <w:rFonts w:ascii="Calibri"/>
          <w:i/>
          <w:color w:val="44536A"/>
          <w:sz w:val="18"/>
        </w:rPr>
        <w:t>19</w:t>
      </w:r>
      <w:r>
        <w:rPr>
          <w:rFonts w:ascii="Calibri"/>
          <w:i/>
          <w:color w:val="44536A"/>
          <w:spacing w:val="-2"/>
          <w:sz w:val="18"/>
        </w:rPr>
        <w:t> </w:t>
      </w:r>
      <w:r>
        <w:rPr>
          <w:rFonts w:ascii="Calibri"/>
          <w:i/>
          <w:color w:val="44536A"/>
          <w:sz w:val="18"/>
        </w:rPr>
        <w:t>Results</w:t>
      </w:r>
      <w:r>
        <w:rPr>
          <w:rFonts w:ascii="Calibri"/>
          <w:i/>
          <w:color w:val="44536A"/>
          <w:spacing w:val="-3"/>
          <w:sz w:val="18"/>
        </w:rPr>
        <w:t> </w:t>
      </w:r>
      <w:r>
        <w:rPr>
          <w:rFonts w:ascii="Calibri"/>
          <w:i/>
          <w:color w:val="44536A"/>
          <w:sz w:val="18"/>
        </w:rPr>
        <w:t>of</w:t>
      </w:r>
      <w:r>
        <w:rPr>
          <w:rFonts w:ascii="Calibri"/>
          <w:i/>
          <w:color w:val="44536A"/>
          <w:spacing w:val="-3"/>
          <w:sz w:val="18"/>
        </w:rPr>
        <w:t> </w:t>
      </w:r>
      <w:r>
        <w:rPr>
          <w:rFonts w:ascii="Calibri"/>
          <w:i/>
          <w:color w:val="44536A"/>
          <w:sz w:val="18"/>
        </w:rPr>
        <w:t>Expert</w:t>
      </w:r>
      <w:r>
        <w:rPr>
          <w:rFonts w:ascii="Calibri"/>
          <w:i/>
          <w:color w:val="44536A"/>
          <w:spacing w:val="-4"/>
          <w:sz w:val="18"/>
        </w:rPr>
        <w:t> </w:t>
      </w:r>
      <w:r>
        <w:rPr>
          <w:rFonts w:ascii="Calibri"/>
          <w:i/>
          <w:color w:val="44536A"/>
          <w:spacing w:val="-2"/>
          <w:sz w:val="18"/>
        </w:rPr>
        <w:t>Evaluation</w:t>
      </w:r>
    </w:p>
    <w:p>
      <w:pPr>
        <w:pStyle w:val="BodyText"/>
        <w:spacing w:before="86"/>
        <w:rPr>
          <w:rFonts w:ascii="Calibri"/>
          <w:i/>
          <w:sz w:val="18"/>
        </w:rPr>
      </w:pPr>
    </w:p>
    <w:p>
      <w:pPr>
        <w:pStyle w:val="BodyText"/>
        <w:spacing w:line="360" w:lineRule="auto"/>
        <w:ind w:left="307" w:right="1293"/>
        <w:jc w:val="both"/>
      </w:pPr>
      <w:r>
        <w:rPr/>
        <w:t>As</w:t>
      </w:r>
      <w:r>
        <w:rPr>
          <w:spacing w:val="-15"/>
        </w:rPr>
        <w:t> </w:t>
      </w:r>
      <w:r>
        <w:rPr/>
        <w:t>mentioned</w:t>
      </w:r>
      <w:r>
        <w:rPr>
          <w:spacing w:val="-15"/>
        </w:rPr>
        <w:t> </w:t>
      </w:r>
      <w:r>
        <w:rPr/>
        <w:t>above,</w:t>
      </w:r>
      <w:r>
        <w:rPr>
          <w:spacing w:val="-15"/>
        </w:rPr>
        <w:t> </w:t>
      </w:r>
      <w:r>
        <w:rPr/>
        <w:t>there</w:t>
      </w:r>
      <w:r>
        <w:rPr>
          <w:spacing w:val="-15"/>
        </w:rPr>
        <w:t> </w:t>
      </w:r>
      <w:r>
        <w:rPr/>
        <w:t>are</w:t>
      </w:r>
      <w:r>
        <w:rPr>
          <w:spacing w:val="-15"/>
        </w:rPr>
        <w:t> </w:t>
      </w:r>
      <w:r>
        <w:rPr/>
        <w:t>many</w:t>
      </w:r>
      <w:r>
        <w:rPr>
          <w:spacing w:val="-15"/>
        </w:rPr>
        <w:t> </w:t>
      </w:r>
      <w:r>
        <w:rPr/>
        <w:t>factors</w:t>
      </w:r>
      <w:r>
        <w:rPr>
          <w:spacing w:val="-15"/>
        </w:rPr>
        <w:t> </w:t>
      </w:r>
      <w:r>
        <w:rPr/>
        <w:t>where</w:t>
      </w:r>
      <w:r>
        <w:rPr>
          <w:spacing w:val="-15"/>
        </w:rPr>
        <w:t> </w:t>
      </w:r>
      <w:r>
        <w:rPr/>
        <w:t>experts</w:t>
      </w:r>
      <w:r>
        <w:rPr>
          <w:spacing w:val="-15"/>
        </w:rPr>
        <w:t> </w:t>
      </w:r>
      <w:r>
        <w:rPr/>
        <w:t>agree</w:t>
      </w:r>
      <w:r>
        <w:rPr>
          <w:spacing w:val="-15"/>
        </w:rPr>
        <w:t> </w:t>
      </w:r>
      <w:r>
        <w:rPr/>
        <w:t>that</w:t>
      </w:r>
      <w:r>
        <w:rPr>
          <w:spacing w:val="-15"/>
        </w:rPr>
        <w:t> </w:t>
      </w:r>
      <w:r>
        <w:rPr/>
        <w:t>they</w:t>
      </w:r>
      <w:r>
        <w:rPr>
          <w:spacing w:val="-15"/>
        </w:rPr>
        <w:t> </w:t>
      </w:r>
      <w:r>
        <w:rPr/>
        <w:t>can</w:t>
      </w:r>
      <w:r>
        <w:rPr>
          <w:spacing w:val="-15"/>
        </w:rPr>
        <w:t> </w:t>
      </w:r>
      <w:r>
        <w:rPr/>
        <w:t>be</w:t>
      </w:r>
      <w:r>
        <w:rPr>
          <w:spacing w:val="-15"/>
        </w:rPr>
        <w:t> </w:t>
      </w:r>
      <w:r>
        <w:rPr/>
        <w:t>useful</w:t>
      </w:r>
      <w:r>
        <w:rPr>
          <w:spacing w:val="-15"/>
        </w:rPr>
        <w:t> </w:t>
      </w:r>
      <w:r>
        <w:rPr/>
        <w:t>in</w:t>
      </w:r>
      <w:r>
        <w:rPr>
          <w:spacing w:val="-15"/>
        </w:rPr>
        <w:t> </w:t>
      </w:r>
      <w:r>
        <w:rPr/>
        <w:t>lowering stress</w:t>
      </w:r>
      <w:r>
        <w:rPr>
          <w:spacing w:val="-9"/>
        </w:rPr>
        <w:t> </w:t>
      </w:r>
      <w:r>
        <w:rPr/>
        <w:t>levels</w:t>
      </w:r>
      <w:r>
        <w:rPr>
          <w:spacing w:val="-9"/>
        </w:rPr>
        <w:t> </w:t>
      </w:r>
      <w:r>
        <w:rPr/>
        <w:t>of</w:t>
      </w:r>
      <w:r>
        <w:rPr>
          <w:spacing w:val="-10"/>
        </w:rPr>
        <w:t> </w:t>
      </w:r>
      <w:r>
        <w:rPr/>
        <w:t>players,</w:t>
      </w:r>
      <w:r>
        <w:rPr>
          <w:spacing w:val="-10"/>
        </w:rPr>
        <w:t> </w:t>
      </w:r>
      <w:r>
        <w:rPr/>
        <w:t>55%</w:t>
      </w:r>
      <w:r>
        <w:rPr>
          <w:spacing w:val="-10"/>
        </w:rPr>
        <w:t> </w:t>
      </w:r>
      <w:r>
        <w:rPr/>
        <w:t>agreed</w:t>
      </w:r>
      <w:r>
        <w:rPr>
          <w:spacing w:val="-10"/>
        </w:rPr>
        <w:t> </w:t>
      </w:r>
      <w:r>
        <w:rPr/>
        <w:t>that</w:t>
      </w:r>
      <w:r>
        <w:rPr>
          <w:spacing w:val="-7"/>
        </w:rPr>
        <w:t> </w:t>
      </w:r>
      <w:r>
        <w:rPr/>
        <w:t>goals</w:t>
      </w:r>
      <w:r>
        <w:rPr>
          <w:spacing w:val="-9"/>
        </w:rPr>
        <w:t> </w:t>
      </w:r>
      <w:r>
        <w:rPr/>
        <w:t>in</w:t>
      </w:r>
      <w:r>
        <w:rPr>
          <w:spacing w:val="-7"/>
        </w:rPr>
        <w:t> </w:t>
      </w:r>
      <w:r>
        <w:rPr/>
        <w:t>game</w:t>
      </w:r>
      <w:r>
        <w:rPr>
          <w:spacing w:val="-10"/>
        </w:rPr>
        <w:t> </w:t>
      </w:r>
      <w:r>
        <w:rPr/>
        <w:t>inspire</w:t>
      </w:r>
      <w:r>
        <w:rPr>
          <w:spacing w:val="-11"/>
        </w:rPr>
        <w:t> </w:t>
      </w:r>
      <w:r>
        <w:rPr/>
        <w:t>players</w:t>
      </w:r>
      <w:r>
        <w:rPr>
          <w:spacing w:val="-10"/>
        </w:rPr>
        <w:t> </w:t>
      </w:r>
      <w:r>
        <w:rPr/>
        <w:t>to</w:t>
      </w:r>
      <w:r>
        <w:rPr>
          <w:spacing w:val="-9"/>
        </w:rPr>
        <w:t> </w:t>
      </w:r>
      <w:r>
        <w:rPr/>
        <w:t>set</w:t>
      </w:r>
      <w:r>
        <w:rPr>
          <w:spacing w:val="-9"/>
        </w:rPr>
        <w:t> </w:t>
      </w:r>
      <w:r>
        <w:rPr/>
        <w:t>goals</w:t>
      </w:r>
      <w:r>
        <w:rPr>
          <w:spacing w:val="-9"/>
        </w:rPr>
        <w:t> </w:t>
      </w:r>
      <w:r>
        <w:rPr/>
        <w:t>in</w:t>
      </w:r>
      <w:r>
        <w:rPr>
          <w:spacing w:val="-9"/>
        </w:rPr>
        <w:t> </w:t>
      </w:r>
      <w:r>
        <w:rPr/>
        <w:t>real</w:t>
      </w:r>
      <w:r>
        <w:rPr>
          <w:spacing w:val="-9"/>
        </w:rPr>
        <w:t> </w:t>
      </w:r>
      <w:r>
        <w:rPr/>
        <w:t>life.</w:t>
      </w:r>
      <w:r>
        <w:rPr>
          <w:spacing w:val="-10"/>
        </w:rPr>
        <w:t> </w:t>
      </w:r>
      <w:r>
        <w:rPr/>
        <w:t>With the</w:t>
      </w:r>
      <w:r>
        <w:rPr>
          <w:spacing w:val="-6"/>
        </w:rPr>
        <w:t> </w:t>
      </w:r>
      <w:r>
        <w:rPr/>
        <w:t>help</w:t>
      </w:r>
      <w:r>
        <w:rPr>
          <w:spacing w:val="-5"/>
        </w:rPr>
        <w:t> </w:t>
      </w:r>
      <w:r>
        <w:rPr/>
        <w:t>of</w:t>
      </w:r>
      <w:r>
        <w:rPr>
          <w:spacing w:val="-7"/>
        </w:rPr>
        <w:t> </w:t>
      </w:r>
      <w:r>
        <w:rPr/>
        <w:t>planned</w:t>
      </w:r>
      <w:r>
        <w:rPr>
          <w:spacing w:val="-3"/>
        </w:rPr>
        <w:t> </w:t>
      </w:r>
      <w:r>
        <w:rPr/>
        <w:t>challenges,</w:t>
      </w:r>
      <w:r>
        <w:rPr>
          <w:spacing w:val="-6"/>
        </w:rPr>
        <w:t> </w:t>
      </w:r>
      <w:r>
        <w:rPr/>
        <w:t>psychological</w:t>
      </w:r>
      <w:r>
        <w:rPr>
          <w:spacing w:val="-5"/>
        </w:rPr>
        <w:t> </w:t>
      </w:r>
      <w:r>
        <w:rPr/>
        <w:t>interventions</w:t>
      </w:r>
      <w:r>
        <w:rPr>
          <w:spacing w:val="-6"/>
        </w:rPr>
        <w:t> </w:t>
      </w:r>
      <w:r>
        <w:rPr/>
        <w:t>be</w:t>
      </w:r>
      <w:r>
        <w:rPr>
          <w:spacing w:val="-7"/>
        </w:rPr>
        <w:t> </w:t>
      </w:r>
      <w:r>
        <w:rPr/>
        <w:t>held.</w:t>
      </w:r>
      <w:r>
        <w:rPr>
          <w:spacing w:val="-5"/>
        </w:rPr>
        <w:t> </w:t>
      </w:r>
      <w:r>
        <w:rPr/>
        <w:t>More</w:t>
      </w:r>
      <w:r>
        <w:rPr>
          <w:spacing w:val="-5"/>
        </w:rPr>
        <w:t> </w:t>
      </w:r>
      <w:r>
        <w:rPr/>
        <w:t>than</w:t>
      </w:r>
      <w:r>
        <w:rPr>
          <w:spacing w:val="-6"/>
        </w:rPr>
        <w:t> </w:t>
      </w:r>
      <w:r>
        <w:rPr/>
        <w:t>40%</w:t>
      </w:r>
      <w:r>
        <w:rPr>
          <w:spacing w:val="-7"/>
        </w:rPr>
        <w:t> </w:t>
      </w:r>
      <w:r>
        <w:rPr/>
        <w:t>experts</w:t>
      </w:r>
      <w:r>
        <w:rPr>
          <w:spacing w:val="-6"/>
        </w:rPr>
        <w:t> </w:t>
      </w:r>
      <w:r>
        <w:rPr/>
        <w:t>agree with this.</w:t>
      </w:r>
    </w:p>
    <w:p>
      <w:pPr>
        <w:pStyle w:val="BodyText"/>
        <w:spacing w:before="84"/>
      </w:pPr>
    </w:p>
    <w:p>
      <w:pPr>
        <w:pStyle w:val="BodyText"/>
        <w:spacing w:line="360" w:lineRule="auto" w:before="1"/>
        <w:ind w:left="307" w:right="1301"/>
        <w:jc w:val="both"/>
      </w:pPr>
      <w:r>
        <w:rPr/>
        <w:t>When</w:t>
      </w:r>
      <w:r>
        <w:rPr>
          <w:spacing w:val="-4"/>
        </w:rPr>
        <w:t> </w:t>
      </w:r>
      <w:r>
        <w:rPr/>
        <w:t>dealing</w:t>
      </w:r>
      <w:r>
        <w:rPr>
          <w:spacing w:val="-6"/>
        </w:rPr>
        <w:t> </w:t>
      </w:r>
      <w:r>
        <w:rPr/>
        <w:t>with</w:t>
      </w:r>
      <w:r>
        <w:rPr>
          <w:spacing w:val="-3"/>
        </w:rPr>
        <w:t> </w:t>
      </w:r>
      <w:r>
        <w:rPr/>
        <w:t>behaviors</w:t>
      </w:r>
      <w:r>
        <w:rPr>
          <w:spacing w:val="-4"/>
        </w:rPr>
        <w:t> </w:t>
      </w:r>
      <w:r>
        <w:rPr/>
        <w:t>of</w:t>
      </w:r>
      <w:r>
        <w:rPr>
          <w:spacing w:val="-5"/>
        </w:rPr>
        <w:t> </w:t>
      </w:r>
      <w:r>
        <w:rPr/>
        <w:t>the</w:t>
      </w:r>
      <w:r>
        <w:rPr>
          <w:spacing w:val="-2"/>
        </w:rPr>
        <w:t> </w:t>
      </w:r>
      <w:r>
        <w:rPr/>
        <w:t>players</w:t>
      </w:r>
      <w:r>
        <w:rPr>
          <w:spacing w:val="-4"/>
        </w:rPr>
        <w:t> </w:t>
      </w:r>
      <w:r>
        <w:rPr/>
        <w:t>,</w:t>
      </w:r>
      <w:r>
        <w:rPr>
          <w:spacing w:val="-4"/>
        </w:rPr>
        <w:t> </w:t>
      </w:r>
      <w:r>
        <w:rPr/>
        <w:t>the</w:t>
      </w:r>
      <w:r>
        <w:rPr>
          <w:spacing w:val="-5"/>
        </w:rPr>
        <w:t> </w:t>
      </w:r>
      <w:r>
        <w:rPr/>
        <w:t>one</w:t>
      </w:r>
      <w:r>
        <w:rPr>
          <w:spacing w:val="-5"/>
        </w:rPr>
        <w:t> </w:t>
      </w:r>
      <w:r>
        <w:rPr/>
        <w:t>thing</w:t>
      </w:r>
      <w:r>
        <w:rPr>
          <w:spacing w:val="-4"/>
        </w:rPr>
        <w:t> </w:t>
      </w:r>
      <w:r>
        <w:rPr/>
        <w:t>that</w:t>
      </w:r>
      <w:r>
        <w:rPr>
          <w:spacing w:val="-4"/>
        </w:rPr>
        <w:t> </w:t>
      </w:r>
      <w:r>
        <w:rPr/>
        <w:t>helps</w:t>
      </w:r>
      <w:r>
        <w:rPr>
          <w:spacing w:val="-3"/>
        </w:rPr>
        <w:t> </w:t>
      </w:r>
      <w:r>
        <w:rPr/>
        <w:t>in</w:t>
      </w:r>
      <w:r>
        <w:rPr>
          <w:spacing w:val="-1"/>
        </w:rPr>
        <w:t> </w:t>
      </w:r>
      <w:r>
        <w:rPr/>
        <w:t>greater</w:t>
      </w:r>
      <w:r>
        <w:rPr>
          <w:spacing w:val="-5"/>
        </w:rPr>
        <w:t> </w:t>
      </w:r>
      <w:r>
        <w:rPr/>
        <w:t>productivity</w:t>
      </w:r>
      <w:r>
        <w:rPr>
          <w:spacing w:val="-9"/>
        </w:rPr>
        <w:t> </w:t>
      </w:r>
      <w:r>
        <w:rPr/>
        <w:t>is</w:t>
      </w:r>
      <w:r>
        <w:rPr>
          <w:spacing w:val="-1"/>
        </w:rPr>
        <w:t> </w:t>
      </w:r>
      <w:r>
        <w:rPr/>
        <w:t>the feedback</w:t>
      </w:r>
      <w:r>
        <w:rPr>
          <w:spacing w:val="14"/>
        </w:rPr>
        <w:t> </w:t>
      </w:r>
      <w:r>
        <w:rPr/>
        <w:t>to</w:t>
      </w:r>
      <w:r>
        <w:rPr>
          <w:spacing w:val="19"/>
        </w:rPr>
        <w:t> </w:t>
      </w:r>
      <w:r>
        <w:rPr/>
        <w:t>players</w:t>
      </w:r>
      <w:r>
        <w:rPr>
          <w:spacing w:val="18"/>
        </w:rPr>
        <w:t> </w:t>
      </w:r>
      <w:r>
        <w:rPr/>
        <w:t>on</w:t>
      </w:r>
      <w:r>
        <w:rPr>
          <w:spacing w:val="16"/>
        </w:rPr>
        <w:t> </w:t>
      </w:r>
      <w:r>
        <w:rPr/>
        <w:t>their</w:t>
      </w:r>
      <w:r>
        <w:rPr>
          <w:spacing w:val="17"/>
        </w:rPr>
        <w:t> </w:t>
      </w:r>
      <w:r>
        <w:rPr/>
        <w:t>performance,</w:t>
      </w:r>
      <w:r>
        <w:rPr>
          <w:spacing w:val="18"/>
        </w:rPr>
        <w:t> </w:t>
      </w:r>
      <w:r>
        <w:rPr/>
        <w:t>and</w:t>
      </w:r>
      <w:r>
        <w:rPr>
          <w:spacing w:val="18"/>
        </w:rPr>
        <w:t> </w:t>
      </w:r>
      <w:r>
        <w:rPr/>
        <w:t>rewards</w:t>
      </w:r>
      <w:r>
        <w:rPr>
          <w:spacing w:val="18"/>
        </w:rPr>
        <w:t> </w:t>
      </w:r>
      <w:r>
        <w:rPr/>
        <w:t>for</w:t>
      </w:r>
      <w:r>
        <w:rPr>
          <w:spacing w:val="15"/>
        </w:rPr>
        <w:t> </w:t>
      </w:r>
      <w:r>
        <w:rPr/>
        <w:t>the</w:t>
      </w:r>
      <w:r>
        <w:rPr>
          <w:spacing w:val="16"/>
        </w:rPr>
        <w:t> </w:t>
      </w:r>
      <w:r>
        <w:rPr/>
        <w:t>desired</w:t>
      </w:r>
      <w:r>
        <w:rPr>
          <w:spacing w:val="16"/>
        </w:rPr>
        <w:t> </w:t>
      </w:r>
      <w:r>
        <w:rPr/>
        <w:t>behavior</w:t>
      </w:r>
      <w:r>
        <w:rPr>
          <w:spacing w:val="16"/>
        </w:rPr>
        <w:t> </w:t>
      </w:r>
      <w:r>
        <w:rPr/>
        <w:t>that</w:t>
      </w:r>
      <w:r>
        <w:rPr>
          <w:spacing w:val="16"/>
        </w:rPr>
        <w:t> </w:t>
      </w:r>
      <w:r>
        <w:rPr/>
        <w:t>they</w:t>
      </w:r>
      <w:r>
        <w:rPr>
          <w:spacing w:val="12"/>
        </w:rPr>
        <w:t> </w:t>
      </w:r>
      <w:r>
        <w:rPr>
          <w:spacing w:val="-2"/>
        </w:rPr>
        <w:t>depict</w:t>
      </w:r>
    </w:p>
    <w:p>
      <w:pPr>
        <w:pStyle w:val="BodyText"/>
        <w:spacing w:after="0" w:line="360" w:lineRule="auto"/>
        <w:jc w:val="both"/>
        <w:sectPr>
          <w:pgSz w:w="12240" w:h="15840"/>
          <w:pgMar w:header="0" w:footer="1015" w:top="1820" w:bottom="1200" w:left="1133" w:right="141"/>
        </w:sectPr>
      </w:pPr>
    </w:p>
    <w:p>
      <w:pPr>
        <w:pStyle w:val="BodyText"/>
        <w:spacing w:line="360" w:lineRule="auto" w:before="72"/>
        <w:ind w:left="307" w:right="1300"/>
        <w:jc w:val="both"/>
      </w:pPr>
      <w:r>
        <w:rPr/>
        <w:t>[45].</w:t>
      </w:r>
      <w:r>
        <w:rPr>
          <w:spacing w:val="-15"/>
        </w:rPr>
        <w:t> </w:t>
      </w:r>
      <w:r>
        <w:rPr/>
        <w:t>When</w:t>
      </w:r>
      <w:r>
        <w:rPr>
          <w:spacing w:val="-15"/>
        </w:rPr>
        <w:t> </w:t>
      </w:r>
      <w:r>
        <w:rPr/>
        <w:t>asked</w:t>
      </w:r>
      <w:r>
        <w:rPr>
          <w:spacing w:val="-15"/>
        </w:rPr>
        <w:t> </w:t>
      </w:r>
      <w:r>
        <w:rPr/>
        <w:t>about</w:t>
      </w:r>
      <w:r>
        <w:rPr>
          <w:spacing w:val="-15"/>
        </w:rPr>
        <w:t> </w:t>
      </w:r>
      <w:r>
        <w:rPr/>
        <w:t>the</w:t>
      </w:r>
      <w:r>
        <w:rPr>
          <w:spacing w:val="-15"/>
        </w:rPr>
        <w:t> </w:t>
      </w:r>
      <w:r>
        <w:rPr/>
        <w:t>importance</w:t>
      </w:r>
      <w:r>
        <w:rPr>
          <w:spacing w:val="-15"/>
        </w:rPr>
        <w:t> </w:t>
      </w:r>
      <w:r>
        <w:rPr/>
        <w:t>of</w:t>
      </w:r>
      <w:r>
        <w:rPr>
          <w:spacing w:val="-15"/>
        </w:rPr>
        <w:t> </w:t>
      </w:r>
      <w:r>
        <w:rPr/>
        <w:t>Feedback</w:t>
      </w:r>
      <w:r>
        <w:rPr>
          <w:spacing w:val="-15"/>
        </w:rPr>
        <w:t> </w:t>
      </w:r>
      <w:r>
        <w:rPr/>
        <w:t>element</w:t>
      </w:r>
      <w:r>
        <w:rPr>
          <w:spacing w:val="-15"/>
        </w:rPr>
        <w:t> </w:t>
      </w:r>
      <w:r>
        <w:rPr/>
        <w:t>in</w:t>
      </w:r>
      <w:r>
        <w:rPr>
          <w:spacing w:val="-15"/>
        </w:rPr>
        <w:t> </w:t>
      </w:r>
      <w:r>
        <w:rPr/>
        <w:t>the</w:t>
      </w:r>
      <w:r>
        <w:rPr>
          <w:spacing w:val="-15"/>
        </w:rPr>
        <w:t> </w:t>
      </w:r>
      <w:r>
        <w:rPr/>
        <w:t>proposed</w:t>
      </w:r>
      <w:r>
        <w:rPr>
          <w:spacing w:val="-15"/>
        </w:rPr>
        <w:t> </w:t>
      </w:r>
      <w:r>
        <w:rPr/>
        <w:t>framework</w:t>
      </w:r>
      <w:r>
        <w:rPr>
          <w:spacing w:val="-15"/>
        </w:rPr>
        <w:t> </w:t>
      </w:r>
      <w:r>
        <w:rPr/>
        <w:t>only</w:t>
      </w:r>
      <w:r>
        <w:rPr>
          <w:spacing w:val="-15"/>
        </w:rPr>
        <w:t> </w:t>
      </w:r>
      <w:r>
        <w:rPr/>
        <w:t>3.7% experts believed that "Feedback" is not effective for a person to be used while treatment, rest of the experts reviewed it to be important but 83% experts believed that feedback is necessary for every</w:t>
      </w:r>
      <w:r>
        <w:rPr>
          <w:spacing w:val="-15"/>
        </w:rPr>
        <w:t> </w:t>
      </w:r>
      <w:r>
        <w:rPr/>
        <w:t>challenge</w:t>
      </w:r>
      <w:r>
        <w:rPr>
          <w:spacing w:val="-14"/>
        </w:rPr>
        <w:t> </w:t>
      </w:r>
      <w:r>
        <w:rPr/>
        <w:t>in</w:t>
      </w:r>
      <w:r>
        <w:rPr>
          <w:spacing w:val="-10"/>
        </w:rPr>
        <w:t> </w:t>
      </w:r>
      <w:r>
        <w:rPr/>
        <w:t>a</w:t>
      </w:r>
      <w:r>
        <w:rPr>
          <w:spacing w:val="-12"/>
        </w:rPr>
        <w:t> </w:t>
      </w:r>
      <w:r>
        <w:rPr/>
        <w:t>game,</w:t>
      </w:r>
      <w:r>
        <w:rPr>
          <w:spacing w:val="-13"/>
        </w:rPr>
        <w:t> </w:t>
      </w:r>
      <w:r>
        <w:rPr/>
        <w:t>because</w:t>
      </w:r>
      <w:r>
        <w:rPr>
          <w:spacing w:val="-14"/>
        </w:rPr>
        <w:t> </w:t>
      </w:r>
      <w:r>
        <w:rPr/>
        <w:t>the</w:t>
      </w:r>
      <w:r>
        <w:rPr>
          <w:spacing w:val="-11"/>
        </w:rPr>
        <w:t> </w:t>
      </w:r>
      <w:r>
        <w:rPr/>
        <w:t>findings</w:t>
      </w:r>
      <w:r>
        <w:rPr>
          <w:spacing w:val="-13"/>
        </w:rPr>
        <w:t> </w:t>
      </w:r>
      <w:r>
        <w:rPr/>
        <w:t>suggest</w:t>
      </w:r>
      <w:r>
        <w:rPr>
          <w:spacing w:val="-12"/>
        </w:rPr>
        <w:t> </w:t>
      </w:r>
      <w:r>
        <w:rPr/>
        <w:t>that</w:t>
      </w:r>
      <w:r>
        <w:rPr>
          <w:spacing w:val="-13"/>
        </w:rPr>
        <w:t> </w:t>
      </w:r>
      <w:r>
        <w:rPr/>
        <w:t>no</w:t>
      </w:r>
      <w:r>
        <w:rPr>
          <w:spacing w:val="-11"/>
        </w:rPr>
        <w:t> </w:t>
      </w:r>
      <w:r>
        <w:rPr/>
        <w:t>feedback</w:t>
      </w:r>
      <w:r>
        <w:rPr>
          <w:spacing w:val="-13"/>
        </w:rPr>
        <w:t> </w:t>
      </w:r>
      <w:r>
        <w:rPr/>
        <w:t>might</w:t>
      </w:r>
      <w:r>
        <w:rPr>
          <w:spacing w:val="-13"/>
        </w:rPr>
        <w:t> </w:t>
      </w:r>
      <w:r>
        <w:rPr/>
        <w:t>do</w:t>
      </w:r>
      <w:r>
        <w:rPr>
          <w:spacing w:val="-13"/>
        </w:rPr>
        <w:t> </w:t>
      </w:r>
      <w:r>
        <w:rPr/>
        <w:t>more</w:t>
      </w:r>
      <w:r>
        <w:rPr>
          <w:spacing w:val="-12"/>
        </w:rPr>
        <w:t> </w:t>
      </w:r>
      <w:r>
        <w:rPr/>
        <w:t>harm</w:t>
      </w:r>
      <w:r>
        <w:rPr>
          <w:spacing w:val="-13"/>
        </w:rPr>
        <w:t> </w:t>
      </w:r>
      <w:r>
        <w:rPr/>
        <w:t>than negative or positive feedback. Feedback results in rewards or punishment for a player, because it informs the learner if one did the right thing or the wrong thing. Over half of the respondents agreed</w:t>
      </w:r>
      <w:r>
        <w:rPr>
          <w:spacing w:val="-11"/>
        </w:rPr>
        <w:t> </w:t>
      </w:r>
      <w:r>
        <w:rPr/>
        <w:t>that</w:t>
      </w:r>
      <w:r>
        <w:rPr>
          <w:spacing w:val="-6"/>
        </w:rPr>
        <w:t> </w:t>
      </w:r>
      <w:r>
        <w:rPr/>
        <w:t>game</w:t>
      </w:r>
      <w:r>
        <w:rPr>
          <w:spacing w:val="-9"/>
        </w:rPr>
        <w:t> </w:t>
      </w:r>
      <w:r>
        <w:rPr/>
        <w:t>elements</w:t>
      </w:r>
      <w:r>
        <w:rPr>
          <w:spacing w:val="-7"/>
        </w:rPr>
        <w:t> </w:t>
      </w:r>
      <w:r>
        <w:rPr/>
        <w:t>of</w:t>
      </w:r>
      <w:r>
        <w:rPr>
          <w:spacing w:val="-9"/>
        </w:rPr>
        <w:t> </w:t>
      </w:r>
      <w:r>
        <w:rPr/>
        <w:t>"Reward</w:t>
      </w:r>
      <w:r>
        <w:rPr>
          <w:spacing w:val="-9"/>
        </w:rPr>
        <w:t> </w:t>
      </w:r>
      <w:r>
        <w:rPr/>
        <w:t>and</w:t>
      </w:r>
      <w:r>
        <w:rPr>
          <w:spacing w:val="-9"/>
        </w:rPr>
        <w:t> </w:t>
      </w:r>
      <w:r>
        <w:rPr/>
        <w:t>Punishment"</w:t>
      </w:r>
      <w:r>
        <w:rPr>
          <w:spacing w:val="-10"/>
        </w:rPr>
        <w:t> </w:t>
      </w:r>
      <w:r>
        <w:rPr/>
        <w:t>have</w:t>
      </w:r>
      <w:r>
        <w:rPr>
          <w:spacing w:val="-10"/>
        </w:rPr>
        <w:t> </w:t>
      </w:r>
      <w:r>
        <w:rPr/>
        <w:t>positive</w:t>
      </w:r>
      <w:r>
        <w:rPr>
          <w:spacing w:val="-10"/>
        </w:rPr>
        <w:t> </w:t>
      </w:r>
      <w:r>
        <w:rPr/>
        <w:t>effect</w:t>
      </w:r>
      <w:r>
        <w:rPr>
          <w:spacing w:val="-7"/>
        </w:rPr>
        <w:t> </w:t>
      </w:r>
      <w:r>
        <w:rPr/>
        <w:t>on</w:t>
      </w:r>
      <w:r>
        <w:rPr>
          <w:spacing w:val="-9"/>
        </w:rPr>
        <w:t> </w:t>
      </w:r>
      <w:r>
        <w:rPr/>
        <w:t>a</w:t>
      </w:r>
      <w:r>
        <w:rPr>
          <w:spacing w:val="-10"/>
        </w:rPr>
        <w:t> </w:t>
      </w:r>
      <w:r>
        <w:rPr/>
        <w:t>person</w:t>
      </w:r>
      <w:r>
        <w:rPr>
          <w:spacing w:val="-8"/>
        </w:rPr>
        <w:t> </w:t>
      </w:r>
      <w:r>
        <w:rPr>
          <w:spacing w:val="-2"/>
        </w:rPr>
        <w:t>outcome.</w:t>
      </w:r>
    </w:p>
    <w:p>
      <w:pPr>
        <w:pStyle w:val="BodyText"/>
        <w:spacing w:before="84"/>
      </w:pPr>
    </w:p>
    <w:p>
      <w:pPr>
        <w:pStyle w:val="BodyText"/>
        <w:spacing w:line="360" w:lineRule="auto"/>
        <w:ind w:left="307" w:right="1292"/>
        <w:jc w:val="both"/>
      </w:pPr>
      <w:r>
        <w:rPr/>
        <w:t>In</w:t>
      </w:r>
      <w:r>
        <w:rPr>
          <w:spacing w:val="-5"/>
        </w:rPr>
        <w:t> </w:t>
      </w:r>
      <w:r>
        <w:rPr/>
        <w:t>daily</w:t>
      </w:r>
      <w:r>
        <w:rPr>
          <w:spacing w:val="-10"/>
        </w:rPr>
        <w:t> </w:t>
      </w:r>
      <w:r>
        <w:rPr/>
        <w:t>life</w:t>
      </w:r>
      <w:r>
        <w:rPr>
          <w:spacing w:val="-7"/>
        </w:rPr>
        <w:t> </w:t>
      </w:r>
      <w:r>
        <w:rPr/>
        <w:t>many</w:t>
      </w:r>
      <w:r>
        <w:rPr>
          <w:spacing w:val="-10"/>
        </w:rPr>
        <w:t> </w:t>
      </w:r>
      <w:r>
        <w:rPr/>
        <w:t>events</w:t>
      </w:r>
      <w:r>
        <w:rPr>
          <w:spacing w:val="-2"/>
        </w:rPr>
        <w:t> </w:t>
      </w:r>
      <w:r>
        <w:rPr/>
        <w:t>can</w:t>
      </w:r>
      <w:r>
        <w:rPr>
          <w:spacing w:val="-5"/>
        </w:rPr>
        <w:t> </w:t>
      </w:r>
      <w:r>
        <w:rPr/>
        <w:t>result</w:t>
      </w:r>
      <w:r>
        <w:rPr>
          <w:spacing w:val="-4"/>
        </w:rPr>
        <w:t> </w:t>
      </w:r>
      <w:r>
        <w:rPr/>
        <w:t>in</w:t>
      </w:r>
      <w:r>
        <w:rPr>
          <w:spacing w:val="-4"/>
        </w:rPr>
        <w:t> </w:t>
      </w:r>
      <w:r>
        <w:rPr/>
        <w:t>the</w:t>
      </w:r>
      <w:r>
        <w:rPr>
          <w:spacing w:val="-5"/>
        </w:rPr>
        <w:t> </w:t>
      </w:r>
      <w:r>
        <w:rPr/>
        <w:t>increase</w:t>
      </w:r>
      <w:r>
        <w:rPr>
          <w:spacing w:val="-3"/>
        </w:rPr>
        <w:t> </w:t>
      </w:r>
      <w:r>
        <w:rPr/>
        <w:t>of</w:t>
      </w:r>
      <w:r>
        <w:rPr>
          <w:spacing w:val="-6"/>
        </w:rPr>
        <w:t> </w:t>
      </w:r>
      <w:r>
        <w:rPr/>
        <w:t>stress</w:t>
      </w:r>
      <w:r>
        <w:rPr>
          <w:spacing w:val="-4"/>
        </w:rPr>
        <w:t> </w:t>
      </w:r>
      <w:r>
        <w:rPr/>
        <w:t>in</w:t>
      </w:r>
      <w:r>
        <w:rPr>
          <w:spacing w:val="-4"/>
        </w:rPr>
        <w:t> </w:t>
      </w:r>
      <w:r>
        <w:rPr/>
        <w:t>a</w:t>
      </w:r>
      <w:r>
        <w:rPr>
          <w:spacing w:val="-6"/>
        </w:rPr>
        <w:t> </w:t>
      </w:r>
      <w:r>
        <w:rPr/>
        <w:t>person,</w:t>
      </w:r>
      <w:r>
        <w:rPr>
          <w:spacing w:val="-5"/>
        </w:rPr>
        <w:t> </w:t>
      </w:r>
      <w:r>
        <w:rPr/>
        <w:t>so</w:t>
      </w:r>
      <w:r>
        <w:rPr>
          <w:spacing w:val="-5"/>
        </w:rPr>
        <w:t> </w:t>
      </w:r>
      <w:r>
        <w:rPr/>
        <w:t>to</w:t>
      </w:r>
      <w:r>
        <w:rPr>
          <w:spacing w:val="-5"/>
        </w:rPr>
        <w:t> </w:t>
      </w:r>
      <w:r>
        <w:rPr/>
        <w:t>be</w:t>
      </w:r>
      <w:r>
        <w:rPr>
          <w:spacing w:val="-6"/>
        </w:rPr>
        <w:t> </w:t>
      </w:r>
      <w:r>
        <w:rPr/>
        <w:t>able</w:t>
      </w:r>
      <w:r>
        <w:rPr>
          <w:spacing w:val="-5"/>
        </w:rPr>
        <w:t> </w:t>
      </w:r>
      <w:r>
        <w:rPr/>
        <w:t>to</w:t>
      </w:r>
      <w:r>
        <w:rPr>
          <w:spacing w:val="-4"/>
        </w:rPr>
        <w:t> </w:t>
      </w:r>
      <w:r>
        <w:rPr/>
        <w:t>track</w:t>
      </w:r>
      <w:r>
        <w:rPr>
          <w:spacing w:val="-5"/>
        </w:rPr>
        <w:t> </w:t>
      </w:r>
      <w:r>
        <w:rPr/>
        <w:t>what causes</w:t>
      </w:r>
      <w:r>
        <w:rPr>
          <w:spacing w:val="-3"/>
        </w:rPr>
        <w:t> </w:t>
      </w:r>
      <w:r>
        <w:rPr/>
        <w:t>stress</w:t>
      </w:r>
      <w:r>
        <w:rPr>
          <w:spacing w:val="-3"/>
        </w:rPr>
        <w:t> </w:t>
      </w:r>
      <w:r>
        <w:rPr/>
        <w:t>increase</w:t>
      </w:r>
      <w:r>
        <w:rPr>
          <w:spacing w:val="-4"/>
        </w:rPr>
        <w:t> </w:t>
      </w:r>
      <w:r>
        <w:rPr/>
        <w:t>and</w:t>
      </w:r>
      <w:r>
        <w:rPr>
          <w:spacing w:val="-3"/>
        </w:rPr>
        <w:t> </w:t>
      </w:r>
      <w:r>
        <w:rPr/>
        <w:t>at</w:t>
      </w:r>
      <w:r>
        <w:rPr>
          <w:spacing w:val="-3"/>
        </w:rPr>
        <w:t> </w:t>
      </w:r>
      <w:r>
        <w:rPr/>
        <w:t>what</w:t>
      </w:r>
      <w:r>
        <w:rPr>
          <w:spacing w:val="-3"/>
        </w:rPr>
        <w:t> </w:t>
      </w:r>
      <w:r>
        <w:rPr/>
        <w:t>time</w:t>
      </w:r>
      <w:r>
        <w:rPr>
          <w:spacing w:val="-3"/>
        </w:rPr>
        <w:t> </w:t>
      </w:r>
      <w:r>
        <w:rPr/>
        <w:t>the</w:t>
      </w:r>
      <w:r>
        <w:rPr>
          <w:spacing w:val="-4"/>
        </w:rPr>
        <w:t> </w:t>
      </w:r>
      <w:r>
        <w:rPr/>
        <w:t>stress</w:t>
      </w:r>
      <w:r>
        <w:rPr>
          <w:spacing w:val="-3"/>
        </w:rPr>
        <w:t> </w:t>
      </w:r>
      <w:r>
        <w:rPr/>
        <w:t>increases</w:t>
      </w:r>
      <w:r>
        <w:rPr>
          <w:spacing w:val="-3"/>
        </w:rPr>
        <w:t> </w:t>
      </w:r>
      <w:r>
        <w:rPr/>
        <w:t>it</w:t>
      </w:r>
      <w:r>
        <w:rPr>
          <w:spacing w:val="-3"/>
        </w:rPr>
        <w:t> </w:t>
      </w:r>
      <w:r>
        <w:rPr/>
        <w:t>is</w:t>
      </w:r>
      <w:r>
        <w:rPr>
          <w:spacing w:val="-5"/>
        </w:rPr>
        <w:t> </w:t>
      </w:r>
      <w:r>
        <w:rPr/>
        <w:t>important</w:t>
      </w:r>
      <w:r>
        <w:rPr>
          <w:spacing w:val="-3"/>
        </w:rPr>
        <w:t> </w:t>
      </w:r>
      <w:r>
        <w:rPr/>
        <w:t>to</w:t>
      </w:r>
      <w:r>
        <w:rPr>
          <w:spacing w:val="-3"/>
        </w:rPr>
        <w:t> </w:t>
      </w:r>
      <w:r>
        <w:rPr/>
        <w:t>continuously</w:t>
      </w:r>
      <w:r>
        <w:rPr>
          <w:spacing w:val="-11"/>
        </w:rPr>
        <w:t> </w:t>
      </w:r>
      <w:r>
        <w:rPr/>
        <w:t>monitor an individual in games. By</w:t>
      </w:r>
      <w:r>
        <w:rPr>
          <w:spacing w:val="-3"/>
        </w:rPr>
        <w:t> </w:t>
      </w:r>
      <w:r>
        <w:rPr/>
        <w:t>Continuous monitoring of an individual’s stress levels it proves to be essential to manage stress and mental state in an effective way[46]. This factor can also provide the user with the details of his/her stress levels[47].The significance of "Continuous monitoring" in game challenges was agreed upon by 74% of the sample.</w:t>
      </w:r>
    </w:p>
    <w:p>
      <w:pPr>
        <w:pStyle w:val="BodyText"/>
        <w:spacing w:line="360" w:lineRule="auto"/>
        <w:ind w:left="307" w:right="1298"/>
        <w:jc w:val="both"/>
      </w:pPr>
      <w:r>
        <w:rPr/>
        <w:t>Collaboration in mental health means sharing of experience, perspective, knowledge, and skills, in games they players can also be encouraged to work together and collaborate as they progress towards</w:t>
      </w:r>
      <w:r>
        <w:rPr>
          <w:spacing w:val="-11"/>
        </w:rPr>
        <w:t> </w:t>
      </w:r>
      <w:r>
        <w:rPr/>
        <w:t>common</w:t>
      </w:r>
      <w:r>
        <w:rPr>
          <w:spacing w:val="-8"/>
        </w:rPr>
        <w:t> </w:t>
      </w:r>
      <w:r>
        <w:rPr/>
        <w:t>goals.</w:t>
      </w:r>
      <w:r>
        <w:rPr>
          <w:spacing w:val="-8"/>
        </w:rPr>
        <w:t> </w:t>
      </w:r>
      <w:r>
        <w:rPr/>
        <w:t>More</w:t>
      </w:r>
      <w:r>
        <w:rPr>
          <w:spacing w:val="-12"/>
        </w:rPr>
        <w:t> </w:t>
      </w:r>
      <w:r>
        <w:rPr/>
        <w:t>than</w:t>
      </w:r>
      <w:r>
        <w:rPr>
          <w:spacing w:val="-9"/>
        </w:rPr>
        <w:t> </w:t>
      </w:r>
      <w:r>
        <w:rPr/>
        <w:t>48</w:t>
      </w:r>
      <w:r>
        <w:rPr>
          <w:spacing w:val="-11"/>
        </w:rPr>
        <w:t> </w:t>
      </w:r>
      <w:r>
        <w:rPr/>
        <w:t>%</w:t>
      </w:r>
      <w:r>
        <w:rPr>
          <w:spacing w:val="-9"/>
        </w:rPr>
        <w:t> </w:t>
      </w:r>
      <w:r>
        <w:rPr/>
        <w:t>agreed</w:t>
      </w:r>
      <w:r>
        <w:rPr>
          <w:spacing w:val="-11"/>
        </w:rPr>
        <w:t> </w:t>
      </w:r>
      <w:r>
        <w:rPr/>
        <w:t>that</w:t>
      </w:r>
      <w:r>
        <w:rPr>
          <w:spacing w:val="-10"/>
        </w:rPr>
        <w:t> </w:t>
      </w:r>
      <w:r>
        <w:rPr/>
        <w:t>“Social</w:t>
      </w:r>
      <w:r>
        <w:rPr>
          <w:spacing w:val="-6"/>
        </w:rPr>
        <w:t> </w:t>
      </w:r>
      <w:r>
        <w:rPr/>
        <w:t>Interaction"</w:t>
      </w:r>
      <w:r>
        <w:rPr>
          <w:spacing w:val="-10"/>
        </w:rPr>
        <w:t> </w:t>
      </w:r>
      <w:r>
        <w:rPr/>
        <w:t>(Collaboration)</w:t>
      </w:r>
      <w:r>
        <w:rPr>
          <w:spacing w:val="-11"/>
        </w:rPr>
        <w:t> </w:t>
      </w:r>
      <w:r>
        <w:rPr/>
        <w:t>in</w:t>
      </w:r>
      <w:r>
        <w:rPr>
          <w:spacing w:val="-8"/>
        </w:rPr>
        <w:t> </w:t>
      </w:r>
      <w:r>
        <w:rPr/>
        <w:t>games can help a person to improve his mental health and lower stress Levels. Unfortunately serious games nowadays allow just single player experience and lack multi-player features in them.</w:t>
      </w:r>
    </w:p>
    <w:p>
      <w:pPr>
        <w:pStyle w:val="BodyText"/>
        <w:spacing w:before="138"/>
      </w:pPr>
    </w:p>
    <w:p>
      <w:pPr>
        <w:pStyle w:val="BodyText"/>
        <w:spacing w:line="360" w:lineRule="auto" w:before="1"/>
        <w:ind w:left="307" w:right="1294"/>
        <w:jc w:val="both"/>
      </w:pPr>
      <w:r>
        <w:rPr/>
        <w:t>Immersion in games plays an important roles in games, it creates an environment that the player loses</w:t>
      </w:r>
      <w:r>
        <w:rPr>
          <w:spacing w:val="-8"/>
        </w:rPr>
        <w:t> </w:t>
      </w:r>
      <w:r>
        <w:rPr/>
        <w:t>himself</w:t>
      </w:r>
      <w:r>
        <w:rPr>
          <w:spacing w:val="-8"/>
        </w:rPr>
        <w:t> </w:t>
      </w:r>
      <w:r>
        <w:rPr/>
        <w:t>in</w:t>
      </w:r>
      <w:r>
        <w:rPr>
          <w:spacing w:val="-8"/>
        </w:rPr>
        <w:t> </w:t>
      </w:r>
      <w:r>
        <w:rPr/>
        <w:t>the</w:t>
      </w:r>
      <w:r>
        <w:rPr>
          <w:spacing w:val="-8"/>
        </w:rPr>
        <w:t> </w:t>
      </w:r>
      <w:r>
        <w:rPr/>
        <w:t>game</w:t>
      </w:r>
      <w:r>
        <w:rPr>
          <w:spacing w:val="-7"/>
        </w:rPr>
        <w:t> </w:t>
      </w:r>
      <w:r>
        <w:rPr/>
        <w:t>and</w:t>
      </w:r>
      <w:r>
        <w:rPr>
          <w:spacing w:val="-8"/>
        </w:rPr>
        <w:t> </w:t>
      </w:r>
      <w:r>
        <w:rPr/>
        <w:t>gets</w:t>
      </w:r>
      <w:r>
        <w:rPr>
          <w:spacing w:val="-8"/>
        </w:rPr>
        <w:t> </w:t>
      </w:r>
      <w:r>
        <w:rPr/>
        <w:t>more</w:t>
      </w:r>
      <w:r>
        <w:rPr>
          <w:spacing w:val="-8"/>
        </w:rPr>
        <w:t> </w:t>
      </w:r>
      <w:r>
        <w:rPr/>
        <w:t>involved</w:t>
      </w:r>
      <w:r>
        <w:rPr>
          <w:spacing w:val="-8"/>
        </w:rPr>
        <w:t> </w:t>
      </w:r>
      <w:r>
        <w:rPr/>
        <w:t>in</w:t>
      </w:r>
      <w:r>
        <w:rPr>
          <w:spacing w:val="-8"/>
        </w:rPr>
        <w:t> </w:t>
      </w:r>
      <w:r>
        <w:rPr/>
        <w:t>the</w:t>
      </w:r>
      <w:r>
        <w:rPr>
          <w:spacing w:val="-8"/>
        </w:rPr>
        <w:t> </w:t>
      </w:r>
      <w:r>
        <w:rPr/>
        <w:t>challenges,</w:t>
      </w:r>
      <w:r>
        <w:rPr>
          <w:spacing w:val="-8"/>
        </w:rPr>
        <w:t> </w:t>
      </w:r>
      <w:r>
        <w:rPr/>
        <w:t>this</w:t>
      </w:r>
      <w:r>
        <w:rPr>
          <w:spacing w:val="-8"/>
        </w:rPr>
        <w:t> </w:t>
      </w:r>
      <w:r>
        <w:rPr/>
        <w:t>can</w:t>
      </w:r>
      <w:r>
        <w:rPr>
          <w:spacing w:val="-8"/>
        </w:rPr>
        <w:t> </w:t>
      </w:r>
      <w:r>
        <w:rPr/>
        <w:t>be</w:t>
      </w:r>
      <w:r>
        <w:rPr>
          <w:spacing w:val="-8"/>
        </w:rPr>
        <w:t> </w:t>
      </w:r>
      <w:r>
        <w:rPr/>
        <w:t>achieved</w:t>
      </w:r>
      <w:r>
        <w:rPr>
          <w:spacing w:val="-8"/>
        </w:rPr>
        <w:t> </w:t>
      </w:r>
      <w:r>
        <w:rPr/>
        <w:t>by</w:t>
      </w:r>
      <w:r>
        <w:rPr>
          <w:spacing w:val="-10"/>
        </w:rPr>
        <w:t> </w:t>
      </w:r>
      <w:r>
        <w:rPr/>
        <w:t>giving player clarity of goals and quick feedback, concentrating and focusing tasks, lack of self- consciousness,</w:t>
      </w:r>
      <w:r>
        <w:rPr>
          <w:spacing w:val="-8"/>
        </w:rPr>
        <w:t> </w:t>
      </w:r>
      <w:r>
        <w:rPr/>
        <w:t>balance</w:t>
      </w:r>
      <w:r>
        <w:rPr>
          <w:spacing w:val="-9"/>
        </w:rPr>
        <w:t> </w:t>
      </w:r>
      <w:r>
        <w:rPr/>
        <w:t>between</w:t>
      </w:r>
      <w:r>
        <w:rPr>
          <w:spacing w:val="-8"/>
        </w:rPr>
        <w:t> </w:t>
      </w:r>
      <w:r>
        <w:rPr/>
        <w:t>the</w:t>
      </w:r>
      <w:r>
        <w:rPr>
          <w:spacing w:val="-9"/>
        </w:rPr>
        <w:t> </w:t>
      </w:r>
      <w:r>
        <w:rPr/>
        <w:t>challenge</w:t>
      </w:r>
      <w:r>
        <w:rPr>
          <w:spacing w:val="-9"/>
        </w:rPr>
        <w:t> </w:t>
      </w:r>
      <w:r>
        <w:rPr/>
        <w:t>and</w:t>
      </w:r>
      <w:r>
        <w:rPr>
          <w:spacing w:val="-6"/>
        </w:rPr>
        <w:t> </w:t>
      </w:r>
      <w:r>
        <w:rPr/>
        <w:t>the</w:t>
      </w:r>
      <w:r>
        <w:rPr>
          <w:spacing w:val="-9"/>
        </w:rPr>
        <w:t> </w:t>
      </w:r>
      <w:r>
        <w:rPr/>
        <w:t>skills</w:t>
      </w:r>
      <w:r>
        <w:rPr>
          <w:spacing w:val="-10"/>
        </w:rPr>
        <w:t> </w:t>
      </w:r>
      <w:r>
        <w:rPr/>
        <w:t>required</w:t>
      </w:r>
      <w:r>
        <w:rPr>
          <w:spacing w:val="-8"/>
        </w:rPr>
        <w:t> </w:t>
      </w:r>
      <w:r>
        <w:rPr/>
        <w:t>to</w:t>
      </w:r>
      <w:r>
        <w:rPr>
          <w:spacing w:val="-8"/>
        </w:rPr>
        <w:t> </w:t>
      </w:r>
      <w:r>
        <w:rPr/>
        <w:t>complete</w:t>
      </w:r>
      <w:r>
        <w:rPr>
          <w:spacing w:val="-9"/>
        </w:rPr>
        <w:t> </w:t>
      </w:r>
      <w:r>
        <w:rPr/>
        <w:t>it,</w:t>
      </w:r>
      <w:r>
        <w:rPr>
          <w:spacing w:val="-8"/>
        </w:rPr>
        <w:t> </w:t>
      </w:r>
      <w:r>
        <w:rPr/>
        <w:t>and</w:t>
      </w:r>
      <w:r>
        <w:rPr>
          <w:spacing w:val="-8"/>
        </w:rPr>
        <w:t> </w:t>
      </w:r>
      <w:r>
        <w:rPr/>
        <w:t>in</w:t>
      </w:r>
      <w:r>
        <w:rPr>
          <w:spacing w:val="-10"/>
        </w:rPr>
        <w:t> </w:t>
      </w:r>
      <w:r>
        <w:rPr/>
        <w:t>the</w:t>
      </w:r>
      <w:r>
        <w:rPr>
          <w:spacing w:val="-9"/>
        </w:rPr>
        <w:t> </w:t>
      </w:r>
      <w:r>
        <w:rPr/>
        <w:t>end giving</w:t>
      </w:r>
      <w:r>
        <w:rPr>
          <w:spacing w:val="-12"/>
        </w:rPr>
        <w:t> </w:t>
      </w:r>
      <w:r>
        <w:rPr/>
        <w:t>him</w:t>
      </w:r>
      <w:r>
        <w:rPr>
          <w:spacing w:val="-9"/>
        </w:rPr>
        <w:t> </w:t>
      </w:r>
      <w:r>
        <w:rPr/>
        <w:t>full</w:t>
      </w:r>
      <w:r>
        <w:rPr>
          <w:spacing w:val="-9"/>
        </w:rPr>
        <w:t> </w:t>
      </w:r>
      <w:r>
        <w:rPr/>
        <w:t>control</w:t>
      </w:r>
      <w:r>
        <w:rPr>
          <w:spacing w:val="-9"/>
        </w:rPr>
        <w:t> </w:t>
      </w:r>
      <w:r>
        <w:rPr/>
        <w:t>over</w:t>
      </w:r>
      <w:r>
        <w:rPr>
          <w:spacing w:val="-10"/>
        </w:rPr>
        <w:t> </w:t>
      </w:r>
      <w:r>
        <w:rPr/>
        <w:t>his</w:t>
      </w:r>
      <w:r>
        <w:rPr>
          <w:spacing w:val="-9"/>
        </w:rPr>
        <w:t> </w:t>
      </w:r>
      <w:r>
        <w:rPr/>
        <w:t>activities</w:t>
      </w:r>
      <w:r>
        <w:rPr>
          <w:spacing w:val="-10"/>
        </w:rPr>
        <w:t> </w:t>
      </w:r>
      <w:r>
        <w:rPr/>
        <w:t>in</w:t>
      </w:r>
      <w:r>
        <w:rPr>
          <w:spacing w:val="-9"/>
        </w:rPr>
        <w:t> </w:t>
      </w:r>
      <w:r>
        <w:rPr/>
        <w:t>the</w:t>
      </w:r>
      <w:r>
        <w:rPr>
          <w:spacing w:val="-8"/>
        </w:rPr>
        <w:t> </w:t>
      </w:r>
      <w:r>
        <w:rPr/>
        <w:t>game</w:t>
      </w:r>
      <w:r>
        <w:rPr>
          <w:spacing w:val="-7"/>
        </w:rPr>
        <w:t> </w:t>
      </w:r>
      <w:r>
        <w:rPr/>
        <w:t>[48].</w:t>
      </w:r>
      <w:r>
        <w:rPr>
          <w:spacing w:val="-10"/>
        </w:rPr>
        <w:t> </w:t>
      </w:r>
      <w:r>
        <w:rPr/>
        <w:t>More</w:t>
      </w:r>
      <w:r>
        <w:rPr>
          <w:spacing w:val="-11"/>
        </w:rPr>
        <w:t> </w:t>
      </w:r>
      <w:r>
        <w:rPr/>
        <w:t>than</w:t>
      </w:r>
      <w:r>
        <w:rPr>
          <w:spacing w:val="-10"/>
        </w:rPr>
        <w:t> </w:t>
      </w:r>
      <w:r>
        <w:rPr/>
        <w:t>50</w:t>
      </w:r>
      <w:r>
        <w:rPr>
          <w:spacing w:val="-10"/>
        </w:rPr>
        <w:t> </w:t>
      </w:r>
      <w:r>
        <w:rPr/>
        <w:t>%</w:t>
      </w:r>
      <w:r>
        <w:rPr>
          <w:spacing w:val="-8"/>
        </w:rPr>
        <w:t> </w:t>
      </w:r>
      <w:r>
        <w:rPr/>
        <w:t>agree</w:t>
      </w:r>
      <w:r>
        <w:rPr>
          <w:spacing w:val="-8"/>
        </w:rPr>
        <w:t> </w:t>
      </w:r>
      <w:r>
        <w:rPr/>
        <w:t>immersion</w:t>
      </w:r>
      <w:r>
        <w:rPr>
          <w:spacing w:val="-9"/>
        </w:rPr>
        <w:t> </w:t>
      </w:r>
      <w:r>
        <w:rPr/>
        <w:t>plays important</w:t>
      </w:r>
      <w:r>
        <w:rPr>
          <w:spacing w:val="-4"/>
        </w:rPr>
        <w:t> </w:t>
      </w:r>
      <w:r>
        <w:rPr/>
        <w:t>role</w:t>
      </w:r>
      <w:r>
        <w:rPr>
          <w:spacing w:val="-4"/>
        </w:rPr>
        <w:t> </w:t>
      </w:r>
      <w:r>
        <w:rPr/>
        <w:t>in</w:t>
      </w:r>
      <w:r>
        <w:rPr>
          <w:spacing w:val="-4"/>
        </w:rPr>
        <w:t> </w:t>
      </w:r>
      <w:r>
        <w:rPr/>
        <w:t>games</w:t>
      </w:r>
      <w:r>
        <w:rPr>
          <w:spacing w:val="-4"/>
        </w:rPr>
        <w:t> </w:t>
      </w:r>
      <w:r>
        <w:rPr/>
        <w:t>designed</w:t>
      </w:r>
      <w:r>
        <w:rPr>
          <w:spacing w:val="-4"/>
        </w:rPr>
        <w:t> </w:t>
      </w:r>
      <w:r>
        <w:rPr/>
        <w:t>for</w:t>
      </w:r>
      <w:r>
        <w:rPr>
          <w:spacing w:val="-4"/>
        </w:rPr>
        <w:t> </w:t>
      </w:r>
      <w:r>
        <w:rPr/>
        <w:t>mental</w:t>
      </w:r>
      <w:r>
        <w:rPr>
          <w:spacing w:val="-4"/>
        </w:rPr>
        <w:t> </w:t>
      </w:r>
      <w:r>
        <w:rPr/>
        <w:t>health.</w:t>
      </w:r>
      <w:r>
        <w:rPr>
          <w:spacing w:val="-4"/>
        </w:rPr>
        <w:t> </w:t>
      </w:r>
      <w:r>
        <w:rPr/>
        <w:t>Psychologists</w:t>
      </w:r>
      <w:r>
        <w:rPr>
          <w:spacing w:val="-4"/>
        </w:rPr>
        <w:t> </w:t>
      </w:r>
      <w:r>
        <w:rPr/>
        <w:t>believe</w:t>
      </w:r>
      <w:r>
        <w:rPr>
          <w:spacing w:val="-5"/>
        </w:rPr>
        <w:t> </w:t>
      </w:r>
      <w:r>
        <w:rPr/>
        <w:t>that</w:t>
      </w:r>
      <w:r>
        <w:rPr>
          <w:spacing w:val="-1"/>
        </w:rPr>
        <w:t> </w:t>
      </w:r>
      <w:r>
        <w:rPr/>
        <w:t>therapies</w:t>
      </w:r>
      <w:r>
        <w:rPr>
          <w:spacing w:val="-4"/>
        </w:rPr>
        <w:t> </w:t>
      </w:r>
      <w:r>
        <w:rPr/>
        <w:t>for</w:t>
      </w:r>
      <w:r>
        <w:rPr>
          <w:spacing w:val="-4"/>
        </w:rPr>
        <w:t> </w:t>
      </w:r>
      <w:r>
        <w:rPr/>
        <w:t>stress patients should be educating which teaches them to be their own therapist, and emphasizes on relapse prevention by motivating a patient to take decisions.</w:t>
      </w:r>
    </w:p>
    <w:p>
      <w:pPr>
        <w:pStyle w:val="BodyText"/>
        <w:spacing w:before="84"/>
      </w:pPr>
    </w:p>
    <w:p>
      <w:pPr>
        <w:pStyle w:val="BodyText"/>
        <w:spacing w:line="360" w:lineRule="auto"/>
        <w:ind w:left="307" w:right="1301"/>
        <w:jc w:val="both"/>
      </w:pPr>
      <w:r>
        <w:rPr/>
        <w:t>One important part in mental health treatments is Relapse Prevention. Relapse occurs due to triggers,</w:t>
      </w:r>
      <w:r>
        <w:rPr>
          <w:spacing w:val="17"/>
        </w:rPr>
        <w:t> </w:t>
      </w:r>
      <w:r>
        <w:rPr/>
        <w:t>which</w:t>
      </w:r>
      <w:r>
        <w:rPr>
          <w:spacing w:val="22"/>
        </w:rPr>
        <w:t> </w:t>
      </w:r>
      <w:r>
        <w:rPr/>
        <w:t>are</w:t>
      </w:r>
      <w:r>
        <w:rPr>
          <w:spacing w:val="22"/>
        </w:rPr>
        <w:t> </w:t>
      </w:r>
      <w:r>
        <w:rPr/>
        <w:t>caused</w:t>
      </w:r>
      <w:r>
        <w:rPr>
          <w:spacing w:val="20"/>
        </w:rPr>
        <w:t> </w:t>
      </w:r>
      <w:r>
        <w:rPr/>
        <w:t>by</w:t>
      </w:r>
      <w:r>
        <w:rPr>
          <w:spacing w:val="15"/>
        </w:rPr>
        <w:t> </w:t>
      </w:r>
      <w:r>
        <w:rPr/>
        <w:t>People,</w:t>
      </w:r>
      <w:r>
        <w:rPr>
          <w:spacing w:val="23"/>
        </w:rPr>
        <w:t> </w:t>
      </w:r>
      <w:r>
        <w:rPr/>
        <w:t>place</w:t>
      </w:r>
      <w:r>
        <w:rPr>
          <w:spacing w:val="19"/>
        </w:rPr>
        <w:t> </w:t>
      </w:r>
      <w:r>
        <w:rPr/>
        <w:t>and</w:t>
      </w:r>
      <w:r>
        <w:rPr>
          <w:spacing w:val="21"/>
        </w:rPr>
        <w:t> </w:t>
      </w:r>
      <w:r>
        <w:rPr/>
        <w:t>things</w:t>
      </w:r>
      <w:r>
        <w:rPr>
          <w:spacing w:val="20"/>
        </w:rPr>
        <w:t> </w:t>
      </w:r>
      <w:r>
        <w:rPr/>
        <w:t>that</w:t>
      </w:r>
      <w:r>
        <w:rPr>
          <w:spacing w:val="20"/>
        </w:rPr>
        <w:t> </w:t>
      </w:r>
      <w:r>
        <w:rPr/>
        <w:t>increases</w:t>
      </w:r>
      <w:r>
        <w:rPr>
          <w:spacing w:val="23"/>
        </w:rPr>
        <w:t> </w:t>
      </w:r>
      <w:r>
        <w:rPr/>
        <w:t>the</w:t>
      </w:r>
      <w:r>
        <w:rPr>
          <w:spacing w:val="22"/>
        </w:rPr>
        <w:t> </w:t>
      </w:r>
      <w:r>
        <w:rPr/>
        <w:t>chance</w:t>
      </w:r>
      <w:r>
        <w:rPr>
          <w:spacing w:val="19"/>
        </w:rPr>
        <w:t> </w:t>
      </w:r>
      <w:r>
        <w:rPr/>
        <w:t>of</w:t>
      </w:r>
      <w:r>
        <w:rPr>
          <w:spacing w:val="20"/>
        </w:rPr>
        <w:t> </w:t>
      </w:r>
      <w:r>
        <w:rPr/>
        <w:t>a</w:t>
      </w:r>
      <w:r>
        <w:rPr>
          <w:spacing w:val="21"/>
        </w:rPr>
        <w:t> </w:t>
      </w:r>
      <w:r>
        <w:rPr/>
        <w:t>person</w:t>
      </w:r>
      <w:r>
        <w:rPr>
          <w:spacing w:val="20"/>
        </w:rPr>
        <w:t> </w:t>
      </w:r>
      <w:r>
        <w:rPr>
          <w:spacing w:val="-5"/>
        </w:rPr>
        <w:t>to</w:t>
      </w:r>
    </w:p>
    <w:p>
      <w:pPr>
        <w:pStyle w:val="BodyText"/>
        <w:spacing w:after="0" w:line="360" w:lineRule="auto"/>
        <w:jc w:val="both"/>
        <w:sectPr>
          <w:pgSz w:w="12240" w:h="15840"/>
          <w:pgMar w:header="0" w:footer="1015" w:top="1600" w:bottom="1200" w:left="1133" w:right="141"/>
        </w:sectPr>
      </w:pPr>
    </w:p>
    <w:p>
      <w:pPr>
        <w:pStyle w:val="BodyText"/>
        <w:spacing w:line="360" w:lineRule="auto" w:before="72"/>
        <w:ind w:left="307" w:right="1296"/>
        <w:jc w:val="both"/>
      </w:pPr>
      <w:r>
        <w:rPr/>
        <w:t>relapse.</w:t>
      </w:r>
      <w:r>
        <w:rPr>
          <w:spacing w:val="-6"/>
        </w:rPr>
        <w:t> </w:t>
      </w:r>
      <w:r>
        <w:rPr/>
        <w:t>This</w:t>
      </w:r>
      <w:r>
        <w:rPr>
          <w:spacing w:val="-5"/>
        </w:rPr>
        <w:t> </w:t>
      </w:r>
      <w:r>
        <w:rPr/>
        <w:t>is</w:t>
      </w:r>
      <w:r>
        <w:rPr>
          <w:spacing w:val="-5"/>
        </w:rPr>
        <w:t> </w:t>
      </w:r>
      <w:r>
        <w:rPr/>
        <w:t>dealt</w:t>
      </w:r>
      <w:r>
        <w:rPr>
          <w:spacing w:val="-5"/>
        </w:rPr>
        <w:t> </w:t>
      </w:r>
      <w:r>
        <w:rPr/>
        <w:t>by</w:t>
      </w:r>
      <w:r>
        <w:rPr>
          <w:spacing w:val="-8"/>
        </w:rPr>
        <w:t> </w:t>
      </w:r>
      <w:r>
        <w:rPr/>
        <w:t>educating</w:t>
      </w:r>
      <w:r>
        <w:rPr>
          <w:spacing w:val="-5"/>
        </w:rPr>
        <w:t> </w:t>
      </w:r>
      <w:r>
        <w:rPr/>
        <w:t>a</w:t>
      </w:r>
      <w:r>
        <w:rPr>
          <w:spacing w:val="-7"/>
        </w:rPr>
        <w:t> </w:t>
      </w:r>
      <w:r>
        <w:rPr/>
        <w:t>person</w:t>
      </w:r>
      <w:r>
        <w:rPr>
          <w:spacing w:val="-6"/>
        </w:rPr>
        <w:t> </w:t>
      </w:r>
      <w:r>
        <w:rPr/>
        <w:t>on</w:t>
      </w:r>
      <w:r>
        <w:rPr>
          <w:spacing w:val="-6"/>
        </w:rPr>
        <w:t> </w:t>
      </w:r>
      <w:r>
        <w:rPr/>
        <w:t>how</w:t>
      </w:r>
      <w:r>
        <w:rPr>
          <w:spacing w:val="-4"/>
        </w:rPr>
        <w:t> </w:t>
      </w:r>
      <w:r>
        <w:rPr/>
        <w:t>to</w:t>
      </w:r>
      <w:r>
        <w:rPr>
          <w:spacing w:val="-5"/>
        </w:rPr>
        <w:t> </w:t>
      </w:r>
      <w:r>
        <w:rPr/>
        <w:t>avoid</w:t>
      </w:r>
      <w:r>
        <w:rPr>
          <w:spacing w:val="-5"/>
        </w:rPr>
        <w:t> </w:t>
      </w:r>
      <w:r>
        <w:rPr/>
        <w:t>situations</w:t>
      </w:r>
      <w:r>
        <w:rPr>
          <w:spacing w:val="-8"/>
        </w:rPr>
        <w:t> </w:t>
      </w:r>
      <w:r>
        <w:rPr/>
        <w:t>like</w:t>
      </w:r>
      <w:r>
        <w:rPr>
          <w:spacing w:val="-7"/>
        </w:rPr>
        <w:t> </w:t>
      </w:r>
      <w:r>
        <w:rPr/>
        <w:t>these.</w:t>
      </w:r>
      <w:r>
        <w:rPr>
          <w:spacing w:val="-3"/>
        </w:rPr>
        <w:t> </w:t>
      </w:r>
      <w:r>
        <w:rPr/>
        <w:t>In</w:t>
      </w:r>
      <w:r>
        <w:rPr>
          <w:spacing w:val="-6"/>
        </w:rPr>
        <w:t> </w:t>
      </w:r>
      <w:r>
        <w:rPr/>
        <w:t>order</w:t>
      </w:r>
      <w:r>
        <w:rPr>
          <w:spacing w:val="-7"/>
        </w:rPr>
        <w:t> </w:t>
      </w:r>
      <w:r>
        <w:rPr/>
        <w:t>to</w:t>
      </w:r>
      <w:r>
        <w:rPr>
          <w:spacing w:val="-5"/>
        </w:rPr>
        <w:t> </w:t>
      </w:r>
      <w:r>
        <w:rPr/>
        <w:t>make him</w:t>
      </w:r>
      <w:r>
        <w:rPr>
          <w:spacing w:val="-3"/>
        </w:rPr>
        <w:t> </w:t>
      </w:r>
      <w:r>
        <w:rPr/>
        <w:t>stronger</w:t>
      </w:r>
      <w:r>
        <w:rPr>
          <w:spacing w:val="-3"/>
        </w:rPr>
        <w:t> </w:t>
      </w:r>
      <w:r>
        <w:rPr/>
        <w:t>on</w:t>
      </w:r>
      <w:r>
        <w:rPr>
          <w:spacing w:val="-3"/>
        </w:rPr>
        <w:t> </w:t>
      </w:r>
      <w:r>
        <w:rPr/>
        <w:t>his</w:t>
      </w:r>
      <w:r>
        <w:rPr>
          <w:spacing w:val="-3"/>
        </w:rPr>
        <w:t> </w:t>
      </w:r>
      <w:r>
        <w:rPr/>
        <w:t>will,</w:t>
      </w:r>
      <w:r>
        <w:rPr>
          <w:spacing w:val="-8"/>
        </w:rPr>
        <w:t> </w:t>
      </w:r>
      <w:r>
        <w:rPr/>
        <w:t>games</w:t>
      </w:r>
      <w:r>
        <w:rPr>
          <w:spacing w:val="-3"/>
        </w:rPr>
        <w:t> </w:t>
      </w:r>
      <w:r>
        <w:rPr/>
        <w:t>should</w:t>
      </w:r>
      <w:r>
        <w:rPr>
          <w:spacing w:val="-3"/>
        </w:rPr>
        <w:t> </w:t>
      </w:r>
      <w:r>
        <w:rPr/>
        <w:t>have</w:t>
      </w:r>
      <w:r>
        <w:rPr>
          <w:spacing w:val="-4"/>
        </w:rPr>
        <w:t> </w:t>
      </w:r>
      <w:r>
        <w:rPr/>
        <w:t>autonomy</w:t>
      </w:r>
      <w:r>
        <w:rPr>
          <w:spacing w:val="-9"/>
        </w:rPr>
        <w:t> </w:t>
      </w:r>
      <w:r>
        <w:rPr/>
        <w:t>and</w:t>
      </w:r>
      <w:r>
        <w:rPr>
          <w:spacing w:val="-3"/>
        </w:rPr>
        <w:t> </w:t>
      </w:r>
      <w:r>
        <w:rPr/>
        <w:t>challenges,</w:t>
      </w:r>
      <w:r>
        <w:rPr>
          <w:spacing w:val="-3"/>
        </w:rPr>
        <w:t> </w:t>
      </w:r>
      <w:r>
        <w:rPr/>
        <w:t>as</w:t>
      </w:r>
      <w:r>
        <w:rPr>
          <w:spacing w:val="-3"/>
        </w:rPr>
        <w:t> </w:t>
      </w:r>
      <w:r>
        <w:rPr/>
        <w:t>62%</w:t>
      </w:r>
      <w:r>
        <w:rPr>
          <w:spacing w:val="-4"/>
        </w:rPr>
        <w:t> </w:t>
      </w:r>
      <w:r>
        <w:rPr/>
        <w:t>experts</w:t>
      </w:r>
      <w:r>
        <w:rPr>
          <w:spacing w:val="-3"/>
        </w:rPr>
        <w:t> </w:t>
      </w:r>
      <w:r>
        <w:rPr/>
        <w:t>agree</w:t>
      </w:r>
      <w:r>
        <w:rPr>
          <w:spacing w:val="-4"/>
        </w:rPr>
        <w:t> </w:t>
      </w:r>
      <w:r>
        <w:rPr/>
        <w:t>with the concept that a player can take decisions and chose any path to the destination facing consequences</w:t>
      </w:r>
      <w:r>
        <w:rPr>
          <w:spacing w:val="-7"/>
        </w:rPr>
        <w:t> </w:t>
      </w:r>
      <w:r>
        <w:rPr/>
        <w:t>and</w:t>
      </w:r>
      <w:r>
        <w:rPr>
          <w:spacing w:val="-5"/>
        </w:rPr>
        <w:t> </w:t>
      </w:r>
      <w:r>
        <w:rPr/>
        <w:t>at</w:t>
      </w:r>
      <w:r>
        <w:rPr>
          <w:spacing w:val="-7"/>
        </w:rPr>
        <w:t> </w:t>
      </w:r>
      <w:r>
        <w:rPr/>
        <w:t>the</w:t>
      </w:r>
      <w:r>
        <w:rPr>
          <w:spacing w:val="-6"/>
        </w:rPr>
        <w:t> </w:t>
      </w:r>
      <w:r>
        <w:rPr/>
        <w:t>same</w:t>
      </w:r>
      <w:r>
        <w:rPr>
          <w:spacing w:val="-8"/>
        </w:rPr>
        <w:t> </w:t>
      </w:r>
      <w:r>
        <w:rPr/>
        <w:t>time</w:t>
      </w:r>
      <w:r>
        <w:rPr>
          <w:spacing w:val="-8"/>
        </w:rPr>
        <w:t> </w:t>
      </w:r>
      <w:r>
        <w:rPr/>
        <w:t>being</w:t>
      </w:r>
      <w:r>
        <w:rPr>
          <w:spacing w:val="-10"/>
        </w:rPr>
        <w:t> </w:t>
      </w:r>
      <w:r>
        <w:rPr/>
        <w:t>safe</w:t>
      </w:r>
      <w:r>
        <w:rPr>
          <w:spacing w:val="-7"/>
        </w:rPr>
        <w:t> </w:t>
      </w:r>
      <w:r>
        <w:rPr/>
        <w:t>in</w:t>
      </w:r>
      <w:r>
        <w:rPr>
          <w:spacing w:val="-4"/>
        </w:rPr>
        <w:t> </w:t>
      </w:r>
      <w:r>
        <w:rPr/>
        <w:t>game</w:t>
      </w:r>
      <w:r>
        <w:rPr>
          <w:spacing w:val="-8"/>
        </w:rPr>
        <w:t> </w:t>
      </w:r>
      <w:r>
        <w:rPr/>
        <w:t>world</w:t>
      </w:r>
      <w:r>
        <w:rPr>
          <w:spacing w:val="-3"/>
        </w:rPr>
        <w:t> </w:t>
      </w:r>
      <w:r>
        <w:rPr/>
        <w:t>where</w:t>
      </w:r>
      <w:r>
        <w:rPr>
          <w:spacing w:val="-7"/>
        </w:rPr>
        <w:t> </w:t>
      </w:r>
      <w:r>
        <w:rPr/>
        <w:t>he</w:t>
      </w:r>
      <w:r>
        <w:rPr>
          <w:spacing w:val="-6"/>
        </w:rPr>
        <w:t> </w:t>
      </w:r>
      <w:r>
        <w:rPr/>
        <w:t>can</w:t>
      </w:r>
      <w:r>
        <w:rPr>
          <w:spacing w:val="-7"/>
        </w:rPr>
        <w:t> </w:t>
      </w:r>
      <w:r>
        <w:rPr/>
        <w:t>view</w:t>
      </w:r>
      <w:r>
        <w:rPr>
          <w:spacing w:val="-8"/>
        </w:rPr>
        <w:t> </w:t>
      </w:r>
      <w:r>
        <w:rPr/>
        <w:t>his</w:t>
      </w:r>
      <w:r>
        <w:rPr>
          <w:spacing w:val="-7"/>
        </w:rPr>
        <w:t> </w:t>
      </w:r>
      <w:r>
        <w:rPr/>
        <w:t>potentials</w:t>
      </w:r>
      <w:r>
        <w:rPr>
          <w:spacing w:val="-7"/>
        </w:rPr>
        <w:t> </w:t>
      </w:r>
      <w:r>
        <w:rPr/>
        <w:t>and stress levels [49]. About</w:t>
      </w:r>
      <w:r>
        <w:rPr>
          <w:spacing w:val="-4"/>
        </w:rPr>
        <w:t> </w:t>
      </w:r>
      <w:r>
        <w:rPr/>
        <w:t>70% experts agreed that autonomy</w:t>
      </w:r>
      <w:r>
        <w:rPr>
          <w:spacing w:val="-4"/>
        </w:rPr>
        <w:t> </w:t>
      </w:r>
      <w:r>
        <w:rPr/>
        <w:t>makes a player own his problem and increase his motivation while achieving the desired Behaviour.</w:t>
      </w:r>
    </w:p>
    <w:p>
      <w:pPr>
        <w:pStyle w:val="BodyText"/>
        <w:spacing w:before="7"/>
      </w:pPr>
    </w:p>
    <w:p>
      <w:pPr>
        <w:pStyle w:val="ListParagraph"/>
        <w:numPr>
          <w:ilvl w:val="1"/>
          <w:numId w:val="18"/>
        </w:numPr>
        <w:tabs>
          <w:tab w:pos="667" w:val="left" w:leader="none"/>
        </w:tabs>
        <w:spacing w:line="240" w:lineRule="auto" w:before="0" w:after="0"/>
        <w:ind w:left="667" w:right="0" w:hanging="360"/>
        <w:jc w:val="left"/>
        <w:rPr>
          <w:b/>
          <w:sz w:val="22"/>
        </w:rPr>
      </w:pPr>
      <w:r>
        <w:rPr>
          <w:b/>
          <w:sz w:val="24"/>
        </w:rPr>
        <w:t>Game</w:t>
      </w:r>
      <w:r>
        <w:rPr>
          <w:b/>
          <w:spacing w:val="-5"/>
          <w:sz w:val="24"/>
        </w:rPr>
        <w:t> </w:t>
      </w:r>
      <w:r>
        <w:rPr>
          <w:b/>
          <w:spacing w:val="-2"/>
          <w:sz w:val="24"/>
        </w:rPr>
        <w:t>Implementation</w:t>
      </w:r>
    </w:p>
    <w:p>
      <w:pPr>
        <w:pStyle w:val="BodyText"/>
        <w:spacing w:before="20"/>
        <w:rPr>
          <w:b/>
        </w:rPr>
      </w:pPr>
    </w:p>
    <w:p>
      <w:pPr>
        <w:pStyle w:val="BodyText"/>
        <w:spacing w:line="360" w:lineRule="auto"/>
        <w:ind w:left="307" w:right="1334"/>
      </w:pPr>
      <w:r>
        <w:rPr/>
        <w:t>For</w:t>
      </w:r>
      <w:r>
        <w:rPr>
          <w:spacing w:val="-3"/>
        </w:rPr>
        <w:t> </w:t>
      </w:r>
      <w:r>
        <w:rPr/>
        <w:t>the</w:t>
      </w:r>
      <w:r>
        <w:rPr>
          <w:spacing w:val="-5"/>
        </w:rPr>
        <w:t> </w:t>
      </w:r>
      <w:r>
        <w:rPr/>
        <w:t>evaluation</w:t>
      </w:r>
      <w:r>
        <w:rPr>
          <w:spacing w:val="-3"/>
        </w:rPr>
        <w:t> </w:t>
      </w:r>
      <w:r>
        <w:rPr/>
        <w:t>purpose,</w:t>
      </w:r>
      <w:r>
        <w:rPr>
          <w:spacing w:val="-3"/>
        </w:rPr>
        <w:t> </w:t>
      </w:r>
      <w:r>
        <w:rPr/>
        <w:t>two</w:t>
      </w:r>
      <w:r>
        <w:rPr>
          <w:spacing w:val="-3"/>
        </w:rPr>
        <w:t> </w:t>
      </w:r>
      <w:r>
        <w:rPr/>
        <w:t>versions</w:t>
      </w:r>
      <w:r>
        <w:rPr>
          <w:spacing w:val="-3"/>
        </w:rPr>
        <w:t> </w:t>
      </w:r>
      <w:r>
        <w:rPr/>
        <w:t>of</w:t>
      </w:r>
      <w:r>
        <w:rPr>
          <w:spacing w:val="-3"/>
        </w:rPr>
        <w:t> </w:t>
      </w:r>
      <w:r>
        <w:rPr/>
        <w:t>the</w:t>
      </w:r>
      <w:r>
        <w:rPr>
          <w:spacing w:val="-2"/>
        </w:rPr>
        <w:t> </w:t>
      </w:r>
      <w:r>
        <w:rPr/>
        <w:t>game</w:t>
      </w:r>
      <w:r>
        <w:rPr>
          <w:spacing w:val="-3"/>
        </w:rPr>
        <w:t> </w:t>
      </w:r>
      <w:r>
        <w:rPr/>
        <w:t>were</w:t>
      </w:r>
      <w:r>
        <w:rPr>
          <w:spacing w:val="-3"/>
        </w:rPr>
        <w:t> </w:t>
      </w:r>
      <w:r>
        <w:rPr/>
        <w:t>developed</w:t>
      </w:r>
      <w:r>
        <w:rPr>
          <w:spacing w:val="-3"/>
        </w:rPr>
        <w:t> </w:t>
      </w:r>
      <w:r>
        <w:rPr/>
        <w:t>on</w:t>
      </w:r>
      <w:r>
        <w:rPr>
          <w:spacing w:val="-2"/>
        </w:rPr>
        <w:t> </w:t>
      </w:r>
      <w:r>
        <w:rPr/>
        <w:t>Unity,</w:t>
      </w:r>
      <w:r>
        <w:rPr>
          <w:spacing w:val="-3"/>
        </w:rPr>
        <w:t> </w:t>
      </w:r>
      <w:r>
        <w:rPr/>
        <w:t>one</w:t>
      </w:r>
      <w:r>
        <w:rPr>
          <w:spacing w:val="-4"/>
        </w:rPr>
        <w:t> </w:t>
      </w:r>
      <w:r>
        <w:rPr/>
        <w:t>version</w:t>
      </w:r>
      <w:r>
        <w:rPr>
          <w:spacing w:val="-3"/>
        </w:rPr>
        <w:t> </w:t>
      </w:r>
      <w:r>
        <w:rPr/>
        <w:t>was based on the proposed framework with game elements present in it and in the other version did not have any of those game factors.</w:t>
      </w:r>
    </w:p>
    <w:p>
      <w:pPr>
        <w:pStyle w:val="BodyText"/>
        <w:spacing w:before="85"/>
      </w:pPr>
    </w:p>
    <w:p>
      <w:pPr>
        <w:pStyle w:val="ListParagraph"/>
        <w:numPr>
          <w:ilvl w:val="2"/>
          <w:numId w:val="18"/>
        </w:numPr>
        <w:tabs>
          <w:tab w:pos="1026" w:val="left" w:leader="none"/>
        </w:tabs>
        <w:spacing w:line="240" w:lineRule="auto" w:before="1" w:after="0"/>
        <w:ind w:left="1026" w:right="0" w:hanging="719"/>
        <w:jc w:val="left"/>
        <w:rPr>
          <w:b/>
          <w:sz w:val="24"/>
        </w:rPr>
      </w:pPr>
      <w:r>
        <w:rPr>
          <w:b/>
          <w:sz w:val="24"/>
        </w:rPr>
        <w:t>SyncEscape</w:t>
      </w:r>
      <w:r>
        <w:rPr>
          <w:b/>
          <w:spacing w:val="-3"/>
          <w:sz w:val="24"/>
        </w:rPr>
        <w:t> </w:t>
      </w:r>
      <w:r>
        <w:rPr>
          <w:b/>
          <w:sz w:val="24"/>
        </w:rPr>
        <w:t>With</w:t>
      </w:r>
      <w:r>
        <w:rPr>
          <w:b/>
          <w:spacing w:val="-2"/>
          <w:sz w:val="24"/>
        </w:rPr>
        <w:t> </w:t>
      </w:r>
      <w:r>
        <w:rPr>
          <w:b/>
          <w:sz w:val="24"/>
        </w:rPr>
        <w:t>Game</w:t>
      </w:r>
      <w:r>
        <w:rPr>
          <w:b/>
          <w:spacing w:val="-2"/>
          <w:sz w:val="24"/>
        </w:rPr>
        <w:t> Elements</w:t>
      </w:r>
    </w:p>
    <w:p>
      <w:pPr>
        <w:pStyle w:val="BodyText"/>
        <w:spacing w:before="81"/>
        <w:rPr>
          <w:b/>
        </w:rPr>
      </w:pPr>
    </w:p>
    <w:p>
      <w:pPr>
        <w:pStyle w:val="BodyText"/>
        <w:spacing w:line="360" w:lineRule="auto"/>
        <w:ind w:left="307" w:right="1335"/>
      </w:pPr>
      <w:r>
        <w:rPr/>
        <w:t>The</w:t>
      </w:r>
      <w:r>
        <w:rPr>
          <w:spacing w:val="-4"/>
        </w:rPr>
        <w:t> </w:t>
      </w:r>
      <w:r>
        <w:rPr/>
        <w:t>aim</w:t>
      </w:r>
      <w:r>
        <w:rPr>
          <w:spacing w:val="-2"/>
        </w:rPr>
        <w:t> </w:t>
      </w:r>
      <w:r>
        <w:rPr/>
        <w:t>of</w:t>
      </w:r>
      <w:r>
        <w:rPr>
          <w:spacing w:val="-3"/>
        </w:rPr>
        <w:t> </w:t>
      </w:r>
      <w:r>
        <w:rPr/>
        <w:t>this</w:t>
      </w:r>
      <w:r>
        <w:rPr>
          <w:spacing w:val="-2"/>
        </w:rPr>
        <w:t> </w:t>
      </w:r>
      <w:r>
        <w:rPr/>
        <w:t>implemented</w:t>
      </w:r>
      <w:r>
        <w:rPr>
          <w:spacing w:val="-2"/>
        </w:rPr>
        <w:t> </w:t>
      </w:r>
      <w:r>
        <w:rPr/>
        <w:t>game</w:t>
      </w:r>
      <w:r>
        <w:rPr>
          <w:spacing w:val="-2"/>
        </w:rPr>
        <w:t> </w:t>
      </w:r>
      <w:r>
        <w:rPr/>
        <w:t>is</w:t>
      </w:r>
      <w:r>
        <w:rPr>
          <w:spacing w:val="-2"/>
        </w:rPr>
        <w:t> </w:t>
      </w:r>
      <w:r>
        <w:rPr/>
        <w:t>to</w:t>
      </w:r>
      <w:r>
        <w:rPr>
          <w:spacing w:val="-2"/>
        </w:rPr>
        <w:t> </w:t>
      </w:r>
      <w:r>
        <w:rPr/>
        <w:t>reduce</w:t>
      </w:r>
      <w:r>
        <w:rPr>
          <w:spacing w:val="-3"/>
        </w:rPr>
        <w:t> </w:t>
      </w:r>
      <w:r>
        <w:rPr/>
        <w:t>stress</w:t>
      </w:r>
      <w:r>
        <w:rPr>
          <w:spacing w:val="-2"/>
        </w:rPr>
        <w:t> </w:t>
      </w:r>
      <w:r>
        <w:rPr/>
        <w:t>in</w:t>
      </w:r>
      <w:r>
        <w:rPr>
          <w:spacing w:val="-2"/>
        </w:rPr>
        <w:t> </w:t>
      </w:r>
      <w:r>
        <w:rPr/>
        <w:t>a</w:t>
      </w:r>
      <w:r>
        <w:rPr>
          <w:spacing w:val="-3"/>
        </w:rPr>
        <w:t> </w:t>
      </w:r>
      <w:r>
        <w:rPr/>
        <w:t>player.</w:t>
      </w:r>
      <w:r>
        <w:rPr>
          <w:spacing w:val="-1"/>
        </w:rPr>
        <w:t> </w:t>
      </w:r>
      <w:r>
        <w:rPr/>
        <w:t>In</w:t>
      </w:r>
      <w:r>
        <w:rPr>
          <w:spacing w:val="-2"/>
        </w:rPr>
        <w:t> </w:t>
      </w:r>
      <w:r>
        <w:rPr/>
        <w:t>this</w:t>
      </w:r>
      <w:r>
        <w:rPr>
          <w:spacing w:val="-2"/>
        </w:rPr>
        <w:t> </w:t>
      </w:r>
      <w:r>
        <w:rPr/>
        <w:t>game a</w:t>
      </w:r>
      <w:r>
        <w:rPr>
          <w:spacing w:val="-3"/>
        </w:rPr>
        <w:t> </w:t>
      </w:r>
      <w:r>
        <w:rPr/>
        <w:t>user</w:t>
      </w:r>
      <w:r>
        <w:rPr>
          <w:spacing w:val="-2"/>
        </w:rPr>
        <w:t> </w:t>
      </w:r>
      <w:r>
        <w:rPr/>
        <w:t>has</w:t>
      </w:r>
      <w:r>
        <w:rPr>
          <w:spacing w:val="-2"/>
        </w:rPr>
        <w:t> </w:t>
      </w:r>
      <w:r>
        <w:rPr/>
        <w:t>a</w:t>
      </w:r>
      <w:r>
        <w:rPr>
          <w:spacing w:val="-2"/>
        </w:rPr>
        <w:t> </w:t>
      </w:r>
      <w:r>
        <w:rPr/>
        <w:t>player in the form of two character which are connected in a circle that means they are moving simultaneously and he can control this player by rotating left and right. He needs to save his player’s life by getting more bonus points which are present in the shape of balloons and getting safe by not touching the obstacles in the game. Every Bonus points contain a relaxation technique that he has to follow in order to get bonus points in the game. Every Level targets a psychological</w:t>
      </w:r>
      <w:r>
        <w:rPr>
          <w:spacing w:val="-1"/>
        </w:rPr>
        <w:t> </w:t>
      </w:r>
      <w:r>
        <w:rPr/>
        <w:t>treatment goal.</w:t>
      </w:r>
      <w:r>
        <w:rPr>
          <w:spacing w:val="-1"/>
        </w:rPr>
        <w:t> </w:t>
      </w:r>
      <w:r>
        <w:rPr/>
        <w:t>The</w:t>
      </w:r>
      <w:r>
        <w:rPr>
          <w:spacing w:val="-2"/>
        </w:rPr>
        <w:t> </w:t>
      </w:r>
      <w:r>
        <w:rPr/>
        <w:t>objective</w:t>
      </w:r>
      <w:r>
        <w:rPr>
          <w:spacing w:val="-2"/>
        </w:rPr>
        <w:t> </w:t>
      </w:r>
      <w:r>
        <w:rPr/>
        <w:t>of</w:t>
      </w:r>
      <w:r>
        <w:rPr>
          <w:spacing w:val="-1"/>
        </w:rPr>
        <w:t> </w:t>
      </w:r>
      <w:r>
        <w:rPr/>
        <w:t>this game</w:t>
      </w:r>
      <w:r>
        <w:rPr>
          <w:spacing w:val="-1"/>
        </w:rPr>
        <w:t> </w:t>
      </w:r>
      <w:r>
        <w:rPr/>
        <w:t>to reduce</w:t>
      </w:r>
      <w:r>
        <w:rPr>
          <w:spacing w:val="-2"/>
        </w:rPr>
        <w:t> </w:t>
      </w:r>
      <w:r>
        <w:rPr/>
        <w:t>stress</w:t>
      </w:r>
      <w:r>
        <w:rPr>
          <w:spacing w:val="-1"/>
        </w:rPr>
        <w:t> </w:t>
      </w:r>
      <w:r>
        <w:rPr/>
        <w:t>in</w:t>
      </w:r>
      <w:r>
        <w:rPr>
          <w:spacing w:val="-1"/>
        </w:rPr>
        <w:t> </w:t>
      </w:r>
      <w:r>
        <w:rPr/>
        <w:t>a</w:t>
      </w:r>
      <w:r>
        <w:rPr>
          <w:spacing w:val="-2"/>
        </w:rPr>
        <w:t> </w:t>
      </w:r>
      <w:r>
        <w:rPr/>
        <w:t>player,</w:t>
      </w:r>
      <w:r>
        <w:rPr>
          <w:spacing w:val="-1"/>
        </w:rPr>
        <w:t> </w:t>
      </w:r>
      <w:r>
        <w:rPr/>
        <w:t>by</w:t>
      </w:r>
      <w:r>
        <w:rPr>
          <w:spacing w:val="-6"/>
        </w:rPr>
        <w:t> </w:t>
      </w:r>
      <w:r>
        <w:rPr/>
        <w:t>teaching him to how to handle negative thoughts and be positive.</w:t>
      </w:r>
    </w:p>
    <w:p>
      <w:pPr>
        <w:pStyle w:val="BodyText"/>
        <w:spacing w:after="0" w:line="360" w:lineRule="auto"/>
        <w:sectPr>
          <w:pgSz w:w="12240" w:h="15840"/>
          <w:pgMar w:header="0" w:footer="1015" w:top="1600" w:bottom="1200" w:left="1133" w:right="141"/>
        </w:sectPr>
      </w:pPr>
    </w:p>
    <w:p>
      <w:pPr>
        <w:pStyle w:val="BodyText"/>
        <w:ind w:left="2374"/>
        <w:rPr>
          <w:sz w:val="20"/>
        </w:rPr>
      </w:pPr>
      <w:r>
        <w:rPr>
          <w:sz w:val="20"/>
        </w:rPr>
        <w:drawing>
          <wp:inline distT="0" distB="0" distL="0" distR="0">
            <wp:extent cx="3301168" cy="249069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3301168" cy="2490692"/>
                    </a:xfrm>
                    <a:prstGeom prst="rect">
                      <a:avLst/>
                    </a:prstGeom>
                  </pic:spPr>
                </pic:pic>
              </a:graphicData>
            </a:graphic>
          </wp:inline>
        </w:drawing>
      </w:r>
      <w:r>
        <w:rPr>
          <w:sz w:val="20"/>
        </w:rPr>
      </w:r>
    </w:p>
    <w:p>
      <w:pPr>
        <w:spacing w:before="200"/>
        <w:ind w:left="736" w:right="1723" w:firstLine="0"/>
        <w:jc w:val="center"/>
        <w:rPr>
          <w:rFonts w:ascii="Calibri"/>
          <w:i/>
          <w:sz w:val="18"/>
        </w:rPr>
      </w:pPr>
      <w:bookmarkStart w:name="_bookmark55" w:id="56"/>
      <w:bookmarkEnd w:id="56"/>
      <w:r>
        <w:rPr/>
      </w:r>
      <w:r>
        <w:rPr>
          <w:rFonts w:ascii="Calibri"/>
          <w:i/>
          <w:color w:val="44536A"/>
          <w:sz w:val="18"/>
        </w:rPr>
        <w:t>Figure</w:t>
      </w:r>
      <w:r>
        <w:rPr>
          <w:rFonts w:ascii="Calibri"/>
          <w:i/>
          <w:color w:val="44536A"/>
          <w:spacing w:val="-4"/>
          <w:sz w:val="18"/>
        </w:rPr>
        <w:t> </w:t>
      </w:r>
      <w:r>
        <w:rPr>
          <w:rFonts w:ascii="Calibri"/>
          <w:i/>
          <w:color w:val="44536A"/>
          <w:sz w:val="18"/>
        </w:rPr>
        <w:t>20</w:t>
      </w:r>
      <w:r>
        <w:rPr>
          <w:rFonts w:ascii="Calibri"/>
          <w:i/>
          <w:color w:val="44536A"/>
          <w:spacing w:val="-4"/>
          <w:sz w:val="18"/>
        </w:rPr>
        <w:t> </w:t>
      </w:r>
      <w:r>
        <w:rPr>
          <w:rFonts w:ascii="Calibri"/>
          <w:i/>
          <w:color w:val="44536A"/>
          <w:sz w:val="18"/>
        </w:rPr>
        <w:t>SyncEscape</w:t>
      </w:r>
      <w:r>
        <w:rPr>
          <w:rFonts w:ascii="Calibri"/>
          <w:i/>
          <w:color w:val="44536A"/>
          <w:spacing w:val="-4"/>
          <w:sz w:val="18"/>
        </w:rPr>
        <w:t> </w:t>
      </w:r>
      <w:r>
        <w:rPr>
          <w:rFonts w:ascii="Calibri"/>
          <w:i/>
          <w:color w:val="44536A"/>
          <w:sz w:val="18"/>
        </w:rPr>
        <w:t>Landing</w:t>
      </w:r>
      <w:r>
        <w:rPr>
          <w:rFonts w:ascii="Calibri"/>
          <w:i/>
          <w:color w:val="44536A"/>
          <w:spacing w:val="-4"/>
          <w:sz w:val="18"/>
        </w:rPr>
        <w:t> Page</w:t>
      </w:r>
    </w:p>
    <w:p>
      <w:pPr>
        <w:pStyle w:val="BodyText"/>
        <w:spacing w:line="360" w:lineRule="auto" w:before="196"/>
        <w:ind w:left="307" w:right="1334"/>
      </w:pPr>
      <w:r>
        <w:rPr/>
        <w:t>The main menu has the options of start playing, instructions, leaderboard and exit. How to play button takes the player to screen shown in figure 20, with guidelines on how to play the game.</w:t>
      </w:r>
    </w:p>
    <w:p>
      <w:pPr>
        <w:pStyle w:val="BodyText"/>
        <w:spacing w:before="3"/>
        <w:rPr>
          <w:sz w:val="12"/>
        </w:rPr>
      </w:pPr>
      <w:r>
        <w:rPr>
          <w:sz w:val="12"/>
        </w:rPr>
        <w:drawing>
          <wp:anchor distT="0" distB="0" distL="0" distR="0" allowOverlap="1" layoutInCell="1" locked="0" behindDoc="1" simplePos="0" relativeHeight="487596544">
            <wp:simplePos x="0" y="0"/>
            <wp:positionH relativeFrom="page">
              <wp:posOffset>1943100</wp:posOffset>
            </wp:positionH>
            <wp:positionV relativeFrom="paragraph">
              <wp:posOffset>104993</wp:posOffset>
            </wp:positionV>
            <wp:extent cx="3904675" cy="3364991"/>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5" cstate="print"/>
                    <a:stretch>
                      <a:fillRect/>
                    </a:stretch>
                  </pic:blipFill>
                  <pic:spPr>
                    <a:xfrm>
                      <a:off x="0" y="0"/>
                      <a:ext cx="3904675" cy="3364991"/>
                    </a:xfrm>
                    <a:prstGeom prst="rect">
                      <a:avLst/>
                    </a:prstGeom>
                  </pic:spPr>
                </pic:pic>
              </a:graphicData>
            </a:graphic>
          </wp:anchor>
        </w:drawing>
      </w:r>
    </w:p>
    <w:p>
      <w:pPr>
        <w:spacing w:before="145"/>
        <w:ind w:left="736" w:right="1723" w:firstLine="0"/>
        <w:jc w:val="center"/>
        <w:rPr>
          <w:rFonts w:ascii="Calibri"/>
          <w:i/>
          <w:sz w:val="18"/>
        </w:rPr>
      </w:pPr>
      <w:bookmarkStart w:name="_bookmark56" w:id="57"/>
      <w:bookmarkEnd w:id="57"/>
      <w:r>
        <w:rPr/>
      </w:r>
      <w:r>
        <w:rPr>
          <w:rFonts w:ascii="Calibri"/>
          <w:i/>
          <w:color w:val="44536A"/>
          <w:sz w:val="18"/>
        </w:rPr>
        <w:t>Figure</w:t>
      </w:r>
      <w:r>
        <w:rPr>
          <w:rFonts w:ascii="Calibri"/>
          <w:i/>
          <w:color w:val="44536A"/>
          <w:spacing w:val="-2"/>
          <w:sz w:val="18"/>
        </w:rPr>
        <w:t> </w:t>
      </w:r>
      <w:r>
        <w:rPr>
          <w:rFonts w:ascii="Calibri"/>
          <w:i/>
          <w:color w:val="44536A"/>
          <w:sz w:val="18"/>
        </w:rPr>
        <w:t>21</w:t>
      </w:r>
      <w:r>
        <w:rPr>
          <w:rFonts w:ascii="Calibri"/>
          <w:i/>
          <w:color w:val="44536A"/>
          <w:spacing w:val="-2"/>
          <w:sz w:val="18"/>
        </w:rPr>
        <w:t> </w:t>
      </w:r>
      <w:r>
        <w:rPr>
          <w:rFonts w:ascii="Calibri"/>
          <w:i/>
          <w:color w:val="44536A"/>
          <w:sz w:val="18"/>
        </w:rPr>
        <w:t>Game</w:t>
      </w:r>
      <w:r>
        <w:rPr>
          <w:rFonts w:ascii="Calibri"/>
          <w:i/>
          <w:color w:val="44536A"/>
          <w:spacing w:val="-3"/>
          <w:sz w:val="18"/>
        </w:rPr>
        <w:t> </w:t>
      </w:r>
      <w:r>
        <w:rPr>
          <w:rFonts w:ascii="Calibri"/>
          <w:i/>
          <w:color w:val="44536A"/>
          <w:sz w:val="18"/>
        </w:rPr>
        <w:t>Guidelines</w:t>
      </w:r>
      <w:r>
        <w:rPr>
          <w:rFonts w:ascii="Calibri"/>
          <w:i/>
          <w:color w:val="44536A"/>
          <w:spacing w:val="-5"/>
          <w:sz w:val="18"/>
        </w:rPr>
        <w:t> </w:t>
      </w:r>
      <w:r>
        <w:rPr>
          <w:rFonts w:ascii="Calibri"/>
          <w:i/>
          <w:color w:val="44536A"/>
          <w:sz w:val="18"/>
        </w:rPr>
        <w:t>and</w:t>
      </w:r>
      <w:r>
        <w:rPr>
          <w:rFonts w:ascii="Calibri"/>
          <w:i/>
          <w:color w:val="44536A"/>
          <w:spacing w:val="-2"/>
          <w:sz w:val="18"/>
        </w:rPr>
        <w:t> </w:t>
      </w:r>
      <w:r>
        <w:rPr>
          <w:rFonts w:ascii="Calibri"/>
          <w:i/>
          <w:color w:val="44536A"/>
          <w:sz w:val="18"/>
        </w:rPr>
        <w:t>Game</w:t>
      </w:r>
      <w:r>
        <w:rPr>
          <w:rFonts w:ascii="Calibri"/>
          <w:i/>
          <w:color w:val="44536A"/>
          <w:spacing w:val="-2"/>
          <w:sz w:val="18"/>
        </w:rPr>
        <w:t> rules</w:t>
      </w:r>
    </w:p>
    <w:p>
      <w:pPr>
        <w:spacing w:after="0"/>
        <w:jc w:val="center"/>
        <w:rPr>
          <w:rFonts w:ascii="Calibri"/>
          <w:i/>
          <w:sz w:val="18"/>
        </w:rPr>
        <w:sectPr>
          <w:pgSz w:w="12240" w:h="15840"/>
          <w:pgMar w:header="0" w:footer="1015" w:top="1680" w:bottom="1200" w:left="1133" w:right="141"/>
        </w:sectPr>
      </w:pPr>
    </w:p>
    <w:p>
      <w:pPr>
        <w:pStyle w:val="BodyText"/>
        <w:ind w:left="2541"/>
        <w:rPr>
          <w:rFonts w:ascii="Calibri"/>
          <w:sz w:val="20"/>
        </w:rPr>
      </w:pPr>
      <w:r>
        <w:rPr>
          <w:rFonts w:ascii="Calibri"/>
          <w:sz w:val="20"/>
        </w:rPr>
        <w:drawing>
          <wp:inline distT="0" distB="0" distL="0" distR="0">
            <wp:extent cx="3088703" cy="234695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3088703" cy="2346959"/>
                    </a:xfrm>
                    <a:prstGeom prst="rect">
                      <a:avLst/>
                    </a:prstGeom>
                  </pic:spPr>
                </pic:pic>
              </a:graphicData>
            </a:graphic>
          </wp:inline>
        </w:drawing>
      </w:r>
      <w:r>
        <w:rPr>
          <w:rFonts w:ascii="Calibri"/>
          <w:sz w:val="20"/>
        </w:rPr>
      </w:r>
    </w:p>
    <w:p>
      <w:pPr>
        <w:spacing w:before="201"/>
        <w:ind w:left="731" w:right="1723" w:firstLine="0"/>
        <w:jc w:val="center"/>
        <w:rPr>
          <w:rFonts w:ascii="Calibri"/>
          <w:i/>
          <w:sz w:val="18"/>
        </w:rPr>
      </w:pPr>
      <w:bookmarkStart w:name="_bookmark57" w:id="58"/>
      <w:bookmarkEnd w:id="58"/>
      <w:r>
        <w:rPr/>
      </w:r>
      <w:r>
        <w:rPr>
          <w:rFonts w:ascii="Calibri"/>
          <w:i/>
          <w:color w:val="44536A"/>
          <w:sz w:val="18"/>
        </w:rPr>
        <w:t>Figure</w:t>
      </w:r>
      <w:r>
        <w:rPr>
          <w:rFonts w:ascii="Calibri"/>
          <w:i/>
          <w:color w:val="44536A"/>
          <w:spacing w:val="-4"/>
          <w:sz w:val="18"/>
        </w:rPr>
        <w:t> </w:t>
      </w:r>
      <w:r>
        <w:rPr>
          <w:rFonts w:ascii="Calibri"/>
          <w:i/>
          <w:color w:val="44536A"/>
          <w:sz w:val="18"/>
        </w:rPr>
        <w:t>22</w:t>
      </w:r>
      <w:r>
        <w:rPr>
          <w:rFonts w:ascii="Calibri"/>
          <w:i/>
          <w:color w:val="44536A"/>
          <w:spacing w:val="-4"/>
          <w:sz w:val="18"/>
        </w:rPr>
        <w:t> </w:t>
      </w:r>
      <w:r>
        <w:rPr>
          <w:rFonts w:ascii="Calibri"/>
          <w:i/>
          <w:color w:val="44536A"/>
          <w:sz w:val="18"/>
        </w:rPr>
        <w:t>SyncEscape</w:t>
      </w:r>
      <w:r>
        <w:rPr>
          <w:rFonts w:ascii="Calibri"/>
          <w:i/>
          <w:color w:val="44536A"/>
          <w:spacing w:val="-4"/>
          <w:sz w:val="18"/>
        </w:rPr>
        <w:t> </w:t>
      </w:r>
      <w:r>
        <w:rPr>
          <w:rFonts w:ascii="Calibri"/>
          <w:i/>
          <w:color w:val="44536A"/>
          <w:spacing w:val="-2"/>
          <w:sz w:val="18"/>
        </w:rPr>
        <w:t>Leaderboard</w:t>
      </w:r>
    </w:p>
    <w:p>
      <w:pPr>
        <w:pStyle w:val="BodyText"/>
        <w:spacing w:line="360" w:lineRule="auto" w:before="196"/>
        <w:ind w:left="307" w:right="1334"/>
      </w:pPr>
      <w:r>
        <w:rPr/>
        <w:t>It</w:t>
      </w:r>
      <w:r>
        <w:rPr>
          <w:spacing w:val="-1"/>
        </w:rPr>
        <w:t> </w:t>
      </w:r>
      <w:r>
        <w:rPr/>
        <w:t>gives</w:t>
      </w:r>
      <w:r>
        <w:rPr>
          <w:spacing w:val="-3"/>
        </w:rPr>
        <w:t> </w:t>
      </w:r>
      <w:r>
        <w:rPr/>
        <w:t>players</w:t>
      </w:r>
      <w:r>
        <w:rPr>
          <w:spacing w:val="-3"/>
        </w:rPr>
        <w:t> </w:t>
      </w:r>
      <w:r>
        <w:rPr/>
        <w:t>the</w:t>
      </w:r>
      <w:r>
        <w:rPr>
          <w:spacing w:val="-4"/>
        </w:rPr>
        <w:t> </w:t>
      </w:r>
      <w:r>
        <w:rPr/>
        <w:t>options</w:t>
      </w:r>
      <w:r>
        <w:rPr>
          <w:spacing w:val="-3"/>
        </w:rPr>
        <w:t> </w:t>
      </w:r>
      <w:r>
        <w:rPr/>
        <w:t>to</w:t>
      </w:r>
      <w:r>
        <w:rPr>
          <w:spacing w:val="-3"/>
        </w:rPr>
        <w:t> </w:t>
      </w:r>
      <w:r>
        <w:rPr/>
        <w:t>play</w:t>
      </w:r>
      <w:r>
        <w:rPr>
          <w:spacing w:val="-6"/>
        </w:rPr>
        <w:t> </w:t>
      </w:r>
      <w:r>
        <w:rPr/>
        <w:t>games</w:t>
      </w:r>
      <w:r>
        <w:rPr>
          <w:spacing w:val="-3"/>
        </w:rPr>
        <w:t> </w:t>
      </w:r>
      <w:r>
        <w:rPr/>
        <w:t>in</w:t>
      </w:r>
      <w:r>
        <w:rPr>
          <w:spacing w:val="-3"/>
        </w:rPr>
        <w:t> </w:t>
      </w:r>
      <w:r>
        <w:rPr/>
        <w:t>three</w:t>
      </w:r>
      <w:r>
        <w:rPr>
          <w:spacing w:val="-2"/>
        </w:rPr>
        <w:t> </w:t>
      </w:r>
      <w:r>
        <w:rPr/>
        <w:t>different</w:t>
      </w:r>
      <w:r>
        <w:rPr>
          <w:spacing w:val="-1"/>
        </w:rPr>
        <w:t> </w:t>
      </w:r>
      <w:r>
        <w:rPr/>
        <w:t>environments,</w:t>
      </w:r>
      <w:r>
        <w:rPr>
          <w:spacing w:val="-1"/>
        </w:rPr>
        <w:t> </w:t>
      </w:r>
      <w:r>
        <w:rPr/>
        <w:t>giving</w:t>
      </w:r>
      <w:r>
        <w:rPr>
          <w:spacing w:val="-6"/>
        </w:rPr>
        <w:t> </w:t>
      </w:r>
      <w:r>
        <w:rPr/>
        <w:t>him</w:t>
      </w:r>
      <w:r>
        <w:rPr>
          <w:spacing w:val="-3"/>
        </w:rPr>
        <w:t> </w:t>
      </w:r>
      <w:r>
        <w:rPr/>
        <w:t>a</w:t>
      </w:r>
      <w:r>
        <w:rPr>
          <w:spacing w:val="-4"/>
        </w:rPr>
        <w:t> </w:t>
      </w:r>
      <w:r>
        <w:rPr/>
        <w:t>sense</w:t>
      </w:r>
      <w:r>
        <w:rPr>
          <w:spacing w:val="-4"/>
        </w:rPr>
        <w:t> </w:t>
      </w:r>
      <w:r>
        <w:rPr/>
        <w:t>of ownership over his actions.</w:t>
      </w: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597056">
            <wp:simplePos x="0" y="0"/>
            <wp:positionH relativeFrom="page">
              <wp:posOffset>1663319</wp:posOffset>
            </wp:positionH>
            <wp:positionV relativeFrom="paragraph">
              <wp:posOffset>244705</wp:posOffset>
            </wp:positionV>
            <wp:extent cx="4597236" cy="262013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597236" cy="2620137"/>
                    </a:xfrm>
                    <a:prstGeom prst="rect">
                      <a:avLst/>
                    </a:prstGeom>
                  </pic:spPr>
                </pic:pic>
              </a:graphicData>
            </a:graphic>
          </wp:anchor>
        </w:drawing>
      </w:r>
    </w:p>
    <w:p>
      <w:pPr>
        <w:spacing w:before="164"/>
        <w:ind w:left="733" w:right="1723" w:firstLine="0"/>
        <w:jc w:val="center"/>
        <w:rPr>
          <w:rFonts w:ascii="Calibri"/>
          <w:i/>
          <w:sz w:val="18"/>
        </w:rPr>
      </w:pPr>
      <w:bookmarkStart w:name="_bookmark58" w:id="59"/>
      <w:bookmarkEnd w:id="59"/>
      <w:r>
        <w:rPr/>
      </w:r>
      <w:r>
        <w:rPr>
          <w:rFonts w:ascii="Calibri"/>
          <w:i/>
          <w:color w:val="44536A"/>
          <w:sz w:val="18"/>
        </w:rPr>
        <w:t>Figure</w:t>
      </w:r>
      <w:r>
        <w:rPr>
          <w:rFonts w:ascii="Calibri"/>
          <w:i/>
          <w:color w:val="44536A"/>
          <w:spacing w:val="-5"/>
          <w:sz w:val="18"/>
        </w:rPr>
        <w:t> </w:t>
      </w:r>
      <w:r>
        <w:rPr>
          <w:rFonts w:ascii="Calibri"/>
          <w:i/>
          <w:color w:val="44536A"/>
          <w:sz w:val="18"/>
        </w:rPr>
        <w:t>23</w:t>
      </w:r>
      <w:r>
        <w:rPr>
          <w:rFonts w:ascii="Calibri"/>
          <w:i/>
          <w:color w:val="44536A"/>
          <w:spacing w:val="-5"/>
          <w:sz w:val="18"/>
        </w:rPr>
        <w:t> </w:t>
      </w:r>
      <w:r>
        <w:rPr>
          <w:rFonts w:ascii="Calibri"/>
          <w:i/>
          <w:color w:val="44536A"/>
          <w:sz w:val="18"/>
        </w:rPr>
        <w:t>SyncEscape</w:t>
      </w:r>
      <w:r>
        <w:rPr>
          <w:rFonts w:ascii="Calibri"/>
          <w:i/>
          <w:color w:val="44536A"/>
          <w:spacing w:val="-5"/>
          <w:sz w:val="18"/>
        </w:rPr>
        <w:t> </w:t>
      </w:r>
      <w:r>
        <w:rPr>
          <w:rFonts w:ascii="Calibri"/>
          <w:i/>
          <w:color w:val="44536A"/>
          <w:sz w:val="18"/>
        </w:rPr>
        <w:t>Environments</w:t>
      </w:r>
      <w:r>
        <w:rPr>
          <w:rFonts w:ascii="Calibri"/>
          <w:i/>
          <w:color w:val="44536A"/>
          <w:spacing w:val="-5"/>
          <w:sz w:val="18"/>
        </w:rPr>
        <w:t> </w:t>
      </w:r>
      <w:r>
        <w:rPr>
          <w:rFonts w:ascii="Calibri"/>
          <w:i/>
          <w:color w:val="44536A"/>
          <w:sz w:val="18"/>
        </w:rPr>
        <w:t>Selection</w:t>
      </w:r>
      <w:r>
        <w:rPr>
          <w:rFonts w:ascii="Calibri"/>
          <w:i/>
          <w:color w:val="44536A"/>
          <w:spacing w:val="-5"/>
          <w:sz w:val="18"/>
        </w:rPr>
        <w:t> </w:t>
      </w:r>
      <w:r>
        <w:rPr>
          <w:rFonts w:ascii="Calibri"/>
          <w:i/>
          <w:color w:val="44536A"/>
          <w:spacing w:val="-4"/>
          <w:sz w:val="18"/>
        </w:rPr>
        <w:t>Menu</w:t>
      </w:r>
    </w:p>
    <w:p>
      <w:pPr>
        <w:pStyle w:val="BodyText"/>
        <w:rPr>
          <w:rFonts w:ascii="Calibri"/>
          <w:i/>
          <w:sz w:val="18"/>
        </w:rPr>
      </w:pPr>
    </w:p>
    <w:p>
      <w:pPr>
        <w:pStyle w:val="BodyText"/>
        <w:spacing w:before="208"/>
        <w:rPr>
          <w:rFonts w:ascii="Calibri"/>
          <w:i/>
          <w:sz w:val="18"/>
        </w:rPr>
      </w:pPr>
    </w:p>
    <w:p>
      <w:pPr>
        <w:pStyle w:val="BodyText"/>
        <w:spacing w:line="360" w:lineRule="auto"/>
        <w:ind w:left="307" w:right="1300"/>
        <w:jc w:val="both"/>
      </w:pPr>
      <w:r>
        <w:rPr/>
        <w:t>Once a player selects an environment he is displayed with two levels, every level has a goal and in</w:t>
      </w:r>
      <w:r>
        <w:rPr>
          <w:spacing w:val="-9"/>
        </w:rPr>
        <w:t> </w:t>
      </w:r>
      <w:r>
        <w:rPr/>
        <w:t>order</w:t>
      </w:r>
      <w:r>
        <w:rPr>
          <w:spacing w:val="-8"/>
        </w:rPr>
        <w:t> </w:t>
      </w:r>
      <w:r>
        <w:rPr/>
        <w:t>to</w:t>
      </w:r>
      <w:r>
        <w:rPr>
          <w:spacing w:val="-9"/>
        </w:rPr>
        <w:t> </w:t>
      </w:r>
      <w:r>
        <w:rPr/>
        <w:t>achieve</w:t>
      </w:r>
      <w:r>
        <w:rPr>
          <w:spacing w:val="-9"/>
        </w:rPr>
        <w:t> </w:t>
      </w:r>
      <w:r>
        <w:rPr/>
        <w:t>this</w:t>
      </w:r>
      <w:r>
        <w:rPr>
          <w:spacing w:val="-7"/>
        </w:rPr>
        <w:t> </w:t>
      </w:r>
      <w:r>
        <w:rPr/>
        <w:t>goal,</w:t>
      </w:r>
      <w:r>
        <w:rPr>
          <w:spacing w:val="-9"/>
        </w:rPr>
        <w:t> </w:t>
      </w:r>
      <w:r>
        <w:rPr/>
        <w:t>challenges</w:t>
      </w:r>
      <w:r>
        <w:rPr>
          <w:spacing w:val="-7"/>
        </w:rPr>
        <w:t> </w:t>
      </w:r>
      <w:r>
        <w:rPr/>
        <w:t>are</w:t>
      </w:r>
      <w:r>
        <w:rPr>
          <w:spacing w:val="-9"/>
        </w:rPr>
        <w:t> </w:t>
      </w:r>
      <w:r>
        <w:rPr/>
        <w:t>implemented</w:t>
      </w:r>
      <w:r>
        <w:rPr>
          <w:spacing w:val="-6"/>
        </w:rPr>
        <w:t> </w:t>
      </w:r>
      <w:r>
        <w:rPr/>
        <w:t>according</w:t>
      </w:r>
      <w:r>
        <w:rPr>
          <w:spacing w:val="-10"/>
        </w:rPr>
        <w:t> </w:t>
      </w:r>
      <w:r>
        <w:rPr/>
        <w:t>to</w:t>
      </w:r>
      <w:r>
        <w:rPr>
          <w:spacing w:val="-9"/>
        </w:rPr>
        <w:t> </w:t>
      </w:r>
      <w:r>
        <w:rPr/>
        <w:t>it</w:t>
      </w:r>
      <w:r>
        <w:rPr>
          <w:spacing w:val="-9"/>
        </w:rPr>
        <w:t> </w:t>
      </w:r>
      <w:r>
        <w:rPr/>
        <w:t>and</w:t>
      </w:r>
      <w:r>
        <w:rPr>
          <w:spacing w:val="-10"/>
        </w:rPr>
        <w:t> </w:t>
      </w:r>
      <w:r>
        <w:rPr/>
        <w:t>a</w:t>
      </w:r>
      <w:r>
        <w:rPr>
          <w:spacing w:val="-11"/>
        </w:rPr>
        <w:t> </w:t>
      </w:r>
      <w:r>
        <w:rPr/>
        <w:t>player</w:t>
      </w:r>
      <w:r>
        <w:rPr>
          <w:spacing w:val="-8"/>
        </w:rPr>
        <w:t> </w:t>
      </w:r>
      <w:r>
        <w:rPr/>
        <w:t>has</w:t>
      </w:r>
      <w:r>
        <w:rPr>
          <w:spacing w:val="-9"/>
        </w:rPr>
        <w:t> </w:t>
      </w:r>
      <w:r>
        <w:rPr/>
        <w:t>to</w:t>
      </w:r>
      <w:r>
        <w:rPr>
          <w:spacing w:val="-7"/>
        </w:rPr>
        <w:t> </w:t>
      </w:r>
      <w:r>
        <w:rPr/>
        <w:t>follow rules to achieve those goals and complete challenges. Figure 23 shows the level menu.</w:t>
      </w:r>
    </w:p>
    <w:p>
      <w:pPr>
        <w:pStyle w:val="BodyText"/>
        <w:spacing w:after="0" w:line="360" w:lineRule="auto"/>
        <w:jc w:val="both"/>
        <w:sectPr>
          <w:pgSz w:w="12240" w:h="15840"/>
          <w:pgMar w:header="0" w:footer="1015" w:top="1680" w:bottom="1200" w:left="1133" w:right="141"/>
        </w:sectPr>
      </w:pPr>
    </w:p>
    <w:p>
      <w:pPr>
        <w:pStyle w:val="BodyText"/>
        <w:ind w:left="2092"/>
        <w:rPr>
          <w:sz w:val="20"/>
        </w:rPr>
      </w:pPr>
      <w:r>
        <w:rPr>
          <w:sz w:val="20"/>
        </w:rPr>
        <w:drawing>
          <wp:inline distT="0" distB="0" distL="0" distR="0">
            <wp:extent cx="3660432" cy="272967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8" cstate="print"/>
                    <a:stretch>
                      <a:fillRect/>
                    </a:stretch>
                  </pic:blipFill>
                  <pic:spPr>
                    <a:xfrm>
                      <a:off x="0" y="0"/>
                      <a:ext cx="3660432" cy="2729674"/>
                    </a:xfrm>
                    <a:prstGeom prst="rect">
                      <a:avLst/>
                    </a:prstGeom>
                  </pic:spPr>
                </pic:pic>
              </a:graphicData>
            </a:graphic>
          </wp:inline>
        </w:drawing>
      </w:r>
      <w:r>
        <w:rPr>
          <w:sz w:val="20"/>
        </w:rPr>
      </w:r>
    </w:p>
    <w:p>
      <w:pPr>
        <w:spacing w:before="198"/>
        <w:ind w:left="734" w:right="1723" w:firstLine="0"/>
        <w:jc w:val="center"/>
        <w:rPr>
          <w:rFonts w:ascii="Calibri"/>
          <w:i/>
          <w:sz w:val="18"/>
        </w:rPr>
      </w:pPr>
      <w:bookmarkStart w:name="_bookmark59" w:id="60"/>
      <w:bookmarkEnd w:id="60"/>
      <w:r>
        <w:rPr/>
      </w:r>
      <w:r>
        <w:rPr>
          <w:rFonts w:ascii="Calibri"/>
          <w:i/>
          <w:color w:val="44536A"/>
          <w:sz w:val="18"/>
        </w:rPr>
        <w:t>Figure</w:t>
      </w:r>
      <w:r>
        <w:rPr>
          <w:rFonts w:ascii="Calibri"/>
          <w:i/>
          <w:color w:val="44536A"/>
          <w:spacing w:val="-2"/>
          <w:sz w:val="18"/>
        </w:rPr>
        <w:t> </w:t>
      </w:r>
      <w:r>
        <w:rPr>
          <w:rFonts w:ascii="Calibri"/>
          <w:i/>
          <w:color w:val="44536A"/>
          <w:sz w:val="18"/>
        </w:rPr>
        <w:t>24</w:t>
      </w:r>
      <w:r>
        <w:rPr>
          <w:rFonts w:ascii="Calibri"/>
          <w:i/>
          <w:color w:val="44536A"/>
          <w:spacing w:val="-2"/>
          <w:sz w:val="18"/>
        </w:rPr>
        <w:t> </w:t>
      </w:r>
      <w:r>
        <w:rPr>
          <w:rFonts w:ascii="Calibri"/>
          <w:i/>
          <w:color w:val="44536A"/>
          <w:sz w:val="18"/>
        </w:rPr>
        <w:t>Game</w:t>
      </w:r>
      <w:r>
        <w:rPr>
          <w:rFonts w:ascii="Calibri"/>
          <w:i/>
          <w:color w:val="44536A"/>
          <w:spacing w:val="-2"/>
          <w:sz w:val="18"/>
        </w:rPr>
        <w:t> </w:t>
      </w:r>
      <w:r>
        <w:rPr>
          <w:rFonts w:ascii="Calibri"/>
          <w:i/>
          <w:color w:val="44536A"/>
          <w:sz w:val="18"/>
        </w:rPr>
        <w:t>Levels</w:t>
      </w:r>
      <w:r>
        <w:rPr>
          <w:rFonts w:ascii="Calibri"/>
          <w:i/>
          <w:color w:val="44536A"/>
          <w:spacing w:val="-2"/>
          <w:sz w:val="18"/>
        </w:rPr>
        <w:t> </w:t>
      </w:r>
      <w:r>
        <w:rPr>
          <w:rFonts w:ascii="Calibri"/>
          <w:i/>
          <w:color w:val="44536A"/>
          <w:spacing w:val="-4"/>
          <w:sz w:val="18"/>
        </w:rPr>
        <w:t>Menu</w:t>
      </w:r>
    </w:p>
    <w:p>
      <w:pPr>
        <w:pStyle w:val="BodyText"/>
        <w:spacing w:line="360" w:lineRule="auto" w:before="196"/>
        <w:ind w:left="307" w:right="1334"/>
      </w:pPr>
      <w:r>
        <w:rPr/>
        <w:t>Figure</w:t>
      </w:r>
      <w:r>
        <w:rPr>
          <w:spacing w:val="-5"/>
        </w:rPr>
        <w:t> </w:t>
      </w:r>
      <w:r>
        <w:rPr/>
        <w:t>24</w:t>
      </w:r>
      <w:r>
        <w:rPr>
          <w:spacing w:val="-3"/>
        </w:rPr>
        <w:t> </w:t>
      </w:r>
      <w:r>
        <w:rPr/>
        <w:t>shows</w:t>
      </w:r>
      <w:r>
        <w:rPr>
          <w:spacing w:val="-3"/>
        </w:rPr>
        <w:t> </w:t>
      </w:r>
      <w:r>
        <w:rPr/>
        <w:t>the</w:t>
      </w:r>
      <w:r>
        <w:rPr>
          <w:spacing w:val="-3"/>
        </w:rPr>
        <w:t> </w:t>
      </w:r>
      <w:r>
        <w:rPr/>
        <w:t>screen</w:t>
      </w:r>
      <w:r>
        <w:rPr>
          <w:spacing w:val="-3"/>
        </w:rPr>
        <w:t> </w:t>
      </w:r>
      <w:r>
        <w:rPr/>
        <w:t>of</w:t>
      </w:r>
      <w:r>
        <w:rPr>
          <w:spacing w:val="-3"/>
        </w:rPr>
        <w:t> </w:t>
      </w:r>
      <w:r>
        <w:rPr/>
        <w:t>the</w:t>
      </w:r>
      <w:r>
        <w:rPr>
          <w:spacing w:val="-3"/>
        </w:rPr>
        <w:t> </w:t>
      </w:r>
      <w:r>
        <w:rPr/>
        <w:t>game</w:t>
      </w:r>
      <w:r>
        <w:rPr>
          <w:spacing w:val="-3"/>
        </w:rPr>
        <w:t> </w:t>
      </w:r>
      <w:r>
        <w:rPr/>
        <w:t>once</w:t>
      </w:r>
      <w:r>
        <w:rPr>
          <w:spacing w:val="-4"/>
        </w:rPr>
        <w:t> </w:t>
      </w:r>
      <w:r>
        <w:rPr/>
        <w:t>the</w:t>
      </w:r>
      <w:r>
        <w:rPr>
          <w:spacing w:val="-2"/>
        </w:rPr>
        <w:t> </w:t>
      </w:r>
      <w:r>
        <w:rPr/>
        <w:t>game</w:t>
      </w:r>
      <w:r>
        <w:rPr>
          <w:spacing w:val="-4"/>
        </w:rPr>
        <w:t> </w:t>
      </w:r>
      <w:r>
        <w:rPr/>
        <w:t>starts,</w:t>
      </w:r>
      <w:r>
        <w:rPr>
          <w:spacing w:val="-3"/>
        </w:rPr>
        <w:t> </w:t>
      </w:r>
      <w:r>
        <w:rPr/>
        <w:t>it</w:t>
      </w:r>
      <w:r>
        <w:rPr>
          <w:spacing w:val="-3"/>
        </w:rPr>
        <w:t> </w:t>
      </w:r>
      <w:r>
        <w:rPr/>
        <w:t>shows</w:t>
      </w:r>
      <w:r>
        <w:rPr>
          <w:spacing w:val="-3"/>
        </w:rPr>
        <w:t> </w:t>
      </w:r>
      <w:r>
        <w:rPr/>
        <w:t>the</w:t>
      </w:r>
      <w:r>
        <w:rPr>
          <w:spacing w:val="-4"/>
        </w:rPr>
        <w:t> </w:t>
      </w:r>
      <w:r>
        <w:rPr/>
        <w:t>level’s</w:t>
      </w:r>
      <w:r>
        <w:rPr>
          <w:spacing w:val="-4"/>
        </w:rPr>
        <w:t> </w:t>
      </w:r>
      <w:r>
        <w:rPr/>
        <w:t>character,</w:t>
      </w:r>
      <w:r>
        <w:rPr>
          <w:spacing w:val="-3"/>
        </w:rPr>
        <w:t> </w:t>
      </w:r>
      <w:r>
        <w:rPr/>
        <w:t>a progress bar, score, level indicator and bonus point (Balloon).</w:t>
      </w:r>
    </w:p>
    <w:p>
      <w:pPr>
        <w:pStyle w:val="BodyText"/>
        <w:spacing w:before="3"/>
        <w:rPr>
          <w:sz w:val="12"/>
        </w:rPr>
      </w:pPr>
      <w:r>
        <w:rPr>
          <w:sz w:val="12"/>
        </w:rPr>
        <w:drawing>
          <wp:anchor distT="0" distB="0" distL="0" distR="0" allowOverlap="1" layoutInCell="1" locked="0" behindDoc="1" simplePos="0" relativeHeight="487597568">
            <wp:simplePos x="0" y="0"/>
            <wp:positionH relativeFrom="page">
              <wp:posOffset>2143125</wp:posOffset>
            </wp:positionH>
            <wp:positionV relativeFrom="paragraph">
              <wp:posOffset>105247</wp:posOffset>
            </wp:positionV>
            <wp:extent cx="3501674" cy="2734056"/>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9" cstate="print"/>
                    <a:stretch>
                      <a:fillRect/>
                    </a:stretch>
                  </pic:blipFill>
                  <pic:spPr>
                    <a:xfrm>
                      <a:off x="0" y="0"/>
                      <a:ext cx="3501674" cy="2734056"/>
                    </a:xfrm>
                    <a:prstGeom prst="rect">
                      <a:avLst/>
                    </a:prstGeom>
                  </pic:spPr>
                </pic:pic>
              </a:graphicData>
            </a:graphic>
          </wp:anchor>
        </w:drawing>
      </w:r>
    </w:p>
    <w:p>
      <w:pPr>
        <w:spacing w:before="166"/>
        <w:ind w:left="732" w:right="1723" w:firstLine="0"/>
        <w:jc w:val="center"/>
        <w:rPr>
          <w:rFonts w:ascii="Calibri"/>
          <w:i/>
          <w:sz w:val="18"/>
        </w:rPr>
      </w:pPr>
      <w:bookmarkStart w:name="_bookmark60" w:id="61"/>
      <w:bookmarkEnd w:id="61"/>
      <w:r>
        <w:rPr/>
      </w:r>
      <w:r>
        <w:rPr>
          <w:rFonts w:ascii="Calibri"/>
          <w:i/>
          <w:color w:val="44536A"/>
          <w:sz w:val="18"/>
        </w:rPr>
        <w:t>Figure</w:t>
      </w:r>
      <w:r>
        <w:rPr>
          <w:rFonts w:ascii="Calibri"/>
          <w:i/>
          <w:color w:val="44536A"/>
          <w:spacing w:val="-2"/>
          <w:sz w:val="18"/>
        </w:rPr>
        <w:t> </w:t>
      </w:r>
      <w:r>
        <w:rPr>
          <w:rFonts w:ascii="Calibri"/>
          <w:i/>
          <w:color w:val="44536A"/>
          <w:sz w:val="18"/>
        </w:rPr>
        <w:t>25</w:t>
      </w:r>
      <w:r>
        <w:rPr>
          <w:rFonts w:ascii="Calibri"/>
          <w:i/>
          <w:color w:val="44536A"/>
          <w:spacing w:val="-3"/>
          <w:sz w:val="18"/>
        </w:rPr>
        <w:t> </w:t>
      </w:r>
      <w:r>
        <w:rPr>
          <w:rFonts w:ascii="Calibri"/>
          <w:i/>
          <w:color w:val="44536A"/>
          <w:sz w:val="18"/>
        </w:rPr>
        <w:t>Screenshot</w:t>
      </w:r>
      <w:r>
        <w:rPr>
          <w:rFonts w:ascii="Calibri"/>
          <w:i/>
          <w:color w:val="44536A"/>
          <w:spacing w:val="-2"/>
          <w:sz w:val="18"/>
        </w:rPr>
        <w:t> </w:t>
      </w:r>
      <w:r>
        <w:rPr>
          <w:rFonts w:ascii="Calibri"/>
          <w:i/>
          <w:color w:val="44536A"/>
          <w:sz w:val="18"/>
        </w:rPr>
        <w:t>of</w:t>
      </w:r>
      <w:r>
        <w:rPr>
          <w:rFonts w:ascii="Calibri"/>
          <w:i/>
          <w:color w:val="44536A"/>
          <w:spacing w:val="-4"/>
          <w:sz w:val="18"/>
        </w:rPr>
        <w:t> </w:t>
      </w:r>
      <w:r>
        <w:rPr>
          <w:rFonts w:ascii="Calibri"/>
          <w:i/>
          <w:color w:val="44536A"/>
          <w:sz w:val="18"/>
        </w:rPr>
        <w:t>the</w:t>
      </w:r>
      <w:r>
        <w:rPr>
          <w:rFonts w:ascii="Calibri"/>
          <w:i/>
          <w:color w:val="44536A"/>
          <w:spacing w:val="-2"/>
          <w:sz w:val="18"/>
        </w:rPr>
        <w:t> </w:t>
      </w:r>
      <w:r>
        <w:rPr>
          <w:rFonts w:ascii="Calibri"/>
          <w:i/>
          <w:color w:val="44536A"/>
          <w:sz w:val="18"/>
        </w:rPr>
        <w:t>game,</w:t>
      </w:r>
      <w:r>
        <w:rPr>
          <w:rFonts w:ascii="Calibri"/>
          <w:i/>
          <w:color w:val="44536A"/>
          <w:spacing w:val="-3"/>
          <w:sz w:val="18"/>
        </w:rPr>
        <w:t> </w:t>
      </w:r>
      <w:r>
        <w:rPr>
          <w:rFonts w:ascii="Calibri"/>
          <w:i/>
          <w:color w:val="44536A"/>
          <w:sz w:val="18"/>
        </w:rPr>
        <w:t>once</w:t>
      </w:r>
      <w:r>
        <w:rPr>
          <w:rFonts w:ascii="Calibri"/>
          <w:i/>
          <w:color w:val="44536A"/>
          <w:spacing w:val="-3"/>
          <w:sz w:val="18"/>
        </w:rPr>
        <w:t> </w:t>
      </w:r>
      <w:r>
        <w:rPr>
          <w:rFonts w:ascii="Calibri"/>
          <w:i/>
          <w:color w:val="44536A"/>
          <w:sz w:val="18"/>
        </w:rPr>
        <w:t>the</w:t>
      </w:r>
      <w:r>
        <w:rPr>
          <w:rFonts w:ascii="Calibri"/>
          <w:i/>
          <w:color w:val="44536A"/>
          <w:spacing w:val="-2"/>
          <w:sz w:val="18"/>
        </w:rPr>
        <w:t> </w:t>
      </w:r>
      <w:r>
        <w:rPr>
          <w:rFonts w:ascii="Calibri"/>
          <w:i/>
          <w:color w:val="44536A"/>
          <w:sz w:val="18"/>
        </w:rPr>
        <w:t>player</w:t>
      </w:r>
      <w:r>
        <w:rPr>
          <w:rFonts w:ascii="Calibri"/>
          <w:i/>
          <w:color w:val="44536A"/>
          <w:spacing w:val="-3"/>
          <w:sz w:val="18"/>
        </w:rPr>
        <w:t> </w:t>
      </w:r>
      <w:r>
        <w:rPr>
          <w:rFonts w:ascii="Calibri"/>
          <w:i/>
          <w:color w:val="44536A"/>
          <w:sz w:val="18"/>
        </w:rPr>
        <w:t>start</w:t>
      </w:r>
      <w:r>
        <w:rPr>
          <w:rFonts w:ascii="Calibri"/>
          <w:i/>
          <w:color w:val="44536A"/>
          <w:spacing w:val="-2"/>
          <w:sz w:val="18"/>
        </w:rPr>
        <w:t> </w:t>
      </w:r>
      <w:r>
        <w:rPr>
          <w:rFonts w:ascii="Calibri"/>
          <w:i/>
          <w:color w:val="44536A"/>
          <w:sz w:val="18"/>
        </w:rPr>
        <w:t>playing</w:t>
      </w:r>
      <w:r>
        <w:rPr>
          <w:rFonts w:ascii="Calibri"/>
          <w:i/>
          <w:color w:val="44536A"/>
          <w:spacing w:val="-3"/>
          <w:sz w:val="18"/>
        </w:rPr>
        <w:t> </w:t>
      </w:r>
      <w:r>
        <w:rPr>
          <w:rFonts w:ascii="Calibri"/>
          <w:i/>
          <w:color w:val="44536A"/>
          <w:sz w:val="18"/>
        </w:rPr>
        <w:t>Level</w:t>
      </w:r>
      <w:r>
        <w:rPr>
          <w:rFonts w:ascii="Calibri"/>
          <w:i/>
          <w:color w:val="44536A"/>
          <w:spacing w:val="-2"/>
          <w:sz w:val="18"/>
        </w:rPr>
        <w:t> </w:t>
      </w:r>
      <w:r>
        <w:rPr>
          <w:rFonts w:ascii="Calibri"/>
          <w:i/>
          <w:color w:val="44536A"/>
          <w:spacing w:val="-5"/>
          <w:sz w:val="18"/>
        </w:rPr>
        <w:t>1.</w:t>
      </w:r>
    </w:p>
    <w:p>
      <w:pPr>
        <w:spacing w:after="0"/>
        <w:jc w:val="center"/>
        <w:rPr>
          <w:rFonts w:ascii="Calibri"/>
          <w:i/>
          <w:sz w:val="18"/>
        </w:rPr>
        <w:sectPr>
          <w:pgSz w:w="12240" w:h="15840"/>
          <w:pgMar w:header="0" w:footer="1015" w:top="1680" w:bottom="1200" w:left="1133" w:right="141"/>
        </w:sectPr>
      </w:pPr>
    </w:p>
    <w:p>
      <w:pPr>
        <w:pStyle w:val="BodyText"/>
        <w:ind w:left="2242"/>
        <w:rPr>
          <w:rFonts w:ascii="Calibri"/>
          <w:sz w:val="20"/>
        </w:rPr>
      </w:pPr>
      <w:r>
        <w:rPr>
          <w:rFonts w:ascii="Calibri"/>
          <w:sz w:val="20"/>
        </w:rPr>
        <w:drawing>
          <wp:inline distT="0" distB="0" distL="0" distR="0">
            <wp:extent cx="3502736" cy="274281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0" cstate="print"/>
                    <a:stretch>
                      <a:fillRect/>
                    </a:stretch>
                  </pic:blipFill>
                  <pic:spPr>
                    <a:xfrm>
                      <a:off x="0" y="0"/>
                      <a:ext cx="3502736" cy="2742819"/>
                    </a:xfrm>
                    <a:prstGeom prst="rect">
                      <a:avLst/>
                    </a:prstGeom>
                  </pic:spPr>
                </pic:pic>
              </a:graphicData>
            </a:graphic>
          </wp:inline>
        </w:drawing>
      </w:r>
      <w:r>
        <w:rPr>
          <w:rFonts w:ascii="Calibri"/>
          <w:sz w:val="20"/>
        </w:rPr>
      </w:r>
    </w:p>
    <w:p>
      <w:pPr>
        <w:spacing w:before="149"/>
        <w:ind w:left="734" w:right="1723" w:firstLine="0"/>
        <w:jc w:val="center"/>
        <w:rPr>
          <w:rFonts w:ascii="Calibri"/>
          <w:i/>
          <w:sz w:val="18"/>
        </w:rPr>
      </w:pPr>
      <w:bookmarkStart w:name="_bookmark61" w:id="62"/>
      <w:bookmarkEnd w:id="62"/>
      <w:r>
        <w:rPr/>
      </w:r>
      <w:r>
        <w:rPr>
          <w:rFonts w:ascii="Calibri"/>
          <w:i/>
          <w:color w:val="44536A"/>
          <w:sz w:val="18"/>
        </w:rPr>
        <w:t>Figure</w:t>
      </w:r>
      <w:r>
        <w:rPr>
          <w:rFonts w:ascii="Calibri"/>
          <w:i/>
          <w:color w:val="44536A"/>
          <w:spacing w:val="-3"/>
          <w:sz w:val="18"/>
        </w:rPr>
        <w:t> </w:t>
      </w:r>
      <w:r>
        <w:rPr>
          <w:rFonts w:ascii="Calibri"/>
          <w:i/>
          <w:color w:val="44536A"/>
          <w:sz w:val="18"/>
        </w:rPr>
        <w:t>26</w:t>
      </w:r>
      <w:r>
        <w:rPr>
          <w:rFonts w:ascii="Calibri"/>
          <w:i/>
          <w:color w:val="44536A"/>
          <w:spacing w:val="-3"/>
          <w:sz w:val="18"/>
        </w:rPr>
        <w:t> </w:t>
      </w:r>
      <w:r>
        <w:rPr>
          <w:rFonts w:ascii="Calibri"/>
          <w:i/>
          <w:color w:val="44536A"/>
          <w:sz w:val="18"/>
        </w:rPr>
        <w:t>Screenshot</w:t>
      </w:r>
      <w:r>
        <w:rPr>
          <w:rFonts w:ascii="Calibri"/>
          <w:i/>
          <w:color w:val="44536A"/>
          <w:spacing w:val="-4"/>
          <w:sz w:val="18"/>
        </w:rPr>
        <w:t> </w:t>
      </w:r>
      <w:r>
        <w:rPr>
          <w:rFonts w:ascii="Calibri"/>
          <w:i/>
          <w:color w:val="44536A"/>
          <w:sz w:val="18"/>
        </w:rPr>
        <w:t>of</w:t>
      </w:r>
      <w:r>
        <w:rPr>
          <w:rFonts w:ascii="Calibri"/>
          <w:i/>
          <w:color w:val="44536A"/>
          <w:spacing w:val="-4"/>
          <w:sz w:val="18"/>
        </w:rPr>
        <w:t> </w:t>
      </w:r>
      <w:r>
        <w:rPr>
          <w:rFonts w:ascii="Calibri"/>
          <w:i/>
          <w:color w:val="44536A"/>
          <w:sz w:val="18"/>
        </w:rPr>
        <w:t>SyncEscape</w:t>
      </w:r>
      <w:r>
        <w:rPr>
          <w:rFonts w:ascii="Calibri"/>
          <w:i/>
          <w:color w:val="44536A"/>
          <w:spacing w:val="-3"/>
          <w:sz w:val="18"/>
        </w:rPr>
        <w:t> </w:t>
      </w:r>
      <w:r>
        <w:rPr>
          <w:rFonts w:ascii="Calibri"/>
          <w:i/>
          <w:color w:val="44536A"/>
          <w:spacing w:val="-2"/>
          <w:sz w:val="18"/>
        </w:rPr>
        <w:t>game.</w:t>
      </w:r>
    </w:p>
    <w:p>
      <w:pPr>
        <w:pStyle w:val="BodyText"/>
        <w:spacing w:line="360" w:lineRule="auto" w:before="195"/>
        <w:ind w:left="307" w:right="1334"/>
      </w:pPr>
      <w:r>
        <w:rPr/>
        <w:t>Figure</w:t>
      </w:r>
      <w:r>
        <w:rPr>
          <w:spacing w:val="-5"/>
        </w:rPr>
        <w:t> </w:t>
      </w:r>
      <w:r>
        <w:rPr/>
        <w:t>26</w:t>
      </w:r>
      <w:r>
        <w:rPr>
          <w:spacing w:val="-3"/>
        </w:rPr>
        <w:t> </w:t>
      </w:r>
      <w:r>
        <w:rPr/>
        <w:t>shows</w:t>
      </w:r>
      <w:r>
        <w:rPr>
          <w:spacing w:val="-3"/>
        </w:rPr>
        <w:t> </w:t>
      </w:r>
      <w:r>
        <w:rPr/>
        <w:t>the</w:t>
      </w:r>
      <w:r>
        <w:rPr>
          <w:spacing w:val="-2"/>
        </w:rPr>
        <w:t> </w:t>
      </w:r>
      <w:r>
        <w:rPr/>
        <w:t>explosion</w:t>
      </w:r>
      <w:r>
        <w:rPr>
          <w:spacing w:val="-3"/>
        </w:rPr>
        <w:t> </w:t>
      </w:r>
      <w:r>
        <w:rPr/>
        <w:t>particle</w:t>
      </w:r>
      <w:r>
        <w:rPr>
          <w:spacing w:val="-3"/>
        </w:rPr>
        <w:t> </w:t>
      </w:r>
      <w:r>
        <w:rPr/>
        <w:t>system</w:t>
      </w:r>
      <w:r>
        <w:rPr>
          <w:spacing w:val="-3"/>
        </w:rPr>
        <w:t> </w:t>
      </w:r>
      <w:r>
        <w:rPr/>
        <w:t>when</w:t>
      </w:r>
      <w:r>
        <w:rPr>
          <w:spacing w:val="-3"/>
        </w:rPr>
        <w:t> </w:t>
      </w:r>
      <w:r>
        <w:rPr/>
        <w:t>a</w:t>
      </w:r>
      <w:r>
        <w:rPr>
          <w:spacing w:val="-4"/>
        </w:rPr>
        <w:t> </w:t>
      </w:r>
      <w:r>
        <w:rPr/>
        <w:t>player</w:t>
      </w:r>
      <w:r>
        <w:rPr>
          <w:spacing w:val="-3"/>
        </w:rPr>
        <w:t> </w:t>
      </w:r>
      <w:r>
        <w:rPr/>
        <w:t>takes</w:t>
      </w:r>
      <w:r>
        <w:rPr>
          <w:spacing w:val="-1"/>
        </w:rPr>
        <w:t> </w:t>
      </w:r>
      <w:r>
        <w:rPr/>
        <w:t>a</w:t>
      </w:r>
      <w:r>
        <w:rPr>
          <w:spacing w:val="-4"/>
        </w:rPr>
        <w:t> </w:t>
      </w:r>
      <w:r>
        <w:rPr/>
        <w:t>bonus</w:t>
      </w:r>
      <w:r>
        <w:rPr>
          <w:spacing w:val="-3"/>
        </w:rPr>
        <w:t> </w:t>
      </w:r>
      <w:r>
        <w:rPr/>
        <w:t>point,</w:t>
      </w:r>
      <w:r>
        <w:rPr>
          <w:spacing w:val="-3"/>
        </w:rPr>
        <w:t> </w:t>
      </w:r>
      <w:r>
        <w:rPr/>
        <w:t>this</w:t>
      </w:r>
      <w:r>
        <w:rPr>
          <w:spacing w:val="-3"/>
        </w:rPr>
        <w:t> </w:t>
      </w:r>
      <w:r>
        <w:rPr/>
        <w:t>is</w:t>
      </w:r>
      <w:r>
        <w:rPr>
          <w:spacing w:val="-3"/>
        </w:rPr>
        <w:t> </w:t>
      </w:r>
      <w:r>
        <w:rPr/>
        <w:t>used</w:t>
      </w:r>
      <w:r>
        <w:rPr>
          <w:spacing w:val="-3"/>
        </w:rPr>
        <w:t> </w:t>
      </w:r>
      <w:r>
        <w:rPr/>
        <w:t>to enhance the immersion experience.</w:t>
      </w:r>
    </w:p>
    <w:p>
      <w:pPr>
        <w:pStyle w:val="BodyText"/>
        <w:spacing w:before="2"/>
        <w:rPr>
          <w:sz w:val="12"/>
        </w:rPr>
      </w:pPr>
      <w:r>
        <w:rPr>
          <w:sz w:val="12"/>
        </w:rPr>
        <w:drawing>
          <wp:anchor distT="0" distB="0" distL="0" distR="0" allowOverlap="1" layoutInCell="1" locked="0" behindDoc="1" simplePos="0" relativeHeight="487598080">
            <wp:simplePos x="0" y="0"/>
            <wp:positionH relativeFrom="page">
              <wp:posOffset>2143125</wp:posOffset>
            </wp:positionH>
            <wp:positionV relativeFrom="paragraph">
              <wp:posOffset>104485</wp:posOffset>
            </wp:positionV>
            <wp:extent cx="3513506" cy="2764726"/>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3513506" cy="2764726"/>
                    </a:xfrm>
                    <a:prstGeom prst="rect">
                      <a:avLst/>
                    </a:prstGeom>
                  </pic:spPr>
                </pic:pic>
              </a:graphicData>
            </a:graphic>
          </wp:anchor>
        </w:drawing>
      </w:r>
    </w:p>
    <w:p>
      <w:pPr>
        <w:spacing w:before="148"/>
        <w:ind w:left="732" w:right="1723" w:firstLine="0"/>
        <w:jc w:val="center"/>
        <w:rPr>
          <w:rFonts w:ascii="Calibri"/>
          <w:i/>
          <w:sz w:val="18"/>
        </w:rPr>
      </w:pPr>
      <w:bookmarkStart w:name="_bookmark62" w:id="63"/>
      <w:bookmarkEnd w:id="63"/>
      <w:r>
        <w:rPr/>
      </w:r>
      <w:r>
        <w:rPr>
          <w:rFonts w:ascii="Calibri"/>
          <w:i/>
          <w:color w:val="44536A"/>
          <w:sz w:val="18"/>
        </w:rPr>
        <w:t>Figure</w:t>
      </w:r>
      <w:r>
        <w:rPr>
          <w:rFonts w:ascii="Calibri"/>
          <w:i/>
          <w:color w:val="44536A"/>
          <w:spacing w:val="-2"/>
          <w:sz w:val="18"/>
        </w:rPr>
        <w:t> </w:t>
      </w:r>
      <w:r>
        <w:rPr>
          <w:rFonts w:ascii="Calibri"/>
          <w:i/>
          <w:color w:val="44536A"/>
          <w:sz w:val="18"/>
        </w:rPr>
        <w:t>27</w:t>
      </w:r>
      <w:r>
        <w:rPr>
          <w:rFonts w:ascii="Calibri"/>
          <w:i/>
          <w:color w:val="44536A"/>
          <w:spacing w:val="-2"/>
          <w:sz w:val="18"/>
        </w:rPr>
        <w:t> </w:t>
      </w:r>
      <w:r>
        <w:rPr>
          <w:rFonts w:ascii="Calibri"/>
          <w:i/>
          <w:color w:val="44536A"/>
          <w:sz w:val="18"/>
        </w:rPr>
        <w:t>Screenshot</w:t>
      </w:r>
      <w:r>
        <w:rPr>
          <w:rFonts w:ascii="Calibri"/>
          <w:i/>
          <w:color w:val="44536A"/>
          <w:spacing w:val="-3"/>
          <w:sz w:val="18"/>
        </w:rPr>
        <w:t> </w:t>
      </w:r>
      <w:r>
        <w:rPr>
          <w:rFonts w:ascii="Calibri"/>
          <w:i/>
          <w:color w:val="44536A"/>
          <w:sz w:val="18"/>
        </w:rPr>
        <w:t>of</w:t>
      </w:r>
      <w:r>
        <w:rPr>
          <w:rFonts w:ascii="Calibri"/>
          <w:i/>
          <w:color w:val="44536A"/>
          <w:spacing w:val="-3"/>
          <w:sz w:val="18"/>
        </w:rPr>
        <w:t> </w:t>
      </w:r>
      <w:r>
        <w:rPr>
          <w:rFonts w:ascii="Calibri"/>
          <w:i/>
          <w:color w:val="44536A"/>
          <w:sz w:val="18"/>
        </w:rPr>
        <w:t>the</w:t>
      </w:r>
      <w:r>
        <w:rPr>
          <w:rFonts w:ascii="Calibri"/>
          <w:i/>
          <w:color w:val="44536A"/>
          <w:spacing w:val="-3"/>
          <w:sz w:val="18"/>
        </w:rPr>
        <w:t> </w:t>
      </w:r>
      <w:r>
        <w:rPr>
          <w:rFonts w:ascii="Calibri"/>
          <w:i/>
          <w:color w:val="44536A"/>
          <w:sz w:val="18"/>
        </w:rPr>
        <w:t>Game,</w:t>
      </w:r>
      <w:r>
        <w:rPr>
          <w:rFonts w:ascii="Calibri"/>
          <w:i/>
          <w:color w:val="44536A"/>
          <w:spacing w:val="-2"/>
          <w:sz w:val="18"/>
        </w:rPr>
        <w:t> </w:t>
      </w:r>
      <w:r>
        <w:rPr>
          <w:rFonts w:ascii="Calibri"/>
          <w:i/>
          <w:color w:val="44536A"/>
          <w:sz w:val="18"/>
        </w:rPr>
        <w:t>when</w:t>
      </w:r>
      <w:r>
        <w:rPr>
          <w:rFonts w:ascii="Calibri"/>
          <w:i/>
          <w:color w:val="44536A"/>
          <w:spacing w:val="-2"/>
          <w:sz w:val="18"/>
        </w:rPr>
        <w:t> </w:t>
      </w:r>
      <w:r>
        <w:rPr>
          <w:rFonts w:ascii="Calibri"/>
          <w:i/>
          <w:color w:val="44536A"/>
          <w:sz w:val="18"/>
        </w:rPr>
        <w:t>a</w:t>
      </w:r>
      <w:r>
        <w:rPr>
          <w:rFonts w:ascii="Calibri"/>
          <w:i/>
          <w:color w:val="44536A"/>
          <w:spacing w:val="-4"/>
          <w:sz w:val="18"/>
        </w:rPr>
        <w:t> </w:t>
      </w:r>
      <w:r>
        <w:rPr>
          <w:rFonts w:ascii="Calibri"/>
          <w:i/>
          <w:color w:val="44536A"/>
          <w:sz w:val="18"/>
        </w:rPr>
        <w:t>player</w:t>
      </w:r>
      <w:r>
        <w:rPr>
          <w:rFonts w:ascii="Calibri"/>
          <w:i/>
          <w:color w:val="44536A"/>
          <w:spacing w:val="-3"/>
          <w:sz w:val="18"/>
        </w:rPr>
        <w:t> </w:t>
      </w:r>
      <w:r>
        <w:rPr>
          <w:rFonts w:ascii="Calibri"/>
          <w:i/>
          <w:color w:val="44536A"/>
          <w:sz w:val="18"/>
        </w:rPr>
        <w:t>collects</w:t>
      </w:r>
      <w:r>
        <w:rPr>
          <w:rFonts w:ascii="Calibri"/>
          <w:i/>
          <w:color w:val="44536A"/>
          <w:spacing w:val="-3"/>
          <w:sz w:val="18"/>
        </w:rPr>
        <w:t> </w:t>
      </w:r>
      <w:r>
        <w:rPr>
          <w:rFonts w:ascii="Calibri"/>
          <w:i/>
          <w:color w:val="44536A"/>
          <w:sz w:val="18"/>
        </w:rPr>
        <w:t>a</w:t>
      </w:r>
      <w:r>
        <w:rPr>
          <w:rFonts w:ascii="Calibri"/>
          <w:i/>
          <w:color w:val="44536A"/>
          <w:spacing w:val="-1"/>
          <w:sz w:val="18"/>
        </w:rPr>
        <w:t> </w:t>
      </w:r>
      <w:r>
        <w:rPr>
          <w:rFonts w:ascii="Calibri"/>
          <w:i/>
          <w:color w:val="44536A"/>
          <w:spacing w:val="-4"/>
          <w:sz w:val="18"/>
        </w:rPr>
        <w:t>Coin</w:t>
      </w:r>
    </w:p>
    <w:p>
      <w:pPr>
        <w:pStyle w:val="BodyText"/>
        <w:spacing w:line="360" w:lineRule="auto" w:before="196"/>
        <w:ind w:left="307" w:right="1334"/>
      </w:pPr>
      <w:r>
        <w:rPr/>
        <w:t>When a player finishes both levels,</w:t>
      </w:r>
      <w:r>
        <w:rPr>
          <w:spacing w:val="18"/>
        </w:rPr>
        <w:t> </w:t>
      </w:r>
      <w:r>
        <w:rPr/>
        <w:t>he is awarded with a reward in form of a new environment</w:t>
      </w:r>
      <w:r>
        <w:rPr>
          <w:spacing w:val="80"/>
        </w:rPr>
        <w:t> </w:t>
      </w:r>
      <w:r>
        <w:rPr/>
        <w:t>being unlocked to the player, a space environment. This is showed in Figure 27.</w:t>
      </w:r>
    </w:p>
    <w:p>
      <w:pPr>
        <w:pStyle w:val="BodyText"/>
        <w:spacing w:after="0" w:line="360" w:lineRule="auto"/>
        <w:sectPr>
          <w:pgSz w:w="12240" w:h="15840"/>
          <w:pgMar w:header="0" w:footer="1015" w:top="1680" w:bottom="1200" w:left="1133" w:right="141"/>
        </w:sectPr>
      </w:pPr>
    </w:p>
    <w:p>
      <w:pPr>
        <w:pStyle w:val="BodyText"/>
        <w:ind w:left="2242"/>
        <w:rPr>
          <w:sz w:val="20"/>
        </w:rPr>
      </w:pPr>
      <w:r>
        <w:rPr>
          <w:sz w:val="20"/>
        </w:rPr>
        <w:drawing>
          <wp:inline distT="0" distB="0" distL="0" distR="0">
            <wp:extent cx="3513990" cy="26289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3513990" cy="2628900"/>
                    </a:xfrm>
                    <a:prstGeom prst="rect">
                      <a:avLst/>
                    </a:prstGeom>
                  </pic:spPr>
                </pic:pic>
              </a:graphicData>
            </a:graphic>
          </wp:inline>
        </w:drawing>
      </w:r>
      <w:r>
        <w:rPr>
          <w:sz w:val="20"/>
        </w:rPr>
      </w:r>
    </w:p>
    <w:p>
      <w:pPr>
        <w:spacing w:before="149"/>
        <w:ind w:left="733" w:right="1723" w:firstLine="0"/>
        <w:jc w:val="center"/>
        <w:rPr>
          <w:rFonts w:ascii="Calibri"/>
          <w:i/>
          <w:sz w:val="18"/>
        </w:rPr>
      </w:pPr>
      <w:bookmarkStart w:name="_bookmark63" w:id="64"/>
      <w:bookmarkEnd w:id="64"/>
      <w:r>
        <w:rPr/>
      </w:r>
      <w:r>
        <w:rPr>
          <w:rFonts w:ascii="Calibri"/>
          <w:i/>
          <w:color w:val="44536A"/>
          <w:sz w:val="18"/>
        </w:rPr>
        <w:t>Figure</w:t>
      </w:r>
      <w:r>
        <w:rPr>
          <w:rFonts w:ascii="Calibri"/>
          <w:i/>
          <w:color w:val="44536A"/>
          <w:spacing w:val="-4"/>
          <w:sz w:val="18"/>
        </w:rPr>
        <w:t> </w:t>
      </w:r>
      <w:r>
        <w:rPr>
          <w:rFonts w:ascii="Calibri"/>
          <w:i/>
          <w:color w:val="44536A"/>
          <w:sz w:val="18"/>
        </w:rPr>
        <w:t>28</w:t>
      </w:r>
      <w:r>
        <w:rPr>
          <w:rFonts w:ascii="Calibri"/>
          <w:i/>
          <w:color w:val="44536A"/>
          <w:spacing w:val="-4"/>
          <w:sz w:val="18"/>
        </w:rPr>
        <w:t> </w:t>
      </w:r>
      <w:r>
        <w:rPr>
          <w:rFonts w:ascii="Calibri"/>
          <w:i/>
          <w:color w:val="44536A"/>
          <w:sz w:val="18"/>
        </w:rPr>
        <w:t>SyncEscape</w:t>
      </w:r>
      <w:r>
        <w:rPr>
          <w:rFonts w:ascii="Calibri"/>
          <w:i/>
          <w:color w:val="44536A"/>
          <w:spacing w:val="-4"/>
          <w:sz w:val="18"/>
        </w:rPr>
        <w:t> </w:t>
      </w:r>
      <w:r>
        <w:rPr>
          <w:rFonts w:ascii="Calibri"/>
          <w:i/>
          <w:color w:val="44536A"/>
          <w:sz w:val="18"/>
        </w:rPr>
        <w:t>Reward</w:t>
      </w:r>
      <w:r>
        <w:rPr>
          <w:rFonts w:ascii="Calibri"/>
          <w:i/>
          <w:color w:val="44536A"/>
          <w:spacing w:val="-4"/>
          <w:sz w:val="18"/>
        </w:rPr>
        <w:t> </w:t>
      </w:r>
      <w:r>
        <w:rPr>
          <w:rFonts w:ascii="Calibri"/>
          <w:i/>
          <w:color w:val="44536A"/>
          <w:spacing w:val="-2"/>
          <w:sz w:val="18"/>
        </w:rPr>
        <w:t>Screen</w:t>
      </w:r>
    </w:p>
    <w:p>
      <w:pPr>
        <w:pStyle w:val="BodyText"/>
        <w:spacing w:before="5"/>
        <w:rPr>
          <w:rFonts w:ascii="Calibri"/>
          <w:i/>
          <w:sz w:val="14"/>
        </w:rPr>
      </w:pPr>
      <w:r>
        <w:rPr>
          <w:rFonts w:ascii="Calibri"/>
          <w:i/>
          <w:sz w:val="14"/>
        </w:rPr>
        <w:drawing>
          <wp:anchor distT="0" distB="0" distL="0" distR="0" allowOverlap="1" layoutInCell="1" locked="0" behindDoc="1" simplePos="0" relativeHeight="487598592">
            <wp:simplePos x="0" y="0"/>
            <wp:positionH relativeFrom="page">
              <wp:posOffset>2257425</wp:posOffset>
            </wp:positionH>
            <wp:positionV relativeFrom="paragraph">
              <wp:posOffset>127046</wp:posOffset>
            </wp:positionV>
            <wp:extent cx="3269690" cy="240715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3" cstate="print"/>
                    <a:stretch>
                      <a:fillRect/>
                    </a:stretch>
                  </pic:blipFill>
                  <pic:spPr>
                    <a:xfrm>
                      <a:off x="0" y="0"/>
                      <a:ext cx="3269690" cy="2407158"/>
                    </a:xfrm>
                    <a:prstGeom prst="rect">
                      <a:avLst/>
                    </a:prstGeom>
                  </pic:spPr>
                </pic:pic>
              </a:graphicData>
            </a:graphic>
          </wp:anchor>
        </w:drawing>
      </w:r>
    </w:p>
    <w:p>
      <w:pPr>
        <w:spacing w:before="169"/>
        <w:ind w:left="735" w:right="1723" w:firstLine="0"/>
        <w:jc w:val="center"/>
        <w:rPr>
          <w:rFonts w:ascii="Calibri"/>
          <w:i/>
          <w:sz w:val="18"/>
        </w:rPr>
      </w:pPr>
      <w:bookmarkStart w:name="_bookmark64" w:id="65"/>
      <w:bookmarkEnd w:id="65"/>
      <w:r>
        <w:rPr/>
      </w:r>
      <w:r>
        <w:rPr>
          <w:rFonts w:ascii="Calibri"/>
          <w:i/>
          <w:color w:val="44536A"/>
          <w:sz w:val="18"/>
        </w:rPr>
        <w:t>Figure</w:t>
      </w:r>
      <w:r>
        <w:rPr>
          <w:rFonts w:ascii="Calibri"/>
          <w:i/>
          <w:color w:val="44536A"/>
          <w:spacing w:val="-2"/>
          <w:sz w:val="18"/>
        </w:rPr>
        <w:t> </w:t>
      </w:r>
      <w:r>
        <w:rPr>
          <w:rFonts w:ascii="Calibri"/>
          <w:i/>
          <w:color w:val="44536A"/>
          <w:sz w:val="18"/>
        </w:rPr>
        <w:t>29</w:t>
      </w:r>
      <w:r>
        <w:rPr>
          <w:rFonts w:ascii="Calibri"/>
          <w:i/>
          <w:color w:val="44536A"/>
          <w:spacing w:val="-2"/>
          <w:sz w:val="18"/>
        </w:rPr>
        <w:t> </w:t>
      </w:r>
      <w:r>
        <w:rPr>
          <w:rFonts w:ascii="Calibri"/>
          <w:i/>
          <w:color w:val="44536A"/>
          <w:sz w:val="18"/>
        </w:rPr>
        <w:t>Screenshot</w:t>
      </w:r>
      <w:r>
        <w:rPr>
          <w:rFonts w:ascii="Calibri"/>
          <w:i/>
          <w:color w:val="44536A"/>
          <w:spacing w:val="-2"/>
          <w:sz w:val="18"/>
        </w:rPr>
        <w:t> </w:t>
      </w:r>
      <w:r>
        <w:rPr>
          <w:rFonts w:ascii="Calibri"/>
          <w:i/>
          <w:color w:val="44536A"/>
          <w:sz w:val="18"/>
        </w:rPr>
        <w:t>of</w:t>
      </w:r>
      <w:r>
        <w:rPr>
          <w:rFonts w:ascii="Calibri"/>
          <w:i/>
          <w:color w:val="44536A"/>
          <w:spacing w:val="-4"/>
          <w:sz w:val="18"/>
        </w:rPr>
        <w:t> </w:t>
      </w:r>
      <w:r>
        <w:rPr>
          <w:rFonts w:ascii="Calibri"/>
          <w:i/>
          <w:color w:val="44536A"/>
          <w:sz w:val="18"/>
        </w:rPr>
        <w:t>SyncEscape</w:t>
      </w:r>
      <w:r>
        <w:rPr>
          <w:rFonts w:ascii="Calibri"/>
          <w:i/>
          <w:color w:val="44536A"/>
          <w:spacing w:val="-2"/>
          <w:sz w:val="18"/>
        </w:rPr>
        <w:t> </w:t>
      </w:r>
      <w:r>
        <w:rPr>
          <w:rFonts w:ascii="Calibri"/>
          <w:i/>
          <w:color w:val="44536A"/>
          <w:sz w:val="18"/>
        </w:rPr>
        <w:t>Space</w:t>
      </w:r>
      <w:r>
        <w:rPr>
          <w:rFonts w:ascii="Calibri"/>
          <w:i/>
          <w:color w:val="44536A"/>
          <w:spacing w:val="-2"/>
          <w:sz w:val="18"/>
        </w:rPr>
        <w:t> </w:t>
      </w:r>
      <w:r>
        <w:rPr>
          <w:rFonts w:ascii="Calibri"/>
          <w:i/>
          <w:color w:val="44536A"/>
          <w:sz w:val="18"/>
        </w:rPr>
        <w:t>Level</w:t>
      </w:r>
      <w:r>
        <w:rPr>
          <w:rFonts w:ascii="Calibri"/>
          <w:i/>
          <w:color w:val="44536A"/>
          <w:spacing w:val="-2"/>
          <w:sz w:val="18"/>
        </w:rPr>
        <w:t> </w:t>
      </w:r>
      <w:r>
        <w:rPr>
          <w:rFonts w:ascii="Calibri"/>
          <w:i/>
          <w:color w:val="44536A"/>
          <w:spacing w:val="-5"/>
          <w:sz w:val="18"/>
        </w:rPr>
        <w:t>1.</w:t>
      </w:r>
    </w:p>
    <w:p>
      <w:pPr>
        <w:pStyle w:val="BodyText"/>
        <w:rPr>
          <w:rFonts w:ascii="Calibri"/>
          <w:i/>
          <w:sz w:val="18"/>
        </w:rPr>
      </w:pPr>
    </w:p>
    <w:p>
      <w:pPr>
        <w:pStyle w:val="BodyText"/>
        <w:spacing w:before="212"/>
        <w:rPr>
          <w:rFonts w:ascii="Calibri"/>
          <w:i/>
          <w:sz w:val="18"/>
        </w:rPr>
      </w:pPr>
    </w:p>
    <w:p>
      <w:pPr>
        <w:spacing w:before="0"/>
        <w:ind w:left="307" w:right="0" w:firstLine="0"/>
        <w:jc w:val="left"/>
        <w:rPr>
          <w:rFonts w:ascii="Calibri"/>
          <w:i/>
          <w:sz w:val="18"/>
        </w:rPr>
      </w:pPr>
      <w:bookmarkStart w:name="_bookmark65" w:id="66"/>
      <w:bookmarkEnd w:id="66"/>
      <w:r>
        <w:rPr/>
      </w:r>
      <w:r>
        <w:rPr>
          <w:rFonts w:ascii="Calibri"/>
          <w:i/>
          <w:color w:val="44536A"/>
          <w:sz w:val="18"/>
        </w:rPr>
        <w:t>Table</w:t>
      </w:r>
      <w:r>
        <w:rPr>
          <w:rFonts w:ascii="Calibri"/>
          <w:i/>
          <w:color w:val="44536A"/>
          <w:spacing w:val="-2"/>
          <w:sz w:val="18"/>
        </w:rPr>
        <w:t> </w:t>
      </w:r>
      <w:r>
        <w:rPr>
          <w:rFonts w:ascii="Calibri"/>
          <w:i/>
          <w:color w:val="44536A"/>
          <w:sz w:val="18"/>
        </w:rPr>
        <w:t>6</w:t>
      </w:r>
      <w:r>
        <w:rPr>
          <w:rFonts w:ascii="Calibri"/>
          <w:i/>
          <w:color w:val="44536A"/>
          <w:spacing w:val="-2"/>
          <w:sz w:val="18"/>
        </w:rPr>
        <w:t> </w:t>
      </w:r>
      <w:r>
        <w:rPr>
          <w:rFonts w:ascii="Calibri"/>
          <w:i/>
          <w:color w:val="44536A"/>
          <w:sz w:val="18"/>
        </w:rPr>
        <w:t>Game</w:t>
      </w:r>
      <w:r>
        <w:rPr>
          <w:rFonts w:ascii="Calibri"/>
          <w:i/>
          <w:color w:val="44536A"/>
          <w:spacing w:val="-4"/>
          <w:sz w:val="18"/>
        </w:rPr>
        <w:t> </w:t>
      </w:r>
      <w:r>
        <w:rPr>
          <w:rFonts w:ascii="Calibri"/>
          <w:i/>
          <w:color w:val="44536A"/>
          <w:sz w:val="18"/>
        </w:rPr>
        <w:t>elements</w:t>
      </w:r>
      <w:r>
        <w:rPr>
          <w:rFonts w:ascii="Calibri"/>
          <w:i/>
          <w:color w:val="44536A"/>
          <w:spacing w:val="-3"/>
          <w:sz w:val="18"/>
        </w:rPr>
        <w:t> </w:t>
      </w:r>
      <w:r>
        <w:rPr>
          <w:rFonts w:ascii="Calibri"/>
          <w:i/>
          <w:color w:val="44536A"/>
          <w:sz w:val="18"/>
        </w:rPr>
        <w:t>present</w:t>
      </w:r>
      <w:r>
        <w:rPr>
          <w:rFonts w:ascii="Calibri"/>
          <w:i/>
          <w:color w:val="44536A"/>
          <w:spacing w:val="-2"/>
          <w:sz w:val="18"/>
        </w:rPr>
        <w:t> </w:t>
      </w:r>
      <w:r>
        <w:rPr>
          <w:rFonts w:ascii="Calibri"/>
          <w:i/>
          <w:color w:val="44536A"/>
          <w:sz w:val="18"/>
        </w:rPr>
        <w:t>in</w:t>
      </w:r>
      <w:r>
        <w:rPr>
          <w:rFonts w:ascii="Calibri"/>
          <w:i/>
          <w:color w:val="44536A"/>
          <w:spacing w:val="-2"/>
          <w:sz w:val="18"/>
        </w:rPr>
        <w:t> </w:t>
      </w:r>
      <w:r>
        <w:rPr>
          <w:rFonts w:ascii="Calibri"/>
          <w:i/>
          <w:color w:val="44536A"/>
          <w:sz w:val="18"/>
        </w:rPr>
        <w:t>SyncEscape</w:t>
      </w:r>
      <w:r>
        <w:rPr>
          <w:rFonts w:ascii="Calibri"/>
          <w:i/>
          <w:color w:val="44536A"/>
          <w:spacing w:val="-4"/>
          <w:sz w:val="18"/>
        </w:rPr>
        <w:t> game</w:t>
      </w:r>
    </w:p>
    <w:p>
      <w:pPr>
        <w:pStyle w:val="BodyText"/>
        <w:spacing w:before="6"/>
        <w:rPr>
          <w:rFonts w:ascii="Calibri"/>
          <w:i/>
          <w:sz w:val="16"/>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7377"/>
      </w:tblGrid>
      <w:tr>
        <w:trPr>
          <w:trHeight w:val="275" w:hRule="atLeast"/>
        </w:trPr>
        <w:tc>
          <w:tcPr>
            <w:tcW w:w="1975" w:type="dxa"/>
          </w:tcPr>
          <w:p>
            <w:pPr>
              <w:pStyle w:val="TableParagraph"/>
              <w:spacing w:line="256" w:lineRule="exact"/>
              <w:ind w:left="107"/>
              <w:jc w:val="left"/>
              <w:rPr>
                <w:b/>
                <w:sz w:val="24"/>
              </w:rPr>
            </w:pPr>
            <w:r>
              <w:rPr>
                <w:b/>
                <w:sz w:val="24"/>
              </w:rPr>
              <w:t>Game</w:t>
            </w:r>
            <w:r>
              <w:rPr>
                <w:b/>
                <w:spacing w:val="-3"/>
                <w:sz w:val="24"/>
              </w:rPr>
              <w:t> </w:t>
            </w:r>
            <w:r>
              <w:rPr>
                <w:b/>
                <w:spacing w:val="-2"/>
                <w:sz w:val="24"/>
              </w:rPr>
              <w:t>Factors</w:t>
            </w:r>
          </w:p>
        </w:tc>
        <w:tc>
          <w:tcPr>
            <w:tcW w:w="7377" w:type="dxa"/>
          </w:tcPr>
          <w:p>
            <w:pPr>
              <w:pStyle w:val="TableParagraph"/>
              <w:spacing w:line="256" w:lineRule="exact"/>
              <w:ind w:left="107"/>
              <w:jc w:val="left"/>
              <w:rPr>
                <w:b/>
                <w:sz w:val="24"/>
              </w:rPr>
            </w:pPr>
            <w:r>
              <w:rPr>
                <w:b/>
                <w:sz w:val="24"/>
              </w:rPr>
              <w:t>Implementation</w:t>
            </w:r>
            <w:r>
              <w:rPr>
                <w:b/>
                <w:spacing w:val="-3"/>
                <w:sz w:val="24"/>
              </w:rPr>
              <w:t> </w:t>
            </w:r>
            <w:r>
              <w:rPr>
                <w:b/>
                <w:sz w:val="24"/>
              </w:rPr>
              <w:t>in</w:t>
            </w:r>
            <w:r>
              <w:rPr>
                <w:b/>
                <w:spacing w:val="-1"/>
                <w:sz w:val="24"/>
              </w:rPr>
              <w:t> </w:t>
            </w:r>
            <w:r>
              <w:rPr>
                <w:b/>
                <w:sz w:val="24"/>
              </w:rPr>
              <w:t>Sync</w:t>
            </w:r>
            <w:r>
              <w:rPr>
                <w:b/>
                <w:spacing w:val="-6"/>
                <w:sz w:val="24"/>
              </w:rPr>
              <w:t> </w:t>
            </w:r>
            <w:r>
              <w:rPr>
                <w:b/>
                <w:sz w:val="24"/>
              </w:rPr>
              <w:t>Escape</w:t>
            </w:r>
            <w:r>
              <w:rPr>
                <w:b/>
                <w:spacing w:val="-2"/>
                <w:sz w:val="24"/>
              </w:rPr>
              <w:t> </w:t>
            </w:r>
            <w:r>
              <w:rPr>
                <w:b/>
                <w:spacing w:val="-4"/>
                <w:sz w:val="24"/>
              </w:rPr>
              <w:t>Game</w:t>
            </w:r>
          </w:p>
        </w:tc>
      </w:tr>
      <w:tr>
        <w:trPr>
          <w:trHeight w:val="828" w:hRule="atLeast"/>
        </w:trPr>
        <w:tc>
          <w:tcPr>
            <w:tcW w:w="1975" w:type="dxa"/>
          </w:tcPr>
          <w:p>
            <w:pPr>
              <w:pStyle w:val="TableParagraph"/>
              <w:spacing w:line="271" w:lineRule="exact"/>
              <w:ind w:left="107"/>
              <w:jc w:val="left"/>
              <w:rPr>
                <w:sz w:val="24"/>
              </w:rPr>
            </w:pPr>
            <w:r>
              <w:rPr>
                <w:sz w:val="24"/>
              </w:rPr>
              <w:t>Game</w:t>
            </w:r>
            <w:r>
              <w:rPr>
                <w:spacing w:val="-4"/>
                <w:sz w:val="24"/>
              </w:rPr>
              <w:t> </w:t>
            </w:r>
            <w:r>
              <w:rPr>
                <w:spacing w:val="-2"/>
                <w:sz w:val="24"/>
              </w:rPr>
              <w:t>Goals</w:t>
            </w:r>
          </w:p>
        </w:tc>
        <w:tc>
          <w:tcPr>
            <w:tcW w:w="7377" w:type="dxa"/>
          </w:tcPr>
          <w:p>
            <w:pPr>
              <w:pStyle w:val="TableParagraph"/>
              <w:spacing w:line="271" w:lineRule="exact"/>
              <w:ind w:left="107"/>
              <w:jc w:val="left"/>
              <w:rPr>
                <w:sz w:val="24"/>
              </w:rPr>
            </w:pPr>
            <w:r>
              <w:rPr>
                <w:sz w:val="24"/>
              </w:rPr>
              <w:t>First</w:t>
            </w:r>
            <w:r>
              <w:rPr>
                <w:spacing w:val="-3"/>
                <w:sz w:val="24"/>
              </w:rPr>
              <w:t> </w:t>
            </w:r>
            <w:r>
              <w:rPr>
                <w:sz w:val="24"/>
              </w:rPr>
              <w:t>two</w:t>
            </w:r>
            <w:r>
              <w:rPr>
                <w:spacing w:val="-2"/>
                <w:sz w:val="24"/>
              </w:rPr>
              <w:t> </w:t>
            </w:r>
            <w:r>
              <w:rPr>
                <w:sz w:val="24"/>
              </w:rPr>
              <w:t>games</w:t>
            </w:r>
            <w:r>
              <w:rPr>
                <w:spacing w:val="-1"/>
                <w:sz w:val="24"/>
              </w:rPr>
              <w:t> </w:t>
            </w:r>
            <w:r>
              <w:rPr>
                <w:sz w:val="24"/>
              </w:rPr>
              <w:t>had</w:t>
            </w:r>
            <w:r>
              <w:rPr>
                <w:spacing w:val="-1"/>
                <w:sz w:val="24"/>
              </w:rPr>
              <w:t> </w:t>
            </w:r>
            <w:r>
              <w:rPr>
                <w:sz w:val="24"/>
              </w:rPr>
              <w:t>the objective</w:t>
            </w:r>
            <w:r>
              <w:rPr>
                <w:spacing w:val="-2"/>
                <w:sz w:val="24"/>
              </w:rPr>
              <w:t> </w:t>
            </w:r>
            <w:r>
              <w:rPr>
                <w:sz w:val="24"/>
              </w:rPr>
              <w:t>to</w:t>
            </w:r>
            <w:r>
              <w:rPr>
                <w:spacing w:val="-1"/>
                <w:sz w:val="24"/>
              </w:rPr>
              <w:t> </w:t>
            </w:r>
            <w:r>
              <w:rPr>
                <w:sz w:val="24"/>
              </w:rPr>
              <w:t>increase</w:t>
            </w:r>
            <w:r>
              <w:rPr>
                <w:spacing w:val="-2"/>
                <w:sz w:val="24"/>
              </w:rPr>
              <w:t> </w:t>
            </w:r>
            <w:r>
              <w:rPr>
                <w:sz w:val="24"/>
              </w:rPr>
              <w:t>Positive</w:t>
            </w:r>
            <w:r>
              <w:rPr>
                <w:spacing w:val="-1"/>
                <w:sz w:val="24"/>
              </w:rPr>
              <w:t> </w:t>
            </w:r>
            <w:r>
              <w:rPr>
                <w:sz w:val="24"/>
              </w:rPr>
              <w:t>Thinking</w:t>
            </w:r>
            <w:r>
              <w:rPr>
                <w:spacing w:val="-3"/>
                <w:sz w:val="24"/>
              </w:rPr>
              <w:t> </w:t>
            </w:r>
            <w:r>
              <w:rPr>
                <w:sz w:val="24"/>
              </w:rPr>
              <w:t>in</w:t>
            </w:r>
            <w:r>
              <w:rPr>
                <w:spacing w:val="-1"/>
                <w:sz w:val="24"/>
              </w:rPr>
              <w:t> </w:t>
            </w:r>
            <w:r>
              <w:rPr>
                <w:spacing w:val="-10"/>
                <w:sz w:val="24"/>
              </w:rPr>
              <w:t>a</w:t>
            </w:r>
          </w:p>
          <w:p>
            <w:pPr>
              <w:pStyle w:val="TableParagraph"/>
              <w:spacing w:line="240" w:lineRule="auto" w:before="137"/>
              <w:ind w:left="107"/>
              <w:jc w:val="left"/>
              <w:rPr>
                <w:sz w:val="24"/>
              </w:rPr>
            </w:pPr>
            <w:r>
              <w:rPr>
                <w:sz w:val="24"/>
              </w:rPr>
              <w:t>player</w:t>
            </w:r>
            <w:r>
              <w:rPr>
                <w:spacing w:val="-3"/>
                <w:sz w:val="24"/>
              </w:rPr>
              <w:t> </w:t>
            </w:r>
            <w:r>
              <w:rPr>
                <w:sz w:val="24"/>
              </w:rPr>
              <w:t>&amp;</w:t>
            </w:r>
            <w:r>
              <w:rPr>
                <w:spacing w:val="-2"/>
                <w:sz w:val="24"/>
              </w:rPr>
              <w:t> </w:t>
            </w:r>
            <w:r>
              <w:rPr>
                <w:sz w:val="24"/>
              </w:rPr>
              <w:t>to</w:t>
            </w:r>
            <w:r>
              <w:rPr>
                <w:spacing w:val="-1"/>
                <w:sz w:val="24"/>
              </w:rPr>
              <w:t> </w:t>
            </w:r>
            <w:r>
              <w:rPr>
                <w:sz w:val="24"/>
              </w:rPr>
              <w:t>help</w:t>
            </w:r>
            <w:r>
              <w:rPr>
                <w:spacing w:val="-1"/>
                <w:sz w:val="24"/>
              </w:rPr>
              <w:t> </w:t>
            </w:r>
            <w:r>
              <w:rPr>
                <w:sz w:val="24"/>
              </w:rPr>
              <w:t>him</w:t>
            </w:r>
            <w:r>
              <w:rPr>
                <w:spacing w:val="-1"/>
                <w:sz w:val="24"/>
              </w:rPr>
              <w:t> </w:t>
            </w:r>
            <w:r>
              <w:rPr>
                <w:sz w:val="24"/>
              </w:rPr>
              <w:t>to</w:t>
            </w:r>
            <w:r>
              <w:rPr>
                <w:spacing w:val="-1"/>
                <w:sz w:val="24"/>
              </w:rPr>
              <w:t> </w:t>
            </w:r>
            <w:r>
              <w:rPr>
                <w:sz w:val="24"/>
              </w:rPr>
              <w:t>fight</w:t>
            </w:r>
            <w:r>
              <w:rPr>
                <w:spacing w:val="-1"/>
                <w:sz w:val="24"/>
              </w:rPr>
              <w:t> </w:t>
            </w:r>
            <w:r>
              <w:rPr>
                <w:sz w:val="24"/>
              </w:rPr>
              <w:t>and eliminate</w:t>
            </w:r>
            <w:r>
              <w:rPr>
                <w:spacing w:val="-1"/>
                <w:sz w:val="24"/>
              </w:rPr>
              <w:t> </w:t>
            </w:r>
            <w:r>
              <w:rPr>
                <w:sz w:val="24"/>
              </w:rPr>
              <w:t>his</w:t>
            </w:r>
            <w:r>
              <w:rPr>
                <w:spacing w:val="-1"/>
                <w:sz w:val="24"/>
              </w:rPr>
              <w:t> </w:t>
            </w:r>
            <w:r>
              <w:rPr>
                <w:sz w:val="24"/>
              </w:rPr>
              <w:t>Negative</w:t>
            </w:r>
            <w:r>
              <w:rPr>
                <w:spacing w:val="-1"/>
                <w:sz w:val="24"/>
              </w:rPr>
              <w:t> </w:t>
            </w:r>
            <w:r>
              <w:rPr>
                <w:spacing w:val="-2"/>
                <w:sz w:val="24"/>
              </w:rPr>
              <w:t>Thoughts.</w:t>
            </w:r>
          </w:p>
        </w:tc>
      </w:tr>
      <w:tr>
        <w:trPr>
          <w:trHeight w:val="414" w:hRule="atLeast"/>
        </w:trPr>
        <w:tc>
          <w:tcPr>
            <w:tcW w:w="1975" w:type="dxa"/>
          </w:tcPr>
          <w:p>
            <w:pPr>
              <w:pStyle w:val="TableParagraph"/>
              <w:spacing w:line="270" w:lineRule="exact"/>
              <w:ind w:left="107"/>
              <w:jc w:val="left"/>
              <w:rPr>
                <w:sz w:val="24"/>
              </w:rPr>
            </w:pPr>
            <w:r>
              <w:rPr>
                <w:spacing w:val="-2"/>
                <w:sz w:val="24"/>
              </w:rPr>
              <w:t>Interaction</w:t>
            </w:r>
          </w:p>
        </w:tc>
        <w:tc>
          <w:tcPr>
            <w:tcW w:w="7377" w:type="dxa"/>
          </w:tcPr>
          <w:p>
            <w:pPr>
              <w:pStyle w:val="TableParagraph"/>
              <w:spacing w:line="270" w:lineRule="exact"/>
              <w:ind w:left="107"/>
              <w:jc w:val="left"/>
              <w:rPr>
                <w:sz w:val="24"/>
              </w:rPr>
            </w:pPr>
            <w:r>
              <w:rPr>
                <w:sz w:val="24"/>
              </w:rPr>
              <w:t>It</w:t>
            </w:r>
            <w:r>
              <w:rPr>
                <w:spacing w:val="-2"/>
                <w:sz w:val="24"/>
              </w:rPr>
              <w:t> </w:t>
            </w:r>
            <w:r>
              <w:rPr>
                <w:sz w:val="24"/>
              </w:rPr>
              <w:t>had</w:t>
            </w:r>
            <w:r>
              <w:rPr>
                <w:spacing w:val="-1"/>
                <w:sz w:val="24"/>
              </w:rPr>
              <w:t> </w:t>
            </w:r>
            <w:r>
              <w:rPr>
                <w:sz w:val="24"/>
              </w:rPr>
              <w:t>leaderboard which</w:t>
            </w:r>
            <w:r>
              <w:rPr>
                <w:spacing w:val="1"/>
                <w:sz w:val="24"/>
              </w:rPr>
              <w:t> </w:t>
            </w:r>
            <w:r>
              <w:rPr>
                <w:sz w:val="24"/>
              </w:rPr>
              <w:t>showed</w:t>
            </w:r>
            <w:r>
              <w:rPr>
                <w:spacing w:val="-1"/>
                <w:sz w:val="24"/>
              </w:rPr>
              <w:t> </w:t>
            </w:r>
            <w:r>
              <w:rPr>
                <w:sz w:val="24"/>
              </w:rPr>
              <w:t>score</w:t>
            </w:r>
            <w:r>
              <w:rPr>
                <w:spacing w:val="-2"/>
                <w:sz w:val="24"/>
              </w:rPr>
              <w:t> </w:t>
            </w:r>
            <w:r>
              <w:rPr>
                <w:sz w:val="24"/>
              </w:rPr>
              <w:t>of</w:t>
            </w:r>
            <w:r>
              <w:rPr>
                <w:spacing w:val="-1"/>
                <w:sz w:val="24"/>
              </w:rPr>
              <w:t> </w:t>
            </w:r>
            <w:r>
              <w:rPr>
                <w:sz w:val="24"/>
              </w:rPr>
              <w:t>players who</w:t>
            </w:r>
            <w:r>
              <w:rPr>
                <w:spacing w:val="-1"/>
                <w:sz w:val="24"/>
              </w:rPr>
              <w:t> </w:t>
            </w:r>
            <w:r>
              <w:rPr>
                <w:sz w:val="24"/>
              </w:rPr>
              <w:t>played</w:t>
            </w:r>
            <w:r>
              <w:rPr>
                <w:spacing w:val="-1"/>
                <w:sz w:val="24"/>
              </w:rPr>
              <w:t> </w:t>
            </w:r>
            <w:r>
              <w:rPr>
                <w:sz w:val="24"/>
              </w:rPr>
              <w:t>this</w:t>
            </w:r>
            <w:r>
              <w:rPr>
                <w:spacing w:val="-1"/>
                <w:sz w:val="24"/>
              </w:rPr>
              <w:t> </w:t>
            </w:r>
            <w:r>
              <w:rPr>
                <w:spacing w:val="-2"/>
                <w:sz w:val="24"/>
              </w:rPr>
              <w:t>game.</w:t>
            </w:r>
          </w:p>
        </w:tc>
      </w:tr>
    </w:tbl>
    <w:p>
      <w:pPr>
        <w:pStyle w:val="TableParagraph"/>
        <w:spacing w:after="0" w:line="270" w:lineRule="exact"/>
        <w:jc w:val="left"/>
        <w:rPr>
          <w:sz w:val="24"/>
        </w:rPr>
        <w:sectPr>
          <w:pgSz w:w="12240" w:h="15840"/>
          <w:pgMar w:header="0" w:footer="1015" w:top="1680" w:bottom="2021" w:left="1133" w:right="141"/>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7377"/>
      </w:tblGrid>
      <w:tr>
        <w:trPr>
          <w:trHeight w:val="1240" w:hRule="atLeast"/>
        </w:trPr>
        <w:tc>
          <w:tcPr>
            <w:tcW w:w="1975" w:type="dxa"/>
          </w:tcPr>
          <w:p>
            <w:pPr>
              <w:pStyle w:val="TableParagraph"/>
              <w:spacing w:line="270" w:lineRule="exact"/>
              <w:ind w:left="107"/>
              <w:jc w:val="left"/>
              <w:rPr>
                <w:sz w:val="24"/>
              </w:rPr>
            </w:pPr>
            <w:r>
              <w:rPr>
                <w:spacing w:val="-2"/>
                <w:sz w:val="24"/>
              </w:rPr>
              <w:t>Autonomy</w:t>
            </w:r>
          </w:p>
        </w:tc>
        <w:tc>
          <w:tcPr>
            <w:tcW w:w="7377" w:type="dxa"/>
          </w:tcPr>
          <w:p>
            <w:pPr>
              <w:pStyle w:val="TableParagraph"/>
              <w:spacing w:line="270" w:lineRule="exact"/>
              <w:ind w:left="107"/>
              <w:jc w:val="left"/>
              <w:rPr>
                <w:sz w:val="24"/>
              </w:rPr>
            </w:pPr>
            <w:r>
              <w:rPr>
                <w:sz w:val="24"/>
              </w:rPr>
              <w:t>Player</w:t>
            </w:r>
            <w:r>
              <w:rPr>
                <w:spacing w:val="-3"/>
                <w:sz w:val="24"/>
              </w:rPr>
              <w:t> </w:t>
            </w:r>
            <w:r>
              <w:rPr>
                <w:sz w:val="24"/>
              </w:rPr>
              <w:t>had</w:t>
            </w:r>
            <w:r>
              <w:rPr>
                <w:spacing w:val="-1"/>
                <w:sz w:val="24"/>
              </w:rPr>
              <w:t> </w:t>
            </w:r>
            <w:r>
              <w:rPr>
                <w:sz w:val="24"/>
              </w:rPr>
              <w:t>the freedom</w:t>
            </w:r>
            <w:r>
              <w:rPr>
                <w:spacing w:val="-1"/>
                <w:sz w:val="24"/>
              </w:rPr>
              <w:t> </w:t>
            </w:r>
            <w:r>
              <w:rPr>
                <w:sz w:val="24"/>
              </w:rPr>
              <w:t>over</w:t>
            </w:r>
            <w:r>
              <w:rPr>
                <w:spacing w:val="-1"/>
                <w:sz w:val="24"/>
              </w:rPr>
              <w:t> </w:t>
            </w:r>
            <w:r>
              <w:rPr>
                <w:sz w:val="24"/>
              </w:rPr>
              <w:t>their actions</w:t>
            </w:r>
            <w:r>
              <w:rPr>
                <w:spacing w:val="-1"/>
                <w:sz w:val="24"/>
              </w:rPr>
              <w:t> </w:t>
            </w:r>
            <w:r>
              <w:rPr>
                <w:sz w:val="24"/>
              </w:rPr>
              <w:t>in a</w:t>
            </w:r>
            <w:r>
              <w:rPr>
                <w:spacing w:val="-2"/>
                <w:sz w:val="24"/>
              </w:rPr>
              <w:t> </w:t>
            </w:r>
            <w:r>
              <w:rPr>
                <w:sz w:val="24"/>
              </w:rPr>
              <w:t>game,</w:t>
            </w:r>
            <w:r>
              <w:rPr>
                <w:spacing w:val="-1"/>
                <w:sz w:val="24"/>
              </w:rPr>
              <w:t> </w:t>
            </w:r>
            <w:r>
              <w:rPr>
                <w:sz w:val="24"/>
              </w:rPr>
              <w:t>they</w:t>
            </w:r>
            <w:r>
              <w:rPr>
                <w:spacing w:val="-5"/>
                <w:sz w:val="24"/>
              </w:rPr>
              <w:t> </w:t>
            </w:r>
            <w:r>
              <w:rPr>
                <w:sz w:val="24"/>
              </w:rPr>
              <w:t>were</w:t>
            </w:r>
            <w:r>
              <w:rPr>
                <w:spacing w:val="-2"/>
                <w:sz w:val="24"/>
              </w:rPr>
              <w:t> </w:t>
            </w:r>
            <w:r>
              <w:rPr>
                <w:sz w:val="24"/>
              </w:rPr>
              <w:t>free</w:t>
            </w:r>
            <w:r>
              <w:rPr>
                <w:spacing w:val="-1"/>
                <w:sz w:val="24"/>
              </w:rPr>
              <w:t> </w:t>
            </w:r>
            <w:r>
              <w:rPr>
                <w:spacing w:val="-5"/>
                <w:sz w:val="24"/>
              </w:rPr>
              <w:t>to</w:t>
            </w:r>
          </w:p>
          <w:p>
            <w:pPr>
              <w:pStyle w:val="TableParagraph"/>
              <w:spacing w:line="410" w:lineRule="atLeast" w:before="5"/>
              <w:ind w:left="107" w:right="148"/>
              <w:jc w:val="left"/>
              <w:rPr>
                <w:sz w:val="24"/>
              </w:rPr>
            </w:pPr>
            <w:r>
              <w:rPr>
                <w:sz w:val="24"/>
              </w:rPr>
              <w:t>play</w:t>
            </w:r>
            <w:r>
              <w:rPr>
                <w:spacing w:val="-7"/>
                <w:sz w:val="24"/>
              </w:rPr>
              <w:t> </w:t>
            </w:r>
            <w:r>
              <w:rPr>
                <w:sz w:val="24"/>
              </w:rPr>
              <w:t>the</w:t>
            </w:r>
            <w:r>
              <w:rPr>
                <w:spacing w:val="-2"/>
                <w:sz w:val="24"/>
              </w:rPr>
              <w:t> </w:t>
            </w:r>
            <w:r>
              <w:rPr>
                <w:sz w:val="24"/>
              </w:rPr>
              <w:t>game</w:t>
            </w:r>
            <w:r>
              <w:rPr>
                <w:spacing w:val="-3"/>
                <w:sz w:val="24"/>
              </w:rPr>
              <w:t> </w:t>
            </w:r>
            <w:r>
              <w:rPr>
                <w:sz w:val="24"/>
              </w:rPr>
              <w:t>how</w:t>
            </w:r>
            <w:r>
              <w:rPr>
                <w:spacing w:val="-4"/>
                <w:sz w:val="24"/>
              </w:rPr>
              <w:t> </w:t>
            </w:r>
            <w:r>
              <w:rPr>
                <w:sz w:val="24"/>
              </w:rPr>
              <w:t>they</w:t>
            </w:r>
            <w:r>
              <w:rPr>
                <w:spacing w:val="-5"/>
                <w:sz w:val="24"/>
              </w:rPr>
              <w:t> </w:t>
            </w:r>
            <w:r>
              <w:rPr>
                <w:sz w:val="24"/>
              </w:rPr>
              <w:t>wanted</w:t>
            </w:r>
            <w:r>
              <w:rPr>
                <w:spacing w:val="-3"/>
                <w:sz w:val="24"/>
              </w:rPr>
              <w:t> </w:t>
            </w:r>
            <w:r>
              <w:rPr>
                <w:sz w:val="24"/>
              </w:rPr>
              <w:t>it</w:t>
            </w:r>
            <w:r>
              <w:rPr>
                <w:spacing w:val="-3"/>
                <w:sz w:val="24"/>
              </w:rPr>
              <w:t> </w:t>
            </w:r>
            <w:r>
              <w:rPr>
                <w:sz w:val="24"/>
              </w:rPr>
              <w:t>to</w:t>
            </w:r>
            <w:r>
              <w:rPr>
                <w:spacing w:val="-3"/>
                <w:sz w:val="24"/>
              </w:rPr>
              <w:t> </w:t>
            </w:r>
            <w:r>
              <w:rPr>
                <w:sz w:val="24"/>
              </w:rPr>
              <w:t>be</w:t>
            </w:r>
            <w:r>
              <w:rPr>
                <w:spacing w:val="-4"/>
                <w:sz w:val="24"/>
              </w:rPr>
              <w:t> </w:t>
            </w:r>
            <w:r>
              <w:rPr>
                <w:sz w:val="24"/>
              </w:rPr>
              <w:t>and</w:t>
            </w:r>
            <w:r>
              <w:rPr>
                <w:spacing w:val="-3"/>
                <w:sz w:val="24"/>
              </w:rPr>
              <w:t> </w:t>
            </w:r>
            <w:r>
              <w:rPr>
                <w:sz w:val="24"/>
              </w:rPr>
              <w:t>shape</w:t>
            </w:r>
            <w:r>
              <w:rPr>
                <w:spacing w:val="-2"/>
                <w:sz w:val="24"/>
              </w:rPr>
              <w:t> </w:t>
            </w:r>
            <w:r>
              <w:rPr>
                <w:sz w:val="24"/>
              </w:rPr>
              <w:t>its</w:t>
            </w:r>
            <w:r>
              <w:rPr>
                <w:spacing w:val="-3"/>
                <w:sz w:val="24"/>
              </w:rPr>
              <w:t> </w:t>
            </w:r>
            <w:r>
              <w:rPr>
                <w:sz w:val="24"/>
              </w:rPr>
              <w:t>narrative</w:t>
            </w:r>
            <w:r>
              <w:rPr>
                <w:spacing w:val="-4"/>
                <w:sz w:val="24"/>
              </w:rPr>
              <w:t> </w:t>
            </w:r>
            <w:r>
              <w:rPr>
                <w:sz w:val="24"/>
              </w:rPr>
              <w:t>according to themselves.</w:t>
            </w:r>
          </w:p>
        </w:tc>
      </w:tr>
      <w:tr>
        <w:trPr>
          <w:trHeight w:val="830" w:hRule="atLeast"/>
        </w:trPr>
        <w:tc>
          <w:tcPr>
            <w:tcW w:w="1975" w:type="dxa"/>
          </w:tcPr>
          <w:p>
            <w:pPr>
              <w:pStyle w:val="TableParagraph"/>
              <w:spacing w:line="273" w:lineRule="exact"/>
              <w:ind w:left="107"/>
              <w:jc w:val="left"/>
              <w:rPr>
                <w:sz w:val="24"/>
              </w:rPr>
            </w:pPr>
            <w:r>
              <w:rPr>
                <w:spacing w:val="-2"/>
                <w:sz w:val="24"/>
              </w:rPr>
              <w:t>Immersion</w:t>
            </w:r>
          </w:p>
        </w:tc>
        <w:tc>
          <w:tcPr>
            <w:tcW w:w="7377" w:type="dxa"/>
          </w:tcPr>
          <w:p>
            <w:pPr>
              <w:pStyle w:val="TableParagraph"/>
              <w:spacing w:line="273" w:lineRule="exact"/>
              <w:ind w:left="107"/>
              <w:jc w:val="left"/>
              <w:rPr>
                <w:sz w:val="24"/>
              </w:rPr>
            </w:pPr>
            <w:r>
              <w:rPr>
                <w:sz w:val="24"/>
              </w:rPr>
              <w:t>Immersion</w:t>
            </w:r>
            <w:r>
              <w:rPr>
                <w:spacing w:val="-1"/>
                <w:sz w:val="24"/>
              </w:rPr>
              <w:t> </w:t>
            </w:r>
            <w:r>
              <w:rPr>
                <w:sz w:val="24"/>
              </w:rPr>
              <w:t>was</w:t>
            </w:r>
            <w:r>
              <w:rPr>
                <w:spacing w:val="-1"/>
                <w:sz w:val="24"/>
              </w:rPr>
              <w:t> </w:t>
            </w:r>
            <w:r>
              <w:rPr>
                <w:sz w:val="24"/>
              </w:rPr>
              <w:t>increased</w:t>
            </w:r>
            <w:r>
              <w:rPr>
                <w:spacing w:val="2"/>
                <w:sz w:val="24"/>
              </w:rPr>
              <w:t> </w:t>
            </w:r>
            <w:r>
              <w:rPr>
                <w:sz w:val="24"/>
              </w:rPr>
              <w:t>in</w:t>
            </w:r>
            <w:r>
              <w:rPr>
                <w:spacing w:val="-1"/>
                <w:sz w:val="24"/>
              </w:rPr>
              <w:t> </w:t>
            </w:r>
            <w:r>
              <w:rPr>
                <w:sz w:val="24"/>
              </w:rPr>
              <w:t>the</w:t>
            </w:r>
            <w:r>
              <w:rPr>
                <w:spacing w:val="-2"/>
                <w:sz w:val="24"/>
              </w:rPr>
              <w:t> </w:t>
            </w:r>
            <w:r>
              <w:rPr>
                <w:sz w:val="24"/>
              </w:rPr>
              <w:t>game</w:t>
            </w:r>
            <w:r>
              <w:rPr>
                <w:spacing w:val="-1"/>
                <w:sz w:val="24"/>
              </w:rPr>
              <w:t> </w:t>
            </w:r>
            <w:r>
              <w:rPr>
                <w:sz w:val="24"/>
              </w:rPr>
              <w:t>by</w:t>
            </w:r>
            <w:r>
              <w:rPr>
                <w:spacing w:val="-6"/>
                <w:sz w:val="24"/>
              </w:rPr>
              <w:t> </w:t>
            </w:r>
            <w:r>
              <w:rPr>
                <w:sz w:val="24"/>
              </w:rPr>
              <w:t>introducing</w:t>
            </w:r>
            <w:r>
              <w:rPr>
                <w:spacing w:val="-3"/>
                <w:sz w:val="24"/>
              </w:rPr>
              <w:t> </w:t>
            </w:r>
            <w:r>
              <w:rPr>
                <w:spacing w:val="-2"/>
                <w:sz w:val="24"/>
              </w:rPr>
              <w:t>multiple</w:t>
            </w:r>
          </w:p>
          <w:p>
            <w:pPr>
              <w:pStyle w:val="TableParagraph"/>
              <w:spacing w:line="240" w:lineRule="auto" w:before="137"/>
              <w:ind w:left="107"/>
              <w:jc w:val="left"/>
              <w:rPr>
                <w:sz w:val="24"/>
              </w:rPr>
            </w:pPr>
            <w:r>
              <w:rPr>
                <w:sz w:val="24"/>
              </w:rPr>
              <w:t>environments</w:t>
            </w:r>
            <w:r>
              <w:rPr>
                <w:spacing w:val="-1"/>
                <w:sz w:val="24"/>
              </w:rPr>
              <w:t> </w:t>
            </w:r>
            <w:r>
              <w:rPr>
                <w:sz w:val="24"/>
              </w:rPr>
              <w:t>in a game, each with</w:t>
            </w:r>
            <w:r>
              <w:rPr>
                <w:spacing w:val="-1"/>
                <w:sz w:val="24"/>
              </w:rPr>
              <w:t> </w:t>
            </w:r>
            <w:r>
              <w:rPr>
                <w:sz w:val="24"/>
              </w:rPr>
              <w:t>its own</w:t>
            </w:r>
            <w:r>
              <w:rPr>
                <w:spacing w:val="-1"/>
                <w:sz w:val="24"/>
              </w:rPr>
              <w:t> </w:t>
            </w:r>
            <w:r>
              <w:rPr>
                <w:sz w:val="24"/>
              </w:rPr>
              <w:t>story</w:t>
            </w:r>
            <w:r>
              <w:rPr>
                <w:spacing w:val="-5"/>
                <w:sz w:val="24"/>
              </w:rPr>
              <w:t> </w:t>
            </w:r>
            <w:r>
              <w:rPr>
                <w:sz w:val="24"/>
              </w:rPr>
              <w:t>and </w:t>
            </w:r>
            <w:r>
              <w:rPr>
                <w:spacing w:val="-2"/>
                <w:sz w:val="24"/>
              </w:rPr>
              <w:t>character</w:t>
            </w:r>
          </w:p>
        </w:tc>
      </w:tr>
      <w:tr>
        <w:trPr>
          <w:trHeight w:val="827" w:hRule="atLeast"/>
        </w:trPr>
        <w:tc>
          <w:tcPr>
            <w:tcW w:w="1975" w:type="dxa"/>
          </w:tcPr>
          <w:p>
            <w:pPr>
              <w:pStyle w:val="TableParagraph"/>
              <w:spacing w:line="270" w:lineRule="exact"/>
              <w:ind w:left="107"/>
              <w:jc w:val="left"/>
              <w:rPr>
                <w:sz w:val="24"/>
              </w:rPr>
            </w:pPr>
            <w:r>
              <w:rPr>
                <w:spacing w:val="-2"/>
                <w:sz w:val="24"/>
              </w:rPr>
              <w:t>Competence</w:t>
            </w:r>
          </w:p>
        </w:tc>
        <w:tc>
          <w:tcPr>
            <w:tcW w:w="7377" w:type="dxa"/>
          </w:tcPr>
          <w:p>
            <w:pPr>
              <w:pStyle w:val="TableParagraph"/>
              <w:spacing w:line="270" w:lineRule="exact"/>
              <w:ind w:left="107"/>
              <w:jc w:val="left"/>
              <w:rPr>
                <w:sz w:val="24"/>
              </w:rPr>
            </w:pPr>
            <w:r>
              <w:rPr>
                <w:sz w:val="24"/>
              </w:rPr>
              <w:t>SyncEscape</w:t>
            </w:r>
            <w:r>
              <w:rPr>
                <w:spacing w:val="-2"/>
                <w:sz w:val="24"/>
              </w:rPr>
              <w:t> </w:t>
            </w:r>
            <w:r>
              <w:rPr>
                <w:sz w:val="24"/>
              </w:rPr>
              <w:t>teaches</w:t>
            </w:r>
            <w:r>
              <w:rPr>
                <w:spacing w:val="-1"/>
                <w:sz w:val="24"/>
              </w:rPr>
              <w:t> </w:t>
            </w:r>
            <w:r>
              <w:rPr>
                <w:sz w:val="24"/>
              </w:rPr>
              <w:t>stress</w:t>
            </w:r>
            <w:r>
              <w:rPr>
                <w:spacing w:val="-1"/>
                <w:sz w:val="24"/>
              </w:rPr>
              <w:t> </w:t>
            </w:r>
            <w:r>
              <w:rPr>
                <w:sz w:val="24"/>
              </w:rPr>
              <w:t>management</w:t>
            </w:r>
            <w:r>
              <w:rPr>
                <w:spacing w:val="-1"/>
                <w:sz w:val="24"/>
              </w:rPr>
              <w:t> </w:t>
            </w:r>
            <w:r>
              <w:rPr>
                <w:sz w:val="24"/>
              </w:rPr>
              <w:t>knowledge, skills</w:t>
            </w:r>
            <w:r>
              <w:rPr>
                <w:spacing w:val="-1"/>
                <w:sz w:val="24"/>
              </w:rPr>
              <w:t> </w:t>
            </w:r>
            <w:r>
              <w:rPr>
                <w:sz w:val="24"/>
              </w:rPr>
              <w:t>and</w:t>
            </w:r>
            <w:r>
              <w:rPr>
                <w:spacing w:val="-1"/>
                <w:sz w:val="24"/>
              </w:rPr>
              <w:t> </w:t>
            </w:r>
            <w:r>
              <w:rPr>
                <w:sz w:val="24"/>
              </w:rPr>
              <w:t>how</w:t>
            </w:r>
            <w:r>
              <w:rPr>
                <w:spacing w:val="-1"/>
                <w:sz w:val="24"/>
              </w:rPr>
              <w:t> </w:t>
            </w:r>
            <w:r>
              <w:rPr>
                <w:sz w:val="24"/>
              </w:rPr>
              <w:t>to </w:t>
            </w:r>
            <w:r>
              <w:rPr>
                <w:spacing w:val="-5"/>
                <w:sz w:val="24"/>
              </w:rPr>
              <w:t>use</w:t>
            </w:r>
          </w:p>
          <w:p>
            <w:pPr>
              <w:pStyle w:val="TableParagraph"/>
              <w:spacing w:line="240" w:lineRule="auto" w:before="137"/>
              <w:ind w:left="107"/>
              <w:jc w:val="left"/>
              <w:rPr>
                <w:sz w:val="24"/>
              </w:rPr>
            </w:pPr>
            <w:r>
              <w:rPr>
                <w:spacing w:val="-2"/>
                <w:sz w:val="24"/>
              </w:rPr>
              <w:t>them.</w:t>
            </w:r>
          </w:p>
        </w:tc>
      </w:tr>
      <w:tr>
        <w:trPr>
          <w:trHeight w:val="828" w:hRule="atLeast"/>
        </w:trPr>
        <w:tc>
          <w:tcPr>
            <w:tcW w:w="1975" w:type="dxa"/>
          </w:tcPr>
          <w:p>
            <w:pPr>
              <w:pStyle w:val="TableParagraph"/>
              <w:spacing w:line="270" w:lineRule="exact"/>
              <w:ind w:left="107"/>
              <w:jc w:val="left"/>
              <w:rPr>
                <w:sz w:val="24"/>
              </w:rPr>
            </w:pPr>
            <w:r>
              <w:rPr>
                <w:spacing w:val="-2"/>
                <w:sz w:val="24"/>
              </w:rPr>
              <w:t>Feedback</w:t>
            </w:r>
          </w:p>
        </w:tc>
        <w:tc>
          <w:tcPr>
            <w:tcW w:w="7377" w:type="dxa"/>
          </w:tcPr>
          <w:p>
            <w:pPr>
              <w:pStyle w:val="TableParagraph"/>
              <w:spacing w:line="270" w:lineRule="exact"/>
              <w:ind w:left="107"/>
              <w:jc w:val="left"/>
              <w:rPr>
                <w:sz w:val="24"/>
              </w:rPr>
            </w:pPr>
            <w:r>
              <w:rPr>
                <w:sz w:val="24"/>
              </w:rPr>
              <w:t>SyncEscape</w:t>
            </w:r>
            <w:r>
              <w:rPr>
                <w:spacing w:val="-3"/>
                <w:sz w:val="24"/>
              </w:rPr>
              <w:t> </w:t>
            </w:r>
            <w:r>
              <w:rPr>
                <w:sz w:val="24"/>
              </w:rPr>
              <w:t>gives feedback</w:t>
            </w:r>
            <w:r>
              <w:rPr>
                <w:spacing w:val="-2"/>
                <w:sz w:val="24"/>
              </w:rPr>
              <w:t> </w:t>
            </w:r>
            <w:r>
              <w:rPr>
                <w:sz w:val="24"/>
              </w:rPr>
              <w:t>to</w:t>
            </w:r>
            <w:r>
              <w:rPr>
                <w:spacing w:val="-1"/>
                <w:sz w:val="24"/>
              </w:rPr>
              <w:t> </w:t>
            </w:r>
            <w:r>
              <w:rPr>
                <w:sz w:val="24"/>
              </w:rPr>
              <w:t>players</w:t>
            </w:r>
            <w:r>
              <w:rPr>
                <w:spacing w:val="-2"/>
                <w:sz w:val="24"/>
              </w:rPr>
              <w:t> </w:t>
            </w:r>
            <w:r>
              <w:rPr>
                <w:sz w:val="24"/>
              </w:rPr>
              <w:t>inform</w:t>
            </w:r>
            <w:r>
              <w:rPr>
                <w:spacing w:val="-1"/>
                <w:sz w:val="24"/>
              </w:rPr>
              <w:t> </w:t>
            </w:r>
            <w:r>
              <w:rPr>
                <w:sz w:val="24"/>
              </w:rPr>
              <w:t>of</w:t>
            </w:r>
            <w:r>
              <w:rPr>
                <w:spacing w:val="-3"/>
                <w:sz w:val="24"/>
              </w:rPr>
              <w:t> </w:t>
            </w:r>
            <w:r>
              <w:rPr>
                <w:sz w:val="24"/>
              </w:rPr>
              <w:t>scores,</w:t>
            </w:r>
            <w:r>
              <w:rPr>
                <w:spacing w:val="-1"/>
                <w:sz w:val="24"/>
              </w:rPr>
              <w:t> </w:t>
            </w:r>
            <w:r>
              <w:rPr>
                <w:sz w:val="24"/>
              </w:rPr>
              <w:t>leaderboard,</w:t>
            </w:r>
            <w:r>
              <w:rPr>
                <w:spacing w:val="-1"/>
                <w:sz w:val="24"/>
              </w:rPr>
              <w:t> </w:t>
            </w:r>
            <w:r>
              <w:rPr>
                <w:spacing w:val="-2"/>
                <w:sz w:val="24"/>
              </w:rPr>
              <w:t>level</w:t>
            </w:r>
          </w:p>
          <w:p>
            <w:pPr>
              <w:pStyle w:val="TableParagraph"/>
              <w:spacing w:line="240" w:lineRule="auto" w:before="137"/>
              <w:ind w:left="107"/>
              <w:jc w:val="left"/>
              <w:rPr>
                <w:sz w:val="24"/>
              </w:rPr>
            </w:pPr>
            <w:r>
              <w:rPr>
                <w:sz w:val="24"/>
              </w:rPr>
              <w:t>indicator,</w:t>
            </w:r>
            <w:r>
              <w:rPr>
                <w:spacing w:val="-4"/>
                <w:sz w:val="24"/>
              </w:rPr>
              <w:t> </w:t>
            </w:r>
            <w:r>
              <w:rPr>
                <w:sz w:val="24"/>
              </w:rPr>
              <w:t>progress</w:t>
            </w:r>
            <w:r>
              <w:rPr>
                <w:spacing w:val="-1"/>
                <w:sz w:val="24"/>
              </w:rPr>
              <w:t> </w:t>
            </w:r>
            <w:r>
              <w:rPr>
                <w:sz w:val="24"/>
              </w:rPr>
              <w:t>indicator</w:t>
            </w:r>
            <w:r>
              <w:rPr>
                <w:spacing w:val="-1"/>
                <w:sz w:val="24"/>
              </w:rPr>
              <w:t> </w:t>
            </w:r>
            <w:r>
              <w:rPr>
                <w:sz w:val="24"/>
              </w:rPr>
              <w:t>and</w:t>
            </w:r>
            <w:r>
              <w:rPr>
                <w:spacing w:val="-1"/>
                <w:sz w:val="24"/>
              </w:rPr>
              <w:t> </w:t>
            </w:r>
            <w:r>
              <w:rPr>
                <w:sz w:val="24"/>
              </w:rPr>
              <w:t>rewards</w:t>
            </w:r>
            <w:r>
              <w:rPr>
                <w:spacing w:val="-1"/>
                <w:sz w:val="24"/>
              </w:rPr>
              <w:t> </w:t>
            </w:r>
            <w:r>
              <w:rPr>
                <w:sz w:val="24"/>
              </w:rPr>
              <w:t>to</w:t>
            </w:r>
            <w:r>
              <w:rPr>
                <w:spacing w:val="-1"/>
                <w:sz w:val="24"/>
              </w:rPr>
              <w:t> </w:t>
            </w:r>
            <w:r>
              <w:rPr>
                <w:sz w:val="24"/>
              </w:rPr>
              <w:t>unlock new</w:t>
            </w:r>
            <w:r>
              <w:rPr>
                <w:spacing w:val="-1"/>
                <w:sz w:val="24"/>
              </w:rPr>
              <w:t> </w:t>
            </w:r>
            <w:r>
              <w:rPr>
                <w:spacing w:val="-2"/>
                <w:sz w:val="24"/>
              </w:rPr>
              <w:t>levels.</w:t>
            </w:r>
          </w:p>
        </w:tc>
      </w:tr>
      <w:tr>
        <w:trPr>
          <w:trHeight w:val="414" w:hRule="atLeast"/>
        </w:trPr>
        <w:tc>
          <w:tcPr>
            <w:tcW w:w="1975" w:type="dxa"/>
          </w:tcPr>
          <w:p>
            <w:pPr>
              <w:pStyle w:val="TableParagraph"/>
              <w:spacing w:line="270" w:lineRule="exact"/>
              <w:ind w:left="107"/>
              <w:jc w:val="left"/>
              <w:rPr>
                <w:sz w:val="24"/>
              </w:rPr>
            </w:pPr>
            <w:r>
              <w:rPr>
                <w:spacing w:val="-2"/>
                <w:sz w:val="24"/>
              </w:rPr>
              <w:t>Rewards</w:t>
            </w:r>
          </w:p>
        </w:tc>
        <w:tc>
          <w:tcPr>
            <w:tcW w:w="7377" w:type="dxa"/>
          </w:tcPr>
          <w:p>
            <w:pPr>
              <w:pStyle w:val="TableParagraph"/>
              <w:spacing w:line="270" w:lineRule="exact"/>
              <w:ind w:left="107"/>
              <w:jc w:val="left"/>
              <w:rPr>
                <w:sz w:val="24"/>
              </w:rPr>
            </w:pPr>
            <w:r>
              <w:rPr>
                <w:sz w:val="24"/>
              </w:rPr>
              <w:t>The</w:t>
            </w:r>
            <w:r>
              <w:rPr>
                <w:spacing w:val="-3"/>
                <w:sz w:val="24"/>
              </w:rPr>
              <w:t> </w:t>
            </w:r>
            <w:r>
              <w:rPr>
                <w:sz w:val="24"/>
              </w:rPr>
              <w:t>rewards</w:t>
            </w:r>
            <w:r>
              <w:rPr>
                <w:spacing w:val="-1"/>
                <w:sz w:val="24"/>
              </w:rPr>
              <w:t> </w:t>
            </w:r>
            <w:r>
              <w:rPr>
                <w:sz w:val="24"/>
              </w:rPr>
              <w:t>are</w:t>
            </w:r>
            <w:r>
              <w:rPr>
                <w:spacing w:val="-2"/>
                <w:sz w:val="24"/>
              </w:rPr>
              <w:t> </w:t>
            </w:r>
            <w:r>
              <w:rPr>
                <w:sz w:val="24"/>
              </w:rPr>
              <w:t>based</w:t>
            </w:r>
            <w:r>
              <w:rPr>
                <w:spacing w:val="-1"/>
                <w:sz w:val="24"/>
              </w:rPr>
              <w:t> </w:t>
            </w:r>
            <w:r>
              <w:rPr>
                <w:sz w:val="24"/>
              </w:rPr>
              <w:t>on</w:t>
            </w:r>
            <w:r>
              <w:rPr>
                <w:spacing w:val="2"/>
                <w:sz w:val="24"/>
              </w:rPr>
              <w:t> </w:t>
            </w:r>
            <w:r>
              <w:rPr>
                <w:sz w:val="24"/>
              </w:rPr>
              <w:t>coin</w:t>
            </w:r>
            <w:r>
              <w:rPr>
                <w:spacing w:val="-1"/>
                <w:sz w:val="24"/>
              </w:rPr>
              <w:t> </w:t>
            </w:r>
            <w:r>
              <w:rPr>
                <w:sz w:val="24"/>
              </w:rPr>
              <w:t>collection</w:t>
            </w:r>
            <w:r>
              <w:rPr>
                <w:spacing w:val="-1"/>
                <w:sz w:val="24"/>
              </w:rPr>
              <w:t> </w:t>
            </w:r>
            <w:r>
              <w:rPr>
                <w:sz w:val="24"/>
              </w:rPr>
              <w:t>to score</w:t>
            </w:r>
            <w:r>
              <w:rPr>
                <w:spacing w:val="-1"/>
                <w:sz w:val="24"/>
              </w:rPr>
              <w:t> </w:t>
            </w:r>
            <w:r>
              <w:rPr>
                <w:sz w:val="24"/>
              </w:rPr>
              <w:t>more</w:t>
            </w:r>
            <w:r>
              <w:rPr>
                <w:spacing w:val="-2"/>
                <w:sz w:val="24"/>
              </w:rPr>
              <w:t> points.</w:t>
            </w:r>
          </w:p>
        </w:tc>
      </w:tr>
      <w:tr>
        <w:trPr>
          <w:trHeight w:val="827" w:hRule="atLeast"/>
        </w:trPr>
        <w:tc>
          <w:tcPr>
            <w:tcW w:w="1975" w:type="dxa"/>
          </w:tcPr>
          <w:p>
            <w:pPr>
              <w:pStyle w:val="TableParagraph"/>
              <w:spacing w:line="270" w:lineRule="exact"/>
              <w:ind w:left="107"/>
              <w:jc w:val="left"/>
              <w:rPr>
                <w:sz w:val="24"/>
              </w:rPr>
            </w:pPr>
            <w:r>
              <w:rPr>
                <w:spacing w:val="-2"/>
                <w:sz w:val="24"/>
              </w:rPr>
              <w:t>Punishment</w:t>
            </w:r>
          </w:p>
        </w:tc>
        <w:tc>
          <w:tcPr>
            <w:tcW w:w="7377" w:type="dxa"/>
          </w:tcPr>
          <w:p>
            <w:pPr>
              <w:pStyle w:val="TableParagraph"/>
              <w:spacing w:line="270" w:lineRule="exact"/>
              <w:ind w:left="107"/>
              <w:jc w:val="left"/>
              <w:rPr>
                <w:sz w:val="24"/>
              </w:rPr>
            </w:pPr>
            <w:r>
              <w:rPr>
                <w:sz w:val="24"/>
              </w:rPr>
              <w:t>If</w:t>
            </w:r>
            <w:r>
              <w:rPr>
                <w:spacing w:val="-2"/>
                <w:sz w:val="24"/>
              </w:rPr>
              <w:t> </w:t>
            </w:r>
            <w:r>
              <w:rPr>
                <w:sz w:val="24"/>
              </w:rPr>
              <w:t>the</w:t>
            </w:r>
            <w:r>
              <w:rPr>
                <w:spacing w:val="-1"/>
                <w:sz w:val="24"/>
              </w:rPr>
              <w:t> </w:t>
            </w:r>
            <w:r>
              <w:rPr>
                <w:sz w:val="24"/>
              </w:rPr>
              <w:t>player</w:t>
            </w:r>
            <w:r>
              <w:rPr>
                <w:spacing w:val="-1"/>
                <w:sz w:val="24"/>
              </w:rPr>
              <w:t> </w:t>
            </w:r>
            <w:r>
              <w:rPr>
                <w:sz w:val="24"/>
              </w:rPr>
              <w:t>does</w:t>
            </w:r>
            <w:r>
              <w:rPr>
                <w:spacing w:val="-1"/>
                <w:sz w:val="24"/>
              </w:rPr>
              <w:t> </w:t>
            </w:r>
            <w:r>
              <w:rPr>
                <w:sz w:val="24"/>
              </w:rPr>
              <w:t>not</w:t>
            </w:r>
            <w:r>
              <w:rPr>
                <w:spacing w:val="-1"/>
                <w:sz w:val="24"/>
              </w:rPr>
              <w:t> </w:t>
            </w:r>
            <w:r>
              <w:rPr>
                <w:sz w:val="24"/>
              </w:rPr>
              <w:t>escape</w:t>
            </w:r>
            <w:r>
              <w:rPr>
                <w:spacing w:val="-2"/>
                <w:sz w:val="24"/>
              </w:rPr>
              <w:t> </w:t>
            </w:r>
            <w:r>
              <w:rPr>
                <w:sz w:val="24"/>
              </w:rPr>
              <w:t>the negative</w:t>
            </w:r>
            <w:r>
              <w:rPr>
                <w:spacing w:val="-2"/>
                <w:sz w:val="24"/>
              </w:rPr>
              <w:t> </w:t>
            </w:r>
            <w:r>
              <w:rPr>
                <w:sz w:val="24"/>
              </w:rPr>
              <w:t>thought</w:t>
            </w:r>
            <w:r>
              <w:rPr>
                <w:spacing w:val="-1"/>
                <w:sz w:val="24"/>
              </w:rPr>
              <w:t> </w:t>
            </w:r>
            <w:r>
              <w:rPr>
                <w:sz w:val="24"/>
              </w:rPr>
              <w:t>enemy,</w:t>
            </w:r>
            <w:r>
              <w:rPr>
                <w:spacing w:val="-1"/>
                <w:sz w:val="24"/>
              </w:rPr>
              <w:t> </w:t>
            </w:r>
            <w:r>
              <w:rPr>
                <w:sz w:val="24"/>
              </w:rPr>
              <w:t>he</w:t>
            </w:r>
            <w:r>
              <w:rPr>
                <w:spacing w:val="-2"/>
                <w:sz w:val="24"/>
              </w:rPr>
              <w:t> </w:t>
            </w:r>
            <w:r>
              <w:rPr>
                <w:sz w:val="24"/>
              </w:rPr>
              <w:t>dies </w:t>
            </w:r>
            <w:r>
              <w:rPr>
                <w:spacing w:val="-5"/>
                <w:sz w:val="24"/>
              </w:rPr>
              <w:t>and</w:t>
            </w:r>
          </w:p>
          <w:p>
            <w:pPr>
              <w:pStyle w:val="TableParagraph"/>
              <w:spacing w:line="240" w:lineRule="auto" w:before="137"/>
              <w:ind w:left="107"/>
              <w:jc w:val="left"/>
              <w:rPr>
                <w:sz w:val="24"/>
              </w:rPr>
            </w:pPr>
            <w:r>
              <w:rPr>
                <w:sz w:val="24"/>
              </w:rPr>
              <w:t>loses</w:t>
            </w:r>
            <w:r>
              <w:rPr>
                <w:spacing w:val="-1"/>
                <w:sz w:val="24"/>
              </w:rPr>
              <w:t> </w:t>
            </w:r>
            <w:r>
              <w:rPr>
                <w:sz w:val="24"/>
              </w:rPr>
              <w:t>his</w:t>
            </w:r>
            <w:r>
              <w:rPr>
                <w:spacing w:val="-1"/>
                <w:sz w:val="24"/>
              </w:rPr>
              <w:t> </w:t>
            </w:r>
            <w:r>
              <w:rPr>
                <w:sz w:val="24"/>
              </w:rPr>
              <w:t>levels </w:t>
            </w:r>
            <w:r>
              <w:rPr>
                <w:spacing w:val="-2"/>
                <w:sz w:val="24"/>
              </w:rPr>
              <w:t>progress.</w:t>
            </w:r>
          </w:p>
        </w:tc>
      </w:tr>
    </w:tbl>
    <w:p>
      <w:pPr>
        <w:pStyle w:val="BodyText"/>
        <w:rPr>
          <w:rFonts w:ascii="Calibri"/>
          <w:i/>
        </w:rPr>
      </w:pPr>
    </w:p>
    <w:p>
      <w:pPr>
        <w:pStyle w:val="BodyText"/>
        <w:spacing w:before="67"/>
        <w:rPr>
          <w:rFonts w:ascii="Calibri"/>
          <w:i/>
        </w:rPr>
      </w:pPr>
    </w:p>
    <w:p>
      <w:pPr>
        <w:pStyle w:val="ListParagraph"/>
        <w:numPr>
          <w:ilvl w:val="2"/>
          <w:numId w:val="18"/>
        </w:numPr>
        <w:tabs>
          <w:tab w:pos="1026" w:val="left" w:leader="none"/>
        </w:tabs>
        <w:spacing w:line="240" w:lineRule="auto" w:before="0" w:after="0"/>
        <w:ind w:left="1026" w:right="0" w:hanging="719"/>
        <w:jc w:val="left"/>
        <w:rPr>
          <w:b/>
          <w:sz w:val="24"/>
        </w:rPr>
      </w:pPr>
      <w:r>
        <w:rPr>
          <w:b/>
          <w:sz w:val="24"/>
        </w:rPr>
        <w:t>SyncEscape</w:t>
      </w:r>
      <w:r>
        <w:rPr>
          <w:b/>
          <w:spacing w:val="-3"/>
          <w:sz w:val="24"/>
        </w:rPr>
        <w:t> </w:t>
      </w:r>
      <w:r>
        <w:rPr>
          <w:b/>
          <w:sz w:val="24"/>
        </w:rPr>
        <w:t>Without</w:t>
      </w:r>
      <w:r>
        <w:rPr>
          <w:b/>
          <w:spacing w:val="-3"/>
          <w:sz w:val="24"/>
        </w:rPr>
        <w:t> </w:t>
      </w:r>
      <w:r>
        <w:rPr>
          <w:b/>
          <w:sz w:val="24"/>
        </w:rPr>
        <w:t>Game</w:t>
      </w:r>
      <w:r>
        <w:rPr>
          <w:b/>
          <w:spacing w:val="-2"/>
          <w:sz w:val="24"/>
        </w:rPr>
        <w:t> Elements</w:t>
      </w:r>
    </w:p>
    <w:p>
      <w:pPr>
        <w:pStyle w:val="BodyText"/>
        <w:spacing w:before="81"/>
        <w:rPr>
          <w:b/>
        </w:rPr>
      </w:pPr>
    </w:p>
    <w:p>
      <w:pPr>
        <w:pStyle w:val="BodyText"/>
        <w:spacing w:line="360" w:lineRule="auto"/>
        <w:ind w:left="307" w:right="1334"/>
      </w:pPr>
      <w:r>
        <w:rPr/>
        <w:t>The</w:t>
      </w:r>
      <w:r>
        <w:rPr>
          <w:spacing w:val="-5"/>
        </w:rPr>
        <w:t> </w:t>
      </w:r>
      <w:r>
        <w:rPr/>
        <w:t>second</w:t>
      </w:r>
      <w:r>
        <w:rPr>
          <w:spacing w:val="-3"/>
        </w:rPr>
        <w:t> </w:t>
      </w:r>
      <w:r>
        <w:rPr/>
        <w:t>version</w:t>
      </w:r>
      <w:r>
        <w:rPr>
          <w:spacing w:val="-3"/>
        </w:rPr>
        <w:t> </w:t>
      </w:r>
      <w:r>
        <w:rPr/>
        <w:t>of</w:t>
      </w:r>
      <w:r>
        <w:rPr>
          <w:spacing w:val="-4"/>
        </w:rPr>
        <w:t> </w:t>
      </w:r>
      <w:r>
        <w:rPr/>
        <w:t>the</w:t>
      </w:r>
      <w:r>
        <w:rPr>
          <w:spacing w:val="-4"/>
        </w:rPr>
        <w:t> </w:t>
      </w:r>
      <w:r>
        <w:rPr/>
        <w:t>game</w:t>
      </w:r>
      <w:r>
        <w:rPr>
          <w:spacing w:val="-3"/>
        </w:rPr>
        <w:t> </w:t>
      </w:r>
      <w:r>
        <w:rPr/>
        <w:t>dint</w:t>
      </w:r>
      <w:r>
        <w:rPr>
          <w:spacing w:val="-3"/>
        </w:rPr>
        <w:t> </w:t>
      </w:r>
      <w:r>
        <w:rPr/>
        <w:t>have</w:t>
      </w:r>
      <w:r>
        <w:rPr>
          <w:spacing w:val="-3"/>
        </w:rPr>
        <w:t> </w:t>
      </w:r>
      <w:r>
        <w:rPr/>
        <w:t>any</w:t>
      </w:r>
      <w:r>
        <w:rPr>
          <w:spacing w:val="-6"/>
        </w:rPr>
        <w:t> </w:t>
      </w:r>
      <w:r>
        <w:rPr/>
        <w:t>game</w:t>
      </w:r>
      <w:r>
        <w:rPr>
          <w:spacing w:val="-3"/>
        </w:rPr>
        <w:t> </w:t>
      </w:r>
      <w:r>
        <w:rPr/>
        <w:t>elements</w:t>
      </w:r>
      <w:r>
        <w:rPr>
          <w:spacing w:val="-3"/>
        </w:rPr>
        <w:t> </w:t>
      </w:r>
      <w:r>
        <w:rPr/>
        <w:t>that</w:t>
      </w:r>
      <w:r>
        <w:rPr>
          <w:spacing w:val="-3"/>
        </w:rPr>
        <w:t> </w:t>
      </w:r>
      <w:r>
        <w:rPr/>
        <w:t>were</w:t>
      </w:r>
      <w:r>
        <w:rPr>
          <w:spacing w:val="-5"/>
        </w:rPr>
        <w:t> </w:t>
      </w:r>
      <w:r>
        <w:rPr/>
        <w:t>considered</w:t>
      </w:r>
      <w:r>
        <w:rPr>
          <w:spacing w:val="-3"/>
        </w:rPr>
        <w:t> </w:t>
      </w:r>
      <w:r>
        <w:rPr/>
        <w:t>for</w:t>
      </w:r>
      <w:r>
        <w:rPr>
          <w:spacing w:val="-3"/>
        </w:rPr>
        <w:t> </w:t>
      </w:r>
      <w:r>
        <w:rPr/>
        <w:t>game version 1.</w:t>
      </w:r>
    </w:p>
    <w:p>
      <w:pPr>
        <w:pStyle w:val="BodyText"/>
        <w:spacing w:before="111"/>
        <w:rPr>
          <w:sz w:val="20"/>
        </w:rPr>
      </w:pPr>
      <w:r>
        <w:rPr>
          <w:sz w:val="20"/>
        </w:rPr>
        <w:drawing>
          <wp:anchor distT="0" distB="0" distL="0" distR="0" allowOverlap="1" layoutInCell="1" locked="0" behindDoc="1" simplePos="0" relativeHeight="487599104">
            <wp:simplePos x="0" y="0"/>
            <wp:positionH relativeFrom="page">
              <wp:posOffset>2409825</wp:posOffset>
            </wp:positionH>
            <wp:positionV relativeFrom="paragraph">
              <wp:posOffset>232016</wp:posOffset>
            </wp:positionV>
            <wp:extent cx="2945204" cy="1968245"/>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4" cstate="print"/>
                    <a:stretch>
                      <a:fillRect/>
                    </a:stretch>
                  </pic:blipFill>
                  <pic:spPr>
                    <a:xfrm>
                      <a:off x="0" y="0"/>
                      <a:ext cx="2945204" cy="1968245"/>
                    </a:xfrm>
                    <a:prstGeom prst="rect">
                      <a:avLst/>
                    </a:prstGeom>
                  </pic:spPr>
                </pic:pic>
              </a:graphicData>
            </a:graphic>
          </wp:anchor>
        </w:drawing>
      </w:r>
    </w:p>
    <w:p>
      <w:pPr>
        <w:pStyle w:val="BodyText"/>
        <w:spacing w:before="227"/>
      </w:pPr>
    </w:p>
    <w:p>
      <w:pPr>
        <w:spacing w:before="1"/>
        <w:ind w:left="2916" w:right="0" w:firstLine="0"/>
        <w:jc w:val="left"/>
        <w:rPr>
          <w:rFonts w:ascii="Calibri"/>
          <w:i/>
          <w:sz w:val="18"/>
        </w:rPr>
      </w:pPr>
      <w:bookmarkStart w:name="_bookmark66" w:id="67"/>
      <w:bookmarkEnd w:id="67"/>
      <w:r>
        <w:rPr/>
      </w:r>
      <w:r>
        <w:rPr>
          <w:rFonts w:ascii="Calibri"/>
          <w:i/>
          <w:color w:val="44536A"/>
          <w:sz w:val="18"/>
        </w:rPr>
        <w:t>Figure</w:t>
      </w:r>
      <w:r>
        <w:rPr>
          <w:rFonts w:ascii="Calibri"/>
          <w:i/>
          <w:color w:val="44536A"/>
          <w:spacing w:val="-3"/>
          <w:sz w:val="18"/>
        </w:rPr>
        <w:t> </w:t>
      </w:r>
      <w:r>
        <w:rPr>
          <w:rFonts w:ascii="Calibri"/>
          <w:i/>
          <w:color w:val="44536A"/>
          <w:sz w:val="18"/>
        </w:rPr>
        <w:t>30</w:t>
      </w:r>
      <w:r>
        <w:rPr>
          <w:rFonts w:ascii="Calibri"/>
          <w:i/>
          <w:color w:val="44536A"/>
          <w:spacing w:val="-3"/>
          <w:sz w:val="18"/>
        </w:rPr>
        <w:t> </w:t>
      </w:r>
      <w:r>
        <w:rPr>
          <w:rFonts w:ascii="Calibri"/>
          <w:i/>
          <w:color w:val="44536A"/>
          <w:sz w:val="18"/>
        </w:rPr>
        <w:t>SyncEscape</w:t>
      </w:r>
      <w:r>
        <w:rPr>
          <w:rFonts w:ascii="Calibri"/>
          <w:i/>
          <w:color w:val="44536A"/>
          <w:spacing w:val="-3"/>
          <w:sz w:val="18"/>
        </w:rPr>
        <w:t> </w:t>
      </w:r>
      <w:r>
        <w:rPr>
          <w:rFonts w:ascii="Calibri"/>
          <w:i/>
          <w:color w:val="44536A"/>
          <w:sz w:val="18"/>
        </w:rPr>
        <w:t>Version</w:t>
      </w:r>
      <w:r>
        <w:rPr>
          <w:rFonts w:ascii="Calibri"/>
          <w:i/>
          <w:color w:val="44536A"/>
          <w:spacing w:val="-3"/>
          <w:sz w:val="18"/>
        </w:rPr>
        <w:t> </w:t>
      </w:r>
      <w:r>
        <w:rPr>
          <w:rFonts w:ascii="Calibri"/>
          <w:i/>
          <w:color w:val="44536A"/>
          <w:sz w:val="18"/>
        </w:rPr>
        <w:t>2:</w:t>
      </w:r>
      <w:r>
        <w:rPr>
          <w:rFonts w:ascii="Calibri"/>
          <w:i/>
          <w:color w:val="44536A"/>
          <w:spacing w:val="-5"/>
          <w:sz w:val="18"/>
        </w:rPr>
        <w:t> </w:t>
      </w:r>
      <w:r>
        <w:rPr>
          <w:rFonts w:ascii="Calibri"/>
          <w:i/>
          <w:color w:val="44536A"/>
          <w:sz w:val="18"/>
        </w:rPr>
        <w:t>Without</w:t>
      </w:r>
      <w:r>
        <w:rPr>
          <w:rFonts w:ascii="Calibri"/>
          <w:i/>
          <w:color w:val="44536A"/>
          <w:spacing w:val="-3"/>
          <w:sz w:val="18"/>
        </w:rPr>
        <w:t> </w:t>
      </w:r>
      <w:r>
        <w:rPr>
          <w:rFonts w:ascii="Calibri"/>
          <w:i/>
          <w:color w:val="44536A"/>
          <w:sz w:val="18"/>
        </w:rPr>
        <w:t>Game</w:t>
      </w:r>
      <w:r>
        <w:rPr>
          <w:rFonts w:ascii="Calibri"/>
          <w:i/>
          <w:color w:val="44536A"/>
          <w:spacing w:val="-3"/>
          <w:sz w:val="18"/>
        </w:rPr>
        <w:t> </w:t>
      </w:r>
      <w:r>
        <w:rPr>
          <w:rFonts w:ascii="Calibri"/>
          <w:i/>
          <w:color w:val="44536A"/>
          <w:spacing w:val="-2"/>
          <w:sz w:val="18"/>
        </w:rPr>
        <w:t>Elements</w:t>
      </w:r>
    </w:p>
    <w:p>
      <w:pPr>
        <w:pStyle w:val="BodyText"/>
        <w:spacing w:line="360" w:lineRule="auto" w:before="195"/>
        <w:ind w:left="307" w:right="1292"/>
      </w:pPr>
      <w:r>
        <w:rPr/>
        <w:t>It</w:t>
      </w:r>
      <w:r>
        <w:rPr>
          <w:spacing w:val="80"/>
        </w:rPr>
        <w:t> </w:t>
      </w:r>
      <w:r>
        <w:rPr/>
        <w:t>did</w:t>
      </w:r>
      <w:r>
        <w:rPr>
          <w:spacing w:val="80"/>
        </w:rPr>
        <w:t> </w:t>
      </w:r>
      <w:r>
        <w:rPr/>
        <w:t>not</w:t>
      </w:r>
      <w:r>
        <w:rPr>
          <w:spacing w:val="80"/>
        </w:rPr>
        <w:t> </w:t>
      </w:r>
      <w:r>
        <w:rPr/>
        <w:t>have</w:t>
      </w:r>
      <w:r>
        <w:rPr>
          <w:spacing w:val="80"/>
        </w:rPr>
        <w:t> </w:t>
      </w:r>
      <w:r>
        <w:rPr/>
        <w:t>game</w:t>
      </w:r>
      <w:r>
        <w:rPr>
          <w:spacing w:val="80"/>
        </w:rPr>
        <w:t> </w:t>
      </w:r>
      <w:r>
        <w:rPr/>
        <w:t>elements</w:t>
      </w:r>
      <w:r>
        <w:rPr>
          <w:spacing w:val="80"/>
        </w:rPr>
        <w:t> </w:t>
      </w:r>
      <w:r>
        <w:rPr/>
        <w:t>of</w:t>
      </w:r>
      <w:r>
        <w:rPr>
          <w:spacing w:val="80"/>
        </w:rPr>
        <w:t> </w:t>
      </w:r>
      <w:r>
        <w:rPr/>
        <w:t>Rewards</w:t>
      </w:r>
      <w:r>
        <w:rPr>
          <w:spacing w:val="80"/>
        </w:rPr>
        <w:t> </w:t>
      </w:r>
      <w:r>
        <w:rPr/>
        <w:t>and</w:t>
      </w:r>
      <w:r>
        <w:rPr>
          <w:spacing w:val="80"/>
        </w:rPr>
        <w:t> </w:t>
      </w:r>
      <w:r>
        <w:rPr/>
        <w:t>punishment,</w:t>
      </w:r>
      <w:r>
        <w:rPr>
          <w:spacing w:val="80"/>
        </w:rPr>
        <w:t> </w:t>
      </w:r>
      <w:r>
        <w:rPr/>
        <w:t>any</w:t>
      </w:r>
      <w:r>
        <w:rPr>
          <w:spacing w:val="77"/>
        </w:rPr>
        <w:t> </w:t>
      </w:r>
      <w:r>
        <w:rPr/>
        <w:t>immersive</w:t>
      </w:r>
      <w:r>
        <w:rPr>
          <w:spacing w:val="80"/>
        </w:rPr>
        <w:t> </w:t>
      </w:r>
      <w:r>
        <w:rPr/>
        <w:t>experience, collaboration and autonomy elements.</w:t>
      </w:r>
    </w:p>
    <w:p>
      <w:pPr>
        <w:pStyle w:val="BodyText"/>
        <w:spacing w:after="0" w:line="360" w:lineRule="auto"/>
        <w:sectPr>
          <w:type w:val="continuous"/>
          <w:pgSz w:w="12240" w:h="15840"/>
          <w:pgMar w:header="0" w:footer="1015" w:top="1660" w:bottom="1200" w:left="1133" w:right="141"/>
        </w:sectPr>
      </w:pPr>
    </w:p>
    <w:p>
      <w:pPr>
        <w:pStyle w:val="ListParagraph"/>
        <w:numPr>
          <w:ilvl w:val="1"/>
          <w:numId w:val="18"/>
        </w:numPr>
        <w:tabs>
          <w:tab w:pos="727" w:val="left" w:leader="none"/>
        </w:tabs>
        <w:spacing w:line="240" w:lineRule="auto" w:before="74" w:after="0"/>
        <w:ind w:left="727" w:right="0" w:hanging="420"/>
        <w:jc w:val="both"/>
        <w:rPr>
          <w:b/>
          <w:sz w:val="24"/>
        </w:rPr>
      </w:pPr>
      <w:r>
        <w:rPr>
          <w:b/>
          <w:sz w:val="24"/>
        </w:rPr>
        <w:t>Difference</w:t>
      </w:r>
      <w:r>
        <w:rPr>
          <w:b/>
          <w:spacing w:val="-3"/>
          <w:sz w:val="24"/>
        </w:rPr>
        <w:t> </w:t>
      </w:r>
      <w:r>
        <w:rPr>
          <w:b/>
          <w:sz w:val="24"/>
        </w:rPr>
        <w:t>between</w:t>
      </w:r>
      <w:r>
        <w:rPr>
          <w:b/>
          <w:spacing w:val="-1"/>
          <w:sz w:val="24"/>
        </w:rPr>
        <w:t> </w:t>
      </w:r>
      <w:r>
        <w:rPr>
          <w:b/>
          <w:sz w:val="24"/>
        </w:rPr>
        <w:t>Game</w:t>
      </w:r>
      <w:r>
        <w:rPr>
          <w:b/>
          <w:spacing w:val="-3"/>
          <w:sz w:val="24"/>
        </w:rPr>
        <w:t> </w:t>
      </w:r>
      <w:r>
        <w:rPr>
          <w:b/>
          <w:sz w:val="24"/>
        </w:rPr>
        <w:t>Version 1</w:t>
      </w:r>
      <w:r>
        <w:rPr>
          <w:b/>
          <w:spacing w:val="-2"/>
          <w:sz w:val="24"/>
        </w:rPr>
        <w:t> </w:t>
      </w:r>
      <w:r>
        <w:rPr>
          <w:b/>
          <w:sz w:val="24"/>
        </w:rPr>
        <w:t>and</w:t>
      </w:r>
      <w:r>
        <w:rPr>
          <w:b/>
          <w:spacing w:val="-1"/>
          <w:sz w:val="24"/>
        </w:rPr>
        <w:t> </w:t>
      </w:r>
      <w:r>
        <w:rPr>
          <w:b/>
          <w:sz w:val="24"/>
        </w:rPr>
        <w:t>Version </w:t>
      </w:r>
      <w:r>
        <w:rPr>
          <w:b/>
          <w:spacing w:val="-10"/>
          <w:sz w:val="24"/>
        </w:rPr>
        <w:t>2</w:t>
      </w:r>
    </w:p>
    <w:p>
      <w:pPr>
        <w:pStyle w:val="BodyText"/>
        <w:spacing w:before="87"/>
        <w:rPr>
          <w:b/>
        </w:rPr>
      </w:pPr>
    </w:p>
    <w:p>
      <w:pPr>
        <w:spacing w:before="0"/>
        <w:ind w:left="307" w:right="0" w:firstLine="0"/>
        <w:jc w:val="both"/>
        <w:rPr>
          <w:rFonts w:ascii="Calibri"/>
          <w:i/>
          <w:sz w:val="18"/>
        </w:rPr>
      </w:pPr>
      <w:bookmarkStart w:name="_bookmark67" w:id="68"/>
      <w:bookmarkEnd w:id="68"/>
      <w:r>
        <w:rPr/>
      </w:r>
      <w:r>
        <w:rPr>
          <w:rFonts w:ascii="Calibri"/>
          <w:i/>
          <w:color w:val="44536A"/>
          <w:sz w:val="18"/>
        </w:rPr>
        <w:t>Table</w:t>
      </w:r>
      <w:r>
        <w:rPr>
          <w:rFonts w:ascii="Calibri"/>
          <w:i/>
          <w:color w:val="44536A"/>
          <w:spacing w:val="-4"/>
          <w:sz w:val="18"/>
        </w:rPr>
        <w:t> </w:t>
      </w:r>
      <w:r>
        <w:rPr>
          <w:rFonts w:ascii="Calibri"/>
          <w:i/>
          <w:color w:val="44536A"/>
          <w:sz w:val="18"/>
        </w:rPr>
        <w:t>7</w:t>
      </w:r>
      <w:r>
        <w:rPr>
          <w:rFonts w:ascii="Calibri"/>
          <w:i/>
          <w:color w:val="44536A"/>
          <w:spacing w:val="-2"/>
          <w:sz w:val="18"/>
        </w:rPr>
        <w:t> </w:t>
      </w:r>
      <w:r>
        <w:rPr>
          <w:rFonts w:ascii="Calibri"/>
          <w:i/>
          <w:color w:val="44536A"/>
          <w:sz w:val="18"/>
        </w:rPr>
        <w:t>shows</w:t>
      </w:r>
      <w:r>
        <w:rPr>
          <w:rFonts w:ascii="Calibri"/>
          <w:i/>
          <w:color w:val="44536A"/>
          <w:spacing w:val="-3"/>
          <w:sz w:val="18"/>
        </w:rPr>
        <w:t> </w:t>
      </w:r>
      <w:r>
        <w:rPr>
          <w:rFonts w:ascii="Calibri"/>
          <w:i/>
          <w:color w:val="44536A"/>
          <w:sz w:val="18"/>
        </w:rPr>
        <w:t>the</w:t>
      </w:r>
      <w:r>
        <w:rPr>
          <w:rFonts w:ascii="Calibri"/>
          <w:i/>
          <w:color w:val="44536A"/>
          <w:spacing w:val="-2"/>
          <w:sz w:val="18"/>
        </w:rPr>
        <w:t> </w:t>
      </w:r>
      <w:r>
        <w:rPr>
          <w:rFonts w:ascii="Calibri"/>
          <w:i/>
          <w:color w:val="44536A"/>
          <w:sz w:val="18"/>
        </w:rPr>
        <w:t>difference</w:t>
      </w:r>
      <w:r>
        <w:rPr>
          <w:rFonts w:ascii="Calibri"/>
          <w:i/>
          <w:color w:val="44536A"/>
          <w:spacing w:val="-2"/>
          <w:sz w:val="18"/>
        </w:rPr>
        <w:t> </w:t>
      </w:r>
      <w:r>
        <w:rPr>
          <w:rFonts w:ascii="Calibri"/>
          <w:i/>
          <w:color w:val="44536A"/>
          <w:sz w:val="18"/>
        </w:rPr>
        <w:t>in game</w:t>
      </w:r>
      <w:r>
        <w:rPr>
          <w:rFonts w:ascii="Calibri"/>
          <w:i/>
          <w:color w:val="44536A"/>
          <w:spacing w:val="-3"/>
          <w:sz w:val="18"/>
        </w:rPr>
        <w:t> </w:t>
      </w:r>
      <w:r>
        <w:rPr>
          <w:rFonts w:ascii="Calibri"/>
          <w:i/>
          <w:color w:val="44536A"/>
          <w:sz w:val="18"/>
        </w:rPr>
        <w:t>design</w:t>
      </w:r>
      <w:r>
        <w:rPr>
          <w:rFonts w:ascii="Calibri"/>
          <w:i/>
          <w:color w:val="44536A"/>
          <w:spacing w:val="-4"/>
          <w:sz w:val="18"/>
        </w:rPr>
        <w:t> </w:t>
      </w:r>
      <w:r>
        <w:rPr>
          <w:rFonts w:ascii="Calibri"/>
          <w:i/>
          <w:color w:val="44536A"/>
          <w:sz w:val="18"/>
        </w:rPr>
        <w:t>factors</w:t>
      </w:r>
      <w:r>
        <w:rPr>
          <w:rFonts w:ascii="Calibri"/>
          <w:i/>
          <w:color w:val="44536A"/>
          <w:spacing w:val="-3"/>
          <w:sz w:val="18"/>
        </w:rPr>
        <w:t> </w:t>
      </w:r>
      <w:r>
        <w:rPr>
          <w:rFonts w:ascii="Calibri"/>
          <w:i/>
          <w:color w:val="44536A"/>
          <w:sz w:val="18"/>
        </w:rPr>
        <w:t>present</w:t>
      </w:r>
      <w:r>
        <w:rPr>
          <w:rFonts w:ascii="Calibri"/>
          <w:i/>
          <w:color w:val="44536A"/>
          <w:spacing w:val="-2"/>
          <w:sz w:val="18"/>
        </w:rPr>
        <w:t> </w:t>
      </w:r>
      <w:r>
        <w:rPr>
          <w:rFonts w:ascii="Calibri"/>
          <w:i/>
          <w:color w:val="44536A"/>
          <w:sz w:val="18"/>
        </w:rPr>
        <w:t>in</w:t>
      </w:r>
      <w:r>
        <w:rPr>
          <w:rFonts w:ascii="Calibri"/>
          <w:i/>
          <w:color w:val="44536A"/>
          <w:spacing w:val="-2"/>
          <w:sz w:val="18"/>
        </w:rPr>
        <w:t> </w:t>
      </w:r>
      <w:r>
        <w:rPr>
          <w:rFonts w:ascii="Calibri"/>
          <w:i/>
          <w:color w:val="44536A"/>
          <w:sz w:val="18"/>
        </w:rPr>
        <w:t>both</w:t>
      </w:r>
      <w:r>
        <w:rPr>
          <w:rFonts w:ascii="Calibri"/>
          <w:i/>
          <w:color w:val="44536A"/>
          <w:spacing w:val="-2"/>
          <w:sz w:val="18"/>
        </w:rPr>
        <w:t> </w:t>
      </w:r>
      <w:r>
        <w:rPr>
          <w:rFonts w:ascii="Calibri"/>
          <w:i/>
          <w:color w:val="44536A"/>
          <w:sz w:val="18"/>
        </w:rPr>
        <w:t>the</w:t>
      </w:r>
      <w:r>
        <w:rPr>
          <w:rFonts w:ascii="Calibri"/>
          <w:i/>
          <w:color w:val="44536A"/>
          <w:spacing w:val="-2"/>
          <w:sz w:val="18"/>
        </w:rPr>
        <w:t> </w:t>
      </w:r>
      <w:r>
        <w:rPr>
          <w:rFonts w:ascii="Calibri"/>
          <w:i/>
          <w:color w:val="44536A"/>
          <w:sz w:val="18"/>
        </w:rPr>
        <w:t>versions</w:t>
      </w:r>
      <w:r>
        <w:rPr>
          <w:rFonts w:ascii="Calibri"/>
          <w:i/>
          <w:color w:val="44536A"/>
          <w:spacing w:val="-3"/>
          <w:sz w:val="18"/>
        </w:rPr>
        <w:t> </w:t>
      </w:r>
      <w:r>
        <w:rPr>
          <w:rFonts w:ascii="Calibri"/>
          <w:i/>
          <w:color w:val="44536A"/>
          <w:sz w:val="18"/>
        </w:rPr>
        <w:t>of</w:t>
      </w:r>
      <w:r>
        <w:rPr>
          <w:rFonts w:ascii="Calibri"/>
          <w:i/>
          <w:color w:val="44536A"/>
          <w:spacing w:val="-3"/>
          <w:sz w:val="18"/>
        </w:rPr>
        <w:t> </w:t>
      </w:r>
      <w:r>
        <w:rPr>
          <w:rFonts w:ascii="Calibri"/>
          <w:i/>
          <w:color w:val="44536A"/>
          <w:sz w:val="18"/>
        </w:rPr>
        <w:t>the</w:t>
      </w:r>
      <w:r>
        <w:rPr>
          <w:rFonts w:ascii="Calibri"/>
          <w:i/>
          <w:color w:val="44536A"/>
          <w:spacing w:val="-2"/>
          <w:sz w:val="18"/>
        </w:rPr>
        <w:t> </w:t>
      </w:r>
      <w:r>
        <w:rPr>
          <w:rFonts w:ascii="Calibri"/>
          <w:i/>
          <w:color w:val="44536A"/>
          <w:spacing w:val="-4"/>
          <w:sz w:val="18"/>
        </w:rPr>
        <w:t>game</w:t>
      </w:r>
    </w:p>
    <w:p>
      <w:pPr>
        <w:pStyle w:val="BodyText"/>
        <w:spacing w:before="6"/>
        <w:rPr>
          <w:rFonts w:ascii="Calibri"/>
          <w:i/>
          <w:sz w:val="16"/>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900"/>
        <w:gridCol w:w="1441"/>
        <w:gridCol w:w="1172"/>
        <w:gridCol w:w="1225"/>
        <w:gridCol w:w="845"/>
        <w:gridCol w:w="1261"/>
        <w:gridCol w:w="900"/>
        <w:gridCol w:w="991"/>
      </w:tblGrid>
      <w:tr>
        <w:trPr>
          <w:trHeight w:val="1187" w:hRule="atLeast"/>
        </w:trPr>
        <w:tc>
          <w:tcPr>
            <w:tcW w:w="1440" w:type="dxa"/>
          </w:tcPr>
          <w:p>
            <w:pPr>
              <w:pStyle w:val="TableParagraph"/>
              <w:spacing w:line="240" w:lineRule="auto"/>
              <w:jc w:val="left"/>
              <w:rPr>
                <w:sz w:val="22"/>
              </w:rPr>
            </w:pPr>
          </w:p>
        </w:tc>
        <w:tc>
          <w:tcPr>
            <w:tcW w:w="900" w:type="dxa"/>
          </w:tcPr>
          <w:p>
            <w:pPr>
              <w:pStyle w:val="TableParagraph"/>
              <w:spacing w:line="240" w:lineRule="auto"/>
              <w:ind w:left="107" w:right="165"/>
              <w:jc w:val="left"/>
              <w:rPr>
                <w:b/>
                <w:sz w:val="24"/>
              </w:rPr>
            </w:pPr>
            <w:r>
              <w:rPr>
                <w:b/>
                <w:spacing w:val="-4"/>
                <w:sz w:val="24"/>
              </w:rPr>
              <w:t>Game </w:t>
            </w:r>
            <w:r>
              <w:rPr>
                <w:b/>
                <w:spacing w:val="-2"/>
                <w:sz w:val="24"/>
              </w:rPr>
              <w:t>Goals</w:t>
            </w:r>
          </w:p>
        </w:tc>
        <w:tc>
          <w:tcPr>
            <w:tcW w:w="1441" w:type="dxa"/>
          </w:tcPr>
          <w:p>
            <w:pPr>
              <w:pStyle w:val="TableParagraph"/>
              <w:spacing w:line="273" w:lineRule="exact"/>
              <w:ind w:left="107"/>
              <w:jc w:val="left"/>
              <w:rPr>
                <w:b/>
                <w:sz w:val="24"/>
              </w:rPr>
            </w:pPr>
            <w:r>
              <w:rPr>
                <w:b/>
                <w:spacing w:val="-2"/>
                <w:sz w:val="24"/>
              </w:rPr>
              <w:t>Interaction</w:t>
            </w:r>
          </w:p>
        </w:tc>
        <w:tc>
          <w:tcPr>
            <w:tcW w:w="1172" w:type="dxa"/>
          </w:tcPr>
          <w:p>
            <w:pPr>
              <w:pStyle w:val="TableParagraph"/>
              <w:spacing w:line="240" w:lineRule="auto"/>
              <w:ind w:left="107" w:right="286"/>
              <w:jc w:val="left"/>
              <w:rPr>
                <w:b/>
                <w:sz w:val="24"/>
              </w:rPr>
            </w:pPr>
            <w:r>
              <w:rPr>
                <w:b/>
                <w:spacing w:val="-2"/>
                <w:sz w:val="24"/>
              </w:rPr>
              <w:t>Autono </w:t>
            </w:r>
            <w:r>
              <w:rPr>
                <w:b/>
                <w:spacing w:val="-6"/>
                <w:sz w:val="24"/>
              </w:rPr>
              <w:t>my</w:t>
            </w:r>
          </w:p>
        </w:tc>
        <w:tc>
          <w:tcPr>
            <w:tcW w:w="1225" w:type="dxa"/>
          </w:tcPr>
          <w:p>
            <w:pPr>
              <w:pStyle w:val="TableParagraph"/>
              <w:spacing w:line="240" w:lineRule="auto"/>
              <w:ind w:left="104" w:right="120"/>
              <w:jc w:val="left"/>
              <w:rPr>
                <w:b/>
                <w:sz w:val="24"/>
              </w:rPr>
            </w:pPr>
            <w:r>
              <w:rPr>
                <w:b/>
                <w:spacing w:val="-2"/>
                <w:sz w:val="24"/>
              </w:rPr>
              <w:t>Immersio </w:t>
            </w:r>
            <w:r>
              <w:rPr>
                <w:b/>
                <w:spacing w:val="-10"/>
                <w:sz w:val="24"/>
              </w:rPr>
              <w:t>n</w:t>
            </w:r>
          </w:p>
        </w:tc>
        <w:tc>
          <w:tcPr>
            <w:tcW w:w="845" w:type="dxa"/>
          </w:tcPr>
          <w:p>
            <w:pPr>
              <w:pStyle w:val="TableParagraph"/>
              <w:spacing w:line="240" w:lineRule="auto"/>
              <w:ind w:left="103" w:right="104"/>
              <w:jc w:val="left"/>
              <w:rPr>
                <w:b/>
                <w:sz w:val="24"/>
              </w:rPr>
            </w:pPr>
            <w:r>
              <w:rPr>
                <w:b/>
                <w:spacing w:val="-4"/>
                <w:sz w:val="24"/>
              </w:rPr>
              <w:t>Comp </w:t>
            </w:r>
            <w:r>
              <w:rPr>
                <w:b/>
                <w:spacing w:val="-2"/>
                <w:sz w:val="24"/>
              </w:rPr>
              <w:t>etenc </w:t>
            </w:r>
            <w:r>
              <w:rPr>
                <w:b/>
                <w:spacing w:val="-10"/>
                <w:sz w:val="24"/>
              </w:rPr>
              <w:t>e</w:t>
            </w:r>
          </w:p>
        </w:tc>
        <w:tc>
          <w:tcPr>
            <w:tcW w:w="1261" w:type="dxa"/>
          </w:tcPr>
          <w:p>
            <w:pPr>
              <w:pStyle w:val="TableParagraph"/>
              <w:spacing w:line="273" w:lineRule="exact"/>
              <w:ind w:left="105"/>
              <w:jc w:val="left"/>
              <w:rPr>
                <w:b/>
                <w:sz w:val="24"/>
              </w:rPr>
            </w:pPr>
            <w:r>
              <w:rPr>
                <w:b/>
                <w:spacing w:val="-2"/>
                <w:sz w:val="24"/>
              </w:rPr>
              <w:t>Feedback</w:t>
            </w:r>
          </w:p>
        </w:tc>
        <w:tc>
          <w:tcPr>
            <w:tcW w:w="900" w:type="dxa"/>
          </w:tcPr>
          <w:p>
            <w:pPr>
              <w:pStyle w:val="TableParagraph"/>
              <w:spacing w:line="240" w:lineRule="auto"/>
              <w:ind w:left="105" w:right="95"/>
              <w:jc w:val="left"/>
              <w:rPr>
                <w:b/>
                <w:sz w:val="24"/>
              </w:rPr>
            </w:pPr>
            <w:r>
              <w:rPr>
                <w:b/>
                <w:spacing w:val="-2"/>
                <w:sz w:val="24"/>
              </w:rPr>
              <w:t>Rewar </w:t>
            </w:r>
            <w:r>
              <w:rPr>
                <w:b/>
                <w:spacing w:val="-10"/>
                <w:sz w:val="24"/>
              </w:rPr>
              <w:t>d</w:t>
            </w:r>
          </w:p>
        </w:tc>
        <w:tc>
          <w:tcPr>
            <w:tcW w:w="991" w:type="dxa"/>
          </w:tcPr>
          <w:p>
            <w:pPr>
              <w:pStyle w:val="TableParagraph"/>
              <w:spacing w:line="240" w:lineRule="auto"/>
              <w:ind w:left="105" w:right="160"/>
              <w:jc w:val="left"/>
              <w:rPr>
                <w:b/>
                <w:sz w:val="24"/>
              </w:rPr>
            </w:pPr>
            <w:r>
              <w:rPr>
                <w:b/>
                <w:spacing w:val="-2"/>
                <w:sz w:val="24"/>
              </w:rPr>
              <w:t>Punish </w:t>
            </w:r>
            <w:r>
              <w:rPr>
                <w:b/>
                <w:spacing w:val="-4"/>
                <w:sz w:val="24"/>
              </w:rPr>
              <w:t>ment</w:t>
            </w:r>
          </w:p>
        </w:tc>
      </w:tr>
      <w:tr>
        <w:trPr>
          <w:trHeight w:val="911" w:hRule="atLeast"/>
        </w:trPr>
        <w:tc>
          <w:tcPr>
            <w:tcW w:w="1440" w:type="dxa"/>
          </w:tcPr>
          <w:p>
            <w:pPr>
              <w:pStyle w:val="TableParagraph"/>
              <w:spacing w:line="240" w:lineRule="auto"/>
              <w:ind w:left="107"/>
              <w:jc w:val="left"/>
              <w:rPr>
                <w:b/>
                <w:sz w:val="24"/>
              </w:rPr>
            </w:pPr>
            <w:r>
              <w:rPr>
                <w:b/>
                <w:spacing w:val="-2"/>
                <w:sz w:val="24"/>
              </w:rPr>
              <w:t>SyncEscape </w:t>
            </w:r>
            <w:r>
              <w:rPr>
                <w:b/>
                <w:sz w:val="24"/>
              </w:rPr>
              <w:t>Version 1</w:t>
            </w:r>
          </w:p>
        </w:tc>
        <w:tc>
          <w:tcPr>
            <w:tcW w:w="900" w:type="dxa"/>
          </w:tcPr>
          <w:p>
            <w:pPr>
              <w:pStyle w:val="TableParagraph"/>
              <w:spacing w:line="268" w:lineRule="exact"/>
              <w:ind w:left="107"/>
              <w:jc w:val="left"/>
              <w:rPr>
                <w:sz w:val="24"/>
              </w:rPr>
            </w:pPr>
            <w:r>
              <w:rPr>
                <w:spacing w:val="-5"/>
                <w:sz w:val="24"/>
              </w:rPr>
              <w:t>Yes</w:t>
            </w:r>
          </w:p>
        </w:tc>
        <w:tc>
          <w:tcPr>
            <w:tcW w:w="1441" w:type="dxa"/>
          </w:tcPr>
          <w:p>
            <w:pPr>
              <w:pStyle w:val="TableParagraph"/>
              <w:spacing w:line="268" w:lineRule="exact"/>
              <w:ind w:left="107"/>
              <w:jc w:val="left"/>
              <w:rPr>
                <w:sz w:val="24"/>
              </w:rPr>
            </w:pPr>
            <w:r>
              <w:rPr>
                <w:spacing w:val="-5"/>
                <w:sz w:val="24"/>
              </w:rPr>
              <w:t>Yes</w:t>
            </w:r>
          </w:p>
        </w:tc>
        <w:tc>
          <w:tcPr>
            <w:tcW w:w="1172" w:type="dxa"/>
          </w:tcPr>
          <w:p>
            <w:pPr>
              <w:pStyle w:val="TableParagraph"/>
              <w:spacing w:line="268" w:lineRule="exact"/>
              <w:ind w:left="107"/>
              <w:jc w:val="left"/>
              <w:rPr>
                <w:sz w:val="24"/>
              </w:rPr>
            </w:pPr>
            <w:r>
              <w:rPr>
                <w:spacing w:val="-5"/>
                <w:sz w:val="24"/>
              </w:rPr>
              <w:t>Yes</w:t>
            </w:r>
          </w:p>
        </w:tc>
        <w:tc>
          <w:tcPr>
            <w:tcW w:w="1225" w:type="dxa"/>
          </w:tcPr>
          <w:p>
            <w:pPr>
              <w:pStyle w:val="TableParagraph"/>
              <w:spacing w:line="268" w:lineRule="exact"/>
              <w:ind w:left="104"/>
              <w:jc w:val="left"/>
              <w:rPr>
                <w:sz w:val="24"/>
              </w:rPr>
            </w:pPr>
            <w:r>
              <w:rPr>
                <w:spacing w:val="-5"/>
                <w:sz w:val="24"/>
              </w:rPr>
              <w:t>Yes</w:t>
            </w:r>
          </w:p>
        </w:tc>
        <w:tc>
          <w:tcPr>
            <w:tcW w:w="845" w:type="dxa"/>
          </w:tcPr>
          <w:p>
            <w:pPr>
              <w:pStyle w:val="TableParagraph"/>
              <w:spacing w:line="268" w:lineRule="exact"/>
              <w:ind w:left="103"/>
              <w:jc w:val="left"/>
              <w:rPr>
                <w:sz w:val="24"/>
              </w:rPr>
            </w:pPr>
            <w:r>
              <w:rPr>
                <w:spacing w:val="-5"/>
                <w:sz w:val="24"/>
              </w:rPr>
              <w:t>Yes</w:t>
            </w:r>
          </w:p>
        </w:tc>
        <w:tc>
          <w:tcPr>
            <w:tcW w:w="1261" w:type="dxa"/>
          </w:tcPr>
          <w:p>
            <w:pPr>
              <w:pStyle w:val="TableParagraph"/>
              <w:spacing w:line="268" w:lineRule="exact"/>
              <w:ind w:left="105"/>
              <w:jc w:val="left"/>
              <w:rPr>
                <w:sz w:val="24"/>
              </w:rPr>
            </w:pPr>
            <w:r>
              <w:rPr>
                <w:spacing w:val="-5"/>
                <w:sz w:val="24"/>
              </w:rPr>
              <w:t>Yes</w:t>
            </w:r>
          </w:p>
        </w:tc>
        <w:tc>
          <w:tcPr>
            <w:tcW w:w="900" w:type="dxa"/>
          </w:tcPr>
          <w:p>
            <w:pPr>
              <w:pStyle w:val="TableParagraph"/>
              <w:spacing w:line="273" w:lineRule="exact"/>
              <w:ind w:left="105"/>
              <w:jc w:val="left"/>
              <w:rPr>
                <w:b/>
                <w:sz w:val="24"/>
              </w:rPr>
            </w:pPr>
            <w:r>
              <w:rPr>
                <w:b/>
                <w:spacing w:val="-5"/>
                <w:sz w:val="24"/>
              </w:rPr>
              <w:t>Yes</w:t>
            </w:r>
          </w:p>
        </w:tc>
        <w:tc>
          <w:tcPr>
            <w:tcW w:w="991" w:type="dxa"/>
          </w:tcPr>
          <w:p>
            <w:pPr>
              <w:pStyle w:val="TableParagraph"/>
              <w:spacing w:line="273" w:lineRule="exact"/>
              <w:ind w:left="105"/>
              <w:jc w:val="left"/>
              <w:rPr>
                <w:b/>
                <w:sz w:val="24"/>
              </w:rPr>
            </w:pPr>
            <w:r>
              <w:rPr>
                <w:b/>
                <w:spacing w:val="-5"/>
                <w:sz w:val="24"/>
              </w:rPr>
              <w:t>Yes</w:t>
            </w:r>
          </w:p>
        </w:tc>
      </w:tr>
      <w:tr>
        <w:trPr>
          <w:trHeight w:val="1188" w:hRule="atLeast"/>
        </w:trPr>
        <w:tc>
          <w:tcPr>
            <w:tcW w:w="1440" w:type="dxa"/>
          </w:tcPr>
          <w:p>
            <w:pPr>
              <w:pStyle w:val="TableParagraph"/>
              <w:spacing w:line="240" w:lineRule="auto"/>
              <w:ind w:left="107"/>
              <w:jc w:val="left"/>
              <w:rPr>
                <w:b/>
                <w:sz w:val="24"/>
              </w:rPr>
            </w:pPr>
            <w:r>
              <w:rPr>
                <w:b/>
                <w:spacing w:val="-2"/>
                <w:sz w:val="24"/>
              </w:rPr>
              <w:t>SyncEscape </w:t>
            </w:r>
            <w:r>
              <w:rPr>
                <w:b/>
                <w:sz w:val="24"/>
              </w:rPr>
              <w:t>Version 2</w:t>
            </w:r>
          </w:p>
        </w:tc>
        <w:tc>
          <w:tcPr>
            <w:tcW w:w="900" w:type="dxa"/>
          </w:tcPr>
          <w:p>
            <w:pPr>
              <w:pStyle w:val="TableParagraph"/>
              <w:spacing w:line="268" w:lineRule="exact"/>
              <w:ind w:left="107"/>
              <w:jc w:val="left"/>
              <w:rPr>
                <w:sz w:val="24"/>
              </w:rPr>
            </w:pPr>
            <w:r>
              <w:rPr>
                <w:spacing w:val="-5"/>
                <w:sz w:val="24"/>
              </w:rPr>
              <w:t>Yes</w:t>
            </w:r>
          </w:p>
        </w:tc>
        <w:tc>
          <w:tcPr>
            <w:tcW w:w="1441" w:type="dxa"/>
          </w:tcPr>
          <w:p>
            <w:pPr>
              <w:pStyle w:val="TableParagraph"/>
              <w:spacing w:line="268" w:lineRule="exact"/>
              <w:ind w:left="107"/>
              <w:jc w:val="left"/>
              <w:rPr>
                <w:sz w:val="24"/>
              </w:rPr>
            </w:pPr>
            <w:r>
              <w:rPr>
                <w:spacing w:val="-5"/>
                <w:sz w:val="24"/>
              </w:rPr>
              <w:t>No</w:t>
            </w:r>
          </w:p>
        </w:tc>
        <w:tc>
          <w:tcPr>
            <w:tcW w:w="1172" w:type="dxa"/>
          </w:tcPr>
          <w:p>
            <w:pPr>
              <w:pStyle w:val="TableParagraph"/>
              <w:spacing w:line="268" w:lineRule="exact"/>
              <w:ind w:left="107"/>
              <w:jc w:val="left"/>
              <w:rPr>
                <w:sz w:val="24"/>
              </w:rPr>
            </w:pPr>
            <w:r>
              <w:rPr>
                <w:spacing w:val="-5"/>
                <w:sz w:val="24"/>
              </w:rPr>
              <w:t>No</w:t>
            </w:r>
          </w:p>
        </w:tc>
        <w:tc>
          <w:tcPr>
            <w:tcW w:w="1225" w:type="dxa"/>
          </w:tcPr>
          <w:p>
            <w:pPr>
              <w:pStyle w:val="TableParagraph"/>
              <w:spacing w:line="268" w:lineRule="exact"/>
              <w:ind w:left="104"/>
              <w:jc w:val="left"/>
              <w:rPr>
                <w:sz w:val="24"/>
              </w:rPr>
            </w:pPr>
            <w:r>
              <w:rPr>
                <w:spacing w:val="-5"/>
                <w:sz w:val="24"/>
              </w:rPr>
              <w:t>No</w:t>
            </w:r>
          </w:p>
        </w:tc>
        <w:tc>
          <w:tcPr>
            <w:tcW w:w="845" w:type="dxa"/>
          </w:tcPr>
          <w:p>
            <w:pPr>
              <w:pStyle w:val="TableParagraph"/>
              <w:spacing w:line="268" w:lineRule="exact"/>
              <w:ind w:left="103"/>
              <w:jc w:val="left"/>
              <w:rPr>
                <w:sz w:val="24"/>
              </w:rPr>
            </w:pPr>
            <w:r>
              <w:rPr>
                <w:spacing w:val="-5"/>
                <w:sz w:val="24"/>
              </w:rPr>
              <w:t>Yes</w:t>
            </w:r>
          </w:p>
        </w:tc>
        <w:tc>
          <w:tcPr>
            <w:tcW w:w="1261" w:type="dxa"/>
          </w:tcPr>
          <w:p>
            <w:pPr>
              <w:pStyle w:val="TableParagraph"/>
              <w:spacing w:line="240" w:lineRule="auto"/>
              <w:ind w:left="105" w:right="221"/>
              <w:jc w:val="left"/>
              <w:rPr>
                <w:sz w:val="24"/>
              </w:rPr>
            </w:pPr>
            <w:r>
              <w:rPr>
                <w:sz w:val="24"/>
              </w:rPr>
              <w:t>Yes,</w:t>
            </w:r>
            <w:r>
              <w:rPr>
                <w:spacing w:val="-15"/>
                <w:sz w:val="24"/>
              </w:rPr>
              <w:t> </w:t>
            </w:r>
            <w:r>
              <w:rPr>
                <w:sz w:val="24"/>
              </w:rPr>
              <w:t>with just one </w:t>
            </w:r>
            <w:r>
              <w:rPr>
                <w:spacing w:val="-2"/>
                <w:sz w:val="24"/>
              </w:rPr>
              <w:t>Feedback</w:t>
            </w:r>
          </w:p>
        </w:tc>
        <w:tc>
          <w:tcPr>
            <w:tcW w:w="900" w:type="dxa"/>
          </w:tcPr>
          <w:p>
            <w:pPr>
              <w:pStyle w:val="TableParagraph"/>
              <w:spacing w:line="273" w:lineRule="exact"/>
              <w:ind w:left="105"/>
              <w:jc w:val="left"/>
              <w:rPr>
                <w:b/>
                <w:sz w:val="24"/>
              </w:rPr>
            </w:pPr>
            <w:r>
              <w:rPr>
                <w:b/>
                <w:spacing w:val="-5"/>
                <w:sz w:val="24"/>
              </w:rPr>
              <w:t>No</w:t>
            </w:r>
          </w:p>
        </w:tc>
        <w:tc>
          <w:tcPr>
            <w:tcW w:w="991" w:type="dxa"/>
          </w:tcPr>
          <w:p>
            <w:pPr>
              <w:pStyle w:val="TableParagraph"/>
              <w:spacing w:line="273" w:lineRule="exact"/>
              <w:ind w:left="105"/>
              <w:jc w:val="left"/>
              <w:rPr>
                <w:b/>
                <w:sz w:val="24"/>
              </w:rPr>
            </w:pPr>
            <w:r>
              <w:rPr>
                <w:b/>
                <w:spacing w:val="-5"/>
                <w:sz w:val="24"/>
              </w:rPr>
              <w:t>No</w:t>
            </w:r>
          </w:p>
        </w:tc>
      </w:tr>
    </w:tbl>
    <w:p>
      <w:pPr>
        <w:pStyle w:val="BodyText"/>
        <w:rPr>
          <w:rFonts w:ascii="Calibri"/>
          <w:i/>
          <w:sz w:val="18"/>
        </w:rPr>
      </w:pPr>
    </w:p>
    <w:p>
      <w:pPr>
        <w:pStyle w:val="BodyText"/>
        <w:spacing w:before="194"/>
        <w:rPr>
          <w:rFonts w:ascii="Calibri"/>
          <w:i/>
          <w:sz w:val="18"/>
        </w:rPr>
      </w:pPr>
    </w:p>
    <w:p>
      <w:pPr>
        <w:pStyle w:val="ListParagraph"/>
        <w:numPr>
          <w:ilvl w:val="1"/>
          <w:numId w:val="18"/>
        </w:numPr>
        <w:tabs>
          <w:tab w:pos="787" w:val="left" w:leader="none"/>
        </w:tabs>
        <w:spacing w:line="240" w:lineRule="auto" w:before="0" w:after="0"/>
        <w:ind w:left="787" w:right="0" w:hanging="480"/>
        <w:jc w:val="both"/>
        <w:rPr>
          <w:b/>
          <w:sz w:val="24"/>
        </w:rPr>
      </w:pPr>
      <w:r>
        <w:rPr>
          <w:b/>
          <w:sz w:val="24"/>
        </w:rPr>
        <w:t>Conducting</w:t>
      </w:r>
      <w:r>
        <w:rPr>
          <w:b/>
          <w:spacing w:val="-2"/>
          <w:sz w:val="24"/>
        </w:rPr>
        <w:t> </w:t>
      </w:r>
      <w:r>
        <w:rPr>
          <w:b/>
          <w:sz w:val="24"/>
        </w:rPr>
        <w:t>Controlled</w:t>
      </w:r>
      <w:r>
        <w:rPr>
          <w:b/>
          <w:spacing w:val="-1"/>
          <w:sz w:val="24"/>
        </w:rPr>
        <w:t> </w:t>
      </w:r>
      <w:r>
        <w:rPr>
          <w:b/>
          <w:spacing w:val="-2"/>
          <w:sz w:val="24"/>
        </w:rPr>
        <w:t>Experiment</w:t>
      </w:r>
    </w:p>
    <w:p>
      <w:pPr>
        <w:pStyle w:val="BodyText"/>
        <w:spacing w:before="81"/>
        <w:rPr>
          <w:b/>
        </w:rPr>
      </w:pPr>
    </w:p>
    <w:p>
      <w:pPr>
        <w:pStyle w:val="BodyText"/>
        <w:spacing w:line="360" w:lineRule="auto" w:before="1"/>
        <w:ind w:left="307" w:right="1341"/>
        <w:jc w:val="both"/>
      </w:pPr>
      <w:r>
        <w:rPr/>
        <w:t>To</w:t>
      </w:r>
      <w:r>
        <w:rPr>
          <w:spacing w:val="-4"/>
        </w:rPr>
        <w:t> </w:t>
      </w:r>
      <w:r>
        <w:rPr/>
        <w:t>conduct</w:t>
      </w:r>
      <w:r>
        <w:rPr>
          <w:spacing w:val="-4"/>
        </w:rPr>
        <w:t> </w:t>
      </w:r>
      <w:r>
        <w:rPr/>
        <w:t>this</w:t>
      </w:r>
      <w:r>
        <w:rPr>
          <w:spacing w:val="-4"/>
        </w:rPr>
        <w:t> </w:t>
      </w:r>
      <w:r>
        <w:rPr/>
        <w:t>experiment,</w:t>
      </w:r>
      <w:r>
        <w:rPr>
          <w:spacing w:val="-4"/>
        </w:rPr>
        <w:t> </w:t>
      </w:r>
      <w:r>
        <w:rPr/>
        <w:t>physiological</w:t>
      </w:r>
      <w:r>
        <w:rPr>
          <w:spacing w:val="-4"/>
        </w:rPr>
        <w:t> </w:t>
      </w:r>
      <w:r>
        <w:rPr/>
        <w:t>signals</w:t>
      </w:r>
      <w:r>
        <w:rPr>
          <w:spacing w:val="-2"/>
        </w:rPr>
        <w:t> </w:t>
      </w:r>
      <w:r>
        <w:rPr/>
        <w:t>that</w:t>
      </w:r>
      <w:r>
        <w:rPr>
          <w:spacing w:val="-4"/>
        </w:rPr>
        <w:t> </w:t>
      </w:r>
      <w:r>
        <w:rPr/>
        <w:t>are</w:t>
      </w:r>
      <w:r>
        <w:rPr>
          <w:spacing w:val="-4"/>
        </w:rPr>
        <w:t> </w:t>
      </w:r>
      <w:r>
        <w:rPr/>
        <w:t>related</w:t>
      </w:r>
      <w:r>
        <w:rPr>
          <w:spacing w:val="-4"/>
        </w:rPr>
        <w:t> </w:t>
      </w:r>
      <w:r>
        <w:rPr/>
        <w:t>to</w:t>
      </w:r>
      <w:r>
        <w:rPr>
          <w:spacing w:val="-4"/>
        </w:rPr>
        <w:t> </w:t>
      </w:r>
      <w:r>
        <w:rPr/>
        <w:t>mental</w:t>
      </w:r>
      <w:r>
        <w:rPr>
          <w:spacing w:val="-2"/>
        </w:rPr>
        <w:t> </w:t>
      </w:r>
      <w:r>
        <w:rPr/>
        <w:t>stress</w:t>
      </w:r>
      <w:r>
        <w:rPr>
          <w:spacing w:val="-2"/>
        </w:rPr>
        <w:t> </w:t>
      </w:r>
      <w:r>
        <w:rPr/>
        <w:t>were</w:t>
      </w:r>
      <w:r>
        <w:rPr>
          <w:spacing w:val="-5"/>
        </w:rPr>
        <w:t> </w:t>
      </w:r>
      <w:r>
        <w:rPr/>
        <w:t>measured and these are explained in detail in the following section.</w:t>
      </w:r>
    </w:p>
    <w:p>
      <w:pPr>
        <w:pStyle w:val="ListParagraph"/>
        <w:numPr>
          <w:ilvl w:val="2"/>
          <w:numId w:val="18"/>
        </w:numPr>
        <w:tabs>
          <w:tab w:pos="1026" w:val="left" w:leader="none"/>
        </w:tabs>
        <w:spacing w:line="240" w:lineRule="auto" w:before="166" w:after="0"/>
        <w:ind w:left="1026" w:right="0" w:hanging="719"/>
        <w:jc w:val="both"/>
        <w:rPr>
          <w:b/>
          <w:sz w:val="24"/>
        </w:rPr>
      </w:pPr>
      <w:bookmarkStart w:name="_bookmark68" w:id="69"/>
      <w:bookmarkEnd w:id="69"/>
      <w:r>
        <w:rPr/>
      </w:r>
      <w:r>
        <w:rPr>
          <w:b/>
          <w:sz w:val="24"/>
        </w:rPr>
        <w:t>Physiological</w:t>
      </w:r>
      <w:r>
        <w:rPr>
          <w:b/>
          <w:spacing w:val="-3"/>
          <w:sz w:val="24"/>
        </w:rPr>
        <w:t> </w:t>
      </w:r>
      <w:r>
        <w:rPr>
          <w:b/>
          <w:sz w:val="24"/>
        </w:rPr>
        <w:t>Signals</w:t>
      </w:r>
      <w:r>
        <w:rPr>
          <w:b/>
          <w:spacing w:val="-2"/>
          <w:sz w:val="24"/>
        </w:rPr>
        <w:t> </w:t>
      </w:r>
      <w:r>
        <w:rPr>
          <w:b/>
          <w:sz w:val="24"/>
        </w:rPr>
        <w:t>related</w:t>
      </w:r>
      <w:r>
        <w:rPr>
          <w:b/>
          <w:spacing w:val="-2"/>
          <w:sz w:val="24"/>
        </w:rPr>
        <w:t> </w:t>
      </w:r>
      <w:r>
        <w:rPr>
          <w:b/>
          <w:sz w:val="24"/>
        </w:rPr>
        <w:t>to</w:t>
      </w:r>
      <w:r>
        <w:rPr>
          <w:b/>
          <w:spacing w:val="-1"/>
          <w:sz w:val="24"/>
        </w:rPr>
        <w:t> </w:t>
      </w:r>
      <w:r>
        <w:rPr>
          <w:b/>
          <w:sz w:val="24"/>
        </w:rPr>
        <w:t>mental</w:t>
      </w:r>
      <w:r>
        <w:rPr>
          <w:b/>
          <w:spacing w:val="-2"/>
          <w:sz w:val="24"/>
        </w:rPr>
        <w:t> stress</w:t>
      </w:r>
    </w:p>
    <w:p>
      <w:pPr>
        <w:pStyle w:val="BodyText"/>
        <w:spacing w:line="360" w:lineRule="auto" w:before="132"/>
        <w:ind w:left="307" w:right="1294"/>
        <w:jc w:val="both"/>
      </w:pPr>
      <w:r>
        <w:rPr/>
        <w:t>Human</w:t>
      </w:r>
      <w:r>
        <w:rPr>
          <w:spacing w:val="-15"/>
        </w:rPr>
        <w:t> </w:t>
      </w:r>
      <w:r>
        <w:rPr/>
        <w:t>body</w:t>
      </w:r>
      <w:r>
        <w:rPr>
          <w:spacing w:val="-15"/>
        </w:rPr>
        <w:t> </w:t>
      </w:r>
      <w:r>
        <w:rPr/>
        <w:t>is</w:t>
      </w:r>
      <w:r>
        <w:rPr>
          <w:spacing w:val="-15"/>
        </w:rPr>
        <w:t> </w:t>
      </w:r>
      <w:r>
        <w:rPr/>
        <w:t>designed</w:t>
      </w:r>
      <w:r>
        <w:rPr>
          <w:spacing w:val="-15"/>
        </w:rPr>
        <w:t> </w:t>
      </w:r>
      <w:r>
        <w:rPr/>
        <w:t>to</w:t>
      </w:r>
      <w:r>
        <w:rPr>
          <w:spacing w:val="-15"/>
        </w:rPr>
        <w:t> </w:t>
      </w:r>
      <w:r>
        <w:rPr/>
        <w:t>adapt,</w:t>
      </w:r>
      <w:r>
        <w:rPr>
          <w:spacing w:val="-15"/>
        </w:rPr>
        <w:t> </w:t>
      </w:r>
      <w:r>
        <w:rPr/>
        <w:t>and</w:t>
      </w:r>
      <w:r>
        <w:rPr>
          <w:spacing w:val="-15"/>
        </w:rPr>
        <w:t> </w:t>
      </w:r>
      <w:r>
        <w:rPr/>
        <w:t>respond</w:t>
      </w:r>
      <w:r>
        <w:rPr>
          <w:spacing w:val="-15"/>
        </w:rPr>
        <w:t> </w:t>
      </w:r>
      <w:r>
        <w:rPr/>
        <w:t>to</w:t>
      </w:r>
      <w:r>
        <w:rPr>
          <w:spacing w:val="-15"/>
        </w:rPr>
        <w:t> </w:t>
      </w:r>
      <w:r>
        <w:rPr/>
        <w:t>many</w:t>
      </w:r>
      <w:r>
        <w:rPr>
          <w:spacing w:val="-15"/>
        </w:rPr>
        <w:t> </w:t>
      </w:r>
      <w:r>
        <w:rPr/>
        <w:t>situations.</w:t>
      </w:r>
      <w:r>
        <w:rPr>
          <w:spacing w:val="-15"/>
        </w:rPr>
        <w:t> </w:t>
      </w:r>
      <w:r>
        <w:rPr/>
        <w:t>These</w:t>
      </w:r>
      <w:r>
        <w:rPr>
          <w:spacing w:val="-15"/>
        </w:rPr>
        <w:t> </w:t>
      </w:r>
      <w:r>
        <w:rPr/>
        <w:t>situations</w:t>
      </w:r>
      <w:r>
        <w:rPr>
          <w:spacing w:val="-15"/>
        </w:rPr>
        <w:t> </w:t>
      </w:r>
      <w:r>
        <w:rPr/>
        <w:t>can</w:t>
      </w:r>
      <w:r>
        <w:rPr>
          <w:spacing w:val="-15"/>
        </w:rPr>
        <w:t> </w:t>
      </w:r>
      <w:r>
        <w:rPr/>
        <w:t>be</w:t>
      </w:r>
      <w:r>
        <w:rPr>
          <w:spacing w:val="-15"/>
        </w:rPr>
        <w:t> </w:t>
      </w:r>
      <w:r>
        <w:rPr/>
        <w:t>difficult, or dangerous, and body will respond in a way to best deal with these situations. The body’s autonomous nervous</w:t>
      </w:r>
      <w:r>
        <w:rPr>
          <w:spacing w:val="-1"/>
        </w:rPr>
        <w:t> </w:t>
      </w:r>
      <w:r>
        <w:rPr/>
        <w:t>system (ANS)</w:t>
      </w:r>
      <w:r>
        <w:rPr>
          <w:spacing w:val="-1"/>
        </w:rPr>
        <w:t> </w:t>
      </w:r>
      <w:r>
        <w:rPr/>
        <w:t>is kind of</w:t>
      </w:r>
      <w:r>
        <w:rPr>
          <w:spacing w:val="-1"/>
        </w:rPr>
        <w:t> </w:t>
      </w:r>
      <w:r>
        <w:rPr/>
        <w:t>a</w:t>
      </w:r>
      <w:r>
        <w:rPr>
          <w:spacing w:val="-1"/>
        </w:rPr>
        <w:t> </w:t>
      </w:r>
      <w:r>
        <w:rPr/>
        <w:t>preprogrammed computer, which starts changing body’s physiological states as soon as it detects stress. This is called ‘fight or flight response’ of the body.</w:t>
      </w:r>
    </w:p>
    <w:p>
      <w:pPr>
        <w:pStyle w:val="BodyText"/>
        <w:spacing w:line="360" w:lineRule="auto" w:before="162"/>
        <w:ind w:left="307" w:right="1295"/>
        <w:jc w:val="both"/>
      </w:pPr>
      <w:r>
        <w:rPr/>
        <w:t>A</w:t>
      </w:r>
      <w:r>
        <w:rPr>
          <w:spacing w:val="-11"/>
        </w:rPr>
        <w:t> </w:t>
      </w:r>
      <w:r>
        <w:rPr/>
        <w:t>state</w:t>
      </w:r>
      <w:r>
        <w:rPr>
          <w:spacing w:val="-11"/>
        </w:rPr>
        <w:t> </w:t>
      </w:r>
      <w:r>
        <w:rPr/>
        <w:t>where</w:t>
      </w:r>
      <w:r>
        <w:rPr>
          <w:spacing w:val="-12"/>
        </w:rPr>
        <w:t> </w:t>
      </w:r>
      <w:r>
        <w:rPr/>
        <w:t>a</w:t>
      </w:r>
      <w:r>
        <w:rPr>
          <w:spacing w:val="-12"/>
        </w:rPr>
        <w:t> </w:t>
      </w:r>
      <w:r>
        <w:rPr/>
        <w:t>person</w:t>
      </w:r>
      <w:r>
        <w:rPr>
          <w:spacing w:val="-11"/>
        </w:rPr>
        <w:t> </w:t>
      </w:r>
      <w:r>
        <w:rPr/>
        <w:t>remains</w:t>
      </w:r>
      <w:r>
        <w:rPr>
          <w:spacing w:val="-10"/>
        </w:rPr>
        <w:t> </w:t>
      </w:r>
      <w:r>
        <w:rPr/>
        <w:t>in</w:t>
      </w:r>
      <w:r>
        <w:rPr>
          <w:spacing w:val="-10"/>
        </w:rPr>
        <w:t> </w:t>
      </w:r>
      <w:r>
        <w:rPr/>
        <w:t>a</w:t>
      </w:r>
      <w:r>
        <w:rPr>
          <w:spacing w:val="-12"/>
        </w:rPr>
        <w:t> </w:t>
      </w:r>
      <w:r>
        <w:rPr/>
        <w:t>stressful</w:t>
      </w:r>
      <w:r>
        <w:rPr>
          <w:spacing w:val="-10"/>
        </w:rPr>
        <w:t> </w:t>
      </w:r>
      <w:r>
        <w:rPr/>
        <w:t>condition</w:t>
      </w:r>
      <w:r>
        <w:rPr>
          <w:spacing w:val="-11"/>
        </w:rPr>
        <w:t> </w:t>
      </w:r>
      <w:r>
        <w:rPr/>
        <w:t>for</w:t>
      </w:r>
      <w:r>
        <w:rPr>
          <w:spacing w:val="-12"/>
        </w:rPr>
        <w:t> </w:t>
      </w:r>
      <w:r>
        <w:rPr/>
        <w:t>a</w:t>
      </w:r>
      <w:r>
        <w:rPr>
          <w:spacing w:val="-12"/>
        </w:rPr>
        <w:t> </w:t>
      </w:r>
      <w:r>
        <w:rPr/>
        <w:t>prolonged</w:t>
      </w:r>
      <w:r>
        <w:rPr>
          <w:spacing w:val="-11"/>
        </w:rPr>
        <w:t> </w:t>
      </w:r>
      <w:r>
        <w:rPr/>
        <w:t>time,</w:t>
      </w:r>
      <w:r>
        <w:rPr>
          <w:spacing w:val="-11"/>
        </w:rPr>
        <w:t> </w:t>
      </w:r>
      <w:r>
        <w:rPr/>
        <w:t>or</w:t>
      </w:r>
      <w:r>
        <w:rPr>
          <w:spacing w:val="-11"/>
        </w:rPr>
        <w:t> </w:t>
      </w:r>
      <w:r>
        <w:rPr/>
        <w:t>frequently,</w:t>
      </w:r>
      <w:r>
        <w:rPr>
          <w:spacing w:val="-11"/>
        </w:rPr>
        <w:t> </w:t>
      </w:r>
      <w:r>
        <w:rPr/>
        <w:t>without getting</w:t>
      </w:r>
      <w:r>
        <w:rPr>
          <w:spacing w:val="-5"/>
        </w:rPr>
        <w:t> </w:t>
      </w:r>
      <w:r>
        <w:rPr/>
        <w:t>time</w:t>
      </w:r>
      <w:r>
        <w:rPr>
          <w:spacing w:val="-3"/>
        </w:rPr>
        <w:t> </w:t>
      </w:r>
      <w:r>
        <w:rPr/>
        <w:t>to</w:t>
      </w:r>
      <w:r>
        <w:rPr>
          <w:spacing w:val="-2"/>
        </w:rPr>
        <w:t> </w:t>
      </w:r>
      <w:r>
        <w:rPr/>
        <w:t>relax</w:t>
      </w:r>
      <w:r>
        <w:rPr>
          <w:spacing w:val="-1"/>
        </w:rPr>
        <w:t> </w:t>
      </w:r>
      <w:r>
        <w:rPr/>
        <w:t>leads</w:t>
      </w:r>
      <w:r>
        <w:rPr>
          <w:spacing w:val="-2"/>
        </w:rPr>
        <w:t> </w:t>
      </w:r>
      <w:r>
        <w:rPr/>
        <w:t>to</w:t>
      </w:r>
      <w:r>
        <w:rPr>
          <w:spacing w:val="-2"/>
        </w:rPr>
        <w:t> </w:t>
      </w:r>
      <w:r>
        <w:rPr/>
        <w:t>a</w:t>
      </w:r>
      <w:r>
        <w:rPr>
          <w:spacing w:val="-2"/>
        </w:rPr>
        <w:t> </w:t>
      </w:r>
      <w:r>
        <w:rPr/>
        <w:t>condition</w:t>
      </w:r>
      <w:r>
        <w:rPr>
          <w:spacing w:val="-2"/>
        </w:rPr>
        <w:t> </w:t>
      </w:r>
      <w:r>
        <w:rPr/>
        <w:t>most</w:t>
      </w:r>
      <w:r>
        <w:rPr>
          <w:spacing w:val="-2"/>
        </w:rPr>
        <w:t> </w:t>
      </w:r>
      <w:r>
        <w:rPr/>
        <w:t>commonly</w:t>
      </w:r>
      <w:r>
        <w:rPr>
          <w:spacing w:val="-10"/>
        </w:rPr>
        <w:t> </w:t>
      </w:r>
      <w:r>
        <w:rPr/>
        <w:t>known</w:t>
      </w:r>
      <w:r>
        <w:rPr>
          <w:spacing w:val="-2"/>
        </w:rPr>
        <w:t> </w:t>
      </w:r>
      <w:r>
        <w:rPr/>
        <w:t>as</w:t>
      </w:r>
      <w:r>
        <w:rPr>
          <w:spacing w:val="-2"/>
        </w:rPr>
        <w:t> </w:t>
      </w:r>
      <w:r>
        <w:rPr/>
        <w:t>distress. It</w:t>
      </w:r>
      <w:r>
        <w:rPr>
          <w:spacing w:val="-2"/>
        </w:rPr>
        <w:t> </w:t>
      </w:r>
      <w:r>
        <w:rPr/>
        <w:t>is</w:t>
      </w:r>
      <w:r>
        <w:rPr>
          <w:spacing w:val="-2"/>
        </w:rPr>
        <w:t> </w:t>
      </w:r>
      <w:r>
        <w:rPr/>
        <w:t>a</w:t>
      </w:r>
      <w:r>
        <w:rPr>
          <w:spacing w:val="-3"/>
        </w:rPr>
        <w:t> </w:t>
      </w:r>
      <w:r>
        <w:rPr/>
        <w:t>negative</w:t>
      </w:r>
      <w:r>
        <w:rPr>
          <w:spacing w:val="-3"/>
        </w:rPr>
        <w:t> </w:t>
      </w:r>
      <w:r>
        <w:rPr/>
        <w:t>stress reaction, and lead to body losing its equilibrium and balance, physical symptoms such as headaches, stomachaches, chest pains, sleep disorders and irritable skin conditions. Psychologically, distress can cause temporary and mild dementia, panic attacks and anxiety and paranoia.</w:t>
      </w:r>
      <w:r>
        <w:rPr>
          <w:spacing w:val="-14"/>
        </w:rPr>
        <w:t> </w:t>
      </w:r>
      <w:r>
        <w:rPr/>
        <w:t>Research</w:t>
      </w:r>
      <w:r>
        <w:rPr>
          <w:spacing w:val="-13"/>
        </w:rPr>
        <w:t> </w:t>
      </w:r>
      <w:r>
        <w:rPr/>
        <w:t>has</w:t>
      </w:r>
      <w:r>
        <w:rPr>
          <w:spacing w:val="-13"/>
        </w:rPr>
        <w:t> </w:t>
      </w:r>
      <w:r>
        <w:rPr/>
        <w:t>shown</w:t>
      </w:r>
      <w:r>
        <w:rPr>
          <w:spacing w:val="-14"/>
        </w:rPr>
        <w:t> </w:t>
      </w:r>
      <w:r>
        <w:rPr/>
        <w:t>that</w:t>
      </w:r>
      <w:r>
        <w:rPr>
          <w:spacing w:val="-13"/>
        </w:rPr>
        <w:t> </w:t>
      </w:r>
      <w:r>
        <w:rPr/>
        <w:t>stress</w:t>
      </w:r>
      <w:r>
        <w:rPr>
          <w:spacing w:val="-13"/>
        </w:rPr>
        <w:t> </w:t>
      </w:r>
      <w:r>
        <w:rPr/>
        <w:t>can</w:t>
      </w:r>
      <w:r>
        <w:rPr>
          <w:spacing w:val="-13"/>
        </w:rPr>
        <w:t> </w:t>
      </w:r>
      <w:r>
        <w:rPr/>
        <w:t>worsen</w:t>
      </w:r>
      <w:r>
        <w:rPr>
          <w:spacing w:val="-13"/>
        </w:rPr>
        <w:t> </w:t>
      </w:r>
      <w:r>
        <w:rPr/>
        <w:t>these</w:t>
      </w:r>
      <w:r>
        <w:rPr>
          <w:spacing w:val="-14"/>
        </w:rPr>
        <w:t> </w:t>
      </w:r>
      <w:r>
        <w:rPr/>
        <w:t>conditions.</w:t>
      </w:r>
      <w:r>
        <w:rPr>
          <w:spacing w:val="-9"/>
        </w:rPr>
        <w:t> </w:t>
      </w:r>
      <w:r>
        <w:rPr/>
        <w:t>Following</w:t>
      </w:r>
      <w:r>
        <w:rPr>
          <w:spacing w:val="-15"/>
        </w:rPr>
        <w:t> </w:t>
      </w:r>
      <w:r>
        <w:rPr/>
        <w:t>are</w:t>
      </w:r>
      <w:r>
        <w:rPr>
          <w:spacing w:val="-15"/>
        </w:rPr>
        <w:t> </w:t>
      </w:r>
      <w:r>
        <w:rPr/>
        <w:t>physiological parameters</w:t>
      </w:r>
      <w:r>
        <w:rPr>
          <w:spacing w:val="-3"/>
        </w:rPr>
        <w:t> </w:t>
      </w:r>
      <w:r>
        <w:rPr/>
        <w:t>that</w:t>
      </w:r>
      <w:r>
        <w:rPr>
          <w:spacing w:val="-3"/>
        </w:rPr>
        <w:t> </w:t>
      </w:r>
      <w:r>
        <w:rPr/>
        <w:t>will</w:t>
      </w:r>
      <w:r>
        <w:rPr>
          <w:spacing w:val="-3"/>
        </w:rPr>
        <w:t> </w:t>
      </w:r>
      <w:r>
        <w:rPr/>
        <w:t>be</w:t>
      </w:r>
      <w:r>
        <w:rPr>
          <w:spacing w:val="-2"/>
        </w:rPr>
        <w:t> </w:t>
      </w:r>
      <w:r>
        <w:rPr/>
        <w:t>measured</w:t>
      </w:r>
      <w:r>
        <w:rPr>
          <w:spacing w:val="-1"/>
        </w:rPr>
        <w:t> </w:t>
      </w:r>
      <w:r>
        <w:rPr/>
        <w:t>in</w:t>
      </w:r>
      <w:r>
        <w:rPr>
          <w:spacing w:val="-3"/>
        </w:rPr>
        <w:t> </w:t>
      </w:r>
      <w:r>
        <w:rPr/>
        <w:t>this</w:t>
      </w:r>
      <w:r>
        <w:rPr>
          <w:spacing w:val="-3"/>
        </w:rPr>
        <w:t> </w:t>
      </w:r>
      <w:r>
        <w:rPr/>
        <w:t>experiment</w:t>
      </w:r>
      <w:r>
        <w:rPr>
          <w:spacing w:val="-3"/>
        </w:rPr>
        <w:t> </w:t>
      </w:r>
      <w:r>
        <w:rPr/>
        <w:t>to</w:t>
      </w:r>
      <w:r>
        <w:rPr>
          <w:spacing w:val="-3"/>
        </w:rPr>
        <w:t> </w:t>
      </w:r>
      <w:r>
        <w:rPr/>
        <w:t>see</w:t>
      </w:r>
      <w:r>
        <w:rPr>
          <w:spacing w:val="-4"/>
        </w:rPr>
        <w:t> </w:t>
      </w:r>
      <w:r>
        <w:rPr/>
        <w:t>change</w:t>
      </w:r>
      <w:r>
        <w:rPr>
          <w:spacing w:val="-2"/>
        </w:rPr>
        <w:t> </w:t>
      </w:r>
      <w:r>
        <w:rPr/>
        <w:t>in</w:t>
      </w:r>
      <w:r>
        <w:rPr>
          <w:spacing w:val="-3"/>
        </w:rPr>
        <w:t> </w:t>
      </w:r>
      <w:r>
        <w:rPr/>
        <w:t>physiological</w:t>
      </w:r>
      <w:r>
        <w:rPr>
          <w:spacing w:val="-3"/>
        </w:rPr>
        <w:t> </w:t>
      </w:r>
      <w:r>
        <w:rPr/>
        <w:t>signals,</w:t>
      </w:r>
      <w:r>
        <w:rPr>
          <w:spacing w:val="-3"/>
        </w:rPr>
        <w:t> </w:t>
      </w:r>
      <w:r>
        <w:rPr/>
        <w:t>which leads to the result that whether stress increases or decreases.</w:t>
      </w:r>
    </w:p>
    <w:p>
      <w:pPr>
        <w:pStyle w:val="BodyText"/>
        <w:spacing w:after="0" w:line="360" w:lineRule="auto"/>
        <w:jc w:val="both"/>
        <w:sectPr>
          <w:pgSz w:w="12240" w:h="15840"/>
          <w:pgMar w:header="0" w:footer="1015" w:top="1600" w:bottom="1200" w:left="1133" w:right="141"/>
        </w:sectPr>
      </w:pPr>
    </w:p>
    <w:p>
      <w:pPr>
        <w:pStyle w:val="BodyText"/>
        <w:spacing w:before="154"/>
      </w:pPr>
    </w:p>
    <w:p>
      <w:pPr>
        <w:pStyle w:val="Heading5"/>
        <w:numPr>
          <w:ilvl w:val="3"/>
          <w:numId w:val="18"/>
        </w:numPr>
        <w:tabs>
          <w:tab w:pos="1026" w:val="left" w:leader="none"/>
        </w:tabs>
        <w:spacing w:line="240" w:lineRule="auto" w:before="0" w:after="0"/>
        <w:ind w:left="1026" w:right="0" w:hanging="719"/>
        <w:jc w:val="both"/>
      </w:pPr>
      <w:bookmarkStart w:name="_bookmark69" w:id="70"/>
      <w:bookmarkEnd w:id="70"/>
      <w:r>
        <w:rPr>
          <w:b w:val="0"/>
        </w:rPr>
      </w:r>
      <w:r>
        <w:rPr/>
        <w:t>Skin</w:t>
      </w:r>
      <w:r>
        <w:rPr>
          <w:spacing w:val="-2"/>
        </w:rPr>
        <w:t> Temperature</w:t>
      </w:r>
    </w:p>
    <w:p>
      <w:pPr>
        <w:pStyle w:val="BodyText"/>
        <w:spacing w:line="360" w:lineRule="auto" w:before="135"/>
        <w:ind w:left="307" w:right="1296"/>
        <w:jc w:val="both"/>
      </w:pPr>
      <w:r>
        <w:rPr/>
        <w:t>Skin temperature is a parameter that body controls very efficiently. A lot of body functions rely on</w:t>
      </w:r>
      <w:r>
        <w:rPr>
          <w:spacing w:val="-3"/>
        </w:rPr>
        <w:t> </w:t>
      </w:r>
      <w:r>
        <w:rPr/>
        <w:t>skin</w:t>
      </w:r>
      <w:r>
        <w:rPr>
          <w:spacing w:val="-3"/>
        </w:rPr>
        <w:t> </w:t>
      </w:r>
      <w:r>
        <w:rPr/>
        <w:t>temperature,</w:t>
      </w:r>
      <w:r>
        <w:rPr>
          <w:spacing w:val="-3"/>
        </w:rPr>
        <w:t> </w:t>
      </w:r>
      <w:r>
        <w:rPr/>
        <w:t>and</w:t>
      </w:r>
      <w:r>
        <w:rPr>
          <w:spacing w:val="-1"/>
        </w:rPr>
        <w:t> </w:t>
      </w:r>
      <w:r>
        <w:rPr/>
        <w:t>in</w:t>
      </w:r>
      <w:r>
        <w:rPr>
          <w:spacing w:val="-3"/>
        </w:rPr>
        <w:t> </w:t>
      </w:r>
      <w:r>
        <w:rPr/>
        <w:t>general</w:t>
      </w:r>
      <w:r>
        <w:rPr>
          <w:spacing w:val="-3"/>
        </w:rPr>
        <w:t> </w:t>
      </w:r>
      <w:r>
        <w:rPr/>
        <w:t>control</w:t>
      </w:r>
      <w:r>
        <w:rPr>
          <w:spacing w:val="-3"/>
        </w:rPr>
        <w:t> </w:t>
      </w:r>
      <w:r>
        <w:rPr/>
        <w:t>of</w:t>
      </w:r>
      <w:r>
        <w:rPr>
          <w:spacing w:val="-3"/>
        </w:rPr>
        <w:t> </w:t>
      </w:r>
      <w:r>
        <w:rPr/>
        <w:t>body</w:t>
      </w:r>
      <w:r>
        <w:rPr>
          <w:spacing w:val="-6"/>
        </w:rPr>
        <w:t> </w:t>
      </w:r>
      <w:r>
        <w:rPr/>
        <w:t>temperatures.</w:t>
      </w:r>
      <w:r>
        <w:rPr>
          <w:spacing w:val="-3"/>
        </w:rPr>
        <w:t> </w:t>
      </w:r>
      <w:r>
        <w:rPr/>
        <w:t>With</w:t>
      </w:r>
      <w:r>
        <w:rPr>
          <w:spacing w:val="-3"/>
        </w:rPr>
        <w:t> </w:t>
      </w:r>
      <w:r>
        <w:rPr/>
        <w:t>any</w:t>
      </w:r>
      <w:r>
        <w:rPr>
          <w:spacing w:val="-6"/>
        </w:rPr>
        <w:t> </w:t>
      </w:r>
      <w:r>
        <w:rPr/>
        <w:t>external</w:t>
      </w:r>
      <w:r>
        <w:rPr>
          <w:spacing w:val="-3"/>
        </w:rPr>
        <w:t> </w:t>
      </w:r>
      <w:r>
        <w:rPr/>
        <w:t>trigger,</w:t>
      </w:r>
      <w:r>
        <w:rPr>
          <w:spacing w:val="-3"/>
        </w:rPr>
        <w:t> </w:t>
      </w:r>
      <w:r>
        <w:rPr/>
        <w:t>body can change the temperature of the skin, indicating that more blood is being channeled to that particular region of the skin. This physiological parameter, skin temperature, can also be used to measure and quantify the level of stress that a person is experiencing.</w:t>
      </w:r>
    </w:p>
    <w:p>
      <w:pPr>
        <w:pStyle w:val="BodyText"/>
        <w:spacing w:line="360" w:lineRule="auto" w:before="160"/>
        <w:ind w:left="307" w:right="1293" w:firstLine="60"/>
        <w:jc w:val="both"/>
      </w:pPr>
      <w:r>
        <w:rPr/>
        <w:t>The average physique temperature of an individual is around 36°C - 37°C. When we relax, our blood vessels dilate, causing the blood to get a little warmer, but it will not change the core temperature of the body [50]. When the body temperature rises it reduces the heat production whereas when the</w:t>
      </w:r>
      <w:r>
        <w:rPr>
          <w:spacing w:val="-1"/>
        </w:rPr>
        <w:t> </w:t>
      </w:r>
      <w:r>
        <w:rPr/>
        <w:t>body</w:t>
      </w:r>
      <w:r>
        <w:rPr>
          <w:spacing w:val="-5"/>
        </w:rPr>
        <w:t> </w:t>
      </w:r>
      <w:r>
        <w:rPr/>
        <w:t>temperature</w:t>
      </w:r>
      <w:r>
        <w:rPr>
          <w:spacing w:val="-1"/>
        </w:rPr>
        <w:t> </w:t>
      </w:r>
      <w:r>
        <w:rPr/>
        <w:t>falls then</w:t>
      </w:r>
      <w:r>
        <w:rPr>
          <w:spacing w:val="-1"/>
        </w:rPr>
        <w:t> </w:t>
      </w:r>
      <w:r>
        <w:rPr/>
        <w:t>it leads to increase in heat production. The general body</w:t>
      </w:r>
      <w:r>
        <w:rPr>
          <w:spacing w:val="-7"/>
        </w:rPr>
        <w:t> </w:t>
      </w:r>
      <w:r>
        <w:rPr/>
        <w:t>temperature</w:t>
      </w:r>
      <w:r>
        <w:rPr>
          <w:spacing w:val="-4"/>
        </w:rPr>
        <w:t> </w:t>
      </w:r>
      <w:r>
        <w:rPr/>
        <w:t>ranges</w:t>
      </w:r>
      <w:r>
        <w:rPr>
          <w:spacing w:val="-2"/>
        </w:rPr>
        <w:t> </w:t>
      </w:r>
      <w:r>
        <w:rPr/>
        <w:t>from</w:t>
      </w:r>
      <w:r>
        <w:rPr>
          <w:spacing w:val="-2"/>
        </w:rPr>
        <w:t> </w:t>
      </w:r>
      <w:r>
        <w:rPr/>
        <w:t>15.5</w:t>
      </w:r>
      <w:r>
        <w:rPr>
          <w:spacing w:val="-2"/>
        </w:rPr>
        <w:t> </w:t>
      </w:r>
      <w:r>
        <w:rPr/>
        <w:t>°C</w:t>
      </w:r>
      <w:r>
        <w:rPr>
          <w:spacing w:val="-2"/>
        </w:rPr>
        <w:t> </w:t>
      </w:r>
      <w:r>
        <w:rPr/>
        <w:t>-</w:t>
      </w:r>
      <w:r>
        <w:rPr>
          <w:spacing w:val="-3"/>
        </w:rPr>
        <w:t> </w:t>
      </w:r>
      <w:r>
        <w:rPr/>
        <w:t>37.2°C.</w:t>
      </w:r>
      <w:r>
        <w:rPr>
          <w:spacing w:val="-2"/>
        </w:rPr>
        <w:t> </w:t>
      </w:r>
      <w:r>
        <w:rPr/>
        <w:t>As</w:t>
      </w:r>
      <w:r>
        <w:rPr>
          <w:spacing w:val="-2"/>
        </w:rPr>
        <w:t> </w:t>
      </w:r>
      <w:r>
        <w:rPr/>
        <w:t>indicated</w:t>
      </w:r>
      <w:r>
        <w:rPr>
          <w:spacing w:val="-2"/>
        </w:rPr>
        <w:t> </w:t>
      </w:r>
      <w:r>
        <w:rPr/>
        <w:t>by</w:t>
      </w:r>
      <w:r>
        <w:rPr>
          <w:spacing w:val="-10"/>
        </w:rPr>
        <w:t> </w:t>
      </w:r>
      <w:r>
        <w:rPr/>
        <w:t>literature,</w:t>
      </w:r>
      <w:r>
        <w:rPr>
          <w:spacing w:val="-2"/>
        </w:rPr>
        <w:t> </w:t>
      </w:r>
      <w:r>
        <w:rPr/>
        <w:t>the</w:t>
      </w:r>
      <w:r>
        <w:rPr>
          <w:spacing w:val="-2"/>
        </w:rPr>
        <w:t> </w:t>
      </w:r>
      <w:r>
        <w:rPr/>
        <w:t>body</w:t>
      </w:r>
      <w:r>
        <w:rPr>
          <w:spacing w:val="-10"/>
        </w:rPr>
        <w:t> </w:t>
      </w:r>
      <w:r>
        <w:rPr/>
        <w:t>temperatures that are correlated with stress are represented as follows</w:t>
      </w:r>
    </w:p>
    <w:p>
      <w:pPr>
        <w:spacing w:before="164"/>
        <w:ind w:left="307" w:right="0" w:firstLine="0"/>
        <w:jc w:val="both"/>
        <w:rPr>
          <w:rFonts w:ascii="Calibri"/>
          <w:i/>
          <w:sz w:val="18"/>
        </w:rPr>
      </w:pPr>
      <w:bookmarkStart w:name="_bookmark70" w:id="71"/>
      <w:bookmarkEnd w:id="71"/>
      <w:r>
        <w:rPr/>
      </w:r>
      <w:r>
        <w:rPr>
          <w:rFonts w:ascii="Calibri"/>
          <w:i/>
          <w:color w:val="44536A"/>
          <w:sz w:val="18"/>
        </w:rPr>
        <w:t>Table</w:t>
      </w:r>
      <w:r>
        <w:rPr>
          <w:rFonts w:ascii="Calibri"/>
          <w:i/>
          <w:color w:val="44536A"/>
          <w:spacing w:val="-3"/>
          <w:sz w:val="18"/>
        </w:rPr>
        <w:t> </w:t>
      </w:r>
      <w:r>
        <w:rPr>
          <w:rFonts w:ascii="Calibri"/>
          <w:i/>
          <w:color w:val="44536A"/>
          <w:sz w:val="18"/>
        </w:rPr>
        <w:t>8</w:t>
      </w:r>
      <w:r>
        <w:rPr>
          <w:rFonts w:ascii="Calibri"/>
          <w:i/>
          <w:color w:val="44536A"/>
          <w:spacing w:val="-6"/>
          <w:sz w:val="18"/>
        </w:rPr>
        <w:t> </w:t>
      </w:r>
      <w:r>
        <w:rPr>
          <w:rFonts w:ascii="Calibri"/>
          <w:i/>
          <w:color w:val="44536A"/>
          <w:sz w:val="18"/>
        </w:rPr>
        <w:t>Body</w:t>
      </w:r>
      <w:r>
        <w:rPr>
          <w:rFonts w:ascii="Calibri"/>
          <w:i/>
          <w:color w:val="44536A"/>
          <w:spacing w:val="-4"/>
          <w:sz w:val="18"/>
        </w:rPr>
        <w:t> </w:t>
      </w:r>
      <w:r>
        <w:rPr>
          <w:rFonts w:ascii="Calibri"/>
          <w:i/>
          <w:color w:val="44536A"/>
          <w:sz w:val="18"/>
        </w:rPr>
        <w:t>Temperature</w:t>
      </w:r>
      <w:r>
        <w:rPr>
          <w:rFonts w:ascii="Calibri"/>
          <w:i/>
          <w:color w:val="44536A"/>
          <w:spacing w:val="-3"/>
          <w:sz w:val="18"/>
        </w:rPr>
        <w:t> </w:t>
      </w:r>
      <w:r>
        <w:rPr>
          <w:rFonts w:ascii="Calibri"/>
          <w:i/>
          <w:color w:val="44536A"/>
          <w:sz w:val="18"/>
        </w:rPr>
        <w:t>correlated</w:t>
      </w:r>
      <w:r>
        <w:rPr>
          <w:rFonts w:ascii="Calibri"/>
          <w:i/>
          <w:color w:val="44536A"/>
          <w:spacing w:val="-4"/>
          <w:sz w:val="18"/>
        </w:rPr>
        <w:t> </w:t>
      </w:r>
      <w:r>
        <w:rPr>
          <w:rFonts w:ascii="Calibri"/>
          <w:i/>
          <w:color w:val="44536A"/>
          <w:sz w:val="18"/>
        </w:rPr>
        <w:t>with</w:t>
      </w:r>
      <w:r>
        <w:rPr>
          <w:rFonts w:ascii="Calibri"/>
          <w:i/>
          <w:color w:val="44536A"/>
          <w:spacing w:val="-3"/>
          <w:sz w:val="18"/>
        </w:rPr>
        <w:t> </w:t>
      </w:r>
      <w:r>
        <w:rPr>
          <w:rFonts w:ascii="Calibri"/>
          <w:i/>
          <w:color w:val="44536A"/>
          <w:spacing w:val="-2"/>
          <w:sz w:val="18"/>
        </w:rPr>
        <w:t>stress</w:t>
      </w:r>
    </w:p>
    <w:p>
      <w:pPr>
        <w:pStyle w:val="BodyText"/>
        <w:spacing w:before="5"/>
        <w:rPr>
          <w:rFonts w:ascii="Calibri"/>
          <w:i/>
          <w:sz w:val="16"/>
        </w:rPr>
      </w:pPr>
    </w:p>
    <w:tbl>
      <w:tblPr>
        <w:tblW w:w="0" w:type="auto"/>
        <w:jc w:val="left"/>
        <w:tblInd w:w="1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1"/>
        <w:gridCol w:w="3061"/>
      </w:tblGrid>
      <w:tr>
        <w:trPr>
          <w:trHeight w:val="275" w:hRule="atLeast"/>
        </w:trPr>
        <w:tc>
          <w:tcPr>
            <w:tcW w:w="3061" w:type="dxa"/>
          </w:tcPr>
          <w:p>
            <w:pPr>
              <w:pStyle w:val="TableParagraph"/>
              <w:spacing w:line="256" w:lineRule="exact"/>
              <w:ind w:left="107"/>
              <w:jc w:val="left"/>
              <w:rPr>
                <w:sz w:val="24"/>
              </w:rPr>
            </w:pPr>
            <w:r>
              <w:rPr>
                <w:spacing w:val="-2"/>
                <w:sz w:val="24"/>
              </w:rPr>
              <w:t>Temperature</w:t>
            </w:r>
          </w:p>
        </w:tc>
        <w:tc>
          <w:tcPr>
            <w:tcW w:w="3061" w:type="dxa"/>
          </w:tcPr>
          <w:p>
            <w:pPr>
              <w:pStyle w:val="TableParagraph"/>
              <w:spacing w:line="256" w:lineRule="exact"/>
              <w:ind w:left="107"/>
              <w:jc w:val="left"/>
              <w:rPr>
                <w:sz w:val="24"/>
              </w:rPr>
            </w:pPr>
            <w:r>
              <w:rPr>
                <w:spacing w:val="-2"/>
                <w:sz w:val="24"/>
              </w:rPr>
              <w:t>Condition</w:t>
            </w:r>
          </w:p>
        </w:tc>
      </w:tr>
      <w:tr>
        <w:trPr>
          <w:trHeight w:val="415" w:hRule="atLeast"/>
        </w:trPr>
        <w:tc>
          <w:tcPr>
            <w:tcW w:w="3061" w:type="dxa"/>
          </w:tcPr>
          <w:p>
            <w:pPr>
              <w:pStyle w:val="TableParagraph"/>
              <w:spacing w:line="270" w:lineRule="exact"/>
              <w:ind w:left="107"/>
              <w:jc w:val="left"/>
              <w:rPr>
                <w:sz w:val="24"/>
              </w:rPr>
            </w:pPr>
            <w:r>
              <w:rPr>
                <w:sz w:val="24"/>
              </w:rPr>
              <w:t>Below 26°C Highly</w:t>
            </w:r>
            <w:r>
              <w:rPr>
                <w:spacing w:val="-4"/>
                <w:sz w:val="24"/>
              </w:rPr>
              <w:t> </w:t>
            </w:r>
            <w:r>
              <w:rPr>
                <w:spacing w:val="-2"/>
                <w:sz w:val="24"/>
              </w:rPr>
              <w:t>Tensed</w:t>
            </w:r>
          </w:p>
        </w:tc>
        <w:tc>
          <w:tcPr>
            <w:tcW w:w="3061" w:type="dxa"/>
            <w:shd w:val="clear" w:color="auto" w:fill="CCCCCC"/>
          </w:tcPr>
          <w:p>
            <w:pPr>
              <w:pStyle w:val="TableParagraph"/>
              <w:spacing w:line="270" w:lineRule="exact"/>
              <w:ind w:left="107"/>
              <w:jc w:val="left"/>
              <w:rPr>
                <w:sz w:val="24"/>
              </w:rPr>
            </w:pPr>
            <w:r>
              <w:rPr>
                <w:sz w:val="24"/>
              </w:rPr>
              <w:t>Below 26°C Highly</w:t>
            </w:r>
            <w:r>
              <w:rPr>
                <w:spacing w:val="-4"/>
                <w:sz w:val="24"/>
              </w:rPr>
              <w:t> </w:t>
            </w:r>
            <w:r>
              <w:rPr>
                <w:spacing w:val="-2"/>
                <w:sz w:val="24"/>
              </w:rPr>
              <w:t>Tensed</w:t>
            </w:r>
          </w:p>
        </w:tc>
      </w:tr>
      <w:tr>
        <w:trPr>
          <w:trHeight w:val="414" w:hRule="atLeast"/>
        </w:trPr>
        <w:tc>
          <w:tcPr>
            <w:tcW w:w="3061" w:type="dxa"/>
          </w:tcPr>
          <w:p>
            <w:pPr>
              <w:pStyle w:val="TableParagraph"/>
              <w:spacing w:line="270" w:lineRule="exact"/>
              <w:ind w:left="107"/>
              <w:jc w:val="left"/>
              <w:rPr>
                <w:sz w:val="24"/>
              </w:rPr>
            </w:pPr>
            <w:r>
              <w:rPr>
                <w:sz w:val="24"/>
              </w:rPr>
              <w:t>26-29°C</w:t>
            </w:r>
            <w:r>
              <w:rPr>
                <w:spacing w:val="-1"/>
                <w:sz w:val="24"/>
              </w:rPr>
              <w:t> </w:t>
            </w:r>
            <w:r>
              <w:rPr>
                <w:sz w:val="24"/>
              </w:rPr>
              <w:t>Slightly</w:t>
            </w:r>
            <w:r>
              <w:rPr>
                <w:spacing w:val="-5"/>
                <w:sz w:val="24"/>
              </w:rPr>
              <w:t> </w:t>
            </w:r>
            <w:r>
              <w:rPr>
                <w:spacing w:val="-2"/>
                <w:sz w:val="24"/>
              </w:rPr>
              <w:t>Tensed</w:t>
            </w:r>
          </w:p>
        </w:tc>
        <w:tc>
          <w:tcPr>
            <w:tcW w:w="3061" w:type="dxa"/>
          </w:tcPr>
          <w:p>
            <w:pPr>
              <w:pStyle w:val="TableParagraph"/>
              <w:spacing w:line="270" w:lineRule="exact"/>
              <w:ind w:left="107"/>
              <w:jc w:val="left"/>
              <w:rPr>
                <w:sz w:val="24"/>
              </w:rPr>
            </w:pPr>
            <w:r>
              <w:rPr>
                <w:sz w:val="24"/>
              </w:rPr>
              <w:t>26-29°C</w:t>
            </w:r>
            <w:r>
              <w:rPr>
                <w:spacing w:val="-1"/>
                <w:sz w:val="24"/>
              </w:rPr>
              <w:t> </w:t>
            </w:r>
            <w:r>
              <w:rPr>
                <w:sz w:val="24"/>
              </w:rPr>
              <w:t>Slightly</w:t>
            </w:r>
            <w:r>
              <w:rPr>
                <w:spacing w:val="-5"/>
                <w:sz w:val="24"/>
              </w:rPr>
              <w:t> </w:t>
            </w:r>
            <w:r>
              <w:rPr>
                <w:spacing w:val="-2"/>
                <w:sz w:val="24"/>
              </w:rPr>
              <w:t>Tensed</w:t>
            </w:r>
          </w:p>
        </w:tc>
      </w:tr>
      <w:tr>
        <w:trPr>
          <w:trHeight w:val="412" w:hRule="atLeast"/>
        </w:trPr>
        <w:tc>
          <w:tcPr>
            <w:tcW w:w="3061" w:type="dxa"/>
          </w:tcPr>
          <w:p>
            <w:pPr>
              <w:pStyle w:val="TableParagraph"/>
              <w:spacing w:line="270" w:lineRule="exact"/>
              <w:ind w:left="107"/>
              <w:jc w:val="left"/>
              <w:rPr>
                <w:sz w:val="24"/>
              </w:rPr>
            </w:pPr>
            <w:r>
              <w:rPr>
                <w:sz w:val="24"/>
              </w:rPr>
              <w:t>29-32°C</w:t>
            </w:r>
            <w:r>
              <w:rPr>
                <w:spacing w:val="-2"/>
                <w:sz w:val="24"/>
              </w:rPr>
              <w:t> </w:t>
            </w:r>
            <w:r>
              <w:rPr>
                <w:sz w:val="24"/>
              </w:rPr>
              <w:t>Mildly</w:t>
            </w:r>
            <w:r>
              <w:rPr>
                <w:spacing w:val="-7"/>
                <w:sz w:val="24"/>
              </w:rPr>
              <w:t> </w:t>
            </w:r>
            <w:r>
              <w:rPr>
                <w:spacing w:val="-4"/>
                <w:sz w:val="24"/>
              </w:rPr>
              <w:t>Calm</w:t>
            </w:r>
          </w:p>
        </w:tc>
        <w:tc>
          <w:tcPr>
            <w:tcW w:w="3061" w:type="dxa"/>
            <w:shd w:val="clear" w:color="auto" w:fill="CCCCCC"/>
          </w:tcPr>
          <w:p>
            <w:pPr>
              <w:pStyle w:val="TableParagraph"/>
              <w:spacing w:line="270" w:lineRule="exact"/>
              <w:ind w:left="107"/>
              <w:jc w:val="left"/>
              <w:rPr>
                <w:sz w:val="24"/>
              </w:rPr>
            </w:pPr>
            <w:r>
              <w:rPr>
                <w:sz w:val="24"/>
              </w:rPr>
              <w:t>29-32°C</w:t>
            </w:r>
            <w:r>
              <w:rPr>
                <w:spacing w:val="-2"/>
                <w:sz w:val="24"/>
              </w:rPr>
              <w:t> </w:t>
            </w:r>
            <w:r>
              <w:rPr>
                <w:sz w:val="24"/>
              </w:rPr>
              <w:t>Mildly</w:t>
            </w:r>
            <w:r>
              <w:rPr>
                <w:spacing w:val="-7"/>
                <w:sz w:val="24"/>
              </w:rPr>
              <w:t> </w:t>
            </w:r>
            <w:r>
              <w:rPr>
                <w:spacing w:val="-4"/>
                <w:sz w:val="24"/>
              </w:rPr>
              <w:t>Calm</w:t>
            </w:r>
          </w:p>
        </w:tc>
      </w:tr>
      <w:tr>
        <w:trPr>
          <w:trHeight w:val="414" w:hRule="atLeast"/>
        </w:trPr>
        <w:tc>
          <w:tcPr>
            <w:tcW w:w="3061" w:type="dxa"/>
          </w:tcPr>
          <w:p>
            <w:pPr>
              <w:pStyle w:val="TableParagraph"/>
              <w:spacing w:line="270" w:lineRule="exact"/>
              <w:ind w:left="107"/>
              <w:jc w:val="left"/>
              <w:rPr>
                <w:sz w:val="24"/>
              </w:rPr>
            </w:pPr>
            <w:r>
              <w:rPr>
                <w:sz w:val="24"/>
              </w:rPr>
              <w:t>32-35°C Quietly</w:t>
            </w:r>
            <w:r>
              <w:rPr>
                <w:spacing w:val="-4"/>
                <w:sz w:val="24"/>
              </w:rPr>
              <w:t> </w:t>
            </w:r>
            <w:r>
              <w:rPr>
                <w:spacing w:val="-2"/>
                <w:sz w:val="24"/>
              </w:rPr>
              <w:t>Relaxed</w:t>
            </w:r>
          </w:p>
        </w:tc>
        <w:tc>
          <w:tcPr>
            <w:tcW w:w="3061" w:type="dxa"/>
          </w:tcPr>
          <w:p>
            <w:pPr>
              <w:pStyle w:val="TableParagraph"/>
              <w:spacing w:line="270" w:lineRule="exact"/>
              <w:ind w:left="107"/>
              <w:jc w:val="left"/>
              <w:rPr>
                <w:sz w:val="24"/>
              </w:rPr>
            </w:pPr>
            <w:r>
              <w:rPr>
                <w:sz w:val="24"/>
              </w:rPr>
              <w:t>32-35°C Quietly</w:t>
            </w:r>
            <w:r>
              <w:rPr>
                <w:spacing w:val="-4"/>
                <w:sz w:val="24"/>
              </w:rPr>
              <w:t> </w:t>
            </w:r>
            <w:r>
              <w:rPr>
                <w:spacing w:val="-2"/>
                <w:sz w:val="24"/>
              </w:rPr>
              <w:t>Relaxed</w:t>
            </w:r>
          </w:p>
        </w:tc>
      </w:tr>
      <w:tr>
        <w:trPr>
          <w:trHeight w:val="414" w:hRule="atLeast"/>
        </w:trPr>
        <w:tc>
          <w:tcPr>
            <w:tcW w:w="3061" w:type="dxa"/>
          </w:tcPr>
          <w:p>
            <w:pPr>
              <w:pStyle w:val="TableParagraph"/>
              <w:spacing w:line="270" w:lineRule="exact"/>
              <w:ind w:left="107"/>
              <w:jc w:val="left"/>
              <w:rPr>
                <w:sz w:val="24"/>
              </w:rPr>
            </w:pPr>
            <w:r>
              <w:rPr>
                <w:sz w:val="24"/>
              </w:rPr>
              <w:t>Above</w:t>
            </w:r>
            <w:r>
              <w:rPr>
                <w:spacing w:val="-2"/>
                <w:sz w:val="24"/>
              </w:rPr>
              <w:t> </w:t>
            </w:r>
            <w:r>
              <w:rPr>
                <w:sz w:val="24"/>
              </w:rPr>
              <w:t>35°C</w:t>
            </w:r>
            <w:r>
              <w:rPr>
                <w:spacing w:val="1"/>
                <w:sz w:val="24"/>
              </w:rPr>
              <w:t> </w:t>
            </w:r>
            <w:r>
              <w:rPr>
                <w:sz w:val="24"/>
              </w:rPr>
              <w:t>Deeply</w:t>
            </w:r>
            <w:r>
              <w:rPr>
                <w:spacing w:val="-4"/>
                <w:sz w:val="24"/>
              </w:rPr>
              <w:t> </w:t>
            </w:r>
            <w:r>
              <w:rPr>
                <w:spacing w:val="-2"/>
                <w:sz w:val="24"/>
              </w:rPr>
              <w:t>Relaxed</w:t>
            </w:r>
          </w:p>
        </w:tc>
        <w:tc>
          <w:tcPr>
            <w:tcW w:w="3061" w:type="dxa"/>
            <w:shd w:val="clear" w:color="auto" w:fill="CCCCCC"/>
          </w:tcPr>
          <w:p>
            <w:pPr>
              <w:pStyle w:val="TableParagraph"/>
              <w:spacing w:line="270" w:lineRule="exact"/>
              <w:ind w:left="107"/>
              <w:jc w:val="left"/>
              <w:rPr>
                <w:sz w:val="24"/>
              </w:rPr>
            </w:pPr>
            <w:r>
              <w:rPr>
                <w:sz w:val="24"/>
              </w:rPr>
              <w:t>Above</w:t>
            </w:r>
            <w:r>
              <w:rPr>
                <w:spacing w:val="-2"/>
                <w:sz w:val="24"/>
              </w:rPr>
              <w:t> </w:t>
            </w:r>
            <w:r>
              <w:rPr>
                <w:sz w:val="24"/>
              </w:rPr>
              <w:t>35°C</w:t>
            </w:r>
            <w:r>
              <w:rPr>
                <w:spacing w:val="1"/>
                <w:sz w:val="24"/>
              </w:rPr>
              <w:t> </w:t>
            </w:r>
            <w:r>
              <w:rPr>
                <w:sz w:val="24"/>
              </w:rPr>
              <w:t>Deeply</w:t>
            </w:r>
            <w:r>
              <w:rPr>
                <w:spacing w:val="-4"/>
                <w:sz w:val="24"/>
              </w:rPr>
              <w:t> </w:t>
            </w:r>
            <w:r>
              <w:rPr>
                <w:spacing w:val="-2"/>
                <w:sz w:val="24"/>
              </w:rPr>
              <w:t>Relaxed</w:t>
            </w:r>
          </w:p>
        </w:tc>
      </w:tr>
    </w:tbl>
    <w:p>
      <w:pPr>
        <w:pStyle w:val="BodyText"/>
        <w:rPr>
          <w:rFonts w:ascii="Calibri"/>
          <w:i/>
          <w:sz w:val="18"/>
        </w:rPr>
      </w:pPr>
    </w:p>
    <w:p>
      <w:pPr>
        <w:pStyle w:val="BodyText"/>
        <w:spacing w:before="57"/>
        <w:rPr>
          <w:rFonts w:ascii="Calibri"/>
          <w:i/>
          <w:sz w:val="18"/>
        </w:rPr>
      </w:pPr>
    </w:p>
    <w:p>
      <w:pPr>
        <w:pStyle w:val="Heading5"/>
        <w:numPr>
          <w:ilvl w:val="3"/>
          <w:numId w:val="18"/>
        </w:numPr>
        <w:tabs>
          <w:tab w:pos="1026" w:val="left" w:leader="none"/>
        </w:tabs>
        <w:spacing w:line="240" w:lineRule="auto" w:before="0" w:after="0"/>
        <w:ind w:left="1026" w:right="0" w:hanging="719"/>
        <w:jc w:val="both"/>
      </w:pPr>
      <w:bookmarkStart w:name="_bookmark71" w:id="72"/>
      <w:bookmarkEnd w:id="72"/>
      <w:r>
        <w:rPr>
          <w:b w:val="0"/>
        </w:rPr>
      </w:r>
      <w:r>
        <w:rPr/>
        <w:t>Hearty</w:t>
      </w:r>
      <w:r>
        <w:rPr>
          <w:spacing w:val="-2"/>
        </w:rPr>
        <w:t> </w:t>
      </w:r>
      <w:r>
        <w:rPr/>
        <w:t>Rate</w:t>
      </w:r>
      <w:r>
        <w:rPr>
          <w:spacing w:val="-2"/>
        </w:rPr>
        <w:t> Variability</w:t>
      </w:r>
    </w:p>
    <w:p>
      <w:pPr>
        <w:pStyle w:val="BodyText"/>
        <w:spacing w:line="360" w:lineRule="auto" w:before="132"/>
        <w:ind w:left="307" w:right="1292"/>
        <w:jc w:val="both"/>
      </w:pPr>
      <w:r>
        <w:rPr/>
        <w:t>The stress can be identified using Heart rate variability (HRV). HRV is regulated based on the Autonomous Nervous System (ANS). HRV is assortment in time break of heart beats. HRV is based on beat-to-beat interval. HRV varies for every individual person based on their Health condition.</w:t>
      </w:r>
      <w:r>
        <w:rPr>
          <w:spacing w:val="-9"/>
        </w:rPr>
        <w:t> </w:t>
      </w:r>
      <w:r>
        <w:rPr/>
        <w:t>When</w:t>
      </w:r>
      <w:r>
        <w:rPr>
          <w:spacing w:val="-10"/>
        </w:rPr>
        <w:t> </w:t>
      </w:r>
      <w:r>
        <w:rPr/>
        <w:t>HRV</w:t>
      </w:r>
      <w:r>
        <w:rPr>
          <w:spacing w:val="-10"/>
        </w:rPr>
        <w:t> </w:t>
      </w:r>
      <w:r>
        <w:rPr/>
        <w:t>value</w:t>
      </w:r>
      <w:r>
        <w:rPr>
          <w:spacing w:val="-10"/>
        </w:rPr>
        <w:t> </w:t>
      </w:r>
      <w:r>
        <w:rPr/>
        <w:t>is</w:t>
      </w:r>
      <w:r>
        <w:rPr>
          <w:spacing w:val="-9"/>
        </w:rPr>
        <w:t> </w:t>
      </w:r>
      <w:r>
        <w:rPr/>
        <w:t>above</w:t>
      </w:r>
      <w:r>
        <w:rPr>
          <w:spacing w:val="-8"/>
        </w:rPr>
        <w:t> </w:t>
      </w:r>
      <w:r>
        <w:rPr/>
        <w:t>50</w:t>
      </w:r>
      <w:r>
        <w:rPr>
          <w:spacing w:val="-10"/>
        </w:rPr>
        <w:t> </w:t>
      </w:r>
      <w:r>
        <w:rPr/>
        <w:t>then</w:t>
      </w:r>
      <w:r>
        <w:rPr>
          <w:spacing w:val="-10"/>
        </w:rPr>
        <w:t> </w:t>
      </w:r>
      <w:r>
        <w:rPr/>
        <w:t>that</w:t>
      </w:r>
      <w:r>
        <w:rPr>
          <w:spacing w:val="-5"/>
        </w:rPr>
        <w:t> </w:t>
      </w:r>
      <w:r>
        <w:rPr/>
        <w:t>concern</w:t>
      </w:r>
      <w:r>
        <w:rPr>
          <w:spacing w:val="-8"/>
        </w:rPr>
        <w:t> </w:t>
      </w:r>
      <w:r>
        <w:rPr/>
        <w:t>person</w:t>
      </w:r>
      <w:r>
        <w:rPr>
          <w:spacing w:val="-8"/>
        </w:rPr>
        <w:t> </w:t>
      </w:r>
      <w:r>
        <w:rPr/>
        <w:t>is</w:t>
      </w:r>
      <w:r>
        <w:rPr>
          <w:spacing w:val="-9"/>
        </w:rPr>
        <w:t> </w:t>
      </w:r>
      <w:r>
        <w:rPr/>
        <w:t>said</w:t>
      </w:r>
      <w:r>
        <w:rPr>
          <w:spacing w:val="-9"/>
        </w:rPr>
        <w:t> </w:t>
      </w:r>
      <w:r>
        <w:rPr/>
        <w:t>to</w:t>
      </w:r>
      <w:r>
        <w:rPr>
          <w:spacing w:val="-7"/>
        </w:rPr>
        <w:t> </w:t>
      </w:r>
      <w:r>
        <w:rPr/>
        <w:t>be</w:t>
      </w:r>
      <w:r>
        <w:rPr>
          <w:spacing w:val="-11"/>
        </w:rPr>
        <w:t> </w:t>
      </w:r>
      <w:r>
        <w:rPr/>
        <w:t>fit</w:t>
      </w:r>
      <w:r>
        <w:rPr>
          <w:spacing w:val="-9"/>
        </w:rPr>
        <w:t> </w:t>
      </w:r>
      <w:r>
        <w:rPr/>
        <w:t>and</w:t>
      </w:r>
      <w:r>
        <w:rPr>
          <w:spacing w:val="-8"/>
        </w:rPr>
        <w:t> </w:t>
      </w:r>
      <w:r>
        <w:rPr/>
        <w:t>healthy</w:t>
      </w:r>
      <w:r>
        <w:rPr>
          <w:spacing w:val="-13"/>
        </w:rPr>
        <w:t> </w:t>
      </w:r>
      <w:r>
        <w:rPr/>
        <w:t>[51]. If HRV value is 14 to 25 then the person is slightly tensed and if the HRV value is between 2 to 15, then the person is hyper tensed.</w:t>
      </w:r>
    </w:p>
    <w:p>
      <w:pPr>
        <w:pStyle w:val="BodyText"/>
        <w:spacing w:after="0" w:line="360" w:lineRule="auto"/>
        <w:jc w:val="both"/>
        <w:sectPr>
          <w:pgSz w:w="12240" w:h="15840"/>
          <w:pgMar w:header="0" w:footer="1015" w:top="1820" w:bottom="1200" w:left="1133" w:right="141"/>
        </w:sectPr>
      </w:pPr>
    </w:p>
    <w:p>
      <w:pPr>
        <w:pStyle w:val="Heading5"/>
        <w:numPr>
          <w:ilvl w:val="3"/>
          <w:numId w:val="18"/>
        </w:numPr>
        <w:tabs>
          <w:tab w:pos="1026" w:val="left" w:leader="none"/>
        </w:tabs>
        <w:spacing w:line="240" w:lineRule="auto" w:before="77" w:after="0"/>
        <w:ind w:left="1026" w:right="0" w:hanging="719"/>
        <w:jc w:val="both"/>
      </w:pPr>
      <w:bookmarkStart w:name="_bookmark72" w:id="73"/>
      <w:bookmarkEnd w:id="73"/>
      <w:r>
        <w:rPr>
          <w:b w:val="0"/>
        </w:rPr>
      </w:r>
      <w:r>
        <w:rPr/>
        <w:t>Galvanic Skin</w:t>
      </w:r>
      <w:r>
        <w:rPr>
          <w:spacing w:val="1"/>
        </w:rPr>
        <w:t> </w:t>
      </w:r>
      <w:r>
        <w:rPr>
          <w:spacing w:val="-2"/>
        </w:rPr>
        <w:t>Response</w:t>
      </w:r>
    </w:p>
    <w:p>
      <w:pPr>
        <w:pStyle w:val="BodyText"/>
        <w:spacing w:line="360" w:lineRule="auto" w:before="132"/>
        <w:ind w:left="307" w:right="1297"/>
        <w:jc w:val="both"/>
      </w:pPr>
      <w:r>
        <w:rPr/>
        <w:t>GSR works with the activity of electrical conductance of skin, sweat and variation of moisture level</w:t>
      </w:r>
      <w:r>
        <w:rPr>
          <w:spacing w:val="-14"/>
        </w:rPr>
        <w:t> </w:t>
      </w:r>
      <w:r>
        <w:rPr/>
        <w:t>of</w:t>
      </w:r>
      <w:r>
        <w:rPr>
          <w:spacing w:val="-15"/>
        </w:rPr>
        <w:t> </w:t>
      </w:r>
      <w:r>
        <w:rPr/>
        <w:t>person.</w:t>
      </w:r>
      <w:r>
        <w:rPr>
          <w:spacing w:val="-15"/>
        </w:rPr>
        <w:t> </w:t>
      </w:r>
      <w:r>
        <w:rPr/>
        <w:t>The</w:t>
      </w:r>
      <w:r>
        <w:rPr>
          <w:spacing w:val="-15"/>
        </w:rPr>
        <w:t> </w:t>
      </w:r>
      <w:r>
        <w:rPr/>
        <w:t>electrical</w:t>
      </w:r>
      <w:r>
        <w:rPr>
          <w:spacing w:val="-14"/>
        </w:rPr>
        <w:t> </w:t>
      </w:r>
      <w:r>
        <w:rPr/>
        <w:t>skin</w:t>
      </w:r>
      <w:r>
        <w:rPr>
          <w:spacing w:val="-14"/>
        </w:rPr>
        <w:t> </w:t>
      </w:r>
      <w:r>
        <w:rPr/>
        <w:t>conductance</w:t>
      </w:r>
      <w:r>
        <w:rPr>
          <w:spacing w:val="-15"/>
        </w:rPr>
        <w:t> </w:t>
      </w:r>
      <w:r>
        <w:rPr/>
        <w:t>increases</w:t>
      </w:r>
      <w:r>
        <w:rPr>
          <w:spacing w:val="-14"/>
        </w:rPr>
        <w:t> </w:t>
      </w:r>
      <w:r>
        <w:rPr/>
        <w:t>when</w:t>
      </w:r>
      <w:r>
        <w:rPr>
          <w:spacing w:val="-14"/>
        </w:rPr>
        <w:t> </w:t>
      </w:r>
      <w:r>
        <w:rPr/>
        <w:t>the</w:t>
      </w:r>
      <w:r>
        <w:rPr>
          <w:spacing w:val="-15"/>
        </w:rPr>
        <w:t> </w:t>
      </w:r>
      <w:r>
        <w:rPr/>
        <w:t>person</w:t>
      </w:r>
      <w:r>
        <w:rPr>
          <w:spacing w:val="-15"/>
        </w:rPr>
        <w:t> </w:t>
      </w:r>
      <w:r>
        <w:rPr/>
        <w:t>starts</w:t>
      </w:r>
      <w:r>
        <w:rPr>
          <w:spacing w:val="-14"/>
        </w:rPr>
        <w:t> </w:t>
      </w:r>
      <w:r>
        <w:rPr/>
        <w:t>to</w:t>
      </w:r>
      <w:r>
        <w:rPr>
          <w:spacing w:val="-14"/>
        </w:rPr>
        <w:t> </w:t>
      </w:r>
      <w:r>
        <w:rPr/>
        <w:t>sweat</w:t>
      </w:r>
      <w:r>
        <w:rPr>
          <w:spacing w:val="-12"/>
        </w:rPr>
        <w:t> </w:t>
      </w:r>
      <w:r>
        <w:rPr/>
        <w:t>and</w:t>
      </w:r>
      <w:r>
        <w:rPr>
          <w:spacing w:val="-14"/>
        </w:rPr>
        <w:t> </w:t>
      </w:r>
      <w:r>
        <w:rPr/>
        <w:t>these can</w:t>
      </w:r>
      <w:r>
        <w:rPr>
          <w:spacing w:val="-2"/>
        </w:rPr>
        <w:t> </w:t>
      </w:r>
      <w:r>
        <w:rPr/>
        <w:t>be</w:t>
      </w:r>
      <w:r>
        <w:rPr>
          <w:spacing w:val="-3"/>
        </w:rPr>
        <w:t> </w:t>
      </w:r>
      <w:r>
        <w:rPr/>
        <w:t>measured</w:t>
      </w:r>
      <w:r>
        <w:rPr>
          <w:spacing w:val="-2"/>
        </w:rPr>
        <w:t> </w:t>
      </w:r>
      <w:r>
        <w:rPr/>
        <w:t>by</w:t>
      </w:r>
      <w:r>
        <w:rPr>
          <w:spacing w:val="-8"/>
        </w:rPr>
        <w:t> </w:t>
      </w:r>
      <w:r>
        <w:rPr/>
        <w:t>GSR</w:t>
      </w:r>
      <w:r>
        <w:rPr>
          <w:spacing w:val="-2"/>
        </w:rPr>
        <w:t> </w:t>
      </w:r>
      <w:r>
        <w:rPr/>
        <w:t>sensors</w:t>
      </w:r>
      <w:r>
        <w:rPr>
          <w:spacing w:val="-1"/>
        </w:rPr>
        <w:t> </w:t>
      </w:r>
      <w:r>
        <w:rPr/>
        <w:t>[50].</w:t>
      </w:r>
      <w:r>
        <w:rPr>
          <w:spacing w:val="-5"/>
        </w:rPr>
        <w:t> </w:t>
      </w:r>
      <w:r>
        <w:rPr/>
        <w:t>The</w:t>
      </w:r>
      <w:r>
        <w:rPr>
          <w:spacing w:val="-4"/>
        </w:rPr>
        <w:t> </w:t>
      </w:r>
      <w:r>
        <w:rPr/>
        <w:t>skin</w:t>
      </w:r>
      <w:r>
        <w:rPr>
          <w:spacing w:val="-2"/>
        </w:rPr>
        <w:t> </w:t>
      </w:r>
      <w:r>
        <w:rPr/>
        <w:t>conductance</w:t>
      </w:r>
      <w:r>
        <w:rPr>
          <w:spacing w:val="-3"/>
        </w:rPr>
        <w:t> </w:t>
      </w:r>
      <w:r>
        <w:rPr/>
        <w:t>of</w:t>
      </w:r>
      <w:r>
        <w:rPr>
          <w:spacing w:val="-2"/>
        </w:rPr>
        <w:t> </w:t>
      </w:r>
      <w:r>
        <w:rPr/>
        <w:t>the</w:t>
      </w:r>
      <w:r>
        <w:rPr>
          <w:spacing w:val="-4"/>
        </w:rPr>
        <w:t> </w:t>
      </w:r>
      <w:r>
        <w:rPr/>
        <w:t>person</w:t>
      </w:r>
      <w:r>
        <w:rPr>
          <w:spacing w:val="-1"/>
        </w:rPr>
        <w:t> </w:t>
      </w:r>
      <w:r>
        <w:rPr/>
        <w:t>can</w:t>
      </w:r>
      <w:r>
        <w:rPr>
          <w:spacing w:val="-2"/>
        </w:rPr>
        <w:t> </w:t>
      </w:r>
      <w:r>
        <w:rPr/>
        <w:t>be</w:t>
      </w:r>
      <w:r>
        <w:rPr>
          <w:spacing w:val="-3"/>
        </w:rPr>
        <w:t> </w:t>
      </w:r>
      <w:r>
        <w:rPr/>
        <w:t>changed</w:t>
      </w:r>
      <w:r>
        <w:rPr>
          <w:spacing w:val="-2"/>
        </w:rPr>
        <w:t> </w:t>
      </w:r>
      <w:r>
        <w:rPr/>
        <w:t>by</w:t>
      </w:r>
      <w:r>
        <w:rPr>
          <w:spacing w:val="-7"/>
        </w:rPr>
        <w:t> </w:t>
      </w:r>
      <w:r>
        <w:rPr/>
        <w:t>the emotions such as happiness, sadness, frustration, stress, shock, depression and other similar </w:t>
      </w:r>
      <w:r>
        <w:rPr>
          <w:spacing w:val="-2"/>
        </w:rPr>
        <w:t>emotions.</w:t>
      </w:r>
    </w:p>
    <w:p>
      <w:pPr>
        <w:pStyle w:val="Heading4"/>
        <w:numPr>
          <w:ilvl w:val="1"/>
          <w:numId w:val="18"/>
        </w:numPr>
        <w:tabs>
          <w:tab w:pos="1026" w:val="left" w:leader="none"/>
        </w:tabs>
        <w:spacing w:line="240" w:lineRule="auto" w:before="165" w:after="0"/>
        <w:ind w:left="1026" w:right="0" w:hanging="719"/>
        <w:jc w:val="both"/>
      </w:pPr>
      <w:bookmarkStart w:name="_bookmark73" w:id="74"/>
      <w:bookmarkEnd w:id="74"/>
      <w:r>
        <w:rPr>
          <w:b w:val="0"/>
        </w:rPr>
      </w:r>
      <w:r>
        <w:rPr>
          <w:spacing w:val="-2"/>
        </w:rPr>
        <w:t>Methodology</w:t>
      </w:r>
    </w:p>
    <w:p>
      <w:pPr>
        <w:pStyle w:val="BodyText"/>
        <w:spacing w:before="144"/>
        <w:ind w:left="307"/>
        <w:jc w:val="both"/>
      </w:pPr>
      <w:r>
        <w:rPr/>
        <w:t>Following</w:t>
      </w:r>
      <w:r>
        <w:rPr>
          <w:spacing w:val="-5"/>
        </w:rPr>
        <w:t> </w:t>
      </w:r>
      <w:r>
        <w:rPr/>
        <w:t>methodology</w:t>
      </w:r>
      <w:r>
        <w:rPr>
          <w:spacing w:val="-3"/>
        </w:rPr>
        <w:t> </w:t>
      </w:r>
      <w:r>
        <w:rPr/>
        <w:t>was followed</w:t>
      </w:r>
      <w:r>
        <w:rPr>
          <w:spacing w:val="1"/>
        </w:rPr>
        <w:t> </w:t>
      </w:r>
      <w:r>
        <w:rPr/>
        <w:t>for the</w:t>
      </w:r>
      <w:r>
        <w:rPr>
          <w:spacing w:val="-2"/>
        </w:rPr>
        <w:t> experiment.</w:t>
      </w:r>
    </w:p>
    <w:p>
      <w:pPr>
        <w:pStyle w:val="BodyText"/>
        <w:spacing w:before="27"/>
      </w:pPr>
    </w:p>
    <w:p>
      <w:pPr>
        <w:pStyle w:val="Heading5"/>
        <w:numPr>
          <w:ilvl w:val="2"/>
          <w:numId w:val="18"/>
        </w:numPr>
        <w:tabs>
          <w:tab w:pos="1026" w:val="left" w:leader="none"/>
        </w:tabs>
        <w:spacing w:line="240" w:lineRule="auto" w:before="1" w:after="0"/>
        <w:ind w:left="1026" w:right="0" w:hanging="719"/>
        <w:jc w:val="both"/>
      </w:pPr>
      <w:bookmarkStart w:name="_bookmark74" w:id="75"/>
      <w:bookmarkEnd w:id="75"/>
      <w:r>
        <w:rPr>
          <w:b w:val="0"/>
        </w:rPr>
      </w:r>
      <w:r>
        <w:rPr>
          <w:spacing w:val="-2"/>
        </w:rPr>
        <w:t>Subjects</w:t>
      </w:r>
    </w:p>
    <w:p>
      <w:pPr>
        <w:pStyle w:val="BodyText"/>
        <w:spacing w:line="360" w:lineRule="auto" w:before="134"/>
        <w:ind w:left="307" w:right="1297"/>
        <w:jc w:val="both"/>
      </w:pPr>
      <w:r>
        <w:rPr/>
        <w:t>40</w:t>
      </w:r>
      <w:r>
        <w:rPr>
          <w:spacing w:val="-6"/>
        </w:rPr>
        <w:t> </w:t>
      </w:r>
      <w:r>
        <w:rPr/>
        <w:t>healthy</w:t>
      </w:r>
      <w:r>
        <w:rPr>
          <w:spacing w:val="-11"/>
        </w:rPr>
        <w:t> </w:t>
      </w:r>
      <w:r>
        <w:rPr/>
        <w:t>participants,</w:t>
      </w:r>
      <w:r>
        <w:rPr>
          <w:spacing w:val="-6"/>
        </w:rPr>
        <w:t> </w:t>
      </w:r>
      <w:r>
        <w:rPr/>
        <w:t>from</w:t>
      </w:r>
      <w:r>
        <w:rPr>
          <w:spacing w:val="-6"/>
        </w:rPr>
        <w:t> </w:t>
      </w:r>
      <w:r>
        <w:rPr/>
        <w:t>Riphah</w:t>
      </w:r>
      <w:r>
        <w:rPr>
          <w:spacing w:val="-4"/>
        </w:rPr>
        <w:t> </w:t>
      </w:r>
      <w:r>
        <w:rPr/>
        <w:t>International</w:t>
      </w:r>
      <w:r>
        <w:rPr>
          <w:spacing w:val="-4"/>
        </w:rPr>
        <w:t> </w:t>
      </w:r>
      <w:r>
        <w:rPr/>
        <w:t>University,</w:t>
      </w:r>
      <w:r>
        <w:rPr>
          <w:spacing w:val="-6"/>
        </w:rPr>
        <w:t> </w:t>
      </w:r>
      <w:r>
        <w:rPr/>
        <w:t>Pakistan</w:t>
      </w:r>
      <w:r>
        <w:rPr>
          <w:spacing w:val="-6"/>
        </w:rPr>
        <w:t> </w:t>
      </w:r>
      <w:r>
        <w:rPr/>
        <w:t>(29</w:t>
      </w:r>
      <w:r>
        <w:rPr>
          <w:spacing w:val="-4"/>
        </w:rPr>
        <w:t> </w:t>
      </w:r>
      <w:r>
        <w:rPr/>
        <w:t>Male,</w:t>
      </w:r>
      <w:r>
        <w:rPr>
          <w:spacing w:val="-6"/>
        </w:rPr>
        <w:t> </w:t>
      </w:r>
      <w:r>
        <w:rPr/>
        <w:t>11</w:t>
      </w:r>
      <w:r>
        <w:rPr>
          <w:spacing w:val="-6"/>
        </w:rPr>
        <w:t> </w:t>
      </w:r>
      <w:r>
        <w:rPr/>
        <w:t>female)</w:t>
      </w:r>
      <w:r>
        <w:rPr>
          <w:spacing w:val="-7"/>
        </w:rPr>
        <w:t> </w:t>
      </w:r>
      <w:r>
        <w:rPr/>
        <w:t>with mean age 21 ± 2 years, voluntarily participated in this study. All subjects signed consent forms before participating in the experiment. No subject had history of any psychological or cardiovascular disease. This study was approved by Ethical Approval Committee, Riphah International University, Pakistan.</w:t>
      </w:r>
    </w:p>
    <w:p>
      <w:pPr>
        <w:pStyle w:val="Heading5"/>
        <w:numPr>
          <w:ilvl w:val="2"/>
          <w:numId w:val="18"/>
        </w:numPr>
        <w:tabs>
          <w:tab w:pos="1026" w:val="left" w:leader="none"/>
        </w:tabs>
        <w:spacing w:line="240" w:lineRule="auto" w:before="165" w:after="0"/>
        <w:ind w:left="1026" w:right="0" w:hanging="719"/>
        <w:jc w:val="both"/>
      </w:pPr>
      <w:bookmarkStart w:name="_bookmark75" w:id="76"/>
      <w:bookmarkEnd w:id="76"/>
      <w:r>
        <w:rPr>
          <w:b w:val="0"/>
        </w:rPr>
      </w:r>
      <w:r>
        <w:rPr/>
        <w:t>Data</w:t>
      </w:r>
      <w:r>
        <w:rPr>
          <w:spacing w:val="-2"/>
        </w:rPr>
        <w:t> Acquisition</w:t>
      </w:r>
    </w:p>
    <w:p>
      <w:pPr>
        <w:pStyle w:val="BodyText"/>
        <w:spacing w:line="360" w:lineRule="auto" w:before="134"/>
        <w:ind w:left="307" w:right="1300"/>
        <w:jc w:val="both"/>
      </w:pPr>
      <w:r>
        <w:rPr/>
        <w:t>All</w:t>
      </w:r>
      <w:r>
        <w:rPr>
          <w:spacing w:val="-8"/>
        </w:rPr>
        <w:t> </w:t>
      </w:r>
      <w:r>
        <w:rPr/>
        <w:t>data</w:t>
      </w:r>
      <w:r>
        <w:rPr>
          <w:spacing w:val="-9"/>
        </w:rPr>
        <w:t> </w:t>
      </w:r>
      <w:r>
        <w:rPr/>
        <w:t>was</w:t>
      </w:r>
      <w:r>
        <w:rPr>
          <w:spacing w:val="-8"/>
        </w:rPr>
        <w:t> </w:t>
      </w:r>
      <w:r>
        <w:rPr/>
        <w:t>acquired</w:t>
      </w:r>
      <w:r>
        <w:rPr>
          <w:spacing w:val="-8"/>
        </w:rPr>
        <w:t> </w:t>
      </w:r>
      <w:r>
        <w:rPr/>
        <w:t>using</w:t>
      </w:r>
      <w:r>
        <w:rPr>
          <w:spacing w:val="-10"/>
        </w:rPr>
        <w:t> </w:t>
      </w:r>
      <w:r>
        <w:rPr/>
        <w:t>ProComp</w:t>
      </w:r>
      <w:r>
        <w:rPr>
          <w:spacing w:val="-5"/>
        </w:rPr>
        <w:t> </w:t>
      </w:r>
      <w:r>
        <w:rPr/>
        <w:t>Infinit</w:t>
      </w:r>
      <w:r>
        <w:rPr>
          <w:spacing w:val="-8"/>
        </w:rPr>
        <w:t> </w:t>
      </w:r>
      <w:r>
        <w:rPr/>
        <w:t>System</w:t>
      </w:r>
      <w:r>
        <w:rPr>
          <w:spacing w:val="-8"/>
        </w:rPr>
        <w:t> </w:t>
      </w:r>
      <w:r>
        <w:rPr/>
        <w:t>by</w:t>
      </w:r>
      <w:r>
        <w:rPr>
          <w:spacing w:val="-13"/>
        </w:rPr>
        <w:t> </w:t>
      </w:r>
      <w:r>
        <w:rPr/>
        <w:t>Thought</w:t>
      </w:r>
      <w:r>
        <w:rPr>
          <w:spacing w:val="-8"/>
        </w:rPr>
        <w:t> </w:t>
      </w:r>
      <w:r>
        <w:rPr/>
        <w:t>Technologies</w:t>
      </w:r>
      <w:r>
        <w:rPr>
          <w:spacing w:val="-6"/>
        </w:rPr>
        <w:t> </w:t>
      </w:r>
      <w:r>
        <w:rPr/>
        <w:t>Ltd.</w:t>
      </w:r>
      <w:r>
        <w:rPr>
          <w:spacing w:val="-8"/>
        </w:rPr>
        <w:t> </w:t>
      </w:r>
      <w:r>
        <w:rPr/>
        <w:t>The</w:t>
      </w:r>
      <w:r>
        <w:rPr>
          <w:spacing w:val="-9"/>
        </w:rPr>
        <w:t> </w:t>
      </w:r>
      <w:r>
        <w:rPr/>
        <w:t>system</w:t>
      </w:r>
      <w:r>
        <w:rPr>
          <w:spacing w:val="-8"/>
        </w:rPr>
        <w:t> </w:t>
      </w:r>
      <w:r>
        <w:rPr/>
        <w:t>is a</w:t>
      </w:r>
      <w:r>
        <w:rPr>
          <w:spacing w:val="-3"/>
        </w:rPr>
        <w:t> </w:t>
      </w:r>
      <w:r>
        <w:rPr/>
        <w:t>specialized</w:t>
      </w:r>
      <w:r>
        <w:rPr>
          <w:spacing w:val="-3"/>
        </w:rPr>
        <w:t> </w:t>
      </w:r>
      <w:r>
        <w:rPr/>
        <w:t>instrument</w:t>
      </w:r>
      <w:r>
        <w:rPr>
          <w:spacing w:val="-3"/>
        </w:rPr>
        <w:t> </w:t>
      </w:r>
      <w:r>
        <w:rPr/>
        <w:t>designed</w:t>
      </w:r>
      <w:r>
        <w:rPr>
          <w:spacing w:val="-1"/>
        </w:rPr>
        <w:t> </w:t>
      </w:r>
      <w:r>
        <w:rPr/>
        <w:t>to</w:t>
      </w:r>
      <w:r>
        <w:rPr>
          <w:spacing w:val="-3"/>
        </w:rPr>
        <w:t> </w:t>
      </w:r>
      <w:r>
        <w:rPr/>
        <w:t>measure</w:t>
      </w:r>
      <w:r>
        <w:rPr>
          <w:spacing w:val="-3"/>
        </w:rPr>
        <w:t> </w:t>
      </w:r>
      <w:r>
        <w:rPr/>
        <w:t>and</w:t>
      </w:r>
      <w:r>
        <w:rPr>
          <w:spacing w:val="-1"/>
        </w:rPr>
        <w:t> </w:t>
      </w:r>
      <w:r>
        <w:rPr/>
        <w:t>quantify</w:t>
      </w:r>
      <w:r>
        <w:rPr>
          <w:spacing w:val="-7"/>
        </w:rPr>
        <w:t> </w:t>
      </w:r>
      <w:r>
        <w:rPr/>
        <w:t>stress</w:t>
      </w:r>
      <w:r>
        <w:rPr>
          <w:spacing w:val="-3"/>
        </w:rPr>
        <w:t> </w:t>
      </w:r>
      <w:r>
        <w:rPr/>
        <w:t>using</w:t>
      </w:r>
      <w:r>
        <w:rPr>
          <w:spacing w:val="-5"/>
        </w:rPr>
        <w:t> </w:t>
      </w:r>
      <w:r>
        <w:rPr/>
        <w:t>a</w:t>
      </w:r>
      <w:r>
        <w:rPr>
          <w:spacing w:val="-2"/>
        </w:rPr>
        <w:t> </w:t>
      </w:r>
      <w:r>
        <w:rPr/>
        <w:t>number</w:t>
      </w:r>
      <w:r>
        <w:rPr>
          <w:spacing w:val="-4"/>
        </w:rPr>
        <w:t> </w:t>
      </w:r>
      <w:r>
        <w:rPr/>
        <w:t>of</w:t>
      </w:r>
      <w:r>
        <w:rPr>
          <w:spacing w:val="-3"/>
        </w:rPr>
        <w:t> </w:t>
      </w:r>
      <w:r>
        <w:rPr/>
        <w:t>physiological signals. Specifications of the system are given in table 9.</w:t>
      </w:r>
    </w:p>
    <w:p>
      <w:pPr>
        <w:pStyle w:val="Heading5"/>
        <w:numPr>
          <w:ilvl w:val="2"/>
          <w:numId w:val="18"/>
        </w:numPr>
        <w:tabs>
          <w:tab w:pos="1026" w:val="left" w:leader="none"/>
        </w:tabs>
        <w:spacing w:line="240" w:lineRule="auto" w:before="165" w:after="0"/>
        <w:ind w:left="1026" w:right="0" w:hanging="719"/>
        <w:jc w:val="both"/>
      </w:pPr>
      <w:bookmarkStart w:name="_bookmark76" w:id="77"/>
      <w:bookmarkEnd w:id="77"/>
      <w:r>
        <w:rPr>
          <w:b w:val="0"/>
        </w:rPr>
      </w:r>
      <w:r>
        <w:rPr/>
        <w:t>Experimental</w:t>
      </w:r>
      <w:r>
        <w:rPr>
          <w:spacing w:val="-4"/>
        </w:rPr>
        <w:t> </w:t>
      </w:r>
      <w:r>
        <w:rPr>
          <w:spacing w:val="-2"/>
        </w:rPr>
        <w:t>Protocol</w:t>
      </w:r>
    </w:p>
    <w:p>
      <w:pPr>
        <w:pStyle w:val="BodyText"/>
        <w:spacing w:line="360" w:lineRule="auto" w:before="132"/>
        <w:ind w:left="307" w:right="1302"/>
        <w:jc w:val="both"/>
      </w:pPr>
      <w:r>
        <w:rPr/>
        <w:t>All subjects were randomly assigned to a group (Game with, Game without). A power analysis was conducted in order to evaluate the number of subjects required to detect a significant difference</w:t>
      </w:r>
      <w:r>
        <w:rPr>
          <w:spacing w:val="-12"/>
        </w:rPr>
        <w:t> </w:t>
      </w:r>
      <w:r>
        <w:rPr/>
        <w:t>between</w:t>
      </w:r>
      <w:r>
        <w:rPr>
          <w:spacing w:val="-13"/>
        </w:rPr>
        <w:t> </w:t>
      </w:r>
      <w:r>
        <w:rPr/>
        <w:t>the</w:t>
      </w:r>
      <w:r>
        <w:rPr>
          <w:spacing w:val="-11"/>
        </w:rPr>
        <w:t> </w:t>
      </w:r>
      <w:r>
        <w:rPr/>
        <w:t>groups.</w:t>
      </w:r>
      <w:r>
        <w:rPr>
          <w:spacing w:val="-13"/>
        </w:rPr>
        <w:t> </w:t>
      </w:r>
      <w:r>
        <w:rPr/>
        <w:t>The</w:t>
      </w:r>
      <w:r>
        <w:rPr>
          <w:spacing w:val="-14"/>
        </w:rPr>
        <w:t> </w:t>
      </w:r>
      <w:r>
        <w:rPr/>
        <w:t>analysis</w:t>
      </w:r>
      <w:r>
        <w:rPr>
          <w:spacing w:val="-12"/>
        </w:rPr>
        <w:t> </w:t>
      </w:r>
      <w:r>
        <w:rPr/>
        <w:t>showed</w:t>
      </w:r>
      <w:r>
        <w:rPr>
          <w:spacing w:val="-13"/>
        </w:rPr>
        <w:t> </w:t>
      </w:r>
      <w:r>
        <w:rPr/>
        <w:t>that</w:t>
      </w:r>
      <w:r>
        <w:rPr>
          <w:spacing w:val="-13"/>
        </w:rPr>
        <w:t> </w:t>
      </w:r>
      <w:r>
        <w:rPr/>
        <w:t>a</w:t>
      </w:r>
      <w:r>
        <w:rPr>
          <w:spacing w:val="-14"/>
        </w:rPr>
        <w:t> </w:t>
      </w:r>
      <w:r>
        <w:rPr/>
        <w:t>sample</w:t>
      </w:r>
      <w:r>
        <w:rPr>
          <w:spacing w:val="-12"/>
        </w:rPr>
        <w:t> </w:t>
      </w:r>
      <w:r>
        <w:rPr/>
        <w:t>of</w:t>
      </w:r>
      <w:r>
        <w:rPr>
          <w:spacing w:val="-14"/>
        </w:rPr>
        <w:t> </w:t>
      </w:r>
      <w:r>
        <w:rPr/>
        <w:t>18</w:t>
      </w:r>
      <w:r>
        <w:rPr>
          <w:spacing w:val="-11"/>
        </w:rPr>
        <w:t> </w:t>
      </w:r>
      <w:r>
        <w:rPr/>
        <w:t>is</w:t>
      </w:r>
      <w:r>
        <w:rPr>
          <w:spacing w:val="-12"/>
        </w:rPr>
        <w:t> </w:t>
      </w:r>
      <w:r>
        <w:rPr/>
        <w:t>required</w:t>
      </w:r>
      <w:r>
        <w:rPr>
          <w:spacing w:val="-13"/>
        </w:rPr>
        <w:t> </w:t>
      </w:r>
      <w:r>
        <w:rPr/>
        <w:t>for</w:t>
      </w:r>
      <w:r>
        <w:rPr>
          <w:spacing w:val="-12"/>
        </w:rPr>
        <w:t> </w:t>
      </w:r>
      <w:r>
        <w:rPr/>
        <w:t>each</w:t>
      </w:r>
      <w:r>
        <w:rPr>
          <w:spacing w:val="-11"/>
        </w:rPr>
        <w:t> </w:t>
      </w:r>
      <w:r>
        <w:rPr/>
        <w:t>group, with α = 0.5, two-tailed test. Both male and female subjects were included in the test.</w:t>
      </w:r>
    </w:p>
    <w:p>
      <w:pPr>
        <w:pStyle w:val="BodyText"/>
        <w:spacing w:line="360" w:lineRule="auto" w:before="161"/>
        <w:ind w:left="307" w:right="1301"/>
        <w:jc w:val="both"/>
      </w:pPr>
      <w:r>
        <w:rPr/>
        <w:t>Each</w:t>
      </w:r>
      <w:r>
        <w:rPr>
          <w:spacing w:val="-3"/>
        </w:rPr>
        <w:t> </w:t>
      </w:r>
      <w:r>
        <w:rPr/>
        <w:t>subject</w:t>
      </w:r>
      <w:r>
        <w:rPr>
          <w:spacing w:val="-1"/>
        </w:rPr>
        <w:t> </w:t>
      </w:r>
      <w:r>
        <w:rPr/>
        <w:t>was</w:t>
      </w:r>
      <w:r>
        <w:rPr>
          <w:spacing w:val="-4"/>
        </w:rPr>
        <w:t> </w:t>
      </w:r>
      <w:r>
        <w:rPr/>
        <w:t>asked</w:t>
      </w:r>
      <w:r>
        <w:rPr>
          <w:spacing w:val="-3"/>
        </w:rPr>
        <w:t> </w:t>
      </w:r>
      <w:r>
        <w:rPr/>
        <w:t>to</w:t>
      </w:r>
      <w:r>
        <w:rPr>
          <w:spacing w:val="-3"/>
        </w:rPr>
        <w:t> </w:t>
      </w:r>
      <w:r>
        <w:rPr/>
        <w:t>sit</w:t>
      </w:r>
      <w:r>
        <w:rPr>
          <w:spacing w:val="-3"/>
        </w:rPr>
        <w:t> </w:t>
      </w:r>
      <w:r>
        <w:rPr/>
        <w:t>in</w:t>
      </w:r>
      <w:r>
        <w:rPr>
          <w:spacing w:val="-3"/>
        </w:rPr>
        <w:t> </w:t>
      </w:r>
      <w:r>
        <w:rPr/>
        <w:t>a</w:t>
      </w:r>
      <w:r>
        <w:rPr>
          <w:spacing w:val="-4"/>
        </w:rPr>
        <w:t> </w:t>
      </w:r>
      <w:r>
        <w:rPr/>
        <w:t>comfortable</w:t>
      </w:r>
      <w:r>
        <w:rPr>
          <w:spacing w:val="-4"/>
        </w:rPr>
        <w:t> </w:t>
      </w:r>
      <w:r>
        <w:rPr/>
        <w:t>position,</w:t>
      </w:r>
      <w:r>
        <w:rPr>
          <w:spacing w:val="-3"/>
        </w:rPr>
        <w:t> </w:t>
      </w:r>
      <w:r>
        <w:rPr/>
        <w:t>and</w:t>
      </w:r>
      <w:r>
        <w:rPr>
          <w:spacing w:val="-3"/>
        </w:rPr>
        <w:t> </w:t>
      </w:r>
      <w:r>
        <w:rPr/>
        <w:t>electrodes</w:t>
      </w:r>
      <w:r>
        <w:rPr>
          <w:spacing w:val="-1"/>
        </w:rPr>
        <w:t> </w:t>
      </w:r>
      <w:r>
        <w:rPr/>
        <w:t>were</w:t>
      </w:r>
      <w:r>
        <w:rPr>
          <w:spacing w:val="-4"/>
        </w:rPr>
        <w:t> </w:t>
      </w:r>
      <w:r>
        <w:rPr/>
        <w:t>attached</w:t>
      </w:r>
      <w:r>
        <w:rPr>
          <w:spacing w:val="-3"/>
        </w:rPr>
        <w:t> </w:t>
      </w:r>
      <w:r>
        <w:rPr/>
        <w:t>on</w:t>
      </w:r>
      <w:r>
        <w:rPr>
          <w:spacing w:val="-3"/>
        </w:rPr>
        <w:t> </w:t>
      </w:r>
      <w:r>
        <w:rPr/>
        <w:t>subjects’ hand as shown in the figure 30.</w:t>
      </w:r>
    </w:p>
    <w:p>
      <w:pPr>
        <w:pStyle w:val="BodyText"/>
        <w:spacing w:after="0" w:line="360" w:lineRule="auto"/>
        <w:jc w:val="both"/>
        <w:sectPr>
          <w:pgSz w:w="12240" w:h="15840"/>
          <w:pgMar w:header="0" w:footer="1015" w:top="1600" w:bottom="1200" w:left="1133" w:right="141"/>
        </w:sectPr>
      </w:pPr>
    </w:p>
    <w:p>
      <w:pPr>
        <w:pStyle w:val="BodyText"/>
        <w:ind w:left="1505"/>
        <w:rPr>
          <w:sz w:val="20"/>
        </w:rPr>
      </w:pPr>
      <w:r>
        <w:rPr>
          <w:sz w:val="20"/>
        </w:rPr>
        <w:drawing>
          <wp:inline distT="0" distB="0" distL="0" distR="0">
            <wp:extent cx="4448071" cy="384514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5" cstate="print"/>
                    <a:stretch>
                      <a:fillRect/>
                    </a:stretch>
                  </pic:blipFill>
                  <pic:spPr>
                    <a:xfrm>
                      <a:off x="0" y="0"/>
                      <a:ext cx="4448071" cy="3845147"/>
                    </a:xfrm>
                    <a:prstGeom prst="rect">
                      <a:avLst/>
                    </a:prstGeom>
                  </pic:spPr>
                </pic:pic>
              </a:graphicData>
            </a:graphic>
          </wp:inline>
        </w:drawing>
      </w:r>
      <w:r>
        <w:rPr>
          <w:sz w:val="20"/>
        </w:rPr>
      </w:r>
    </w:p>
    <w:p>
      <w:pPr>
        <w:pStyle w:val="BodyText"/>
        <w:spacing w:before="116"/>
        <w:rPr>
          <w:sz w:val="18"/>
        </w:rPr>
      </w:pPr>
    </w:p>
    <w:p>
      <w:pPr>
        <w:spacing w:before="0"/>
        <w:ind w:left="1620" w:right="0" w:firstLine="0"/>
        <w:jc w:val="left"/>
        <w:rPr>
          <w:rFonts w:ascii="Calibri"/>
          <w:i/>
          <w:sz w:val="18"/>
        </w:rPr>
      </w:pPr>
      <w:bookmarkStart w:name="_bookmark77" w:id="78"/>
      <w:bookmarkEnd w:id="78"/>
      <w:r>
        <w:rPr/>
      </w:r>
      <w:r>
        <w:rPr>
          <w:rFonts w:ascii="Calibri"/>
          <w:i/>
          <w:color w:val="44536A"/>
          <w:sz w:val="18"/>
        </w:rPr>
        <w:t>Table</w:t>
      </w:r>
      <w:r>
        <w:rPr>
          <w:rFonts w:ascii="Calibri"/>
          <w:i/>
          <w:color w:val="44536A"/>
          <w:spacing w:val="-5"/>
          <w:sz w:val="18"/>
        </w:rPr>
        <w:t> </w:t>
      </w:r>
      <w:r>
        <w:rPr>
          <w:rFonts w:ascii="Calibri"/>
          <w:i/>
          <w:color w:val="44536A"/>
          <w:sz w:val="18"/>
        </w:rPr>
        <w:t>9</w:t>
      </w:r>
      <w:r>
        <w:rPr>
          <w:rFonts w:ascii="Calibri"/>
          <w:i/>
          <w:color w:val="44536A"/>
          <w:spacing w:val="-5"/>
          <w:sz w:val="18"/>
        </w:rPr>
        <w:t> </w:t>
      </w:r>
      <w:r>
        <w:rPr>
          <w:rFonts w:ascii="Calibri"/>
          <w:i/>
          <w:color w:val="44536A"/>
          <w:sz w:val="18"/>
        </w:rPr>
        <w:t>Hardware</w:t>
      </w:r>
      <w:r>
        <w:rPr>
          <w:rFonts w:ascii="Calibri"/>
          <w:i/>
          <w:color w:val="44536A"/>
          <w:spacing w:val="-3"/>
          <w:sz w:val="18"/>
        </w:rPr>
        <w:t> </w:t>
      </w:r>
      <w:r>
        <w:rPr>
          <w:rFonts w:ascii="Calibri"/>
          <w:i/>
          <w:color w:val="44536A"/>
          <w:sz w:val="18"/>
        </w:rPr>
        <w:t>specifications</w:t>
      </w:r>
      <w:r>
        <w:rPr>
          <w:rFonts w:ascii="Calibri"/>
          <w:i/>
          <w:color w:val="44536A"/>
          <w:spacing w:val="-4"/>
          <w:sz w:val="18"/>
        </w:rPr>
        <w:t> </w:t>
      </w:r>
      <w:r>
        <w:rPr>
          <w:rFonts w:ascii="Calibri"/>
          <w:i/>
          <w:color w:val="44536A"/>
          <w:sz w:val="18"/>
        </w:rPr>
        <w:t>of</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z w:val="18"/>
        </w:rPr>
        <w:t>physiological</w:t>
      </w:r>
      <w:r>
        <w:rPr>
          <w:rFonts w:ascii="Calibri"/>
          <w:i/>
          <w:color w:val="44536A"/>
          <w:spacing w:val="-4"/>
          <w:sz w:val="18"/>
        </w:rPr>
        <w:t> </w:t>
      </w:r>
      <w:r>
        <w:rPr>
          <w:rFonts w:ascii="Calibri"/>
          <w:i/>
          <w:color w:val="44536A"/>
          <w:sz w:val="18"/>
        </w:rPr>
        <w:t>measurement</w:t>
      </w:r>
      <w:r>
        <w:rPr>
          <w:rFonts w:ascii="Calibri"/>
          <w:i/>
          <w:color w:val="44536A"/>
          <w:spacing w:val="-3"/>
          <w:sz w:val="18"/>
        </w:rPr>
        <w:t> </w:t>
      </w:r>
      <w:r>
        <w:rPr>
          <w:rFonts w:ascii="Calibri"/>
          <w:i/>
          <w:color w:val="44536A"/>
          <w:sz w:val="18"/>
        </w:rPr>
        <w:t>system</w:t>
      </w:r>
      <w:r>
        <w:rPr>
          <w:rFonts w:ascii="Calibri"/>
          <w:i/>
          <w:color w:val="44536A"/>
          <w:spacing w:val="-4"/>
          <w:sz w:val="18"/>
        </w:rPr>
        <w:t> </w:t>
      </w:r>
      <w:r>
        <w:rPr>
          <w:rFonts w:ascii="Calibri"/>
          <w:i/>
          <w:color w:val="44536A"/>
          <w:sz w:val="18"/>
        </w:rPr>
        <w:t>used</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3"/>
          <w:sz w:val="18"/>
        </w:rPr>
        <w:t> </w:t>
      </w:r>
      <w:r>
        <w:rPr>
          <w:rFonts w:ascii="Calibri"/>
          <w:i/>
          <w:color w:val="44536A"/>
          <w:spacing w:val="-2"/>
          <w:sz w:val="18"/>
        </w:rPr>
        <w:t>study</w:t>
      </w: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84"/>
        <w:rPr>
          <w:rFonts w:ascii="Calibri"/>
          <w:i/>
          <w:sz w:val="18"/>
        </w:rPr>
      </w:pPr>
    </w:p>
    <w:p>
      <w:pPr>
        <w:pStyle w:val="BodyText"/>
        <w:spacing w:line="360" w:lineRule="auto" w:before="1"/>
        <w:ind w:left="307" w:right="1292"/>
        <w:jc w:val="both"/>
      </w:pPr>
      <w:r>
        <w:rPr/>
        <w:t>The</w:t>
      </w:r>
      <w:r>
        <w:rPr>
          <w:spacing w:val="-15"/>
        </w:rPr>
        <w:t> </w:t>
      </w:r>
      <w:r>
        <w:rPr/>
        <w:t>electrodes</w:t>
      </w:r>
      <w:r>
        <w:rPr>
          <w:spacing w:val="-15"/>
        </w:rPr>
        <w:t> </w:t>
      </w:r>
      <w:r>
        <w:rPr/>
        <w:t>were</w:t>
      </w:r>
      <w:r>
        <w:rPr>
          <w:spacing w:val="-15"/>
        </w:rPr>
        <w:t> </w:t>
      </w:r>
      <w:r>
        <w:rPr/>
        <w:t>attached</w:t>
      </w:r>
      <w:r>
        <w:rPr>
          <w:spacing w:val="-15"/>
        </w:rPr>
        <w:t> </w:t>
      </w:r>
      <w:r>
        <w:rPr/>
        <w:t>to</w:t>
      </w:r>
      <w:r>
        <w:rPr>
          <w:spacing w:val="-15"/>
        </w:rPr>
        <w:t> </w:t>
      </w:r>
      <w:r>
        <w:rPr/>
        <w:t>measure</w:t>
      </w:r>
      <w:r>
        <w:rPr>
          <w:spacing w:val="-15"/>
        </w:rPr>
        <w:t> </w:t>
      </w:r>
      <w:r>
        <w:rPr/>
        <w:t>EDA,</w:t>
      </w:r>
      <w:r>
        <w:rPr>
          <w:spacing w:val="-15"/>
        </w:rPr>
        <w:t> </w:t>
      </w:r>
      <w:r>
        <w:rPr/>
        <w:t>Blood</w:t>
      </w:r>
      <w:r>
        <w:rPr>
          <w:spacing w:val="-15"/>
        </w:rPr>
        <w:t> </w:t>
      </w:r>
      <w:r>
        <w:rPr/>
        <w:t>volume</w:t>
      </w:r>
      <w:r>
        <w:rPr>
          <w:spacing w:val="-15"/>
        </w:rPr>
        <w:t> </w:t>
      </w:r>
      <w:r>
        <w:rPr/>
        <w:t>changes,</w:t>
      </w:r>
      <w:r>
        <w:rPr>
          <w:spacing w:val="-15"/>
        </w:rPr>
        <w:t> </w:t>
      </w:r>
      <w:r>
        <w:rPr/>
        <w:t>and</w:t>
      </w:r>
      <w:r>
        <w:rPr>
          <w:spacing w:val="-15"/>
        </w:rPr>
        <w:t> </w:t>
      </w:r>
      <w:r>
        <w:rPr/>
        <w:t>skin</w:t>
      </w:r>
      <w:r>
        <w:rPr>
          <w:spacing w:val="-15"/>
        </w:rPr>
        <w:t> </w:t>
      </w:r>
      <w:r>
        <w:rPr/>
        <w:t>temperature.</w:t>
      </w:r>
      <w:r>
        <w:rPr>
          <w:spacing w:val="-15"/>
        </w:rPr>
        <w:t> </w:t>
      </w:r>
      <w:r>
        <w:rPr/>
        <w:t>After electrodes were placed, a 2-minute data was collected to get a baseline reading of the subject. Subjects were asked to stay in calm relaxing state during this time. After 2 minutes of base line data, each subject was given a game to play according to which group he was assigned at the beginning of the recruitment. Another 2-minute data was collected from the subject while he/she was playing the game.</w:t>
      </w:r>
    </w:p>
    <w:p>
      <w:pPr>
        <w:pStyle w:val="BodyText"/>
        <w:spacing w:line="360" w:lineRule="auto" w:before="161"/>
        <w:ind w:left="307" w:right="1300"/>
        <w:jc w:val="both"/>
      </w:pPr>
      <w:r>
        <w:rPr/>
        <w:t>Results</w:t>
      </w:r>
      <w:r>
        <w:rPr>
          <w:spacing w:val="-7"/>
        </w:rPr>
        <w:t> </w:t>
      </w:r>
      <w:r>
        <w:rPr/>
        <w:t>were</w:t>
      </w:r>
      <w:r>
        <w:rPr>
          <w:spacing w:val="-9"/>
        </w:rPr>
        <w:t> </w:t>
      </w:r>
      <w:r>
        <w:rPr/>
        <w:t>computed</w:t>
      </w:r>
      <w:r>
        <w:rPr>
          <w:spacing w:val="-7"/>
        </w:rPr>
        <w:t> </w:t>
      </w:r>
      <w:r>
        <w:rPr/>
        <w:t>for</w:t>
      </w:r>
      <w:r>
        <w:rPr>
          <w:spacing w:val="-8"/>
        </w:rPr>
        <w:t> </w:t>
      </w:r>
      <w:r>
        <w:rPr/>
        <w:t>the</w:t>
      </w:r>
      <w:r>
        <w:rPr>
          <w:spacing w:val="-8"/>
        </w:rPr>
        <w:t> </w:t>
      </w:r>
      <w:r>
        <w:rPr/>
        <w:t>2</w:t>
      </w:r>
      <w:r>
        <w:rPr>
          <w:spacing w:val="-6"/>
        </w:rPr>
        <w:t> </w:t>
      </w:r>
      <w:r>
        <w:rPr/>
        <w:t>minutes</w:t>
      </w:r>
      <w:r>
        <w:rPr>
          <w:spacing w:val="-8"/>
        </w:rPr>
        <w:t> </w:t>
      </w:r>
      <w:r>
        <w:rPr/>
        <w:t>of</w:t>
      </w:r>
      <w:r>
        <w:rPr>
          <w:spacing w:val="-8"/>
        </w:rPr>
        <w:t> </w:t>
      </w:r>
      <w:r>
        <w:rPr/>
        <w:t>game</w:t>
      </w:r>
      <w:r>
        <w:rPr>
          <w:spacing w:val="-5"/>
        </w:rPr>
        <w:t> </w:t>
      </w:r>
      <w:r>
        <w:rPr/>
        <w:t>playing</w:t>
      </w:r>
      <w:r>
        <w:rPr>
          <w:spacing w:val="-10"/>
        </w:rPr>
        <w:t> </w:t>
      </w:r>
      <w:r>
        <w:rPr/>
        <w:t>time</w:t>
      </w:r>
      <w:r>
        <w:rPr>
          <w:spacing w:val="-8"/>
        </w:rPr>
        <w:t> </w:t>
      </w:r>
      <w:r>
        <w:rPr/>
        <w:t>by</w:t>
      </w:r>
      <w:r>
        <w:rPr>
          <w:spacing w:val="-12"/>
        </w:rPr>
        <w:t> </w:t>
      </w:r>
      <w:r>
        <w:rPr/>
        <w:t>using</w:t>
      </w:r>
      <w:r>
        <w:rPr>
          <w:spacing w:val="-9"/>
        </w:rPr>
        <w:t> </w:t>
      </w:r>
      <w:r>
        <w:rPr/>
        <w:t>baseline</w:t>
      </w:r>
      <w:r>
        <w:rPr>
          <w:spacing w:val="-8"/>
        </w:rPr>
        <w:t> </w:t>
      </w:r>
      <w:r>
        <w:rPr/>
        <w:t>data</w:t>
      </w:r>
      <w:r>
        <w:rPr>
          <w:spacing w:val="-8"/>
        </w:rPr>
        <w:t> </w:t>
      </w:r>
      <w:r>
        <w:rPr/>
        <w:t>as</w:t>
      </w:r>
      <w:r>
        <w:rPr>
          <w:spacing w:val="-5"/>
        </w:rPr>
        <w:t> </w:t>
      </w:r>
      <w:r>
        <w:rPr/>
        <w:t>reference for each subject.</w:t>
      </w:r>
    </w:p>
    <w:p>
      <w:pPr>
        <w:pStyle w:val="BodyText"/>
        <w:spacing w:after="0" w:line="360" w:lineRule="auto"/>
        <w:jc w:val="both"/>
        <w:sectPr>
          <w:pgSz w:w="12240" w:h="15840"/>
          <w:pgMar w:header="0" w:footer="1015" w:top="1680" w:bottom="1200" w:left="1133" w:right="141"/>
        </w:sectPr>
      </w:pPr>
    </w:p>
    <w:p>
      <w:pPr>
        <w:pStyle w:val="BodyText"/>
        <w:ind w:left="2692"/>
        <w:rPr>
          <w:sz w:val="20"/>
        </w:rPr>
      </w:pPr>
      <w:r>
        <w:rPr>
          <w:sz w:val="20"/>
        </w:rPr>
        <w:drawing>
          <wp:inline distT="0" distB="0" distL="0" distR="0">
            <wp:extent cx="2992507" cy="320992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6" cstate="print"/>
                    <a:stretch>
                      <a:fillRect/>
                    </a:stretch>
                  </pic:blipFill>
                  <pic:spPr>
                    <a:xfrm>
                      <a:off x="0" y="0"/>
                      <a:ext cx="2992507" cy="3209925"/>
                    </a:xfrm>
                    <a:prstGeom prst="rect">
                      <a:avLst/>
                    </a:prstGeom>
                  </pic:spPr>
                </pic:pic>
              </a:graphicData>
            </a:graphic>
          </wp:inline>
        </w:drawing>
      </w:r>
      <w:r>
        <w:rPr>
          <w:sz w:val="20"/>
        </w:rPr>
      </w:r>
    </w:p>
    <w:p>
      <w:pPr>
        <w:spacing w:before="194"/>
        <w:ind w:left="1627" w:right="0" w:firstLine="0"/>
        <w:jc w:val="left"/>
        <w:rPr>
          <w:rFonts w:ascii="Calibri"/>
          <w:i/>
          <w:sz w:val="18"/>
        </w:rPr>
      </w:pPr>
      <w:bookmarkStart w:name="_bookmark78" w:id="79"/>
      <w:bookmarkEnd w:id="79"/>
      <w:r>
        <w:rPr/>
      </w:r>
      <w:r>
        <w:rPr>
          <w:rFonts w:ascii="Calibri"/>
          <w:i/>
          <w:color w:val="44536A"/>
          <w:sz w:val="18"/>
        </w:rPr>
        <w:t>Figure</w:t>
      </w:r>
      <w:r>
        <w:rPr>
          <w:rFonts w:ascii="Calibri"/>
          <w:i/>
          <w:color w:val="44536A"/>
          <w:spacing w:val="-5"/>
          <w:sz w:val="18"/>
        </w:rPr>
        <w:t> </w:t>
      </w:r>
      <w:r>
        <w:rPr>
          <w:rFonts w:ascii="Calibri"/>
          <w:i/>
          <w:color w:val="44536A"/>
          <w:sz w:val="18"/>
        </w:rPr>
        <w:t>31</w:t>
      </w:r>
      <w:r>
        <w:rPr>
          <w:rFonts w:ascii="Calibri"/>
          <w:i/>
          <w:color w:val="44536A"/>
          <w:spacing w:val="-4"/>
          <w:sz w:val="18"/>
        </w:rPr>
        <w:t> </w:t>
      </w:r>
      <w:r>
        <w:rPr>
          <w:rFonts w:ascii="Calibri"/>
          <w:i/>
          <w:color w:val="44536A"/>
          <w:sz w:val="18"/>
        </w:rPr>
        <w:t>Placement</w:t>
      </w:r>
      <w:r>
        <w:rPr>
          <w:rFonts w:ascii="Calibri"/>
          <w:i/>
          <w:color w:val="44536A"/>
          <w:spacing w:val="-3"/>
          <w:sz w:val="18"/>
        </w:rPr>
        <w:t> </w:t>
      </w:r>
      <w:r>
        <w:rPr>
          <w:rFonts w:ascii="Calibri"/>
          <w:i/>
          <w:color w:val="44536A"/>
          <w:sz w:val="18"/>
        </w:rPr>
        <w:t>of</w:t>
      </w:r>
      <w:r>
        <w:rPr>
          <w:rFonts w:ascii="Calibri"/>
          <w:i/>
          <w:color w:val="44536A"/>
          <w:spacing w:val="-5"/>
          <w:sz w:val="18"/>
        </w:rPr>
        <w:t> </w:t>
      </w:r>
      <w:r>
        <w:rPr>
          <w:rFonts w:ascii="Calibri"/>
          <w:i/>
          <w:color w:val="44536A"/>
          <w:sz w:val="18"/>
        </w:rPr>
        <w:t>electrodes</w:t>
      </w:r>
      <w:r>
        <w:rPr>
          <w:rFonts w:ascii="Calibri"/>
          <w:i/>
          <w:color w:val="44536A"/>
          <w:spacing w:val="-4"/>
          <w:sz w:val="18"/>
        </w:rPr>
        <w:t> </w:t>
      </w:r>
      <w:r>
        <w:rPr>
          <w:rFonts w:ascii="Calibri"/>
          <w:i/>
          <w:color w:val="44536A"/>
          <w:sz w:val="18"/>
        </w:rPr>
        <w:t>for</w:t>
      </w:r>
      <w:r>
        <w:rPr>
          <w:rFonts w:ascii="Calibri"/>
          <w:i/>
          <w:color w:val="44536A"/>
          <w:spacing w:val="-4"/>
          <w:sz w:val="18"/>
        </w:rPr>
        <w:t> </w:t>
      </w:r>
      <w:r>
        <w:rPr>
          <w:rFonts w:ascii="Calibri"/>
          <w:i/>
          <w:color w:val="44536A"/>
          <w:sz w:val="18"/>
        </w:rPr>
        <w:t>measurement</w:t>
      </w:r>
      <w:r>
        <w:rPr>
          <w:rFonts w:ascii="Calibri"/>
          <w:i/>
          <w:color w:val="44536A"/>
          <w:spacing w:val="-3"/>
          <w:sz w:val="18"/>
        </w:rPr>
        <w:t> </w:t>
      </w:r>
      <w:r>
        <w:rPr>
          <w:rFonts w:ascii="Calibri"/>
          <w:i/>
          <w:color w:val="44536A"/>
          <w:sz w:val="18"/>
        </w:rPr>
        <w:t>of</w:t>
      </w:r>
      <w:r>
        <w:rPr>
          <w:rFonts w:ascii="Calibri"/>
          <w:i/>
          <w:color w:val="44536A"/>
          <w:spacing w:val="-5"/>
          <w:sz w:val="18"/>
        </w:rPr>
        <w:t> </w:t>
      </w:r>
      <w:r>
        <w:rPr>
          <w:rFonts w:ascii="Calibri"/>
          <w:i/>
          <w:color w:val="44536A"/>
          <w:sz w:val="18"/>
        </w:rPr>
        <w:t>physiological</w:t>
      </w:r>
      <w:r>
        <w:rPr>
          <w:rFonts w:ascii="Calibri"/>
          <w:i/>
          <w:color w:val="44536A"/>
          <w:spacing w:val="-4"/>
          <w:sz w:val="18"/>
        </w:rPr>
        <w:t> </w:t>
      </w:r>
      <w:r>
        <w:rPr>
          <w:rFonts w:ascii="Calibri"/>
          <w:i/>
          <w:color w:val="44536A"/>
          <w:sz w:val="18"/>
        </w:rPr>
        <w:t>signals</w:t>
      </w:r>
      <w:r>
        <w:rPr>
          <w:rFonts w:ascii="Calibri"/>
          <w:i/>
          <w:color w:val="44536A"/>
          <w:spacing w:val="-4"/>
          <w:sz w:val="18"/>
        </w:rPr>
        <w:t> </w:t>
      </w:r>
      <w:r>
        <w:rPr>
          <w:rFonts w:ascii="Calibri"/>
          <w:i/>
          <w:color w:val="44536A"/>
          <w:sz w:val="18"/>
        </w:rPr>
        <w:t>during</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pacing w:val="-2"/>
          <w:sz w:val="18"/>
        </w:rPr>
        <w:t>study</w:t>
      </w:r>
    </w:p>
    <w:p>
      <w:pPr>
        <w:pStyle w:val="BodyText"/>
        <w:rPr>
          <w:rFonts w:ascii="Calibri"/>
          <w:i/>
          <w:sz w:val="18"/>
        </w:rPr>
      </w:pPr>
    </w:p>
    <w:p>
      <w:pPr>
        <w:pStyle w:val="BodyText"/>
        <w:rPr>
          <w:rFonts w:ascii="Calibri"/>
          <w:i/>
          <w:sz w:val="18"/>
        </w:rPr>
      </w:pPr>
    </w:p>
    <w:p>
      <w:pPr>
        <w:pStyle w:val="BodyText"/>
        <w:spacing w:before="69"/>
        <w:rPr>
          <w:rFonts w:ascii="Calibri"/>
          <w:i/>
          <w:sz w:val="18"/>
        </w:rPr>
      </w:pPr>
    </w:p>
    <w:p>
      <w:pPr>
        <w:pStyle w:val="ListParagraph"/>
        <w:numPr>
          <w:ilvl w:val="2"/>
          <w:numId w:val="18"/>
        </w:numPr>
        <w:tabs>
          <w:tab w:pos="1026" w:val="left" w:leader="none"/>
        </w:tabs>
        <w:spacing w:line="240" w:lineRule="auto" w:before="0" w:after="0"/>
        <w:ind w:left="1026" w:right="0" w:hanging="719"/>
        <w:jc w:val="left"/>
        <w:rPr>
          <w:b/>
          <w:sz w:val="24"/>
        </w:rPr>
      </w:pPr>
      <w:bookmarkStart w:name="_bookmark79" w:id="80"/>
      <w:bookmarkEnd w:id="80"/>
      <w:r>
        <w:rPr/>
      </w:r>
      <w:r>
        <w:rPr>
          <w:b/>
          <w:spacing w:val="-2"/>
          <w:sz w:val="24"/>
        </w:rPr>
        <w:t>Results</w:t>
      </w:r>
    </w:p>
    <w:p>
      <w:pPr>
        <w:pStyle w:val="BodyText"/>
        <w:spacing w:line="362" w:lineRule="auto" w:before="134"/>
        <w:ind w:left="307" w:right="1334"/>
      </w:pPr>
      <w:r>
        <w:rPr/>
        <w:t>The</w:t>
      </w:r>
      <w:r>
        <w:rPr>
          <w:spacing w:val="-11"/>
        </w:rPr>
        <w:t> </w:t>
      </w:r>
      <w:r>
        <w:rPr/>
        <w:t>stress</w:t>
      </w:r>
      <w:r>
        <w:rPr>
          <w:spacing w:val="-12"/>
        </w:rPr>
        <w:t> </w:t>
      </w:r>
      <w:r>
        <w:rPr/>
        <w:t>levels</w:t>
      </w:r>
      <w:r>
        <w:rPr>
          <w:spacing w:val="-9"/>
        </w:rPr>
        <w:t> </w:t>
      </w:r>
      <w:r>
        <w:rPr/>
        <w:t>results</w:t>
      </w:r>
      <w:r>
        <w:rPr>
          <w:spacing w:val="-9"/>
        </w:rPr>
        <w:t> </w:t>
      </w:r>
      <w:r>
        <w:rPr/>
        <w:t>of</w:t>
      </w:r>
      <w:r>
        <w:rPr>
          <w:spacing w:val="-7"/>
        </w:rPr>
        <w:t> </w:t>
      </w:r>
      <w:r>
        <w:rPr/>
        <w:t>the</w:t>
      </w:r>
      <w:r>
        <w:rPr>
          <w:spacing w:val="-8"/>
        </w:rPr>
        <w:t> </w:t>
      </w:r>
      <w:r>
        <w:rPr/>
        <w:t>participants</w:t>
      </w:r>
      <w:r>
        <w:rPr>
          <w:spacing w:val="-11"/>
        </w:rPr>
        <w:t> </w:t>
      </w:r>
      <w:r>
        <w:rPr/>
        <w:t>that</w:t>
      </w:r>
      <w:r>
        <w:rPr>
          <w:spacing w:val="-7"/>
        </w:rPr>
        <w:t> </w:t>
      </w:r>
      <w:r>
        <w:rPr/>
        <w:t>played</w:t>
      </w:r>
      <w:r>
        <w:rPr>
          <w:spacing w:val="-7"/>
        </w:rPr>
        <w:t> </w:t>
      </w:r>
      <w:r>
        <w:rPr/>
        <w:t>Game</w:t>
      </w:r>
      <w:r>
        <w:rPr>
          <w:spacing w:val="-7"/>
        </w:rPr>
        <w:t> </w:t>
      </w:r>
      <w:r>
        <w:rPr/>
        <w:t>with</w:t>
      </w:r>
      <w:r>
        <w:rPr>
          <w:spacing w:val="-9"/>
        </w:rPr>
        <w:t> </w:t>
      </w:r>
      <w:r>
        <w:rPr/>
        <w:t>(Version</w:t>
      </w:r>
      <w:r>
        <w:rPr>
          <w:spacing w:val="-12"/>
        </w:rPr>
        <w:t> </w:t>
      </w:r>
      <w:r>
        <w:rPr/>
        <w:t>1)</w:t>
      </w:r>
      <w:r>
        <w:rPr>
          <w:spacing w:val="-8"/>
        </w:rPr>
        <w:t> </w:t>
      </w:r>
      <w:r>
        <w:rPr/>
        <w:t>and</w:t>
      </w:r>
      <w:r>
        <w:rPr>
          <w:spacing w:val="-7"/>
        </w:rPr>
        <w:t> </w:t>
      </w:r>
      <w:r>
        <w:rPr/>
        <w:t>Game</w:t>
      </w:r>
      <w:r>
        <w:rPr>
          <w:spacing w:val="-13"/>
        </w:rPr>
        <w:t> </w:t>
      </w:r>
      <w:r>
        <w:rPr/>
        <w:t>Without (Version 2) have been presented in this section.</w:t>
      </w:r>
    </w:p>
    <w:p>
      <w:pPr>
        <w:pStyle w:val="ListParagraph"/>
        <w:numPr>
          <w:ilvl w:val="3"/>
          <w:numId w:val="18"/>
        </w:numPr>
        <w:tabs>
          <w:tab w:pos="1026" w:val="left" w:leader="none"/>
        </w:tabs>
        <w:spacing w:line="240" w:lineRule="auto" w:before="41" w:after="0"/>
        <w:ind w:left="1026" w:right="0" w:hanging="719"/>
        <w:jc w:val="left"/>
        <w:rPr>
          <w:b/>
          <w:sz w:val="24"/>
        </w:rPr>
      </w:pPr>
      <w:bookmarkStart w:name="_bookmark80" w:id="81"/>
      <w:bookmarkEnd w:id="81"/>
      <w:r>
        <w:rPr/>
      </w:r>
      <w:r>
        <w:rPr>
          <w:b/>
          <w:sz w:val="24"/>
        </w:rPr>
        <w:t>Heart</w:t>
      </w:r>
      <w:r>
        <w:rPr>
          <w:b/>
          <w:spacing w:val="-2"/>
          <w:sz w:val="24"/>
        </w:rPr>
        <w:t> </w:t>
      </w:r>
      <w:r>
        <w:rPr>
          <w:b/>
          <w:sz w:val="24"/>
        </w:rPr>
        <w:t>Rate</w:t>
      </w:r>
      <w:r>
        <w:rPr>
          <w:b/>
          <w:spacing w:val="-2"/>
          <w:sz w:val="24"/>
        </w:rPr>
        <w:t> Variability</w:t>
      </w:r>
    </w:p>
    <w:p>
      <w:pPr>
        <w:pStyle w:val="ListParagraph"/>
        <w:numPr>
          <w:ilvl w:val="0"/>
          <w:numId w:val="19"/>
        </w:numPr>
        <w:tabs>
          <w:tab w:pos="666" w:val="left" w:leader="none"/>
        </w:tabs>
        <w:spacing w:line="240" w:lineRule="auto" w:before="257" w:after="0"/>
        <w:ind w:left="666" w:right="0" w:hanging="359"/>
        <w:jc w:val="both"/>
        <w:rPr>
          <w:b/>
          <w:sz w:val="24"/>
        </w:rPr>
      </w:pPr>
      <w:bookmarkStart w:name="_bookmark81" w:id="82"/>
      <w:bookmarkEnd w:id="82"/>
      <w:r>
        <w:rPr/>
      </w:r>
      <w:r>
        <w:rPr>
          <w:b/>
          <w:sz w:val="24"/>
        </w:rPr>
        <w:t>Time</w:t>
      </w:r>
      <w:r>
        <w:rPr>
          <w:b/>
          <w:spacing w:val="-3"/>
          <w:sz w:val="24"/>
        </w:rPr>
        <w:t> </w:t>
      </w:r>
      <w:r>
        <w:rPr>
          <w:b/>
          <w:sz w:val="24"/>
        </w:rPr>
        <w:t>Domain </w:t>
      </w:r>
      <w:r>
        <w:rPr>
          <w:b/>
          <w:spacing w:val="-2"/>
          <w:sz w:val="24"/>
        </w:rPr>
        <w:t>Features</w:t>
      </w:r>
    </w:p>
    <w:p>
      <w:pPr>
        <w:pStyle w:val="BodyText"/>
        <w:spacing w:line="360" w:lineRule="auto" w:before="134"/>
        <w:ind w:left="307" w:right="1293"/>
        <w:jc w:val="both"/>
      </w:pPr>
      <w:r>
        <w:rPr/>
        <w:t>A Total of 11 Time-Domain features were calculated for this study. The</w:t>
      </w:r>
      <w:r>
        <w:rPr>
          <w:spacing w:val="-1"/>
        </w:rPr>
        <w:t> </w:t>
      </w:r>
      <w:r>
        <w:rPr/>
        <w:t>key value to calculate is the time between each</w:t>
      </w:r>
      <w:r>
        <w:rPr>
          <w:spacing w:val="-2"/>
        </w:rPr>
        <w:t> </w:t>
      </w:r>
      <w:r>
        <w:rPr/>
        <w:t>heart pulse. This was calculated by</w:t>
      </w:r>
      <w:r>
        <w:rPr>
          <w:spacing w:val="-4"/>
        </w:rPr>
        <w:t> </w:t>
      </w:r>
      <w:r>
        <w:rPr/>
        <w:t>finding</w:t>
      </w:r>
      <w:r>
        <w:rPr>
          <w:spacing w:val="-1"/>
        </w:rPr>
        <w:t> </w:t>
      </w:r>
      <w:r>
        <w:rPr/>
        <w:t>peaks in</w:t>
      </w:r>
      <w:r>
        <w:rPr>
          <w:spacing w:val="-1"/>
        </w:rPr>
        <w:t> </w:t>
      </w:r>
      <w:r>
        <w:rPr/>
        <w:t>each wave. Threshold value for each peak was</w:t>
      </w:r>
      <w:r>
        <w:rPr>
          <w:spacing w:val="-2"/>
        </w:rPr>
        <w:t> </w:t>
      </w:r>
      <w:r>
        <w:rPr/>
        <w:t>different for each subject, as</w:t>
      </w:r>
      <w:r>
        <w:rPr>
          <w:spacing w:val="-2"/>
        </w:rPr>
        <w:t> </w:t>
      </w:r>
      <w:r>
        <w:rPr/>
        <w:t>the amplitude of signal is different for each subject.</w:t>
      </w:r>
      <w:r>
        <w:rPr>
          <w:spacing w:val="-12"/>
        </w:rPr>
        <w:t> </w:t>
      </w:r>
      <w:r>
        <w:rPr/>
        <w:t>Using</w:t>
      </w:r>
      <w:r>
        <w:rPr>
          <w:spacing w:val="-15"/>
        </w:rPr>
        <w:t> </w:t>
      </w:r>
      <w:r>
        <w:rPr/>
        <w:t>this</w:t>
      </w:r>
      <w:r>
        <w:rPr>
          <w:spacing w:val="-14"/>
        </w:rPr>
        <w:t> </w:t>
      </w:r>
      <w:r>
        <w:rPr/>
        <w:t>time</w:t>
      </w:r>
      <w:r>
        <w:rPr>
          <w:spacing w:val="-13"/>
        </w:rPr>
        <w:t> </w:t>
      </w:r>
      <w:r>
        <w:rPr/>
        <w:t>stamp</w:t>
      </w:r>
      <w:r>
        <w:rPr>
          <w:spacing w:val="-12"/>
        </w:rPr>
        <w:t> </w:t>
      </w:r>
      <w:r>
        <w:rPr/>
        <w:t>value</w:t>
      </w:r>
      <w:r>
        <w:rPr>
          <w:spacing w:val="-15"/>
        </w:rPr>
        <w:t> </w:t>
      </w:r>
      <w:r>
        <w:rPr/>
        <w:t>of</w:t>
      </w:r>
      <w:r>
        <w:rPr>
          <w:spacing w:val="-13"/>
        </w:rPr>
        <w:t> </w:t>
      </w:r>
      <w:r>
        <w:rPr/>
        <w:t>each</w:t>
      </w:r>
      <w:r>
        <w:rPr>
          <w:spacing w:val="-12"/>
        </w:rPr>
        <w:t> </w:t>
      </w:r>
      <w:r>
        <w:rPr/>
        <w:t>pulse,</w:t>
      </w:r>
      <w:r>
        <w:rPr>
          <w:spacing w:val="-15"/>
        </w:rPr>
        <w:t> </w:t>
      </w:r>
      <w:r>
        <w:rPr/>
        <w:t>11</w:t>
      </w:r>
      <w:r>
        <w:rPr>
          <w:spacing w:val="-12"/>
        </w:rPr>
        <w:t> </w:t>
      </w:r>
      <w:r>
        <w:rPr/>
        <w:t>subsequent</w:t>
      </w:r>
      <w:r>
        <w:rPr>
          <w:spacing w:val="-12"/>
        </w:rPr>
        <w:t> </w:t>
      </w:r>
      <w:r>
        <w:rPr/>
        <w:t>features</w:t>
      </w:r>
      <w:r>
        <w:rPr>
          <w:spacing w:val="-12"/>
        </w:rPr>
        <w:t> </w:t>
      </w:r>
      <w:r>
        <w:rPr/>
        <w:t>were</w:t>
      </w:r>
      <w:r>
        <w:rPr>
          <w:spacing w:val="-12"/>
        </w:rPr>
        <w:t> </w:t>
      </w:r>
      <w:r>
        <w:rPr/>
        <w:t>calculated</w:t>
      </w:r>
      <w:r>
        <w:rPr>
          <w:spacing w:val="-12"/>
        </w:rPr>
        <w:t> </w:t>
      </w:r>
      <w:r>
        <w:rPr/>
        <w:t>for</w:t>
      </w:r>
      <w:r>
        <w:rPr>
          <w:spacing w:val="-14"/>
        </w:rPr>
        <w:t> </w:t>
      </w:r>
      <w:r>
        <w:rPr/>
        <w:t>each wave, shown in Time domain features section in Table 10.</w:t>
      </w:r>
    </w:p>
    <w:p>
      <w:pPr>
        <w:pStyle w:val="BodyText"/>
        <w:spacing w:line="362" w:lineRule="auto" w:before="120"/>
        <w:ind w:left="307" w:right="1295"/>
        <w:jc w:val="both"/>
      </w:pPr>
      <w:r>
        <w:rPr>
          <w:spacing w:val="-2"/>
        </w:rPr>
        <w:t>To</w:t>
      </w:r>
      <w:r>
        <w:rPr>
          <w:spacing w:val="-5"/>
        </w:rPr>
        <w:t> </w:t>
      </w:r>
      <w:r>
        <w:rPr>
          <w:spacing w:val="-2"/>
        </w:rPr>
        <w:t>find</w:t>
      </w:r>
      <w:r>
        <w:rPr>
          <w:spacing w:val="-8"/>
        </w:rPr>
        <w:t> </w:t>
      </w:r>
      <w:r>
        <w:rPr>
          <w:spacing w:val="-2"/>
        </w:rPr>
        <w:t>time</w:t>
      </w:r>
      <w:r>
        <w:rPr>
          <w:spacing w:val="-9"/>
        </w:rPr>
        <w:t> </w:t>
      </w:r>
      <w:r>
        <w:rPr>
          <w:spacing w:val="-2"/>
        </w:rPr>
        <w:t>domain</w:t>
      </w:r>
      <w:r>
        <w:rPr>
          <w:spacing w:val="-8"/>
        </w:rPr>
        <w:t> </w:t>
      </w:r>
      <w:r>
        <w:rPr>
          <w:spacing w:val="-2"/>
        </w:rPr>
        <w:t>features</w:t>
      </w:r>
      <w:r>
        <w:rPr>
          <w:spacing w:val="-8"/>
        </w:rPr>
        <w:t> </w:t>
      </w:r>
      <w:r>
        <w:rPr>
          <w:spacing w:val="-2"/>
        </w:rPr>
        <w:t>of</w:t>
      </w:r>
      <w:r>
        <w:rPr>
          <w:spacing w:val="-7"/>
        </w:rPr>
        <w:t> </w:t>
      </w:r>
      <w:r>
        <w:rPr>
          <w:spacing w:val="-2"/>
        </w:rPr>
        <w:t>each</w:t>
      </w:r>
      <w:r>
        <w:rPr>
          <w:spacing w:val="-8"/>
        </w:rPr>
        <w:t> </w:t>
      </w:r>
      <w:r>
        <w:rPr>
          <w:spacing w:val="-2"/>
        </w:rPr>
        <w:t>signal,</w:t>
      </w:r>
      <w:r>
        <w:rPr>
          <w:spacing w:val="-8"/>
        </w:rPr>
        <w:t> </w:t>
      </w:r>
      <w:r>
        <w:rPr>
          <w:spacing w:val="-2"/>
        </w:rPr>
        <w:t>first</w:t>
      </w:r>
      <w:r>
        <w:rPr>
          <w:spacing w:val="-5"/>
        </w:rPr>
        <w:t> </w:t>
      </w:r>
      <w:r>
        <w:rPr>
          <w:spacing w:val="-2"/>
        </w:rPr>
        <w:t>an</w:t>
      </w:r>
      <w:r>
        <w:rPr>
          <w:spacing w:val="-11"/>
        </w:rPr>
        <w:t> </w:t>
      </w:r>
      <w:r>
        <w:rPr>
          <w:spacing w:val="-2"/>
        </w:rPr>
        <w:t>array</w:t>
      </w:r>
      <w:r>
        <w:rPr>
          <w:spacing w:val="-13"/>
        </w:rPr>
        <w:t> </w:t>
      </w:r>
      <w:r>
        <w:rPr>
          <w:spacing w:val="-2"/>
        </w:rPr>
        <w:t>containing</w:t>
      </w:r>
      <w:r>
        <w:rPr>
          <w:spacing w:val="-8"/>
        </w:rPr>
        <w:t> </w:t>
      </w:r>
      <w:r>
        <w:rPr>
          <w:spacing w:val="-2"/>
        </w:rPr>
        <w:t>all</w:t>
      </w:r>
      <w:r>
        <w:rPr>
          <w:spacing w:val="-8"/>
        </w:rPr>
        <w:t> </w:t>
      </w:r>
      <w:r>
        <w:rPr>
          <w:spacing w:val="-2"/>
        </w:rPr>
        <w:t>time</w:t>
      </w:r>
      <w:r>
        <w:rPr>
          <w:spacing w:val="-12"/>
        </w:rPr>
        <w:t> </w:t>
      </w:r>
      <w:r>
        <w:rPr>
          <w:spacing w:val="-2"/>
        </w:rPr>
        <w:t>duration</w:t>
      </w:r>
      <w:r>
        <w:rPr>
          <w:spacing w:val="-8"/>
        </w:rPr>
        <w:t> </w:t>
      </w:r>
      <w:r>
        <w:rPr>
          <w:spacing w:val="-2"/>
        </w:rPr>
        <w:t>between</w:t>
      </w:r>
      <w:r>
        <w:rPr>
          <w:spacing w:val="-8"/>
        </w:rPr>
        <w:t> </w:t>
      </w:r>
      <w:r>
        <w:rPr>
          <w:spacing w:val="-2"/>
        </w:rPr>
        <w:t>each </w:t>
      </w:r>
      <w:r>
        <w:rPr/>
        <w:t>consecutive peak (Δt-PP) was calculated. Mean value of all the Δt-PP values is our </w:t>
      </w:r>
      <w:r>
        <w:rPr>
          <w:rFonts w:ascii="Cambria Math" w:hAnsi="Cambria Math" w:eastAsia="Cambria Math"/>
        </w:rPr>
        <w:t>𝑃̅̅𝑃̅̅ </w:t>
      </w:r>
      <w:r>
        <w:rPr/>
        <w:t>value. Standard deviation of PP is calculated (SDPP) as follows</w:t>
      </w:r>
    </w:p>
    <w:p>
      <w:pPr>
        <w:pStyle w:val="BodyText"/>
        <w:spacing w:before="7"/>
        <w:rPr>
          <w:sz w:val="14"/>
        </w:rPr>
      </w:pPr>
    </w:p>
    <w:p>
      <w:pPr>
        <w:pStyle w:val="BodyText"/>
        <w:spacing w:line="20" w:lineRule="exact"/>
        <w:ind w:left="4162"/>
        <w:rPr>
          <w:sz w:val="2"/>
        </w:rPr>
      </w:pPr>
      <w:r>
        <w:rPr>
          <w:sz w:val="2"/>
        </w:rPr>
        <mc:AlternateContent>
          <mc:Choice Requires="wps">
            <w:drawing>
              <wp:inline distT="0" distB="0" distL="0" distR="0">
                <wp:extent cx="1198245" cy="10795"/>
                <wp:effectExtent l="0" t="0" r="0" b="0"/>
                <wp:docPr id="54" name="Group 54"/>
                <wp:cNvGraphicFramePr>
                  <a:graphicFrameLocks/>
                </wp:cNvGraphicFramePr>
                <a:graphic>
                  <a:graphicData uri="http://schemas.microsoft.com/office/word/2010/wordprocessingGroup">
                    <wpg:wgp>
                      <wpg:cNvPr id="54" name="Group 54"/>
                      <wpg:cNvGrpSpPr/>
                      <wpg:grpSpPr>
                        <a:xfrm>
                          <a:off x="0" y="0"/>
                          <a:ext cx="1198245" cy="10795"/>
                          <a:chExt cx="1198245" cy="10795"/>
                        </a:xfrm>
                      </wpg:grpSpPr>
                      <wps:wsp>
                        <wps:cNvPr id="55" name="Graphic 55"/>
                        <wps:cNvSpPr/>
                        <wps:spPr>
                          <a:xfrm>
                            <a:off x="0" y="0"/>
                            <a:ext cx="1198245" cy="10795"/>
                          </a:xfrm>
                          <a:custGeom>
                            <a:avLst/>
                            <a:gdLst/>
                            <a:ahLst/>
                            <a:cxnLst/>
                            <a:rect l="l" t="t" r="r" b="b"/>
                            <a:pathLst>
                              <a:path w="1198245" h="10795">
                                <a:moveTo>
                                  <a:pt x="1198168" y="0"/>
                                </a:moveTo>
                                <a:lnTo>
                                  <a:pt x="0" y="0"/>
                                </a:lnTo>
                                <a:lnTo>
                                  <a:pt x="0" y="10668"/>
                                </a:lnTo>
                                <a:lnTo>
                                  <a:pt x="1198168" y="10668"/>
                                </a:lnTo>
                                <a:lnTo>
                                  <a:pt x="11981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35pt;height:.85pt;mso-position-horizontal-relative:char;mso-position-vertical-relative:line" id="docshapegroup20" coordorigin="0,0" coordsize="1887,17">
                <v:rect style="position:absolute;left:0;top:0;width:1887;height:17" id="docshape21" filled="true" fillcolor="#000000" stroked="false">
                  <v:fill type="solid"/>
                </v:rect>
              </v:group>
            </w:pict>
          </mc:Fallback>
        </mc:AlternateContent>
      </w:r>
      <w:r>
        <w:rPr>
          <w:sz w:val="2"/>
        </w:rPr>
      </w:r>
    </w:p>
    <w:p>
      <w:pPr>
        <w:pStyle w:val="BodyText"/>
        <w:spacing w:after="0" w:line="20" w:lineRule="exact"/>
        <w:rPr>
          <w:sz w:val="2"/>
        </w:rPr>
        <w:sectPr>
          <w:pgSz w:w="12240" w:h="15840"/>
          <w:pgMar w:header="0" w:footer="1015" w:top="1680" w:bottom="1200" w:left="1133" w:right="141"/>
        </w:sectPr>
      </w:pPr>
    </w:p>
    <w:p>
      <w:pPr>
        <w:pStyle w:val="BodyText"/>
        <w:spacing w:line="217" w:lineRule="exact" w:before="36"/>
        <w:ind w:left="3020"/>
        <w:rPr>
          <w:rFonts w:ascii="Cambria Math" w:hAnsi="Cambria Math" w:eastAsia="Cambria Math"/>
        </w:rPr>
      </w:pPr>
      <w:r>
        <w:rPr>
          <w:rFonts w:ascii="Cambria Math" w:hAnsi="Cambria Math" w:eastAsia="Cambria Math"/>
        </w:rPr>
        <w:t>𝑆𝐷𝑃𝑃</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72"/>
        </w:rPr>
        <w:t> </w:t>
      </w:r>
      <w:r>
        <w:rPr>
          <w:rFonts w:ascii="Cambria Math" w:hAnsi="Cambria Math" w:eastAsia="Cambria Math"/>
          <w:position w:val="1"/>
        </w:rPr>
        <w:t>√</w:t>
      </w:r>
      <w:r>
        <w:rPr>
          <w:rFonts w:ascii="Cambria Math" w:hAnsi="Cambria Math" w:eastAsia="Cambria Math"/>
          <w:spacing w:val="71"/>
          <w:w w:val="150"/>
          <w:position w:val="14"/>
          <w:sz w:val="17"/>
          <w:u w:val="single"/>
        </w:rPr>
        <w:t> </w:t>
      </w:r>
      <w:r>
        <w:rPr>
          <w:rFonts w:ascii="Cambria Math" w:hAnsi="Cambria Math" w:eastAsia="Cambria Math"/>
          <w:position w:val="14"/>
          <w:sz w:val="17"/>
          <w:u w:val="single"/>
        </w:rPr>
        <w:t>1</w:t>
      </w:r>
      <w:r>
        <w:rPr>
          <w:rFonts w:ascii="Cambria Math" w:hAnsi="Cambria Math" w:eastAsia="Cambria Math"/>
          <w:spacing w:val="78"/>
          <w:w w:val="150"/>
          <w:position w:val="14"/>
          <w:sz w:val="17"/>
          <w:u w:val="single"/>
        </w:rPr>
        <w:t> </w:t>
      </w:r>
      <w:r>
        <w:rPr>
          <w:rFonts w:ascii="Cambria Math" w:hAnsi="Cambria Math" w:eastAsia="Cambria Math"/>
          <w:spacing w:val="-17"/>
          <w:w w:val="150"/>
          <w:position w:val="14"/>
          <w:sz w:val="17"/>
        </w:rPr>
        <w:t> </w:t>
      </w:r>
      <w:r>
        <w:rPr>
          <w:rFonts w:ascii="Cambria Math" w:hAnsi="Cambria Math" w:eastAsia="Cambria Math"/>
          <w:spacing w:val="-4"/>
          <w:position w:val="1"/>
        </w:rPr>
        <w:t>∑</w:t>
      </w:r>
      <w:r>
        <w:rPr>
          <w:rFonts w:ascii="Cambria Math" w:hAnsi="Cambria Math" w:eastAsia="Cambria Math"/>
          <w:spacing w:val="-4"/>
        </w:rPr>
        <w:t>(𝑃𝑃</w:t>
      </w:r>
    </w:p>
    <w:p>
      <w:pPr>
        <w:pStyle w:val="BodyText"/>
        <w:tabs>
          <w:tab w:pos="2228" w:val="left" w:leader="none"/>
        </w:tabs>
        <w:spacing w:line="144" w:lineRule="exact" w:before="109"/>
        <w:ind w:left="72"/>
      </w:pPr>
      <w:r>
        <w:rPr/>
        <w:br w:type="column"/>
      </w:r>
      <w:r>
        <w:rPr>
          <w:rFonts w:ascii="Cambria Math" w:hAnsi="Cambria Math" w:eastAsia="Cambria Math"/>
        </w:rPr>
        <w:t>−</w:t>
      </w:r>
      <w:r>
        <w:rPr>
          <w:rFonts w:ascii="Cambria Math" w:hAnsi="Cambria Math" w:eastAsia="Cambria Math"/>
          <w:spacing w:val="53"/>
        </w:rPr>
        <w:t> </w:t>
      </w:r>
      <w:r>
        <w:rPr>
          <w:rFonts w:ascii="Cambria Math" w:hAnsi="Cambria Math" w:eastAsia="Cambria Math"/>
          <w:spacing w:val="-4"/>
        </w:rPr>
        <w:t>𝑃̅̅𝑃̅̅)</w:t>
      </w:r>
      <w:r>
        <w:rPr>
          <w:rFonts w:ascii="Cambria Math" w:hAnsi="Cambria Math" w:eastAsia="Cambria Math"/>
        </w:rPr>
        <w:tab/>
      </w:r>
      <w:r>
        <w:rPr>
          <w:spacing w:val="-5"/>
        </w:rPr>
        <w:t>(1)</w:t>
      </w:r>
    </w:p>
    <w:p>
      <w:pPr>
        <w:pStyle w:val="BodyText"/>
        <w:spacing w:after="0" w:line="144" w:lineRule="exact"/>
        <w:sectPr>
          <w:type w:val="continuous"/>
          <w:pgSz w:w="12240" w:h="15840"/>
          <w:pgMar w:header="0" w:footer="1015" w:top="1340" w:bottom="0" w:left="1133" w:right="141"/>
          <w:cols w:num="2" w:equalWidth="0">
            <w:col w:w="5133" w:space="40"/>
            <w:col w:w="5793"/>
          </w:cols>
        </w:sectPr>
      </w:pPr>
    </w:p>
    <w:p>
      <w:pPr>
        <w:tabs>
          <w:tab w:pos="931" w:val="left" w:leader="none"/>
        </w:tabs>
        <w:spacing w:line="242" w:lineRule="exact" w:before="0"/>
        <w:ind w:left="0" w:right="1625" w:firstLine="0"/>
        <w:jc w:val="center"/>
        <w:rPr>
          <w:rFonts w:ascii="Cambria Math" w:hAnsi="Cambria Math" w:eastAsia="Cambria Math"/>
          <w:position w:val="7"/>
          <w:sz w:val="17"/>
        </w:rPr>
      </w:pPr>
      <w:r>
        <w:rPr>
          <w:rFonts w:ascii="Cambria Math" w:hAnsi="Cambria Math" w:eastAsia="Cambria Math"/>
          <w:position w:val="7"/>
          <w:sz w:val="17"/>
        </w:rPr>
        <mc:AlternateContent>
          <mc:Choice Requires="wps">
            <w:drawing>
              <wp:anchor distT="0" distB="0" distL="0" distR="0" allowOverlap="1" layoutInCell="1" locked="0" behindDoc="1" simplePos="0" relativeHeight="483416576">
                <wp:simplePos x="0" y="0"/>
                <wp:positionH relativeFrom="page">
                  <wp:posOffset>4492116</wp:posOffset>
                </wp:positionH>
                <wp:positionV relativeFrom="paragraph">
                  <wp:posOffset>-132602</wp:posOffset>
                </wp:positionV>
                <wp:extent cx="62865" cy="10858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w:pict>
              <v:shape style="position:absolute;margin-left:353.709991pt;margin-top:-10.441125pt;width:4.95pt;height:8.550pt;mso-position-horizontal-relative:page;mso-position-vertical-relative:paragraph;z-index:-19899904" type="#_x0000_t202" id="docshape22"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2</w:t>
                      </w:r>
                    </w:p>
                  </w:txbxContent>
                </v:textbox>
                <w10:wrap type="none"/>
              </v:shape>
            </w:pict>
          </mc:Fallback>
        </mc:AlternateContent>
      </w:r>
      <w:r>
        <w:rPr>
          <w:rFonts w:ascii="Cambria Math" w:hAnsi="Cambria Math" w:eastAsia="Cambria Math"/>
          <w:spacing w:val="-5"/>
          <w:w w:val="115"/>
          <w:sz w:val="17"/>
        </w:rPr>
        <w:t>𝑁−1</w:t>
      </w:r>
      <w:r>
        <w:rPr>
          <w:rFonts w:ascii="Cambria Math" w:hAnsi="Cambria Math" w:eastAsia="Cambria Math"/>
          <w:sz w:val="17"/>
        </w:rPr>
        <w:tab/>
      </w:r>
      <w:r>
        <w:rPr>
          <w:rFonts w:ascii="Cambria Math" w:hAnsi="Cambria Math" w:eastAsia="Cambria Math"/>
          <w:spacing w:val="-10"/>
          <w:w w:val="115"/>
          <w:position w:val="7"/>
          <w:sz w:val="17"/>
        </w:rPr>
        <w:t>𝐽</w:t>
      </w:r>
    </w:p>
    <w:p>
      <w:pPr>
        <w:spacing w:after="0" w:line="242" w:lineRule="exact"/>
        <w:jc w:val="center"/>
        <w:rPr>
          <w:rFonts w:ascii="Cambria Math" w:hAnsi="Cambria Math" w:eastAsia="Cambria Math"/>
          <w:position w:val="7"/>
          <w:sz w:val="17"/>
        </w:rPr>
        <w:sectPr>
          <w:type w:val="continuous"/>
          <w:pgSz w:w="12240" w:h="15840"/>
          <w:pgMar w:header="0" w:footer="1015" w:top="1340" w:bottom="0" w:left="1133" w:right="141"/>
        </w:sectPr>
      </w:pPr>
    </w:p>
    <w:p>
      <w:pPr>
        <w:pStyle w:val="BodyText"/>
        <w:spacing w:line="355" w:lineRule="auto" w:before="91"/>
        <w:ind w:left="307" w:right="1295"/>
        <w:jc w:val="both"/>
      </w:pPr>
      <w:r>
        <w:rPr>
          <w:position w:val="2"/>
        </w:rPr>
        <w:t>Where PP</w:t>
      </w:r>
      <w:r>
        <w:rPr>
          <w:sz w:val="16"/>
        </w:rPr>
        <w:t>J</w:t>
      </w:r>
      <w:r>
        <w:rPr>
          <w:spacing w:val="31"/>
          <w:sz w:val="16"/>
        </w:rPr>
        <w:t> </w:t>
      </w:r>
      <w:r>
        <w:rPr>
          <w:position w:val="2"/>
        </w:rPr>
        <w:t>denotes the value of j</w:t>
      </w:r>
      <w:r>
        <w:rPr>
          <w:position w:val="2"/>
          <w:vertAlign w:val="superscript"/>
        </w:rPr>
        <w:t>th</w:t>
      </w:r>
      <w:r>
        <w:rPr>
          <w:position w:val="2"/>
          <w:vertAlign w:val="baseline"/>
        </w:rPr>
        <w:t> PP interval and N is the total number of successive intervals. </w:t>
      </w:r>
      <w:r>
        <w:rPr>
          <w:spacing w:val="-2"/>
          <w:vertAlign w:val="baseline"/>
        </w:rPr>
        <w:t>Mean</w:t>
      </w:r>
      <w:r>
        <w:rPr>
          <w:spacing w:val="-8"/>
          <w:vertAlign w:val="baseline"/>
        </w:rPr>
        <w:t> </w:t>
      </w:r>
      <w:r>
        <w:rPr>
          <w:spacing w:val="-2"/>
          <w:vertAlign w:val="baseline"/>
        </w:rPr>
        <w:t>Peaks</w:t>
      </w:r>
      <w:r>
        <w:rPr>
          <w:spacing w:val="-8"/>
          <w:vertAlign w:val="baseline"/>
        </w:rPr>
        <w:t> </w:t>
      </w:r>
      <w:r>
        <w:rPr>
          <w:spacing w:val="-2"/>
          <w:vertAlign w:val="baseline"/>
        </w:rPr>
        <w:t>per</w:t>
      </w:r>
      <w:r>
        <w:rPr>
          <w:spacing w:val="-9"/>
          <w:vertAlign w:val="baseline"/>
        </w:rPr>
        <w:t> </w:t>
      </w:r>
      <w:r>
        <w:rPr>
          <w:spacing w:val="-2"/>
          <w:vertAlign w:val="baseline"/>
        </w:rPr>
        <w:t>minute</w:t>
      </w:r>
      <w:r>
        <w:rPr>
          <w:spacing w:val="-7"/>
          <w:vertAlign w:val="baseline"/>
        </w:rPr>
        <w:t> </w:t>
      </w:r>
      <w:r>
        <w:rPr>
          <w:spacing w:val="-2"/>
          <w:vertAlign w:val="baseline"/>
        </w:rPr>
        <w:t>(PPM)</w:t>
      </w:r>
      <w:r>
        <w:rPr>
          <w:spacing w:val="-9"/>
          <w:vertAlign w:val="baseline"/>
        </w:rPr>
        <w:t> </w:t>
      </w:r>
      <w:r>
        <w:rPr>
          <w:spacing w:val="-2"/>
          <w:vertAlign w:val="baseline"/>
        </w:rPr>
        <w:t>is</w:t>
      </w:r>
      <w:r>
        <w:rPr>
          <w:spacing w:val="-6"/>
          <w:vertAlign w:val="baseline"/>
        </w:rPr>
        <w:t> </w:t>
      </w:r>
      <w:r>
        <w:rPr>
          <w:spacing w:val="-2"/>
          <w:vertAlign w:val="baseline"/>
        </w:rPr>
        <w:t>calculated</w:t>
      </w:r>
      <w:r>
        <w:rPr>
          <w:spacing w:val="-9"/>
          <w:vertAlign w:val="baseline"/>
        </w:rPr>
        <w:t> </w:t>
      </w:r>
      <w:r>
        <w:rPr>
          <w:spacing w:val="-2"/>
          <w:vertAlign w:val="baseline"/>
        </w:rPr>
        <w:t>by</w:t>
      </w:r>
      <w:r>
        <w:rPr>
          <w:spacing w:val="-13"/>
          <w:vertAlign w:val="baseline"/>
        </w:rPr>
        <w:t> </w:t>
      </w:r>
      <w:r>
        <w:rPr>
          <w:spacing w:val="-2"/>
          <w:vertAlign w:val="baseline"/>
        </w:rPr>
        <w:t>taking</w:t>
      </w:r>
      <w:r>
        <w:rPr>
          <w:spacing w:val="-8"/>
          <w:vertAlign w:val="baseline"/>
        </w:rPr>
        <w:t> </w:t>
      </w:r>
      <w:r>
        <w:rPr>
          <w:spacing w:val="-2"/>
          <w:vertAlign w:val="baseline"/>
        </w:rPr>
        <w:t>average</w:t>
      </w:r>
      <w:r>
        <w:rPr>
          <w:spacing w:val="-7"/>
          <w:vertAlign w:val="baseline"/>
        </w:rPr>
        <w:t> </w:t>
      </w:r>
      <w:r>
        <w:rPr>
          <w:spacing w:val="-2"/>
          <w:vertAlign w:val="baseline"/>
        </w:rPr>
        <w:t>of</w:t>
      </w:r>
      <w:r>
        <w:rPr>
          <w:spacing w:val="-9"/>
          <w:vertAlign w:val="baseline"/>
        </w:rPr>
        <w:t> </w:t>
      </w:r>
      <w:r>
        <w:rPr>
          <w:spacing w:val="-2"/>
          <w:vertAlign w:val="baseline"/>
        </w:rPr>
        <w:t>all</w:t>
      </w:r>
      <w:r>
        <w:rPr>
          <w:spacing w:val="-8"/>
          <w:vertAlign w:val="baseline"/>
        </w:rPr>
        <w:t> </w:t>
      </w:r>
      <w:r>
        <w:rPr>
          <w:spacing w:val="-2"/>
          <w:vertAlign w:val="baseline"/>
        </w:rPr>
        <w:t>instantaneous</w:t>
      </w:r>
      <w:r>
        <w:rPr>
          <w:spacing w:val="-8"/>
          <w:vertAlign w:val="baseline"/>
        </w:rPr>
        <w:t> </w:t>
      </w:r>
      <w:r>
        <w:rPr>
          <w:spacing w:val="-2"/>
          <w:vertAlign w:val="baseline"/>
        </w:rPr>
        <w:t>peaks</w:t>
      </w:r>
      <w:r>
        <w:rPr>
          <w:spacing w:val="-8"/>
          <w:vertAlign w:val="baseline"/>
        </w:rPr>
        <w:t> </w:t>
      </w:r>
      <w:r>
        <w:rPr>
          <w:spacing w:val="-2"/>
          <w:vertAlign w:val="baseline"/>
        </w:rPr>
        <w:t>per</w:t>
      </w:r>
      <w:r>
        <w:rPr>
          <w:spacing w:val="-9"/>
          <w:vertAlign w:val="baseline"/>
        </w:rPr>
        <w:t> </w:t>
      </w:r>
      <w:r>
        <w:rPr>
          <w:spacing w:val="-2"/>
          <w:vertAlign w:val="baseline"/>
        </w:rPr>
        <w:t>minute </w:t>
      </w:r>
      <w:r>
        <w:rPr>
          <w:vertAlign w:val="baseline"/>
        </w:rPr>
        <w:t>values.</w:t>
      </w:r>
      <w:r>
        <w:rPr>
          <w:spacing w:val="-15"/>
          <w:vertAlign w:val="baseline"/>
        </w:rPr>
        <w:t> </w:t>
      </w:r>
      <w:r>
        <w:rPr>
          <w:vertAlign w:val="baseline"/>
        </w:rPr>
        <w:t>Standard</w:t>
      </w:r>
      <w:r>
        <w:rPr>
          <w:spacing w:val="-15"/>
          <w:vertAlign w:val="baseline"/>
        </w:rPr>
        <w:t> </w:t>
      </w:r>
      <w:r>
        <w:rPr>
          <w:vertAlign w:val="baseline"/>
        </w:rPr>
        <w:t>deviation</w:t>
      </w:r>
      <w:r>
        <w:rPr>
          <w:spacing w:val="-15"/>
          <w:vertAlign w:val="baseline"/>
        </w:rPr>
        <w:t> </w:t>
      </w:r>
      <w:r>
        <w:rPr>
          <w:vertAlign w:val="baseline"/>
        </w:rPr>
        <w:t>of</w:t>
      </w:r>
      <w:r>
        <w:rPr>
          <w:spacing w:val="-15"/>
          <w:vertAlign w:val="baseline"/>
        </w:rPr>
        <w:t> </w:t>
      </w:r>
      <w:r>
        <w:rPr>
          <w:vertAlign w:val="baseline"/>
        </w:rPr>
        <w:t>instantaneous</w:t>
      </w:r>
      <w:r>
        <w:rPr>
          <w:spacing w:val="-15"/>
          <w:vertAlign w:val="baseline"/>
        </w:rPr>
        <w:t> </w:t>
      </w:r>
      <w:r>
        <w:rPr>
          <w:vertAlign w:val="baseline"/>
        </w:rPr>
        <w:t>peaks</w:t>
      </w:r>
      <w:r>
        <w:rPr>
          <w:spacing w:val="-15"/>
          <w:vertAlign w:val="baseline"/>
        </w:rPr>
        <w:t> </w:t>
      </w:r>
      <w:r>
        <w:rPr>
          <w:vertAlign w:val="baseline"/>
        </w:rPr>
        <w:t>per</w:t>
      </w:r>
      <w:r>
        <w:rPr>
          <w:spacing w:val="-15"/>
          <w:vertAlign w:val="baseline"/>
        </w:rPr>
        <w:t> </w:t>
      </w:r>
      <w:r>
        <w:rPr>
          <w:vertAlign w:val="baseline"/>
        </w:rPr>
        <w:t>minutes</w:t>
      </w:r>
      <w:r>
        <w:rPr>
          <w:spacing w:val="-15"/>
          <w:vertAlign w:val="baseline"/>
        </w:rPr>
        <w:t> </w:t>
      </w:r>
      <w:r>
        <w:rPr>
          <w:vertAlign w:val="baseline"/>
        </w:rPr>
        <w:t>is</w:t>
      </w:r>
      <w:r>
        <w:rPr>
          <w:spacing w:val="-15"/>
          <w:vertAlign w:val="baseline"/>
        </w:rPr>
        <w:t> </w:t>
      </w:r>
      <w:r>
        <w:rPr>
          <w:vertAlign w:val="baseline"/>
        </w:rPr>
        <w:t>calculated</w:t>
      </w:r>
      <w:r>
        <w:rPr>
          <w:spacing w:val="-15"/>
          <w:vertAlign w:val="baseline"/>
        </w:rPr>
        <w:t> </w:t>
      </w:r>
      <w:r>
        <w:rPr>
          <w:vertAlign w:val="baseline"/>
        </w:rPr>
        <w:t>(STDPPM).</w:t>
      </w:r>
      <w:r>
        <w:rPr>
          <w:spacing w:val="28"/>
          <w:vertAlign w:val="baseline"/>
        </w:rPr>
        <w:t> </w:t>
      </w:r>
      <w:r>
        <w:rPr>
          <w:vertAlign w:val="baseline"/>
        </w:rPr>
        <w:t>Minimum and maximum PPM is calculated for 5 beat moving average.</w:t>
      </w:r>
    </w:p>
    <w:p>
      <w:pPr>
        <w:pStyle w:val="ListParagraph"/>
        <w:numPr>
          <w:ilvl w:val="0"/>
          <w:numId w:val="19"/>
        </w:numPr>
        <w:tabs>
          <w:tab w:pos="666" w:val="left" w:leader="none"/>
        </w:tabs>
        <w:spacing w:line="240" w:lineRule="auto" w:before="128" w:after="0"/>
        <w:ind w:left="666" w:right="0" w:hanging="359"/>
        <w:jc w:val="both"/>
        <w:rPr>
          <w:b/>
          <w:sz w:val="24"/>
        </w:rPr>
      </w:pPr>
      <w:bookmarkStart w:name="_bookmark82" w:id="83"/>
      <w:bookmarkEnd w:id="83"/>
      <w:r>
        <w:rPr/>
      </w:r>
      <w:r>
        <w:rPr>
          <w:b/>
          <w:sz w:val="24"/>
        </w:rPr>
        <w:t>Frequency</w:t>
      </w:r>
      <w:r>
        <w:rPr>
          <w:b/>
          <w:spacing w:val="-3"/>
          <w:sz w:val="24"/>
        </w:rPr>
        <w:t> </w:t>
      </w:r>
      <w:r>
        <w:rPr>
          <w:b/>
          <w:sz w:val="24"/>
        </w:rPr>
        <w:t>Based</w:t>
      </w:r>
      <w:r>
        <w:rPr>
          <w:b/>
          <w:spacing w:val="-3"/>
          <w:sz w:val="24"/>
        </w:rPr>
        <w:t> </w:t>
      </w:r>
      <w:r>
        <w:rPr>
          <w:b/>
          <w:spacing w:val="-2"/>
          <w:sz w:val="24"/>
        </w:rPr>
        <w:t>features</w:t>
      </w:r>
    </w:p>
    <w:p>
      <w:pPr>
        <w:pStyle w:val="BodyText"/>
        <w:spacing w:line="360" w:lineRule="auto" w:before="132"/>
        <w:ind w:left="307" w:right="1294"/>
        <w:jc w:val="both"/>
      </w:pPr>
      <w:r>
        <w:rPr/>
        <w:t>A total of 5 frequency domain features were calculated. Fast Fourier Transform (FFT) based Welch’s power spectral density estimate (PSD) was used to find low frequency (0.04 – 0.15 Hz) and</w:t>
      </w:r>
      <w:r>
        <w:rPr>
          <w:spacing w:val="-2"/>
        </w:rPr>
        <w:t> </w:t>
      </w:r>
      <w:r>
        <w:rPr/>
        <w:t>high frequency</w:t>
      </w:r>
      <w:r>
        <w:rPr>
          <w:spacing w:val="-5"/>
        </w:rPr>
        <w:t> </w:t>
      </w:r>
      <w:r>
        <w:rPr/>
        <w:t>components</w:t>
      </w:r>
      <w:r>
        <w:rPr>
          <w:spacing w:val="-2"/>
        </w:rPr>
        <w:t> </w:t>
      </w:r>
      <w:r>
        <w:rPr/>
        <w:t>(0.15</w:t>
      </w:r>
      <w:r>
        <w:rPr>
          <w:spacing w:val="-1"/>
        </w:rPr>
        <w:t> </w:t>
      </w:r>
      <w:r>
        <w:rPr/>
        <w:t>–</w:t>
      </w:r>
      <w:r>
        <w:rPr>
          <w:spacing w:val="-2"/>
        </w:rPr>
        <w:t> </w:t>
      </w:r>
      <w:r>
        <w:rPr/>
        <w:t>0.4</w:t>
      </w:r>
      <w:r>
        <w:rPr>
          <w:spacing w:val="-2"/>
        </w:rPr>
        <w:t> </w:t>
      </w:r>
      <w:r>
        <w:rPr/>
        <w:t>Hz)</w:t>
      </w:r>
      <w:r>
        <w:rPr>
          <w:spacing w:val="-2"/>
        </w:rPr>
        <w:t> </w:t>
      </w:r>
      <w:r>
        <w:rPr/>
        <w:t>of</w:t>
      </w:r>
      <w:r>
        <w:rPr>
          <w:spacing w:val="-2"/>
        </w:rPr>
        <w:t> </w:t>
      </w:r>
      <w:r>
        <w:rPr/>
        <w:t>PP</w:t>
      </w:r>
      <w:r>
        <w:rPr>
          <w:spacing w:val="-2"/>
        </w:rPr>
        <w:t> </w:t>
      </w:r>
      <w:r>
        <w:rPr/>
        <w:t>values.</w:t>
      </w:r>
      <w:r>
        <w:rPr>
          <w:spacing w:val="-1"/>
        </w:rPr>
        <w:t> </w:t>
      </w:r>
      <w:r>
        <w:rPr/>
        <w:t>In</w:t>
      </w:r>
      <w:r>
        <w:rPr>
          <w:spacing w:val="-2"/>
        </w:rPr>
        <w:t> </w:t>
      </w:r>
      <w:r>
        <w:rPr/>
        <w:t>order</w:t>
      </w:r>
      <w:r>
        <w:rPr>
          <w:spacing w:val="-2"/>
        </w:rPr>
        <w:t> </w:t>
      </w:r>
      <w:r>
        <w:rPr/>
        <w:t>to</w:t>
      </w:r>
      <w:r>
        <w:rPr>
          <w:spacing w:val="-2"/>
        </w:rPr>
        <w:t> </w:t>
      </w:r>
      <w:r>
        <w:rPr/>
        <w:t>decrease</w:t>
      </w:r>
      <w:r>
        <w:rPr>
          <w:spacing w:val="-3"/>
        </w:rPr>
        <w:t> </w:t>
      </w:r>
      <w:r>
        <w:rPr/>
        <w:t>the</w:t>
      </w:r>
      <w:r>
        <w:rPr>
          <w:spacing w:val="-2"/>
        </w:rPr>
        <w:t> </w:t>
      </w:r>
      <w:r>
        <w:rPr/>
        <w:t>variance</w:t>
      </w:r>
      <w:r>
        <w:rPr>
          <w:spacing w:val="-3"/>
        </w:rPr>
        <w:t> </w:t>
      </w:r>
      <w:r>
        <w:rPr/>
        <w:t>of FFT spectrum, PRV samples are divided into overlapping segments. PSD is then obtained by averaging</w:t>
      </w:r>
      <w:r>
        <w:rPr>
          <w:spacing w:val="-6"/>
        </w:rPr>
        <w:t> </w:t>
      </w:r>
      <w:r>
        <w:rPr/>
        <w:t>the</w:t>
      </w:r>
      <w:r>
        <w:rPr>
          <w:spacing w:val="-3"/>
        </w:rPr>
        <w:t> </w:t>
      </w:r>
      <w:r>
        <w:rPr/>
        <w:t>spectra</w:t>
      </w:r>
      <w:r>
        <w:rPr>
          <w:spacing w:val="-4"/>
        </w:rPr>
        <w:t> </w:t>
      </w:r>
      <w:r>
        <w:rPr/>
        <w:t>of</w:t>
      </w:r>
      <w:r>
        <w:rPr>
          <w:spacing w:val="-3"/>
        </w:rPr>
        <w:t> </w:t>
      </w:r>
      <w:r>
        <w:rPr/>
        <w:t>these</w:t>
      </w:r>
      <w:r>
        <w:rPr>
          <w:spacing w:val="-4"/>
        </w:rPr>
        <w:t> </w:t>
      </w:r>
      <w:r>
        <w:rPr/>
        <w:t>PRV</w:t>
      </w:r>
      <w:r>
        <w:rPr>
          <w:spacing w:val="-3"/>
        </w:rPr>
        <w:t> </w:t>
      </w:r>
      <w:r>
        <w:rPr/>
        <w:t>segments.</w:t>
      </w:r>
      <w:r>
        <w:rPr>
          <w:spacing w:val="40"/>
        </w:rPr>
        <w:t> </w:t>
      </w:r>
      <w:r>
        <w:rPr/>
        <w:t>All</w:t>
      </w:r>
      <w:r>
        <w:rPr>
          <w:spacing w:val="-5"/>
        </w:rPr>
        <w:t> </w:t>
      </w:r>
      <w:r>
        <w:rPr/>
        <w:t>the</w:t>
      </w:r>
      <w:r>
        <w:rPr>
          <w:spacing w:val="-3"/>
        </w:rPr>
        <w:t> </w:t>
      </w:r>
      <w:r>
        <w:rPr/>
        <w:t>different</w:t>
      </w:r>
      <w:r>
        <w:rPr>
          <w:spacing w:val="-3"/>
        </w:rPr>
        <w:t> </w:t>
      </w:r>
      <w:r>
        <w:rPr/>
        <w:t>features</w:t>
      </w:r>
      <w:r>
        <w:rPr>
          <w:spacing w:val="-4"/>
        </w:rPr>
        <w:t> </w:t>
      </w:r>
      <w:r>
        <w:rPr/>
        <w:t>such</w:t>
      </w:r>
      <w:r>
        <w:rPr>
          <w:spacing w:val="-3"/>
        </w:rPr>
        <w:t> </w:t>
      </w:r>
      <w:r>
        <w:rPr/>
        <w:t>as</w:t>
      </w:r>
      <w:r>
        <w:rPr>
          <w:spacing w:val="-3"/>
        </w:rPr>
        <w:t> </w:t>
      </w:r>
      <w:r>
        <w:rPr/>
        <w:t>peak</w:t>
      </w:r>
      <w:r>
        <w:rPr>
          <w:spacing w:val="-4"/>
        </w:rPr>
        <w:t> </w:t>
      </w:r>
      <w:r>
        <w:rPr/>
        <w:t>frequencies, absolute and relative power and power in normalized unit were calculated from PSD estimates.</w:t>
      </w:r>
    </w:p>
    <w:p>
      <w:pPr>
        <w:pStyle w:val="BodyText"/>
        <w:spacing w:before="200"/>
      </w:pPr>
    </w:p>
    <w:p>
      <w:pPr>
        <w:pStyle w:val="ListParagraph"/>
        <w:numPr>
          <w:ilvl w:val="0"/>
          <w:numId w:val="19"/>
        </w:numPr>
        <w:tabs>
          <w:tab w:pos="666" w:val="left" w:leader="none"/>
        </w:tabs>
        <w:spacing w:line="240" w:lineRule="auto" w:before="0" w:after="0"/>
        <w:ind w:left="666" w:right="0" w:hanging="359"/>
        <w:jc w:val="both"/>
        <w:rPr>
          <w:b/>
          <w:sz w:val="24"/>
        </w:rPr>
      </w:pPr>
      <w:bookmarkStart w:name="_bookmark83" w:id="84"/>
      <w:bookmarkEnd w:id="84"/>
      <w:r>
        <w:rPr/>
      </w:r>
      <w:r>
        <w:rPr>
          <w:b/>
          <w:sz w:val="24"/>
        </w:rPr>
        <w:t>Non Linear</w:t>
      </w:r>
      <w:r>
        <w:rPr>
          <w:b/>
          <w:spacing w:val="-1"/>
          <w:sz w:val="24"/>
        </w:rPr>
        <w:t> </w:t>
      </w:r>
      <w:r>
        <w:rPr>
          <w:b/>
          <w:spacing w:val="-2"/>
          <w:sz w:val="24"/>
        </w:rPr>
        <w:t>Features</w:t>
      </w:r>
    </w:p>
    <w:p>
      <w:pPr>
        <w:pStyle w:val="BodyText"/>
        <w:spacing w:line="360" w:lineRule="auto" w:before="135"/>
        <w:ind w:left="307" w:right="1294"/>
        <w:jc w:val="both"/>
      </w:pPr>
      <w:r>
        <w:rPr/>
        <w:drawing>
          <wp:anchor distT="0" distB="0" distL="0" distR="0" allowOverlap="1" layoutInCell="1" locked="0" behindDoc="1" simplePos="0" relativeHeight="483417088">
            <wp:simplePos x="0" y="0"/>
            <wp:positionH relativeFrom="page">
              <wp:posOffset>2509629</wp:posOffset>
            </wp:positionH>
            <wp:positionV relativeFrom="paragraph">
              <wp:posOffset>538670</wp:posOffset>
            </wp:positionV>
            <wp:extent cx="3038243" cy="2533204"/>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47" cstate="print"/>
                    <a:stretch>
                      <a:fillRect/>
                    </a:stretch>
                  </pic:blipFill>
                  <pic:spPr>
                    <a:xfrm>
                      <a:off x="0" y="0"/>
                      <a:ext cx="3038243" cy="2533204"/>
                    </a:xfrm>
                    <a:prstGeom prst="rect">
                      <a:avLst/>
                    </a:prstGeom>
                  </pic:spPr>
                </pic:pic>
              </a:graphicData>
            </a:graphic>
          </wp:anchor>
        </w:drawing>
      </w:r>
      <w:r>
        <w:rPr/>
        <mc:AlternateContent>
          <mc:Choice Requires="wps">
            <w:drawing>
              <wp:anchor distT="0" distB="0" distL="0" distR="0" allowOverlap="1" layoutInCell="1" locked="0" behindDoc="0" simplePos="0" relativeHeight="15741952">
                <wp:simplePos x="0" y="0"/>
                <wp:positionH relativeFrom="page">
                  <wp:posOffset>2381757</wp:posOffset>
                </wp:positionH>
                <wp:positionV relativeFrom="paragraph">
                  <wp:posOffset>647489</wp:posOffset>
                </wp:positionV>
                <wp:extent cx="152400" cy="23253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52400" cy="2325370"/>
                        </a:xfrm>
                        <a:prstGeom prst="rect">
                          <a:avLst/>
                        </a:prstGeom>
                      </wps:spPr>
                      <wps:txbx>
                        <w:txbxContent>
                          <w:p>
                            <w:pPr>
                              <w:spacing w:before="12"/>
                              <w:ind w:left="20" w:right="0" w:firstLine="0"/>
                              <w:jc w:val="left"/>
                              <w:rPr>
                                <w:sz w:val="18"/>
                              </w:rPr>
                            </w:pPr>
                            <w:r>
                              <w:rPr>
                                <w:sz w:val="18"/>
                              </w:rPr>
                              <w:t>Shifted</w:t>
                            </w:r>
                            <w:r>
                              <w:rPr>
                                <w:spacing w:val="-1"/>
                                <w:sz w:val="18"/>
                              </w:rPr>
                              <w:t> </w:t>
                            </w:r>
                            <w:r>
                              <w:rPr>
                                <w:sz w:val="18"/>
                              </w:rPr>
                              <w:t>time</w:t>
                            </w:r>
                            <w:r>
                              <w:rPr>
                                <w:spacing w:val="-3"/>
                                <w:sz w:val="18"/>
                              </w:rPr>
                              <w:t> </w:t>
                            </w:r>
                            <w:r>
                              <w:rPr>
                                <w:sz w:val="18"/>
                              </w:rPr>
                              <w:t>between</w:t>
                            </w:r>
                            <w:r>
                              <w:rPr>
                                <w:spacing w:val="-1"/>
                                <w:sz w:val="18"/>
                              </w:rPr>
                              <w:t> </w:t>
                            </w:r>
                            <w:r>
                              <w:rPr>
                                <w:sz w:val="18"/>
                              </w:rPr>
                              <w:t>consecutive</w:t>
                            </w:r>
                            <w:r>
                              <w:rPr>
                                <w:spacing w:val="-2"/>
                                <w:sz w:val="18"/>
                              </w:rPr>
                              <w:t> </w:t>
                            </w:r>
                            <w:r>
                              <w:rPr>
                                <w:sz w:val="18"/>
                              </w:rPr>
                              <w:t>peaks</w:t>
                            </w:r>
                            <w:r>
                              <w:rPr>
                                <w:spacing w:val="-2"/>
                                <w:sz w:val="18"/>
                              </w:rPr>
                              <w:t> </w:t>
                            </w:r>
                            <w:r>
                              <w:rPr>
                                <w:sz w:val="18"/>
                              </w:rPr>
                              <w:t>(</w:t>
                            </w:r>
                            <w:r>
                              <w:rPr>
                                <w:spacing w:val="-1"/>
                                <w:sz w:val="18"/>
                              </w:rPr>
                              <w:t> </w:t>
                            </w:r>
                            <w:r>
                              <w:rPr>
                                <w:spacing w:val="-2"/>
                                <w:sz w:val="18"/>
                              </w:rPr>
                              <w:t>P(nn+1)</w:t>
                            </w:r>
                          </w:p>
                        </w:txbxContent>
                      </wps:txbx>
                      <wps:bodyPr wrap="square" lIns="0" tIns="0" rIns="0" bIns="0" rtlCol="0" vert="vert270">
                        <a:noAutofit/>
                      </wps:bodyPr>
                    </wps:wsp>
                  </a:graphicData>
                </a:graphic>
              </wp:anchor>
            </w:drawing>
          </mc:Choice>
          <mc:Fallback>
            <w:pict>
              <v:shape style="position:absolute;margin-left:187.539978pt;margin-top:50.983402pt;width:12pt;height:183.1pt;mso-position-horizontal-relative:page;mso-position-vertical-relative:paragraph;z-index:15741952" type="#_x0000_t202" id="docshape23" filled="false" stroked="false">
                <v:textbox inset="0,0,0,0" style="layout-flow:vertical;mso-layout-flow-alt:bottom-to-top">
                  <w:txbxContent>
                    <w:p>
                      <w:pPr>
                        <w:spacing w:before="12"/>
                        <w:ind w:left="20" w:right="0" w:firstLine="0"/>
                        <w:jc w:val="left"/>
                        <w:rPr>
                          <w:sz w:val="18"/>
                        </w:rPr>
                      </w:pPr>
                      <w:r>
                        <w:rPr>
                          <w:sz w:val="18"/>
                        </w:rPr>
                        <w:t>Shifted</w:t>
                      </w:r>
                      <w:r>
                        <w:rPr>
                          <w:spacing w:val="-1"/>
                          <w:sz w:val="18"/>
                        </w:rPr>
                        <w:t> </w:t>
                      </w:r>
                      <w:r>
                        <w:rPr>
                          <w:sz w:val="18"/>
                        </w:rPr>
                        <w:t>time</w:t>
                      </w:r>
                      <w:r>
                        <w:rPr>
                          <w:spacing w:val="-3"/>
                          <w:sz w:val="18"/>
                        </w:rPr>
                        <w:t> </w:t>
                      </w:r>
                      <w:r>
                        <w:rPr>
                          <w:sz w:val="18"/>
                        </w:rPr>
                        <w:t>between</w:t>
                      </w:r>
                      <w:r>
                        <w:rPr>
                          <w:spacing w:val="-1"/>
                          <w:sz w:val="18"/>
                        </w:rPr>
                        <w:t> </w:t>
                      </w:r>
                      <w:r>
                        <w:rPr>
                          <w:sz w:val="18"/>
                        </w:rPr>
                        <w:t>consecutive</w:t>
                      </w:r>
                      <w:r>
                        <w:rPr>
                          <w:spacing w:val="-2"/>
                          <w:sz w:val="18"/>
                        </w:rPr>
                        <w:t> </w:t>
                      </w:r>
                      <w:r>
                        <w:rPr>
                          <w:sz w:val="18"/>
                        </w:rPr>
                        <w:t>peaks</w:t>
                      </w:r>
                      <w:r>
                        <w:rPr>
                          <w:spacing w:val="-2"/>
                          <w:sz w:val="18"/>
                        </w:rPr>
                        <w:t> </w:t>
                      </w:r>
                      <w:r>
                        <w:rPr>
                          <w:sz w:val="18"/>
                        </w:rPr>
                        <w:t>(</w:t>
                      </w:r>
                      <w:r>
                        <w:rPr>
                          <w:spacing w:val="-1"/>
                          <w:sz w:val="18"/>
                        </w:rPr>
                        <w:t> </w:t>
                      </w:r>
                      <w:r>
                        <w:rPr>
                          <w:spacing w:val="-2"/>
                          <w:sz w:val="18"/>
                        </w:rPr>
                        <w:t>P(nn+1)</w:t>
                      </w:r>
                    </w:p>
                  </w:txbxContent>
                </v:textbox>
                <w10:wrap type="none"/>
              </v:shape>
            </w:pict>
          </mc:Fallback>
        </mc:AlternateContent>
      </w:r>
      <w:r>
        <w:rPr/>
        <w:t>Nonlinear</w:t>
      </w:r>
      <w:r>
        <w:rPr>
          <w:spacing w:val="-5"/>
        </w:rPr>
        <w:t> </w:t>
      </w:r>
      <w:r>
        <w:rPr/>
        <w:t>features</w:t>
      </w:r>
      <w:r>
        <w:rPr>
          <w:spacing w:val="-4"/>
        </w:rPr>
        <w:t> </w:t>
      </w:r>
      <w:r>
        <w:rPr/>
        <w:t>were</w:t>
      </w:r>
      <w:r>
        <w:rPr>
          <w:spacing w:val="-7"/>
        </w:rPr>
        <w:t> </w:t>
      </w:r>
      <w:r>
        <w:rPr/>
        <w:t>calculated.</w:t>
      </w:r>
      <w:r>
        <w:rPr>
          <w:spacing w:val="-4"/>
        </w:rPr>
        <w:t> </w:t>
      </w:r>
      <w:r>
        <w:rPr/>
        <w:t>To</w:t>
      </w:r>
      <w:r>
        <w:rPr>
          <w:spacing w:val="-4"/>
        </w:rPr>
        <w:t> </w:t>
      </w:r>
      <w:r>
        <w:rPr/>
        <w:t>calculate</w:t>
      </w:r>
      <w:r>
        <w:rPr>
          <w:spacing w:val="-4"/>
        </w:rPr>
        <w:t> </w:t>
      </w:r>
      <w:r>
        <w:rPr/>
        <w:t>first</w:t>
      </w:r>
      <w:r>
        <w:rPr>
          <w:spacing w:val="-3"/>
        </w:rPr>
        <w:t> </w:t>
      </w:r>
      <w:r>
        <w:rPr/>
        <w:t>non-Linear</w:t>
      </w:r>
      <w:r>
        <w:rPr>
          <w:spacing w:val="-5"/>
        </w:rPr>
        <w:t> </w:t>
      </w:r>
      <w:r>
        <w:rPr/>
        <w:t>feature,</w:t>
      </w:r>
      <w:r>
        <w:rPr>
          <w:spacing w:val="-6"/>
        </w:rPr>
        <w:t> </w:t>
      </w:r>
      <w:r>
        <w:rPr/>
        <w:t>PPn+1</w:t>
      </w:r>
      <w:r>
        <w:rPr>
          <w:spacing w:val="-4"/>
        </w:rPr>
        <w:t> </w:t>
      </w:r>
      <w:r>
        <w:rPr/>
        <w:t>were</w:t>
      </w:r>
      <w:r>
        <w:rPr>
          <w:spacing w:val="-6"/>
        </w:rPr>
        <w:t> </w:t>
      </w:r>
      <w:r>
        <w:rPr/>
        <w:t>plotted</w:t>
      </w:r>
      <w:r>
        <w:rPr>
          <w:spacing w:val="-4"/>
        </w:rPr>
        <w:t> </w:t>
      </w:r>
      <w:r>
        <w:rPr/>
        <w:t>as</w:t>
      </w:r>
      <w:r>
        <w:rPr>
          <w:spacing w:val="-4"/>
        </w:rPr>
        <w:t> </w:t>
      </w:r>
      <w:r>
        <w:rPr/>
        <w:t>a function of PP values, also known as Poincare plot Figure. 31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spacing w:before="1"/>
        <w:ind w:left="3728" w:right="0" w:firstLine="0"/>
        <w:jc w:val="left"/>
        <w:rPr>
          <w:sz w:val="18"/>
        </w:rPr>
      </w:pPr>
      <w:r>
        <w:rPr>
          <w:sz w:val="18"/>
        </w:rPr>
        <w:t>Time</w:t>
      </w:r>
      <w:r>
        <w:rPr>
          <w:spacing w:val="-4"/>
          <w:sz w:val="18"/>
        </w:rPr>
        <w:t> </w:t>
      </w:r>
      <w:r>
        <w:rPr>
          <w:sz w:val="18"/>
        </w:rPr>
        <w:t>between</w:t>
      </w:r>
      <w:r>
        <w:rPr>
          <w:spacing w:val="-1"/>
          <w:sz w:val="18"/>
        </w:rPr>
        <w:t> </w:t>
      </w:r>
      <w:r>
        <w:rPr>
          <w:sz w:val="18"/>
        </w:rPr>
        <w:t>Consecutive</w:t>
      </w:r>
      <w:r>
        <w:rPr>
          <w:spacing w:val="-4"/>
          <w:sz w:val="18"/>
        </w:rPr>
        <w:t> </w:t>
      </w:r>
      <w:r>
        <w:rPr>
          <w:sz w:val="18"/>
        </w:rPr>
        <w:t>Peaks</w:t>
      </w:r>
      <w:r>
        <w:rPr>
          <w:spacing w:val="-2"/>
          <w:sz w:val="18"/>
        </w:rPr>
        <w:t> </w:t>
      </w:r>
      <w:r>
        <w:rPr>
          <w:sz w:val="18"/>
        </w:rPr>
        <w:t>(PP(n)</w:t>
      </w:r>
      <w:r>
        <w:rPr>
          <w:spacing w:val="-4"/>
          <w:sz w:val="18"/>
        </w:rPr>
        <w:t> </w:t>
      </w:r>
      <w:r>
        <w:rPr>
          <w:spacing w:val="-10"/>
          <w:sz w:val="18"/>
        </w:rPr>
        <w:t>)</w:t>
      </w:r>
    </w:p>
    <w:p>
      <w:pPr>
        <w:spacing w:before="22"/>
        <w:ind w:left="3706" w:right="0" w:firstLine="0"/>
        <w:jc w:val="left"/>
        <w:rPr>
          <w:rFonts w:ascii="Calibri"/>
          <w:i/>
          <w:sz w:val="18"/>
        </w:rPr>
      </w:pPr>
      <w:r>
        <w:rPr>
          <w:rFonts w:ascii="Calibri"/>
          <w:i/>
          <w:color w:val="44536A"/>
          <w:sz w:val="18"/>
        </w:rPr>
        <w:t>Figure</w:t>
      </w:r>
      <w:r>
        <w:rPr>
          <w:rFonts w:ascii="Calibri"/>
          <w:i/>
          <w:color w:val="44536A"/>
          <w:spacing w:val="-2"/>
          <w:sz w:val="18"/>
        </w:rPr>
        <w:t> </w:t>
      </w:r>
      <w:r>
        <w:rPr>
          <w:rFonts w:ascii="Calibri"/>
          <w:i/>
          <w:color w:val="44536A"/>
          <w:sz w:val="18"/>
        </w:rPr>
        <w:t>32</w:t>
      </w:r>
      <w:r>
        <w:rPr>
          <w:rFonts w:ascii="Calibri"/>
          <w:i/>
          <w:color w:val="44536A"/>
          <w:spacing w:val="-2"/>
          <w:sz w:val="18"/>
        </w:rPr>
        <w:t> </w:t>
      </w:r>
      <w:r>
        <w:rPr>
          <w:rFonts w:ascii="Calibri"/>
          <w:i/>
          <w:color w:val="44536A"/>
          <w:sz w:val="18"/>
        </w:rPr>
        <w:t>Poincare</w:t>
      </w:r>
      <w:r>
        <w:rPr>
          <w:rFonts w:ascii="Calibri"/>
          <w:i/>
          <w:color w:val="44536A"/>
          <w:spacing w:val="-4"/>
          <w:sz w:val="18"/>
        </w:rPr>
        <w:t> </w:t>
      </w:r>
      <w:r>
        <w:rPr>
          <w:rFonts w:ascii="Calibri"/>
          <w:i/>
          <w:color w:val="44536A"/>
          <w:sz w:val="18"/>
        </w:rPr>
        <w:t>graph</w:t>
      </w:r>
      <w:r>
        <w:rPr>
          <w:rFonts w:ascii="Calibri"/>
          <w:i/>
          <w:color w:val="44536A"/>
          <w:spacing w:val="-4"/>
          <w:sz w:val="18"/>
        </w:rPr>
        <w:t> </w:t>
      </w:r>
      <w:r>
        <w:rPr>
          <w:rFonts w:ascii="Calibri"/>
          <w:i/>
          <w:color w:val="44536A"/>
          <w:sz w:val="18"/>
        </w:rPr>
        <w:t>of</w:t>
      </w:r>
      <w:r>
        <w:rPr>
          <w:rFonts w:ascii="Calibri"/>
          <w:i/>
          <w:color w:val="44536A"/>
          <w:spacing w:val="-3"/>
          <w:sz w:val="18"/>
        </w:rPr>
        <w:t> </w:t>
      </w:r>
      <w:r>
        <w:rPr>
          <w:rFonts w:ascii="Calibri"/>
          <w:i/>
          <w:color w:val="44536A"/>
          <w:sz w:val="18"/>
        </w:rPr>
        <w:t>one</w:t>
      </w:r>
      <w:r>
        <w:rPr>
          <w:rFonts w:ascii="Calibri"/>
          <w:i/>
          <w:color w:val="44536A"/>
          <w:spacing w:val="-2"/>
          <w:sz w:val="18"/>
        </w:rPr>
        <w:t> subject</w:t>
      </w:r>
    </w:p>
    <w:p>
      <w:pPr>
        <w:pStyle w:val="BodyText"/>
        <w:spacing w:before="51"/>
        <w:rPr>
          <w:rFonts w:ascii="Calibri"/>
          <w:i/>
        </w:rPr>
      </w:pPr>
    </w:p>
    <w:p>
      <w:pPr>
        <w:pStyle w:val="BodyText"/>
        <w:spacing w:line="360" w:lineRule="auto"/>
        <w:ind w:left="307" w:right="1293"/>
        <w:jc w:val="both"/>
      </w:pPr>
      <w:r>
        <w:rPr/>
        <w:t>To</w:t>
      </w:r>
      <w:r>
        <w:rPr>
          <w:spacing w:val="-5"/>
        </w:rPr>
        <w:t> </w:t>
      </w:r>
      <w:r>
        <w:rPr/>
        <w:t>calculate</w:t>
      </w:r>
      <w:r>
        <w:rPr>
          <w:spacing w:val="-7"/>
        </w:rPr>
        <w:t> </w:t>
      </w:r>
      <w:r>
        <w:rPr/>
        <w:t>the</w:t>
      </w:r>
      <w:r>
        <w:rPr>
          <w:spacing w:val="-6"/>
        </w:rPr>
        <w:t> </w:t>
      </w:r>
      <w:r>
        <w:rPr/>
        <w:t>standard</w:t>
      </w:r>
      <w:r>
        <w:rPr>
          <w:spacing w:val="-7"/>
        </w:rPr>
        <w:t> </w:t>
      </w:r>
      <w:r>
        <w:rPr/>
        <w:t>deviation</w:t>
      </w:r>
      <w:r>
        <w:rPr>
          <w:spacing w:val="-5"/>
        </w:rPr>
        <w:t> </w:t>
      </w:r>
      <w:r>
        <w:rPr/>
        <w:t>of</w:t>
      </w:r>
      <w:r>
        <w:rPr>
          <w:spacing w:val="-7"/>
        </w:rPr>
        <w:t> </w:t>
      </w:r>
      <w:r>
        <w:rPr/>
        <w:t>dispersion</w:t>
      </w:r>
      <w:r>
        <w:rPr>
          <w:spacing w:val="-5"/>
        </w:rPr>
        <w:t> </w:t>
      </w:r>
      <w:r>
        <w:rPr/>
        <w:t>values,</w:t>
      </w:r>
      <w:r>
        <w:rPr>
          <w:spacing w:val="-6"/>
        </w:rPr>
        <w:t> </w:t>
      </w:r>
      <w:r>
        <w:rPr/>
        <w:t>principal</w:t>
      </w:r>
      <w:r>
        <w:rPr>
          <w:spacing w:val="-6"/>
        </w:rPr>
        <w:t> </w:t>
      </w:r>
      <w:r>
        <w:rPr/>
        <w:t>component</w:t>
      </w:r>
      <w:r>
        <w:rPr>
          <w:spacing w:val="-4"/>
        </w:rPr>
        <w:t> </w:t>
      </w:r>
      <w:r>
        <w:rPr/>
        <w:t>analysis</w:t>
      </w:r>
      <w:r>
        <w:rPr>
          <w:spacing w:val="-4"/>
        </w:rPr>
        <w:t> </w:t>
      </w:r>
      <w:r>
        <w:rPr/>
        <w:t>(PCA)</w:t>
      </w:r>
      <w:r>
        <w:rPr>
          <w:spacing w:val="-8"/>
        </w:rPr>
        <w:t> </w:t>
      </w:r>
      <w:r>
        <w:rPr/>
        <w:t>was performed on the PPn+1 x PP Matrix. Shape of plot is very important to fit the ellipse which is oriented</w:t>
      </w:r>
      <w:r>
        <w:rPr>
          <w:spacing w:val="46"/>
        </w:rPr>
        <w:t> </w:t>
      </w:r>
      <w:r>
        <w:rPr/>
        <w:t>according</w:t>
      </w:r>
      <w:r>
        <w:rPr>
          <w:spacing w:val="45"/>
        </w:rPr>
        <w:t> </w:t>
      </w:r>
      <w:r>
        <w:rPr/>
        <w:t>to</w:t>
      </w:r>
      <w:r>
        <w:rPr>
          <w:spacing w:val="45"/>
        </w:rPr>
        <w:t> </w:t>
      </w:r>
      <w:r>
        <w:rPr/>
        <w:t>the</w:t>
      </w:r>
      <w:r>
        <w:rPr>
          <w:spacing w:val="49"/>
        </w:rPr>
        <w:t> </w:t>
      </w:r>
      <w:r>
        <w:rPr/>
        <w:t>line</w:t>
      </w:r>
      <w:r>
        <w:rPr>
          <w:spacing w:val="47"/>
        </w:rPr>
        <w:t> </w:t>
      </w:r>
      <w:r>
        <w:rPr/>
        <w:t>of</w:t>
      </w:r>
      <w:r>
        <w:rPr>
          <w:spacing w:val="44"/>
        </w:rPr>
        <w:t> </w:t>
      </w:r>
      <w:r>
        <w:rPr/>
        <w:t>identity</w:t>
      </w:r>
      <w:r>
        <w:rPr>
          <w:spacing w:val="42"/>
        </w:rPr>
        <w:t> </w:t>
      </w:r>
      <w:r>
        <w:rPr/>
        <w:t>(PP(n)=PP(n+1)).</w:t>
      </w:r>
      <w:r>
        <w:rPr>
          <w:spacing w:val="47"/>
        </w:rPr>
        <w:t> </w:t>
      </w:r>
      <w:r>
        <w:rPr/>
        <w:t>The</w:t>
      </w:r>
      <w:r>
        <w:rPr>
          <w:spacing w:val="46"/>
        </w:rPr>
        <w:t> </w:t>
      </w:r>
      <w:r>
        <w:rPr/>
        <w:t>standard</w:t>
      </w:r>
      <w:r>
        <w:rPr>
          <w:spacing w:val="49"/>
        </w:rPr>
        <w:t> </w:t>
      </w:r>
      <w:r>
        <w:rPr/>
        <w:t>deviation</w:t>
      </w:r>
      <w:r>
        <w:rPr>
          <w:spacing w:val="47"/>
        </w:rPr>
        <w:t> </w:t>
      </w:r>
      <w:r>
        <w:rPr/>
        <w:t>of</w:t>
      </w:r>
      <w:r>
        <w:rPr>
          <w:spacing w:val="46"/>
        </w:rPr>
        <w:t> </w:t>
      </w:r>
      <w:r>
        <w:rPr>
          <w:spacing w:val="-2"/>
        </w:rPr>
        <w:t>points</w:t>
      </w:r>
    </w:p>
    <w:p>
      <w:pPr>
        <w:pStyle w:val="BodyText"/>
        <w:spacing w:after="0" w:line="360" w:lineRule="auto"/>
        <w:jc w:val="both"/>
        <w:sectPr>
          <w:pgSz w:w="12240" w:h="15840"/>
          <w:pgMar w:header="0" w:footer="1015" w:top="1580" w:bottom="1200" w:left="1133" w:right="141"/>
        </w:sectPr>
      </w:pPr>
    </w:p>
    <w:p>
      <w:pPr>
        <w:pStyle w:val="BodyText"/>
        <w:spacing w:line="360" w:lineRule="auto" w:before="72"/>
        <w:ind w:left="307" w:right="1299"/>
        <w:jc w:val="both"/>
      </w:pPr>
      <w:r>
        <w:rPr/>
        <w:t>perpendicular to line of identity is denoted by SD1 describing short term variability. SD1 can be calculated from standard deviation of successive PP (SDSPP) interval difference.</w:t>
      </w:r>
    </w:p>
    <w:p>
      <w:pPr>
        <w:pStyle w:val="BodyText"/>
        <w:tabs>
          <w:tab w:pos="7009" w:val="left" w:leader="none"/>
        </w:tabs>
        <w:spacing w:line="307" w:lineRule="exact" w:before="103"/>
        <w:ind w:left="2976"/>
      </w:pPr>
      <w:r>
        <w:rPr/>
        <mc:AlternateContent>
          <mc:Choice Requires="wps">
            <w:drawing>
              <wp:anchor distT="0" distB="0" distL="0" distR="0" allowOverlap="1" layoutInCell="1" locked="0" behindDoc="1" simplePos="0" relativeHeight="483418624">
                <wp:simplePos x="0" y="0"/>
                <wp:positionH relativeFrom="page">
                  <wp:posOffset>3152267</wp:posOffset>
                </wp:positionH>
                <wp:positionV relativeFrom="paragraph">
                  <wp:posOffset>208070</wp:posOffset>
                </wp:positionV>
                <wp:extent cx="62865" cy="1079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865" cy="10795"/>
                        </a:xfrm>
                        <a:custGeom>
                          <a:avLst/>
                          <a:gdLst/>
                          <a:ahLst/>
                          <a:cxnLst/>
                          <a:rect l="l" t="t" r="r" b="b"/>
                          <a:pathLst>
                            <a:path w="62865" h="10795">
                              <a:moveTo>
                                <a:pt x="62483" y="0"/>
                              </a:moveTo>
                              <a:lnTo>
                                <a:pt x="0" y="0"/>
                              </a:lnTo>
                              <a:lnTo>
                                <a:pt x="0" y="10668"/>
                              </a:lnTo>
                              <a:lnTo>
                                <a:pt x="62483" y="10668"/>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8.210007pt;margin-top:16.383516pt;width:4.92pt;height:.84pt;mso-position-horizontal-relative:page;mso-position-vertical-relative:paragraph;z-index:-19897856" id="docshape24" filled="true" fillcolor="#000000" stroked="false">
                <v:fill type="solid"/>
                <w10:wrap type="none"/>
              </v:rect>
            </w:pict>
          </mc:Fallback>
        </mc:AlternateContent>
      </w:r>
      <w:r>
        <w:rPr>
          <w:rFonts w:ascii="Cambria Math" w:eastAsia="Cambria Math"/>
        </w:rPr>
        <w:t>𝑆𝐷1</w:t>
      </w:r>
      <w:r>
        <w:rPr>
          <w:rFonts w:ascii="Cambria Math" w:eastAsia="Cambria Math"/>
          <w:vertAlign w:val="superscript"/>
        </w:rPr>
        <w:t>2</w:t>
      </w:r>
      <w:r>
        <w:rPr>
          <w:rFonts w:ascii="Cambria Math" w:eastAsia="Cambria Math"/>
          <w:spacing w:val="30"/>
          <w:vertAlign w:val="baseline"/>
        </w:rPr>
        <w:t> </w:t>
      </w:r>
      <w:r>
        <w:rPr>
          <w:rFonts w:ascii="Cambria Math" w:eastAsia="Cambria Math"/>
          <w:vertAlign w:val="baseline"/>
        </w:rPr>
        <w:t>=</w:t>
      </w:r>
      <w:r>
        <w:rPr>
          <w:rFonts w:ascii="Cambria Math" w:eastAsia="Cambria Math"/>
          <w:spacing w:val="22"/>
          <w:vertAlign w:val="baseline"/>
        </w:rPr>
        <w:t> </w:t>
      </w:r>
      <w:r>
        <w:rPr>
          <w:rFonts w:ascii="Cambria Math" w:eastAsia="Cambria Math"/>
          <w:position w:val="14"/>
          <w:sz w:val="17"/>
          <w:vertAlign w:val="baseline"/>
        </w:rPr>
        <w:t>1</w:t>
      </w:r>
      <w:r>
        <w:rPr>
          <w:rFonts w:ascii="Cambria Math" w:eastAsia="Cambria Math"/>
          <w:spacing w:val="7"/>
          <w:position w:val="14"/>
          <w:sz w:val="17"/>
          <w:vertAlign w:val="baseline"/>
        </w:rPr>
        <w:t> </w:t>
      </w:r>
      <w:r>
        <w:rPr>
          <w:rFonts w:ascii="Cambria Math" w:eastAsia="Cambria Math"/>
          <w:spacing w:val="-2"/>
          <w:position w:val="1"/>
          <w:vertAlign w:val="baseline"/>
        </w:rPr>
        <w:t>(</w:t>
      </w:r>
      <w:r>
        <w:rPr>
          <w:rFonts w:ascii="Cambria Math" w:eastAsia="Cambria Math"/>
          <w:spacing w:val="-2"/>
          <w:vertAlign w:val="baseline"/>
        </w:rPr>
        <w:t>𝑆𝐷𝑆𝑃𝑃</w:t>
      </w:r>
      <w:r>
        <w:rPr>
          <w:rFonts w:ascii="Cambria Math" w:eastAsia="Cambria Math"/>
          <w:spacing w:val="-2"/>
          <w:position w:val="1"/>
          <w:vertAlign w:val="baseline"/>
        </w:rPr>
        <w:t>)</w:t>
      </w:r>
      <w:r>
        <w:rPr>
          <w:rFonts w:ascii="Cambria Math" w:eastAsia="Cambria Math"/>
          <w:spacing w:val="-2"/>
          <w:position w:val="1"/>
          <w:vertAlign w:val="superscript"/>
        </w:rPr>
        <w:t>2</w:t>
      </w:r>
      <w:r>
        <w:rPr>
          <w:rFonts w:ascii="Cambria Math" w:eastAsia="Cambria Math"/>
          <w:position w:val="1"/>
          <w:vertAlign w:val="baseline"/>
        </w:rPr>
        <w:tab/>
      </w:r>
      <w:r>
        <w:rPr>
          <w:spacing w:val="-5"/>
          <w:vertAlign w:val="baseline"/>
        </w:rPr>
        <w:t>(2)</w:t>
      </w:r>
    </w:p>
    <w:p>
      <w:pPr>
        <w:spacing w:line="152" w:lineRule="exact" w:before="0"/>
        <w:ind w:left="728" w:right="3931" w:firstLine="0"/>
        <w:jc w:val="center"/>
        <w:rPr>
          <w:rFonts w:ascii="Cambria Math"/>
          <w:sz w:val="17"/>
        </w:rPr>
      </w:pPr>
      <w:r>
        <w:rPr>
          <w:rFonts w:ascii="Cambria Math"/>
          <w:spacing w:val="-10"/>
          <w:w w:val="105"/>
          <w:sz w:val="17"/>
        </w:rPr>
        <w:t>2</w:t>
      </w:r>
    </w:p>
    <w:p>
      <w:pPr>
        <w:pStyle w:val="BodyText"/>
        <w:spacing w:before="23"/>
        <w:rPr>
          <w:rFonts w:ascii="Cambria Math"/>
          <w:sz w:val="17"/>
        </w:rPr>
      </w:pPr>
    </w:p>
    <w:p>
      <w:pPr>
        <w:pStyle w:val="BodyText"/>
        <w:spacing w:line="360" w:lineRule="auto"/>
        <w:ind w:left="307" w:right="1300"/>
        <w:jc w:val="both"/>
      </w:pPr>
      <w:r>
        <w:rPr/>
        <w:t>The</w:t>
      </w:r>
      <w:r>
        <w:rPr>
          <w:spacing w:val="-5"/>
        </w:rPr>
        <w:t> </w:t>
      </w:r>
      <w:r>
        <w:rPr/>
        <w:t>standard</w:t>
      </w:r>
      <w:r>
        <w:rPr>
          <w:spacing w:val="-5"/>
        </w:rPr>
        <w:t> </w:t>
      </w:r>
      <w:r>
        <w:rPr/>
        <w:t>deviation</w:t>
      </w:r>
      <w:r>
        <w:rPr>
          <w:spacing w:val="-3"/>
        </w:rPr>
        <w:t> </w:t>
      </w:r>
      <w:r>
        <w:rPr/>
        <w:t>of</w:t>
      </w:r>
      <w:r>
        <w:rPr>
          <w:spacing w:val="-3"/>
        </w:rPr>
        <w:t> </w:t>
      </w:r>
      <w:r>
        <w:rPr/>
        <w:t>points</w:t>
      </w:r>
      <w:r>
        <w:rPr>
          <w:spacing w:val="-4"/>
        </w:rPr>
        <w:t> </w:t>
      </w:r>
      <w:r>
        <w:rPr/>
        <w:t>along</w:t>
      </w:r>
      <w:r>
        <w:rPr>
          <w:spacing w:val="-6"/>
        </w:rPr>
        <w:t> </w:t>
      </w:r>
      <w:r>
        <w:rPr/>
        <w:t>the</w:t>
      </w:r>
      <w:r>
        <w:rPr>
          <w:spacing w:val="-4"/>
        </w:rPr>
        <w:t> </w:t>
      </w:r>
      <w:r>
        <w:rPr/>
        <w:t>line</w:t>
      </w:r>
      <w:r>
        <w:rPr>
          <w:spacing w:val="-5"/>
        </w:rPr>
        <w:t> </w:t>
      </w:r>
      <w:r>
        <w:rPr/>
        <w:t>of</w:t>
      </w:r>
      <w:r>
        <w:rPr>
          <w:spacing w:val="-5"/>
        </w:rPr>
        <w:t> </w:t>
      </w:r>
      <w:r>
        <w:rPr/>
        <w:t>identity</w:t>
      </w:r>
      <w:r>
        <w:rPr>
          <w:spacing w:val="-9"/>
        </w:rPr>
        <w:t> </w:t>
      </w:r>
      <w:r>
        <w:rPr/>
        <w:t>is</w:t>
      </w:r>
      <w:r>
        <w:rPr>
          <w:spacing w:val="-3"/>
        </w:rPr>
        <w:t> </w:t>
      </w:r>
      <w:r>
        <w:rPr/>
        <w:t>denoted</w:t>
      </w:r>
      <w:r>
        <w:rPr>
          <w:spacing w:val="-4"/>
        </w:rPr>
        <w:t> </w:t>
      </w:r>
      <w:r>
        <w:rPr/>
        <w:t>by</w:t>
      </w:r>
      <w:r>
        <w:rPr>
          <w:spacing w:val="-9"/>
        </w:rPr>
        <w:t> </w:t>
      </w:r>
      <w:r>
        <w:rPr/>
        <w:t>SD2</w:t>
      </w:r>
      <w:r>
        <w:rPr>
          <w:spacing w:val="-4"/>
        </w:rPr>
        <w:t> </w:t>
      </w:r>
      <w:r>
        <w:rPr/>
        <w:t>describing</w:t>
      </w:r>
      <w:r>
        <w:rPr>
          <w:spacing w:val="-6"/>
        </w:rPr>
        <w:t> </w:t>
      </w:r>
      <w:r>
        <w:rPr/>
        <w:t>long</w:t>
      </w:r>
      <w:r>
        <w:rPr>
          <w:spacing w:val="-6"/>
        </w:rPr>
        <w:t> </w:t>
      </w:r>
      <w:r>
        <w:rPr/>
        <w:t>term variability. SD2 can be calculated from SDPP and SD1</w:t>
      </w:r>
    </w:p>
    <w:p>
      <w:pPr>
        <w:pStyle w:val="BodyText"/>
        <w:tabs>
          <w:tab w:pos="7006" w:val="left" w:leader="none"/>
        </w:tabs>
        <w:spacing w:before="121"/>
        <w:ind w:left="2984"/>
        <w:rPr>
          <w:i/>
        </w:rPr>
      </w:pPr>
      <w:r>
        <w:rPr>
          <w:rFonts w:ascii="Cambria Math" w:hAnsi="Cambria Math" w:eastAsia="Cambria Math"/>
        </w:rPr>
        <w:t>𝑆𝐷</w:t>
      </w:r>
      <w:r>
        <w:rPr>
          <w:rFonts w:ascii="Cambria Math" w:hAnsi="Cambria Math" w:eastAsia="Cambria Math"/>
          <w:vertAlign w:val="superscript"/>
        </w:rPr>
        <w:t>2</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2𝑆𝐷𝑃𝑃</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4"/>
          <w:vertAlign w:val="baseline"/>
        </w:rPr>
        <w:t>𝑆𝐷1</w:t>
      </w:r>
      <w:r>
        <w:rPr>
          <w:rFonts w:ascii="Cambria Math" w:hAnsi="Cambria Math" w:eastAsia="Cambria Math"/>
          <w:spacing w:val="-4"/>
          <w:vertAlign w:val="superscript"/>
        </w:rPr>
        <w:t>2</w:t>
      </w:r>
      <w:r>
        <w:rPr>
          <w:rFonts w:ascii="Cambria Math" w:hAnsi="Cambria Math" w:eastAsia="Cambria Math"/>
          <w:vertAlign w:val="baseline"/>
        </w:rPr>
        <w:tab/>
      </w:r>
      <w:r>
        <w:rPr>
          <w:i/>
          <w:spacing w:val="-5"/>
          <w:vertAlign w:val="baseline"/>
        </w:rPr>
        <w:t>(3)</w:t>
      </w:r>
    </w:p>
    <w:p>
      <w:pPr>
        <w:pStyle w:val="BodyText"/>
        <w:spacing w:line="362" w:lineRule="auto" w:before="260"/>
        <w:ind w:left="307" w:right="1305"/>
        <w:jc w:val="both"/>
      </w:pPr>
      <w:r>
        <w:rPr/>
        <w:t>Approximate entropy (ApEn) measures regularity and complexity of signals. Large ApEn value indicated low regularity and predictability and vice versa.</w:t>
      </w:r>
    </w:p>
    <w:p>
      <w:pPr>
        <w:pStyle w:val="BodyText"/>
        <w:spacing w:line="360" w:lineRule="auto" w:before="116"/>
        <w:ind w:left="307" w:right="1291"/>
        <w:jc w:val="both"/>
      </w:pPr>
      <w:r>
        <w:rPr/>
        <w:t>Sample entropy is similar to ApEn but the difference is that it provides more reliable and less biased measure of signal regularity and complexity. Correlation between successive PP interval over different time scale provides detrend fluctuation (DFA). DFA determine the statistical self- affinity of a signal by plotting a straight line on the log graph.</w:t>
      </w:r>
    </w:p>
    <w:p>
      <w:pPr>
        <w:pStyle w:val="BodyText"/>
        <w:spacing w:after="0" w:line="360" w:lineRule="auto"/>
        <w:jc w:val="both"/>
        <w:sectPr>
          <w:pgSz w:w="12240" w:h="15840"/>
          <w:pgMar w:header="0" w:footer="1015" w:top="1600" w:bottom="1200" w:left="1133" w:right="141"/>
        </w:sectPr>
      </w:pPr>
    </w:p>
    <w:p>
      <w:pPr>
        <w:spacing w:line="163" w:lineRule="exact" w:before="108"/>
        <w:ind w:left="0" w:right="0" w:firstLine="0"/>
        <w:jc w:val="right"/>
        <w:rPr>
          <w:rFonts w:ascii="Cambria Math" w:hAnsi="Cambria Math" w:eastAsia="Cambria Math"/>
          <w:position w:val="1"/>
          <w:sz w:val="24"/>
        </w:rPr>
      </w:pPr>
      <w:r>
        <w:rPr>
          <w:rFonts w:ascii="Cambria Math" w:hAnsi="Cambria Math" w:eastAsia="Cambria Math"/>
          <w:w w:val="110"/>
          <w:sz w:val="24"/>
        </w:rPr>
        <w:t>𝑋</w:t>
      </w:r>
      <w:r>
        <w:rPr>
          <w:rFonts w:ascii="Cambria Math" w:hAnsi="Cambria Math" w:eastAsia="Cambria Math"/>
          <w:w w:val="110"/>
          <w:sz w:val="24"/>
          <w:vertAlign w:val="subscript"/>
        </w:rPr>
        <w:t>𝑡</w:t>
      </w:r>
      <w:r>
        <w:rPr>
          <w:rFonts w:ascii="Cambria Math" w:hAnsi="Cambria Math" w:eastAsia="Cambria Math"/>
          <w:w w:val="110"/>
          <w:sz w:val="24"/>
          <w:vertAlign w:val="baseline"/>
        </w:rPr>
        <w:t> =</w:t>
      </w:r>
      <w:r>
        <w:rPr>
          <w:rFonts w:ascii="Cambria Math" w:hAnsi="Cambria Math" w:eastAsia="Cambria Math"/>
          <w:spacing w:val="-8"/>
          <w:w w:val="110"/>
          <w:sz w:val="24"/>
          <w:vertAlign w:val="baseline"/>
        </w:rPr>
        <w:t> </w:t>
      </w:r>
      <w:r>
        <w:rPr>
          <w:rFonts w:ascii="Cambria Math" w:hAnsi="Cambria Math" w:eastAsia="Cambria Math"/>
          <w:spacing w:val="-7"/>
          <w:w w:val="110"/>
          <w:position w:val="1"/>
          <w:sz w:val="24"/>
          <w:vertAlign w:val="baseline"/>
        </w:rPr>
        <w:t>∑</w:t>
      </w:r>
      <w:r>
        <w:rPr>
          <w:rFonts w:ascii="Cambria Math" w:hAnsi="Cambria Math" w:eastAsia="Cambria Math"/>
          <w:spacing w:val="-7"/>
          <w:w w:val="110"/>
          <w:position w:val="1"/>
          <w:sz w:val="24"/>
          <w:vertAlign w:val="superscript"/>
        </w:rPr>
        <w:t>𝑡</w:t>
      </w:r>
    </w:p>
    <w:p>
      <w:pPr>
        <w:spacing w:line="163" w:lineRule="exact" w:before="108"/>
        <w:ind w:left="170" w:right="0" w:firstLine="0"/>
        <w:jc w:val="left"/>
        <w:rPr>
          <w:rFonts w:ascii="Cambria Math" w:hAnsi="Cambria Math" w:eastAsia="Cambria Math"/>
          <w:sz w:val="24"/>
        </w:rPr>
      </w:pPr>
      <w:r>
        <w:rPr/>
        <w:br w:type="column"/>
      </w:r>
      <w:r>
        <w:rPr>
          <w:rFonts w:ascii="Cambria Math" w:hAnsi="Cambria Math" w:eastAsia="Cambria Math"/>
          <w:sz w:val="24"/>
        </w:rPr>
        <w:t>(𝑥</w:t>
      </w:r>
      <w:r>
        <w:rPr>
          <w:rFonts w:ascii="Cambria Math" w:hAnsi="Cambria Math" w:eastAsia="Cambria Math"/>
          <w:sz w:val="24"/>
          <w:vertAlign w:val="subscript"/>
        </w:rPr>
        <w:t>𝑖</w:t>
      </w:r>
      <w:r>
        <w:rPr>
          <w:rFonts w:ascii="Cambria Math" w:hAnsi="Cambria Math" w:eastAsia="Cambria Math"/>
          <w:spacing w:val="2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4"/>
          <w:position w:val="1"/>
          <w:sz w:val="24"/>
          <w:vertAlign w:val="baseline"/>
        </w:rPr>
        <w:t>(</w:t>
      </w:r>
      <w:r>
        <w:rPr>
          <w:rFonts w:ascii="Cambria Math" w:hAnsi="Cambria Math" w:eastAsia="Cambria Math"/>
          <w:spacing w:val="-4"/>
          <w:sz w:val="24"/>
          <w:vertAlign w:val="baseline"/>
        </w:rPr>
        <w:t>𝑥</w:t>
      </w:r>
      <w:r>
        <w:rPr>
          <w:rFonts w:ascii="Cambria Math" w:hAnsi="Cambria Math" w:eastAsia="Cambria Math"/>
          <w:spacing w:val="-4"/>
          <w:position w:val="1"/>
          <w:sz w:val="24"/>
          <w:vertAlign w:val="baseline"/>
        </w:rPr>
        <w:t>)</w:t>
      </w:r>
      <w:r>
        <w:rPr>
          <w:rFonts w:ascii="Cambria Math" w:hAnsi="Cambria Math" w:eastAsia="Cambria Math"/>
          <w:spacing w:val="-4"/>
          <w:sz w:val="24"/>
          <w:vertAlign w:val="baseline"/>
        </w:rPr>
        <w:t>)</w:t>
      </w:r>
    </w:p>
    <w:p>
      <w:pPr>
        <w:spacing w:line="149" w:lineRule="exact" w:before="122"/>
        <w:ind w:left="0" w:right="1061" w:firstLine="0"/>
        <w:jc w:val="center"/>
        <w:rPr>
          <w:sz w:val="24"/>
        </w:rPr>
      </w:pPr>
      <w:r>
        <w:rPr/>
        <w:br w:type="column"/>
      </w:r>
      <w:r>
        <w:rPr>
          <w:spacing w:val="-5"/>
          <w:sz w:val="24"/>
        </w:rPr>
        <w:t>(4)</w:t>
      </w:r>
    </w:p>
    <w:p>
      <w:pPr>
        <w:spacing w:after="0" w:line="149" w:lineRule="exact"/>
        <w:jc w:val="center"/>
        <w:rPr>
          <w:sz w:val="24"/>
        </w:rPr>
        <w:sectPr>
          <w:type w:val="continuous"/>
          <w:pgSz w:w="12240" w:h="15840"/>
          <w:pgMar w:header="0" w:footer="1015" w:top="1340" w:bottom="0" w:left="1133" w:right="141"/>
          <w:cols w:num="3" w:equalWidth="0">
            <w:col w:w="3842" w:space="40"/>
            <w:col w:w="1195" w:space="39"/>
            <w:col w:w="5850"/>
          </w:cols>
        </w:sectPr>
      </w:pPr>
    </w:p>
    <w:p>
      <w:pPr>
        <w:spacing w:line="171" w:lineRule="exact" w:before="0"/>
        <w:ind w:left="728" w:right="3871" w:firstLine="0"/>
        <w:jc w:val="center"/>
        <w:rPr>
          <w:rFonts w:ascii="Cambria Math" w:eastAsia="Cambria Math"/>
          <w:sz w:val="17"/>
        </w:rPr>
      </w:pPr>
      <w:r>
        <w:rPr>
          <w:rFonts w:ascii="Cambria Math" w:eastAsia="Cambria Math"/>
          <w:spacing w:val="-5"/>
          <w:w w:val="105"/>
          <w:sz w:val="17"/>
        </w:rPr>
        <w:t>𝑖=1</w:t>
      </w:r>
    </w:p>
    <w:p>
      <w:pPr>
        <w:pStyle w:val="BodyText"/>
        <w:spacing w:line="360" w:lineRule="auto" w:before="79"/>
        <w:ind w:left="307" w:right="1295"/>
        <w:jc w:val="both"/>
      </w:pPr>
      <w:r>
        <w:rPr/>
        <w:t>Where</w:t>
      </w:r>
      <w:r>
        <w:rPr>
          <w:spacing w:val="-7"/>
        </w:rPr>
        <w:t> </w:t>
      </w:r>
      <w:r>
        <w:rPr/>
        <w:t>x</w:t>
      </w:r>
      <w:r>
        <w:rPr>
          <w:spacing w:val="-4"/>
        </w:rPr>
        <w:t> </w:t>
      </w:r>
      <w:r>
        <w:rPr/>
        <w:t>denotes</w:t>
      </w:r>
      <w:r>
        <w:rPr>
          <w:spacing w:val="-5"/>
        </w:rPr>
        <w:t> </w:t>
      </w:r>
      <w:r>
        <w:rPr/>
        <w:t>the</w:t>
      </w:r>
      <w:r>
        <w:rPr>
          <w:spacing w:val="-5"/>
        </w:rPr>
        <w:t> </w:t>
      </w:r>
      <w:r>
        <w:rPr/>
        <w:t>mean</w:t>
      </w:r>
      <w:r>
        <w:rPr>
          <w:spacing w:val="-5"/>
        </w:rPr>
        <w:t> </w:t>
      </w:r>
      <w:r>
        <w:rPr/>
        <w:t>value.</w:t>
      </w:r>
      <w:r>
        <w:rPr>
          <w:spacing w:val="-5"/>
        </w:rPr>
        <w:t> </w:t>
      </w:r>
      <w:r>
        <w:rPr/>
        <w:t>Xt</w:t>
      </w:r>
      <w:r>
        <w:rPr>
          <w:spacing w:val="-5"/>
        </w:rPr>
        <w:t> </w:t>
      </w:r>
      <w:r>
        <w:rPr/>
        <w:t>is</w:t>
      </w:r>
      <w:r>
        <w:rPr>
          <w:spacing w:val="-4"/>
        </w:rPr>
        <w:t> </w:t>
      </w:r>
      <w:r>
        <w:rPr/>
        <w:t>divided</w:t>
      </w:r>
      <w:r>
        <w:rPr>
          <w:spacing w:val="-5"/>
        </w:rPr>
        <w:t> </w:t>
      </w:r>
      <w:r>
        <w:rPr/>
        <w:t>into</w:t>
      </w:r>
      <w:r>
        <w:rPr>
          <w:spacing w:val="-5"/>
        </w:rPr>
        <w:t> </w:t>
      </w:r>
      <w:r>
        <w:rPr/>
        <w:t>segment</w:t>
      </w:r>
      <w:r>
        <w:rPr>
          <w:spacing w:val="-5"/>
        </w:rPr>
        <w:t> </w:t>
      </w:r>
      <w:r>
        <w:rPr/>
        <w:t>of</w:t>
      </w:r>
      <w:r>
        <w:rPr>
          <w:spacing w:val="-6"/>
        </w:rPr>
        <w:t> </w:t>
      </w:r>
      <w:r>
        <w:rPr/>
        <w:t>equal</w:t>
      </w:r>
      <w:r>
        <w:rPr>
          <w:spacing w:val="-4"/>
        </w:rPr>
        <w:t> </w:t>
      </w:r>
      <w:r>
        <w:rPr/>
        <w:t>length</w:t>
      </w:r>
      <w:r>
        <w:rPr>
          <w:spacing w:val="-5"/>
        </w:rPr>
        <w:t> </w:t>
      </w:r>
      <w:r>
        <w:rPr/>
        <w:t>n.</w:t>
      </w:r>
      <w:r>
        <w:rPr>
          <w:spacing w:val="40"/>
        </w:rPr>
        <w:t> </w:t>
      </w:r>
      <w:r>
        <w:rPr/>
        <w:t>A</w:t>
      </w:r>
      <w:r>
        <w:rPr>
          <w:spacing w:val="-5"/>
        </w:rPr>
        <w:t> </w:t>
      </w:r>
      <w:r>
        <w:rPr/>
        <w:t>least</w:t>
      </w:r>
      <w:r>
        <w:rPr>
          <w:spacing w:val="-4"/>
        </w:rPr>
        <w:t> </w:t>
      </w:r>
      <w:r>
        <w:rPr/>
        <w:t>square</w:t>
      </w:r>
      <w:r>
        <w:rPr>
          <w:spacing w:val="-7"/>
        </w:rPr>
        <w:t> </w:t>
      </w:r>
      <w:r>
        <w:rPr/>
        <w:t>line was fitted into each segment of the data by</w:t>
      </w:r>
      <w:r>
        <w:rPr>
          <w:spacing w:val="-5"/>
        </w:rPr>
        <w:t> </w:t>
      </w:r>
      <w:r>
        <w:rPr/>
        <w:t>minimizing the squared error. An array</w:t>
      </w:r>
      <w:r>
        <w:rPr>
          <w:spacing w:val="-3"/>
        </w:rPr>
        <w:t> </w:t>
      </w:r>
      <w:r>
        <w:rPr/>
        <w:t>Yt containing all piecewise straight-line fits was calculated. The F(n) was applied over different segment of length n. A graph is plotted between log</w:t>
      </w:r>
      <w:r>
        <w:rPr>
          <w:spacing w:val="-2"/>
        </w:rPr>
        <w:t> </w:t>
      </w:r>
      <w:r>
        <w:rPr/>
        <w:t>n and log F(n). α</w:t>
      </w:r>
      <w:r>
        <w:rPr>
          <w:spacing w:val="-1"/>
        </w:rPr>
        <w:t> </w:t>
      </w:r>
      <w:r>
        <w:rPr/>
        <w:t>is</w:t>
      </w:r>
      <w:r>
        <w:rPr>
          <w:spacing w:val="-1"/>
        </w:rPr>
        <w:t> </w:t>
      </w:r>
      <w:r>
        <w:rPr/>
        <w:t>slop straight line</w:t>
      </w:r>
      <w:r>
        <w:rPr>
          <w:spacing w:val="-1"/>
        </w:rPr>
        <w:t> </w:t>
      </w:r>
      <w:r>
        <w:rPr/>
        <w:t>fit to the log</w:t>
      </w:r>
      <w:r>
        <w:rPr>
          <w:spacing w:val="-1"/>
        </w:rPr>
        <w:t> </w:t>
      </w:r>
      <w:r>
        <w:rPr/>
        <w:t>graph.</w:t>
      </w:r>
    </w:p>
    <w:p>
      <w:pPr>
        <w:pStyle w:val="BodyText"/>
        <w:spacing w:before="3"/>
        <w:rPr>
          <w:sz w:val="18"/>
        </w:rPr>
      </w:pPr>
    </w:p>
    <w:p>
      <w:pPr>
        <w:pStyle w:val="BodyText"/>
        <w:spacing w:line="20" w:lineRule="exact"/>
        <w:ind w:left="3989"/>
        <w:rPr>
          <w:sz w:val="2"/>
        </w:rPr>
      </w:pPr>
      <w:r>
        <w:rPr>
          <w:sz w:val="2"/>
        </w:rPr>
        <mc:AlternateContent>
          <mc:Choice Requires="wps">
            <w:drawing>
              <wp:inline distT="0" distB="0" distL="0" distR="0">
                <wp:extent cx="1058545" cy="10795"/>
                <wp:effectExtent l="0" t="0" r="0" b="0"/>
                <wp:docPr id="60" name="Group 60"/>
                <wp:cNvGraphicFramePr>
                  <a:graphicFrameLocks/>
                </wp:cNvGraphicFramePr>
                <a:graphic>
                  <a:graphicData uri="http://schemas.microsoft.com/office/word/2010/wordprocessingGroup">
                    <wpg:wgp>
                      <wpg:cNvPr id="60" name="Group 60"/>
                      <wpg:cNvGrpSpPr/>
                      <wpg:grpSpPr>
                        <a:xfrm>
                          <a:off x="0" y="0"/>
                          <a:ext cx="1058545" cy="10795"/>
                          <a:chExt cx="1058545" cy="10795"/>
                        </a:xfrm>
                      </wpg:grpSpPr>
                      <wps:wsp>
                        <wps:cNvPr id="61" name="Graphic 61"/>
                        <wps:cNvSpPr/>
                        <wps:spPr>
                          <a:xfrm>
                            <a:off x="0" y="0"/>
                            <a:ext cx="1058545" cy="10795"/>
                          </a:xfrm>
                          <a:custGeom>
                            <a:avLst/>
                            <a:gdLst/>
                            <a:ahLst/>
                            <a:cxnLst/>
                            <a:rect l="l" t="t" r="r" b="b"/>
                            <a:pathLst>
                              <a:path w="1058545" h="10795">
                                <a:moveTo>
                                  <a:pt x="1057960" y="0"/>
                                </a:moveTo>
                                <a:lnTo>
                                  <a:pt x="0" y="0"/>
                                </a:lnTo>
                                <a:lnTo>
                                  <a:pt x="0" y="10668"/>
                                </a:lnTo>
                                <a:lnTo>
                                  <a:pt x="1057960" y="10668"/>
                                </a:lnTo>
                                <a:lnTo>
                                  <a:pt x="1057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3.35pt;height:.85pt;mso-position-horizontal-relative:char;mso-position-vertical-relative:line" id="docshapegroup25" coordorigin="0,0" coordsize="1667,17">
                <v:rect style="position:absolute;left:0;top:0;width:1667;height:17" id="docshape26" filled="true" fillcolor="#000000" stroked="false">
                  <v:fill type="solid"/>
                </v:rect>
              </v:group>
            </w:pict>
          </mc:Fallback>
        </mc:AlternateContent>
      </w:r>
      <w:r>
        <w:rPr>
          <w:sz w:val="2"/>
        </w:rPr>
      </w:r>
    </w:p>
    <w:p>
      <w:pPr>
        <w:pStyle w:val="BodyText"/>
        <w:spacing w:after="0" w:line="20" w:lineRule="exact"/>
        <w:rPr>
          <w:sz w:val="2"/>
        </w:rPr>
        <w:sectPr>
          <w:type w:val="continuous"/>
          <w:pgSz w:w="12240" w:h="15840"/>
          <w:pgMar w:header="0" w:footer="1015" w:top="1340" w:bottom="0" w:left="1133" w:right="141"/>
        </w:sectPr>
      </w:pPr>
    </w:p>
    <w:p>
      <w:pPr>
        <w:pStyle w:val="BodyText"/>
        <w:spacing w:line="217" w:lineRule="exact" w:before="26"/>
        <w:ind w:left="3000"/>
        <w:rPr>
          <w:rFonts w:ascii="Cambria Math" w:hAnsi="Cambria Math" w:eastAsia="Cambria Math"/>
        </w:rPr>
      </w:pPr>
      <w:r>
        <w:rPr>
          <w:rFonts w:ascii="Cambria Math" w:hAnsi="Cambria Math" w:eastAsia="Cambria Math"/>
        </w:rPr>
        <w:t>𝐹</w:t>
      </w:r>
      <w:r>
        <w:rPr>
          <w:rFonts w:ascii="Cambria Math" w:hAnsi="Cambria Math" w:eastAsia="Cambria Math"/>
          <w:position w:val="1"/>
        </w:rPr>
        <w:t>(</w:t>
      </w:r>
      <w:r>
        <w:rPr>
          <w:rFonts w:ascii="Cambria Math" w:hAnsi="Cambria Math" w:eastAsia="Cambria Math"/>
        </w:rPr>
        <w:t>𝑛</w:t>
      </w:r>
      <w:r>
        <w:rPr>
          <w:rFonts w:ascii="Cambria Math" w:hAnsi="Cambria Math" w:eastAsia="Cambria Math"/>
          <w:position w:val="1"/>
        </w:rPr>
        <w:t>)</w:t>
      </w:r>
      <w:r>
        <w:rPr>
          <w:rFonts w:ascii="Cambria Math" w:hAnsi="Cambria Math" w:eastAsia="Cambria Math"/>
          <w:spacing w:val="18"/>
          <w:position w:val="1"/>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23"/>
          <w:position w:val="14"/>
          <w:sz w:val="17"/>
          <w:u w:val="single"/>
        </w:rPr>
        <w:t> </w:t>
      </w:r>
      <w:r>
        <w:rPr>
          <w:rFonts w:ascii="Cambria Math" w:hAnsi="Cambria Math" w:eastAsia="Cambria Math"/>
          <w:position w:val="14"/>
          <w:sz w:val="17"/>
          <w:u w:val="single"/>
        </w:rPr>
        <w:t>1</w:t>
      </w:r>
      <w:r>
        <w:rPr>
          <w:rFonts w:ascii="Cambria Math" w:hAnsi="Cambria Math" w:eastAsia="Cambria Math"/>
          <w:spacing w:val="24"/>
          <w:position w:val="14"/>
          <w:sz w:val="17"/>
        </w:rPr>
        <w:t> </w:t>
      </w:r>
      <w:r>
        <w:rPr>
          <w:rFonts w:ascii="Cambria Math" w:hAnsi="Cambria Math" w:eastAsia="Cambria Math"/>
          <w:position w:val="1"/>
        </w:rPr>
        <w:t>∑</w:t>
      </w:r>
      <w:r>
        <w:rPr>
          <w:rFonts w:ascii="Cambria Math" w:hAnsi="Cambria Math" w:eastAsia="Cambria Math"/>
          <w:position w:val="1"/>
          <w:vertAlign w:val="superscript"/>
        </w:rPr>
        <w:t>𝑁</w:t>
      </w:r>
      <w:r>
        <w:rPr>
          <w:rFonts w:ascii="Cambria Math" w:hAnsi="Cambria Math" w:eastAsia="Cambria Math"/>
          <w:spacing w:val="40"/>
          <w:position w:val="1"/>
          <w:vertAlign w:val="baseline"/>
        </w:rPr>
        <w:t>  </w:t>
      </w:r>
      <w:r>
        <w:rPr>
          <w:rFonts w:ascii="Cambria Math" w:hAnsi="Cambria Math" w:eastAsia="Cambria Math"/>
          <w:vertAlign w:val="baseline"/>
        </w:rPr>
        <w:t>(𝑋</w:t>
      </w:r>
      <w:r>
        <w:rPr>
          <w:rFonts w:ascii="Cambria Math" w:hAnsi="Cambria Math" w:eastAsia="Cambria Math"/>
          <w:spacing w:val="63"/>
          <w:w w:val="150"/>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𝑌</w:t>
      </w:r>
      <w:r>
        <w:rPr>
          <w:rFonts w:ascii="Cambria Math" w:hAnsi="Cambria Math" w:eastAsia="Cambria Math"/>
          <w:spacing w:val="1"/>
          <w:vertAlign w:val="baseline"/>
        </w:rPr>
        <w:t> </w:t>
      </w:r>
      <w:r>
        <w:rPr>
          <w:rFonts w:ascii="Cambria Math" w:hAnsi="Cambria Math" w:eastAsia="Cambria Math"/>
          <w:spacing w:val="-5"/>
          <w:vertAlign w:val="baseline"/>
        </w:rPr>
        <w:t>)</w:t>
      </w:r>
      <w:r>
        <w:rPr>
          <w:rFonts w:ascii="Cambria Math" w:hAnsi="Cambria Math" w:eastAsia="Cambria Math"/>
          <w:spacing w:val="-5"/>
          <w:vertAlign w:val="superscript"/>
        </w:rPr>
        <w:t>2</w:t>
      </w:r>
    </w:p>
    <w:p>
      <w:pPr>
        <w:spacing w:line="102" w:lineRule="exact" w:before="141"/>
        <w:ind w:left="1344" w:right="0" w:firstLine="0"/>
        <w:jc w:val="left"/>
        <w:rPr>
          <w:sz w:val="20"/>
        </w:rPr>
      </w:pPr>
      <w:r>
        <w:rPr/>
        <w:br w:type="column"/>
      </w:r>
      <w:r>
        <w:rPr>
          <w:spacing w:val="-5"/>
          <w:sz w:val="20"/>
        </w:rPr>
        <w:t>(5)</w:t>
      </w:r>
    </w:p>
    <w:p>
      <w:pPr>
        <w:spacing w:after="0" w:line="102" w:lineRule="exact"/>
        <w:jc w:val="left"/>
        <w:rPr>
          <w:sz w:val="20"/>
        </w:rPr>
        <w:sectPr>
          <w:type w:val="continuous"/>
          <w:pgSz w:w="12240" w:h="15840"/>
          <w:pgMar w:header="0" w:footer="1015" w:top="1340" w:bottom="0" w:left="1133" w:right="141"/>
          <w:cols w:num="2" w:equalWidth="0">
            <w:col w:w="5649" w:space="40"/>
            <w:col w:w="5277"/>
          </w:cols>
        </w:sectPr>
      </w:pPr>
    </w:p>
    <w:p>
      <w:pPr>
        <w:tabs>
          <w:tab w:pos="343" w:val="left" w:leader="none"/>
          <w:tab w:pos="890" w:val="left" w:leader="none"/>
          <w:tab w:pos="1370" w:val="left" w:leader="none"/>
        </w:tabs>
        <w:spacing w:line="213" w:lineRule="auto" w:before="0"/>
        <w:ind w:left="0" w:right="1539" w:firstLine="0"/>
        <w:jc w:val="center"/>
        <w:rPr>
          <w:rFonts w:ascii="Cambria Math" w:eastAsia="Cambria Math"/>
          <w:position w:val="1"/>
          <w:sz w:val="17"/>
        </w:rPr>
      </w:pPr>
      <w:r>
        <w:rPr>
          <w:rFonts w:ascii="Cambria Math" w:eastAsia="Cambria Math"/>
          <w:spacing w:val="-10"/>
          <w:w w:val="105"/>
          <w:position w:val="-5"/>
          <w:sz w:val="17"/>
        </w:rPr>
        <w:t>𝑁</w:t>
      </w:r>
      <w:r>
        <w:rPr>
          <w:rFonts w:ascii="Cambria Math" w:eastAsia="Cambria Math"/>
          <w:position w:val="-5"/>
          <w:sz w:val="17"/>
        </w:rPr>
        <w:tab/>
      </w:r>
      <w:r>
        <w:rPr>
          <w:rFonts w:ascii="Cambria Math" w:eastAsia="Cambria Math"/>
          <w:spacing w:val="-5"/>
          <w:w w:val="105"/>
          <w:sz w:val="17"/>
        </w:rPr>
        <w:t>𝑡=1</w:t>
      </w:r>
      <w:r>
        <w:rPr>
          <w:rFonts w:ascii="Cambria Math" w:eastAsia="Cambria Math"/>
          <w:sz w:val="17"/>
        </w:rPr>
        <w:tab/>
      </w:r>
      <w:r>
        <w:rPr>
          <w:rFonts w:ascii="Cambria Math" w:eastAsia="Cambria Math"/>
          <w:spacing w:val="-10"/>
          <w:w w:val="105"/>
          <w:position w:val="1"/>
          <w:sz w:val="17"/>
        </w:rPr>
        <w:t>𝑡</w:t>
      </w:r>
      <w:r>
        <w:rPr>
          <w:rFonts w:ascii="Cambria Math" w:eastAsia="Cambria Math"/>
          <w:position w:val="1"/>
          <w:sz w:val="17"/>
        </w:rPr>
        <w:tab/>
      </w:r>
      <w:r>
        <w:rPr>
          <w:rFonts w:ascii="Cambria Math" w:eastAsia="Cambria Math"/>
          <w:spacing w:val="-10"/>
          <w:w w:val="105"/>
          <w:position w:val="1"/>
          <w:sz w:val="17"/>
        </w:rPr>
        <w:t>𝑡</w:t>
      </w:r>
    </w:p>
    <w:p>
      <w:pPr>
        <w:pStyle w:val="BodyText"/>
        <w:spacing w:line="360" w:lineRule="auto" w:before="129"/>
        <w:ind w:left="307" w:right="1334" w:firstLine="62"/>
      </w:pPr>
      <w:r>
        <w:rPr/>
        <w:t>In DFA, correlations are divided in short term fluctuation (DFA α1) and long-term fluctuations (DFA α2).</w:t>
      </w:r>
    </w:p>
    <w:p>
      <w:pPr>
        <w:pStyle w:val="BodyText"/>
        <w:spacing w:line="360" w:lineRule="auto" w:before="161"/>
        <w:ind w:left="307" w:right="1334"/>
      </w:pPr>
      <w:r>
        <w:rPr/>
        <w:t>Finally, Approximate Entropy and Sample Entropy was calculated for the PP vector. DFA1 and DFA2 were calculated.</w:t>
      </w:r>
    </w:p>
    <w:p>
      <w:pPr>
        <w:spacing w:before="164"/>
        <w:ind w:left="307" w:right="0" w:firstLine="0"/>
        <w:jc w:val="left"/>
        <w:rPr>
          <w:rFonts w:ascii="Calibri"/>
          <w:i/>
          <w:sz w:val="18"/>
        </w:rPr>
      </w:pPr>
      <w:bookmarkStart w:name="_bookmark84" w:id="85"/>
      <w:bookmarkEnd w:id="85"/>
      <w:r>
        <w:rPr/>
      </w:r>
      <w:r>
        <w:rPr>
          <w:rFonts w:ascii="Calibri"/>
          <w:i/>
          <w:color w:val="44536A"/>
          <w:sz w:val="18"/>
        </w:rPr>
        <w:t>Table</w:t>
      </w:r>
      <w:r>
        <w:rPr>
          <w:rFonts w:ascii="Calibri"/>
          <w:i/>
          <w:color w:val="44536A"/>
          <w:spacing w:val="-2"/>
          <w:sz w:val="18"/>
        </w:rPr>
        <w:t> </w:t>
      </w:r>
      <w:r>
        <w:rPr>
          <w:rFonts w:ascii="Calibri"/>
          <w:i/>
          <w:color w:val="44536A"/>
          <w:sz w:val="18"/>
        </w:rPr>
        <w:t>10</w:t>
      </w:r>
      <w:r>
        <w:rPr>
          <w:rFonts w:ascii="Calibri"/>
          <w:i/>
          <w:color w:val="44536A"/>
          <w:spacing w:val="-5"/>
          <w:sz w:val="18"/>
        </w:rPr>
        <w:t> </w:t>
      </w:r>
      <w:r>
        <w:rPr>
          <w:rFonts w:ascii="Calibri"/>
          <w:i/>
          <w:color w:val="44536A"/>
          <w:sz w:val="18"/>
        </w:rPr>
        <w:t>List</w:t>
      </w:r>
      <w:r>
        <w:rPr>
          <w:rFonts w:ascii="Calibri"/>
          <w:i/>
          <w:color w:val="44536A"/>
          <w:spacing w:val="-4"/>
          <w:sz w:val="18"/>
        </w:rPr>
        <w:t> </w:t>
      </w:r>
      <w:r>
        <w:rPr>
          <w:rFonts w:ascii="Calibri"/>
          <w:i/>
          <w:color w:val="44536A"/>
          <w:sz w:val="18"/>
        </w:rPr>
        <w:t>of</w:t>
      </w:r>
      <w:r>
        <w:rPr>
          <w:rFonts w:ascii="Calibri"/>
          <w:i/>
          <w:color w:val="44536A"/>
          <w:spacing w:val="-3"/>
          <w:sz w:val="18"/>
        </w:rPr>
        <w:t> </w:t>
      </w:r>
      <w:r>
        <w:rPr>
          <w:rFonts w:ascii="Calibri"/>
          <w:i/>
          <w:color w:val="44536A"/>
          <w:sz w:val="18"/>
        </w:rPr>
        <w:t>abbreviations</w:t>
      </w:r>
      <w:r>
        <w:rPr>
          <w:rFonts w:ascii="Calibri"/>
          <w:i/>
          <w:color w:val="44536A"/>
          <w:spacing w:val="-4"/>
          <w:sz w:val="18"/>
        </w:rPr>
        <w:t> </w:t>
      </w:r>
      <w:r>
        <w:rPr>
          <w:rFonts w:ascii="Calibri"/>
          <w:i/>
          <w:color w:val="44536A"/>
          <w:sz w:val="18"/>
        </w:rPr>
        <w:t>for</w:t>
      </w:r>
      <w:r>
        <w:rPr>
          <w:rFonts w:ascii="Calibri"/>
          <w:i/>
          <w:color w:val="44536A"/>
          <w:spacing w:val="-2"/>
          <w:sz w:val="18"/>
        </w:rPr>
        <w:t> </w:t>
      </w:r>
      <w:r>
        <w:rPr>
          <w:rFonts w:ascii="Calibri"/>
          <w:i/>
          <w:color w:val="44536A"/>
          <w:sz w:val="18"/>
        </w:rPr>
        <w:t>the</w:t>
      </w:r>
      <w:r>
        <w:rPr>
          <w:rFonts w:ascii="Calibri"/>
          <w:i/>
          <w:color w:val="44536A"/>
          <w:spacing w:val="-3"/>
          <w:sz w:val="18"/>
        </w:rPr>
        <w:t> </w:t>
      </w:r>
      <w:r>
        <w:rPr>
          <w:rFonts w:ascii="Calibri"/>
          <w:i/>
          <w:color w:val="44536A"/>
          <w:sz w:val="18"/>
        </w:rPr>
        <w:t>features</w:t>
      </w:r>
      <w:r>
        <w:rPr>
          <w:rFonts w:ascii="Calibri"/>
          <w:i/>
          <w:color w:val="44536A"/>
          <w:spacing w:val="-4"/>
          <w:sz w:val="18"/>
        </w:rPr>
        <w:t> </w:t>
      </w:r>
      <w:r>
        <w:rPr>
          <w:rFonts w:ascii="Calibri"/>
          <w:i/>
          <w:color w:val="44536A"/>
          <w:sz w:val="18"/>
        </w:rPr>
        <w:t>calculated</w:t>
      </w:r>
      <w:r>
        <w:rPr>
          <w:rFonts w:ascii="Calibri"/>
          <w:i/>
          <w:color w:val="44536A"/>
          <w:spacing w:val="-2"/>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4"/>
          <w:sz w:val="18"/>
        </w:rPr>
        <w:t> </w:t>
      </w:r>
      <w:r>
        <w:rPr>
          <w:rFonts w:ascii="Calibri"/>
          <w:i/>
          <w:color w:val="44536A"/>
          <w:sz w:val="18"/>
        </w:rPr>
        <w:t>heart</w:t>
      </w:r>
      <w:r>
        <w:rPr>
          <w:rFonts w:ascii="Calibri"/>
          <w:i/>
          <w:color w:val="44536A"/>
          <w:spacing w:val="-5"/>
          <w:sz w:val="18"/>
        </w:rPr>
        <w:t> </w:t>
      </w:r>
      <w:r>
        <w:rPr>
          <w:rFonts w:ascii="Calibri"/>
          <w:i/>
          <w:color w:val="44536A"/>
          <w:sz w:val="18"/>
        </w:rPr>
        <w:t>rate</w:t>
      </w:r>
      <w:r>
        <w:rPr>
          <w:rFonts w:ascii="Calibri"/>
          <w:i/>
          <w:color w:val="44536A"/>
          <w:spacing w:val="-3"/>
          <w:sz w:val="18"/>
        </w:rPr>
        <w:t> </w:t>
      </w:r>
      <w:r>
        <w:rPr>
          <w:rFonts w:ascii="Calibri"/>
          <w:i/>
          <w:color w:val="44536A"/>
          <w:sz w:val="18"/>
        </w:rPr>
        <w:t>variability</w:t>
      </w:r>
      <w:r>
        <w:rPr>
          <w:rFonts w:ascii="Calibri"/>
          <w:i/>
          <w:color w:val="44536A"/>
          <w:spacing w:val="-2"/>
          <w:sz w:val="18"/>
        </w:rPr>
        <w:t> </w:t>
      </w:r>
      <w:r>
        <w:rPr>
          <w:rFonts w:ascii="Calibri"/>
          <w:i/>
          <w:color w:val="44536A"/>
          <w:spacing w:val="-4"/>
          <w:sz w:val="18"/>
        </w:rPr>
        <w:t>data</w:t>
      </w:r>
    </w:p>
    <w:p>
      <w:pPr>
        <w:pStyle w:val="BodyText"/>
        <w:spacing w:before="10"/>
        <w:rPr>
          <w:rFonts w:ascii="Calibri"/>
          <w:i/>
          <w:sz w:val="1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2088"/>
        <w:gridCol w:w="1847"/>
        <w:gridCol w:w="4483"/>
      </w:tblGrid>
      <w:tr>
        <w:trPr>
          <w:trHeight w:val="275" w:hRule="atLeast"/>
        </w:trPr>
        <w:tc>
          <w:tcPr>
            <w:tcW w:w="931" w:type="dxa"/>
          </w:tcPr>
          <w:p>
            <w:pPr>
              <w:pStyle w:val="TableParagraph"/>
              <w:spacing w:line="256" w:lineRule="exact"/>
              <w:ind w:left="107"/>
              <w:jc w:val="left"/>
              <w:rPr>
                <w:b/>
                <w:sz w:val="24"/>
              </w:rPr>
            </w:pPr>
            <w:r>
              <w:rPr>
                <w:b/>
                <w:spacing w:val="-4"/>
                <w:sz w:val="24"/>
              </w:rPr>
              <w:t>S.N.</w:t>
            </w:r>
          </w:p>
        </w:tc>
        <w:tc>
          <w:tcPr>
            <w:tcW w:w="2088" w:type="dxa"/>
          </w:tcPr>
          <w:p>
            <w:pPr>
              <w:pStyle w:val="TableParagraph"/>
              <w:spacing w:line="256" w:lineRule="exact"/>
              <w:ind w:left="107"/>
              <w:jc w:val="left"/>
              <w:rPr>
                <w:b/>
                <w:sz w:val="24"/>
              </w:rPr>
            </w:pPr>
            <w:r>
              <w:rPr>
                <w:b/>
                <w:spacing w:val="-2"/>
                <w:sz w:val="24"/>
              </w:rPr>
              <w:t>Abbreviation</w:t>
            </w:r>
          </w:p>
        </w:tc>
        <w:tc>
          <w:tcPr>
            <w:tcW w:w="1847" w:type="dxa"/>
          </w:tcPr>
          <w:p>
            <w:pPr>
              <w:pStyle w:val="TableParagraph"/>
              <w:spacing w:line="256" w:lineRule="exact"/>
              <w:ind w:left="108"/>
              <w:jc w:val="left"/>
              <w:rPr>
                <w:b/>
                <w:sz w:val="24"/>
              </w:rPr>
            </w:pPr>
            <w:r>
              <w:rPr>
                <w:b/>
                <w:spacing w:val="-2"/>
                <w:sz w:val="24"/>
              </w:rPr>
              <w:t>Units</w:t>
            </w:r>
          </w:p>
        </w:tc>
        <w:tc>
          <w:tcPr>
            <w:tcW w:w="4483" w:type="dxa"/>
          </w:tcPr>
          <w:p>
            <w:pPr>
              <w:pStyle w:val="TableParagraph"/>
              <w:spacing w:line="256" w:lineRule="exact"/>
              <w:ind w:left="109"/>
              <w:jc w:val="left"/>
              <w:rPr>
                <w:b/>
                <w:sz w:val="24"/>
              </w:rPr>
            </w:pPr>
            <w:r>
              <w:rPr>
                <w:b/>
                <w:spacing w:val="-2"/>
                <w:sz w:val="24"/>
              </w:rPr>
              <w:t>Description</w:t>
            </w:r>
          </w:p>
        </w:tc>
      </w:tr>
      <w:tr>
        <w:trPr>
          <w:trHeight w:val="275" w:hRule="atLeast"/>
        </w:trPr>
        <w:tc>
          <w:tcPr>
            <w:tcW w:w="9349" w:type="dxa"/>
            <w:gridSpan w:val="4"/>
          </w:tcPr>
          <w:p>
            <w:pPr>
              <w:pStyle w:val="TableParagraph"/>
              <w:spacing w:line="256" w:lineRule="exact"/>
              <w:ind w:left="107"/>
              <w:jc w:val="left"/>
              <w:rPr>
                <w:b/>
                <w:i/>
                <w:sz w:val="24"/>
              </w:rPr>
            </w:pPr>
            <w:r>
              <w:rPr>
                <w:b/>
                <w:i/>
                <w:sz w:val="24"/>
              </w:rPr>
              <w:t>Time</w:t>
            </w:r>
            <w:r>
              <w:rPr>
                <w:b/>
                <w:i/>
                <w:spacing w:val="-2"/>
                <w:sz w:val="24"/>
              </w:rPr>
              <w:t> </w:t>
            </w:r>
            <w:r>
              <w:rPr>
                <w:b/>
                <w:i/>
                <w:sz w:val="24"/>
              </w:rPr>
              <w:t>Domain </w:t>
            </w:r>
            <w:r>
              <w:rPr>
                <w:b/>
                <w:i/>
                <w:spacing w:val="-2"/>
                <w:sz w:val="24"/>
              </w:rPr>
              <w:t>Features</w:t>
            </w:r>
          </w:p>
        </w:tc>
      </w:tr>
      <w:tr>
        <w:trPr>
          <w:trHeight w:val="316" w:hRule="atLeast"/>
        </w:trPr>
        <w:tc>
          <w:tcPr>
            <w:tcW w:w="931" w:type="dxa"/>
          </w:tcPr>
          <w:p>
            <w:pPr>
              <w:pStyle w:val="TableParagraph"/>
              <w:spacing w:line="268" w:lineRule="exact"/>
              <w:ind w:left="107"/>
              <w:jc w:val="left"/>
              <w:rPr>
                <w:sz w:val="24"/>
              </w:rPr>
            </w:pPr>
            <w:r>
              <w:rPr>
                <w:spacing w:val="-10"/>
                <w:sz w:val="24"/>
              </w:rPr>
              <w:t>1</w:t>
            </w:r>
          </w:p>
        </w:tc>
        <w:tc>
          <w:tcPr>
            <w:tcW w:w="2088" w:type="dxa"/>
          </w:tcPr>
          <w:p>
            <w:pPr>
              <w:pStyle w:val="TableParagraph"/>
              <w:spacing w:line="240" w:lineRule="auto" w:before="4"/>
              <w:ind w:left="107"/>
              <w:jc w:val="left"/>
              <w:rPr>
                <w:rFonts w:ascii="Cambria Math" w:hAnsi="Cambria Math" w:eastAsia="Cambria Math"/>
                <w:sz w:val="24"/>
              </w:rPr>
            </w:pPr>
            <w:r>
              <w:rPr>
                <w:rFonts w:ascii="Cambria Math" w:hAnsi="Cambria Math" w:eastAsia="Cambria Math"/>
                <w:spacing w:val="-6"/>
                <w:sz w:val="24"/>
              </w:rPr>
              <w:t>𝑃̅̅𝑃̅̅</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The</w:t>
            </w:r>
            <w:r>
              <w:rPr>
                <w:spacing w:val="-5"/>
                <w:sz w:val="24"/>
              </w:rPr>
              <w:t> </w:t>
            </w:r>
            <w:r>
              <w:rPr>
                <w:sz w:val="24"/>
              </w:rPr>
              <w:t>mean of</w:t>
            </w:r>
            <w:r>
              <w:rPr>
                <w:spacing w:val="-1"/>
                <w:sz w:val="24"/>
              </w:rPr>
              <w:t> </w:t>
            </w:r>
            <w:r>
              <w:rPr>
                <w:sz w:val="24"/>
              </w:rPr>
              <w:t>PP </w:t>
            </w:r>
            <w:r>
              <w:rPr>
                <w:spacing w:val="-2"/>
                <w:sz w:val="24"/>
              </w:rPr>
              <w:t>intervals</w:t>
            </w:r>
          </w:p>
        </w:tc>
      </w:tr>
      <w:tr>
        <w:trPr>
          <w:trHeight w:val="318" w:hRule="atLeast"/>
        </w:trPr>
        <w:tc>
          <w:tcPr>
            <w:tcW w:w="931" w:type="dxa"/>
          </w:tcPr>
          <w:p>
            <w:pPr>
              <w:pStyle w:val="TableParagraph"/>
              <w:spacing w:line="268" w:lineRule="exact"/>
              <w:ind w:left="107"/>
              <w:jc w:val="left"/>
              <w:rPr>
                <w:sz w:val="24"/>
              </w:rPr>
            </w:pPr>
            <w:r>
              <w:rPr>
                <w:spacing w:val="-10"/>
                <w:sz w:val="24"/>
              </w:rPr>
              <w:t>2</w:t>
            </w:r>
          </w:p>
        </w:tc>
        <w:tc>
          <w:tcPr>
            <w:tcW w:w="2088" w:type="dxa"/>
          </w:tcPr>
          <w:p>
            <w:pPr>
              <w:pStyle w:val="TableParagraph"/>
              <w:spacing w:line="268" w:lineRule="exact"/>
              <w:ind w:left="107"/>
              <w:jc w:val="left"/>
              <w:rPr>
                <w:sz w:val="24"/>
              </w:rPr>
            </w:pPr>
            <w:r>
              <w:rPr>
                <w:spacing w:val="-4"/>
                <w:sz w:val="24"/>
              </w:rPr>
              <w:t>SDPP</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Standard</w:t>
            </w:r>
            <w:r>
              <w:rPr>
                <w:spacing w:val="-1"/>
                <w:sz w:val="24"/>
              </w:rPr>
              <w:t> </w:t>
            </w:r>
            <w:r>
              <w:rPr>
                <w:sz w:val="24"/>
              </w:rPr>
              <w:t>deviation</w:t>
            </w:r>
            <w:r>
              <w:rPr>
                <w:spacing w:val="-1"/>
                <w:sz w:val="24"/>
              </w:rPr>
              <w:t> </w:t>
            </w:r>
            <w:r>
              <w:rPr>
                <w:sz w:val="24"/>
              </w:rPr>
              <w:t>of</w:t>
            </w:r>
            <w:r>
              <w:rPr>
                <w:spacing w:val="-1"/>
                <w:sz w:val="24"/>
              </w:rPr>
              <w:t> </w:t>
            </w:r>
            <w:r>
              <w:rPr>
                <w:sz w:val="24"/>
              </w:rPr>
              <w:t>PP </w:t>
            </w:r>
            <w:r>
              <w:rPr>
                <w:spacing w:val="-2"/>
                <w:sz w:val="24"/>
              </w:rPr>
              <w:t>intervals</w:t>
            </w:r>
          </w:p>
        </w:tc>
      </w:tr>
      <w:tr>
        <w:trPr>
          <w:trHeight w:val="316" w:hRule="atLeast"/>
        </w:trPr>
        <w:tc>
          <w:tcPr>
            <w:tcW w:w="931" w:type="dxa"/>
          </w:tcPr>
          <w:p>
            <w:pPr>
              <w:pStyle w:val="TableParagraph"/>
              <w:spacing w:line="268" w:lineRule="exact"/>
              <w:ind w:left="107"/>
              <w:jc w:val="left"/>
              <w:rPr>
                <w:sz w:val="24"/>
              </w:rPr>
            </w:pPr>
            <w:r>
              <w:rPr>
                <w:spacing w:val="-10"/>
                <w:sz w:val="24"/>
              </w:rPr>
              <w:t>3</w:t>
            </w:r>
          </w:p>
        </w:tc>
        <w:tc>
          <w:tcPr>
            <w:tcW w:w="2088" w:type="dxa"/>
          </w:tcPr>
          <w:p>
            <w:pPr>
              <w:pStyle w:val="TableParagraph"/>
              <w:spacing w:line="268" w:lineRule="exact"/>
              <w:ind w:left="107"/>
              <w:jc w:val="left"/>
              <w:rPr>
                <w:sz w:val="24"/>
              </w:rPr>
            </w:pPr>
            <w:r>
              <w:rPr>
                <w:spacing w:val="-5"/>
                <w:sz w:val="24"/>
              </w:rPr>
              <w:t>PPM</w:t>
            </w:r>
          </w:p>
        </w:tc>
        <w:tc>
          <w:tcPr>
            <w:tcW w:w="1847" w:type="dxa"/>
          </w:tcPr>
          <w:p>
            <w:pPr>
              <w:pStyle w:val="TableParagraph"/>
              <w:spacing w:line="268" w:lineRule="exact"/>
              <w:ind w:left="108"/>
              <w:jc w:val="left"/>
              <w:rPr>
                <w:sz w:val="24"/>
              </w:rPr>
            </w:pPr>
            <w:r>
              <w:rPr>
                <w:spacing w:val="-2"/>
                <w:sz w:val="24"/>
              </w:rPr>
              <w:t>[Beats/min]</w:t>
            </w:r>
          </w:p>
        </w:tc>
        <w:tc>
          <w:tcPr>
            <w:tcW w:w="4483" w:type="dxa"/>
          </w:tcPr>
          <w:p>
            <w:pPr>
              <w:pStyle w:val="TableParagraph"/>
              <w:spacing w:line="268" w:lineRule="exact"/>
              <w:ind w:left="109"/>
              <w:jc w:val="left"/>
              <w:rPr>
                <w:sz w:val="24"/>
              </w:rPr>
            </w:pPr>
            <w:r>
              <w:rPr>
                <w:sz w:val="24"/>
              </w:rPr>
              <w:t>The</w:t>
            </w:r>
            <w:r>
              <w:rPr>
                <w:spacing w:val="-5"/>
                <w:sz w:val="24"/>
              </w:rPr>
              <w:t> </w:t>
            </w:r>
            <w:r>
              <w:rPr>
                <w:sz w:val="24"/>
              </w:rPr>
              <w:t>mean</w:t>
            </w:r>
            <w:r>
              <w:rPr>
                <w:spacing w:val="-1"/>
                <w:sz w:val="24"/>
              </w:rPr>
              <w:t> </w:t>
            </w:r>
            <w:r>
              <w:rPr>
                <w:sz w:val="24"/>
              </w:rPr>
              <w:t>pulse</w:t>
            </w:r>
            <w:r>
              <w:rPr>
                <w:spacing w:val="-1"/>
                <w:sz w:val="24"/>
              </w:rPr>
              <w:t> </w:t>
            </w:r>
            <w:r>
              <w:rPr>
                <w:spacing w:val="-4"/>
                <w:sz w:val="24"/>
              </w:rPr>
              <w:t>rate</w:t>
            </w:r>
          </w:p>
        </w:tc>
      </w:tr>
    </w:tbl>
    <w:p>
      <w:pPr>
        <w:pStyle w:val="TableParagraph"/>
        <w:spacing w:after="0" w:line="268" w:lineRule="exact"/>
        <w:jc w:val="left"/>
        <w:rPr>
          <w:sz w:val="24"/>
        </w:rPr>
        <w:sectPr>
          <w:type w:val="continuous"/>
          <w:pgSz w:w="12240" w:h="15840"/>
          <w:pgMar w:header="0" w:footer="1015" w:top="1340" w:bottom="0" w:left="1133" w:right="141"/>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2088"/>
        <w:gridCol w:w="1847"/>
        <w:gridCol w:w="4483"/>
      </w:tblGrid>
      <w:tr>
        <w:trPr>
          <w:trHeight w:val="551" w:hRule="atLeast"/>
        </w:trPr>
        <w:tc>
          <w:tcPr>
            <w:tcW w:w="931" w:type="dxa"/>
          </w:tcPr>
          <w:p>
            <w:pPr>
              <w:pStyle w:val="TableParagraph"/>
              <w:spacing w:line="268" w:lineRule="exact"/>
              <w:ind w:left="107"/>
              <w:jc w:val="left"/>
              <w:rPr>
                <w:sz w:val="24"/>
              </w:rPr>
            </w:pPr>
            <w:r>
              <w:rPr>
                <w:spacing w:val="-10"/>
                <w:sz w:val="24"/>
              </w:rPr>
              <w:t>4</w:t>
            </w:r>
          </w:p>
        </w:tc>
        <w:tc>
          <w:tcPr>
            <w:tcW w:w="2088" w:type="dxa"/>
          </w:tcPr>
          <w:p>
            <w:pPr>
              <w:pStyle w:val="TableParagraph"/>
              <w:spacing w:line="268" w:lineRule="exact"/>
              <w:ind w:left="107"/>
              <w:jc w:val="left"/>
              <w:rPr>
                <w:sz w:val="24"/>
              </w:rPr>
            </w:pPr>
            <w:r>
              <w:rPr>
                <w:sz w:val="24"/>
              </w:rPr>
              <w:t>STD</w:t>
            </w:r>
            <w:r>
              <w:rPr>
                <w:spacing w:val="-1"/>
                <w:sz w:val="24"/>
              </w:rPr>
              <w:t> </w:t>
            </w:r>
            <w:r>
              <w:rPr>
                <w:spacing w:val="-5"/>
                <w:sz w:val="24"/>
              </w:rPr>
              <w:t>PPM</w:t>
            </w:r>
          </w:p>
        </w:tc>
        <w:tc>
          <w:tcPr>
            <w:tcW w:w="1847" w:type="dxa"/>
          </w:tcPr>
          <w:p>
            <w:pPr>
              <w:pStyle w:val="TableParagraph"/>
              <w:spacing w:line="268" w:lineRule="exact"/>
              <w:ind w:left="108"/>
              <w:jc w:val="left"/>
              <w:rPr>
                <w:sz w:val="24"/>
              </w:rPr>
            </w:pPr>
            <w:r>
              <w:rPr>
                <w:spacing w:val="-2"/>
                <w:sz w:val="24"/>
              </w:rPr>
              <w:t>[Beats/min]</w:t>
            </w:r>
          </w:p>
        </w:tc>
        <w:tc>
          <w:tcPr>
            <w:tcW w:w="4483" w:type="dxa"/>
          </w:tcPr>
          <w:p>
            <w:pPr>
              <w:pStyle w:val="TableParagraph"/>
              <w:spacing w:line="268" w:lineRule="exact"/>
              <w:ind w:left="109"/>
              <w:jc w:val="left"/>
              <w:rPr>
                <w:sz w:val="24"/>
              </w:rPr>
            </w:pPr>
            <w:r>
              <w:rPr>
                <w:sz w:val="24"/>
              </w:rPr>
              <w:t>Standard</w:t>
            </w:r>
            <w:r>
              <w:rPr>
                <w:spacing w:val="-3"/>
                <w:sz w:val="24"/>
              </w:rPr>
              <w:t> </w:t>
            </w:r>
            <w:r>
              <w:rPr>
                <w:sz w:val="24"/>
              </w:rPr>
              <w:t>deviation</w:t>
            </w:r>
            <w:r>
              <w:rPr>
                <w:spacing w:val="-1"/>
                <w:sz w:val="24"/>
              </w:rPr>
              <w:t> </w:t>
            </w:r>
            <w:r>
              <w:rPr>
                <w:sz w:val="24"/>
              </w:rPr>
              <w:t>of</w:t>
            </w:r>
            <w:r>
              <w:rPr>
                <w:spacing w:val="-1"/>
                <w:sz w:val="24"/>
              </w:rPr>
              <w:t> </w:t>
            </w:r>
            <w:r>
              <w:rPr>
                <w:sz w:val="24"/>
              </w:rPr>
              <w:t>instantaneous</w:t>
            </w:r>
            <w:r>
              <w:rPr>
                <w:spacing w:val="-1"/>
                <w:sz w:val="24"/>
              </w:rPr>
              <w:t> </w:t>
            </w:r>
            <w:r>
              <w:rPr>
                <w:spacing w:val="-2"/>
                <w:sz w:val="24"/>
              </w:rPr>
              <w:t>pulse</w:t>
            </w:r>
          </w:p>
          <w:p>
            <w:pPr>
              <w:pStyle w:val="TableParagraph"/>
              <w:spacing w:line="264" w:lineRule="exact"/>
              <w:ind w:left="109"/>
              <w:jc w:val="left"/>
              <w:rPr>
                <w:sz w:val="24"/>
              </w:rPr>
            </w:pPr>
            <w:r>
              <w:rPr>
                <w:sz w:val="24"/>
              </w:rPr>
              <w:t>rate</w:t>
            </w:r>
            <w:r>
              <w:rPr>
                <w:spacing w:val="-2"/>
                <w:sz w:val="24"/>
              </w:rPr>
              <w:t> values</w:t>
            </w:r>
          </w:p>
        </w:tc>
      </w:tr>
      <w:tr>
        <w:trPr>
          <w:trHeight w:val="551" w:hRule="atLeast"/>
        </w:trPr>
        <w:tc>
          <w:tcPr>
            <w:tcW w:w="931" w:type="dxa"/>
          </w:tcPr>
          <w:p>
            <w:pPr>
              <w:pStyle w:val="TableParagraph"/>
              <w:spacing w:line="268" w:lineRule="exact"/>
              <w:ind w:left="107"/>
              <w:jc w:val="left"/>
              <w:rPr>
                <w:sz w:val="24"/>
              </w:rPr>
            </w:pPr>
            <w:r>
              <w:rPr>
                <w:spacing w:val="-10"/>
                <w:sz w:val="24"/>
              </w:rPr>
              <w:t>5</w:t>
            </w:r>
          </w:p>
        </w:tc>
        <w:tc>
          <w:tcPr>
            <w:tcW w:w="2088" w:type="dxa"/>
          </w:tcPr>
          <w:p>
            <w:pPr>
              <w:pStyle w:val="TableParagraph"/>
              <w:spacing w:line="268" w:lineRule="exact"/>
              <w:ind w:left="107"/>
              <w:jc w:val="left"/>
              <w:rPr>
                <w:sz w:val="24"/>
              </w:rPr>
            </w:pPr>
            <w:r>
              <w:rPr>
                <w:sz w:val="24"/>
              </w:rPr>
              <w:t>Min </w:t>
            </w:r>
            <w:r>
              <w:rPr>
                <w:spacing w:val="-5"/>
                <w:sz w:val="24"/>
              </w:rPr>
              <w:t>PPM</w:t>
            </w:r>
          </w:p>
        </w:tc>
        <w:tc>
          <w:tcPr>
            <w:tcW w:w="1847" w:type="dxa"/>
          </w:tcPr>
          <w:p>
            <w:pPr>
              <w:pStyle w:val="TableParagraph"/>
              <w:spacing w:line="268" w:lineRule="exact"/>
              <w:ind w:left="108"/>
              <w:jc w:val="left"/>
              <w:rPr>
                <w:sz w:val="24"/>
              </w:rPr>
            </w:pPr>
            <w:r>
              <w:rPr>
                <w:spacing w:val="-2"/>
                <w:sz w:val="24"/>
              </w:rPr>
              <w:t>[Beats/min]</w:t>
            </w:r>
          </w:p>
        </w:tc>
        <w:tc>
          <w:tcPr>
            <w:tcW w:w="4483" w:type="dxa"/>
          </w:tcPr>
          <w:p>
            <w:pPr>
              <w:pStyle w:val="TableParagraph"/>
              <w:spacing w:line="268" w:lineRule="exact"/>
              <w:ind w:left="109"/>
              <w:jc w:val="left"/>
              <w:rPr>
                <w:sz w:val="24"/>
              </w:rPr>
            </w:pPr>
            <w:r>
              <w:rPr>
                <w:sz w:val="24"/>
              </w:rPr>
              <w:t>Minimum</w:t>
            </w:r>
            <w:r>
              <w:rPr>
                <w:spacing w:val="-1"/>
                <w:sz w:val="24"/>
              </w:rPr>
              <w:t> </w:t>
            </w:r>
            <w:r>
              <w:rPr>
                <w:sz w:val="24"/>
              </w:rPr>
              <w:t>Pulse</w:t>
            </w:r>
            <w:r>
              <w:rPr>
                <w:spacing w:val="-1"/>
                <w:sz w:val="24"/>
              </w:rPr>
              <w:t> </w:t>
            </w:r>
            <w:r>
              <w:rPr>
                <w:sz w:val="24"/>
              </w:rPr>
              <w:t>Rate</w:t>
            </w:r>
            <w:r>
              <w:rPr>
                <w:spacing w:val="-2"/>
                <w:sz w:val="24"/>
              </w:rPr>
              <w:t> </w:t>
            </w:r>
            <w:r>
              <w:rPr>
                <w:sz w:val="24"/>
              </w:rPr>
              <w:t>computed</w:t>
            </w:r>
            <w:r>
              <w:rPr>
                <w:spacing w:val="-1"/>
                <w:sz w:val="24"/>
              </w:rPr>
              <w:t> </w:t>
            </w:r>
            <w:r>
              <w:rPr>
                <w:sz w:val="24"/>
              </w:rPr>
              <w:t>using</w:t>
            </w:r>
            <w:r>
              <w:rPr>
                <w:spacing w:val="-4"/>
                <w:sz w:val="24"/>
              </w:rPr>
              <w:t> </w:t>
            </w:r>
            <w:r>
              <w:rPr>
                <w:sz w:val="24"/>
              </w:rPr>
              <w:t>5 </w:t>
            </w:r>
            <w:r>
              <w:rPr>
                <w:spacing w:val="-4"/>
                <w:sz w:val="24"/>
              </w:rPr>
              <w:t>beat</w:t>
            </w:r>
          </w:p>
          <w:p>
            <w:pPr>
              <w:pStyle w:val="TableParagraph"/>
              <w:spacing w:line="264" w:lineRule="exact"/>
              <w:ind w:left="109"/>
              <w:jc w:val="left"/>
              <w:rPr>
                <w:sz w:val="24"/>
              </w:rPr>
            </w:pPr>
            <w:r>
              <w:rPr>
                <w:sz w:val="24"/>
              </w:rPr>
              <w:t>moving</w:t>
            </w:r>
            <w:r>
              <w:rPr>
                <w:spacing w:val="-3"/>
                <w:sz w:val="24"/>
              </w:rPr>
              <w:t> </w:t>
            </w:r>
            <w:r>
              <w:rPr>
                <w:spacing w:val="-2"/>
                <w:sz w:val="24"/>
              </w:rPr>
              <w:t>average</w:t>
            </w:r>
          </w:p>
        </w:tc>
      </w:tr>
      <w:tr>
        <w:trPr>
          <w:trHeight w:val="551" w:hRule="atLeast"/>
        </w:trPr>
        <w:tc>
          <w:tcPr>
            <w:tcW w:w="931" w:type="dxa"/>
          </w:tcPr>
          <w:p>
            <w:pPr>
              <w:pStyle w:val="TableParagraph"/>
              <w:spacing w:line="268" w:lineRule="exact"/>
              <w:ind w:left="107"/>
              <w:jc w:val="left"/>
              <w:rPr>
                <w:sz w:val="24"/>
              </w:rPr>
            </w:pPr>
            <w:r>
              <w:rPr>
                <w:spacing w:val="-10"/>
                <w:sz w:val="24"/>
              </w:rPr>
              <w:t>6</w:t>
            </w:r>
          </w:p>
        </w:tc>
        <w:tc>
          <w:tcPr>
            <w:tcW w:w="2088" w:type="dxa"/>
          </w:tcPr>
          <w:p>
            <w:pPr>
              <w:pStyle w:val="TableParagraph"/>
              <w:spacing w:line="268" w:lineRule="exact"/>
              <w:ind w:left="107"/>
              <w:jc w:val="left"/>
              <w:rPr>
                <w:sz w:val="24"/>
              </w:rPr>
            </w:pPr>
            <w:r>
              <w:rPr>
                <w:sz w:val="24"/>
              </w:rPr>
              <w:t>Max</w:t>
            </w:r>
            <w:r>
              <w:rPr>
                <w:spacing w:val="1"/>
                <w:sz w:val="24"/>
              </w:rPr>
              <w:t> </w:t>
            </w:r>
            <w:r>
              <w:rPr>
                <w:spacing w:val="-5"/>
                <w:sz w:val="24"/>
              </w:rPr>
              <w:t>PPM</w:t>
            </w:r>
          </w:p>
        </w:tc>
        <w:tc>
          <w:tcPr>
            <w:tcW w:w="1847" w:type="dxa"/>
          </w:tcPr>
          <w:p>
            <w:pPr>
              <w:pStyle w:val="TableParagraph"/>
              <w:spacing w:line="268" w:lineRule="exact"/>
              <w:ind w:left="108"/>
              <w:jc w:val="left"/>
              <w:rPr>
                <w:sz w:val="24"/>
              </w:rPr>
            </w:pPr>
            <w:r>
              <w:rPr>
                <w:spacing w:val="-2"/>
                <w:sz w:val="24"/>
              </w:rPr>
              <w:t>[Beats/min]</w:t>
            </w:r>
          </w:p>
        </w:tc>
        <w:tc>
          <w:tcPr>
            <w:tcW w:w="4483" w:type="dxa"/>
          </w:tcPr>
          <w:p>
            <w:pPr>
              <w:pStyle w:val="TableParagraph"/>
              <w:spacing w:line="268" w:lineRule="exact"/>
              <w:ind w:left="109"/>
              <w:jc w:val="left"/>
              <w:rPr>
                <w:sz w:val="24"/>
              </w:rPr>
            </w:pPr>
            <w:r>
              <w:rPr>
                <w:sz w:val="24"/>
              </w:rPr>
              <w:t>Maximum</w:t>
            </w:r>
            <w:r>
              <w:rPr>
                <w:spacing w:val="-5"/>
                <w:sz w:val="24"/>
              </w:rPr>
              <w:t> </w:t>
            </w:r>
            <w:r>
              <w:rPr>
                <w:sz w:val="24"/>
              </w:rPr>
              <w:t>Pulse Rate</w:t>
            </w:r>
            <w:r>
              <w:rPr>
                <w:spacing w:val="-1"/>
                <w:sz w:val="24"/>
              </w:rPr>
              <w:t> </w:t>
            </w:r>
            <w:r>
              <w:rPr>
                <w:sz w:val="24"/>
              </w:rPr>
              <w:t>computed using</w:t>
            </w:r>
            <w:r>
              <w:rPr>
                <w:spacing w:val="-3"/>
                <w:sz w:val="24"/>
              </w:rPr>
              <w:t> </w:t>
            </w:r>
            <w:r>
              <w:rPr>
                <w:spacing w:val="-10"/>
                <w:sz w:val="24"/>
              </w:rPr>
              <w:t>5</w:t>
            </w:r>
          </w:p>
          <w:p>
            <w:pPr>
              <w:pStyle w:val="TableParagraph"/>
              <w:spacing w:line="264" w:lineRule="exact"/>
              <w:ind w:left="109"/>
              <w:jc w:val="left"/>
              <w:rPr>
                <w:sz w:val="24"/>
              </w:rPr>
            </w:pPr>
            <w:r>
              <w:rPr>
                <w:sz w:val="24"/>
              </w:rPr>
              <w:t>beat</w:t>
            </w:r>
            <w:r>
              <w:rPr>
                <w:spacing w:val="-1"/>
                <w:sz w:val="24"/>
              </w:rPr>
              <w:t> </w:t>
            </w:r>
            <w:r>
              <w:rPr>
                <w:sz w:val="24"/>
              </w:rPr>
              <w:t>moving</w:t>
            </w:r>
            <w:r>
              <w:rPr>
                <w:spacing w:val="-1"/>
                <w:sz w:val="24"/>
              </w:rPr>
              <w:t> </w:t>
            </w:r>
            <w:r>
              <w:rPr>
                <w:spacing w:val="-2"/>
                <w:sz w:val="24"/>
              </w:rPr>
              <w:t>average</w:t>
            </w:r>
          </w:p>
        </w:tc>
      </w:tr>
      <w:tr>
        <w:trPr>
          <w:trHeight w:val="551" w:hRule="atLeast"/>
        </w:trPr>
        <w:tc>
          <w:tcPr>
            <w:tcW w:w="931" w:type="dxa"/>
          </w:tcPr>
          <w:p>
            <w:pPr>
              <w:pStyle w:val="TableParagraph"/>
              <w:spacing w:line="268" w:lineRule="exact"/>
              <w:ind w:left="107"/>
              <w:jc w:val="left"/>
              <w:rPr>
                <w:sz w:val="24"/>
              </w:rPr>
            </w:pPr>
            <w:r>
              <w:rPr>
                <w:spacing w:val="-10"/>
                <w:sz w:val="24"/>
              </w:rPr>
              <w:t>7</w:t>
            </w:r>
          </w:p>
        </w:tc>
        <w:tc>
          <w:tcPr>
            <w:tcW w:w="2088" w:type="dxa"/>
          </w:tcPr>
          <w:p>
            <w:pPr>
              <w:pStyle w:val="TableParagraph"/>
              <w:spacing w:line="268" w:lineRule="exact"/>
              <w:ind w:left="107"/>
              <w:jc w:val="left"/>
              <w:rPr>
                <w:sz w:val="24"/>
              </w:rPr>
            </w:pPr>
            <w:r>
              <w:rPr>
                <w:spacing w:val="-2"/>
                <w:sz w:val="24"/>
              </w:rPr>
              <w:t>RMSSD</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Square</w:t>
            </w:r>
            <w:r>
              <w:rPr>
                <w:spacing w:val="-3"/>
                <w:sz w:val="24"/>
              </w:rPr>
              <w:t> </w:t>
            </w:r>
            <w:r>
              <w:rPr>
                <w:sz w:val="24"/>
              </w:rPr>
              <w:t>root</w:t>
            </w:r>
            <w:r>
              <w:rPr>
                <w:spacing w:val="-1"/>
                <w:sz w:val="24"/>
              </w:rPr>
              <w:t> </w:t>
            </w:r>
            <w:r>
              <w:rPr>
                <w:sz w:val="24"/>
              </w:rPr>
              <w:t>of</w:t>
            </w:r>
            <w:r>
              <w:rPr>
                <w:spacing w:val="-1"/>
                <w:sz w:val="24"/>
              </w:rPr>
              <w:t> </w:t>
            </w:r>
            <w:r>
              <w:rPr>
                <w:sz w:val="24"/>
              </w:rPr>
              <w:t>the</w:t>
            </w:r>
            <w:r>
              <w:rPr>
                <w:spacing w:val="-1"/>
                <w:sz w:val="24"/>
              </w:rPr>
              <w:t> </w:t>
            </w:r>
            <w:r>
              <w:rPr>
                <w:sz w:val="24"/>
              </w:rPr>
              <w:t>mean</w:t>
            </w:r>
            <w:r>
              <w:rPr>
                <w:spacing w:val="1"/>
                <w:sz w:val="24"/>
              </w:rPr>
              <w:t> </w:t>
            </w:r>
            <w:r>
              <w:rPr>
                <w:sz w:val="24"/>
              </w:rPr>
              <w:t>squared </w:t>
            </w:r>
            <w:r>
              <w:rPr>
                <w:spacing w:val="-2"/>
                <w:sz w:val="24"/>
              </w:rPr>
              <w:t>differences</w:t>
            </w:r>
          </w:p>
          <w:p>
            <w:pPr>
              <w:pStyle w:val="TableParagraph"/>
              <w:spacing w:line="264" w:lineRule="exact"/>
              <w:ind w:left="109"/>
              <w:jc w:val="left"/>
              <w:rPr>
                <w:sz w:val="24"/>
              </w:rPr>
            </w:pPr>
            <w:r>
              <w:rPr>
                <w:sz w:val="24"/>
              </w:rPr>
              <w:t>between</w:t>
            </w:r>
            <w:r>
              <w:rPr>
                <w:spacing w:val="-2"/>
                <w:sz w:val="24"/>
              </w:rPr>
              <w:t> </w:t>
            </w:r>
            <w:r>
              <w:rPr>
                <w:sz w:val="24"/>
              </w:rPr>
              <w:t>successive</w:t>
            </w:r>
            <w:r>
              <w:rPr>
                <w:spacing w:val="-2"/>
                <w:sz w:val="24"/>
              </w:rPr>
              <w:t> </w:t>
            </w:r>
            <w:r>
              <w:rPr>
                <w:sz w:val="24"/>
              </w:rPr>
              <w:t>PP</w:t>
            </w:r>
            <w:r>
              <w:rPr>
                <w:spacing w:val="-1"/>
                <w:sz w:val="24"/>
              </w:rPr>
              <w:t> </w:t>
            </w:r>
            <w:r>
              <w:rPr>
                <w:spacing w:val="-2"/>
                <w:sz w:val="24"/>
              </w:rPr>
              <w:t>intervals</w:t>
            </w:r>
          </w:p>
        </w:tc>
      </w:tr>
      <w:tr>
        <w:trPr>
          <w:trHeight w:val="553" w:hRule="atLeast"/>
        </w:trPr>
        <w:tc>
          <w:tcPr>
            <w:tcW w:w="931" w:type="dxa"/>
          </w:tcPr>
          <w:p>
            <w:pPr>
              <w:pStyle w:val="TableParagraph"/>
              <w:spacing w:line="270" w:lineRule="exact"/>
              <w:ind w:left="107"/>
              <w:jc w:val="left"/>
              <w:rPr>
                <w:sz w:val="24"/>
              </w:rPr>
            </w:pPr>
            <w:r>
              <w:rPr>
                <w:spacing w:val="-10"/>
                <w:sz w:val="24"/>
              </w:rPr>
              <w:t>8</w:t>
            </w:r>
          </w:p>
        </w:tc>
        <w:tc>
          <w:tcPr>
            <w:tcW w:w="2088" w:type="dxa"/>
          </w:tcPr>
          <w:p>
            <w:pPr>
              <w:pStyle w:val="TableParagraph"/>
              <w:spacing w:line="270" w:lineRule="exact"/>
              <w:ind w:left="107"/>
              <w:jc w:val="left"/>
              <w:rPr>
                <w:sz w:val="24"/>
              </w:rPr>
            </w:pPr>
            <w:r>
              <w:rPr>
                <w:spacing w:val="-4"/>
                <w:sz w:val="24"/>
              </w:rPr>
              <w:t>NNxx</w:t>
            </w:r>
          </w:p>
        </w:tc>
        <w:tc>
          <w:tcPr>
            <w:tcW w:w="1847" w:type="dxa"/>
          </w:tcPr>
          <w:p>
            <w:pPr>
              <w:pStyle w:val="TableParagraph"/>
              <w:spacing w:line="270" w:lineRule="exact"/>
              <w:ind w:left="108"/>
              <w:jc w:val="left"/>
              <w:rPr>
                <w:sz w:val="24"/>
              </w:rPr>
            </w:pPr>
            <w:r>
              <w:rPr>
                <w:spacing w:val="-2"/>
                <w:sz w:val="24"/>
              </w:rPr>
              <w:t>[beats]</w:t>
            </w:r>
          </w:p>
        </w:tc>
        <w:tc>
          <w:tcPr>
            <w:tcW w:w="4483" w:type="dxa"/>
          </w:tcPr>
          <w:p>
            <w:pPr>
              <w:pStyle w:val="TableParagraph"/>
              <w:spacing w:line="270" w:lineRule="exact"/>
              <w:ind w:left="109"/>
              <w:jc w:val="left"/>
              <w:rPr>
                <w:sz w:val="24"/>
              </w:rPr>
            </w:pPr>
            <w:r>
              <w:rPr>
                <w:sz w:val="24"/>
              </w:rPr>
              <w:t>Number</w:t>
            </w:r>
            <w:r>
              <w:rPr>
                <w:spacing w:val="-3"/>
                <w:sz w:val="24"/>
              </w:rPr>
              <w:t> </w:t>
            </w:r>
            <w:r>
              <w:rPr>
                <w:sz w:val="24"/>
              </w:rPr>
              <w:t>of</w:t>
            </w:r>
            <w:r>
              <w:rPr>
                <w:spacing w:val="-3"/>
                <w:sz w:val="24"/>
              </w:rPr>
              <w:t> </w:t>
            </w:r>
            <w:r>
              <w:rPr>
                <w:sz w:val="24"/>
              </w:rPr>
              <w:t>successive</w:t>
            </w:r>
            <w:r>
              <w:rPr>
                <w:spacing w:val="-2"/>
                <w:sz w:val="24"/>
              </w:rPr>
              <w:t> </w:t>
            </w:r>
            <w:r>
              <w:rPr>
                <w:sz w:val="24"/>
              </w:rPr>
              <w:t>PP</w:t>
            </w:r>
            <w:r>
              <w:rPr>
                <w:spacing w:val="-1"/>
                <w:sz w:val="24"/>
              </w:rPr>
              <w:t> </w:t>
            </w:r>
            <w:r>
              <w:rPr>
                <w:sz w:val="24"/>
              </w:rPr>
              <w:t>interval</w:t>
            </w:r>
            <w:r>
              <w:rPr>
                <w:spacing w:val="-1"/>
                <w:sz w:val="24"/>
              </w:rPr>
              <w:t> </w:t>
            </w:r>
            <w:r>
              <w:rPr>
                <w:sz w:val="24"/>
              </w:rPr>
              <w:t>pairs</w:t>
            </w:r>
            <w:r>
              <w:rPr>
                <w:spacing w:val="-1"/>
                <w:sz w:val="24"/>
              </w:rPr>
              <w:t> </w:t>
            </w:r>
            <w:r>
              <w:rPr>
                <w:spacing w:val="-4"/>
                <w:sz w:val="24"/>
              </w:rPr>
              <w:t>that</w:t>
            </w:r>
          </w:p>
          <w:p>
            <w:pPr>
              <w:pStyle w:val="TableParagraph"/>
              <w:spacing w:line="264" w:lineRule="exact"/>
              <w:ind w:left="109"/>
              <w:jc w:val="left"/>
              <w:rPr>
                <w:sz w:val="24"/>
              </w:rPr>
            </w:pPr>
            <w:r>
              <w:rPr>
                <w:sz w:val="24"/>
              </w:rPr>
              <w:t>differ</w:t>
            </w:r>
            <w:r>
              <w:rPr>
                <w:spacing w:val="-1"/>
                <w:sz w:val="24"/>
              </w:rPr>
              <w:t> </w:t>
            </w:r>
            <w:r>
              <w:rPr>
                <w:sz w:val="24"/>
              </w:rPr>
              <w:t>more</w:t>
            </w:r>
            <w:r>
              <w:rPr>
                <w:spacing w:val="-1"/>
                <w:sz w:val="24"/>
              </w:rPr>
              <w:t> </w:t>
            </w:r>
            <w:r>
              <w:rPr>
                <w:sz w:val="24"/>
              </w:rPr>
              <w:t>than 50 </w:t>
            </w:r>
            <w:r>
              <w:rPr>
                <w:spacing w:val="-5"/>
                <w:sz w:val="24"/>
              </w:rPr>
              <w:t>ms</w:t>
            </w:r>
          </w:p>
        </w:tc>
      </w:tr>
      <w:tr>
        <w:trPr>
          <w:trHeight w:val="551" w:hRule="atLeast"/>
        </w:trPr>
        <w:tc>
          <w:tcPr>
            <w:tcW w:w="931" w:type="dxa"/>
          </w:tcPr>
          <w:p>
            <w:pPr>
              <w:pStyle w:val="TableParagraph"/>
              <w:spacing w:line="268" w:lineRule="exact"/>
              <w:ind w:left="107"/>
              <w:jc w:val="left"/>
              <w:rPr>
                <w:sz w:val="24"/>
              </w:rPr>
            </w:pPr>
            <w:r>
              <w:rPr>
                <w:spacing w:val="-10"/>
                <w:sz w:val="24"/>
              </w:rPr>
              <w:t>9</w:t>
            </w:r>
          </w:p>
        </w:tc>
        <w:tc>
          <w:tcPr>
            <w:tcW w:w="2088" w:type="dxa"/>
          </w:tcPr>
          <w:p>
            <w:pPr>
              <w:pStyle w:val="TableParagraph"/>
              <w:spacing w:line="268" w:lineRule="exact"/>
              <w:ind w:left="107"/>
              <w:jc w:val="left"/>
              <w:rPr>
                <w:sz w:val="24"/>
              </w:rPr>
            </w:pPr>
            <w:r>
              <w:rPr>
                <w:spacing w:val="-2"/>
                <w:sz w:val="24"/>
              </w:rPr>
              <w:t>pNNxx</w:t>
            </w:r>
          </w:p>
        </w:tc>
        <w:tc>
          <w:tcPr>
            <w:tcW w:w="1847" w:type="dxa"/>
          </w:tcPr>
          <w:p>
            <w:pPr>
              <w:pStyle w:val="TableParagraph"/>
              <w:spacing w:line="268" w:lineRule="exact"/>
              <w:ind w:left="108"/>
              <w:jc w:val="left"/>
              <w:rPr>
                <w:sz w:val="24"/>
              </w:rPr>
            </w:pPr>
            <w:r>
              <w:rPr>
                <w:spacing w:val="-5"/>
                <w:sz w:val="24"/>
              </w:rPr>
              <w:t>[%]</w:t>
            </w:r>
          </w:p>
        </w:tc>
        <w:tc>
          <w:tcPr>
            <w:tcW w:w="4483" w:type="dxa"/>
          </w:tcPr>
          <w:p>
            <w:pPr>
              <w:pStyle w:val="TableParagraph"/>
              <w:spacing w:line="268" w:lineRule="exact"/>
              <w:ind w:left="109"/>
              <w:jc w:val="left"/>
              <w:rPr>
                <w:sz w:val="24"/>
              </w:rPr>
            </w:pPr>
            <w:r>
              <w:rPr>
                <w:sz w:val="24"/>
              </w:rPr>
              <w:t>NNxx</w:t>
            </w:r>
            <w:r>
              <w:rPr>
                <w:spacing w:val="2"/>
                <w:sz w:val="24"/>
              </w:rPr>
              <w:t> </w:t>
            </w:r>
            <w:r>
              <w:rPr>
                <w:sz w:val="24"/>
              </w:rPr>
              <w:t>divided by</w:t>
            </w:r>
            <w:r>
              <w:rPr>
                <w:spacing w:val="-8"/>
                <w:sz w:val="24"/>
              </w:rPr>
              <w:t> </w:t>
            </w:r>
            <w:r>
              <w:rPr>
                <w:sz w:val="24"/>
              </w:rPr>
              <w:t>the total number of</w:t>
            </w:r>
            <w:r>
              <w:rPr>
                <w:spacing w:val="-1"/>
                <w:sz w:val="24"/>
              </w:rPr>
              <w:t> </w:t>
            </w:r>
            <w:r>
              <w:rPr>
                <w:spacing w:val="-5"/>
                <w:sz w:val="24"/>
              </w:rPr>
              <w:t>PP</w:t>
            </w:r>
          </w:p>
          <w:p>
            <w:pPr>
              <w:pStyle w:val="TableParagraph"/>
              <w:spacing w:line="264" w:lineRule="exact"/>
              <w:ind w:left="109"/>
              <w:jc w:val="left"/>
              <w:rPr>
                <w:sz w:val="24"/>
              </w:rPr>
            </w:pPr>
            <w:r>
              <w:rPr>
                <w:spacing w:val="-2"/>
                <w:sz w:val="24"/>
              </w:rPr>
              <w:t>intervals</w:t>
            </w:r>
          </w:p>
        </w:tc>
      </w:tr>
      <w:tr>
        <w:trPr>
          <w:trHeight w:val="552" w:hRule="atLeast"/>
        </w:trPr>
        <w:tc>
          <w:tcPr>
            <w:tcW w:w="931" w:type="dxa"/>
          </w:tcPr>
          <w:p>
            <w:pPr>
              <w:pStyle w:val="TableParagraph"/>
              <w:spacing w:line="268" w:lineRule="exact"/>
              <w:ind w:left="107"/>
              <w:jc w:val="left"/>
              <w:rPr>
                <w:sz w:val="24"/>
              </w:rPr>
            </w:pPr>
            <w:r>
              <w:rPr>
                <w:spacing w:val="-5"/>
                <w:sz w:val="24"/>
              </w:rPr>
              <w:t>10</w:t>
            </w:r>
          </w:p>
        </w:tc>
        <w:tc>
          <w:tcPr>
            <w:tcW w:w="2088" w:type="dxa"/>
          </w:tcPr>
          <w:p>
            <w:pPr>
              <w:pStyle w:val="TableParagraph"/>
              <w:spacing w:line="268" w:lineRule="exact"/>
              <w:ind w:left="107"/>
              <w:jc w:val="left"/>
              <w:rPr>
                <w:sz w:val="24"/>
              </w:rPr>
            </w:pPr>
            <w:r>
              <w:rPr>
                <w:sz w:val="24"/>
              </w:rPr>
              <w:t>PRV </w:t>
            </w:r>
            <w:r>
              <w:rPr>
                <w:spacing w:val="-2"/>
                <w:sz w:val="24"/>
              </w:rPr>
              <w:t>triangular</w:t>
            </w:r>
          </w:p>
          <w:p>
            <w:pPr>
              <w:pStyle w:val="TableParagraph"/>
              <w:spacing w:line="264" w:lineRule="exact"/>
              <w:ind w:left="107"/>
              <w:jc w:val="left"/>
              <w:rPr>
                <w:sz w:val="24"/>
              </w:rPr>
            </w:pPr>
            <w:r>
              <w:rPr>
                <w:spacing w:val="-2"/>
                <w:sz w:val="24"/>
              </w:rPr>
              <w:t>index</w:t>
            </w:r>
          </w:p>
        </w:tc>
        <w:tc>
          <w:tcPr>
            <w:tcW w:w="1847" w:type="dxa"/>
          </w:tcPr>
          <w:p>
            <w:pPr>
              <w:pStyle w:val="TableParagraph"/>
              <w:spacing w:line="240" w:lineRule="auto"/>
              <w:jc w:val="left"/>
              <w:rPr>
                <w:sz w:val="24"/>
              </w:rPr>
            </w:pPr>
          </w:p>
        </w:tc>
        <w:tc>
          <w:tcPr>
            <w:tcW w:w="4483" w:type="dxa"/>
          </w:tcPr>
          <w:p>
            <w:pPr>
              <w:pStyle w:val="TableParagraph"/>
              <w:spacing w:line="268" w:lineRule="exact"/>
              <w:ind w:left="109"/>
              <w:jc w:val="left"/>
              <w:rPr>
                <w:sz w:val="24"/>
              </w:rPr>
            </w:pPr>
            <w:r>
              <w:rPr>
                <w:sz w:val="24"/>
              </w:rPr>
              <w:t>The</w:t>
            </w:r>
            <w:r>
              <w:rPr>
                <w:spacing w:val="-3"/>
                <w:sz w:val="24"/>
              </w:rPr>
              <w:t> </w:t>
            </w:r>
            <w:r>
              <w:rPr>
                <w:sz w:val="24"/>
              </w:rPr>
              <w:t>integral</w:t>
            </w:r>
            <w:r>
              <w:rPr>
                <w:spacing w:val="-1"/>
                <w:sz w:val="24"/>
              </w:rPr>
              <w:t> </w:t>
            </w:r>
            <w:r>
              <w:rPr>
                <w:sz w:val="24"/>
              </w:rPr>
              <w:t>of</w:t>
            </w:r>
            <w:r>
              <w:rPr>
                <w:spacing w:val="-1"/>
                <w:sz w:val="24"/>
              </w:rPr>
              <w:t> </w:t>
            </w:r>
            <w:r>
              <w:rPr>
                <w:sz w:val="24"/>
              </w:rPr>
              <w:t>the</w:t>
            </w:r>
            <w:r>
              <w:rPr>
                <w:spacing w:val="-2"/>
                <w:sz w:val="24"/>
              </w:rPr>
              <w:t> </w:t>
            </w:r>
            <w:r>
              <w:rPr>
                <w:sz w:val="24"/>
              </w:rPr>
              <w:t>PP</w:t>
            </w:r>
            <w:r>
              <w:rPr>
                <w:spacing w:val="-1"/>
                <w:sz w:val="24"/>
              </w:rPr>
              <w:t> </w:t>
            </w:r>
            <w:r>
              <w:rPr>
                <w:sz w:val="24"/>
              </w:rPr>
              <w:t>interval</w:t>
            </w:r>
            <w:r>
              <w:rPr>
                <w:spacing w:val="-1"/>
                <w:sz w:val="24"/>
              </w:rPr>
              <w:t> </w:t>
            </w:r>
            <w:r>
              <w:rPr>
                <w:spacing w:val="-2"/>
                <w:sz w:val="24"/>
              </w:rPr>
              <w:t>histogram</w:t>
            </w:r>
          </w:p>
          <w:p>
            <w:pPr>
              <w:pStyle w:val="TableParagraph"/>
              <w:spacing w:line="264" w:lineRule="exact"/>
              <w:ind w:left="109"/>
              <w:jc w:val="left"/>
              <w:rPr>
                <w:sz w:val="24"/>
              </w:rPr>
            </w:pPr>
            <w:r>
              <w:rPr>
                <w:sz w:val="24"/>
              </w:rPr>
              <w:t>divided by</w:t>
            </w:r>
            <w:r>
              <w:rPr>
                <w:spacing w:val="-5"/>
                <w:sz w:val="24"/>
              </w:rPr>
              <w:t> </w:t>
            </w:r>
            <w:r>
              <w:rPr>
                <w:sz w:val="24"/>
              </w:rPr>
              <w:t>the height of the </w:t>
            </w:r>
            <w:r>
              <w:rPr>
                <w:spacing w:val="-2"/>
                <w:sz w:val="24"/>
              </w:rPr>
              <w:t>histogram</w:t>
            </w:r>
          </w:p>
        </w:tc>
      </w:tr>
      <w:tr>
        <w:trPr>
          <w:trHeight w:val="316" w:hRule="atLeast"/>
        </w:trPr>
        <w:tc>
          <w:tcPr>
            <w:tcW w:w="931" w:type="dxa"/>
          </w:tcPr>
          <w:p>
            <w:pPr>
              <w:pStyle w:val="TableParagraph"/>
              <w:spacing w:line="268" w:lineRule="exact"/>
              <w:ind w:left="107"/>
              <w:jc w:val="left"/>
              <w:rPr>
                <w:sz w:val="24"/>
              </w:rPr>
            </w:pPr>
            <w:r>
              <w:rPr>
                <w:spacing w:val="-5"/>
                <w:sz w:val="24"/>
              </w:rPr>
              <w:t>11</w:t>
            </w:r>
          </w:p>
        </w:tc>
        <w:tc>
          <w:tcPr>
            <w:tcW w:w="2088" w:type="dxa"/>
          </w:tcPr>
          <w:p>
            <w:pPr>
              <w:pStyle w:val="TableParagraph"/>
              <w:spacing w:line="268" w:lineRule="exact"/>
              <w:ind w:left="107"/>
              <w:jc w:val="left"/>
              <w:rPr>
                <w:sz w:val="24"/>
              </w:rPr>
            </w:pPr>
            <w:r>
              <w:rPr>
                <w:spacing w:val="-4"/>
                <w:sz w:val="24"/>
              </w:rPr>
              <w:t>TINN</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Baseline</w:t>
            </w:r>
            <w:r>
              <w:rPr>
                <w:spacing w:val="-1"/>
                <w:sz w:val="24"/>
              </w:rPr>
              <w:t> </w:t>
            </w:r>
            <w:r>
              <w:rPr>
                <w:sz w:val="24"/>
              </w:rPr>
              <w:t>width</w:t>
            </w:r>
            <w:r>
              <w:rPr>
                <w:spacing w:val="-1"/>
                <w:sz w:val="24"/>
              </w:rPr>
              <w:t> </w:t>
            </w:r>
            <w:r>
              <w:rPr>
                <w:sz w:val="24"/>
              </w:rPr>
              <w:t>of</w:t>
            </w:r>
            <w:r>
              <w:rPr>
                <w:spacing w:val="-1"/>
                <w:sz w:val="24"/>
              </w:rPr>
              <w:t> </w:t>
            </w:r>
            <w:r>
              <w:rPr>
                <w:sz w:val="24"/>
              </w:rPr>
              <w:t>the</w:t>
            </w:r>
            <w:r>
              <w:rPr>
                <w:spacing w:val="-2"/>
                <w:sz w:val="24"/>
              </w:rPr>
              <w:t> </w:t>
            </w:r>
            <w:r>
              <w:rPr>
                <w:sz w:val="24"/>
              </w:rPr>
              <w:t>PP</w:t>
            </w:r>
            <w:r>
              <w:rPr>
                <w:spacing w:val="-1"/>
                <w:sz w:val="24"/>
              </w:rPr>
              <w:t> </w:t>
            </w:r>
            <w:r>
              <w:rPr>
                <w:sz w:val="24"/>
              </w:rPr>
              <w:t>interval</w:t>
            </w:r>
            <w:r>
              <w:rPr>
                <w:spacing w:val="-1"/>
                <w:sz w:val="24"/>
              </w:rPr>
              <w:t> </w:t>
            </w:r>
            <w:r>
              <w:rPr>
                <w:spacing w:val="-2"/>
                <w:sz w:val="24"/>
              </w:rPr>
              <w:t>histogram</w:t>
            </w:r>
          </w:p>
        </w:tc>
      </w:tr>
      <w:tr>
        <w:trPr>
          <w:trHeight w:val="275" w:hRule="atLeast"/>
        </w:trPr>
        <w:tc>
          <w:tcPr>
            <w:tcW w:w="9349" w:type="dxa"/>
            <w:gridSpan w:val="4"/>
          </w:tcPr>
          <w:p>
            <w:pPr>
              <w:pStyle w:val="TableParagraph"/>
              <w:spacing w:line="256" w:lineRule="exact"/>
              <w:ind w:left="107"/>
              <w:jc w:val="left"/>
              <w:rPr>
                <w:b/>
                <w:i/>
                <w:sz w:val="24"/>
              </w:rPr>
            </w:pPr>
            <w:r>
              <w:rPr>
                <w:b/>
                <w:i/>
                <w:sz w:val="24"/>
              </w:rPr>
              <w:t>Frequency</w:t>
            </w:r>
            <w:r>
              <w:rPr>
                <w:b/>
                <w:i/>
                <w:spacing w:val="-2"/>
                <w:sz w:val="24"/>
              </w:rPr>
              <w:t> </w:t>
            </w:r>
            <w:r>
              <w:rPr>
                <w:b/>
                <w:i/>
                <w:sz w:val="24"/>
              </w:rPr>
              <w:t>Domain Features</w:t>
            </w:r>
            <w:r>
              <w:rPr>
                <w:b/>
                <w:i/>
                <w:spacing w:val="-1"/>
                <w:sz w:val="24"/>
              </w:rPr>
              <w:t> </w:t>
            </w:r>
            <w:r>
              <w:rPr>
                <w:b/>
                <w:i/>
                <w:sz w:val="24"/>
              </w:rPr>
              <w:t>(for</w:t>
            </w:r>
            <w:r>
              <w:rPr>
                <w:b/>
                <w:i/>
                <w:spacing w:val="-1"/>
                <w:sz w:val="24"/>
              </w:rPr>
              <w:t> </w:t>
            </w:r>
            <w:r>
              <w:rPr>
                <w:b/>
                <w:i/>
                <w:sz w:val="24"/>
              </w:rPr>
              <w:t>low</w:t>
            </w:r>
            <w:r>
              <w:rPr>
                <w:b/>
                <w:i/>
                <w:spacing w:val="-1"/>
                <w:sz w:val="24"/>
              </w:rPr>
              <w:t> </w:t>
            </w:r>
            <w:r>
              <w:rPr>
                <w:b/>
                <w:i/>
                <w:sz w:val="24"/>
              </w:rPr>
              <w:t>and</w:t>
            </w:r>
            <w:r>
              <w:rPr>
                <w:b/>
                <w:i/>
                <w:spacing w:val="-1"/>
                <w:sz w:val="24"/>
              </w:rPr>
              <w:t> </w:t>
            </w:r>
            <w:r>
              <w:rPr>
                <w:b/>
                <w:i/>
                <w:sz w:val="24"/>
              </w:rPr>
              <w:t>high </w:t>
            </w:r>
            <w:r>
              <w:rPr>
                <w:b/>
                <w:i/>
                <w:spacing w:val="-2"/>
                <w:sz w:val="24"/>
              </w:rPr>
              <w:t>frequencies)</w:t>
            </w:r>
          </w:p>
        </w:tc>
      </w:tr>
      <w:tr>
        <w:trPr>
          <w:trHeight w:val="318" w:hRule="atLeast"/>
        </w:trPr>
        <w:tc>
          <w:tcPr>
            <w:tcW w:w="931" w:type="dxa"/>
          </w:tcPr>
          <w:p>
            <w:pPr>
              <w:pStyle w:val="TableParagraph"/>
              <w:spacing w:line="268" w:lineRule="exact"/>
              <w:ind w:left="107"/>
              <w:jc w:val="left"/>
              <w:rPr>
                <w:sz w:val="24"/>
              </w:rPr>
            </w:pPr>
            <w:r>
              <w:rPr>
                <w:spacing w:val="-5"/>
                <w:sz w:val="24"/>
              </w:rPr>
              <w:t>12</w:t>
            </w:r>
          </w:p>
        </w:tc>
        <w:tc>
          <w:tcPr>
            <w:tcW w:w="2088" w:type="dxa"/>
          </w:tcPr>
          <w:p>
            <w:pPr>
              <w:pStyle w:val="TableParagraph"/>
              <w:spacing w:line="268" w:lineRule="exact"/>
              <w:ind w:left="107"/>
              <w:jc w:val="left"/>
              <w:rPr>
                <w:sz w:val="24"/>
              </w:rPr>
            </w:pPr>
            <w:r>
              <w:rPr>
                <w:sz w:val="24"/>
              </w:rPr>
              <w:t>Peak</w:t>
            </w:r>
            <w:r>
              <w:rPr>
                <w:spacing w:val="-2"/>
                <w:sz w:val="24"/>
              </w:rPr>
              <w:t> Frequency</w:t>
            </w:r>
          </w:p>
        </w:tc>
        <w:tc>
          <w:tcPr>
            <w:tcW w:w="1847" w:type="dxa"/>
          </w:tcPr>
          <w:p>
            <w:pPr>
              <w:pStyle w:val="TableParagraph"/>
              <w:spacing w:line="268" w:lineRule="exact"/>
              <w:ind w:left="108"/>
              <w:jc w:val="left"/>
              <w:rPr>
                <w:sz w:val="24"/>
              </w:rPr>
            </w:pPr>
            <w:r>
              <w:rPr>
                <w:spacing w:val="-4"/>
                <w:sz w:val="24"/>
              </w:rPr>
              <w:t>[Hz]</w:t>
            </w:r>
          </w:p>
        </w:tc>
        <w:tc>
          <w:tcPr>
            <w:tcW w:w="4483" w:type="dxa"/>
          </w:tcPr>
          <w:p>
            <w:pPr>
              <w:pStyle w:val="TableParagraph"/>
              <w:spacing w:line="268" w:lineRule="exact"/>
              <w:ind w:left="109"/>
              <w:jc w:val="left"/>
              <w:rPr>
                <w:sz w:val="24"/>
              </w:rPr>
            </w:pPr>
            <w:r>
              <w:rPr>
                <w:sz w:val="24"/>
              </w:rPr>
              <w:t>Peak</w:t>
            </w:r>
            <w:r>
              <w:rPr>
                <w:spacing w:val="-1"/>
                <w:sz w:val="24"/>
              </w:rPr>
              <w:t> </w:t>
            </w:r>
            <w:r>
              <w:rPr>
                <w:sz w:val="24"/>
              </w:rPr>
              <w:t>frequency</w:t>
            </w:r>
            <w:r>
              <w:rPr>
                <w:spacing w:val="-5"/>
                <w:sz w:val="24"/>
              </w:rPr>
              <w:t> </w:t>
            </w:r>
            <w:r>
              <w:rPr>
                <w:sz w:val="24"/>
              </w:rPr>
              <w:t>of</w:t>
            </w:r>
            <w:r>
              <w:rPr>
                <w:spacing w:val="1"/>
                <w:sz w:val="24"/>
              </w:rPr>
              <w:t> </w:t>
            </w:r>
            <w:r>
              <w:rPr>
                <w:spacing w:val="-4"/>
                <w:sz w:val="24"/>
              </w:rPr>
              <w:t>bands</w:t>
            </w:r>
          </w:p>
        </w:tc>
      </w:tr>
      <w:tr>
        <w:trPr>
          <w:trHeight w:val="316" w:hRule="atLeast"/>
        </w:trPr>
        <w:tc>
          <w:tcPr>
            <w:tcW w:w="931" w:type="dxa"/>
          </w:tcPr>
          <w:p>
            <w:pPr>
              <w:pStyle w:val="TableParagraph"/>
              <w:spacing w:line="268" w:lineRule="exact"/>
              <w:ind w:left="107"/>
              <w:jc w:val="left"/>
              <w:rPr>
                <w:sz w:val="24"/>
              </w:rPr>
            </w:pPr>
            <w:r>
              <w:rPr>
                <w:spacing w:val="-5"/>
                <w:sz w:val="24"/>
              </w:rPr>
              <w:t>13</w:t>
            </w:r>
          </w:p>
        </w:tc>
        <w:tc>
          <w:tcPr>
            <w:tcW w:w="2088" w:type="dxa"/>
          </w:tcPr>
          <w:p>
            <w:pPr>
              <w:pStyle w:val="TableParagraph"/>
              <w:spacing w:line="268" w:lineRule="exact"/>
              <w:ind w:left="107"/>
              <w:jc w:val="left"/>
              <w:rPr>
                <w:sz w:val="24"/>
              </w:rPr>
            </w:pPr>
            <w:r>
              <w:rPr>
                <w:sz w:val="24"/>
              </w:rPr>
              <w:t>Abs. </w:t>
            </w:r>
            <w:r>
              <w:rPr>
                <w:spacing w:val="-2"/>
                <w:sz w:val="24"/>
              </w:rPr>
              <w:t>Power</w:t>
            </w:r>
          </w:p>
        </w:tc>
        <w:tc>
          <w:tcPr>
            <w:tcW w:w="1847" w:type="dxa"/>
          </w:tcPr>
          <w:p>
            <w:pPr>
              <w:pStyle w:val="TableParagraph"/>
              <w:spacing w:line="268" w:lineRule="exact"/>
              <w:ind w:left="108"/>
              <w:jc w:val="left"/>
              <w:rPr>
                <w:sz w:val="24"/>
              </w:rPr>
            </w:pPr>
            <w:r>
              <w:rPr>
                <w:spacing w:val="-2"/>
                <w:sz w:val="24"/>
              </w:rPr>
              <w:t>[ms</w:t>
            </w:r>
            <w:r>
              <w:rPr>
                <w:spacing w:val="-2"/>
                <w:sz w:val="24"/>
                <w:vertAlign w:val="superscript"/>
              </w:rPr>
              <w:t>2</w:t>
            </w:r>
            <w:r>
              <w:rPr>
                <w:spacing w:val="-2"/>
                <w:sz w:val="24"/>
                <w:vertAlign w:val="baseline"/>
              </w:rPr>
              <w:t>]</w:t>
            </w:r>
          </w:p>
        </w:tc>
        <w:tc>
          <w:tcPr>
            <w:tcW w:w="4483" w:type="dxa"/>
          </w:tcPr>
          <w:p>
            <w:pPr>
              <w:pStyle w:val="TableParagraph"/>
              <w:spacing w:line="268" w:lineRule="exact"/>
              <w:ind w:left="109"/>
              <w:jc w:val="left"/>
              <w:rPr>
                <w:sz w:val="24"/>
              </w:rPr>
            </w:pPr>
            <w:r>
              <w:rPr>
                <w:sz w:val="24"/>
              </w:rPr>
              <w:t>Absolute</w:t>
            </w:r>
            <w:r>
              <w:rPr>
                <w:spacing w:val="-1"/>
                <w:sz w:val="24"/>
              </w:rPr>
              <w:t> </w:t>
            </w:r>
            <w:r>
              <w:rPr>
                <w:sz w:val="24"/>
              </w:rPr>
              <w:t>power of Frequency</w:t>
            </w:r>
            <w:r>
              <w:rPr>
                <w:spacing w:val="-5"/>
                <w:sz w:val="24"/>
              </w:rPr>
              <w:t> </w:t>
            </w:r>
            <w:r>
              <w:rPr>
                <w:spacing w:val="-4"/>
                <w:sz w:val="24"/>
              </w:rPr>
              <w:t>Band</w:t>
            </w:r>
          </w:p>
        </w:tc>
      </w:tr>
      <w:tr>
        <w:trPr>
          <w:trHeight w:val="316" w:hRule="atLeast"/>
        </w:trPr>
        <w:tc>
          <w:tcPr>
            <w:tcW w:w="931" w:type="dxa"/>
          </w:tcPr>
          <w:p>
            <w:pPr>
              <w:pStyle w:val="TableParagraph"/>
              <w:spacing w:line="268" w:lineRule="exact"/>
              <w:ind w:left="107"/>
              <w:jc w:val="left"/>
              <w:rPr>
                <w:sz w:val="24"/>
              </w:rPr>
            </w:pPr>
            <w:r>
              <w:rPr>
                <w:spacing w:val="-5"/>
                <w:sz w:val="24"/>
              </w:rPr>
              <w:t>14</w:t>
            </w:r>
          </w:p>
        </w:tc>
        <w:tc>
          <w:tcPr>
            <w:tcW w:w="2088" w:type="dxa"/>
          </w:tcPr>
          <w:p>
            <w:pPr>
              <w:pStyle w:val="TableParagraph"/>
              <w:spacing w:line="268" w:lineRule="exact"/>
              <w:ind w:left="170"/>
              <w:jc w:val="left"/>
              <w:rPr>
                <w:sz w:val="24"/>
              </w:rPr>
            </w:pPr>
            <w:r>
              <w:rPr>
                <w:sz w:val="24"/>
              </w:rPr>
              <w:t>Log</w:t>
            </w:r>
            <w:r>
              <w:rPr>
                <w:spacing w:val="-7"/>
                <w:sz w:val="24"/>
              </w:rPr>
              <w:t> </w:t>
            </w:r>
            <w:r>
              <w:rPr>
                <w:spacing w:val="-2"/>
                <w:sz w:val="24"/>
              </w:rPr>
              <w:t>Power</w:t>
            </w:r>
          </w:p>
        </w:tc>
        <w:tc>
          <w:tcPr>
            <w:tcW w:w="1847" w:type="dxa"/>
          </w:tcPr>
          <w:p>
            <w:pPr>
              <w:pStyle w:val="TableParagraph"/>
              <w:spacing w:line="268" w:lineRule="exact"/>
              <w:ind w:left="108"/>
              <w:jc w:val="left"/>
              <w:rPr>
                <w:sz w:val="24"/>
              </w:rPr>
            </w:pPr>
            <w:r>
              <w:rPr>
                <w:spacing w:val="-5"/>
                <w:sz w:val="24"/>
              </w:rPr>
              <w:t>[%]</w:t>
            </w:r>
          </w:p>
        </w:tc>
        <w:tc>
          <w:tcPr>
            <w:tcW w:w="4483" w:type="dxa"/>
          </w:tcPr>
          <w:p>
            <w:pPr>
              <w:pStyle w:val="TableParagraph"/>
              <w:spacing w:line="268" w:lineRule="exact"/>
              <w:ind w:left="109"/>
              <w:jc w:val="left"/>
              <w:rPr>
                <w:sz w:val="24"/>
              </w:rPr>
            </w:pPr>
            <w:r>
              <w:rPr>
                <w:sz w:val="24"/>
              </w:rPr>
              <w:t>Natural Logarithmic</w:t>
            </w:r>
            <w:r>
              <w:rPr>
                <w:spacing w:val="-2"/>
                <w:sz w:val="24"/>
              </w:rPr>
              <w:t> </w:t>
            </w:r>
            <w:r>
              <w:rPr>
                <w:sz w:val="24"/>
              </w:rPr>
              <w:t>value</w:t>
            </w:r>
            <w:r>
              <w:rPr>
                <w:spacing w:val="-2"/>
                <w:sz w:val="24"/>
              </w:rPr>
              <w:t> </w:t>
            </w:r>
            <w:r>
              <w:rPr>
                <w:sz w:val="24"/>
              </w:rPr>
              <w:t>of</w:t>
            </w:r>
            <w:r>
              <w:rPr>
                <w:spacing w:val="-4"/>
                <w:sz w:val="24"/>
              </w:rPr>
              <w:t> </w:t>
            </w:r>
            <w:r>
              <w:rPr>
                <w:sz w:val="24"/>
              </w:rPr>
              <w:t>Abs.</w:t>
            </w:r>
            <w:r>
              <w:rPr>
                <w:spacing w:val="-1"/>
                <w:sz w:val="24"/>
              </w:rPr>
              <w:t> </w:t>
            </w:r>
            <w:r>
              <w:rPr>
                <w:spacing w:val="-2"/>
                <w:sz w:val="24"/>
              </w:rPr>
              <w:t>Power</w:t>
            </w:r>
          </w:p>
        </w:tc>
      </w:tr>
      <w:tr>
        <w:trPr>
          <w:trHeight w:val="316" w:hRule="atLeast"/>
        </w:trPr>
        <w:tc>
          <w:tcPr>
            <w:tcW w:w="931" w:type="dxa"/>
          </w:tcPr>
          <w:p>
            <w:pPr>
              <w:pStyle w:val="TableParagraph"/>
              <w:spacing w:line="268" w:lineRule="exact"/>
              <w:ind w:left="107"/>
              <w:jc w:val="left"/>
              <w:rPr>
                <w:sz w:val="24"/>
              </w:rPr>
            </w:pPr>
            <w:r>
              <w:rPr>
                <w:spacing w:val="-5"/>
                <w:sz w:val="24"/>
              </w:rPr>
              <w:t>15</w:t>
            </w:r>
          </w:p>
        </w:tc>
        <w:tc>
          <w:tcPr>
            <w:tcW w:w="2088" w:type="dxa"/>
          </w:tcPr>
          <w:p>
            <w:pPr>
              <w:pStyle w:val="TableParagraph"/>
              <w:spacing w:line="268" w:lineRule="exact"/>
              <w:ind w:left="107"/>
              <w:jc w:val="left"/>
              <w:rPr>
                <w:sz w:val="24"/>
              </w:rPr>
            </w:pPr>
            <w:r>
              <w:rPr>
                <w:sz w:val="24"/>
              </w:rPr>
              <w:t>Rel.</w:t>
            </w:r>
            <w:r>
              <w:rPr>
                <w:spacing w:val="-1"/>
                <w:sz w:val="24"/>
              </w:rPr>
              <w:t> </w:t>
            </w:r>
            <w:r>
              <w:rPr>
                <w:spacing w:val="-2"/>
                <w:sz w:val="24"/>
              </w:rPr>
              <w:t>power</w:t>
            </w:r>
          </w:p>
        </w:tc>
        <w:tc>
          <w:tcPr>
            <w:tcW w:w="1847" w:type="dxa"/>
          </w:tcPr>
          <w:p>
            <w:pPr>
              <w:pStyle w:val="TableParagraph"/>
              <w:spacing w:line="268" w:lineRule="exact"/>
              <w:ind w:left="108"/>
              <w:jc w:val="left"/>
              <w:rPr>
                <w:sz w:val="24"/>
              </w:rPr>
            </w:pPr>
            <w:r>
              <w:rPr>
                <w:spacing w:val="-5"/>
                <w:sz w:val="24"/>
              </w:rPr>
              <w:t>[%]</w:t>
            </w:r>
          </w:p>
        </w:tc>
        <w:tc>
          <w:tcPr>
            <w:tcW w:w="4483" w:type="dxa"/>
          </w:tcPr>
          <w:p>
            <w:pPr>
              <w:pStyle w:val="TableParagraph"/>
              <w:spacing w:line="268" w:lineRule="exact"/>
              <w:ind w:left="109"/>
              <w:jc w:val="left"/>
              <w:rPr>
                <w:sz w:val="24"/>
              </w:rPr>
            </w:pPr>
            <w:r>
              <w:rPr>
                <w:sz w:val="24"/>
              </w:rPr>
              <w:t>Relative</w:t>
            </w:r>
            <w:r>
              <w:rPr>
                <w:spacing w:val="-1"/>
                <w:sz w:val="24"/>
              </w:rPr>
              <w:t> </w:t>
            </w:r>
            <w:r>
              <w:rPr>
                <w:sz w:val="24"/>
              </w:rPr>
              <w:t>Power of</w:t>
            </w:r>
            <w:r>
              <w:rPr>
                <w:spacing w:val="-2"/>
                <w:sz w:val="24"/>
              </w:rPr>
              <w:t> </w:t>
            </w:r>
            <w:r>
              <w:rPr>
                <w:sz w:val="24"/>
              </w:rPr>
              <w:t>frequency</w:t>
            </w:r>
            <w:r>
              <w:rPr>
                <w:spacing w:val="-5"/>
                <w:sz w:val="24"/>
              </w:rPr>
              <w:t> </w:t>
            </w:r>
            <w:r>
              <w:rPr>
                <w:spacing w:val="-2"/>
                <w:sz w:val="24"/>
              </w:rPr>
              <w:t>bands</w:t>
            </w:r>
          </w:p>
        </w:tc>
      </w:tr>
      <w:tr>
        <w:trPr>
          <w:trHeight w:val="551" w:hRule="atLeast"/>
        </w:trPr>
        <w:tc>
          <w:tcPr>
            <w:tcW w:w="931" w:type="dxa"/>
          </w:tcPr>
          <w:p>
            <w:pPr>
              <w:pStyle w:val="TableParagraph"/>
              <w:spacing w:line="268" w:lineRule="exact"/>
              <w:ind w:left="107"/>
              <w:jc w:val="left"/>
              <w:rPr>
                <w:sz w:val="24"/>
              </w:rPr>
            </w:pPr>
            <w:r>
              <w:rPr>
                <w:spacing w:val="-5"/>
                <w:sz w:val="24"/>
              </w:rPr>
              <w:t>16</w:t>
            </w:r>
          </w:p>
        </w:tc>
        <w:tc>
          <w:tcPr>
            <w:tcW w:w="2088" w:type="dxa"/>
          </w:tcPr>
          <w:p>
            <w:pPr>
              <w:pStyle w:val="TableParagraph"/>
              <w:spacing w:line="268" w:lineRule="exact"/>
              <w:ind w:left="107"/>
              <w:jc w:val="left"/>
              <w:rPr>
                <w:sz w:val="24"/>
              </w:rPr>
            </w:pPr>
            <w:r>
              <w:rPr>
                <w:sz w:val="24"/>
              </w:rPr>
              <w:t>Normalized</w:t>
            </w:r>
            <w:r>
              <w:rPr>
                <w:spacing w:val="-2"/>
                <w:sz w:val="24"/>
              </w:rPr>
              <w:t> power</w:t>
            </w:r>
          </w:p>
        </w:tc>
        <w:tc>
          <w:tcPr>
            <w:tcW w:w="1847" w:type="dxa"/>
          </w:tcPr>
          <w:p>
            <w:pPr>
              <w:pStyle w:val="TableParagraph"/>
              <w:spacing w:line="268" w:lineRule="exact"/>
              <w:ind w:left="108"/>
              <w:jc w:val="left"/>
              <w:rPr>
                <w:sz w:val="24"/>
              </w:rPr>
            </w:pPr>
            <w:r>
              <w:rPr>
                <w:spacing w:val="-4"/>
                <w:sz w:val="24"/>
              </w:rPr>
              <w:t>[Nu]</w:t>
            </w:r>
          </w:p>
        </w:tc>
        <w:tc>
          <w:tcPr>
            <w:tcW w:w="4483" w:type="dxa"/>
          </w:tcPr>
          <w:p>
            <w:pPr>
              <w:pStyle w:val="TableParagraph"/>
              <w:spacing w:line="268" w:lineRule="exact"/>
              <w:ind w:left="109"/>
              <w:jc w:val="left"/>
              <w:rPr>
                <w:sz w:val="24"/>
              </w:rPr>
            </w:pPr>
            <w:r>
              <w:rPr>
                <w:sz w:val="24"/>
              </w:rPr>
              <w:t>Relative</w:t>
            </w:r>
            <w:r>
              <w:rPr>
                <w:spacing w:val="-1"/>
                <w:sz w:val="24"/>
              </w:rPr>
              <w:t> </w:t>
            </w:r>
            <w:r>
              <w:rPr>
                <w:sz w:val="24"/>
              </w:rPr>
              <w:t>power of frequency</w:t>
            </w:r>
            <w:r>
              <w:rPr>
                <w:spacing w:val="-5"/>
                <w:sz w:val="24"/>
              </w:rPr>
              <w:t> </w:t>
            </w:r>
            <w:r>
              <w:rPr>
                <w:sz w:val="24"/>
              </w:rPr>
              <w:t>bands </w:t>
            </w:r>
            <w:r>
              <w:rPr>
                <w:spacing w:val="-5"/>
                <w:sz w:val="24"/>
              </w:rPr>
              <w:t>in</w:t>
            </w:r>
          </w:p>
          <w:p>
            <w:pPr>
              <w:pStyle w:val="TableParagraph"/>
              <w:spacing w:line="264" w:lineRule="exact"/>
              <w:ind w:left="109"/>
              <w:jc w:val="left"/>
              <w:rPr>
                <w:sz w:val="24"/>
              </w:rPr>
            </w:pPr>
            <w:r>
              <w:rPr>
                <w:sz w:val="24"/>
              </w:rPr>
              <w:t>normal</w:t>
            </w:r>
            <w:r>
              <w:rPr>
                <w:spacing w:val="-2"/>
                <w:sz w:val="24"/>
              </w:rPr>
              <w:t> units</w:t>
            </w:r>
          </w:p>
        </w:tc>
      </w:tr>
      <w:tr>
        <w:trPr>
          <w:trHeight w:val="318" w:hRule="atLeast"/>
        </w:trPr>
        <w:tc>
          <w:tcPr>
            <w:tcW w:w="9349" w:type="dxa"/>
            <w:gridSpan w:val="4"/>
          </w:tcPr>
          <w:p>
            <w:pPr>
              <w:pStyle w:val="TableParagraph"/>
              <w:spacing w:line="240" w:lineRule="auto" w:before="18"/>
              <w:ind w:left="107"/>
              <w:jc w:val="left"/>
              <w:rPr>
                <w:b/>
                <w:i/>
                <w:sz w:val="24"/>
              </w:rPr>
            </w:pPr>
            <w:r>
              <w:rPr>
                <w:b/>
                <w:i/>
                <w:sz w:val="24"/>
              </w:rPr>
              <w:t>Non-Linear</w:t>
            </w:r>
            <w:r>
              <w:rPr>
                <w:b/>
                <w:i/>
                <w:spacing w:val="-2"/>
                <w:sz w:val="24"/>
              </w:rPr>
              <w:t> Features</w:t>
            </w:r>
          </w:p>
        </w:tc>
      </w:tr>
      <w:tr>
        <w:trPr>
          <w:trHeight w:val="551" w:hRule="atLeast"/>
        </w:trPr>
        <w:tc>
          <w:tcPr>
            <w:tcW w:w="931" w:type="dxa"/>
          </w:tcPr>
          <w:p>
            <w:pPr>
              <w:pStyle w:val="TableParagraph"/>
              <w:spacing w:line="268" w:lineRule="exact"/>
              <w:ind w:left="107"/>
              <w:jc w:val="left"/>
              <w:rPr>
                <w:sz w:val="24"/>
              </w:rPr>
            </w:pPr>
            <w:r>
              <w:rPr>
                <w:spacing w:val="-5"/>
                <w:sz w:val="24"/>
              </w:rPr>
              <w:t>17</w:t>
            </w:r>
          </w:p>
        </w:tc>
        <w:tc>
          <w:tcPr>
            <w:tcW w:w="2088" w:type="dxa"/>
          </w:tcPr>
          <w:p>
            <w:pPr>
              <w:pStyle w:val="TableParagraph"/>
              <w:spacing w:line="268" w:lineRule="exact"/>
              <w:ind w:left="107"/>
              <w:jc w:val="left"/>
              <w:rPr>
                <w:sz w:val="24"/>
              </w:rPr>
            </w:pPr>
            <w:r>
              <w:rPr>
                <w:spacing w:val="-5"/>
                <w:sz w:val="24"/>
              </w:rPr>
              <w:t>SD1</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Poincare</w:t>
            </w:r>
            <w:r>
              <w:rPr>
                <w:spacing w:val="-4"/>
                <w:sz w:val="24"/>
              </w:rPr>
              <w:t> </w:t>
            </w:r>
            <w:r>
              <w:rPr>
                <w:sz w:val="24"/>
              </w:rPr>
              <w:t>plot,</w:t>
            </w:r>
            <w:r>
              <w:rPr>
                <w:spacing w:val="-1"/>
                <w:sz w:val="24"/>
              </w:rPr>
              <w:t> </w:t>
            </w:r>
            <w:r>
              <w:rPr>
                <w:sz w:val="24"/>
              </w:rPr>
              <w:t>standard</w:t>
            </w:r>
            <w:r>
              <w:rPr>
                <w:spacing w:val="-1"/>
                <w:sz w:val="24"/>
              </w:rPr>
              <w:t> </w:t>
            </w:r>
            <w:r>
              <w:rPr>
                <w:spacing w:val="-2"/>
                <w:sz w:val="24"/>
              </w:rPr>
              <w:t>deviation</w:t>
            </w:r>
          </w:p>
          <w:p>
            <w:pPr>
              <w:pStyle w:val="TableParagraph"/>
              <w:spacing w:line="264" w:lineRule="exact"/>
              <w:ind w:left="109"/>
              <w:jc w:val="left"/>
              <w:rPr>
                <w:sz w:val="24"/>
              </w:rPr>
            </w:pPr>
            <w:r>
              <w:rPr>
                <w:sz w:val="24"/>
              </w:rPr>
              <w:t>perpendicular</w:t>
            </w:r>
            <w:r>
              <w:rPr>
                <w:spacing w:val="-1"/>
                <w:sz w:val="24"/>
              </w:rPr>
              <w:t> </w:t>
            </w:r>
            <w:r>
              <w:rPr>
                <w:sz w:val="24"/>
              </w:rPr>
              <w:t>to line</w:t>
            </w:r>
            <w:r>
              <w:rPr>
                <w:spacing w:val="-2"/>
                <w:sz w:val="24"/>
              </w:rPr>
              <w:t> </w:t>
            </w:r>
            <w:r>
              <w:rPr>
                <w:sz w:val="24"/>
              </w:rPr>
              <w:t>of </w:t>
            </w:r>
            <w:r>
              <w:rPr>
                <w:spacing w:val="-2"/>
                <w:sz w:val="24"/>
              </w:rPr>
              <w:t>identity.</w:t>
            </w:r>
          </w:p>
        </w:tc>
      </w:tr>
      <w:tr>
        <w:trPr>
          <w:trHeight w:val="551" w:hRule="atLeast"/>
        </w:trPr>
        <w:tc>
          <w:tcPr>
            <w:tcW w:w="931" w:type="dxa"/>
          </w:tcPr>
          <w:p>
            <w:pPr>
              <w:pStyle w:val="TableParagraph"/>
              <w:spacing w:line="268" w:lineRule="exact"/>
              <w:ind w:left="107"/>
              <w:jc w:val="left"/>
              <w:rPr>
                <w:sz w:val="24"/>
              </w:rPr>
            </w:pPr>
            <w:r>
              <w:rPr>
                <w:spacing w:val="-5"/>
                <w:sz w:val="24"/>
              </w:rPr>
              <w:t>18</w:t>
            </w:r>
          </w:p>
        </w:tc>
        <w:tc>
          <w:tcPr>
            <w:tcW w:w="2088" w:type="dxa"/>
          </w:tcPr>
          <w:p>
            <w:pPr>
              <w:pStyle w:val="TableParagraph"/>
              <w:spacing w:line="268" w:lineRule="exact"/>
              <w:ind w:left="107"/>
              <w:jc w:val="left"/>
              <w:rPr>
                <w:sz w:val="24"/>
              </w:rPr>
            </w:pPr>
            <w:r>
              <w:rPr>
                <w:spacing w:val="-5"/>
                <w:sz w:val="24"/>
              </w:rPr>
              <w:t>SD2</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Poincare</w:t>
            </w:r>
            <w:r>
              <w:rPr>
                <w:spacing w:val="-3"/>
                <w:sz w:val="24"/>
              </w:rPr>
              <w:t> </w:t>
            </w:r>
            <w:r>
              <w:rPr>
                <w:sz w:val="24"/>
              </w:rPr>
              <w:t>plot,</w:t>
            </w:r>
            <w:r>
              <w:rPr>
                <w:spacing w:val="-1"/>
                <w:sz w:val="24"/>
              </w:rPr>
              <w:t> </w:t>
            </w:r>
            <w:r>
              <w:rPr>
                <w:sz w:val="24"/>
              </w:rPr>
              <w:t>standard</w:t>
            </w:r>
            <w:r>
              <w:rPr>
                <w:spacing w:val="-1"/>
                <w:sz w:val="24"/>
              </w:rPr>
              <w:t> </w:t>
            </w:r>
            <w:r>
              <w:rPr>
                <w:sz w:val="24"/>
              </w:rPr>
              <w:t>deviation</w:t>
            </w:r>
            <w:r>
              <w:rPr>
                <w:spacing w:val="-1"/>
                <w:sz w:val="24"/>
              </w:rPr>
              <w:t> </w:t>
            </w:r>
            <w:r>
              <w:rPr>
                <w:sz w:val="24"/>
              </w:rPr>
              <w:t>along</w:t>
            </w:r>
            <w:r>
              <w:rPr>
                <w:spacing w:val="-3"/>
                <w:sz w:val="24"/>
              </w:rPr>
              <w:t> </w:t>
            </w:r>
            <w:r>
              <w:rPr>
                <w:spacing w:val="-4"/>
                <w:sz w:val="24"/>
              </w:rPr>
              <w:t>line</w:t>
            </w:r>
          </w:p>
          <w:p>
            <w:pPr>
              <w:pStyle w:val="TableParagraph"/>
              <w:spacing w:line="264" w:lineRule="exact"/>
              <w:ind w:left="109"/>
              <w:jc w:val="left"/>
              <w:rPr>
                <w:sz w:val="24"/>
              </w:rPr>
            </w:pPr>
            <w:r>
              <w:rPr>
                <w:sz w:val="24"/>
              </w:rPr>
              <w:t>of </w:t>
            </w:r>
            <w:r>
              <w:rPr>
                <w:spacing w:val="-2"/>
                <w:sz w:val="24"/>
              </w:rPr>
              <w:t>identity.</w:t>
            </w:r>
          </w:p>
        </w:tc>
      </w:tr>
      <w:tr>
        <w:trPr>
          <w:trHeight w:val="316" w:hRule="atLeast"/>
        </w:trPr>
        <w:tc>
          <w:tcPr>
            <w:tcW w:w="931" w:type="dxa"/>
          </w:tcPr>
          <w:p>
            <w:pPr>
              <w:pStyle w:val="TableParagraph"/>
              <w:spacing w:line="268" w:lineRule="exact"/>
              <w:ind w:left="107"/>
              <w:jc w:val="left"/>
              <w:rPr>
                <w:sz w:val="24"/>
              </w:rPr>
            </w:pPr>
            <w:r>
              <w:rPr>
                <w:spacing w:val="-5"/>
                <w:sz w:val="24"/>
              </w:rPr>
              <w:t>19</w:t>
            </w:r>
          </w:p>
        </w:tc>
        <w:tc>
          <w:tcPr>
            <w:tcW w:w="2088" w:type="dxa"/>
          </w:tcPr>
          <w:p>
            <w:pPr>
              <w:pStyle w:val="TableParagraph"/>
              <w:spacing w:line="268" w:lineRule="exact"/>
              <w:ind w:left="107"/>
              <w:jc w:val="left"/>
              <w:rPr>
                <w:sz w:val="24"/>
              </w:rPr>
            </w:pPr>
            <w:r>
              <w:rPr>
                <w:sz w:val="24"/>
              </w:rPr>
              <w:t>SD </w:t>
            </w:r>
            <w:r>
              <w:rPr>
                <w:spacing w:val="-2"/>
                <w:sz w:val="24"/>
              </w:rPr>
              <w:t>ratio</w:t>
            </w:r>
          </w:p>
        </w:tc>
        <w:tc>
          <w:tcPr>
            <w:tcW w:w="1847" w:type="dxa"/>
          </w:tcPr>
          <w:p>
            <w:pPr>
              <w:pStyle w:val="TableParagraph"/>
              <w:spacing w:line="268" w:lineRule="exact"/>
              <w:ind w:left="108"/>
              <w:jc w:val="left"/>
              <w:rPr>
                <w:sz w:val="24"/>
              </w:rPr>
            </w:pPr>
            <w:r>
              <w:rPr>
                <w:spacing w:val="-4"/>
                <w:sz w:val="24"/>
              </w:rPr>
              <w:t>[ms]</w:t>
            </w:r>
          </w:p>
        </w:tc>
        <w:tc>
          <w:tcPr>
            <w:tcW w:w="4483" w:type="dxa"/>
          </w:tcPr>
          <w:p>
            <w:pPr>
              <w:pStyle w:val="TableParagraph"/>
              <w:spacing w:line="268" w:lineRule="exact"/>
              <w:ind w:left="109"/>
              <w:jc w:val="left"/>
              <w:rPr>
                <w:sz w:val="24"/>
              </w:rPr>
            </w:pPr>
            <w:r>
              <w:rPr>
                <w:sz w:val="24"/>
              </w:rPr>
              <w:t>Ratio</w:t>
            </w:r>
            <w:r>
              <w:rPr>
                <w:spacing w:val="-1"/>
                <w:sz w:val="24"/>
              </w:rPr>
              <w:t> </w:t>
            </w:r>
            <w:r>
              <w:rPr>
                <w:sz w:val="24"/>
              </w:rPr>
              <w:t>of SD1 to </w:t>
            </w:r>
            <w:r>
              <w:rPr>
                <w:spacing w:val="-5"/>
                <w:sz w:val="24"/>
              </w:rPr>
              <w:t>SD2</w:t>
            </w:r>
          </w:p>
        </w:tc>
      </w:tr>
      <w:tr>
        <w:trPr>
          <w:trHeight w:val="827" w:hRule="atLeast"/>
        </w:trPr>
        <w:tc>
          <w:tcPr>
            <w:tcW w:w="931" w:type="dxa"/>
          </w:tcPr>
          <w:p>
            <w:pPr>
              <w:pStyle w:val="TableParagraph"/>
              <w:spacing w:line="268" w:lineRule="exact"/>
              <w:ind w:left="107"/>
              <w:jc w:val="left"/>
              <w:rPr>
                <w:sz w:val="24"/>
              </w:rPr>
            </w:pPr>
            <w:r>
              <w:rPr>
                <w:spacing w:val="-5"/>
                <w:sz w:val="24"/>
              </w:rPr>
              <w:t>20</w:t>
            </w:r>
          </w:p>
        </w:tc>
        <w:tc>
          <w:tcPr>
            <w:tcW w:w="2088" w:type="dxa"/>
          </w:tcPr>
          <w:p>
            <w:pPr>
              <w:pStyle w:val="TableParagraph"/>
              <w:spacing w:line="268" w:lineRule="exact"/>
              <w:ind w:left="107"/>
              <w:jc w:val="left"/>
              <w:rPr>
                <w:sz w:val="24"/>
              </w:rPr>
            </w:pPr>
            <w:r>
              <w:rPr>
                <w:spacing w:val="-4"/>
                <w:sz w:val="24"/>
              </w:rPr>
              <w:t>ApEn</w:t>
            </w:r>
          </w:p>
        </w:tc>
        <w:tc>
          <w:tcPr>
            <w:tcW w:w="1847" w:type="dxa"/>
          </w:tcPr>
          <w:p>
            <w:pPr>
              <w:pStyle w:val="TableParagraph"/>
              <w:spacing w:line="240" w:lineRule="auto"/>
              <w:jc w:val="left"/>
              <w:rPr>
                <w:sz w:val="24"/>
              </w:rPr>
            </w:pPr>
          </w:p>
        </w:tc>
        <w:tc>
          <w:tcPr>
            <w:tcW w:w="4483" w:type="dxa"/>
          </w:tcPr>
          <w:p>
            <w:pPr>
              <w:pStyle w:val="TableParagraph"/>
              <w:spacing w:line="240" w:lineRule="auto"/>
              <w:ind w:left="109" w:right="98"/>
              <w:jc w:val="left"/>
              <w:rPr>
                <w:sz w:val="24"/>
              </w:rPr>
            </w:pPr>
            <w:r>
              <w:rPr>
                <w:sz w:val="24"/>
              </w:rPr>
              <w:t>Approximate entropy (ApEn) which measure</w:t>
            </w:r>
            <w:r>
              <w:rPr>
                <w:spacing w:val="-6"/>
                <w:sz w:val="24"/>
              </w:rPr>
              <w:t> </w:t>
            </w:r>
            <w:r>
              <w:rPr>
                <w:sz w:val="24"/>
              </w:rPr>
              <w:t>complexity</w:t>
            </w:r>
            <w:r>
              <w:rPr>
                <w:spacing w:val="-12"/>
                <w:sz w:val="24"/>
              </w:rPr>
              <w:t> </w:t>
            </w:r>
            <w:r>
              <w:rPr>
                <w:sz w:val="24"/>
              </w:rPr>
              <w:t>and</w:t>
            </w:r>
            <w:r>
              <w:rPr>
                <w:spacing w:val="-4"/>
                <w:sz w:val="24"/>
              </w:rPr>
              <w:t> </w:t>
            </w:r>
            <w:r>
              <w:rPr>
                <w:sz w:val="24"/>
              </w:rPr>
              <w:t>regularity</w:t>
            </w:r>
            <w:r>
              <w:rPr>
                <w:spacing w:val="-11"/>
                <w:sz w:val="24"/>
              </w:rPr>
              <w:t> </w:t>
            </w:r>
            <w:r>
              <w:rPr>
                <w:sz w:val="24"/>
              </w:rPr>
              <w:t>of</w:t>
            </w:r>
            <w:r>
              <w:rPr>
                <w:spacing w:val="-6"/>
                <w:sz w:val="24"/>
              </w:rPr>
              <w:t> </w:t>
            </w:r>
            <w:r>
              <w:rPr>
                <w:sz w:val="24"/>
              </w:rPr>
              <w:t>time</w:t>
            </w:r>
          </w:p>
          <w:p>
            <w:pPr>
              <w:pStyle w:val="TableParagraph"/>
              <w:spacing w:line="264" w:lineRule="exact"/>
              <w:ind w:left="109"/>
              <w:jc w:val="left"/>
              <w:rPr>
                <w:sz w:val="24"/>
              </w:rPr>
            </w:pPr>
            <w:r>
              <w:rPr>
                <w:spacing w:val="-2"/>
                <w:sz w:val="24"/>
              </w:rPr>
              <w:t>series</w:t>
            </w:r>
          </w:p>
        </w:tc>
      </w:tr>
      <w:tr>
        <w:trPr>
          <w:trHeight w:val="553" w:hRule="atLeast"/>
        </w:trPr>
        <w:tc>
          <w:tcPr>
            <w:tcW w:w="931" w:type="dxa"/>
          </w:tcPr>
          <w:p>
            <w:pPr>
              <w:pStyle w:val="TableParagraph"/>
              <w:spacing w:line="270" w:lineRule="exact"/>
              <w:ind w:left="107"/>
              <w:jc w:val="left"/>
              <w:rPr>
                <w:sz w:val="24"/>
              </w:rPr>
            </w:pPr>
            <w:r>
              <w:rPr>
                <w:spacing w:val="-5"/>
                <w:sz w:val="24"/>
              </w:rPr>
              <w:t>21</w:t>
            </w:r>
          </w:p>
        </w:tc>
        <w:tc>
          <w:tcPr>
            <w:tcW w:w="2088" w:type="dxa"/>
          </w:tcPr>
          <w:p>
            <w:pPr>
              <w:pStyle w:val="TableParagraph"/>
              <w:spacing w:line="270" w:lineRule="exact"/>
              <w:ind w:left="107"/>
              <w:jc w:val="left"/>
              <w:rPr>
                <w:sz w:val="24"/>
              </w:rPr>
            </w:pPr>
            <w:r>
              <w:rPr>
                <w:spacing w:val="-4"/>
                <w:sz w:val="24"/>
              </w:rPr>
              <w:t>SaEn</w:t>
            </w:r>
          </w:p>
        </w:tc>
        <w:tc>
          <w:tcPr>
            <w:tcW w:w="1847" w:type="dxa"/>
          </w:tcPr>
          <w:p>
            <w:pPr>
              <w:pStyle w:val="TableParagraph"/>
              <w:spacing w:line="240" w:lineRule="auto"/>
              <w:jc w:val="left"/>
              <w:rPr>
                <w:sz w:val="24"/>
              </w:rPr>
            </w:pPr>
          </w:p>
        </w:tc>
        <w:tc>
          <w:tcPr>
            <w:tcW w:w="4483" w:type="dxa"/>
          </w:tcPr>
          <w:p>
            <w:pPr>
              <w:pStyle w:val="TableParagraph"/>
              <w:spacing w:line="270" w:lineRule="exact"/>
              <w:ind w:left="109"/>
              <w:jc w:val="left"/>
              <w:rPr>
                <w:sz w:val="24"/>
              </w:rPr>
            </w:pPr>
            <w:r>
              <w:rPr>
                <w:sz w:val="24"/>
              </w:rPr>
              <w:t>Sample</w:t>
            </w:r>
            <w:r>
              <w:rPr>
                <w:spacing w:val="-2"/>
                <w:sz w:val="24"/>
              </w:rPr>
              <w:t> </w:t>
            </w:r>
            <w:r>
              <w:rPr>
                <w:sz w:val="24"/>
              </w:rPr>
              <w:t>entropy</w:t>
            </w:r>
            <w:r>
              <w:rPr>
                <w:spacing w:val="-4"/>
                <w:sz w:val="24"/>
              </w:rPr>
              <w:t> </w:t>
            </w:r>
            <w:r>
              <w:rPr>
                <w:sz w:val="24"/>
              </w:rPr>
              <w:t>(SaEn) which </w:t>
            </w:r>
            <w:r>
              <w:rPr>
                <w:spacing w:val="-2"/>
                <w:sz w:val="24"/>
              </w:rPr>
              <w:t>measure</w:t>
            </w:r>
          </w:p>
          <w:p>
            <w:pPr>
              <w:pStyle w:val="TableParagraph"/>
              <w:spacing w:line="264" w:lineRule="exact"/>
              <w:ind w:left="109"/>
              <w:jc w:val="left"/>
              <w:rPr>
                <w:sz w:val="24"/>
              </w:rPr>
            </w:pPr>
            <w:r>
              <w:rPr>
                <w:sz w:val="24"/>
              </w:rPr>
              <w:t>complexity</w:t>
            </w:r>
            <w:r>
              <w:rPr>
                <w:spacing w:val="-8"/>
                <w:sz w:val="24"/>
              </w:rPr>
              <w:t> </w:t>
            </w:r>
            <w:r>
              <w:rPr>
                <w:sz w:val="24"/>
              </w:rPr>
              <w:t>and</w:t>
            </w:r>
            <w:r>
              <w:rPr>
                <w:spacing w:val="2"/>
                <w:sz w:val="24"/>
              </w:rPr>
              <w:t> </w:t>
            </w:r>
            <w:r>
              <w:rPr>
                <w:sz w:val="24"/>
              </w:rPr>
              <w:t>regularity</w:t>
            </w:r>
            <w:r>
              <w:rPr>
                <w:spacing w:val="-3"/>
                <w:sz w:val="24"/>
              </w:rPr>
              <w:t> </w:t>
            </w:r>
            <w:r>
              <w:rPr>
                <w:sz w:val="24"/>
              </w:rPr>
              <w:t>of time</w:t>
            </w:r>
            <w:r>
              <w:rPr>
                <w:spacing w:val="-1"/>
                <w:sz w:val="24"/>
              </w:rPr>
              <w:t> </w:t>
            </w:r>
            <w:r>
              <w:rPr>
                <w:spacing w:val="-2"/>
                <w:sz w:val="24"/>
              </w:rPr>
              <w:t>series</w:t>
            </w:r>
          </w:p>
        </w:tc>
      </w:tr>
      <w:tr>
        <w:trPr>
          <w:trHeight w:val="551" w:hRule="atLeast"/>
        </w:trPr>
        <w:tc>
          <w:tcPr>
            <w:tcW w:w="931" w:type="dxa"/>
          </w:tcPr>
          <w:p>
            <w:pPr>
              <w:pStyle w:val="TableParagraph"/>
              <w:spacing w:line="268" w:lineRule="exact"/>
              <w:ind w:left="107"/>
              <w:jc w:val="left"/>
              <w:rPr>
                <w:sz w:val="24"/>
              </w:rPr>
            </w:pPr>
            <w:r>
              <w:rPr>
                <w:spacing w:val="-5"/>
                <w:sz w:val="24"/>
              </w:rPr>
              <w:t>22</w:t>
            </w:r>
          </w:p>
        </w:tc>
        <w:tc>
          <w:tcPr>
            <w:tcW w:w="2088" w:type="dxa"/>
          </w:tcPr>
          <w:p>
            <w:pPr>
              <w:pStyle w:val="TableParagraph"/>
              <w:spacing w:line="268" w:lineRule="exact"/>
              <w:ind w:left="107"/>
              <w:jc w:val="left"/>
              <w:rPr>
                <w:sz w:val="24"/>
              </w:rPr>
            </w:pPr>
            <w:r>
              <w:rPr>
                <w:sz w:val="24"/>
              </w:rPr>
              <w:t>DFA</w:t>
            </w:r>
            <w:r>
              <w:rPr>
                <w:spacing w:val="-4"/>
                <w:sz w:val="24"/>
              </w:rPr>
              <w:t> </w:t>
            </w:r>
            <w:r>
              <w:rPr>
                <w:spacing w:val="-5"/>
                <w:sz w:val="24"/>
              </w:rPr>
              <w:t>α1</w:t>
            </w:r>
          </w:p>
        </w:tc>
        <w:tc>
          <w:tcPr>
            <w:tcW w:w="1847" w:type="dxa"/>
          </w:tcPr>
          <w:p>
            <w:pPr>
              <w:pStyle w:val="TableParagraph"/>
              <w:spacing w:line="240" w:lineRule="auto"/>
              <w:jc w:val="left"/>
              <w:rPr>
                <w:sz w:val="24"/>
              </w:rPr>
            </w:pPr>
          </w:p>
        </w:tc>
        <w:tc>
          <w:tcPr>
            <w:tcW w:w="4483" w:type="dxa"/>
          </w:tcPr>
          <w:p>
            <w:pPr>
              <w:pStyle w:val="TableParagraph"/>
              <w:spacing w:line="268" w:lineRule="exact"/>
              <w:ind w:left="109"/>
              <w:jc w:val="left"/>
              <w:rPr>
                <w:sz w:val="24"/>
              </w:rPr>
            </w:pPr>
            <w:r>
              <w:rPr>
                <w:sz w:val="24"/>
              </w:rPr>
              <w:t>Detrend</w:t>
            </w:r>
            <w:r>
              <w:rPr>
                <w:spacing w:val="-2"/>
                <w:sz w:val="24"/>
              </w:rPr>
              <w:t> </w:t>
            </w:r>
            <w:r>
              <w:rPr>
                <w:sz w:val="24"/>
              </w:rPr>
              <w:t>fluctuation</w:t>
            </w:r>
            <w:r>
              <w:rPr>
                <w:spacing w:val="-1"/>
                <w:sz w:val="24"/>
              </w:rPr>
              <w:t> </w:t>
            </w:r>
            <w:r>
              <w:rPr>
                <w:sz w:val="24"/>
              </w:rPr>
              <w:t>analysis</w:t>
            </w:r>
            <w:r>
              <w:rPr>
                <w:spacing w:val="-1"/>
                <w:sz w:val="24"/>
              </w:rPr>
              <w:t> </w:t>
            </w:r>
            <w:r>
              <w:rPr>
                <w:sz w:val="24"/>
              </w:rPr>
              <w:t>which</w:t>
            </w:r>
            <w:r>
              <w:rPr>
                <w:spacing w:val="-1"/>
                <w:sz w:val="24"/>
              </w:rPr>
              <w:t> </w:t>
            </w:r>
            <w:r>
              <w:rPr>
                <w:spacing w:val="-2"/>
                <w:sz w:val="24"/>
              </w:rPr>
              <w:t>describe</w:t>
            </w:r>
          </w:p>
          <w:p>
            <w:pPr>
              <w:pStyle w:val="TableParagraph"/>
              <w:spacing w:line="264" w:lineRule="exact"/>
              <w:ind w:left="109"/>
              <w:jc w:val="left"/>
              <w:rPr>
                <w:sz w:val="24"/>
              </w:rPr>
            </w:pPr>
            <w:r>
              <w:rPr>
                <w:sz w:val="24"/>
              </w:rPr>
              <w:t>short</w:t>
            </w:r>
            <w:r>
              <w:rPr>
                <w:spacing w:val="-1"/>
                <w:sz w:val="24"/>
              </w:rPr>
              <w:t> </w:t>
            </w:r>
            <w:r>
              <w:rPr>
                <w:sz w:val="24"/>
              </w:rPr>
              <w:t>term</w:t>
            </w:r>
            <w:r>
              <w:rPr>
                <w:spacing w:val="-1"/>
                <w:sz w:val="24"/>
              </w:rPr>
              <w:t> </w:t>
            </w:r>
            <w:r>
              <w:rPr>
                <w:spacing w:val="-2"/>
                <w:sz w:val="24"/>
              </w:rPr>
              <w:t>analysis</w:t>
            </w:r>
          </w:p>
        </w:tc>
      </w:tr>
      <w:tr>
        <w:trPr>
          <w:trHeight w:val="552" w:hRule="atLeast"/>
        </w:trPr>
        <w:tc>
          <w:tcPr>
            <w:tcW w:w="931" w:type="dxa"/>
          </w:tcPr>
          <w:p>
            <w:pPr>
              <w:pStyle w:val="TableParagraph"/>
              <w:spacing w:line="268" w:lineRule="exact"/>
              <w:ind w:left="107"/>
              <w:jc w:val="left"/>
              <w:rPr>
                <w:sz w:val="24"/>
              </w:rPr>
            </w:pPr>
            <w:r>
              <w:rPr>
                <w:spacing w:val="-5"/>
                <w:sz w:val="24"/>
              </w:rPr>
              <w:t>23</w:t>
            </w:r>
          </w:p>
        </w:tc>
        <w:tc>
          <w:tcPr>
            <w:tcW w:w="2088" w:type="dxa"/>
          </w:tcPr>
          <w:p>
            <w:pPr>
              <w:pStyle w:val="TableParagraph"/>
              <w:spacing w:line="268" w:lineRule="exact"/>
              <w:ind w:left="107"/>
              <w:jc w:val="left"/>
              <w:rPr>
                <w:sz w:val="24"/>
              </w:rPr>
            </w:pPr>
            <w:r>
              <w:rPr>
                <w:sz w:val="24"/>
              </w:rPr>
              <w:t>DFA</w:t>
            </w:r>
            <w:r>
              <w:rPr>
                <w:spacing w:val="-4"/>
                <w:sz w:val="24"/>
              </w:rPr>
              <w:t> </w:t>
            </w:r>
            <w:r>
              <w:rPr>
                <w:spacing w:val="-5"/>
                <w:sz w:val="24"/>
              </w:rPr>
              <w:t>α2</w:t>
            </w:r>
          </w:p>
        </w:tc>
        <w:tc>
          <w:tcPr>
            <w:tcW w:w="1847" w:type="dxa"/>
          </w:tcPr>
          <w:p>
            <w:pPr>
              <w:pStyle w:val="TableParagraph"/>
              <w:spacing w:line="240" w:lineRule="auto"/>
              <w:jc w:val="left"/>
              <w:rPr>
                <w:sz w:val="24"/>
              </w:rPr>
            </w:pPr>
          </w:p>
        </w:tc>
        <w:tc>
          <w:tcPr>
            <w:tcW w:w="4483" w:type="dxa"/>
          </w:tcPr>
          <w:p>
            <w:pPr>
              <w:pStyle w:val="TableParagraph"/>
              <w:spacing w:line="268" w:lineRule="exact"/>
              <w:ind w:left="109"/>
              <w:jc w:val="left"/>
              <w:rPr>
                <w:sz w:val="24"/>
              </w:rPr>
            </w:pPr>
            <w:r>
              <w:rPr>
                <w:sz w:val="24"/>
              </w:rPr>
              <w:t>Detrend</w:t>
            </w:r>
            <w:r>
              <w:rPr>
                <w:spacing w:val="-2"/>
                <w:sz w:val="24"/>
              </w:rPr>
              <w:t> </w:t>
            </w:r>
            <w:r>
              <w:rPr>
                <w:sz w:val="24"/>
              </w:rPr>
              <w:t>fluctuation</w:t>
            </w:r>
            <w:r>
              <w:rPr>
                <w:spacing w:val="-1"/>
                <w:sz w:val="24"/>
              </w:rPr>
              <w:t> </w:t>
            </w:r>
            <w:r>
              <w:rPr>
                <w:sz w:val="24"/>
              </w:rPr>
              <w:t>analysis</w:t>
            </w:r>
            <w:r>
              <w:rPr>
                <w:spacing w:val="-1"/>
                <w:sz w:val="24"/>
              </w:rPr>
              <w:t> </w:t>
            </w:r>
            <w:r>
              <w:rPr>
                <w:sz w:val="24"/>
              </w:rPr>
              <w:t>which</w:t>
            </w:r>
            <w:r>
              <w:rPr>
                <w:spacing w:val="-1"/>
                <w:sz w:val="24"/>
              </w:rPr>
              <w:t> </w:t>
            </w:r>
            <w:r>
              <w:rPr>
                <w:spacing w:val="-2"/>
                <w:sz w:val="24"/>
              </w:rPr>
              <w:t>describe</w:t>
            </w:r>
          </w:p>
          <w:p>
            <w:pPr>
              <w:pStyle w:val="TableParagraph"/>
              <w:spacing w:line="264" w:lineRule="exact"/>
              <w:ind w:left="109"/>
              <w:jc w:val="left"/>
              <w:rPr>
                <w:sz w:val="24"/>
              </w:rPr>
            </w:pPr>
            <w:r>
              <w:rPr>
                <w:sz w:val="24"/>
              </w:rPr>
              <w:t>long</w:t>
            </w:r>
            <w:r>
              <w:rPr>
                <w:spacing w:val="-3"/>
                <w:sz w:val="24"/>
              </w:rPr>
              <w:t> </w:t>
            </w:r>
            <w:r>
              <w:rPr>
                <w:sz w:val="24"/>
              </w:rPr>
              <w:t>term</w:t>
            </w:r>
            <w:r>
              <w:rPr>
                <w:spacing w:val="-1"/>
                <w:sz w:val="24"/>
              </w:rPr>
              <w:t> </w:t>
            </w:r>
            <w:r>
              <w:rPr>
                <w:spacing w:val="-2"/>
                <w:sz w:val="24"/>
              </w:rPr>
              <w:t>analysis</w:t>
            </w:r>
          </w:p>
        </w:tc>
      </w:tr>
      <w:tr>
        <w:trPr>
          <w:trHeight w:val="316" w:hRule="atLeast"/>
        </w:trPr>
        <w:tc>
          <w:tcPr>
            <w:tcW w:w="931" w:type="dxa"/>
          </w:tcPr>
          <w:p>
            <w:pPr>
              <w:pStyle w:val="TableParagraph"/>
              <w:spacing w:line="268" w:lineRule="exact"/>
              <w:ind w:left="107"/>
              <w:jc w:val="left"/>
              <w:rPr>
                <w:sz w:val="24"/>
              </w:rPr>
            </w:pPr>
            <w:r>
              <w:rPr>
                <w:spacing w:val="-5"/>
                <w:sz w:val="24"/>
              </w:rPr>
              <w:t>24</w:t>
            </w:r>
          </w:p>
        </w:tc>
        <w:tc>
          <w:tcPr>
            <w:tcW w:w="2088" w:type="dxa"/>
          </w:tcPr>
          <w:p>
            <w:pPr>
              <w:pStyle w:val="TableParagraph"/>
              <w:spacing w:line="268" w:lineRule="exact"/>
              <w:ind w:left="107"/>
              <w:jc w:val="left"/>
              <w:rPr>
                <w:sz w:val="24"/>
              </w:rPr>
            </w:pPr>
            <w:r>
              <w:rPr>
                <w:sz w:val="24"/>
              </w:rPr>
              <w:t>DFA</w:t>
            </w:r>
            <w:r>
              <w:rPr>
                <w:spacing w:val="-2"/>
                <w:sz w:val="24"/>
              </w:rPr>
              <w:t> ratio</w:t>
            </w:r>
          </w:p>
        </w:tc>
        <w:tc>
          <w:tcPr>
            <w:tcW w:w="1847" w:type="dxa"/>
          </w:tcPr>
          <w:p>
            <w:pPr>
              <w:pStyle w:val="TableParagraph"/>
              <w:spacing w:line="240" w:lineRule="auto"/>
              <w:jc w:val="left"/>
              <w:rPr>
                <w:sz w:val="24"/>
              </w:rPr>
            </w:pPr>
          </w:p>
        </w:tc>
        <w:tc>
          <w:tcPr>
            <w:tcW w:w="4483" w:type="dxa"/>
          </w:tcPr>
          <w:p>
            <w:pPr>
              <w:pStyle w:val="TableParagraph"/>
              <w:spacing w:line="268" w:lineRule="exact"/>
              <w:ind w:left="109"/>
              <w:jc w:val="left"/>
              <w:rPr>
                <w:sz w:val="24"/>
              </w:rPr>
            </w:pPr>
            <w:r>
              <w:rPr>
                <w:sz w:val="24"/>
              </w:rPr>
              <w:t>Ratio</w:t>
            </w:r>
            <w:r>
              <w:rPr>
                <w:spacing w:val="-2"/>
                <w:sz w:val="24"/>
              </w:rPr>
              <w:t> </w:t>
            </w:r>
            <w:r>
              <w:rPr>
                <w:sz w:val="24"/>
              </w:rPr>
              <w:t>of</w:t>
            </w:r>
            <w:r>
              <w:rPr>
                <w:spacing w:val="-2"/>
                <w:sz w:val="24"/>
              </w:rPr>
              <w:t> </w:t>
            </w:r>
            <w:r>
              <w:rPr>
                <w:sz w:val="24"/>
              </w:rPr>
              <w:t>DFA</w:t>
            </w:r>
            <w:r>
              <w:rPr>
                <w:spacing w:val="-2"/>
                <w:sz w:val="24"/>
              </w:rPr>
              <w:t> </w:t>
            </w:r>
            <w:r>
              <w:rPr>
                <w:sz w:val="24"/>
              </w:rPr>
              <w:t>α1 and</w:t>
            </w:r>
            <w:r>
              <w:rPr>
                <w:spacing w:val="-1"/>
                <w:sz w:val="24"/>
              </w:rPr>
              <w:t> </w:t>
            </w:r>
            <w:r>
              <w:rPr>
                <w:spacing w:val="-2"/>
                <w:sz w:val="24"/>
              </w:rPr>
              <w:t>DFAα2</w:t>
            </w:r>
          </w:p>
        </w:tc>
      </w:tr>
    </w:tbl>
    <w:p>
      <w:pPr>
        <w:pStyle w:val="BodyText"/>
        <w:spacing w:before="190"/>
        <w:rPr>
          <w:rFonts w:ascii="Calibri"/>
          <w:i/>
        </w:rPr>
      </w:pPr>
    </w:p>
    <w:p>
      <w:pPr>
        <w:pStyle w:val="BodyText"/>
        <w:spacing w:line="360" w:lineRule="auto"/>
        <w:ind w:left="307" w:right="1334"/>
      </w:pPr>
      <w:r>
        <w:rPr/>
        <w:t>The table below shows some of the Non Linear features calculated from the heart rate variability features calculated from both the groups “Game with Factors” and “Game without Factors”.</w:t>
      </w:r>
    </w:p>
    <w:p>
      <w:pPr>
        <w:pStyle w:val="BodyText"/>
        <w:spacing w:after="0" w:line="360" w:lineRule="auto"/>
        <w:sectPr>
          <w:type w:val="continuous"/>
          <w:pgSz w:w="12240" w:h="15840"/>
          <w:pgMar w:header="0" w:footer="1015" w:top="1660" w:bottom="1200" w:left="1133" w:right="141"/>
        </w:sectPr>
      </w:pPr>
    </w:p>
    <w:p>
      <w:pPr>
        <w:spacing w:before="37"/>
        <w:ind w:left="307" w:right="0" w:firstLine="0"/>
        <w:jc w:val="left"/>
        <w:rPr>
          <w:rFonts w:ascii="Calibri"/>
          <w:i/>
          <w:sz w:val="18"/>
        </w:rPr>
      </w:pPr>
      <w:bookmarkStart w:name="_bookmark85" w:id="86"/>
      <w:bookmarkEnd w:id="86"/>
      <w:r>
        <w:rPr/>
      </w:r>
      <w:r>
        <w:rPr>
          <w:rFonts w:ascii="Calibri"/>
          <w:i/>
          <w:color w:val="44536A"/>
          <w:sz w:val="18"/>
        </w:rPr>
        <w:t>Table</w:t>
      </w:r>
      <w:r>
        <w:rPr>
          <w:rFonts w:ascii="Calibri"/>
          <w:i/>
          <w:color w:val="44536A"/>
          <w:spacing w:val="-2"/>
          <w:sz w:val="18"/>
        </w:rPr>
        <w:t> </w:t>
      </w:r>
      <w:r>
        <w:rPr>
          <w:rFonts w:ascii="Calibri"/>
          <w:i/>
          <w:color w:val="44536A"/>
          <w:sz w:val="18"/>
        </w:rPr>
        <w:t>11</w:t>
      </w:r>
      <w:r>
        <w:rPr>
          <w:rFonts w:ascii="Calibri"/>
          <w:i/>
          <w:color w:val="44536A"/>
          <w:spacing w:val="-2"/>
          <w:sz w:val="18"/>
        </w:rPr>
        <w:t> </w:t>
      </w:r>
      <w:r>
        <w:rPr>
          <w:rFonts w:ascii="Calibri"/>
          <w:i/>
          <w:color w:val="44536A"/>
          <w:sz w:val="18"/>
        </w:rPr>
        <w:t>Non-Linear</w:t>
      </w:r>
      <w:r>
        <w:rPr>
          <w:rFonts w:ascii="Calibri"/>
          <w:i/>
          <w:color w:val="44536A"/>
          <w:spacing w:val="-3"/>
          <w:sz w:val="18"/>
        </w:rPr>
        <w:t> </w:t>
      </w:r>
      <w:r>
        <w:rPr>
          <w:rFonts w:ascii="Calibri"/>
          <w:i/>
          <w:color w:val="44536A"/>
          <w:sz w:val="18"/>
        </w:rPr>
        <w:t>feature</w:t>
      </w:r>
      <w:r>
        <w:rPr>
          <w:rFonts w:ascii="Calibri"/>
          <w:i/>
          <w:color w:val="44536A"/>
          <w:spacing w:val="-4"/>
          <w:sz w:val="18"/>
        </w:rPr>
        <w:t> </w:t>
      </w:r>
      <w:r>
        <w:rPr>
          <w:rFonts w:ascii="Calibri"/>
          <w:i/>
          <w:color w:val="44536A"/>
          <w:sz w:val="18"/>
        </w:rPr>
        <w:t>Values</w:t>
      </w:r>
      <w:r>
        <w:rPr>
          <w:rFonts w:ascii="Calibri"/>
          <w:i/>
          <w:color w:val="44536A"/>
          <w:spacing w:val="-4"/>
          <w:sz w:val="18"/>
        </w:rPr>
        <w:t> </w:t>
      </w:r>
      <w:r>
        <w:rPr>
          <w:rFonts w:ascii="Calibri"/>
          <w:i/>
          <w:color w:val="44536A"/>
          <w:sz w:val="18"/>
        </w:rPr>
        <w:t>calculated</w:t>
      </w:r>
      <w:r>
        <w:rPr>
          <w:rFonts w:ascii="Calibri"/>
          <w:i/>
          <w:color w:val="44536A"/>
          <w:spacing w:val="-2"/>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4"/>
          <w:sz w:val="18"/>
        </w:rPr>
        <w:t> </w:t>
      </w:r>
      <w:r>
        <w:rPr>
          <w:rFonts w:ascii="Calibri"/>
          <w:i/>
          <w:color w:val="44536A"/>
          <w:sz w:val="18"/>
        </w:rPr>
        <w:t>group</w:t>
      </w:r>
      <w:r>
        <w:rPr>
          <w:rFonts w:ascii="Calibri"/>
          <w:i/>
          <w:color w:val="44536A"/>
          <w:spacing w:val="-2"/>
          <w:sz w:val="18"/>
        </w:rPr>
        <w:t> </w:t>
      </w:r>
      <w:r>
        <w:rPr>
          <w:rFonts w:ascii="Calibri"/>
          <w:i/>
          <w:color w:val="44536A"/>
          <w:sz w:val="18"/>
        </w:rPr>
        <w:t>(Game</w:t>
      </w:r>
      <w:r>
        <w:rPr>
          <w:rFonts w:ascii="Calibri"/>
          <w:i/>
          <w:color w:val="44536A"/>
          <w:spacing w:val="-3"/>
          <w:sz w:val="18"/>
        </w:rPr>
        <w:t> </w:t>
      </w:r>
      <w:r>
        <w:rPr>
          <w:rFonts w:ascii="Calibri"/>
          <w:i/>
          <w:color w:val="44536A"/>
          <w:sz w:val="18"/>
        </w:rPr>
        <w:t>With)</w:t>
      </w:r>
      <w:r>
        <w:rPr>
          <w:rFonts w:ascii="Calibri"/>
          <w:i/>
          <w:color w:val="44536A"/>
          <w:spacing w:val="-2"/>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2"/>
          <w:sz w:val="18"/>
        </w:rPr>
        <w:t> </w:t>
      </w:r>
      <w:r>
        <w:rPr>
          <w:rFonts w:ascii="Calibri"/>
          <w:i/>
          <w:color w:val="44536A"/>
          <w:sz w:val="18"/>
        </w:rPr>
        <w:t>HRV</w:t>
      </w:r>
      <w:r>
        <w:rPr>
          <w:rFonts w:ascii="Calibri"/>
          <w:i/>
          <w:color w:val="44536A"/>
          <w:spacing w:val="-2"/>
          <w:sz w:val="18"/>
        </w:rPr>
        <w:t> </w:t>
      </w:r>
      <w:r>
        <w:rPr>
          <w:rFonts w:ascii="Calibri"/>
          <w:i/>
          <w:color w:val="44536A"/>
          <w:spacing w:val="-4"/>
          <w:sz w:val="18"/>
        </w:rPr>
        <w:t>Data</w:t>
      </w:r>
    </w:p>
    <w:p>
      <w:pPr>
        <w:pStyle w:val="BodyText"/>
        <w:spacing w:before="1"/>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104"/>
        <w:gridCol w:w="1104"/>
        <w:gridCol w:w="1105"/>
        <w:gridCol w:w="1234"/>
        <w:gridCol w:w="1234"/>
        <w:gridCol w:w="1104"/>
        <w:gridCol w:w="1234"/>
        <w:gridCol w:w="1233"/>
      </w:tblGrid>
      <w:tr>
        <w:trPr>
          <w:trHeight w:val="319" w:hRule="atLeast"/>
        </w:trPr>
        <w:tc>
          <w:tcPr>
            <w:tcW w:w="9352" w:type="dxa"/>
            <w:gridSpan w:val="8"/>
            <w:tcBorders>
              <w:top w:val="nil"/>
              <w:left w:val="nil"/>
              <w:bottom w:val="nil"/>
              <w:right w:val="nil"/>
            </w:tcBorders>
            <w:shd w:val="clear" w:color="auto" w:fill="A4A4A4"/>
          </w:tcPr>
          <w:p>
            <w:pPr>
              <w:pStyle w:val="TableParagraph"/>
              <w:spacing w:line="240" w:lineRule="auto" w:before="6"/>
              <w:ind w:left="8"/>
              <w:jc w:val="center"/>
              <w:rPr>
                <w:rFonts w:ascii="Calibri"/>
                <w:b/>
                <w:sz w:val="22"/>
              </w:rPr>
            </w:pPr>
            <w:r>
              <w:rPr>
                <w:rFonts w:ascii="Calibri"/>
                <w:b/>
                <w:sz w:val="22"/>
              </w:rPr>
              <w:t>Game</w:t>
            </w:r>
            <w:r>
              <w:rPr>
                <w:rFonts w:ascii="Calibri"/>
                <w:b/>
                <w:spacing w:val="-4"/>
                <w:sz w:val="22"/>
              </w:rPr>
              <w:t> </w:t>
            </w:r>
            <w:r>
              <w:rPr>
                <w:rFonts w:ascii="Calibri"/>
                <w:b/>
                <w:sz w:val="22"/>
              </w:rPr>
              <w:t>With</w:t>
            </w:r>
            <w:r>
              <w:rPr>
                <w:rFonts w:ascii="Calibri"/>
                <w:b/>
                <w:spacing w:val="-4"/>
                <w:sz w:val="22"/>
              </w:rPr>
              <w:t> </w:t>
            </w:r>
            <w:r>
              <w:rPr>
                <w:rFonts w:ascii="Calibri"/>
                <w:b/>
                <w:sz w:val="22"/>
              </w:rPr>
              <w:t>Game</w:t>
            </w:r>
            <w:r>
              <w:rPr>
                <w:rFonts w:ascii="Calibri"/>
                <w:b/>
                <w:spacing w:val="-4"/>
                <w:sz w:val="22"/>
              </w:rPr>
              <w:t> </w:t>
            </w:r>
            <w:r>
              <w:rPr>
                <w:rFonts w:ascii="Calibri"/>
                <w:b/>
                <w:sz w:val="22"/>
              </w:rPr>
              <w:t>design</w:t>
            </w:r>
            <w:r>
              <w:rPr>
                <w:rFonts w:ascii="Calibri"/>
                <w:b/>
                <w:spacing w:val="-2"/>
                <w:sz w:val="22"/>
              </w:rPr>
              <w:t> Factors</w:t>
            </w:r>
          </w:p>
        </w:tc>
      </w:tr>
      <w:tr>
        <w:trPr>
          <w:trHeight w:val="299" w:hRule="atLeast"/>
        </w:trPr>
        <w:tc>
          <w:tcPr>
            <w:tcW w:w="1104" w:type="dxa"/>
            <w:tcBorders>
              <w:top w:val="nil"/>
            </w:tcBorders>
            <w:shd w:val="clear" w:color="auto" w:fill="ECECEC"/>
          </w:tcPr>
          <w:p>
            <w:pPr>
              <w:pStyle w:val="TableParagraph"/>
              <w:ind w:right="94"/>
              <w:rPr>
                <w:rFonts w:ascii="Calibri"/>
                <w:b/>
                <w:sz w:val="22"/>
              </w:rPr>
            </w:pPr>
            <w:r>
              <w:rPr>
                <w:rFonts w:ascii="Calibri"/>
                <w:b/>
                <w:spacing w:val="-5"/>
                <w:sz w:val="22"/>
              </w:rPr>
              <w:t>sd1</w:t>
            </w:r>
          </w:p>
        </w:tc>
        <w:tc>
          <w:tcPr>
            <w:tcW w:w="1104" w:type="dxa"/>
            <w:tcBorders>
              <w:top w:val="nil"/>
            </w:tcBorders>
            <w:shd w:val="clear" w:color="auto" w:fill="ECECEC"/>
          </w:tcPr>
          <w:p>
            <w:pPr>
              <w:pStyle w:val="TableParagraph"/>
              <w:ind w:left="107"/>
              <w:jc w:val="left"/>
              <w:rPr>
                <w:rFonts w:ascii="Calibri"/>
                <w:b/>
                <w:sz w:val="22"/>
              </w:rPr>
            </w:pPr>
            <w:r>
              <w:rPr>
                <w:rFonts w:ascii="Calibri"/>
                <w:b/>
                <w:spacing w:val="-5"/>
                <w:sz w:val="22"/>
              </w:rPr>
              <w:t>sd2</w:t>
            </w:r>
          </w:p>
        </w:tc>
        <w:tc>
          <w:tcPr>
            <w:tcW w:w="1105" w:type="dxa"/>
            <w:tcBorders>
              <w:top w:val="nil"/>
            </w:tcBorders>
            <w:shd w:val="clear" w:color="auto" w:fill="ECECEC"/>
          </w:tcPr>
          <w:p>
            <w:pPr>
              <w:pStyle w:val="TableParagraph"/>
              <w:ind w:left="107"/>
              <w:jc w:val="left"/>
              <w:rPr>
                <w:rFonts w:ascii="Calibri"/>
                <w:b/>
                <w:sz w:val="22"/>
              </w:rPr>
            </w:pPr>
            <w:r>
              <w:rPr>
                <w:rFonts w:ascii="Calibri"/>
                <w:b/>
                <w:spacing w:val="-5"/>
                <w:sz w:val="22"/>
              </w:rPr>
              <w:t>sdr</w:t>
            </w:r>
          </w:p>
        </w:tc>
        <w:tc>
          <w:tcPr>
            <w:tcW w:w="1234" w:type="dxa"/>
            <w:tcBorders>
              <w:top w:val="nil"/>
            </w:tcBorders>
            <w:shd w:val="clear" w:color="auto" w:fill="ECECEC"/>
          </w:tcPr>
          <w:p>
            <w:pPr>
              <w:pStyle w:val="TableParagraph"/>
              <w:ind w:left="107"/>
              <w:jc w:val="left"/>
              <w:rPr>
                <w:rFonts w:ascii="Calibri"/>
                <w:b/>
                <w:sz w:val="22"/>
              </w:rPr>
            </w:pPr>
            <w:r>
              <w:rPr>
                <w:rFonts w:ascii="Calibri"/>
                <w:b/>
                <w:spacing w:val="-4"/>
                <w:sz w:val="22"/>
              </w:rPr>
              <w:t>Apen</w:t>
            </w:r>
          </w:p>
        </w:tc>
        <w:tc>
          <w:tcPr>
            <w:tcW w:w="1234" w:type="dxa"/>
            <w:tcBorders>
              <w:top w:val="nil"/>
            </w:tcBorders>
            <w:shd w:val="clear" w:color="auto" w:fill="ECECEC"/>
          </w:tcPr>
          <w:p>
            <w:pPr>
              <w:pStyle w:val="TableParagraph"/>
              <w:ind w:left="106"/>
              <w:jc w:val="left"/>
              <w:rPr>
                <w:rFonts w:ascii="Calibri"/>
                <w:b/>
                <w:sz w:val="22"/>
              </w:rPr>
            </w:pPr>
            <w:r>
              <w:rPr>
                <w:rFonts w:ascii="Calibri"/>
                <w:b/>
                <w:spacing w:val="-4"/>
                <w:sz w:val="22"/>
              </w:rPr>
              <w:t>saen</w:t>
            </w:r>
          </w:p>
        </w:tc>
        <w:tc>
          <w:tcPr>
            <w:tcW w:w="1104" w:type="dxa"/>
            <w:tcBorders>
              <w:top w:val="nil"/>
            </w:tcBorders>
            <w:shd w:val="clear" w:color="auto" w:fill="ECECEC"/>
          </w:tcPr>
          <w:p>
            <w:pPr>
              <w:pStyle w:val="TableParagraph"/>
              <w:ind w:left="106"/>
              <w:jc w:val="left"/>
              <w:rPr>
                <w:rFonts w:ascii="Calibri"/>
                <w:b/>
                <w:sz w:val="22"/>
              </w:rPr>
            </w:pPr>
            <w:r>
              <w:rPr>
                <w:rFonts w:ascii="Calibri"/>
                <w:b/>
                <w:spacing w:val="-4"/>
                <w:sz w:val="22"/>
              </w:rPr>
              <w:t>dfa1</w:t>
            </w:r>
          </w:p>
        </w:tc>
        <w:tc>
          <w:tcPr>
            <w:tcW w:w="1234" w:type="dxa"/>
            <w:tcBorders>
              <w:top w:val="nil"/>
            </w:tcBorders>
            <w:shd w:val="clear" w:color="auto" w:fill="ECECEC"/>
          </w:tcPr>
          <w:p>
            <w:pPr>
              <w:pStyle w:val="TableParagraph"/>
              <w:ind w:left="106"/>
              <w:jc w:val="left"/>
              <w:rPr>
                <w:rFonts w:ascii="Calibri"/>
                <w:b/>
                <w:sz w:val="22"/>
              </w:rPr>
            </w:pPr>
            <w:r>
              <w:rPr>
                <w:rFonts w:ascii="Calibri"/>
                <w:b/>
                <w:spacing w:val="-4"/>
                <w:sz w:val="22"/>
              </w:rPr>
              <w:t>dfa2</w:t>
            </w:r>
          </w:p>
        </w:tc>
        <w:tc>
          <w:tcPr>
            <w:tcW w:w="1233" w:type="dxa"/>
            <w:tcBorders>
              <w:top w:val="nil"/>
            </w:tcBorders>
            <w:shd w:val="clear" w:color="auto" w:fill="ECECEC"/>
          </w:tcPr>
          <w:p>
            <w:pPr>
              <w:pStyle w:val="TableParagraph"/>
              <w:ind w:left="107"/>
              <w:jc w:val="left"/>
              <w:rPr>
                <w:rFonts w:ascii="Calibri"/>
                <w:b/>
                <w:sz w:val="22"/>
              </w:rPr>
            </w:pPr>
            <w:r>
              <w:rPr>
                <w:rFonts w:ascii="Calibri"/>
                <w:b/>
                <w:spacing w:val="-5"/>
                <w:sz w:val="22"/>
              </w:rPr>
              <w:t>dfr</w:t>
            </w:r>
          </w:p>
        </w:tc>
      </w:tr>
      <w:tr>
        <w:trPr>
          <w:trHeight w:val="299" w:hRule="atLeast"/>
        </w:trPr>
        <w:tc>
          <w:tcPr>
            <w:tcW w:w="1104" w:type="dxa"/>
          </w:tcPr>
          <w:p>
            <w:pPr>
              <w:pStyle w:val="TableParagraph"/>
              <w:ind w:right="94"/>
              <w:rPr>
                <w:rFonts w:ascii="Calibri"/>
                <w:sz w:val="22"/>
              </w:rPr>
            </w:pPr>
            <w:r>
              <w:rPr>
                <w:rFonts w:ascii="Calibri"/>
                <w:spacing w:val="-2"/>
                <w:sz w:val="22"/>
              </w:rPr>
              <w:t>18.735</w:t>
            </w:r>
          </w:p>
        </w:tc>
        <w:tc>
          <w:tcPr>
            <w:tcW w:w="1104" w:type="dxa"/>
          </w:tcPr>
          <w:p>
            <w:pPr>
              <w:pStyle w:val="TableParagraph"/>
              <w:ind w:right="95"/>
              <w:rPr>
                <w:rFonts w:ascii="Calibri"/>
                <w:sz w:val="22"/>
              </w:rPr>
            </w:pPr>
            <w:r>
              <w:rPr>
                <w:rFonts w:ascii="Calibri"/>
                <w:spacing w:val="-2"/>
                <w:sz w:val="22"/>
              </w:rPr>
              <w:t>49.961</w:t>
            </w:r>
          </w:p>
        </w:tc>
        <w:tc>
          <w:tcPr>
            <w:tcW w:w="1105" w:type="dxa"/>
          </w:tcPr>
          <w:p>
            <w:pPr>
              <w:pStyle w:val="TableParagraph"/>
              <w:ind w:right="95"/>
              <w:rPr>
                <w:rFonts w:ascii="Calibri"/>
                <w:sz w:val="22"/>
              </w:rPr>
            </w:pPr>
            <w:r>
              <w:rPr>
                <w:rFonts w:ascii="Calibri"/>
                <w:spacing w:val="-2"/>
                <w:sz w:val="22"/>
              </w:rPr>
              <w:t>2.6666</w:t>
            </w:r>
          </w:p>
        </w:tc>
        <w:tc>
          <w:tcPr>
            <w:tcW w:w="1234" w:type="dxa"/>
          </w:tcPr>
          <w:p>
            <w:pPr>
              <w:pStyle w:val="TableParagraph"/>
              <w:ind w:right="95"/>
              <w:rPr>
                <w:rFonts w:ascii="Calibri"/>
                <w:sz w:val="22"/>
              </w:rPr>
            </w:pPr>
            <w:r>
              <w:rPr>
                <w:rFonts w:ascii="Calibri"/>
                <w:spacing w:val="-2"/>
                <w:sz w:val="22"/>
              </w:rPr>
              <w:t>1.0122</w:t>
            </w:r>
          </w:p>
        </w:tc>
        <w:tc>
          <w:tcPr>
            <w:tcW w:w="1234" w:type="dxa"/>
          </w:tcPr>
          <w:p>
            <w:pPr>
              <w:pStyle w:val="TableParagraph"/>
              <w:ind w:right="96"/>
              <w:rPr>
                <w:rFonts w:ascii="Calibri"/>
                <w:sz w:val="22"/>
              </w:rPr>
            </w:pPr>
            <w:r>
              <w:rPr>
                <w:rFonts w:ascii="Calibri"/>
                <w:spacing w:val="-2"/>
                <w:sz w:val="22"/>
              </w:rPr>
              <w:t>0.83331</w:t>
            </w:r>
          </w:p>
        </w:tc>
        <w:tc>
          <w:tcPr>
            <w:tcW w:w="1104" w:type="dxa"/>
          </w:tcPr>
          <w:p>
            <w:pPr>
              <w:pStyle w:val="TableParagraph"/>
              <w:ind w:right="95"/>
              <w:rPr>
                <w:rFonts w:ascii="Calibri"/>
                <w:sz w:val="22"/>
              </w:rPr>
            </w:pPr>
            <w:r>
              <w:rPr>
                <w:rFonts w:ascii="Calibri"/>
                <w:spacing w:val="-2"/>
                <w:sz w:val="22"/>
              </w:rPr>
              <w:t>1.3918</w:t>
            </w:r>
          </w:p>
        </w:tc>
        <w:tc>
          <w:tcPr>
            <w:tcW w:w="1234" w:type="dxa"/>
          </w:tcPr>
          <w:p>
            <w:pPr>
              <w:pStyle w:val="TableParagraph"/>
              <w:ind w:right="96"/>
              <w:rPr>
                <w:rFonts w:ascii="Calibri"/>
                <w:sz w:val="22"/>
              </w:rPr>
            </w:pPr>
            <w:r>
              <w:rPr>
                <w:rFonts w:ascii="Calibri"/>
                <w:spacing w:val="-2"/>
                <w:sz w:val="22"/>
              </w:rPr>
              <w:t>0.45499</w:t>
            </w:r>
          </w:p>
        </w:tc>
        <w:tc>
          <w:tcPr>
            <w:tcW w:w="1233" w:type="dxa"/>
          </w:tcPr>
          <w:p>
            <w:pPr>
              <w:pStyle w:val="TableParagraph"/>
              <w:ind w:right="96"/>
              <w:rPr>
                <w:rFonts w:ascii="Calibri"/>
                <w:sz w:val="22"/>
              </w:rPr>
            </w:pPr>
            <w:r>
              <w:rPr>
                <w:rFonts w:ascii="Calibri"/>
                <w:spacing w:val="-2"/>
                <w:sz w:val="22"/>
              </w:rPr>
              <w:t>3.058968</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6.1704</w:t>
            </w:r>
          </w:p>
        </w:tc>
        <w:tc>
          <w:tcPr>
            <w:tcW w:w="1104" w:type="dxa"/>
            <w:shd w:val="clear" w:color="auto" w:fill="ECECEC"/>
          </w:tcPr>
          <w:p>
            <w:pPr>
              <w:pStyle w:val="TableParagraph"/>
              <w:ind w:right="95"/>
              <w:rPr>
                <w:rFonts w:ascii="Calibri"/>
                <w:sz w:val="22"/>
              </w:rPr>
            </w:pPr>
            <w:r>
              <w:rPr>
                <w:rFonts w:ascii="Calibri"/>
                <w:spacing w:val="-2"/>
                <w:sz w:val="22"/>
              </w:rPr>
              <w:t>16.934</w:t>
            </w:r>
          </w:p>
        </w:tc>
        <w:tc>
          <w:tcPr>
            <w:tcW w:w="1105" w:type="dxa"/>
            <w:shd w:val="clear" w:color="auto" w:fill="ECECEC"/>
          </w:tcPr>
          <w:p>
            <w:pPr>
              <w:pStyle w:val="TableParagraph"/>
              <w:ind w:right="95"/>
              <w:rPr>
                <w:rFonts w:ascii="Calibri"/>
                <w:sz w:val="22"/>
              </w:rPr>
            </w:pPr>
            <w:r>
              <w:rPr>
                <w:rFonts w:ascii="Calibri"/>
                <w:spacing w:val="-2"/>
                <w:sz w:val="22"/>
              </w:rPr>
              <w:t>2.7445</w:t>
            </w:r>
          </w:p>
        </w:tc>
        <w:tc>
          <w:tcPr>
            <w:tcW w:w="1234" w:type="dxa"/>
            <w:shd w:val="clear" w:color="auto" w:fill="ECECEC"/>
          </w:tcPr>
          <w:p>
            <w:pPr>
              <w:pStyle w:val="TableParagraph"/>
              <w:ind w:right="95"/>
              <w:rPr>
                <w:rFonts w:ascii="Calibri"/>
                <w:sz w:val="22"/>
              </w:rPr>
            </w:pPr>
            <w:r>
              <w:rPr>
                <w:rFonts w:ascii="Calibri"/>
                <w:spacing w:val="-2"/>
                <w:sz w:val="22"/>
              </w:rPr>
              <w:t>1.0328</w:t>
            </w:r>
          </w:p>
        </w:tc>
        <w:tc>
          <w:tcPr>
            <w:tcW w:w="1234" w:type="dxa"/>
            <w:shd w:val="clear" w:color="auto" w:fill="ECECEC"/>
          </w:tcPr>
          <w:p>
            <w:pPr>
              <w:pStyle w:val="TableParagraph"/>
              <w:ind w:right="96"/>
              <w:rPr>
                <w:rFonts w:ascii="Calibri"/>
                <w:sz w:val="22"/>
              </w:rPr>
            </w:pPr>
            <w:r>
              <w:rPr>
                <w:rFonts w:ascii="Calibri"/>
                <w:spacing w:val="-2"/>
                <w:sz w:val="22"/>
              </w:rPr>
              <w:t>0.86925</w:t>
            </w:r>
          </w:p>
        </w:tc>
        <w:tc>
          <w:tcPr>
            <w:tcW w:w="1104" w:type="dxa"/>
            <w:shd w:val="clear" w:color="auto" w:fill="ECECEC"/>
          </w:tcPr>
          <w:p>
            <w:pPr>
              <w:pStyle w:val="TableParagraph"/>
              <w:ind w:right="95"/>
              <w:rPr>
                <w:rFonts w:ascii="Calibri"/>
                <w:sz w:val="22"/>
              </w:rPr>
            </w:pPr>
            <w:r>
              <w:rPr>
                <w:rFonts w:ascii="Calibri"/>
                <w:spacing w:val="-2"/>
                <w:sz w:val="22"/>
              </w:rPr>
              <w:t>1.3581</w:t>
            </w:r>
          </w:p>
        </w:tc>
        <w:tc>
          <w:tcPr>
            <w:tcW w:w="1234" w:type="dxa"/>
            <w:shd w:val="clear" w:color="auto" w:fill="ECECEC"/>
          </w:tcPr>
          <w:p>
            <w:pPr>
              <w:pStyle w:val="TableParagraph"/>
              <w:ind w:right="96"/>
              <w:rPr>
                <w:rFonts w:ascii="Calibri"/>
                <w:sz w:val="22"/>
              </w:rPr>
            </w:pPr>
            <w:r>
              <w:rPr>
                <w:rFonts w:ascii="Calibri"/>
                <w:spacing w:val="-2"/>
                <w:sz w:val="22"/>
              </w:rPr>
              <w:t>0.58607</w:t>
            </w:r>
          </w:p>
        </w:tc>
        <w:tc>
          <w:tcPr>
            <w:tcW w:w="1233" w:type="dxa"/>
            <w:shd w:val="clear" w:color="auto" w:fill="ECECEC"/>
          </w:tcPr>
          <w:p>
            <w:pPr>
              <w:pStyle w:val="TableParagraph"/>
              <w:ind w:right="94"/>
              <w:rPr>
                <w:rFonts w:ascii="Calibri"/>
                <w:sz w:val="22"/>
              </w:rPr>
            </w:pPr>
            <w:r>
              <w:rPr>
                <w:rFonts w:ascii="Calibri"/>
                <w:spacing w:val="-2"/>
                <w:sz w:val="22"/>
              </w:rPr>
              <w:t>2.3173</w:t>
            </w:r>
          </w:p>
        </w:tc>
      </w:tr>
      <w:tr>
        <w:trPr>
          <w:trHeight w:val="301" w:hRule="atLeast"/>
        </w:trPr>
        <w:tc>
          <w:tcPr>
            <w:tcW w:w="1104" w:type="dxa"/>
          </w:tcPr>
          <w:p>
            <w:pPr>
              <w:pStyle w:val="TableParagraph"/>
              <w:spacing w:line="268" w:lineRule="exact"/>
              <w:ind w:right="94"/>
              <w:rPr>
                <w:rFonts w:ascii="Calibri"/>
                <w:sz w:val="22"/>
              </w:rPr>
            </w:pPr>
            <w:r>
              <w:rPr>
                <w:rFonts w:ascii="Calibri"/>
                <w:spacing w:val="-2"/>
                <w:sz w:val="22"/>
              </w:rPr>
              <w:t>12.327</w:t>
            </w:r>
          </w:p>
        </w:tc>
        <w:tc>
          <w:tcPr>
            <w:tcW w:w="1104" w:type="dxa"/>
          </w:tcPr>
          <w:p>
            <w:pPr>
              <w:pStyle w:val="TableParagraph"/>
              <w:spacing w:line="268" w:lineRule="exact"/>
              <w:ind w:right="95"/>
              <w:rPr>
                <w:rFonts w:ascii="Calibri"/>
                <w:sz w:val="22"/>
              </w:rPr>
            </w:pPr>
            <w:r>
              <w:rPr>
                <w:rFonts w:ascii="Calibri"/>
                <w:spacing w:val="-2"/>
                <w:sz w:val="22"/>
              </w:rPr>
              <w:t>27.505</w:t>
            </w:r>
          </w:p>
        </w:tc>
        <w:tc>
          <w:tcPr>
            <w:tcW w:w="1105" w:type="dxa"/>
          </w:tcPr>
          <w:p>
            <w:pPr>
              <w:pStyle w:val="TableParagraph"/>
              <w:spacing w:line="268" w:lineRule="exact"/>
              <w:ind w:right="95"/>
              <w:rPr>
                <w:rFonts w:ascii="Calibri"/>
                <w:sz w:val="22"/>
              </w:rPr>
            </w:pPr>
            <w:r>
              <w:rPr>
                <w:rFonts w:ascii="Calibri"/>
                <w:spacing w:val="-2"/>
                <w:sz w:val="22"/>
              </w:rPr>
              <w:t>2.2312</w:t>
            </w:r>
          </w:p>
        </w:tc>
        <w:tc>
          <w:tcPr>
            <w:tcW w:w="1234" w:type="dxa"/>
          </w:tcPr>
          <w:p>
            <w:pPr>
              <w:pStyle w:val="TableParagraph"/>
              <w:spacing w:line="268" w:lineRule="exact"/>
              <w:ind w:right="95"/>
              <w:rPr>
                <w:rFonts w:ascii="Calibri"/>
                <w:sz w:val="22"/>
              </w:rPr>
            </w:pPr>
            <w:r>
              <w:rPr>
                <w:rFonts w:ascii="Calibri"/>
                <w:spacing w:val="-2"/>
                <w:sz w:val="22"/>
              </w:rPr>
              <w:t>1.0459</w:t>
            </w:r>
          </w:p>
        </w:tc>
        <w:tc>
          <w:tcPr>
            <w:tcW w:w="1234" w:type="dxa"/>
          </w:tcPr>
          <w:p>
            <w:pPr>
              <w:pStyle w:val="TableParagraph"/>
              <w:spacing w:line="268" w:lineRule="exact"/>
              <w:ind w:right="96"/>
              <w:rPr>
                <w:rFonts w:ascii="Calibri"/>
                <w:sz w:val="22"/>
              </w:rPr>
            </w:pPr>
            <w:r>
              <w:rPr>
                <w:rFonts w:ascii="Calibri"/>
                <w:spacing w:val="-2"/>
                <w:sz w:val="22"/>
              </w:rPr>
              <w:t>0.86166</w:t>
            </w:r>
          </w:p>
        </w:tc>
        <w:tc>
          <w:tcPr>
            <w:tcW w:w="1104" w:type="dxa"/>
          </w:tcPr>
          <w:p>
            <w:pPr>
              <w:pStyle w:val="TableParagraph"/>
              <w:spacing w:line="268" w:lineRule="exact"/>
              <w:ind w:right="95"/>
              <w:rPr>
                <w:rFonts w:ascii="Calibri"/>
                <w:sz w:val="22"/>
              </w:rPr>
            </w:pPr>
            <w:r>
              <w:rPr>
                <w:rFonts w:ascii="Calibri"/>
                <w:spacing w:val="-2"/>
                <w:sz w:val="22"/>
              </w:rPr>
              <w:t>1.1702</w:t>
            </w:r>
          </w:p>
        </w:tc>
        <w:tc>
          <w:tcPr>
            <w:tcW w:w="1234" w:type="dxa"/>
          </w:tcPr>
          <w:p>
            <w:pPr>
              <w:pStyle w:val="TableParagraph"/>
              <w:spacing w:line="268" w:lineRule="exact"/>
              <w:ind w:right="96"/>
              <w:rPr>
                <w:rFonts w:ascii="Calibri"/>
                <w:sz w:val="22"/>
              </w:rPr>
            </w:pPr>
            <w:r>
              <w:rPr>
                <w:rFonts w:ascii="Calibri"/>
                <w:spacing w:val="-2"/>
                <w:sz w:val="22"/>
              </w:rPr>
              <w:t>0.73278</w:t>
            </w:r>
          </w:p>
        </w:tc>
        <w:tc>
          <w:tcPr>
            <w:tcW w:w="1233" w:type="dxa"/>
          </w:tcPr>
          <w:p>
            <w:pPr>
              <w:pStyle w:val="TableParagraph"/>
              <w:spacing w:line="268" w:lineRule="exact"/>
              <w:ind w:right="96"/>
              <w:rPr>
                <w:rFonts w:ascii="Calibri"/>
                <w:sz w:val="22"/>
              </w:rPr>
            </w:pPr>
            <w:r>
              <w:rPr>
                <w:rFonts w:ascii="Calibri"/>
                <w:spacing w:val="-2"/>
                <w:sz w:val="22"/>
              </w:rPr>
              <w:t>1.596932</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16.738</w:t>
            </w:r>
          </w:p>
        </w:tc>
        <w:tc>
          <w:tcPr>
            <w:tcW w:w="1104" w:type="dxa"/>
            <w:shd w:val="clear" w:color="auto" w:fill="ECECEC"/>
          </w:tcPr>
          <w:p>
            <w:pPr>
              <w:pStyle w:val="TableParagraph"/>
              <w:ind w:right="95"/>
              <w:rPr>
                <w:rFonts w:ascii="Calibri"/>
                <w:sz w:val="22"/>
              </w:rPr>
            </w:pPr>
            <w:r>
              <w:rPr>
                <w:rFonts w:ascii="Calibri"/>
                <w:spacing w:val="-2"/>
                <w:sz w:val="22"/>
              </w:rPr>
              <w:t>49.142</w:t>
            </w:r>
          </w:p>
        </w:tc>
        <w:tc>
          <w:tcPr>
            <w:tcW w:w="1105" w:type="dxa"/>
            <w:shd w:val="clear" w:color="auto" w:fill="ECECEC"/>
          </w:tcPr>
          <w:p>
            <w:pPr>
              <w:pStyle w:val="TableParagraph"/>
              <w:ind w:right="95"/>
              <w:rPr>
                <w:rFonts w:ascii="Calibri"/>
                <w:sz w:val="22"/>
              </w:rPr>
            </w:pPr>
            <w:r>
              <w:rPr>
                <w:rFonts w:ascii="Calibri"/>
                <w:spacing w:val="-2"/>
                <w:sz w:val="22"/>
              </w:rPr>
              <w:t>2.936</w:t>
            </w:r>
          </w:p>
        </w:tc>
        <w:tc>
          <w:tcPr>
            <w:tcW w:w="1234" w:type="dxa"/>
            <w:shd w:val="clear" w:color="auto" w:fill="ECECEC"/>
          </w:tcPr>
          <w:p>
            <w:pPr>
              <w:pStyle w:val="TableParagraph"/>
              <w:ind w:right="95"/>
              <w:rPr>
                <w:rFonts w:ascii="Calibri"/>
                <w:sz w:val="22"/>
              </w:rPr>
            </w:pPr>
            <w:r>
              <w:rPr>
                <w:rFonts w:ascii="Calibri"/>
                <w:spacing w:val="-2"/>
                <w:sz w:val="22"/>
              </w:rPr>
              <w:t>0.94372</w:t>
            </w:r>
          </w:p>
        </w:tc>
        <w:tc>
          <w:tcPr>
            <w:tcW w:w="1234" w:type="dxa"/>
            <w:shd w:val="clear" w:color="auto" w:fill="ECECEC"/>
          </w:tcPr>
          <w:p>
            <w:pPr>
              <w:pStyle w:val="TableParagraph"/>
              <w:ind w:right="96"/>
              <w:rPr>
                <w:rFonts w:ascii="Calibri"/>
                <w:sz w:val="22"/>
              </w:rPr>
            </w:pPr>
            <w:r>
              <w:rPr>
                <w:rFonts w:ascii="Calibri"/>
                <w:spacing w:val="-2"/>
                <w:sz w:val="22"/>
              </w:rPr>
              <w:t>0.74639</w:t>
            </w:r>
          </w:p>
        </w:tc>
        <w:tc>
          <w:tcPr>
            <w:tcW w:w="1104" w:type="dxa"/>
            <w:shd w:val="clear" w:color="auto" w:fill="ECECEC"/>
          </w:tcPr>
          <w:p>
            <w:pPr>
              <w:pStyle w:val="TableParagraph"/>
              <w:ind w:right="95"/>
              <w:rPr>
                <w:rFonts w:ascii="Calibri"/>
                <w:sz w:val="22"/>
              </w:rPr>
            </w:pPr>
            <w:r>
              <w:rPr>
                <w:rFonts w:ascii="Calibri"/>
                <w:spacing w:val="-2"/>
                <w:sz w:val="22"/>
              </w:rPr>
              <w:t>1.4598</w:t>
            </w:r>
          </w:p>
        </w:tc>
        <w:tc>
          <w:tcPr>
            <w:tcW w:w="1234" w:type="dxa"/>
            <w:shd w:val="clear" w:color="auto" w:fill="ECECEC"/>
          </w:tcPr>
          <w:p>
            <w:pPr>
              <w:pStyle w:val="TableParagraph"/>
              <w:ind w:right="96"/>
              <w:rPr>
                <w:rFonts w:ascii="Calibri"/>
                <w:sz w:val="22"/>
              </w:rPr>
            </w:pPr>
            <w:r>
              <w:rPr>
                <w:rFonts w:ascii="Calibri"/>
                <w:spacing w:val="-2"/>
                <w:sz w:val="22"/>
              </w:rPr>
              <w:t>0.51259</w:t>
            </w:r>
          </w:p>
        </w:tc>
        <w:tc>
          <w:tcPr>
            <w:tcW w:w="1233" w:type="dxa"/>
            <w:shd w:val="clear" w:color="auto" w:fill="ECECEC"/>
          </w:tcPr>
          <w:p>
            <w:pPr>
              <w:pStyle w:val="TableParagraph"/>
              <w:ind w:right="96"/>
              <w:rPr>
                <w:rFonts w:ascii="Calibri"/>
                <w:sz w:val="22"/>
              </w:rPr>
            </w:pPr>
            <w:r>
              <w:rPr>
                <w:rFonts w:ascii="Calibri"/>
                <w:spacing w:val="-2"/>
                <w:sz w:val="22"/>
              </w:rPr>
              <w:t>2.84789</w:t>
            </w:r>
          </w:p>
        </w:tc>
      </w:tr>
      <w:tr>
        <w:trPr>
          <w:trHeight w:val="299" w:hRule="atLeast"/>
        </w:trPr>
        <w:tc>
          <w:tcPr>
            <w:tcW w:w="1104" w:type="dxa"/>
          </w:tcPr>
          <w:p>
            <w:pPr>
              <w:pStyle w:val="TableParagraph"/>
              <w:ind w:right="94"/>
              <w:rPr>
                <w:rFonts w:ascii="Calibri"/>
                <w:sz w:val="22"/>
              </w:rPr>
            </w:pPr>
            <w:r>
              <w:rPr>
                <w:rFonts w:ascii="Calibri"/>
                <w:spacing w:val="-2"/>
                <w:sz w:val="22"/>
              </w:rPr>
              <w:t>15.349</w:t>
            </w:r>
          </w:p>
        </w:tc>
        <w:tc>
          <w:tcPr>
            <w:tcW w:w="1104" w:type="dxa"/>
          </w:tcPr>
          <w:p>
            <w:pPr>
              <w:pStyle w:val="TableParagraph"/>
              <w:ind w:right="95"/>
              <w:rPr>
                <w:rFonts w:ascii="Calibri"/>
                <w:sz w:val="22"/>
              </w:rPr>
            </w:pPr>
            <w:r>
              <w:rPr>
                <w:rFonts w:ascii="Calibri"/>
                <w:spacing w:val="-2"/>
                <w:sz w:val="22"/>
              </w:rPr>
              <w:t>53.069</w:t>
            </w:r>
          </w:p>
        </w:tc>
        <w:tc>
          <w:tcPr>
            <w:tcW w:w="1105" w:type="dxa"/>
          </w:tcPr>
          <w:p>
            <w:pPr>
              <w:pStyle w:val="TableParagraph"/>
              <w:ind w:right="95"/>
              <w:rPr>
                <w:rFonts w:ascii="Calibri"/>
                <w:sz w:val="22"/>
              </w:rPr>
            </w:pPr>
            <w:r>
              <w:rPr>
                <w:rFonts w:ascii="Calibri"/>
                <w:spacing w:val="-2"/>
                <w:sz w:val="22"/>
              </w:rPr>
              <w:t>3.4576</w:t>
            </w:r>
          </w:p>
        </w:tc>
        <w:tc>
          <w:tcPr>
            <w:tcW w:w="1234" w:type="dxa"/>
          </w:tcPr>
          <w:p>
            <w:pPr>
              <w:pStyle w:val="TableParagraph"/>
              <w:ind w:right="95"/>
              <w:rPr>
                <w:rFonts w:ascii="Calibri"/>
                <w:sz w:val="22"/>
              </w:rPr>
            </w:pPr>
            <w:r>
              <w:rPr>
                <w:rFonts w:ascii="Calibri"/>
                <w:spacing w:val="-2"/>
                <w:sz w:val="22"/>
              </w:rPr>
              <w:t>0.86047</w:t>
            </w:r>
          </w:p>
        </w:tc>
        <w:tc>
          <w:tcPr>
            <w:tcW w:w="1234" w:type="dxa"/>
          </w:tcPr>
          <w:p>
            <w:pPr>
              <w:pStyle w:val="TableParagraph"/>
              <w:ind w:right="96"/>
              <w:rPr>
                <w:rFonts w:ascii="Calibri"/>
                <w:sz w:val="22"/>
              </w:rPr>
            </w:pPr>
            <w:r>
              <w:rPr>
                <w:rFonts w:ascii="Calibri"/>
                <w:spacing w:val="-2"/>
                <w:sz w:val="22"/>
              </w:rPr>
              <w:t>0.68935</w:t>
            </w:r>
          </w:p>
        </w:tc>
        <w:tc>
          <w:tcPr>
            <w:tcW w:w="1104" w:type="dxa"/>
          </w:tcPr>
          <w:p>
            <w:pPr>
              <w:pStyle w:val="TableParagraph"/>
              <w:ind w:right="95"/>
              <w:rPr>
                <w:rFonts w:ascii="Calibri"/>
                <w:sz w:val="22"/>
              </w:rPr>
            </w:pPr>
            <w:r>
              <w:rPr>
                <w:rFonts w:ascii="Calibri"/>
                <w:spacing w:val="-2"/>
                <w:sz w:val="22"/>
              </w:rPr>
              <w:t>1.4845</w:t>
            </w:r>
          </w:p>
        </w:tc>
        <w:tc>
          <w:tcPr>
            <w:tcW w:w="1234" w:type="dxa"/>
          </w:tcPr>
          <w:p>
            <w:pPr>
              <w:pStyle w:val="TableParagraph"/>
              <w:ind w:right="96"/>
              <w:rPr>
                <w:rFonts w:ascii="Calibri"/>
                <w:sz w:val="22"/>
              </w:rPr>
            </w:pPr>
            <w:r>
              <w:rPr>
                <w:rFonts w:ascii="Calibri"/>
                <w:spacing w:val="-2"/>
                <w:sz w:val="22"/>
              </w:rPr>
              <w:t>0.53179</w:t>
            </w:r>
          </w:p>
        </w:tc>
        <w:tc>
          <w:tcPr>
            <w:tcW w:w="1233" w:type="dxa"/>
          </w:tcPr>
          <w:p>
            <w:pPr>
              <w:pStyle w:val="TableParagraph"/>
              <w:ind w:right="96"/>
              <w:rPr>
                <w:rFonts w:ascii="Calibri"/>
                <w:sz w:val="22"/>
              </w:rPr>
            </w:pPr>
            <w:r>
              <w:rPr>
                <w:rFonts w:ascii="Calibri"/>
                <w:spacing w:val="-2"/>
                <w:sz w:val="22"/>
              </w:rPr>
              <w:t>2.791515</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10.093</w:t>
            </w:r>
          </w:p>
        </w:tc>
        <w:tc>
          <w:tcPr>
            <w:tcW w:w="1104" w:type="dxa"/>
            <w:shd w:val="clear" w:color="auto" w:fill="ECECEC"/>
          </w:tcPr>
          <w:p>
            <w:pPr>
              <w:pStyle w:val="TableParagraph"/>
              <w:ind w:right="95"/>
              <w:rPr>
                <w:rFonts w:ascii="Calibri"/>
                <w:sz w:val="22"/>
              </w:rPr>
            </w:pPr>
            <w:r>
              <w:rPr>
                <w:rFonts w:ascii="Calibri"/>
                <w:spacing w:val="-2"/>
                <w:sz w:val="22"/>
              </w:rPr>
              <w:t>41.451</w:t>
            </w:r>
          </w:p>
        </w:tc>
        <w:tc>
          <w:tcPr>
            <w:tcW w:w="1105" w:type="dxa"/>
            <w:shd w:val="clear" w:color="auto" w:fill="ECECEC"/>
          </w:tcPr>
          <w:p>
            <w:pPr>
              <w:pStyle w:val="TableParagraph"/>
              <w:ind w:right="95"/>
              <w:rPr>
                <w:rFonts w:ascii="Calibri"/>
                <w:sz w:val="22"/>
              </w:rPr>
            </w:pPr>
            <w:r>
              <w:rPr>
                <w:rFonts w:ascii="Calibri"/>
                <w:spacing w:val="-2"/>
                <w:sz w:val="22"/>
              </w:rPr>
              <w:t>4.1067</w:t>
            </w:r>
          </w:p>
        </w:tc>
        <w:tc>
          <w:tcPr>
            <w:tcW w:w="1234" w:type="dxa"/>
            <w:shd w:val="clear" w:color="auto" w:fill="ECECEC"/>
          </w:tcPr>
          <w:p>
            <w:pPr>
              <w:pStyle w:val="TableParagraph"/>
              <w:ind w:right="95"/>
              <w:rPr>
                <w:rFonts w:ascii="Calibri"/>
                <w:sz w:val="22"/>
              </w:rPr>
            </w:pPr>
            <w:r>
              <w:rPr>
                <w:rFonts w:ascii="Calibri"/>
                <w:spacing w:val="-2"/>
                <w:sz w:val="22"/>
              </w:rPr>
              <w:t>0.99457</w:t>
            </w:r>
          </w:p>
        </w:tc>
        <w:tc>
          <w:tcPr>
            <w:tcW w:w="1234" w:type="dxa"/>
            <w:shd w:val="clear" w:color="auto" w:fill="ECECEC"/>
          </w:tcPr>
          <w:p>
            <w:pPr>
              <w:pStyle w:val="TableParagraph"/>
              <w:ind w:right="96"/>
              <w:rPr>
                <w:rFonts w:ascii="Calibri"/>
                <w:sz w:val="22"/>
              </w:rPr>
            </w:pPr>
            <w:r>
              <w:rPr>
                <w:rFonts w:ascii="Calibri"/>
                <w:spacing w:val="-2"/>
                <w:sz w:val="22"/>
              </w:rPr>
              <w:t>0.83027</w:t>
            </w:r>
          </w:p>
        </w:tc>
        <w:tc>
          <w:tcPr>
            <w:tcW w:w="1104" w:type="dxa"/>
            <w:shd w:val="clear" w:color="auto" w:fill="ECECEC"/>
          </w:tcPr>
          <w:p>
            <w:pPr>
              <w:pStyle w:val="TableParagraph"/>
              <w:ind w:right="95"/>
              <w:rPr>
                <w:rFonts w:ascii="Calibri"/>
                <w:sz w:val="22"/>
              </w:rPr>
            </w:pPr>
            <w:r>
              <w:rPr>
                <w:rFonts w:ascii="Calibri"/>
                <w:spacing w:val="-2"/>
                <w:sz w:val="22"/>
              </w:rPr>
              <w:t>1.3861</w:t>
            </w:r>
          </w:p>
        </w:tc>
        <w:tc>
          <w:tcPr>
            <w:tcW w:w="1234" w:type="dxa"/>
            <w:shd w:val="clear" w:color="auto" w:fill="ECECEC"/>
          </w:tcPr>
          <w:p>
            <w:pPr>
              <w:pStyle w:val="TableParagraph"/>
              <w:ind w:right="96"/>
              <w:rPr>
                <w:rFonts w:ascii="Calibri"/>
                <w:sz w:val="22"/>
              </w:rPr>
            </w:pPr>
            <w:r>
              <w:rPr>
                <w:rFonts w:ascii="Calibri"/>
                <w:spacing w:val="-2"/>
                <w:sz w:val="22"/>
              </w:rPr>
              <w:t>0.7854</w:t>
            </w:r>
          </w:p>
        </w:tc>
        <w:tc>
          <w:tcPr>
            <w:tcW w:w="1233" w:type="dxa"/>
            <w:shd w:val="clear" w:color="auto" w:fill="ECECEC"/>
          </w:tcPr>
          <w:p>
            <w:pPr>
              <w:pStyle w:val="TableParagraph"/>
              <w:ind w:right="96"/>
              <w:rPr>
                <w:rFonts w:ascii="Calibri"/>
                <w:sz w:val="22"/>
              </w:rPr>
            </w:pPr>
            <w:r>
              <w:rPr>
                <w:rFonts w:ascii="Calibri"/>
                <w:spacing w:val="-2"/>
                <w:sz w:val="22"/>
              </w:rPr>
              <w:t>1.764833</w:t>
            </w:r>
          </w:p>
        </w:tc>
      </w:tr>
      <w:tr>
        <w:trPr>
          <w:trHeight w:val="299" w:hRule="atLeast"/>
        </w:trPr>
        <w:tc>
          <w:tcPr>
            <w:tcW w:w="1104" w:type="dxa"/>
          </w:tcPr>
          <w:p>
            <w:pPr>
              <w:pStyle w:val="TableParagraph"/>
              <w:ind w:right="94"/>
              <w:rPr>
                <w:rFonts w:ascii="Calibri"/>
                <w:sz w:val="22"/>
              </w:rPr>
            </w:pPr>
            <w:r>
              <w:rPr>
                <w:rFonts w:ascii="Calibri"/>
                <w:spacing w:val="-2"/>
                <w:sz w:val="22"/>
              </w:rPr>
              <w:t>15.021</w:t>
            </w:r>
          </w:p>
        </w:tc>
        <w:tc>
          <w:tcPr>
            <w:tcW w:w="1104" w:type="dxa"/>
          </w:tcPr>
          <w:p>
            <w:pPr>
              <w:pStyle w:val="TableParagraph"/>
              <w:ind w:right="95"/>
              <w:rPr>
                <w:rFonts w:ascii="Calibri"/>
                <w:sz w:val="22"/>
              </w:rPr>
            </w:pPr>
            <w:r>
              <w:rPr>
                <w:rFonts w:ascii="Calibri"/>
                <w:spacing w:val="-2"/>
                <w:sz w:val="22"/>
              </w:rPr>
              <w:t>45.306</w:t>
            </w:r>
          </w:p>
        </w:tc>
        <w:tc>
          <w:tcPr>
            <w:tcW w:w="1105" w:type="dxa"/>
          </w:tcPr>
          <w:p>
            <w:pPr>
              <w:pStyle w:val="TableParagraph"/>
              <w:ind w:right="95"/>
              <w:rPr>
                <w:rFonts w:ascii="Calibri"/>
                <w:sz w:val="22"/>
              </w:rPr>
            </w:pPr>
            <w:r>
              <w:rPr>
                <w:rFonts w:ascii="Calibri"/>
                <w:spacing w:val="-2"/>
                <w:sz w:val="22"/>
              </w:rPr>
              <w:t>3.0163</w:t>
            </w:r>
          </w:p>
        </w:tc>
        <w:tc>
          <w:tcPr>
            <w:tcW w:w="1234" w:type="dxa"/>
          </w:tcPr>
          <w:p>
            <w:pPr>
              <w:pStyle w:val="TableParagraph"/>
              <w:ind w:right="95"/>
              <w:rPr>
                <w:rFonts w:ascii="Calibri"/>
                <w:sz w:val="22"/>
              </w:rPr>
            </w:pPr>
            <w:r>
              <w:rPr>
                <w:rFonts w:ascii="Calibri"/>
                <w:spacing w:val="-2"/>
                <w:sz w:val="22"/>
              </w:rPr>
              <w:t>0.85603</w:t>
            </w:r>
          </w:p>
        </w:tc>
        <w:tc>
          <w:tcPr>
            <w:tcW w:w="1234" w:type="dxa"/>
          </w:tcPr>
          <w:p>
            <w:pPr>
              <w:pStyle w:val="TableParagraph"/>
              <w:ind w:right="96"/>
              <w:rPr>
                <w:rFonts w:ascii="Calibri"/>
                <w:sz w:val="22"/>
              </w:rPr>
            </w:pPr>
            <w:r>
              <w:rPr>
                <w:rFonts w:ascii="Calibri"/>
                <w:spacing w:val="-2"/>
                <w:sz w:val="22"/>
              </w:rPr>
              <w:t>0.66916</w:t>
            </w:r>
          </w:p>
        </w:tc>
        <w:tc>
          <w:tcPr>
            <w:tcW w:w="1104" w:type="dxa"/>
          </w:tcPr>
          <w:p>
            <w:pPr>
              <w:pStyle w:val="TableParagraph"/>
              <w:ind w:right="95"/>
              <w:rPr>
                <w:rFonts w:ascii="Calibri"/>
                <w:sz w:val="22"/>
              </w:rPr>
            </w:pPr>
            <w:r>
              <w:rPr>
                <w:rFonts w:ascii="Calibri"/>
                <w:spacing w:val="-2"/>
                <w:sz w:val="22"/>
              </w:rPr>
              <w:t>1.502</w:t>
            </w:r>
          </w:p>
        </w:tc>
        <w:tc>
          <w:tcPr>
            <w:tcW w:w="1234" w:type="dxa"/>
          </w:tcPr>
          <w:p>
            <w:pPr>
              <w:pStyle w:val="TableParagraph"/>
              <w:ind w:right="96"/>
              <w:rPr>
                <w:rFonts w:ascii="Calibri"/>
                <w:sz w:val="22"/>
              </w:rPr>
            </w:pPr>
            <w:r>
              <w:rPr>
                <w:rFonts w:ascii="Calibri"/>
                <w:spacing w:val="-2"/>
                <w:sz w:val="22"/>
              </w:rPr>
              <w:t>0.6175</w:t>
            </w:r>
          </w:p>
        </w:tc>
        <w:tc>
          <w:tcPr>
            <w:tcW w:w="1233" w:type="dxa"/>
          </w:tcPr>
          <w:p>
            <w:pPr>
              <w:pStyle w:val="TableParagraph"/>
              <w:ind w:right="96"/>
              <w:rPr>
                <w:rFonts w:ascii="Calibri"/>
                <w:sz w:val="22"/>
              </w:rPr>
            </w:pPr>
            <w:r>
              <w:rPr>
                <w:rFonts w:ascii="Calibri"/>
                <w:spacing w:val="-2"/>
                <w:sz w:val="22"/>
              </w:rPr>
              <w:t>2.432389</w:t>
            </w:r>
          </w:p>
        </w:tc>
      </w:tr>
      <w:tr>
        <w:trPr>
          <w:trHeight w:val="300" w:hRule="atLeast"/>
        </w:trPr>
        <w:tc>
          <w:tcPr>
            <w:tcW w:w="1104" w:type="dxa"/>
            <w:shd w:val="clear" w:color="auto" w:fill="ECECEC"/>
          </w:tcPr>
          <w:p>
            <w:pPr>
              <w:pStyle w:val="TableParagraph"/>
              <w:spacing w:line="266" w:lineRule="exact"/>
              <w:ind w:right="94"/>
              <w:rPr>
                <w:rFonts w:ascii="Calibri"/>
                <w:sz w:val="22"/>
              </w:rPr>
            </w:pPr>
            <w:r>
              <w:rPr>
                <w:rFonts w:ascii="Calibri"/>
                <w:spacing w:val="-2"/>
                <w:sz w:val="22"/>
              </w:rPr>
              <w:t>14.714</w:t>
            </w:r>
          </w:p>
        </w:tc>
        <w:tc>
          <w:tcPr>
            <w:tcW w:w="1104" w:type="dxa"/>
            <w:shd w:val="clear" w:color="auto" w:fill="ECECEC"/>
          </w:tcPr>
          <w:p>
            <w:pPr>
              <w:pStyle w:val="TableParagraph"/>
              <w:spacing w:line="266" w:lineRule="exact"/>
              <w:ind w:right="95"/>
              <w:rPr>
                <w:rFonts w:ascii="Calibri"/>
                <w:sz w:val="22"/>
              </w:rPr>
            </w:pPr>
            <w:r>
              <w:rPr>
                <w:rFonts w:ascii="Calibri"/>
                <w:spacing w:val="-2"/>
                <w:sz w:val="22"/>
              </w:rPr>
              <w:t>42.274</w:t>
            </w:r>
          </w:p>
        </w:tc>
        <w:tc>
          <w:tcPr>
            <w:tcW w:w="1105" w:type="dxa"/>
            <w:shd w:val="clear" w:color="auto" w:fill="ECECEC"/>
          </w:tcPr>
          <w:p>
            <w:pPr>
              <w:pStyle w:val="TableParagraph"/>
              <w:spacing w:line="266" w:lineRule="exact"/>
              <w:ind w:right="95"/>
              <w:rPr>
                <w:rFonts w:ascii="Calibri"/>
                <w:sz w:val="22"/>
              </w:rPr>
            </w:pPr>
            <w:r>
              <w:rPr>
                <w:rFonts w:ascii="Calibri"/>
                <w:spacing w:val="-2"/>
                <w:sz w:val="22"/>
              </w:rPr>
              <w:t>2.873</w:t>
            </w:r>
          </w:p>
        </w:tc>
        <w:tc>
          <w:tcPr>
            <w:tcW w:w="1234" w:type="dxa"/>
            <w:shd w:val="clear" w:color="auto" w:fill="ECECEC"/>
          </w:tcPr>
          <w:p>
            <w:pPr>
              <w:pStyle w:val="TableParagraph"/>
              <w:spacing w:line="266" w:lineRule="exact"/>
              <w:ind w:right="95"/>
              <w:rPr>
                <w:rFonts w:ascii="Calibri"/>
                <w:sz w:val="22"/>
              </w:rPr>
            </w:pPr>
            <w:r>
              <w:rPr>
                <w:rFonts w:ascii="Calibri"/>
                <w:spacing w:val="-2"/>
                <w:sz w:val="22"/>
              </w:rPr>
              <w:t>0.89622</w:t>
            </w:r>
          </w:p>
        </w:tc>
        <w:tc>
          <w:tcPr>
            <w:tcW w:w="1234" w:type="dxa"/>
            <w:shd w:val="clear" w:color="auto" w:fill="ECECEC"/>
          </w:tcPr>
          <w:p>
            <w:pPr>
              <w:pStyle w:val="TableParagraph"/>
              <w:spacing w:line="266" w:lineRule="exact"/>
              <w:ind w:right="96"/>
              <w:rPr>
                <w:rFonts w:ascii="Calibri"/>
                <w:sz w:val="22"/>
              </w:rPr>
            </w:pPr>
            <w:r>
              <w:rPr>
                <w:rFonts w:ascii="Calibri"/>
                <w:spacing w:val="-2"/>
                <w:sz w:val="22"/>
              </w:rPr>
              <w:t>0.72605</w:t>
            </w:r>
          </w:p>
        </w:tc>
        <w:tc>
          <w:tcPr>
            <w:tcW w:w="1104" w:type="dxa"/>
            <w:shd w:val="clear" w:color="auto" w:fill="ECECEC"/>
          </w:tcPr>
          <w:p>
            <w:pPr>
              <w:pStyle w:val="TableParagraph"/>
              <w:spacing w:line="266" w:lineRule="exact"/>
              <w:ind w:right="95"/>
              <w:rPr>
                <w:rFonts w:ascii="Calibri"/>
                <w:sz w:val="22"/>
              </w:rPr>
            </w:pPr>
            <w:r>
              <w:rPr>
                <w:rFonts w:ascii="Calibri"/>
                <w:spacing w:val="-2"/>
                <w:sz w:val="22"/>
              </w:rPr>
              <w:t>1.3789</w:t>
            </w:r>
          </w:p>
        </w:tc>
        <w:tc>
          <w:tcPr>
            <w:tcW w:w="1234" w:type="dxa"/>
            <w:shd w:val="clear" w:color="auto" w:fill="ECECEC"/>
          </w:tcPr>
          <w:p>
            <w:pPr>
              <w:pStyle w:val="TableParagraph"/>
              <w:spacing w:line="266" w:lineRule="exact"/>
              <w:ind w:right="96"/>
              <w:rPr>
                <w:rFonts w:ascii="Calibri"/>
                <w:sz w:val="22"/>
              </w:rPr>
            </w:pPr>
            <w:r>
              <w:rPr>
                <w:rFonts w:ascii="Calibri"/>
                <w:spacing w:val="-2"/>
                <w:sz w:val="22"/>
              </w:rPr>
              <w:t>0.68421</w:t>
            </w:r>
          </w:p>
        </w:tc>
        <w:tc>
          <w:tcPr>
            <w:tcW w:w="1233" w:type="dxa"/>
            <w:shd w:val="clear" w:color="auto" w:fill="ECECEC"/>
          </w:tcPr>
          <w:p>
            <w:pPr>
              <w:pStyle w:val="TableParagraph"/>
              <w:spacing w:line="266" w:lineRule="exact"/>
              <w:ind w:right="96"/>
              <w:rPr>
                <w:rFonts w:ascii="Calibri"/>
                <w:sz w:val="22"/>
              </w:rPr>
            </w:pPr>
            <w:r>
              <w:rPr>
                <w:rFonts w:ascii="Calibri"/>
                <w:spacing w:val="-2"/>
                <w:sz w:val="22"/>
              </w:rPr>
              <w:t>2.015317</w:t>
            </w:r>
          </w:p>
        </w:tc>
      </w:tr>
      <w:tr>
        <w:trPr>
          <w:trHeight w:val="301" w:hRule="atLeast"/>
        </w:trPr>
        <w:tc>
          <w:tcPr>
            <w:tcW w:w="1104" w:type="dxa"/>
          </w:tcPr>
          <w:p>
            <w:pPr>
              <w:pStyle w:val="TableParagraph"/>
              <w:spacing w:line="268" w:lineRule="exact"/>
              <w:ind w:right="94"/>
              <w:rPr>
                <w:rFonts w:ascii="Calibri"/>
                <w:sz w:val="22"/>
              </w:rPr>
            </w:pPr>
            <w:r>
              <w:rPr>
                <w:rFonts w:ascii="Calibri"/>
                <w:spacing w:val="-2"/>
                <w:sz w:val="22"/>
              </w:rPr>
              <w:t>13.176</w:t>
            </w:r>
          </w:p>
        </w:tc>
        <w:tc>
          <w:tcPr>
            <w:tcW w:w="1104" w:type="dxa"/>
          </w:tcPr>
          <w:p>
            <w:pPr>
              <w:pStyle w:val="TableParagraph"/>
              <w:spacing w:line="268" w:lineRule="exact"/>
              <w:ind w:right="95"/>
              <w:rPr>
                <w:rFonts w:ascii="Calibri"/>
                <w:sz w:val="22"/>
              </w:rPr>
            </w:pPr>
            <w:r>
              <w:rPr>
                <w:rFonts w:ascii="Calibri"/>
                <w:spacing w:val="-2"/>
                <w:sz w:val="22"/>
              </w:rPr>
              <w:t>34.792</w:t>
            </w:r>
          </w:p>
        </w:tc>
        <w:tc>
          <w:tcPr>
            <w:tcW w:w="1105" w:type="dxa"/>
          </w:tcPr>
          <w:p>
            <w:pPr>
              <w:pStyle w:val="TableParagraph"/>
              <w:spacing w:line="268" w:lineRule="exact"/>
              <w:ind w:right="95"/>
              <w:rPr>
                <w:rFonts w:ascii="Calibri"/>
                <w:sz w:val="22"/>
              </w:rPr>
            </w:pPr>
            <w:r>
              <w:rPr>
                <w:rFonts w:ascii="Calibri"/>
                <w:spacing w:val="-2"/>
                <w:sz w:val="22"/>
              </w:rPr>
              <w:t>2.6405</w:t>
            </w:r>
          </w:p>
        </w:tc>
        <w:tc>
          <w:tcPr>
            <w:tcW w:w="1234" w:type="dxa"/>
          </w:tcPr>
          <w:p>
            <w:pPr>
              <w:pStyle w:val="TableParagraph"/>
              <w:spacing w:line="268" w:lineRule="exact"/>
              <w:ind w:right="95"/>
              <w:rPr>
                <w:rFonts w:ascii="Calibri"/>
                <w:sz w:val="22"/>
              </w:rPr>
            </w:pPr>
            <w:r>
              <w:rPr>
                <w:rFonts w:ascii="Calibri"/>
                <w:spacing w:val="-2"/>
                <w:sz w:val="22"/>
              </w:rPr>
              <w:t>0.99383</w:t>
            </w:r>
          </w:p>
        </w:tc>
        <w:tc>
          <w:tcPr>
            <w:tcW w:w="1234" w:type="dxa"/>
          </w:tcPr>
          <w:p>
            <w:pPr>
              <w:pStyle w:val="TableParagraph"/>
              <w:spacing w:line="268" w:lineRule="exact"/>
              <w:ind w:right="96"/>
              <w:rPr>
                <w:rFonts w:ascii="Calibri"/>
                <w:sz w:val="22"/>
              </w:rPr>
            </w:pPr>
            <w:r>
              <w:rPr>
                <w:rFonts w:ascii="Calibri"/>
                <w:spacing w:val="-2"/>
                <w:sz w:val="22"/>
              </w:rPr>
              <w:t>0.84776</w:t>
            </w:r>
          </w:p>
        </w:tc>
        <w:tc>
          <w:tcPr>
            <w:tcW w:w="1104" w:type="dxa"/>
          </w:tcPr>
          <w:p>
            <w:pPr>
              <w:pStyle w:val="TableParagraph"/>
              <w:spacing w:line="268" w:lineRule="exact"/>
              <w:ind w:right="95"/>
              <w:rPr>
                <w:rFonts w:ascii="Calibri"/>
                <w:sz w:val="22"/>
              </w:rPr>
            </w:pPr>
            <w:r>
              <w:rPr>
                <w:rFonts w:ascii="Calibri"/>
                <w:spacing w:val="-2"/>
                <w:sz w:val="22"/>
              </w:rPr>
              <w:t>1.2092</w:t>
            </w:r>
          </w:p>
        </w:tc>
        <w:tc>
          <w:tcPr>
            <w:tcW w:w="1234" w:type="dxa"/>
          </w:tcPr>
          <w:p>
            <w:pPr>
              <w:pStyle w:val="TableParagraph"/>
              <w:spacing w:line="268" w:lineRule="exact"/>
              <w:ind w:right="96"/>
              <w:rPr>
                <w:rFonts w:ascii="Calibri"/>
                <w:sz w:val="22"/>
              </w:rPr>
            </w:pPr>
            <w:r>
              <w:rPr>
                <w:rFonts w:ascii="Calibri"/>
                <w:spacing w:val="-2"/>
                <w:sz w:val="22"/>
              </w:rPr>
              <w:t>0.70778</w:t>
            </w:r>
          </w:p>
        </w:tc>
        <w:tc>
          <w:tcPr>
            <w:tcW w:w="1233" w:type="dxa"/>
          </w:tcPr>
          <w:p>
            <w:pPr>
              <w:pStyle w:val="TableParagraph"/>
              <w:spacing w:line="268" w:lineRule="exact"/>
              <w:ind w:right="96"/>
              <w:rPr>
                <w:rFonts w:ascii="Calibri"/>
                <w:sz w:val="22"/>
              </w:rPr>
            </w:pPr>
            <w:r>
              <w:rPr>
                <w:rFonts w:ascii="Calibri"/>
                <w:spacing w:val="-2"/>
                <w:sz w:val="22"/>
              </w:rPr>
              <w:t>1.70844</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18.741</w:t>
            </w:r>
          </w:p>
        </w:tc>
        <w:tc>
          <w:tcPr>
            <w:tcW w:w="1104" w:type="dxa"/>
            <w:shd w:val="clear" w:color="auto" w:fill="ECECEC"/>
          </w:tcPr>
          <w:p>
            <w:pPr>
              <w:pStyle w:val="TableParagraph"/>
              <w:ind w:right="95"/>
              <w:rPr>
                <w:rFonts w:ascii="Calibri"/>
                <w:sz w:val="22"/>
              </w:rPr>
            </w:pPr>
            <w:r>
              <w:rPr>
                <w:rFonts w:ascii="Calibri"/>
                <w:spacing w:val="-2"/>
                <w:sz w:val="22"/>
              </w:rPr>
              <w:t>41.789</w:t>
            </w:r>
          </w:p>
        </w:tc>
        <w:tc>
          <w:tcPr>
            <w:tcW w:w="1105" w:type="dxa"/>
            <w:shd w:val="clear" w:color="auto" w:fill="ECECEC"/>
          </w:tcPr>
          <w:p>
            <w:pPr>
              <w:pStyle w:val="TableParagraph"/>
              <w:ind w:right="95"/>
              <w:rPr>
                <w:rFonts w:ascii="Calibri"/>
                <w:sz w:val="22"/>
              </w:rPr>
            </w:pPr>
            <w:r>
              <w:rPr>
                <w:rFonts w:ascii="Calibri"/>
                <w:spacing w:val="-2"/>
                <w:sz w:val="22"/>
              </w:rPr>
              <w:t>2.2298</w:t>
            </w:r>
          </w:p>
        </w:tc>
        <w:tc>
          <w:tcPr>
            <w:tcW w:w="1234" w:type="dxa"/>
            <w:shd w:val="clear" w:color="auto" w:fill="ECECEC"/>
          </w:tcPr>
          <w:p>
            <w:pPr>
              <w:pStyle w:val="TableParagraph"/>
              <w:ind w:right="95"/>
              <w:rPr>
                <w:rFonts w:ascii="Calibri"/>
                <w:sz w:val="22"/>
              </w:rPr>
            </w:pPr>
            <w:r>
              <w:rPr>
                <w:rFonts w:ascii="Calibri"/>
                <w:spacing w:val="-2"/>
                <w:sz w:val="22"/>
              </w:rPr>
              <w:t>0.89054</w:t>
            </w:r>
          </w:p>
        </w:tc>
        <w:tc>
          <w:tcPr>
            <w:tcW w:w="1234" w:type="dxa"/>
            <w:shd w:val="clear" w:color="auto" w:fill="ECECEC"/>
          </w:tcPr>
          <w:p>
            <w:pPr>
              <w:pStyle w:val="TableParagraph"/>
              <w:ind w:right="96"/>
              <w:rPr>
                <w:rFonts w:ascii="Calibri"/>
                <w:sz w:val="22"/>
              </w:rPr>
            </w:pPr>
            <w:r>
              <w:rPr>
                <w:rFonts w:ascii="Calibri"/>
                <w:spacing w:val="-2"/>
                <w:sz w:val="22"/>
              </w:rPr>
              <w:t>0.69433</w:t>
            </w:r>
          </w:p>
        </w:tc>
        <w:tc>
          <w:tcPr>
            <w:tcW w:w="1104" w:type="dxa"/>
            <w:shd w:val="clear" w:color="auto" w:fill="ECECEC"/>
          </w:tcPr>
          <w:p>
            <w:pPr>
              <w:pStyle w:val="TableParagraph"/>
              <w:ind w:right="95"/>
              <w:rPr>
                <w:rFonts w:ascii="Calibri"/>
                <w:sz w:val="22"/>
              </w:rPr>
            </w:pPr>
            <w:r>
              <w:rPr>
                <w:rFonts w:ascii="Calibri"/>
                <w:spacing w:val="-2"/>
                <w:sz w:val="22"/>
              </w:rPr>
              <w:t>1.1547</w:t>
            </w:r>
          </w:p>
        </w:tc>
        <w:tc>
          <w:tcPr>
            <w:tcW w:w="1234" w:type="dxa"/>
            <w:shd w:val="clear" w:color="auto" w:fill="ECECEC"/>
          </w:tcPr>
          <w:p>
            <w:pPr>
              <w:pStyle w:val="TableParagraph"/>
              <w:ind w:right="96"/>
              <w:rPr>
                <w:rFonts w:ascii="Calibri"/>
                <w:sz w:val="22"/>
              </w:rPr>
            </w:pPr>
            <w:r>
              <w:rPr>
                <w:rFonts w:ascii="Calibri"/>
                <w:spacing w:val="-2"/>
                <w:sz w:val="22"/>
              </w:rPr>
              <w:t>0.47044</w:t>
            </w:r>
          </w:p>
        </w:tc>
        <w:tc>
          <w:tcPr>
            <w:tcW w:w="1233" w:type="dxa"/>
            <w:shd w:val="clear" w:color="auto" w:fill="ECECEC"/>
          </w:tcPr>
          <w:p>
            <w:pPr>
              <w:pStyle w:val="TableParagraph"/>
              <w:ind w:right="96"/>
              <w:rPr>
                <w:rFonts w:ascii="Calibri"/>
                <w:sz w:val="22"/>
              </w:rPr>
            </w:pPr>
            <w:r>
              <w:rPr>
                <w:rFonts w:ascii="Calibri"/>
                <w:spacing w:val="-2"/>
                <w:sz w:val="22"/>
              </w:rPr>
              <w:t>2.454511</w:t>
            </w:r>
          </w:p>
        </w:tc>
      </w:tr>
      <w:tr>
        <w:trPr>
          <w:trHeight w:val="299" w:hRule="atLeast"/>
        </w:trPr>
        <w:tc>
          <w:tcPr>
            <w:tcW w:w="1104" w:type="dxa"/>
          </w:tcPr>
          <w:p>
            <w:pPr>
              <w:pStyle w:val="TableParagraph"/>
              <w:ind w:right="94"/>
              <w:rPr>
                <w:rFonts w:ascii="Calibri"/>
                <w:sz w:val="22"/>
              </w:rPr>
            </w:pPr>
            <w:r>
              <w:rPr>
                <w:rFonts w:ascii="Calibri"/>
                <w:spacing w:val="-2"/>
                <w:sz w:val="22"/>
              </w:rPr>
              <w:t>14.493</w:t>
            </w:r>
          </w:p>
        </w:tc>
        <w:tc>
          <w:tcPr>
            <w:tcW w:w="1104" w:type="dxa"/>
          </w:tcPr>
          <w:p>
            <w:pPr>
              <w:pStyle w:val="TableParagraph"/>
              <w:ind w:right="95"/>
              <w:rPr>
                <w:rFonts w:ascii="Calibri"/>
                <w:sz w:val="22"/>
              </w:rPr>
            </w:pPr>
            <w:r>
              <w:rPr>
                <w:rFonts w:ascii="Calibri"/>
                <w:spacing w:val="-2"/>
                <w:sz w:val="22"/>
              </w:rPr>
              <w:t>39.197</w:t>
            </w:r>
          </w:p>
        </w:tc>
        <w:tc>
          <w:tcPr>
            <w:tcW w:w="1105" w:type="dxa"/>
          </w:tcPr>
          <w:p>
            <w:pPr>
              <w:pStyle w:val="TableParagraph"/>
              <w:ind w:right="95"/>
              <w:rPr>
                <w:rFonts w:ascii="Calibri"/>
                <w:sz w:val="22"/>
              </w:rPr>
            </w:pPr>
            <w:r>
              <w:rPr>
                <w:rFonts w:ascii="Calibri"/>
                <w:spacing w:val="-2"/>
                <w:sz w:val="22"/>
              </w:rPr>
              <w:t>2.7046</w:t>
            </w:r>
          </w:p>
        </w:tc>
        <w:tc>
          <w:tcPr>
            <w:tcW w:w="1234" w:type="dxa"/>
          </w:tcPr>
          <w:p>
            <w:pPr>
              <w:pStyle w:val="TableParagraph"/>
              <w:ind w:right="95"/>
              <w:rPr>
                <w:rFonts w:ascii="Calibri"/>
                <w:sz w:val="22"/>
              </w:rPr>
            </w:pPr>
            <w:r>
              <w:rPr>
                <w:rFonts w:ascii="Calibri"/>
                <w:spacing w:val="-2"/>
                <w:sz w:val="22"/>
              </w:rPr>
              <w:t>1.0131</w:t>
            </w:r>
          </w:p>
        </w:tc>
        <w:tc>
          <w:tcPr>
            <w:tcW w:w="1234" w:type="dxa"/>
          </w:tcPr>
          <w:p>
            <w:pPr>
              <w:pStyle w:val="TableParagraph"/>
              <w:ind w:right="96"/>
              <w:rPr>
                <w:rFonts w:ascii="Calibri"/>
                <w:sz w:val="22"/>
              </w:rPr>
            </w:pPr>
            <w:r>
              <w:rPr>
                <w:rFonts w:ascii="Calibri"/>
                <w:spacing w:val="-2"/>
                <w:sz w:val="22"/>
              </w:rPr>
              <w:t>0.82906</w:t>
            </w:r>
          </w:p>
        </w:tc>
        <w:tc>
          <w:tcPr>
            <w:tcW w:w="1104" w:type="dxa"/>
          </w:tcPr>
          <w:p>
            <w:pPr>
              <w:pStyle w:val="TableParagraph"/>
              <w:ind w:right="95"/>
              <w:rPr>
                <w:rFonts w:ascii="Calibri"/>
                <w:sz w:val="22"/>
              </w:rPr>
            </w:pPr>
            <w:r>
              <w:rPr>
                <w:rFonts w:ascii="Calibri"/>
                <w:spacing w:val="-2"/>
                <w:sz w:val="22"/>
              </w:rPr>
              <w:t>1.4325</w:t>
            </w:r>
          </w:p>
        </w:tc>
        <w:tc>
          <w:tcPr>
            <w:tcW w:w="1234" w:type="dxa"/>
          </w:tcPr>
          <w:p>
            <w:pPr>
              <w:pStyle w:val="TableParagraph"/>
              <w:ind w:right="96"/>
              <w:rPr>
                <w:rFonts w:ascii="Calibri"/>
                <w:sz w:val="22"/>
              </w:rPr>
            </w:pPr>
            <w:r>
              <w:rPr>
                <w:rFonts w:ascii="Calibri"/>
                <w:spacing w:val="-2"/>
                <w:sz w:val="22"/>
              </w:rPr>
              <w:t>0.60266</w:t>
            </w:r>
          </w:p>
        </w:tc>
        <w:tc>
          <w:tcPr>
            <w:tcW w:w="1233" w:type="dxa"/>
          </w:tcPr>
          <w:p>
            <w:pPr>
              <w:pStyle w:val="TableParagraph"/>
              <w:ind w:right="96"/>
              <w:rPr>
                <w:rFonts w:ascii="Calibri"/>
                <w:sz w:val="22"/>
              </w:rPr>
            </w:pPr>
            <w:r>
              <w:rPr>
                <w:rFonts w:ascii="Calibri"/>
                <w:spacing w:val="-2"/>
                <w:sz w:val="22"/>
              </w:rPr>
              <w:t>2.376962</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18.579</w:t>
            </w:r>
          </w:p>
        </w:tc>
        <w:tc>
          <w:tcPr>
            <w:tcW w:w="1104" w:type="dxa"/>
            <w:shd w:val="clear" w:color="auto" w:fill="ECECEC"/>
          </w:tcPr>
          <w:p>
            <w:pPr>
              <w:pStyle w:val="TableParagraph"/>
              <w:ind w:right="95"/>
              <w:rPr>
                <w:rFonts w:ascii="Calibri"/>
                <w:sz w:val="22"/>
              </w:rPr>
            </w:pPr>
            <w:r>
              <w:rPr>
                <w:rFonts w:ascii="Calibri"/>
                <w:spacing w:val="-2"/>
                <w:sz w:val="22"/>
              </w:rPr>
              <w:t>55.85</w:t>
            </w:r>
          </w:p>
        </w:tc>
        <w:tc>
          <w:tcPr>
            <w:tcW w:w="1105" w:type="dxa"/>
            <w:shd w:val="clear" w:color="auto" w:fill="ECECEC"/>
          </w:tcPr>
          <w:p>
            <w:pPr>
              <w:pStyle w:val="TableParagraph"/>
              <w:ind w:right="95"/>
              <w:rPr>
                <w:rFonts w:ascii="Calibri"/>
                <w:sz w:val="22"/>
              </w:rPr>
            </w:pPr>
            <w:r>
              <w:rPr>
                <w:rFonts w:ascii="Calibri"/>
                <w:spacing w:val="-2"/>
                <w:sz w:val="22"/>
              </w:rPr>
              <w:t>3.006</w:t>
            </w:r>
          </w:p>
        </w:tc>
        <w:tc>
          <w:tcPr>
            <w:tcW w:w="1234" w:type="dxa"/>
            <w:shd w:val="clear" w:color="auto" w:fill="ECECEC"/>
          </w:tcPr>
          <w:p>
            <w:pPr>
              <w:pStyle w:val="TableParagraph"/>
              <w:ind w:right="95"/>
              <w:rPr>
                <w:rFonts w:ascii="Calibri"/>
                <w:sz w:val="22"/>
              </w:rPr>
            </w:pPr>
            <w:r>
              <w:rPr>
                <w:rFonts w:ascii="Calibri"/>
                <w:spacing w:val="-2"/>
                <w:sz w:val="22"/>
              </w:rPr>
              <w:t>0.96151</w:t>
            </w:r>
          </w:p>
        </w:tc>
        <w:tc>
          <w:tcPr>
            <w:tcW w:w="1234" w:type="dxa"/>
            <w:shd w:val="clear" w:color="auto" w:fill="ECECEC"/>
          </w:tcPr>
          <w:p>
            <w:pPr>
              <w:pStyle w:val="TableParagraph"/>
              <w:ind w:right="96"/>
              <w:rPr>
                <w:rFonts w:ascii="Calibri"/>
                <w:sz w:val="22"/>
              </w:rPr>
            </w:pPr>
            <w:r>
              <w:rPr>
                <w:rFonts w:ascii="Calibri"/>
                <w:spacing w:val="-2"/>
                <w:sz w:val="22"/>
              </w:rPr>
              <w:t>0.75245</w:t>
            </w:r>
          </w:p>
        </w:tc>
        <w:tc>
          <w:tcPr>
            <w:tcW w:w="1104" w:type="dxa"/>
            <w:shd w:val="clear" w:color="auto" w:fill="ECECEC"/>
          </w:tcPr>
          <w:p>
            <w:pPr>
              <w:pStyle w:val="TableParagraph"/>
              <w:ind w:right="95"/>
              <w:rPr>
                <w:rFonts w:ascii="Calibri"/>
                <w:sz w:val="22"/>
              </w:rPr>
            </w:pPr>
            <w:r>
              <w:rPr>
                <w:rFonts w:ascii="Calibri"/>
                <w:spacing w:val="-2"/>
                <w:sz w:val="22"/>
              </w:rPr>
              <w:t>1.2911</w:t>
            </w:r>
          </w:p>
        </w:tc>
        <w:tc>
          <w:tcPr>
            <w:tcW w:w="1234" w:type="dxa"/>
            <w:shd w:val="clear" w:color="auto" w:fill="ECECEC"/>
          </w:tcPr>
          <w:p>
            <w:pPr>
              <w:pStyle w:val="TableParagraph"/>
              <w:ind w:right="96"/>
              <w:rPr>
                <w:rFonts w:ascii="Calibri"/>
                <w:sz w:val="22"/>
              </w:rPr>
            </w:pPr>
            <w:r>
              <w:rPr>
                <w:rFonts w:ascii="Calibri"/>
                <w:spacing w:val="-2"/>
                <w:sz w:val="22"/>
              </w:rPr>
              <w:t>0.59307</w:t>
            </w:r>
          </w:p>
        </w:tc>
        <w:tc>
          <w:tcPr>
            <w:tcW w:w="1233" w:type="dxa"/>
            <w:shd w:val="clear" w:color="auto" w:fill="ECECEC"/>
          </w:tcPr>
          <w:p>
            <w:pPr>
              <w:pStyle w:val="TableParagraph"/>
              <w:ind w:right="94"/>
              <w:rPr>
                <w:rFonts w:ascii="Calibri"/>
                <w:sz w:val="22"/>
              </w:rPr>
            </w:pPr>
            <w:r>
              <w:rPr>
                <w:rFonts w:ascii="Calibri"/>
                <w:spacing w:val="-2"/>
                <w:sz w:val="22"/>
              </w:rPr>
              <w:t>2.176977</w:t>
            </w:r>
          </w:p>
        </w:tc>
      </w:tr>
      <w:tr>
        <w:trPr>
          <w:trHeight w:val="299" w:hRule="atLeast"/>
        </w:trPr>
        <w:tc>
          <w:tcPr>
            <w:tcW w:w="1104" w:type="dxa"/>
          </w:tcPr>
          <w:p>
            <w:pPr>
              <w:pStyle w:val="TableParagraph"/>
              <w:ind w:right="94"/>
              <w:rPr>
                <w:rFonts w:ascii="Calibri"/>
                <w:sz w:val="22"/>
              </w:rPr>
            </w:pPr>
            <w:r>
              <w:rPr>
                <w:rFonts w:ascii="Calibri"/>
                <w:spacing w:val="-2"/>
                <w:sz w:val="22"/>
              </w:rPr>
              <w:t>23.839</w:t>
            </w:r>
          </w:p>
        </w:tc>
        <w:tc>
          <w:tcPr>
            <w:tcW w:w="1104" w:type="dxa"/>
          </w:tcPr>
          <w:p>
            <w:pPr>
              <w:pStyle w:val="TableParagraph"/>
              <w:ind w:right="95"/>
              <w:rPr>
                <w:rFonts w:ascii="Calibri"/>
                <w:sz w:val="22"/>
              </w:rPr>
            </w:pPr>
            <w:r>
              <w:rPr>
                <w:rFonts w:ascii="Calibri"/>
                <w:spacing w:val="-2"/>
                <w:sz w:val="22"/>
              </w:rPr>
              <w:t>65.762</w:t>
            </w:r>
          </w:p>
        </w:tc>
        <w:tc>
          <w:tcPr>
            <w:tcW w:w="1105" w:type="dxa"/>
          </w:tcPr>
          <w:p>
            <w:pPr>
              <w:pStyle w:val="TableParagraph"/>
              <w:ind w:right="95"/>
              <w:rPr>
                <w:rFonts w:ascii="Calibri"/>
                <w:sz w:val="22"/>
              </w:rPr>
            </w:pPr>
            <w:r>
              <w:rPr>
                <w:rFonts w:ascii="Calibri"/>
                <w:spacing w:val="-2"/>
                <w:sz w:val="22"/>
              </w:rPr>
              <w:t>2.7585</w:t>
            </w:r>
          </w:p>
        </w:tc>
        <w:tc>
          <w:tcPr>
            <w:tcW w:w="1234" w:type="dxa"/>
          </w:tcPr>
          <w:p>
            <w:pPr>
              <w:pStyle w:val="TableParagraph"/>
              <w:ind w:right="95"/>
              <w:rPr>
                <w:rFonts w:ascii="Calibri"/>
                <w:sz w:val="22"/>
              </w:rPr>
            </w:pPr>
            <w:r>
              <w:rPr>
                <w:rFonts w:ascii="Calibri"/>
                <w:spacing w:val="-2"/>
                <w:sz w:val="22"/>
              </w:rPr>
              <w:t>0.88714</w:t>
            </w:r>
          </w:p>
        </w:tc>
        <w:tc>
          <w:tcPr>
            <w:tcW w:w="1234" w:type="dxa"/>
          </w:tcPr>
          <w:p>
            <w:pPr>
              <w:pStyle w:val="TableParagraph"/>
              <w:ind w:right="96"/>
              <w:rPr>
                <w:rFonts w:ascii="Calibri"/>
                <w:sz w:val="22"/>
              </w:rPr>
            </w:pPr>
            <w:r>
              <w:rPr>
                <w:rFonts w:ascii="Calibri"/>
                <w:spacing w:val="-2"/>
                <w:sz w:val="22"/>
              </w:rPr>
              <w:t>0.68738</w:t>
            </w:r>
          </w:p>
        </w:tc>
        <w:tc>
          <w:tcPr>
            <w:tcW w:w="1104" w:type="dxa"/>
          </w:tcPr>
          <w:p>
            <w:pPr>
              <w:pStyle w:val="TableParagraph"/>
              <w:ind w:right="95"/>
              <w:rPr>
                <w:rFonts w:ascii="Calibri"/>
                <w:sz w:val="22"/>
              </w:rPr>
            </w:pPr>
            <w:r>
              <w:rPr>
                <w:rFonts w:ascii="Calibri"/>
                <w:spacing w:val="-2"/>
                <w:sz w:val="22"/>
              </w:rPr>
              <w:t>1.2464</w:t>
            </w:r>
          </w:p>
        </w:tc>
        <w:tc>
          <w:tcPr>
            <w:tcW w:w="1234" w:type="dxa"/>
          </w:tcPr>
          <w:p>
            <w:pPr>
              <w:pStyle w:val="TableParagraph"/>
              <w:ind w:right="96"/>
              <w:rPr>
                <w:rFonts w:ascii="Calibri"/>
                <w:sz w:val="22"/>
              </w:rPr>
            </w:pPr>
            <w:r>
              <w:rPr>
                <w:rFonts w:ascii="Calibri"/>
                <w:spacing w:val="-2"/>
                <w:sz w:val="22"/>
              </w:rPr>
              <w:t>0.54021</w:t>
            </w:r>
          </w:p>
        </w:tc>
        <w:tc>
          <w:tcPr>
            <w:tcW w:w="1233" w:type="dxa"/>
          </w:tcPr>
          <w:p>
            <w:pPr>
              <w:pStyle w:val="TableParagraph"/>
              <w:ind w:right="96"/>
              <w:rPr>
                <w:rFonts w:ascii="Calibri"/>
                <w:sz w:val="22"/>
              </w:rPr>
            </w:pPr>
            <w:r>
              <w:rPr>
                <w:rFonts w:ascii="Calibri"/>
                <w:spacing w:val="-2"/>
                <w:sz w:val="22"/>
              </w:rPr>
              <w:t>2.307251</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15.367</w:t>
            </w:r>
          </w:p>
        </w:tc>
        <w:tc>
          <w:tcPr>
            <w:tcW w:w="1104" w:type="dxa"/>
            <w:shd w:val="clear" w:color="auto" w:fill="ECECEC"/>
          </w:tcPr>
          <w:p>
            <w:pPr>
              <w:pStyle w:val="TableParagraph"/>
              <w:ind w:right="95"/>
              <w:rPr>
                <w:rFonts w:ascii="Calibri"/>
                <w:sz w:val="22"/>
              </w:rPr>
            </w:pPr>
            <w:r>
              <w:rPr>
                <w:rFonts w:ascii="Calibri"/>
                <w:spacing w:val="-2"/>
                <w:sz w:val="22"/>
              </w:rPr>
              <w:t>45.34</w:t>
            </w:r>
          </w:p>
        </w:tc>
        <w:tc>
          <w:tcPr>
            <w:tcW w:w="1105" w:type="dxa"/>
            <w:shd w:val="clear" w:color="auto" w:fill="ECECEC"/>
          </w:tcPr>
          <w:p>
            <w:pPr>
              <w:pStyle w:val="TableParagraph"/>
              <w:ind w:right="95"/>
              <w:rPr>
                <w:rFonts w:ascii="Calibri"/>
                <w:sz w:val="22"/>
              </w:rPr>
            </w:pPr>
            <w:r>
              <w:rPr>
                <w:rFonts w:ascii="Calibri"/>
                <w:spacing w:val="-2"/>
                <w:sz w:val="22"/>
              </w:rPr>
              <w:t>2.9505</w:t>
            </w:r>
          </w:p>
        </w:tc>
        <w:tc>
          <w:tcPr>
            <w:tcW w:w="1234" w:type="dxa"/>
            <w:shd w:val="clear" w:color="auto" w:fill="ECECEC"/>
          </w:tcPr>
          <w:p>
            <w:pPr>
              <w:pStyle w:val="TableParagraph"/>
              <w:ind w:right="95"/>
              <w:rPr>
                <w:rFonts w:ascii="Calibri"/>
                <w:sz w:val="22"/>
              </w:rPr>
            </w:pPr>
            <w:r>
              <w:rPr>
                <w:rFonts w:ascii="Calibri"/>
                <w:spacing w:val="-2"/>
                <w:sz w:val="22"/>
              </w:rPr>
              <w:t>0.90977</w:t>
            </w:r>
          </w:p>
        </w:tc>
        <w:tc>
          <w:tcPr>
            <w:tcW w:w="1234" w:type="dxa"/>
            <w:shd w:val="clear" w:color="auto" w:fill="ECECEC"/>
          </w:tcPr>
          <w:p>
            <w:pPr>
              <w:pStyle w:val="TableParagraph"/>
              <w:ind w:right="96"/>
              <w:rPr>
                <w:rFonts w:ascii="Calibri"/>
                <w:sz w:val="22"/>
              </w:rPr>
            </w:pPr>
            <w:r>
              <w:rPr>
                <w:rFonts w:ascii="Calibri"/>
                <w:spacing w:val="-2"/>
                <w:sz w:val="22"/>
              </w:rPr>
              <w:t>0.75457</w:t>
            </w:r>
          </w:p>
        </w:tc>
        <w:tc>
          <w:tcPr>
            <w:tcW w:w="1104" w:type="dxa"/>
            <w:shd w:val="clear" w:color="auto" w:fill="ECECEC"/>
          </w:tcPr>
          <w:p>
            <w:pPr>
              <w:pStyle w:val="TableParagraph"/>
              <w:ind w:right="95"/>
              <w:rPr>
                <w:rFonts w:ascii="Calibri"/>
                <w:sz w:val="22"/>
              </w:rPr>
            </w:pPr>
            <w:r>
              <w:rPr>
                <w:rFonts w:ascii="Calibri"/>
                <w:spacing w:val="-2"/>
                <w:sz w:val="22"/>
              </w:rPr>
              <w:t>1.4333</w:t>
            </w:r>
          </w:p>
        </w:tc>
        <w:tc>
          <w:tcPr>
            <w:tcW w:w="1234" w:type="dxa"/>
            <w:shd w:val="clear" w:color="auto" w:fill="ECECEC"/>
          </w:tcPr>
          <w:p>
            <w:pPr>
              <w:pStyle w:val="TableParagraph"/>
              <w:ind w:right="96"/>
              <w:rPr>
                <w:rFonts w:ascii="Calibri"/>
                <w:sz w:val="22"/>
              </w:rPr>
            </w:pPr>
            <w:r>
              <w:rPr>
                <w:rFonts w:ascii="Calibri"/>
                <w:spacing w:val="-2"/>
                <w:sz w:val="22"/>
              </w:rPr>
              <w:t>0.62394</w:t>
            </w:r>
          </w:p>
        </w:tc>
        <w:tc>
          <w:tcPr>
            <w:tcW w:w="1233" w:type="dxa"/>
            <w:shd w:val="clear" w:color="auto" w:fill="ECECEC"/>
          </w:tcPr>
          <w:p>
            <w:pPr>
              <w:pStyle w:val="TableParagraph"/>
              <w:ind w:right="96"/>
              <w:rPr>
                <w:rFonts w:ascii="Calibri"/>
                <w:sz w:val="22"/>
              </w:rPr>
            </w:pPr>
            <w:r>
              <w:rPr>
                <w:rFonts w:ascii="Calibri"/>
                <w:spacing w:val="-2"/>
                <w:sz w:val="22"/>
              </w:rPr>
              <w:t>2.297176</w:t>
            </w:r>
          </w:p>
        </w:tc>
      </w:tr>
      <w:tr>
        <w:trPr>
          <w:trHeight w:val="302" w:hRule="atLeast"/>
        </w:trPr>
        <w:tc>
          <w:tcPr>
            <w:tcW w:w="1104" w:type="dxa"/>
          </w:tcPr>
          <w:p>
            <w:pPr>
              <w:pStyle w:val="TableParagraph"/>
              <w:spacing w:line="268" w:lineRule="exact"/>
              <w:ind w:right="94"/>
              <w:rPr>
                <w:rFonts w:ascii="Calibri"/>
                <w:sz w:val="22"/>
              </w:rPr>
            </w:pPr>
            <w:r>
              <w:rPr>
                <w:rFonts w:ascii="Calibri"/>
                <w:spacing w:val="-2"/>
                <w:sz w:val="22"/>
              </w:rPr>
              <w:t>22.482</w:t>
            </w:r>
          </w:p>
        </w:tc>
        <w:tc>
          <w:tcPr>
            <w:tcW w:w="1104" w:type="dxa"/>
          </w:tcPr>
          <w:p>
            <w:pPr>
              <w:pStyle w:val="TableParagraph"/>
              <w:spacing w:line="268" w:lineRule="exact"/>
              <w:ind w:right="95"/>
              <w:rPr>
                <w:rFonts w:ascii="Calibri"/>
                <w:sz w:val="22"/>
              </w:rPr>
            </w:pPr>
            <w:r>
              <w:rPr>
                <w:rFonts w:ascii="Calibri"/>
                <w:spacing w:val="-2"/>
                <w:sz w:val="22"/>
              </w:rPr>
              <w:t>59.9532</w:t>
            </w:r>
          </w:p>
        </w:tc>
        <w:tc>
          <w:tcPr>
            <w:tcW w:w="1105" w:type="dxa"/>
          </w:tcPr>
          <w:p>
            <w:pPr>
              <w:pStyle w:val="TableParagraph"/>
              <w:spacing w:line="268" w:lineRule="exact"/>
              <w:ind w:right="95"/>
              <w:rPr>
                <w:rFonts w:ascii="Calibri"/>
                <w:sz w:val="22"/>
              </w:rPr>
            </w:pPr>
            <w:r>
              <w:rPr>
                <w:rFonts w:ascii="Calibri"/>
                <w:spacing w:val="-2"/>
                <w:sz w:val="22"/>
              </w:rPr>
              <w:t>3.19992</w:t>
            </w:r>
          </w:p>
        </w:tc>
        <w:tc>
          <w:tcPr>
            <w:tcW w:w="1234" w:type="dxa"/>
          </w:tcPr>
          <w:p>
            <w:pPr>
              <w:pStyle w:val="TableParagraph"/>
              <w:spacing w:line="268" w:lineRule="exact"/>
              <w:ind w:right="95"/>
              <w:rPr>
                <w:rFonts w:ascii="Calibri"/>
                <w:sz w:val="22"/>
              </w:rPr>
            </w:pPr>
            <w:r>
              <w:rPr>
                <w:rFonts w:ascii="Calibri"/>
                <w:spacing w:val="-2"/>
                <w:sz w:val="22"/>
              </w:rPr>
              <w:t>1.21464</w:t>
            </w:r>
          </w:p>
        </w:tc>
        <w:tc>
          <w:tcPr>
            <w:tcW w:w="1234" w:type="dxa"/>
          </w:tcPr>
          <w:p>
            <w:pPr>
              <w:pStyle w:val="TableParagraph"/>
              <w:spacing w:line="268" w:lineRule="exact"/>
              <w:ind w:right="96"/>
              <w:rPr>
                <w:rFonts w:ascii="Calibri"/>
                <w:sz w:val="22"/>
              </w:rPr>
            </w:pPr>
            <w:r>
              <w:rPr>
                <w:rFonts w:ascii="Calibri"/>
                <w:spacing w:val="-2"/>
                <w:sz w:val="22"/>
              </w:rPr>
              <w:t>0.999972</w:t>
            </w:r>
          </w:p>
        </w:tc>
        <w:tc>
          <w:tcPr>
            <w:tcW w:w="1104" w:type="dxa"/>
          </w:tcPr>
          <w:p>
            <w:pPr>
              <w:pStyle w:val="TableParagraph"/>
              <w:spacing w:line="268" w:lineRule="exact"/>
              <w:ind w:right="95"/>
              <w:rPr>
                <w:rFonts w:ascii="Calibri"/>
                <w:sz w:val="22"/>
              </w:rPr>
            </w:pPr>
            <w:r>
              <w:rPr>
                <w:rFonts w:ascii="Calibri"/>
                <w:spacing w:val="-2"/>
                <w:sz w:val="22"/>
              </w:rPr>
              <w:t>1.67016</w:t>
            </w:r>
          </w:p>
        </w:tc>
        <w:tc>
          <w:tcPr>
            <w:tcW w:w="1234" w:type="dxa"/>
          </w:tcPr>
          <w:p>
            <w:pPr>
              <w:pStyle w:val="TableParagraph"/>
              <w:spacing w:line="268" w:lineRule="exact"/>
              <w:ind w:right="96"/>
              <w:rPr>
                <w:rFonts w:ascii="Calibri"/>
                <w:sz w:val="22"/>
              </w:rPr>
            </w:pPr>
            <w:r>
              <w:rPr>
                <w:rFonts w:ascii="Calibri"/>
                <w:spacing w:val="-2"/>
                <w:sz w:val="22"/>
              </w:rPr>
              <w:t>0.545988</w:t>
            </w:r>
          </w:p>
        </w:tc>
        <w:tc>
          <w:tcPr>
            <w:tcW w:w="1233" w:type="dxa"/>
          </w:tcPr>
          <w:p>
            <w:pPr>
              <w:pStyle w:val="TableParagraph"/>
              <w:spacing w:line="268" w:lineRule="exact"/>
              <w:ind w:right="96"/>
              <w:rPr>
                <w:rFonts w:ascii="Calibri"/>
                <w:sz w:val="22"/>
              </w:rPr>
            </w:pPr>
            <w:r>
              <w:rPr>
                <w:rFonts w:ascii="Calibri"/>
                <w:spacing w:val="-2"/>
                <w:sz w:val="22"/>
              </w:rPr>
              <w:t>3.670762</w:t>
            </w:r>
          </w:p>
        </w:tc>
      </w:tr>
      <w:tr>
        <w:trPr>
          <w:trHeight w:val="299" w:hRule="atLeast"/>
        </w:trPr>
        <w:tc>
          <w:tcPr>
            <w:tcW w:w="1104" w:type="dxa"/>
            <w:shd w:val="clear" w:color="auto" w:fill="ECECEC"/>
          </w:tcPr>
          <w:p>
            <w:pPr>
              <w:pStyle w:val="TableParagraph"/>
              <w:ind w:right="94"/>
              <w:rPr>
                <w:rFonts w:ascii="Calibri"/>
                <w:sz w:val="22"/>
              </w:rPr>
            </w:pPr>
            <w:r>
              <w:rPr>
                <w:rFonts w:ascii="Calibri"/>
                <w:spacing w:val="-2"/>
                <w:sz w:val="22"/>
              </w:rPr>
              <w:t>7.40448</w:t>
            </w:r>
          </w:p>
        </w:tc>
        <w:tc>
          <w:tcPr>
            <w:tcW w:w="1104" w:type="dxa"/>
            <w:shd w:val="clear" w:color="auto" w:fill="ECECEC"/>
          </w:tcPr>
          <w:p>
            <w:pPr>
              <w:pStyle w:val="TableParagraph"/>
              <w:ind w:right="95"/>
              <w:rPr>
                <w:rFonts w:ascii="Calibri"/>
                <w:sz w:val="22"/>
              </w:rPr>
            </w:pPr>
            <w:r>
              <w:rPr>
                <w:rFonts w:ascii="Calibri"/>
                <w:spacing w:val="-2"/>
                <w:sz w:val="22"/>
              </w:rPr>
              <w:t>20.3208</w:t>
            </w:r>
          </w:p>
        </w:tc>
        <w:tc>
          <w:tcPr>
            <w:tcW w:w="1105" w:type="dxa"/>
            <w:shd w:val="clear" w:color="auto" w:fill="ECECEC"/>
          </w:tcPr>
          <w:p>
            <w:pPr>
              <w:pStyle w:val="TableParagraph"/>
              <w:ind w:right="95"/>
              <w:rPr>
                <w:rFonts w:ascii="Calibri"/>
                <w:sz w:val="22"/>
              </w:rPr>
            </w:pPr>
            <w:r>
              <w:rPr>
                <w:rFonts w:ascii="Calibri"/>
                <w:spacing w:val="-2"/>
                <w:sz w:val="22"/>
              </w:rPr>
              <w:t>3.2934</w:t>
            </w:r>
          </w:p>
        </w:tc>
        <w:tc>
          <w:tcPr>
            <w:tcW w:w="1234" w:type="dxa"/>
            <w:shd w:val="clear" w:color="auto" w:fill="ECECEC"/>
          </w:tcPr>
          <w:p>
            <w:pPr>
              <w:pStyle w:val="TableParagraph"/>
              <w:ind w:right="95"/>
              <w:rPr>
                <w:rFonts w:ascii="Calibri"/>
                <w:sz w:val="22"/>
              </w:rPr>
            </w:pPr>
            <w:r>
              <w:rPr>
                <w:rFonts w:ascii="Calibri"/>
                <w:spacing w:val="-2"/>
                <w:sz w:val="22"/>
              </w:rPr>
              <w:t>1.23936</w:t>
            </w:r>
          </w:p>
        </w:tc>
        <w:tc>
          <w:tcPr>
            <w:tcW w:w="1234" w:type="dxa"/>
            <w:shd w:val="clear" w:color="auto" w:fill="ECECEC"/>
          </w:tcPr>
          <w:p>
            <w:pPr>
              <w:pStyle w:val="TableParagraph"/>
              <w:ind w:right="96"/>
              <w:rPr>
                <w:rFonts w:ascii="Calibri"/>
                <w:sz w:val="22"/>
              </w:rPr>
            </w:pPr>
            <w:r>
              <w:rPr>
                <w:rFonts w:ascii="Calibri"/>
                <w:spacing w:val="-2"/>
                <w:sz w:val="22"/>
              </w:rPr>
              <w:t>1.0431</w:t>
            </w:r>
          </w:p>
        </w:tc>
        <w:tc>
          <w:tcPr>
            <w:tcW w:w="1104" w:type="dxa"/>
            <w:shd w:val="clear" w:color="auto" w:fill="ECECEC"/>
          </w:tcPr>
          <w:p>
            <w:pPr>
              <w:pStyle w:val="TableParagraph"/>
              <w:ind w:right="95"/>
              <w:rPr>
                <w:rFonts w:ascii="Calibri"/>
                <w:sz w:val="22"/>
              </w:rPr>
            </w:pPr>
            <w:r>
              <w:rPr>
                <w:rFonts w:ascii="Calibri"/>
                <w:spacing w:val="-2"/>
                <w:sz w:val="22"/>
              </w:rPr>
              <w:t>1.62972</w:t>
            </w:r>
          </w:p>
        </w:tc>
        <w:tc>
          <w:tcPr>
            <w:tcW w:w="1234" w:type="dxa"/>
            <w:shd w:val="clear" w:color="auto" w:fill="ECECEC"/>
          </w:tcPr>
          <w:p>
            <w:pPr>
              <w:pStyle w:val="TableParagraph"/>
              <w:ind w:right="96"/>
              <w:rPr>
                <w:rFonts w:ascii="Calibri"/>
                <w:sz w:val="22"/>
              </w:rPr>
            </w:pPr>
            <w:r>
              <w:rPr>
                <w:rFonts w:ascii="Calibri"/>
                <w:spacing w:val="-2"/>
                <w:sz w:val="22"/>
              </w:rPr>
              <w:t>0.703284</w:t>
            </w:r>
          </w:p>
        </w:tc>
        <w:tc>
          <w:tcPr>
            <w:tcW w:w="1233" w:type="dxa"/>
            <w:shd w:val="clear" w:color="auto" w:fill="ECECEC"/>
          </w:tcPr>
          <w:p>
            <w:pPr>
              <w:pStyle w:val="TableParagraph"/>
              <w:ind w:right="94"/>
              <w:rPr>
                <w:rFonts w:ascii="Calibri"/>
                <w:sz w:val="22"/>
              </w:rPr>
            </w:pPr>
            <w:r>
              <w:rPr>
                <w:rFonts w:ascii="Calibri"/>
                <w:spacing w:val="-2"/>
                <w:sz w:val="22"/>
              </w:rPr>
              <w:t>2.78076</w:t>
            </w:r>
          </w:p>
        </w:tc>
      </w:tr>
      <w:tr>
        <w:trPr>
          <w:trHeight w:val="299" w:hRule="atLeast"/>
        </w:trPr>
        <w:tc>
          <w:tcPr>
            <w:tcW w:w="1104" w:type="dxa"/>
          </w:tcPr>
          <w:p>
            <w:pPr>
              <w:pStyle w:val="TableParagraph"/>
              <w:ind w:right="95"/>
              <w:rPr>
                <w:rFonts w:ascii="Calibri"/>
                <w:sz w:val="22"/>
              </w:rPr>
            </w:pPr>
            <w:r>
              <w:rPr>
                <w:rFonts w:ascii="Calibri"/>
                <w:spacing w:val="-2"/>
                <w:sz w:val="22"/>
              </w:rPr>
              <w:t>14.7924</w:t>
            </w:r>
          </w:p>
        </w:tc>
        <w:tc>
          <w:tcPr>
            <w:tcW w:w="1104" w:type="dxa"/>
          </w:tcPr>
          <w:p>
            <w:pPr>
              <w:pStyle w:val="TableParagraph"/>
              <w:ind w:right="95"/>
              <w:rPr>
                <w:rFonts w:ascii="Calibri"/>
                <w:sz w:val="22"/>
              </w:rPr>
            </w:pPr>
            <w:r>
              <w:rPr>
                <w:rFonts w:ascii="Calibri"/>
                <w:spacing w:val="-2"/>
                <w:sz w:val="22"/>
              </w:rPr>
              <w:t>33.006</w:t>
            </w:r>
          </w:p>
        </w:tc>
        <w:tc>
          <w:tcPr>
            <w:tcW w:w="1105" w:type="dxa"/>
          </w:tcPr>
          <w:p>
            <w:pPr>
              <w:pStyle w:val="TableParagraph"/>
              <w:ind w:right="95"/>
              <w:rPr>
                <w:rFonts w:ascii="Calibri"/>
                <w:sz w:val="22"/>
              </w:rPr>
            </w:pPr>
            <w:r>
              <w:rPr>
                <w:rFonts w:ascii="Calibri"/>
                <w:spacing w:val="-2"/>
                <w:sz w:val="22"/>
              </w:rPr>
              <w:t>2.67744</w:t>
            </w:r>
          </w:p>
        </w:tc>
        <w:tc>
          <w:tcPr>
            <w:tcW w:w="1234" w:type="dxa"/>
          </w:tcPr>
          <w:p>
            <w:pPr>
              <w:pStyle w:val="TableParagraph"/>
              <w:ind w:right="95"/>
              <w:rPr>
                <w:rFonts w:ascii="Calibri"/>
                <w:sz w:val="22"/>
              </w:rPr>
            </w:pPr>
            <w:r>
              <w:rPr>
                <w:rFonts w:ascii="Calibri"/>
                <w:spacing w:val="-2"/>
                <w:sz w:val="22"/>
              </w:rPr>
              <w:t>1.25508</w:t>
            </w:r>
          </w:p>
        </w:tc>
        <w:tc>
          <w:tcPr>
            <w:tcW w:w="1234" w:type="dxa"/>
          </w:tcPr>
          <w:p>
            <w:pPr>
              <w:pStyle w:val="TableParagraph"/>
              <w:ind w:right="96"/>
              <w:rPr>
                <w:rFonts w:ascii="Calibri"/>
                <w:sz w:val="22"/>
              </w:rPr>
            </w:pPr>
            <w:r>
              <w:rPr>
                <w:rFonts w:ascii="Calibri"/>
                <w:spacing w:val="-2"/>
                <w:sz w:val="22"/>
              </w:rPr>
              <w:t>1.033992</w:t>
            </w:r>
          </w:p>
        </w:tc>
        <w:tc>
          <w:tcPr>
            <w:tcW w:w="1104" w:type="dxa"/>
          </w:tcPr>
          <w:p>
            <w:pPr>
              <w:pStyle w:val="TableParagraph"/>
              <w:ind w:right="95"/>
              <w:rPr>
                <w:rFonts w:ascii="Calibri"/>
                <w:sz w:val="22"/>
              </w:rPr>
            </w:pPr>
            <w:r>
              <w:rPr>
                <w:rFonts w:ascii="Calibri"/>
                <w:spacing w:val="-2"/>
                <w:sz w:val="22"/>
              </w:rPr>
              <w:t>1.40424</w:t>
            </w:r>
          </w:p>
        </w:tc>
        <w:tc>
          <w:tcPr>
            <w:tcW w:w="1234" w:type="dxa"/>
          </w:tcPr>
          <w:p>
            <w:pPr>
              <w:pStyle w:val="TableParagraph"/>
              <w:ind w:right="96"/>
              <w:rPr>
                <w:rFonts w:ascii="Calibri"/>
                <w:sz w:val="22"/>
              </w:rPr>
            </w:pPr>
            <w:r>
              <w:rPr>
                <w:rFonts w:ascii="Calibri"/>
                <w:spacing w:val="-2"/>
                <w:sz w:val="22"/>
              </w:rPr>
              <w:t>0.879336</w:t>
            </w:r>
          </w:p>
        </w:tc>
        <w:tc>
          <w:tcPr>
            <w:tcW w:w="1233" w:type="dxa"/>
          </w:tcPr>
          <w:p>
            <w:pPr>
              <w:pStyle w:val="TableParagraph"/>
              <w:ind w:right="96"/>
              <w:rPr>
                <w:rFonts w:ascii="Calibri"/>
                <w:sz w:val="22"/>
              </w:rPr>
            </w:pPr>
            <w:r>
              <w:rPr>
                <w:rFonts w:ascii="Calibri"/>
                <w:spacing w:val="-2"/>
                <w:sz w:val="22"/>
              </w:rPr>
              <w:t>1.916319</w:t>
            </w:r>
          </w:p>
        </w:tc>
      </w:tr>
      <w:tr>
        <w:trPr>
          <w:trHeight w:val="299" w:hRule="atLeast"/>
        </w:trPr>
        <w:tc>
          <w:tcPr>
            <w:tcW w:w="1104" w:type="dxa"/>
            <w:shd w:val="clear" w:color="auto" w:fill="ECECEC"/>
          </w:tcPr>
          <w:p>
            <w:pPr>
              <w:pStyle w:val="TableParagraph"/>
              <w:ind w:right="95"/>
              <w:rPr>
                <w:rFonts w:ascii="Calibri"/>
                <w:sz w:val="22"/>
              </w:rPr>
            </w:pPr>
            <w:r>
              <w:rPr>
                <w:rFonts w:ascii="Calibri"/>
                <w:spacing w:val="-2"/>
                <w:sz w:val="22"/>
              </w:rPr>
              <w:t>20.0856</w:t>
            </w:r>
          </w:p>
        </w:tc>
        <w:tc>
          <w:tcPr>
            <w:tcW w:w="1104" w:type="dxa"/>
            <w:shd w:val="clear" w:color="auto" w:fill="ECECEC"/>
          </w:tcPr>
          <w:p>
            <w:pPr>
              <w:pStyle w:val="TableParagraph"/>
              <w:ind w:right="95"/>
              <w:rPr>
                <w:rFonts w:ascii="Calibri"/>
                <w:sz w:val="22"/>
              </w:rPr>
            </w:pPr>
            <w:r>
              <w:rPr>
                <w:rFonts w:ascii="Calibri"/>
                <w:spacing w:val="-2"/>
                <w:sz w:val="22"/>
              </w:rPr>
              <w:t>58.9704</w:t>
            </w:r>
          </w:p>
        </w:tc>
        <w:tc>
          <w:tcPr>
            <w:tcW w:w="1105" w:type="dxa"/>
            <w:shd w:val="clear" w:color="auto" w:fill="ECECEC"/>
          </w:tcPr>
          <w:p>
            <w:pPr>
              <w:pStyle w:val="TableParagraph"/>
              <w:ind w:right="95"/>
              <w:rPr>
                <w:rFonts w:ascii="Calibri"/>
                <w:sz w:val="22"/>
              </w:rPr>
            </w:pPr>
            <w:r>
              <w:rPr>
                <w:rFonts w:ascii="Calibri"/>
                <w:spacing w:val="-2"/>
                <w:sz w:val="22"/>
              </w:rPr>
              <w:t>3.5232</w:t>
            </w:r>
          </w:p>
        </w:tc>
        <w:tc>
          <w:tcPr>
            <w:tcW w:w="1234" w:type="dxa"/>
            <w:shd w:val="clear" w:color="auto" w:fill="ECECEC"/>
          </w:tcPr>
          <w:p>
            <w:pPr>
              <w:pStyle w:val="TableParagraph"/>
              <w:ind w:right="95"/>
              <w:rPr>
                <w:rFonts w:ascii="Calibri"/>
                <w:sz w:val="22"/>
              </w:rPr>
            </w:pPr>
            <w:r>
              <w:rPr>
                <w:rFonts w:ascii="Calibri"/>
                <w:spacing w:val="-2"/>
                <w:sz w:val="22"/>
              </w:rPr>
              <w:t>1.132464</w:t>
            </w:r>
          </w:p>
        </w:tc>
        <w:tc>
          <w:tcPr>
            <w:tcW w:w="1234" w:type="dxa"/>
            <w:shd w:val="clear" w:color="auto" w:fill="ECECEC"/>
          </w:tcPr>
          <w:p>
            <w:pPr>
              <w:pStyle w:val="TableParagraph"/>
              <w:ind w:right="96"/>
              <w:rPr>
                <w:rFonts w:ascii="Calibri"/>
                <w:sz w:val="22"/>
              </w:rPr>
            </w:pPr>
            <w:r>
              <w:rPr>
                <w:rFonts w:ascii="Calibri"/>
                <w:spacing w:val="-2"/>
                <w:sz w:val="22"/>
              </w:rPr>
              <w:t>0.895668</w:t>
            </w:r>
          </w:p>
        </w:tc>
        <w:tc>
          <w:tcPr>
            <w:tcW w:w="1104" w:type="dxa"/>
            <w:shd w:val="clear" w:color="auto" w:fill="ECECEC"/>
          </w:tcPr>
          <w:p>
            <w:pPr>
              <w:pStyle w:val="TableParagraph"/>
              <w:ind w:right="95"/>
              <w:rPr>
                <w:rFonts w:ascii="Calibri"/>
                <w:sz w:val="22"/>
              </w:rPr>
            </w:pPr>
            <w:r>
              <w:rPr>
                <w:rFonts w:ascii="Calibri"/>
                <w:spacing w:val="-2"/>
                <w:sz w:val="22"/>
              </w:rPr>
              <w:t>1.75176</w:t>
            </w:r>
          </w:p>
        </w:tc>
        <w:tc>
          <w:tcPr>
            <w:tcW w:w="1234" w:type="dxa"/>
            <w:shd w:val="clear" w:color="auto" w:fill="ECECEC"/>
          </w:tcPr>
          <w:p>
            <w:pPr>
              <w:pStyle w:val="TableParagraph"/>
              <w:ind w:right="96"/>
              <w:rPr>
                <w:rFonts w:ascii="Calibri"/>
                <w:sz w:val="22"/>
              </w:rPr>
            </w:pPr>
            <w:r>
              <w:rPr>
                <w:rFonts w:ascii="Calibri"/>
                <w:spacing w:val="-2"/>
                <w:sz w:val="22"/>
              </w:rPr>
              <w:t>0.615108</w:t>
            </w:r>
          </w:p>
        </w:tc>
        <w:tc>
          <w:tcPr>
            <w:tcW w:w="1233" w:type="dxa"/>
            <w:shd w:val="clear" w:color="auto" w:fill="ECECEC"/>
          </w:tcPr>
          <w:p>
            <w:pPr>
              <w:pStyle w:val="TableParagraph"/>
              <w:ind w:right="96"/>
              <w:rPr>
                <w:rFonts w:ascii="Calibri"/>
                <w:sz w:val="22"/>
              </w:rPr>
            </w:pPr>
            <w:r>
              <w:rPr>
                <w:rFonts w:ascii="Calibri"/>
                <w:spacing w:val="-2"/>
                <w:sz w:val="22"/>
              </w:rPr>
              <w:t>3.417468</w:t>
            </w:r>
          </w:p>
        </w:tc>
      </w:tr>
    </w:tbl>
    <w:p>
      <w:pPr>
        <w:pStyle w:val="BodyText"/>
        <w:rPr>
          <w:rFonts w:ascii="Calibri"/>
          <w:i/>
          <w:sz w:val="18"/>
        </w:rPr>
      </w:pPr>
    </w:p>
    <w:p>
      <w:pPr>
        <w:pStyle w:val="BodyText"/>
        <w:spacing w:before="149"/>
        <w:rPr>
          <w:rFonts w:ascii="Calibri"/>
          <w:i/>
          <w:sz w:val="18"/>
        </w:rPr>
      </w:pPr>
    </w:p>
    <w:p>
      <w:pPr>
        <w:spacing w:before="0"/>
        <w:ind w:left="307" w:right="0" w:firstLine="0"/>
        <w:jc w:val="left"/>
        <w:rPr>
          <w:rFonts w:ascii="Calibri"/>
          <w:i/>
          <w:sz w:val="18"/>
        </w:rPr>
      </w:pPr>
      <w:bookmarkStart w:name="_bookmark86" w:id="87"/>
      <w:bookmarkEnd w:id="87"/>
      <w:r>
        <w:rPr/>
      </w:r>
      <w:r>
        <w:rPr>
          <w:rFonts w:ascii="Calibri"/>
          <w:i/>
          <w:color w:val="44536A"/>
          <w:sz w:val="18"/>
        </w:rPr>
        <w:t>Table</w:t>
      </w:r>
      <w:r>
        <w:rPr>
          <w:rFonts w:ascii="Calibri"/>
          <w:i/>
          <w:color w:val="44536A"/>
          <w:spacing w:val="-5"/>
          <w:sz w:val="18"/>
        </w:rPr>
        <w:t> </w:t>
      </w:r>
      <w:r>
        <w:rPr>
          <w:rFonts w:ascii="Calibri"/>
          <w:i/>
          <w:color w:val="44536A"/>
          <w:sz w:val="18"/>
        </w:rPr>
        <w:t>12</w:t>
      </w:r>
      <w:r>
        <w:rPr>
          <w:rFonts w:ascii="Calibri"/>
          <w:i/>
          <w:color w:val="44536A"/>
          <w:spacing w:val="-3"/>
          <w:sz w:val="18"/>
        </w:rPr>
        <w:t> </w:t>
      </w:r>
      <w:r>
        <w:rPr>
          <w:rFonts w:ascii="Calibri"/>
          <w:i/>
          <w:color w:val="44536A"/>
          <w:sz w:val="18"/>
        </w:rPr>
        <w:t>Non-Linear</w:t>
      </w:r>
      <w:r>
        <w:rPr>
          <w:rFonts w:ascii="Calibri"/>
          <w:i/>
          <w:color w:val="44536A"/>
          <w:spacing w:val="-3"/>
          <w:sz w:val="18"/>
        </w:rPr>
        <w:t> </w:t>
      </w:r>
      <w:r>
        <w:rPr>
          <w:rFonts w:ascii="Calibri"/>
          <w:i/>
          <w:color w:val="44536A"/>
          <w:sz w:val="18"/>
        </w:rPr>
        <w:t>feature</w:t>
      </w:r>
      <w:r>
        <w:rPr>
          <w:rFonts w:ascii="Calibri"/>
          <w:i/>
          <w:color w:val="44536A"/>
          <w:spacing w:val="-5"/>
          <w:sz w:val="18"/>
        </w:rPr>
        <w:t> </w:t>
      </w:r>
      <w:r>
        <w:rPr>
          <w:rFonts w:ascii="Calibri"/>
          <w:i/>
          <w:color w:val="44536A"/>
          <w:sz w:val="18"/>
        </w:rPr>
        <w:t>Values</w:t>
      </w:r>
      <w:r>
        <w:rPr>
          <w:rFonts w:ascii="Calibri"/>
          <w:i/>
          <w:color w:val="44536A"/>
          <w:spacing w:val="-4"/>
          <w:sz w:val="18"/>
        </w:rPr>
        <w:t> </w:t>
      </w:r>
      <w:r>
        <w:rPr>
          <w:rFonts w:ascii="Calibri"/>
          <w:i/>
          <w:color w:val="44536A"/>
          <w:sz w:val="18"/>
        </w:rPr>
        <w:t>calculated</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4"/>
          <w:sz w:val="18"/>
        </w:rPr>
        <w:t> </w:t>
      </w:r>
      <w:r>
        <w:rPr>
          <w:rFonts w:ascii="Calibri"/>
          <w:i/>
          <w:color w:val="44536A"/>
          <w:sz w:val="18"/>
        </w:rPr>
        <w:t>group</w:t>
      </w:r>
      <w:r>
        <w:rPr>
          <w:rFonts w:ascii="Calibri"/>
          <w:i/>
          <w:color w:val="44536A"/>
          <w:spacing w:val="-3"/>
          <w:sz w:val="18"/>
        </w:rPr>
        <w:t> </w:t>
      </w:r>
      <w:r>
        <w:rPr>
          <w:rFonts w:ascii="Calibri"/>
          <w:i/>
          <w:color w:val="44536A"/>
          <w:sz w:val="18"/>
        </w:rPr>
        <w:t>(Game</w:t>
      </w:r>
      <w:r>
        <w:rPr>
          <w:rFonts w:ascii="Calibri"/>
          <w:i/>
          <w:color w:val="44536A"/>
          <w:spacing w:val="-4"/>
          <w:sz w:val="18"/>
        </w:rPr>
        <w:t> </w:t>
      </w:r>
      <w:r>
        <w:rPr>
          <w:rFonts w:ascii="Calibri"/>
          <w:i/>
          <w:color w:val="44536A"/>
          <w:sz w:val="18"/>
        </w:rPr>
        <w:t>Without)</w:t>
      </w:r>
      <w:r>
        <w:rPr>
          <w:rFonts w:ascii="Calibri"/>
          <w:i/>
          <w:color w:val="44536A"/>
          <w:spacing w:val="-3"/>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z w:val="18"/>
        </w:rPr>
        <w:t>HRV</w:t>
      </w:r>
      <w:r>
        <w:rPr>
          <w:rFonts w:ascii="Calibri"/>
          <w:i/>
          <w:color w:val="44536A"/>
          <w:spacing w:val="-3"/>
          <w:sz w:val="18"/>
        </w:rPr>
        <w:t> </w:t>
      </w:r>
      <w:r>
        <w:rPr>
          <w:rFonts w:ascii="Calibri"/>
          <w:i/>
          <w:color w:val="44536A"/>
          <w:spacing w:val="-4"/>
          <w:sz w:val="18"/>
        </w:rPr>
        <w:t>Data</w:t>
      </w:r>
    </w:p>
    <w:p>
      <w:pPr>
        <w:pStyle w:val="BodyText"/>
        <w:spacing w:before="1" w:after="1"/>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111"/>
        <w:gridCol w:w="1104"/>
        <w:gridCol w:w="1105"/>
        <w:gridCol w:w="1234"/>
        <w:gridCol w:w="1234"/>
        <w:gridCol w:w="1104"/>
        <w:gridCol w:w="1234"/>
        <w:gridCol w:w="1226"/>
      </w:tblGrid>
      <w:tr>
        <w:trPr>
          <w:trHeight w:val="321" w:hRule="atLeast"/>
        </w:trPr>
        <w:tc>
          <w:tcPr>
            <w:tcW w:w="9352" w:type="dxa"/>
            <w:gridSpan w:val="8"/>
            <w:tcBorders>
              <w:top w:val="nil"/>
              <w:left w:val="nil"/>
              <w:bottom w:val="nil"/>
              <w:right w:val="nil"/>
            </w:tcBorders>
            <w:shd w:val="clear" w:color="auto" w:fill="A4A4A4"/>
          </w:tcPr>
          <w:p>
            <w:pPr>
              <w:pStyle w:val="TableParagraph"/>
              <w:spacing w:line="240" w:lineRule="auto" w:before="6"/>
              <w:ind w:left="8"/>
              <w:jc w:val="center"/>
              <w:rPr>
                <w:rFonts w:ascii="Calibri"/>
                <w:b/>
                <w:sz w:val="22"/>
              </w:rPr>
            </w:pPr>
            <w:r>
              <w:rPr>
                <w:rFonts w:ascii="Calibri"/>
                <w:b/>
                <w:sz w:val="22"/>
              </w:rPr>
              <w:t>Game</w:t>
            </w:r>
            <w:r>
              <w:rPr>
                <w:rFonts w:ascii="Calibri"/>
                <w:b/>
                <w:spacing w:val="-3"/>
                <w:sz w:val="22"/>
              </w:rPr>
              <w:t> </w:t>
            </w:r>
            <w:r>
              <w:rPr>
                <w:rFonts w:ascii="Calibri"/>
                <w:b/>
                <w:spacing w:val="-2"/>
                <w:sz w:val="22"/>
              </w:rPr>
              <w:t>Without</w:t>
            </w:r>
          </w:p>
        </w:tc>
      </w:tr>
      <w:tr>
        <w:trPr>
          <w:trHeight w:val="299" w:hRule="atLeast"/>
        </w:trPr>
        <w:tc>
          <w:tcPr>
            <w:tcW w:w="1111" w:type="dxa"/>
            <w:tcBorders>
              <w:top w:val="nil"/>
            </w:tcBorders>
            <w:shd w:val="clear" w:color="auto" w:fill="ECECEC"/>
          </w:tcPr>
          <w:p>
            <w:pPr>
              <w:pStyle w:val="TableParagraph"/>
              <w:ind w:left="107"/>
              <w:jc w:val="left"/>
              <w:rPr>
                <w:rFonts w:ascii="Calibri"/>
                <w:b/>
                <w:sz w:val="22"/>
              </w:rPr>
            </w:pPr>
            <w:r>
              <w:rPr>
                <w:rFonts w:ascii="Calibri"/>
                <w:b/>
                <w:spacing w:val="-5"/>
                <w:sz w:val="22"/>
              </w:rPr>
              <w:t>sd1</w:t>
            </w:r>
          </w:p>
        </w:tc>
        <w:tc>
          <w:tcPr>
            <w:tcW w:w="1104" w:type="dxa"/>
            <w:tcBorders>
              <w:top w:val="nil"/>
            </w:tcBorders>
            <w:shd w:val="clear" w:color="auto" w:fill="ECECEC"/>
          </w:tcPr>
          <w:p>
            <w:pPr>
              <w:pStyle w:val="TableParagraph"/>
              <w:ind w:left="107"/>
              <w:jc w:val="left"/>
              <w:rPr>
                <w:rFonts w:ascii="Calibri"/>
                <w:b/>
                <w:sz w:val="22"/>
              </w:rPr>
            </w:pPr>
            <w:r>
              <w:rPr>
                <w:rFonts w:ascii="Calibri"/>
                <w:b/>
                <w:spacing w:val="-5"/>
                <w:sz w:val="22"/>
              </w:rPr>
              <w:t>sd2</w:t>
            </w:r>
          </w:p>
        </w:tc>
        <w:tc>
          <w:tcPr>
            <w:tcW w:w="1105" w:type="dxa"/>
            <w:tcBorders>
              <w:top w:val="nil"/>
            </w:tcBorders>
            <w:shd w:val="clear" w:color="auto" w:fill="ECECEC"/>
          </w:tcPr>
          <w:p>
            <w:pPr>
              <w:pStyle w:val="TableParagraph"/>
              <w:ind w:left="107"/>
              <w:jc w:val="left"/>
              <w:rPr>
                <w:rFonts w:ascii="Calibri"/>
                <w:b/>
                <w:sz w:val="22"/>
              </w:rPr>
            </w:pPr>
            <w:r>
              <w:rPr>
                <w:rFonts w:ascii="Calibri"/>
                <w:b/>
                <w:spacing w:val="-5"/>
                <w:sz w:val="22"/>
              </w:rPr>
              <w:t>sdr</w:t>
            </w:r>
          </w:p>
        </w:tc>
        <w:tc>
          <w:tcPr>
            <w:tcW w:w="1234" w:type="dxa"/>
            <w:tcBorders>
              <w:top w:val="nil"/>
            </w:tcBorders>
            <w:shd w:val="clear" w:color="auto" w:fill="ECECEC"/>
          </w:tcPr>
          <w:p>
            <w:pPr>
              <w:pStyle w:val="TableParagraph"/>
              <w:ind w:left="107"/>
              <w:jc w:val="left"/>
              <w:rPr>
                <w:rFonts w:ascii="Calibri"/>
                <w:b/>
                <w:sz w:val="22"/>
              </w:rPr>
            </w:pPr>
            <w:r>
              <w:rPr>
                <w:rFonts w:ascii="Calibri"/>
                <w:b/>
                <w:spacing w:val="-4"/>
                <w:sz w:val="22"/>
              </w:rPr>
              <w:t>apen</w:t>
            </w:r>
          </w:p>
        </w:tc>
        <w:tc>
          <w:tcPr>
            <w:tcW w:w="1234" w:type="dxa"/>
            <w:tcBorders>
              <w:top w:val="nil"/>
            </w:tcBorders>
            <w:shd w:val="clear" w:color="auto" w:fill="ECECEC"/>
          </w:tcPr>
          <w:p>
            <w:pPr>
              <w:pStyle w:val="TableParagraph"/>
              <w:ind w:left="107"/>
              <w:jc w:val="left"/>
              <w:rPr>
                <w:rFonts w:ascii="Calibri"/>
                <w:b/>
                <w:sz w:val="22"/>
              </w:rPr>
            </w:pPr>
            <w:r>
              <w:rPr>
                <w:rFonts w:ascii="Calibri"/>
                <w:b/>
                <w:spacing w:val="-4"/>
                <w:sz w:val="22"/>
              </w:rPr>
              <w:t>saen</w:t>
            </w:r>
          </w:p>
        </w:tc>
        <w:tc>
          <w:tcPr>
            <w:tcW w:w="1104" w:type="dxa"/>
            <w:tcBorders>
              <w:top w:val="nil"/>
            </w:tcBorders>
            <w:shd w:val="clear" w:color="auto" w:fill="ECECEC"/>
          </w:tcPr>
          <w:p>
            <w:pPr>
              <w:pStyle w:val="TableParagraph"/>
              <w:ind w:left="107"/>
              <w:jc w:val="left"/>
              <w:rPr>
                <w:rFonts w:ascii="Calibri"/>
                <w:b/>
                <w:sz w:val="22"/>
              </w:rPr>
            </w:pPr>
            <w:r>
              <w:rPr>
                <w:rFonts w:ascii="Calibri"/>
                <w:b/>
                <w:spacing w:val="-4"/>
                <w:sz w:val="22"/>
              </w:rPr>
              <w:t>dfa1</w:t>
            </w:r>
          </w:p>
        </w:tc>
        <w:tc>
          <w:tcPr>
            <w:tcW w:w="1234" w:type="dxa"/>
            <w:tcBorders>
              <w:top w:val="nil"/>
            </w:tcBorders>
            <w:shd w:val="clear" w:color="auto" w:fill="ECECEC"/>
          </w:tcPr>
          <w:p>
            <w:pPr>
              <w:pStyle w:val="TableParagraph"/>
              <w:ind w:left="104"/>
              <w:jc w:val="left"/>
              <w:rPr>
                <w:rFonts w:ascii="Calibri"/>
                <w:b/>
                <w:sz w:val="22"/>
              </w:rPr>
            </w:pPr>
            <w:r>
              <w:rPr>
                <w:rFonts w:ascii="Calibri"/>
                <w:b/>
                <w:spacing w:val="-4"/>
                <w:sz w:val="22"/>
              </w:rPr>
              <w:t>dfa2</w:t>
            </w:r>
          </w:p>
        </w:tc>
        <w:tc>
          <w:tcPr>
            <w:tcW w:w="1226" w:type="dxa"/>
            <w:tcBorders>
              <w:top w:val="nil"/>
            </w:tcBorders>
            <w:shd w:val="clear" w:color="auto" w:fill="ECECEC"/>
          </w:tcPr>
          <w:p>
            <w:pPr>
              <w:pStyle w:val="TableParagraph"/>
              <w:ind w:left="107"/>
              <w:jc w:val="left"/>
              <w:rPr>
                <w:rFonts w:ascii="Calibri"/>
                <w:b/>
                <w:sz w:val="22"/>
              </w:rPr>
            </w:pPr>
            <w:r>
              <w:rPr>
                <w:rFonts w:ascii="Calibri"/>
                <w:b/>
                <w:spacing w:val="-5"/>
                <w:sz w:val="22"/>
              </w:rPr>
              <w:t>dfr</w:t>
            </w:r>
          </w:p>
        </w:tc>
      </w:tr>
      <w:tr>
        <w:trPr>
          <w:trHeight w:val="299" w:hRule="atLeast"/>
        </w:trPr>
        <w:tc>
          <w:tcPr>
            <w:tcW w:w="1111" w:type="dxa"/>
          </w:tcPr>
          <w:p>
            <w:pPr>
              <w:pStyle w:val="TableParagraph"/>
              <w:ind w:right="94"/>
              <w:rPr>
                <w:rFonts w:ascii="Calibri"/>
                <w:sz w:val="22"/>
              </w:rPr>
            </w:pPr>
            <w:r>
              <w:rPr>
                <w:rFonts w:ascii="Calibri"/>
                <w:spacing w:val="-2"/>
                <w:sz w:val="22"/>
              </w:rPr>
              <w:t>16.495</w:t>
            </w:r>
          </w:p>
        </w:tc>
        <w:tc>
          <w:tcPr>
            <w:tcW w:w="1104" w:type="dxa"/>
          </w:tcPr>
          <w:p>
            <w:pPr>
              <w:pStyle w:val="TableParagraph"/>
              <w:ind w:right="94"/>
              <w:rPr>
                <w:rFonts w:ascii="Calibri"/>
                <w:sz w:val="22"/>
              </w:rPr>
            </w:pPr>
            <w:r>
              <w:rPr>
                <w:rFonts w:ascii="Calibri"/>
                <w:spacing w:val="-2"/>
                <w:sz w:val="22"/>
              </w:rPr>
              <w:t>54.432</w:t>
            </w:r>
          </w:p>
        </w:tc>
        <w:tc>
          <w:tcPr>
            <w:tcW w:w="1105" w:type="dxa"/>
          </w:tcPr>
          <w:p>
            <w:pPr>
              <w:pStyle w:val="TableParagraph"/>
              <w:ind w:right="95"/>
              <w:rPr>
                <w:rFonts w:ascii="Calibri"/>
                <w:sz w:val="22"/>
              </w:rPr>
            </w:pPr>
            <w:r>
              <w:rPr>
                <w:rFonts w:ascii="Calibri"/>
                <w:spacing w:val="-2"/>
                <w:sz w:val="22"/>
              </w:rPr>
              <w:t>3.2998</w:t>
            </w:r>
          </w:p>
        </w:tc>
        <w:tc>
          <w:tcPr>
            <w:tcW w:w="1234" w:type="dxa"/>
          </w:tcPr>
          <w:p>
            <w:pPr>
              <w:pStyle w:val="TableParagraph"/>
              <w:ind w:right="95"/>
              <w:rPr>
                <w:rFonts w:ascii="Calibri"/>
                <w:sz w:val="22"/>
              </w:rPr>
            </w:pPr>
            <w:r>
              <w:rPr>
                <w:rFonts w:ascii="Calibri"/>
                <w:spacing w:val="-2"/>
                <w:sz w:val="22"/>
              </w:rPr>
              <w:t>0.9206</w:t>
            </w:r>
          </w:p>
        </w:tc>
        <w:tc>
          <w:tcPr>
            <w:tcW w:w="1234" w:type="dxa"/>
          </w:tcPr>
          <w:p>
            <w:pPr>
              <w:pStyle w:val="TableParagraph"/>
              <w:ind w:right="97"/>
              <w:rPr>
                <w:rFonts w:ascii="Calibri"/>
                <w:sz w:val="22"/>
              </w:rPr>
            </w:pPr>
            <w:r>
              <w:rPr>
                <w:rFonts w:ascii="Calibri"/>
                <w:spacing w:val="-2"/>
                <w:sz w:val="22"/>
              </w:rPr>
              <w:t>0.76722</w:t>
            </w:r>
          </w:p>
        </w:tc>
        <w:tc>
          <w:tcPr>
            <w:tcW w:w="1104" w:type="dxa"/>
          </w:tcPr>
          <w:p>
            <w:pPr>
              <w:pStyle w:val="TableParagraph"/>
              <w:ind w:right="95"/>
              <w:rPr>
                <w:rFonts w:ascii="Calibri"/>
                <w:sz w:val="22"/>
              </w:rPr>
            </w:pPr>
            <w:r>
              <w:rPr>
                <w:rFonts w:ascii="Calibri"/>
                <w:spacing w:val="-2"/>
                <w:sz w:val="22"/>
              </w:rPr>
              <w:t>1.3964</w:t>
            </w:r>
          </w:p>
        </w:tc>
        <w:tc>
          <w:tcPr>
            <w:tcW w:w="1234" w:type="dxa"/>
          </w:tcPr>
          <w:p>
            <w:pPr>
              <w:pStyle w:val="TableParagraph"/>
              <w:ind w:right="98"/>
              <w:rPr>
                <w:rFonts w:ascii="Calibri"/>
                <w:sz w:val="22"/>
              </w:rPr>
            </w:pPr>
            <w:r>
              <w:rPr>
                <w:rFonts w:ascii="Calibri"/>
                <w:spacing w:val="-2"/>
                <w:sz w:val="22"/>
              </w:rPr>
              <w:t>0.72625</w:t>
            </w:r>
          </w:p>
        </w:tc>
        <w:tc>
          <w:tcPr>
            <w:tcW w:w="1226" w:type="dxa"/>
          </w:tcPr>
          <w:p>
            <w:pPr>
              <w:pStyle w:val="TableParagraph"/>
              <w:ind w:right="96"/>
              <w:rPr>
                <w:rFonts w:ascii="Calibri"/>
                <w:sz w:val="22"/>
              </w:rPr>
            </w:pPr>
            <w:r>
              <w:rPr>
                <w:rFonts w:ascii="Calibri"/>
                <w:spacing w:val="-2"/>
                <w:sz w:val="22"/>
              </w:rPr>
              <w:t>1.922754</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5.8505</w:t>
            </w:r>
          </w:p>
        </w:tc>
        <w:tc>
          <w:tcPr>
            <w:tcW w:w="1104" w:type="dxa"/>
            <w:shd w:val="clear" w:color="auto" w:fill="ECECEC"/>
          </w:tcPr>
          <w:p>
            <w:pPr>
              <w:pStyle w:val="TableParagraph"/>
              <w:ind w:right="94"/>
              <w:rPr>
                <w:rFonts w:ascii="Calibri"/>
                <w:sz w:val="22"/>
              </w:rPr>
            </w:pPr>
            <w:r>
              <w:rPr>
                <w:rFonts w:ascii="Calibri"/>
                <w:spacing w:val="-2"/>
                <w:sz w:val="22"/>
              </w:rPr>
              <w:t>15.571</w:t>
            </w:r>
          </w:p>
        </w:tc>
        <w:tc>
          <w:tcPr>
            <w:tcW w:w="1105" w:type="dxa"/>
            <w:shd w:val="clear" w:color="auto" w:fill="ECECEC"/>
          </w:tcPr>
          <w:p>
            <w:pPr>
              <w:pStyle w:val="TableParagraph"/>
              <w:ind w:right="95"/>
              <w:rPr>
                <w:rFonts w:ascii="Calibri"/>
                <w:sz w:val="22"/>
              </w:rPr>
            </w:pPr>
            <w:r>
              <w:rPr>
                <w:rFonts w:ascii="Calibri"/>
                <w:spacing w:val="-2"/>
                <w:sz w:val="22"/>
              </w:rPr>
              <w:t>2.6615</w:t>
            </w:r>
          </w:p>
        </w:tc>
        <w:tc>
          <w:tcPr>
            <w:tcW w:w="1234" w:type="dxa"/>
            <w:shd w:val="clear" w:color="auto" w:fill="ECECEC"/>
          </w:tcPr>
          <w:p>
            <w:pPr>
              <w:pStyle w:val="TableParagraph"/>
              <w:ind w:right="95"/>
              <w:rPr>
                <w:rFonts w:ascii="Calibri"/>
                <w:sz w:val="22"/>
              </w:rPr>
            </w:pPr>
            <w:r>
              <w:rPr>
                <w:rFonts w:ascii="Calibri"/>
                <w:spacing w:val="-2"/>
                <w:sz w:val="22"/>
              </w:rPr>
              <w:t>0.98754</w:t>
            </w:r>
          </w:p>
        </w:tc>
        <w:tc>
          <w:tcPr>
            <w:tcW w:w="1234" w:type="dxa"/>
            <w:shd w:val="clear" w:color="auto" w:fill="ECECEC"/>
          </w:tcPr>
          <w:p>
            <w:pPr>
              <w:pStyle w:val="TableParagraph"/>
              <w:ind w:right="95"/>
              <w:rPr>
                <w:rFonts w:ascii="Calibri"/>
                <w:sz w:val="22"/>
              </w:rPr>
            </w:pPr>
            <w:r>
              <w:rPr>
                <w:rFonts w:ascii="Calibri"/>
                <w:spacing w:val="-2"/>
                <w:sz w:val="22"/>
              </w:rPr>
              <w:t>0.8063</w:t>
            </w:r>
          </w:p>
        </w:tc>
        <w:tc>
          <w:tcPr>
            <w:tcW w:w="1104" w:type="dxa"/>
            <w:shd w:val="clear" w:color="auto" w:fill="ECECEC"/>
          </w:tcPr>
          <w:p>
            <w:pPr>
              <w:pStyle w:val="TableParagraph"/>
              <w:ind w:right="95"/>
              <w:rPr>
                <w:rFonts w:ascii="Calibri"/>
                <w:sz w:val="22"/>
              </w:rPr>
            </w:pPr>
            <w:r>
              <w:rPr>
                <w:rFonts w:ascii="Calibri"/>
                <w:spacing w:val="-2"/>
                <w:sz w:val="22"/>
              </w:rPr>
              <w:t>1.3521</w:t>
            </w:r>
          </w:p>
        </w:tc>
        <w:tc>
          <w:tcPr>
            <w:tcW w:w="1234" w:type="dxa"/>
            <w:shd w:val="clear" w:color="auto" w:fill="ECECEC"/>
          </w:tcPr>
          <w:p>
            <w:pPr>
              <w:pStyle w:val="TableParagraph"/>
              <w:ind w:right="98"/>
              <w:rPr>
                <w:rFonts w:ascii="Calibri"/>
                <w:sz w:val="22"/>
              </w:rPr>
            </w:pPr>
            <w:r>
              <w:rPr>
                <w:rFonts w:ascii="Calibri"/>
                <w:spacing w:val="-2"/>
                <w:sz w:val="22"/>
              </w:rPr>
              <w:t>0.68824</w:t>
            </w:r>
          </w:p>
        </w:tc>
        <w:tc>
          <w:tcPr>
            <w:tcW w:w="1226" w:type="dxa"/>
            <w:shd w:val="clear" w:color="auto" w:fill="ECECEC"/>
          </w:tcPr>
          <w:p>
            <w:pPr>
              <w:pStyle w:val="TableParagraph"/>
              <w:ind w:right="96"/>
              <w:rPr>
                <w:rFonts w:ascii="Calibri"/>
                <w:sz w:val="22"/>
              </w:rPr>
            </w:pPr>
            <w:r>
              <w:rPr>
                <w:rFonts w:ascii="Calibri"/>
                <w:spacing w:val="-2"/>
                <w:sz w:val="22"/>
              </w:rPr>
              <w:t>1.964576</w:t>
            </w:r>
          </w:p>
        </w:tc>
      </w:tr>
      <w:tr>
        <w:trPr>
          <w:trHeight w:val="299" w:hRule="atLeast"/>
        </w:trPr>
        <w:tc>
          <w:tcPr>
            <w:tcW w:w="1111" w:type="dxa"/>
          </w:tcPr>
          <w:p>
            <w:pPr>
              <w:pStyle w:val="TableParagraph"/>
              <w:ind w:right="94"/>
              <w:rPr>
                <w:rFonts w:ascii="Calibri"/>
                <w:sz w:val="22"/>
              </w:rPr>
            </w:pPr>
            <w:r>
              <w:rPr>
                <w:rFonts w:ascii="Calibri"/>
                <w:spacing w:val="-2"/>
                <w:sz w:val="22"/>
              </w:rPr>
              <w:t>8.3329</w:t>
            </w:r>
          </w:p>
        </w:tc>
        <w:tc>
          <w:tcPr>
            <w:tcW w:w="1104" w:type="dxa"/>
          </w:tcPr>
          <w:p>
            <w:pPr>
              <w:pStyle w:val="TableParagraph"/>
              <w:ind w:right="94"/>
              <w:rPr>
                <w:rFonts w:ascii="Calibri"/>
                <w:sz w:val="22"/>
              </w:rPr>
            </w:pPr>
            <w:r>
              <w:rPr>
                <w:rFonts w:ascii="Calibri"/>
                <w:spacing w:val="-2"/>
                <w:sz w:val="22"/>
              </w:rPr>
              <w:t>21.569</w:t>
            </w:r>
          </w:p>
        </w:tc>
        <w:tc>
          <w:tcPr>
            <w:tcW w:w="1105" w:type="dxa"/>
          </w:tcPr>
          <w:p>
            <w:pPr>
              <w:pStyle w:val="TableParagraph"/>
              <w:ind w:right="95"/>
              <w:rPr>
                <w:rFonts w:ascii="Calibri"/>
                <w:sz w:val="22"/>
              </w:rPr>
            </w:pPr>
            <w:r>
              <w:rPr>
                <w:rFonts w:ascii="Calibri"/>
                <w:spacing w:val="-2"/>
                <w:sz w:val="22"/>
              </w:rPr>
              <w:t>2.5884</w:t>
            </w:r>
          </w:p>
        </w:tc>
        <w:tc>
          <w:tcPr>
            <w:tcW w:w="1234" w:type="dxa"/>
          </w:tcPr>
          <w:p>
            <w:pPr>
              <w:pStyle w:val="TableParagraph"/>
              <w:ind w:right="95"/>
              <w:rPr>
                <w:rFonts w:ascii="Calibri"/>
                <w:sz w:val="22"/>
              </w:rPr>
            </w:pPr>
            <w:r>
              <w:rPr>
                <w:rFonts w:ascii="Calibri"/>
                <w:spacing w:val="-2"/>
                <w:sz w:val="22"/>
              </w:rPr>
              <w:t>1.0212</w:t>
            </w:r>
          </w:p>
        </w:tc>
        <w:tc>
          <w:tcPr>
            <w:tcW w:w="1234" w:type="dxa"/>
          </w:tcPr>
          <w:p>
            <w:pPr>
              <w:pStyle w:val="TableParagraph"/>
              <w:ind w:right="97"/>
              <w:rPr>
                <w:rFonts w:ascii="Calibri"/>
                <w:sz w:val="22"/>
              </w:rPr>
            </w:pPr>
            <w:r>
              <w:rPr>
                <w:rFonts w:ascii="Calibri"/>
                <w:spacing w:val="-2"/>
                <w:sz w:val="22"/>
              </w:rPr>
              <w:t>0.85825</w:t>
            </w:r>
          </w:p>
        </w:tc>
        <w:tc>
          <w:tcPr>
            <w:tcW w:w="1104" w:type="dxa"/>
          </w:tcPr>
          <w:p>
            <w:pPr>
              <w:pStyle w:val="TableParagraph"/>
              <w:ind w:right="95"/>
              <w:rPr>
                <w:rFonts w:ascii="Calibri"/>
                <w:sz w:val="22"/>
              </w:rPr>
            </w:pPr>
            <w:r>
              <w:rPr>
                <w:rFonts w:ascii="Calibri"/>
                <w:spacing w:val="-2"/>
                <w:sz w:val="22"/>
              </w:rPr>
              <w:t>1.2928</w:t>
            </w:r>
          </w:p>
        </w:tc>
        <w:tc>
          <w:tcPr>
            <w:tcW w:w="1234" w:type="dxa"/>
          </w:tcPr>
          <w:p>
            <w:pPr>
              <w:pStyle w:val="TableParagraph"/>
              <w:ind w:right="98"/>
              <w:rPr>
                <w:rFonts w:ascii="Calibri"/>
                <w:sz w:val="22"/>
              </w:rPr>
            </w:pPr>
            <w:r>
              <w:rPr>
                <w:rFonts w:ascii="Calibri"/>
                <w:spacing w:val="-2"/>
                <w:sz w:val="22"/>
              </w:rPr>
              <w:t>0.75411</w:t>
            </w:r>
          </w:p>
        </w:tc>
        <w:tc>
          <w:tcPr>
            <w:tcW w:w="1226" w:type="dxa"/>
          </w:tcPr>
          <w:p>
            <w:pPr>
              <w:pStyle w:val="TableParagraph"/>
              <w:ind w:right="96"/>
              <w:rPr>
                <w:rFonts w:ascii="Calibri"/>
                <w:sz w:val="22"/>
              </w:rPr>
            </w:pPr>
            <w:r>
              <w:rPr>
                <w:rFonts w:ascii="Calibri"/>
                <w:spacing w:val="-2"/>
                <w:sz w:val="22"/>
              </w:rPr>
              <w:t>1.714339</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17.731</w:t>
            </w:r>
          </w:p>
        </w:tc>
        <w:tc>
          <w:tcPr>
            <w:tcW w:w="1104" w:type="dxa"/>
            <w:shd w:val="clear" w:color="auto" w:fill="ECECEC"/>
          </w:tcPr>
          <w:p>
            <w:pPr>
              <w:pStyle w:val="TableParagraph"/>
              <w:ind w:right="94"/>
              <w:rPr>
                <w:rFonts w:ascii="Calibri"/>
                <w:sz w:val="22"/>
              </w:rPr>
            </w:pPr>
            <w:r>
              <w:rPr>
                <w:rFonts w:ascii="Calibri"/>
                <w:spacing w:val="-2"/>
                <w:sz w:val="22"/>
              </w:rPr>
              <w:t>50.177</w:t>
            </w:r>
          </w:p>
        </w:tc>
        <w:tc>
          <w:tcPr>
            <w:tcW w:w="1105" w:type="dxa"/>
            <w:shd w:val="clear" w:color="auto" w:fill="ECECEC"/>
          </w:tcPr>
          <w:p>
            <w:pPr>
              <w:pStyle w:val="TableParagraph"/>
              <w:ind w:right="95"/>
              <w:rPr>
                <w:rFonts w:ascii="Calibri"/>
                <w:sz w:val="22"/>
              </w:rPr>
            </w:pPr>
            <w:r>
              <w:rPr>
                <w:rFonts w:ascii="Calibri"/>
                <w:spacing w:val="-2"/>
                <w:sz w:val="22"/>
              </w:rPr>
              <w:t>2.8298</w:t>
            </w:r>
          </w:p>
        </w:tc>
        <w:tc>
          <w:tcPr>
            <w:tcW w:w="1234" w:type="dxa"/>
            <w:shd w:val="clear" w:color="auto" w:fill="ECECEC"/>
          </w:tcPr>
          <w:p>
            <w:pPr>
              <w:pStyle w:val="TableParagraph"/>
              <w:ind w:right="95"/>
              <w:rPr>
                <w:rFonts w:ascii="Calibri"/>
                <w:sz w:val="22"/>
              </w:rPr>
            </w:pPr>
            <w:r>
              <w:rPr>
                <w:rFonts w:ascii="Calibri"/>
                <w:spacing w:val="-2"/>
                <w:sz w:val="22"/>
              </w:rPr>
              <w:t>1.0361</w:t>
            </w:r>
          </w:p>
        </w:tc>
        <w:tc>
          <w:tcPr>
            <w:tcW w:w="1234" w:type="dxa"/>
            <w:shd w:val="clear" w:color="auto" w:fill="ECECEC"/>
          </w:tcPr>
          <w:p>
            <w:pPr>
              <w:pStyle w:val="TableParagraph"/>
              <w:ind w:right="97"/>
              <w:rPr>
                <w:rFonts w:ascii="Calibri"/>
                <w:sz w:val="22"/>
              </w:rPr>
            </w:pPr>
            <w:r>
              <w:rPr>
                <w:rFonts w:ascii="Calibri"/>
                <w:spacing w:val="-2"/>
                <w:sz w:val="22"/>
              </w:rPr>
              <w:t>0.84278</w:t>
            </w:r>
          </w:p>
        </w:tc>
        <w:tc>
          <w:tcPr>
            <w:tcW w:w="1104" w:type="dxa"/>
            <w:shd w:val="clear" w:color="auto" w:fill="ECECEC"/>
          </w:tcPr>
          <w:p>
            <w:pPr>
              <w:pStyle w:val="TableParagraph"/>
              <w:ind w:right="95"/>
              <w:rPr>
                <w:rFonts w:ascii="Calibri"/>
                <w:sz w:val="22"/>
              </w:rPr>
            </w:pPr>
            <w:r>
              <w:rPr>
                <w:rFonts w:ascii="Calibri"/>
                <w:spacing w:val="-2"/>
                <w:sz w:val="22"/>
              </w:rPr>
              <w:t>1.3823</w:t>
            </w:r>
          </w:p>
        </w:tc>
        <w:tc>
          <w:tcPr>
            <w:tcW w:w="1234" w:type="dxa"/>
            <w:shd w:val="clear" w:color="auto" w:fill="ECECEC"/>
          </w:tcPr>
          <w:p>
            <w:pPr>
              <w:pStyle w:val="TableParagraph"/>
              <w:ind w:right="98"/>
              <w:rPr>
                <w:rFonts w:ascii="Calibri"/>
                <w:sz w:val="22"/>
              </w:rPr>
            </w:pPr>
            <w:r>
              <w:rPr>
                <w:rFonts w:ascii="Calibri"/>
                <w:spacing w:val="-2"/>
                <w:sz w:val="22"/>
              </w:rPr>
              <w:t>0.53458</w:t>
            </w:r>
          </w:p>
        </w:tc>
        <w:tc>
          <w:tcPr>
            <w:tcW w:w="1226" w:type="dxa"/>
            <w:shd w:val="clear" w:color="auto" w:fill="ECECEC"/>
          </w:tcPr>
          <w:p>
            <w:pPr>
              <w:pStyle w:val="TableParagraph"/>
              <w:ind w:right="96"/>
              <w:rPr>
                <w:rFonts w:ascii="Calibri"/>
                <w:sz w:val="22"/>
              </w:rPr>
            </w:pPr>
            <w:r>
              <w:rPr>
                <w:rFonts w:ascii="Calibri"/>
                <w:spacing w:val="-2"/>
                <w:sz w:val="22"/>
              </w:rPr>
              <w:t>2.585768</w:t>
            </w:r>
          </w:p>
        </w:tc>
      </w:tr>
      <w:tr>
        <w:trPr>
          <w:trHeight w:val="299" w:hRule="atLeast"/>
        </w:trPr>
        <w:tc>
          <w:tcPr>
            <w:tcW w:w="1111" w:type="dxa"/>
          </w:tcPr>
          <w:p>
            <w:pPr>
              <w:pStyle w:val="TableParagraph"/>
              <w:ind w:right="94"/>
              <w:rPr>
                <w:rFonts w:ascii="Calibri"/>
                <w:sz w:val="22"/>
              </w:rPr>
            </w:pPr>
            <w:r>
              <w:rPr>
                <w:rFonts w:ascii="Calibri"/>
                <w:spacing w:val="-2"/>
                <w:sz w:val="22"/>
              </w:rPr>
              <w:t>11.006</w:t>
            </w:r>
          </w:p>
        </w:tc>
        <w:tc>
          <w:tcPr>
            <w:tcW w:w="1104" w:type="dxa"/>
          </w:tcPr>
          <w:p>
            <w:pPr>
              <w:pStyle w:val="TableParagraph"/>
              <w:ind w:right="94"/>
              <w:rPr>
                <w:rFonts w:ascii="Calibri"/>
                <w:sz w:val="22"/>
              </w:rPr>
            </w:pPr>
            <w:r>
              <w:rPr>
                <w:rFonts w:ascii="Calibri"/>
                <w:spacing w:val="-2"/>
                <w:sz w:val="22"/>
              </w:rPr>
              <w:t>38.617</w:t>
            </w:r>
          </w:p>
        </w:tc>
        <w:tc>
          <w:tcPr>
            <w:tcW w:w="1105" w:type="dxa"/>
          </w:tcPr>
          <w:p>
            <w:pPr>
              <w:pStyle w:val="TableParagraph"/>
              <w:ind w:right="95"/>
              <w:rPr>
                <w:rFonts w:ascii="Calibri"/>
                <w:sz w:val="22"/>
              </w:rPr>
            </w:pPr>
            <w:r>
              <w:rPr>
                <w:rFonts w:ascii="Calibri"/>
                <w:spacing w:val="-2"/>
                <w:sz w:val="22"/>
              </w:rPr>
              <w:t>3.5089</w:t>
            </w:r>
          </w:p>
        </w:tc>
        <w:tc>
          <w:tcPr>
            <w:tcW w:w="1234" w:type="dxa"/>
          </w:tcPr>
          <w:p>
            <w:pPr>
              <w:pStyle w:val="TableParagraph"/>
              <w:ind w:right="95"/>
              <w:rPr>
                <w:rFonts w:ascii="Calibri"/>
                <w:sz w:val="22"/>
              </w:rPr>
            </w:pPr>
            <w:r>
              <w:rPr>
                <w:rFonts w:ascii="Calibri"/>
                <w:spacing w:val="-2"/>
                <w:sz w:val="22"/>
              </w:rPr>
              <w:t>0.91558</w:t>
            </w:r>
          </w:p>
        </w:tc>
        <w:tc>
          <w:tcPr>
            <w:tcW w:w="1234" w:type="dxa"/>
          </w:tcPr>
          <w:p>
            <w:pPr>
              <w:pStyle w:val="TableParagraph"/>
              <w:ind w:right="95"/>
              <w:rPr>
                <w:rFonts w:ascii="Calibri"/>
                <w:sz w:val="22"/>
              </w:rPr>
            </w:pPr>
            <w:r>
              <w:rPr>
                <w:rFonts w:ascii="Calibri"/>
                <w:spacing w:val="-2"/>
                <w:sz w:val="22"/>
              </w:rPr>
              <w:t>0.7616</w:t>
            </w:r>
          </w:p>
        </w:tc>
        <w:tc>
          <w:tcPr>
            <w:tcW w:w="1104" w:type="dxa"/>
          </w:tcPr>
          <w:p>
            <w:pPr>
              <w:pStyle w:val="TableParagraph"/>
              <w:ind w:right="95"/>
              <w:rPr>
                <w:rFonts w:ascii="Calibri"/>
                <w:sz w:val="22"/>
              </w:rPr>
            </w:pPr>
            <w:r>
              <w:rPr>
                <w:rFonts w:ascii="Calibri"/>
                <w:spacing w:val="-2"/>
                <w:sz w:val="22"/>
              </w:rPr>
              <w:t>1.6028</w:t>
            </w:r>
          </w:p>
        </w:tc>
        <w:tc>
          <w:tcPr>
            <w:tcW w:w="1234" w:type="dxa"/>
          </w:tcPr>
          <w:p>
            <w:pPr>
              <w:pStyle w:val="TableParagraph"/>
              <w:ind w:right="98"/>
              <w:rPr>
                <w:rFonts w:ascii="Calibri"/>
                <w:sz w:val="22"/>
              </w:rPr>
            </w:pPr>
            <w:r>
              <w:rPr>
                <w:rFonts w:ascii="Calibri"/>
                <w:spacing w:val="-2"/>
                <w:sz w:val="22"/>
              </w:rPr>
              <w:t>0.69682</w:t>
            </w:r>
          </w:p>
        </w:tc>
        <w:tc>
          <w:tcPr>
            <w:tcW w:w="1226" w:type="dxa"/>
          </w:tcPr>
          <w:p>
            <w:pPr>
              <w:pStyle w:val="TableParagraph"/>
              <w:ind w:right="96"/>
              <w:rPr>
                <w:rFonts w:ascii="Calibri"/>
                <w:sz w:val="22"/>
              </w:rPr>
            </w:pPr>
            <w:r>
              <w:rPr>
                <w:rFonts w:ascii="Calibri"/>
                <w:spacing w:val="-2"/>
                <w:sz w:val="22"/>
              </w:rPr>
              <w:t>2.300164</w:t>
            </w:r>
          </w:p>
        </w:tc>
      </w:tr>
      <w:tr>
        <w:trPr>
          <w:trHeight w:val="301" w:hRule="atLeast"/>
        </w:trPr>
        <w:tc>
          <w:tcPr>
            <w:tcW w:w="1111" w:type="dxa"/>
            <w:shd w:val="clear" w:color="auto" w:fill="ECECEC"/>
          </w:tcPr>
          <w:p>
            <w:pPr>
              <w:pStyle w:val="TableParagraph"/>
              <w:spacing w:line="268" w:lineRule="exact"/>
              <w:ind w:right="94"/>
              <w:rPr>
                <w:rFonts w:ascii="Calibri"/>
                <w:sz w:val="22"/>
              </w:rPr>
            </w:pPr>
            <w:r>
              <w:rPr>
                <w:rFonts w:ascii="Calibri"/>
                <w:spacing w:val="-2"/>
                <w:sz w:val="22"/>
              </w:rPr>
              <w:t>10.227</w:t>
            </w:r>
          </w:p>
        </w:tc>
        <w:tc>
          <w:tcPr>
            <w:tcW w:w="1104" w:type="dxa"/>
            <w:shd w:val="clear" w:color="auto" w:fill="ECECEC"/>
          </w:tcPr>
          <w:p>
            <w:pPr>
              <w:pStyle w:val="TableParagraph"/>
              <w:spacing w:line="268" w:lineRule="exact"/>
              <w:ind w:right="94"/>
              <w:rPr>
                <w:rFonts w:ascii="Calibri"/>
                <w:sz w:val="22"/>
              </w:rPr>
            </w:pPr>
            <w:r>
              <w:rPr>
                <w:rFonts w:ascii="Calibri"/>
                <w:spacing w:val="-2"/>
                <w:sz w:val="22"/>
              </w:rPr>
              <w:t>33.147</w:t>
            </w:r>
          </w:p>
        </w:tc>
        <w:tc>
          <w:tcPr>
            <w:tcW w:w="1105" w:type="dxa"/>
            <w:shd w:val="clear" w:color="auto" w:fill="ECECEC"/>
          </w:tcPr>
          <w:p>
            <w:pPr>
              <w:pStyle w:val="TableParagraph"/>
              <w:spacing w:line="268" w:lineRule="exact"/>
              <w:ind w:right="95"/>
              <w:rPr>
                <w:rFonts w:ascii="Calibri"/>
                <w:sz w:val="22"/>
              </w:rPr>
            </w:pPr>
            <w:r>
              <w:rPr>
                <w:rFonts w:ascii="Calibri"/>
                <w:spacing w:val="-2"/>
                <w:sz w:val="22"/>
              </w:rPr>
              <w:t>3.2413</w:t>
            </w:r>
          </w:p>
        </w:tc>
        <w:tc>
          <w:tcPr>
            <w:tcW w:w="1234" w:type="dxa"/>
            <w:shd w:val="clear" w:color="auto" w:fill="ECECEC"/>
          </w:tcPr>
          <w:p>
            <w:pPr>
              <w:pStyle w:val="TableParagraph"/>
              <w:spacing w:line="268" w:lineRule="exact"/>
              <w:ind w:right="95"/>
              <w:rPr>
                <w:rFonts w:ascii="Calibri"/>
                <w:sz w:val="22"/>
              </w:rPr>
            </w:pPr>
            <w:r>
              <w:rPr>
                <w:rFonts w:ascii="Calibri"/>
                <w:spacing w:val="-2"/>
                <w:sz w:val="22"/>
              </w:rPr>
              <w:t>0.96695</w:t>
            </w:r>
          </w:p>
        </w:tc>
        <w:tc>
          <w:tcPr>
            <w:tcW w:w="1234" w:type="dxa"/>
            <w:shd w:val="clear" w:color="auto" w:fill="ECECEC"/>
          </w:tcPr>
          <w:p>
            <w:pPr>
              <w:pStyle w:val="TableParagraph"/>
              <w:spacing w:line="268" w:lineRule="exact"/>
              <w:ind w:right="95"/>
              <w:rPr>
                <w:rFonts w:ascii="Calibri"/>
                <w:sz w:val="22"/>
              </w:rPr>
            </w:pPr>
            <w:r>
              <w:rPr>
                <w:rFonts w:ascii="Calibri"/>
                <w:spacing w:val="-2"/>
                <w:sz w:val="22"/>
              </w:rPr>
              <w:t>0.8515</w:t>
            </w:r>
          </w:p>
        </w:tc>
        <w:tc>
          <w:tcPr>
            <w:tcW w:w="1104" w:type="dxa"/>
            <w:shd w:val="clear" w:color="auto" w:fill="ECECEC"/>
          </w:tcPr>
          <w:p>
            <w:pPr>
              <w:pStyle w:val="TableParagraph"/>
              <w:spacing w:line="268" w:lineRule="exact"/>
              <w:ind w:right="95"/>
              <w:rPr>
                <w:rFonts w:ascii="Calibri"/>
                <w:sz w:val="22"/>
              </w:rPr>
            </w:pPr>
            <w:r>
              <w:rPr>
                <w:rFonts w:ascii="Calibri"/>
                <w:spacing w:val="-2"/>
                <w:sz w:val="22"/>
              </w:rPr>
              <w:t>1.2159</w:t>
            </w:r>
          </w:p>
        </w:tc>
        <w:tc>
          <w:tcPr>
            <w:tcW w:w="1234" w:type="dxa"/>
            <w:shd w:val="clear" w:color="auto" w:fill="ECECEC"/>
          </w:tcPr>
          <w:p>
            <w:pPr>
              <w:pStyle w:val="TableParagraph"/>
              <w:spacing w:line="268" w:lineRule="exact"/>
              <w:ind w:right="98"/>
              <w:rPr>
                <w:rFonts w:ascii="Calibri"/>
                <w:sz w:val="22"/>
              </w:rPr>
            </w:pPr>
            <w:r>
              <w:rPr>
                <w:rFonts w:ascii="Calibri"/>
                <w:spacing w:val="-2"/>
                <w:sz w:val="22"/>
              </w:rPr>
              <w:t>0.93712</w:t>
            </w:r>
          </w:p>
        </w:tc>
        <w:tc>
          <w:tcPr>
            <w:tcW w:w="1226" w:type="dxa"/>
            <w:shd w:val="clear" w:color="auto" w:fill="ECECEC"/>
          </w:tcPr>
          <w:p>
            <w:pPr>
              <w:pStyle w:val="TableParagraph"/>
              <w:spacing w:line="268" w:lineRule="exact"/>
              <w:ind w:right="96"/>
              <w:rPr>
                <w:rFonts w:ascii="Calibri"/>
                <w:sz w:val="22"/>
              </w:rPr>
            </w:pPr>
            <w:r>
              <w:rPr>
                <w:rFonts w:ascii="Calibri"/>
                <w:spacing w:val="-2"/>
                <w:sz w:val="22"/>
              </w:rPr>
              <w:t>1.297486</w:t>
            </w:r>
          </w:p>
        </w:tc>
      </w:tr>
      <w:tr>
        <w:trPr>
          <w:trHeight w:val="300" w:hRule="atLeast"/>
        </w:trPr>
        <w:tc>
          <w:tcPr>
            <w:tcW w:w="1111" w:type="dxa"/>
          </w:tcPr>
          <w:p>
            <w:pPr>
              <w:pStyle w:val="TableParagraph"/>
              <w:ind w:right="94"/>
              <w:rPr>
                <w:rFonts w:ascii="Calibri"/>
                <w:sz w:val="22"/>
              </w:rPr>
            </w:pPr>
            <w:r>
              <w:rPr>
                <w:rFonts w:ascii="Calibri"/>
                <w:spacing w:val="-2"/>
                <w:sz w:val="22"/>
              </w:rPr>
              <w:t>11.16</w:t>
            </w:r>
          </w:p>
        </w:tc>
        <w:tc>
          <w:tcPr>
            <w:tcW w:w="1104" w:type="dxa"/>
          </w:tcPr>
          <w:p>
            <w:pPr>
              <w:pStyle w:val="TableParagraph"/>
              <w:ind w:right="94"/>
              <w:rPr>
                <w:rFonts w:ascii="Calibri"/>
                <w:sz w:val="22"/>
              </w:rPr>
            </w:pPr>
            <w:r>
              <w:rPr>
                <w:rFonts w:ascii="Calibri"/>
                <w:spacing w:val="-2"/>
                <w:sz w:val="22"/>
              </w:rPr>
              <w:t>31.894</w:t>
            </w:r>
          </w:p>
        </w:tc>
        <w:tc>
          <w:tcPr>
            <w:tcW w:w="1105" w:type="dxa"/>
          </w:tcPr>
          <w:p>
            <w:pPr>
              <w:pStyle w:val="TableParagraph"/>
              <w:ind w:right="95"/>
              <w:rPr>
                <w:rFonts w:ascii="Calibri"/>
                <w:sz w:val="22"/>
              </w:rPr>
            </w:pPr>
            <w:r>
              <w:rPr>
                <w:rFonts w:ascii="Calibri"/>
                <w:spacing w:val="-2"/>
                <w:sz w:val="22"/>
              </w:rPr>
              <w:t>2.858</w:t>
            </w:r>
          </w:p>
        </w:tc>
        <w:tc>
          <w:tcPr>
            <w:tcW w:w="1234" w:type="dxa"/>
          </w:tcPr>
          <w:p>
            <w:pPr>
              <w:pStyle w:val="TableParagraph"/>
              <w:ind w:right="95"/>
              <w:rPr>
                <w:rFonts w:ascii="Calibri"/>
                <w:sz w:val="22"/>
              </w:rPr>
            </w:pPr>
            <w:r>
              <w:rPr>
                <w:rFonts w:ascii="Calibri"/>
                <w:spacing w:val="-2"/>
                <w:sz w:val="22"/>
              </w:rPr>
              <w:t>1.0157</w:t>
            </w:r>
          </w:p>
        </w:tc>
        <w:tc>
          <w:tcPr>
            <w:tcW w:w="1234" w:type="dxa"/>
          </w:tcPr>
          <w:p>
            <w:pPr>
              <w:pStyle w:val="TableParagraph"/>
              <w:ind w:right="97"/>
              <w:rPr>
                <w:rFonts w:ascii="Calibri"/>
                <w:sz w:val="22"/>
              </w:rPr>
            </w:pPr>
            <w:r>
              <w:rPr>
                <w:rFonts w:ascii="Calibri"/>
                <w:spacing w:val="-2"/>
                <w:sz w:val="22"/>
              </w:rPr>
              <w:t>0.83045</w:t>
            </w:r>
          </w:p>
        </w:tc>
        <w:tc>
          <w:tcPr>
            <w:tcW w:w="1104" w:type="dxa"/>
          </w:tcPr>
          <w:p>
            <w:pPr>
              <w:pStyle w:val="TableParagraph"/>
              <w:ind w:right="95"/>
              <w:rPr>
                <w:rFonts w:ascii="Calibri"/>
                <w:sz w:val="22"/>
              </w:rPr>
            </w:pPr>
            <w:r>
              <w:rPr>
                <w:rFonts w:ascii="Calibri"/>
                <w:spacing w:val="-2"/>
                <w:sz w:val="22"/>
              </w:rPr>
              <w:t>1.3679</w:t>
            </w:r>
          </w:p>
        </w:tc>
        <w:tc>
          <w:tcPr>
            <w:tcW w:w="1234" w:type="dxa"/>
          </w:tcPr>
          <w:p>
            <w:pPr>
              <w:pStyle w:val="TableParagraph"/>
              <w:ind w:right="98"/>
              <w:rPr>
                <w:rFonts w:ascii="Calibri"/>
                <w:sz w:val="22"/>
              </w:rPr>
            </w:pPr>
            <w:r>
              <w:rPr>
                <w:rFonts w:ascii="Calibri"/>
                <w:spacing w:val="-2"/>
                <w:sz w:val="22"/>
              </w:rPr>
              <w:t>0.80231</w:t>
            </w:r>
          </w:p>
        </w:tc>
        <w:tc>
          <w:tcPr>
            <w:tcW w:w="1226" w:type="dxa"/>
          </w:tcPr>
          <w:p>
            <w:pPr>
              <w:pStyle w:val="TableParagraph"/>
              <w:ind w:right="96"/>
              <w:rPr>
                <w:rFonts w:ascii="Calibri"/>
                <w:sz w:val="22"/>
              </w:rPr>
            </w:pPr>
            <w:r>
              <w:rPr>
                <w:rFonts w:ascii="Calibri"/>
                <w:spacing w:val="-2"/>
                <w:sz w:val="22"/>
              </w:rPr>
              <w:t>1.704952</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9.5835</w:t>
            </w:r>
          </w:p>
        </w:tc>
        <w:tc>
          <w:tcPr>
            <w:tcW w:w="1104" w:type="dxa"/>
            <w:shd w:val="clear" w:color="auto" w:fill="ECECEC"/>
          </w:tcPr>
          <w:p>
            <w:pPr>
              <w:pStyle w:val="TableParagraph"/>
              <w:ind w:right="94"/>
              <w:rPr>
                <w:rFonts w:ascii="Calibri"/>
                <w:sz w:val="22"/>
              </w:rPr>
            </w:pPr>
            <w:r>
              <w:rPr>
                <w:rFonts w:ascii="Calibri"/>
                <w:spacing w:val="-2"/>
                <w:sz w:val="22"/>
              </w:rPr>
              <w:t>32.562</w:t>
            </w:r>
          </w:p>
        </w:tc>
        <w:tc>
          <w:tcPr>
            <w:tcW w:w="1105" w:type="dxa"/>
            <w:shd w:val="clear" w:color="auto" w:fill="ECECEC"/>
          </w:tcPr>
          <w:p>
            <w:pPr>
              <w:pStyle w:val="TableParagraph"/>
              <w:ind w:right="95"/>
              <w:rPr>
                <w:rFonts w:ascii="Calibri"/>
                <w:sz w:val="22"/>
              </w:rPr>
            </w:pPr>
            <w:r>
              <w:rPr>
                <w:rFonts w:ascii="Calibri"/>
                <w:spacing w:val="-2"/>
                <w:sz w:val="22"/>
              </w:rPr>
              <w:t>3.3977</w:t>
            </w:r>
          </w:p>
        </w:tc>
        <w:tc>
          <w:tcPr>
            <w:tcW w:w="1234" w:type="dxa"/>
            <w:shd w:val="clear" w:color="auto" w:fill="ECECEC"/>
          </w:tcPr>
          <w:p>
            <w:pPr>
              <w:pStyle w:val="TableParagraph"/>
              <w:ind w:right="95"/>
              <w:rPr>
                <w:rFonts w:ascii="Calibri"/>
                <w:sz w:val="22"/>
              </w:rPr>
            </w:pPr>
            <w:r>
              <w:rPr>
                <w:rFonts w:ascii="Calibri"/>
                <w:spacing w:val="-2"/>
                <w:sz w:val="22"/>
              </w:rPr>
              <w:t>0.99104</w:t>
            </w:r>
          </w:p>
        </w:tc>
        <w:tc>
          <w:tcPr>
            <w:tcW w:w="1234" w:type="dxa"/>
            <w:shd w:val="clear" w:color="auto" w:fill="ECECEC"/>
          </w:tcPr>
          <w:p>
            <w:pPr>
              <w:pStyle w:val="TableParagraph"/>
              <w:ind w:right="94"/>
              <w:rPr>
                <w:rFonts w:ascii="Calibri"/>
                <w:sz w:val="22"/>
              </w:rPr>
            </w:pPr>
            <w:r>
              <w:rPr>
                <w:rFonts w:ascii="Calibri"/>
                <w:spacing w:val="-2"/>
                <w:sz w:val="22"/>
              </w:rPr>
              <w:t>0.82285</w:t>
            </w:r>
          </w:p>
        </w:tc>
        <w:tc>
          <w:tcPr>
            <w:tcW w:w="1104" w:type="dxa"/>
            <w:shd w:val="clear" w:color="auto" w:fill="ECECEC"/>
          </w:tcPr>
          <w:p>
            <w:pPr>
              <w:pStyle w:val="TableParagraph"/>
              <w:ind w:right="95"/>
              <w:rPr>
                <w:rFonts w:ascii="Calibri"/>
                <w:sz w:val="22"/>
              </w:rPr>
            </w:pPr>
            <w:r>
              <w:rPr>
                <w:rFonts w:ascii="Calibri"/>
                <w:spacing w:val="-2"/>
                <w:sz w:val="22"/>
              </w:rPr>
              <w:t>1.3843</w:t>
            </w:r>
          </w:p>
        </w:tc>
        <w:tc>
          <w:tcPr>
            <w:tcW w:w="1234" w:type="dxa"/>
            <w:shd w:val="clear" w:color="auto" w:fill="ECECEC"/>
          </w:tcPr>
          <w:p>
            <w:pPr>
              <w:pStyle w:val="TableParagraph"/>
              <w:ind w:right="98"/>
              <w:rPr>
                <w:rFonts w:ascii="Calibri"/>
                <w:sz w:val="22"/>
              </w:rPr>
            </w:pPr>
            <w:r>
              <w:rPr>
                <w:rFonts w:ascii="Calibri"/>
                <w:spacing w:val="-2"/>
                <w:sz w:val="22"/>
              </w:rPr>
              <w:t>0.7078</w:t>
            </w:r>
          </w:p>
        </w:tc>
        <w:tc>
          <w:tcPr>
            <w:tcW w:w="1226" w:type="dxa"/>
            <w:shd w:val="clear" w:color="auto" w:fill="ECECEC"/>
          </w:tcPr>
          <w:p>
            <w:pPr>
              <w:pStyle w:val="TableParagraph"/>
              <w:ind w:right="96"/>
              <w:rPr>
                <w:rFonts w:ascii="Calibri"/>
                <w:sz w:val="22"/>
              </w:rPr>
            </w:pPr>
            <w:r>
              <w:rPr>
                <w:rFonts w:ascii="Calibri"/>
                <w:spacing w:val="-2"/>
                <w:sz w:val="22"/>
              </w:rPr>
              <w:t>1.955778</w:t>
            </w:r>
          </w:p>
        </w:tc>
      </w:tr>
      <w:tr>
        <w:trPr>
          <w:trHeight w:val="299" w:hRule="atLeast"/>
        </w:trPr>
        <w:tc>
          <w:tcPr>
            <w:tcW w:w="1111" w:type="dxa"/>
          </w:tcPr>
          <w:p>
            <w:pPr>
              <w:pStyle w:val="TableParagraph"/>
              <w:ind w:right="94"/>
              <w:rPr>
                <w:rFonts w:ascii="Calibri"/>
                <w:sz w:val="22"/>
              </w:rPr>
            </w:pPr>
            <w:r>
              <w:rPr>
                <w:rFonts w:ascii="Calibri"/>
                <w:spacing w:val="-2"/>
                <w:sz w:val="22"/>
              </w:rPr>
              <w:t>6.9454</w:t>
            </w:r>
          </w:p>
        </w:tc>
        <w:tc>
          <w:tcPr>
            <w:tcW w:w="1104" w:type="dxa"/>
          </w:tcPr>
          <w:p>
            <w:pPr>
              <w:pStyle w:val="TableParagraph"/>
              <w:ind w:right="94"/>
              <w:rPr>
                <w:rFonts w:ascii="Calibri"/>
                <w:sz w:val="22"/>
              </w:rPr>
            </w:pPr>
            <w:r>
              <w:rPr>
                <w:rFonts w:ascii="Calibri"/>
                <w:spacing w:val="-2"/>
                <w:sz w:val="22"/>
              </w:rPr>
              <w:t>18.11</w:t>
            </w:r>
          </w:p>
        </w:tc>
        <w:tc>
          <w:tcPr>
            <w:tcW w:w="1105" w:type="dxa"/>
          </w:tcPr>
          <w:p>
            <w:pPr>
              <w:pStyle w:val="TableParagraph"/>
              <w:ind w:right="95"/>
              <w:rPr>
                <w:rFonts w:ascii="Calibri"/>
                <w:sz w:val="22"/>
              </w:rPr>
            </w:pPr>
            <w:r>
              <w:rPr>
                <w:rFonts w:ascii="Calibri"/>
                <w:spacing w:val="-2"/>
                <w:sz w:val="22"/>
              </w:rPr>
              <w:t>2.6075</w:t>
            </w:r>
          </w:p>
        </w:tc>
        <w:tc>
          <w:tcPr>
            <w:tcW w:w="1234" w:type="dxa"/>
          </w:tcPr>
          <w:p>
            <w:pPr>
              <w:pStyle w:val="TableParagraph"/>
              <w:ind w:right="95"/>
              <w:rPr>
                <w:rFonts w:ascii="Calibri"/>
                <w:sz w:val="22"/>
              </w:rPr>
            </w:pPr>
            <w:r>
              <w:rPr>
                <w:rFonts w:ascii="Calibri"/>
                <w:spacing w:val="-2"/>
                <w:sz w:val="22"/>
              </w:rPr>
              <w:t>1.0264</w:t>
            </w:r>
          </w:p>
        </w:tc>
        <w:tc>
          <w:tcPr>
            <w:tcW w:w="1234" w:type="dxa"/>
          </w:tcPr>
          <w:p>
            <w:pPr>
              <w:pStyle w:val="TableParagraph"/>
              <w:ind w:right="95"/>
              <w:rPr>
                <w:rFonts w:ascii="Calibri"/>
                <w:sz w:val="22"/>
              </w:rPr>
            </w:pPr>
            <w:r>
              <w:rPr>
                <w:rFonts w:ascii="Calibri"/>
                <w:spacing w:val="-2"/>
                <w:sz w:val="22"/>
              </w:rPr>
              <w:t>0.908</w:t>
            </w:r>
          </w:p>
        </w:tc>
        <w:tc>
          <w:tcPr>
            <w:tcW w:w="1104" w:type="dxa"/>
          </w:tcPr>
          <w:p>
            <w:pPr>
              <w:pStyle w:val="TableParagraph"/>
              <w:ind w:right="95"/>
              <w:rPr>
                <w:rFonts w:ascii="Calibri"/>
                <w:sz w:val="22"/>
              </w:rPr>
            </w:pPr>
            <w:r>
              <w:rPr>
                <w:rFonts w:ascii="Calibri"/>
                <w:spacing w:val="-2"/>
                <w:sz w:val="22"/>
              </w:rPr>
              <w:t>1.2323</w:t>
            </w:r>
          </w:p>
        </w:tc>
        <w:tc>
          <w:tcPr>
            <w:tcW w:w="1234" w:type="dxa"/>
          </w:tcPr>
          <w:p>
            <w:pPr>
              <w:pStyle w:val="TableParagraph"/>
              <w:ind w:right="98"/>
              <w:rPr>
                <w:rFonts w:ascii="Calibri"/>
                <w:sz w:val="22"/>
              </w:rPr>
            </w:pPr>
            <w:r>
              <w:rPr>
                <w:rFonts w:ascii="Calibri"/>
                <w:spacing w:val="-2"/>
                <w:sz w:val="22"/>
              </w:rPr>
              <w:t>0.87834</w:t>
            </w:r>
          </w:p>
        </w:tc>
        <w:tc>
          <w:tcPr>
            <w:tcW w:w="1226" w:type="dxa"/>
          </w:tcPr>
          <w:p>
            <w:pPr>
              <w:pStyle w:val="TableParagraph"/>
              <w:ind w:right="96"/>
              <w:rPr>
                <w:rFonts w:ascii="Calibri"/>
                <w:sz w:val="22"/>
              </w:rPr>
            </w:pPr>
            <w:r>
              <w:rPr>
                <w:rFonts w:ascii="Calibri"/>
                <w:spacing w:val="-2"/>
                <w:sz w:val="22"/>
              </w:rPr>
              <w:t>1.402987</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18.115</w:t>
            </w:r>
          </w:p>
        </w:tc>
        <w:tc>
          <w:tcPr>
            <w:tcW w:w="1104" w:type="dxa"/>
            <w:shd w:val="clear" w:color="auto" w:fill="ECECEC"/>
          </w:tcPr>
          <w:p>
            <w:pPr>
              <w:pStyle w:val="TableParagraph"/>
              <w:ind w:right="94"/>
              <w:rPr>
                <w:rFonts w:ascii="Calibri"/>
                <w:sz w:val="22"/>
              </w:rPr>
            </w:pPr>
            <w:r>
              <w:rPr>
                <w:rFonts w:ascii="Calibri"/>
                <w:spacing w:val="-2"/>
                <w:sz w:val="22"/>
              </w:rPr>
              <w:t>41.155</w:t>
            </w:r>
          </w:p>
        </w:tc>
        <w:tc>
          <w:tcPr>
            <w:tcW w:w="1105" w:type="dxa"/>
            <w:shd w:val="clear" w:color="auto" w:fill="ECECEC"/>
          </w:tcPr>
          <w:p>
            <w:pPr>
              <w:pStyle w:val="TableParagraph"/>
              <w:ind w:right="95"/>
              <w:rPr>
                <w:rFonts w:ascii="Calibri"/>
                <w:sz w:val="22"/>
              </w:rPr>
            </w:pPr>
            <w:r>
              <w:rPr>
                <w:rFonts w:ascii="Calibri"/>
                <w:spacing w:val="-2"/>
                <w:sz w:val="22"/>
              </w:rPr>
              <w:t>2.2718</w:t>
            </w:r>
          </w:p>
        </w:tc>
        <w:tc>
          <w:tcPr>
            <w:tcW w:w="1234" w:type="dxa"/>
            <w:shd w:val="clear" w:color="auto" w:fill="ECECEC"/>
          </w:tcPr>
          <w:p>
            <w:pPr>
              <w:pStyle w:val="TableParagraph"/>
              <w:ind w:right="95"/>
              <w:rPr>
                <w:rFonts w:ascii="Calibri"/>
                <w:sz w:val="22"/>
              </w:rPr>
            </w:pPr>
            <w:r>
              <w:rPr>
                <w:rFonts w:ascii="Calibri"/>
                <w:spacing w:val="-2"/>
                <w:sz w:val="22"/>
              </w:rPr>
              <w:t>0.945</w:t>
            </w:r>
          </w:p>
        </w:tc>
        <w:tc>
          <w:tcPr>
            <w:tcW w:w="1234" w:type="dxa"/>
            <w:shd w:val="clear" w:color="auto" w:fill="ECECEC"/>
          </w:tcPr>
          <w:p>
            <w:pPr>
              <w:pStyle w:val="TableParagraph"/>
              <w:ind w:right="97"/>
              <w:rPr>
                <w:rFonts w:ascii="Calibri"/>
                <w:sz w:val="22"/>
              </w:rPr>
            </w:pPr>
            <w:r>
              <w:rPr>
                <w:rFonts w:ascii="Calibri"/>
                <w:spacing w:val="-2"/>
                <w:sz w:val="22"/>
              </w:rPr>
              <w:t>0.76637</w:t>
            </w:r>
          </w:p>
        </w:tc>
        <w:tc>
          <w:tcPr>
            <w:tcW w:w="1104" w:type="dxa"/>
            <w:shd w:val="clear" w:color="auto" w:fill="ECECEC"/>
          </w:tcPr>
          <w:p>
            <w:pPr>
              <w:pStyle w:val="TableParagraph"/>
              <w:ind w:right="95"/>
              <w:rPr>
                <w:rFonts w:ascii="Calibri"/>
                <w:sz w:val="22"/>
              </w:rPr>
            </w:pPr>
            <w:r>
              <w:rPr>
                <w:rFonts w:ascii="Calibri"/>
                <w:spacing w:val="-2"/>
                <w:sz w:val="22"/>
              </w:rPr>
              <w:t>1.3001</w:t>
            </w:r>
          </w:p>
        </w:tc>
        <w:tc>
          <w:tcPr>
            <w:tcW w:w="1234" w:type="dxa"/>
            <w:shd w:val="clear" w:color="auto" w:fill="ECECEC"/>
          </w:tcPr>
          <w:p>
            <w:pPr>
              <w:pStyle w:val="TableParagraph"/>
              <w:ind w:right="98"/>
              <w:rPr>
                <w:rFonts w:ascii="Calibri"/>
                <w:sz w:val="22"/>
              </w:rPr>
            </w:pPr>
            <w:r>
              <w:rPr>
                <w:rFonts w:ascii="Calibri"/>
                <w:spacing w:val="-2"/>
                <w:sz w:val="22"/>
              </w:rPr>
              <w:t>0.76999</w:t>
            </w:r>
          </w:p>
        </w:tc>
        <w:tc>
          <w:tcPr>
            <w:tcW w:w="1226" w:type="dxa"/>
            <w:shd w:val="clear" w:color="auto" w:fill="ECECEC"/>
          </w:tcPr>
          <w:p>
            <w:pPr>
              <w:pStyle w:val="TableParagraph"/>
              <w:ind w:right="96"/>
              <w:rPr>
                <w:rFonts w:ascii="Calibri"/>
                <w:sz w:val="22"/>
              </w:rPr>
            </w:pPr>
            <w:r>
              <w:rPr>
                <w:rFonts w:ascii="Calibri"/>
                <w:spacing w:val="-2"/>
                <w:sz w:val="22"/>
              </w:rPr>
              <w:t>1.688463</w:t>
            </w:r>
          </w:p>
        </w:tc>
      </w:tr>
      <w:tr>
        <w:trPr>
          <w:trHeight w:val="299" w:hRule="atLeast"/>
        </w:trPr>
        <w:tc>
          <w:tcPr>
            <w:tcW w:w="1111" w:type="dxa"/>
          </w:tcPr>
          <w:p>
            <w:pPr>
              <w:pStyle w:val="TableParagraph"/>
              <w:ind w:right="94"/>
              <w:rPr>
                <w:rFonts w:ascii="Calibri"/>
                <w:sz w:val="22"/>
              </w:rPr>
            </w:pPr>
            <w:r>
              <w:rPr>
                <w:rFonts w:ascii="Calibri"/>
                <w:spacing w:val="-2"/>
                <w:sz w:val="22"/>
              </w:rPr>
              <w:t>10.448</w:t>
            </w:r>
          </w:p>
        </w:tc>
        <w:tc>
          <w:tcPr>
            <w:tcW w:w="1104" w:type="dxa"/>
          </w:tcPr>
          <w:p>
            <w:pPr>
              <w:pStyle w:val="TableParagraph"/>
              <w:ind w:right="94"/>
              <w:rPr>
                <w:rFonts w:ascii="Calibri"/>
                <w:sz w:val="22"/>
              </w:rPr>
            </w:pPr>
            <w:r>
              <w:rPr>
                <w:rFonts w:ascii="Calibri"/>
                <w:spacing w:val="-2"/>
                <w:sz w:val="22"/>
              </w:rPr>
              <w:t>26.78</w:t>
            </w:r>
          </w:p>
        </w:tc>
        <w:tc>
          <w:tcPr>
            <w:tcW w:w="1105" w:type="dxa"/>
          </w:tcPr>
          <w:p>
            <w:pPr>
              <w:pStyle w:val="TableParagraph"/>
              <w:ind w:right="95"/>
              <w:rPr>
                <w:rFonts w:ascii="Calibri"/>
                <w:sz w:val="22"/>
              </w:rPr>
            </w:pPr>
            <w:r>
              <w:rPr>
                <w:rFonts w:ascii="Calibri"/>
                <w:spacing w:val="-2"/>
                <w:sz w:val="22"/>
              </w:rPr>
              <w:t>2.5631</w:t>
            </w:r>
          </w:p>
        </w:tc>
        <w:tc>
          <w:tcPr>
            <w:tcW w:w="1234" w:type="dxa"/>
          </w:tcPr>
          <w:p>
            <w:pPr>
              <w:pStyle w:val="TableParagraph"/>
              <w:ind w:right="95"/>
              <w:rPr>
                <w:rFonts w:ascii="Calibri"/>
                <w:sz w:val="22"/>
              </w:rPr>
            </w:pPr>
            <w:r>
              <w:rPr>
                <w:rFonts w:ascii="Calibri"/>
                <w:spacing w:val="-2"/>
                <w:sz w:val="22"/>
              </w:rPr>
              <w:t>1.0111</w:t>
            </w:r>
          </w:p>
        </w:tc>
        <w:tc>
          <w:tcPr>
            <w:tcW w:w="1234" w:type="dxa"/>
          </w:tcPr>
          <w:p>
            <w:pPr>
              <w:pStyle w:val="TableParagraph"/>
              <w:ind w:right="97"/>
              <w:rPr>
                <w:rFonts w:ascii="Calibri"/>
                <w:sz w:val="22"/>
              </w:rPr>
            </w:pPr>
            <w:r>
              <w:rPr>
                <w:rFonts w:ascii="Calibri"/>
                <w:spacing w:val="-2"/>
                <w:sz w:val="22"/>
              </w:rPr>
              <w:t>0.84405</w:t>
            </w:r>
          </w:p>
        </w:tc>
        <w:tc>
          <w:tcPr>
            <w:tcW w:w="1104" w:type="dxa"/>
          </w:tcPr>
          <w:p>
            <w:pPr>
              <w:pStyle w:val="TableParagraph"/>
              <w:ind w:right="95"/>
              <w:rPr>
                <w:rFonts w:ascii="Calibri"/>
                <w:sz w:val="22"/>
              </w:rPr>
            </w:pPr>
            <w:r>
              <w:rPr>
                <w:rFonts w:ascii="Calibri"/>
                <w:spacing w:val="-2"/>
                <w:sz w:val="22"/>
              </w:rPr>
              <w:t>1.407</w:t>
            </w:r>
          </w:p>
        </w:tc>
        <w:tc>
          <w:tcPr>
            <w:tcW w:w="1234" w:type="dxa"/>
          </w:tcPr>
          <w:p>
            <w:pPr>
              <w:pStyle w:val="TableParagraph"/>
              <w:ind w:right="98"/>
              <w:rPr>
                <w:rFonts w:ascii="Calibri"/>
                <w:sz w:val="22"/>
              </w:rPr>
            </w:pPr>
            <w:r>
              <w:rPr>
                <w:rFonts w:ascii="Calibri"/>
                <w:spacing w:val="-2"/>
                <w:sz w:val="22"/>
              </w:rPr>
              <w:t>0.56519</w:t>
            </w:r>
          </w:p>
        </w:tc>
        <w:tc>
          <w:tcPr>
            <w:tcW w:w="1226" w:type="dxa"/>
          </w:tcPr>
          <w:p>
            <w:pPr>
              <w:pStyle w:val="TableParagraph"/>
              <w:ind w:right="96"/>
              <w:rPr>
                <w:rFonts w:ascii="Calibri"/>
                <w:sz w:val="22"/>
              </w:rPr>
            </w:pPr>
            <w:r>
              <w:rPr>
                <w:rFonts w:ascii="Calibri"/>
                <w:spacing w:val="-2"/>
                <w:sz w:val="22"/>
              </w:rPr>
              <w:t>2.489428</w:t>
            </w:r>
          </w:p>
        </w:tc>
      </w:tr>
      <w:tr>
        <w:trPr>
          <w:trHeight w:val="302" w:hRule="atLeast"/>
        </w:trPr>
        <w:tc>
          <w:tcPr>
            <w:tcW w:w="1111" w:type="dxa"/>
            <w:shd w:val="clear" w:color="auto" w:fill="ECECEC"/>
          </w:tcPr>
          <w:p>
            <w:pPr>
              <w:pStyle w:val="TableParagraph"/>
              <w:spacing w:line="268" w:lineRule="exact"/>
              <w:ind w:right="94"/>
              <w:rPr>
                <w:rFonts w:ascii="Calibri"/>
                <w:sz w:val="22"/>
              </w:rPr>
            </w:pPr>
            <w:r>
              <w:rPr>
                <w:rFonts w:ascii="Calibri"/>
                <w:spacing w:val="-2"/>
                <w:sz w:val="22"/>
              </w:rPr>
              <w:t>11.099</w:t>
            </w:r>
          </w:p>
        </w:tc>
        <w:tc>
          <w:tcPr>
            <w:tcW w:w="1104" w:type="dxa"/>
            <w:shd w:val="clear" w:color="auto" w:fill="ECECEC"/>
          </w:tcPr>
          <w:p>
            <w:pPr>
              <w:pStyle w:val="TableParagraph"/>
              <w:spacing w:line="268" w:lineRule="exact"/>
              <w:ind w:right="94"/>
              <w:rPr>
                <w:rFonts w:ascii="Calibri"/>
                <w:sz w:val="22"/>
              </w:rPr>
            </w:pPr>
            <w:r>
              <w:rPr>
                <w:rFonts w:ascii="Calibri"/>
                <w:spacing w:val="-2"/>
                <w:sz w:val="22"/>
              </w:rPr>
              <w:t>36.388</w:t>
            </w:r>
          </w:p>
        </w:tc>
        <w:tc>
          <w:tcPr>
            <w:tcW w:w="1105" w:type="dxa"/>
            <w:shd w:val="clear" w:color="auto" w:fill="ECECEC"/>
          </w:tcPr>
          <w:p>
            <w:pPr>
              <w:pStyle w:val="TableParagraph"/>
              <w:spacing w:line="268" w:lineRule="exact"/>
              <w:ind w:right="95"/>
              <w:rPr>
                <w:rFonts w:ascii="Calibri"/>
                <w:sz w:val="22"/>
              </w:rPr>
            </w:pPr>
            <w:r>
              <w:rPr>
                <w:rFonts w:ascii="Calibri"/>
                <w:spacing w:val="-2"/>
                <w:sz w:val="22"/>
              </w:rPr>
              <w:t>3.2786</w:t>
            </w:r>
          </w:p>
        </w:tc>
        <w:tc>
          <w:tcPr>
            <w:tcW w:w="1234" w:type="dxa"/>
            <w:shd w:val="clear" w:color="auto" w:fill="ECECEC"/>
          </w:tcPr>
          <w:p>
            <w:pPr>
              <w:pStyle w:val="TableParagraph"/>
              <w:spacing w:line="268" w:lineRule="exact"/>
              <w:ind w:right="95"/>
              <w:rPr>
                <w:rFonts w:ascii="Calibri"/>
                <w:sz w:val="22"/>
              </w:rPr>
            </w:pPr>
            <w:r>
              <w:rPr>
                <w:rFonts w:ascii="Calibri"/>
                <w:spacing w:val="-2"/>
                <w:sz w:val="22"/>
              </w:rPr>
              <w:t>0.93844</w:t>
            </w:r>
          </w:p>
        </w:tc>
        <w:tc>
          <w:tcPr>
            <w:tcW w:w="1234" w:type="dxa"/>
            <w:shd w:val="clear" w:color="auto" w:fill="ECECEC"/>
          </w:tcPr>
          <w:p>
            <w:pPr>
              <w:pStyle w:val="TableParagraph"/>
              <w:spacing w:line="268" w:lineRule="exact"/>
              <w:ind w:right="97"/>
              <w:rPr>
                <w:rFonts w:ascii="Calibri"/>
                <w:sz w:val="22"/>
              </w:rPr>
            </w:pPr>
            <w:r>
              <w:rPr>
                <w:rFonts w:ascii="Calibri"/>
                <w:spacing w:val="-2"/>
                <w:sz w:val="22"/>
              </w:rPr>
              <w:t>0.76529</w:t>
            </w:r>
          </w:p>
        </w:tc>
        <w:tc>
          <w:tcPr>
            <w:tcW w:w="1104" w:type="dxa"/>
            <w:shd w:val="clear" w:color="auto" w:fill="ECECEC"/>
          </w:tcPr>
          <w:p>
            <w:pPr>
              <w:pStyle w:val="TableParagraph"/>
              <w:spacing w:line="268" w:lineRule="exact"/>
              <w:ind w:right="95"/>
              <w:rPr>
                <w:rFonts w:ascii="Calibri"/>
                <w:sz w:val="22"/>
              </w:rPr>
            </w:pPr>
            <w:r>
              <w:rPr>
                <w:rFonts w:ascii="Calibri"/>
                <w:spacing w:val="-2"/>
                <w:sz w:val="22"/>
              </w:rPr>
              <w:t>1.3814</w:t>
            </w:r>
          </w:p>
        </w:tc>
        <w:tc>
          <w:tcPr>
            <w:tcW w:w="1234" w:type="dxa"/>
            <w:shd w:val="clear" w:color="auto" w:fill="ECECEC"/>
          </w:tcPr>
          <w:p>
            <w:pPr>
              <w:pStyle w:val="TableParagraph"/>
              <w:spacing w:line="268" w:lineRule="exact"/>
              <w:ind w:right="98"/>
              <w:rPr>
                <w:rFonts w:ascii="Calibri"/>
                <w:sz w:val="22"/>
              </w:rPr>
            </w:pPr>
            <w:r>
              <w:rPr>
                <w:rFonts w:ascii="Calibri"/>
                <w:spacing w:val="-2"/>
                <w:sz w:val="22"/>
              </w:rPr>
              <w:t>0.75212</w:t>
            </w:r>
          </w:p>
        </w:tc>
        <w:tc>
          <w:tcPr>
            <w:tcW w:w="1226" w:type="dxa"/>
            <w:shd w:val="clear" w:color="auto" w:fill="ECECEC"/>
          </w:tcPr>
          <w:p>
            <w:pPr>
              <w:pStyle w:val="TableParagraph"/>
              <w:spacing w:line="268" w:lineRule="exact"/>
              <w:ind w:right="96"/>
              <w:rPr>
                <w:rFonts w:ascii="Calibri"/>
                <w:sz w:val="22"/>
              </w:rPr>
            </w:pPr>
            <w:r>
              <w:rPr>
                <w:rFonts w:ascii="Calibri"/>
                <w:spacing w:val="-2"/>
                <w:sz w:val="22"/>
              </w:rPr>
              <w:t>1.836675</w:t>
            </w:r>
          </w:p>
        </w:tc>
      </w:tr>
      <w:tr>
        <w:trPr>
          <w:trHeight w:val="299" w:hRule="atLeast"/>
        </w:trPr>
        <w:tc>
          <w:tcPr>
            <w:tcW w:w="1111" w:type="dxa"/>
          </w:tcPr>
          <w:p>
            <w:pPr>
              <w:pStyle w:val="TableParagraph"/>
              <w:ind w:right="94"/>
              <w:rPr>
                <w:rFonts w:ascii="Calibri"/>
                <w:sz w:val="22"/>
              </w:rPr>
            </w:pPr>
            <w:r>
              <w:rPr>
                <w:rFonts w:ascii="Calibri"/>
                <w:spacing w:val="-2"/>
                <w:sz w:val="22"/>
              </w:rPr>
              <w:t>15.629</w:t>
            </w:r>
          </w:p>
        </w:tc>
        <w:tc>
          <w:tcPr>
            <w:tcW w:w="1104" w:type="dxa"/>
          </w:tcPr>
          <w:p>
            <w:pPr>
              <w:pStyle w:val="TableParagraph"/>
              <w:ind w:right="94"/>
              <w:rPr>
                <w:rFonts w:ascii="Calibri"/>
                <w:sz w:val="22"/>
              </w:rPr>
            </w:pPr>
            <w:r>
              <w:rPr>
                <w:rFonts w:ascii="Calibri"/>
                <w:spacing w:val="-2"/>
                <w:sz w:val="22"/>
              </w:rPr>
              <w:t>49.013</w:t>
            </w:r>
          </w:p>
        </w:tc>
        <w:tc>
          <w:tcPr>
            <w:tcW w:w="1105" w:type="dxa"/>
          </w:tcPr>
          <w:p>
            <w:pPr>
              <w:pStyle w:val="TableParagraph"/>
              <w:ind w:right="95"/>
              <w:rPr>
                <w:rFonts w:ascii="Calibri"/>
                <w:sz w:val="22"/>
              </w:rPr>
            </w:pPr>
            <w:r>
              <w:rPr>
                <w:rFonts w:ascii="Calibri"/>
                <w:spacing w:val="-2"/>
                <w:sz w:val="22"/>
              </w:rPr>
              <w:t>3.136</w:t>
            </w:r>
          </w:p>
        </w:tc>
        <w:tc>
          <w:tcPr>
            <w:tcW w:w="1234" w:type="dxa"/>
          </w:tcPr>
          <w:p>
            <w:pPr>
              <w:pStyle w:val="TableParagraph"/>
              <w:ind w:right="95"/>
              <w:rPr>
                <w:rFonts w:ascii="Calibri"/>
                <w:sz w:val="22"/>
              </w:rPr>
            </w:pPr>
            <w:r>
              <w:rPr>
                <w:rFonts w:ascii="Calibri"/>
                <w:spacing w:val="-2"/>
                <w:sz w:val="22"/>
              </w:rPr>
              <w:t>0.97909</w:t>
            </w:r>
          </w:p>
        </w:tc>
        <w:tc>
          <w:tcPr>
            <w:tcW w:w="1234" w:type="dxa"/>
          </w:tcPr>
          <w:p>
            <w:pPr>
              <w:pStyle w:val="TableParagraph"/>
              <w:ind w:right="97"/>
              <w:rPr>
                <w:rFonts w:ascii="Calibri"/>
                <w:sz w:val="22"/>
              </w:rPr>
            </w:pPr>
            <w:r>
              <w:rPr>
                <w:rFonts w:ascii="Calibri"/>
                <w:spacing w:val="-2"/>
                <w:sz w:val="22"/>
              </w:rPr>
              <w:t>0.79743</w:t>
            </w:r>
          </w:p>
        </w:tc>
        <w:tc>
          <w:tcPr>
            <w:tcW w:w="1104" w:type="dxa"/>
          </w:tcPr>
          <w:p>
            <w:pPr>
              <w:pStyle w:val="TableParagraph"/>
              <w:ind w:right="95"/>
              <w:rPr>
                <w:rFonts w:ascii="Calibri"/>
                <w:sz w:val="22"/>
              </w:rPr>
            </w:pPr>
            <w:r>
              <w:rPr>
                <w:rFonts w:ascii="Calibri"/>
                <w:spacing w:val="-2"/>
                <w:sz w:val="22"/>
              </w:rPr>
              <w:t>1.3234</w:t>
            </w:r>
          </w:p>
        </w:tc>
        <w:tc>
          <w:tcPr>
            <w:tcW w:w="1234" w:type="dxa"/>
          </w:tcPr>
          <w:p>
            <w:pPr>
              <w:pStyle w:val="TableParagraph"/>
              <w:ind w:right="98"/>
              <w:rPr>
                <w:rFonts w:ascii="Calibri"/>
                <w:sz w:val="22"/>
              </w:rPr>
            </w:pPr>
            <w:r>
              <w:rPr>
                <w:rFonts w:ascii="Calibri"/>
                <w:spacing w:val="-2"/>
                <w:sz w:val="22"/>
              </w:rPr>
              <w:t>0.59779</w:t>
            </w:r>
          </w:p>
        </w:tc>
        <w:tc>
          <w:tcPr>
            <w:tcW w:w="1226" w:type="dxa"/>
          </w:tcPr>
          <w:p>
            <w:pPr>
              <w:pStyle w:val="TableParagraph"/>
              <w:ind w:right="96"/>
              <w:rPr>
                <w:rFonts w:ascii="Calibri"/>
                <w:sz w:val="22"/>
              </w:rPr>
            </w:pPr>
            <w:r>
              <w:rPr>
                <w:rFonts w:ascii="Calibri"/>
                <w:spacing w:val="-2"/>
                <w:sz w:val="22"/>
              </w:rPr>
              <w:t>2.213821</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9.4627</w:t>
            </w:r>
          </w:p>
        </w:tc>
        <w:tc>
          <w:tcPr>
            <w:tcW w:w="1104" w:type="dxa"/>
            <w:shd w:val="clear" w:color="auto" w:fill="ECECEC"/>
          </w:tcPr>
          <w:p>
            <w:pPr>
              <w:pStyle w:val="TableParagraph"/>
              <w:ind w:right="94"/>
              <w:rPr>
                <w:rFonts w:ascii="Calibri"/>
                <w:sz w:val="22"/>
              </w:rPr>
            </w:pPr>
            <w:r>
              <w:rPr>
                <w:rFonts w:ascii="Calibri"/>
                <w:spacing w:val="-2"/>
                <w:sz w:val="22"/>
              </w:rPr>
              <w:t>28.206</w:t>
            </w:r>
          </w:p>
        </w:tc>
        <w:tc>
          <w:tcPr>
            <w:tcW w:w="1105" w:type="dxa"/>
            <w:shd w:val="clear" w:color="auto" w:fill="ECECEC"/>
          </w:tcPr>
          <w:p>
            <w:pPr>
              <w:pStyle w:val="TableParagraph"/>
              <w:ind w:right="95"/>
              <w:rPr>
                <w:rFonts w:ascii="Calibri"/>
                <w:sz w:val="22"/>
              </w:rPr>
            </w:pPr>
            <w:r>
              <w:rPr>
                <w:rFonts w:ascii="Calibri"/>
                <w:spacing w:val="-2"/>
                <w:sz w:val="22"/>
              </w:rPr>
              <w:t>2.9808</w:t>
            </w:r>
          </w:p>
        </w:tc>
        <w:tc>
          <w:tcPr>
            <w:tcW w:w="1234" w:type="dxa"/>
            <w:shd w:val="clear" w:color="auto" w:fill="ECECEC"/>
          </w:tcPr>
          <w:p>
            <w:pPr>
              <w:pStyle w:val="TableParagraph"/>
              <w:ind w:right="95"/>
              <w:rPr>
                <w:rFonts w:ascii="Calibri"/>
                <w:sz w:val="22"/>
              </w:rPr>
            </w:pPr>
            <w:r>
              <w:rPr>
                <w:rFonts w:ascii="Calibri"/>
                <w:spacing w:val="-2"/>
                <w:sz w:val="22"/>
              </w:rPr>
              <w:t>0.94416</w:t>
            </w:r>
          </w:p>
        </w:tc>
        <w:tc>
          <w:tcPr>
            <w:tcW w:w="1234" w:type="dxa"/>
            <w:shd w:val="clear" w:color="auto" w:fill="ECECEC"/>
          </w:tcPr>
          <w:p>
            <w:pPr>
              <w:pStyle w:val="TableParagraph"/>
              <w:ind w:right="97"/>
              <w:rPr>
                <w:rFonts w:ascii="Calibri"/>
                <w:sz w:val="22"/>
              </w:rPr>
            </w:pPr>
            <w:r>
              <w:rPr>
                <w:rFonts w:ascii="Calibri"/>
                <w:spacing w:val="-2"/>
                <w:sz w:val="22"/>
              </w:rPr>
              <w:t>0.70592</w:t>
            </w:r>
          </w:p>
        </w:tc>
        <w:tc>
          <w:tcPr>
            <w:tcW w:w="1104" w:type="dxa"/>
            <w:shd w:val="clear" w:color="auto" w:fill="ECECEC"/>
          </w:tcPr>
          <w:p>
            <w:pPr>
              <w:pStyle w:val="TableParagraph"/>
              <w:ind w:right="95"/>
              <w:rPr>
                <w:rFonts w:ascii="Calibri"/>
                <w:sz w:val="22"/>
              </w:rPr>
            </w:pPr>
            <w:r>
              <w:rPr>
                <w:rFonts w:ascii="Calibri"/>
                <w:spacing w:val="-2"/>
                <w:sz w:val="22"/>
              </w:rPr>
              <w:t>1.4227</w:t>
            </w:r>
          </w:p>
        </w:tc>
        <w:tc>
          <w:tcPr>
            <w:tcW w:w="1234" w:type="dxa"/>
            <w:shd w:val="clear" w:color="auto" w:fill="ECECEC"/>
          </w:tcPr>
          <w:p>
            <w:pPr>
              <w:pStyle w:val="TableParagraph"/>
              <w:ind w:right="98"/>
              <w:rPr>
                <w:rFonts w:ascii="Calibri"/>
                <w:sz w:val="22"/>
              </w:rPr>
            </w:pPr>
            <w:r>
              <w:rPr>
                <w:rFonts w:ascii="Calibri"/>
                <w:spacing w:val="-2"/>
                <w:sz w:val="22"/>
              </w:rPr>
              <w:t>0.60789</w:t>
            </w:r>
          </w:p>
        </w:tc>
        <w:tc>
          <w:tcPr>
            <w:tcW w:w="1226" w:type="dxa"/>
            <w:shd w:val="clear" w:color="auto" w:fill="ECECEC"/>
          </w:tcPr>
          <w:p>
            <w:pPr>
              <w:pStyle w:val="TableParagraph"/>
              <w:ind w:right="96"/>
              <w:rPr>
                <w:rFonts w:ascii="Calibri"/>
                <w:sz w:val="22"/>
              </w:rPr>
            </w:pPr>
            <w:r>
              <w:rPr>
                <w:rFonts w:ascii="Calibri"/>
                <w:spacing w:val="-2"/>
                <w:sz w:val="22"/>
              </w:rPr>
              <w:t>2.340391</w:t>
            </w:r>
          </w:p>
        </w:tc>
      </w:tr>
    </w:tbl>
    <w:p>
      <w:pPr>
        <w:pStyle w:val="TableParagraph"/>
        <w:spacing w:after="0"/>
        <w:rPr>
          <w:rFonts w:ascii="Calibri"/>
          <w:sz w:val="22"/>
        </w:rPr>
        <w:sectPr>
          <w:pgSz w:w="12240" w:h="15840"/>
          <w:pgMar w:header="0" w:footer="1015" w:top="1640" w:bottom="1432" w:left="1133" w:right="141"/>
        </w:sectPr>
      </w:pPr>
    </w:p>
    <w:tbl>
      <w:tblPr>
        <w:tblW w:w="0" w:type="auto"/>
        <w:jc w:val="left"/>
        <w:tblInd w:w="31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111"/>
        <w:gridCol w:w="1104"/>
        <w:gridCol w:w="1105"/>
        <w:gridCol w:w="1234"/>
        <w:gridCol w:w="1234"/>
        <w:gridCol w:w="1104"/>
        <w:gridCol w:w="1234"/>
        <w:gridCol w:w="1226"/>
      </w:tblGrid>
      <w:tr>
        <w:trPr>
          <w:trHeight w:val="299" w:hRule="atLeast"/>
        </w:trPr>
        <w:tc>
          <w:tcPr>
            <w:tcW w:w="1111" w:type="dxa"/>
          </w:tcPr>
          <w:p>
            <w:pPr>
              <w:pStyle w:val="TableParagraph"/>
              <w:ind w:right="94"/>
              <w:rPr>
                <w:rFonts w:ascii="Calibri"/>
                <w:sz w:val="22"/>
              </w:rPr>
            </w:pPr>
            <w:r>
              <w:rPr>
                <w:rFonts w:ascii="Calibri"/>
                <w:spacing w:val="-2"/>
                <w:sz w:val="22"/>
              </w:rPr>
              <w:t>19.794</w:t>
            </w:r>
          </w:p>
        </w:tc>
        <w:tc>
          <w:tcPr>
            <w:tcW w:w="1104" w:type="dxa"/>
          </w:tcPr>
          <w:p>
            <w:pPr>
              <w:pStyle w:val="TableParagraph"/>
              <w:ind w:left="174"/>
              <w:jc w:val="center"/>
              <w:rPr>
                <w:rFonts w:ascii="Calibri"/>
                <w:sz w:val="22"/>
              </w:rPr>
            </w:pPr>
            <w:r>
              <w:rPr>
                <w:rFonts w:ascii="Calibri"/>
                <w:spacing w:val="-2"/>
                <w:sz w:val="22"/>
              </w:rPr>
              <w:t>65.3184</w:t>
            </w:r>
          </w:p>
        </w:tc>
        <w:tc>
          <w:tcPr>
            <w:tcW w:w="1105" w:type="dxa"/>
          </w:tcPr>
          <w:p>
            <w:pPr>
              <w:pStyle w:val="TableParagraph"/>
              <w:ind w:left="174"/>
              <w:jc w:val="center"/>
              <w:rPr>
                <w:rFonts w:ascii="Calibri"/>
                <w:sz w:val="22"/>
              </w:rPr>
            </w:pPr>
            <w:r>
              <w:rPr>
                <w:rFonts w:ascii="Calibri"/>
                <w:spacing w:val="-2"/>
                <w:sz w:val="22"/>
              </w:rPr>
              <w:t>3.95976</w:t>
            </w:r>
          </w:p>
        </w:tc>
        <w:tc>
          <w:tcPr>
            <w:tcW w:w="1234" w:type="dxa"/>
          </w:tcPr>
          <w:p>
            <w:pPr>
              <w:pStyle w:val="TableParagraph"/>
              <w:ind w:right="95"/>
              <w:rPr>
                <w:rFonts w:ascii="Calibri"/>
                <w:sz w:val="22"/>
              </w:rPr>
            </w:pPr>
            <w:r>
              <w:rPr>
                <w:rFonts w:ascii="Calibri"/>
                <w:spacing w:val="-2"/>
                <w:sz w:val="22"/>
              </w:rPr>
              <w:t>1.10472</w:t>
            </w:r>
          </w:p>
        </w:tc>
        <w:tc>
          <w:tcPr>
            <w:tcW w:w="1234" w:type="dxa"/>
          </w:tcPr>
          <w:p>
            <w:pPr>
              <w:pStyle w:val="TableParagraph"/>
              <w:ind w:right="97"/>
              <w:rPr>
                <w:rFonts w:ascii="Calibri"/>
                <w:sz w:val="22"/>
              </w:rPr>
            </w:pPr>
            <w:r>
              <w:rPr>
                <w:rFonts w:ascii="Calibri"/>
                <w:spacing w:val="-2"/>
                <w:sz w:val="22"/>
              </w:rPr>
              <w:t>0.920664</w:t>
            </w:r>
          </w:p>
        </w:tc>
        <w:tc>
          <w:tcPr>
            <w:tcW w:w="1104" w:type="dxa"/>
          </w:tcPr>
          <w:p>
            <w:pPr>
              <w:pStyle w:val="TableParagraph"/>
              <w:ind w:right="95"/>
              <w:rPr>
                <w:rFonts w:ascii="Calibri"/>
                <w:sz w:val="22"/>
              </w:rPr>
            </w:pPr>
            <w:r>
              <w:rPr>
                <w:rFonts w:ascii="Calibri"/>
                <w:spacing w:val="-2"/>
                <w:sz w:val="22"/>
              </w:rPr>
              <w:t>1.67568</w:t>
            </w:r>
          </w:p>
        </w:tc>
        <w:tc>
          <w:tcPr>
            <w:tcW w:w="1234" w:type="dxa"/>
          </w:tcPr>
          <w:p>
            <w:pPr>
              <w:pStyle w:val="TableParagraph"/>
              <w:ind w:right="98"/>
              <w:rPr>
                <w:rFonts w:ascii="Calibri"/>
                <w:sz w:val="22"/>
              </w:rPr>
            </w:pPr>
            <w:r>
              <w:rPr>
                <w:rFonts w:ascii="Calibri"/>
                <w:spacing w:val="-2"/>
                <w:sz w:val="22"/>
              </w:rPr>
              <w:t>0.8715</w:t>
            </w:r>
          </w:p>
        </w:tc>
        <w:tc>
          <w:tcPr>
            <w:tcW w:w="1226" w:type="dxa"/>
          </w:tcPr>
          <w:p>
            <w:pPr>
              <w:pStyle w:val="TableParagraph"/>
              <w:ind w:right="96"/>
              <w:rPr>
                <w:rFonts w:ascii="Calibri"/>
                <w:sz w:val="22"/>
              </w:rPr>
            </w:pPr>
            <w:r>
              <w:rPr>
                <w:rFonts w:ascii="Calibri"/>
                <w:spacing w:val="-2"/>
                <w:sz w:val="22"/>
              </w:rPr>
              <w:t>2.307305</w:t>
            </w:r>
          </w:p>
        </w:tc>
      </w:tr>
      <w:tr>
        <w:trPr>
          <w:trHeight w:val="299" w:hRule="atLeast"/>
        </w:trPr>
        <w:tc>
          <w:tcPr>
            <w:tcW w:w="1111" w:type="dxa"/>
            <w:shd w:val="clear" w:color="auto" w:fill="ECECEC"/>
          </w:tcPr>
          <w:p>
            <w:pPr>
              <w:pStyle w:val="TableParagraph"/>
              <w:ind w:right="94"/>
              <w:rPr>
                <w:rFonts w:ascii="Calibri"/>
                <w:sz w:val="22"/>
              </w:rPr>
            </w:pPr>
            <w:r>
              <w:rPr>
                <w:rFonts w:ascii="Calibri"/>
                <w:spacing w:val="-2"/>
                <w:sz w:val="22"/>
              </w:rPr>
              <w:t>7.0206</w:t>
            </w:r>
          </w:p>
        </w:tc>
        <w:tc>
          <w:tcPr>
            <w:tcW w:w="1104" w:type="dxa"/>
            <w:shd w:val="clear" w:color="auto" w:fill="ECECEC"/>
          </w:tcPr>
          <w:p>
            <w:pPr>
              <w:pStyle w:val="TableParagraph"/>
              <w:ind w:left="174"/>
              <w:jc w:val="center"/>
              <w:rPr>
                <w:rFonts w:ascii="Calibri"/>
                <w:sz w:val="22"/>
              </w:rPr>
            </w:pPr>
            <w:r>
              <w:rPr>
                <w:rFonts w:ascii="Calibri"/>
                <w:spacing w:val="-2"/>
                <w:sz w:val="22"/>
              </w:rPr>
              <w:t>18.6852</w:t>
            </w:r>
          </w:p>
        </w:tc>
        <w:tc>
          <w:tcPr>
            <w:tcW w:w="1105" w:type="dxa"/>
            <w:shd w:val="clear" w:color="auto" w:fill="ECECEC"/>
          </w:tcPr>
          <w:p>
            <w:pPr>
              <w:pStyle w:val="TableParagraph"/>
              <w:ind w:left="287"/>
              <w:jc w:val="center"/>
              <w:rPr>
                <w:rFonts w:ascii="Calibri"/>
                <w:sz w:val="22"/>
              </w:rPr>
            </w:pPr>
            <w:r>
              <w:rPr>
                <w:rFonts w:ascii="Calibri"/>
                <w:spacing w:val="-2"/>
                <w:sz w:val="22"/>
              </w:rPr>
              <w:t>3.1938</w:t>
            </w:r>
          </w:p>
        </w:tc>
        <w:tc>
          <w:tcPr>
            <w:tcW w:w="1234" w:type="dxa"/>
            <w:shd w:val="clear" w:color="auto" w:fill="ECECEC"/>
          </w:tcPr>
          <w:p>
            <w:pPr>
              <w:pStyle w:val="TableParagraph"/>
              <w:ind w:right="95"/>
              <w:rPr>
                <w:rFonts w:ascii="Calibri"/>
                <w:sz w:val="22"/>
              </w:rPr>
            </w:pPr>
            <w:r>
              <w:rPr>
                <w:rFonts w:ascii="Calibri"/>
                <w:spacing w:val="-2"/>
                <w:sz w:val="22"/>
              </w:rPr>
              <w:t>1.185048</w:t>
            </w:r>
          </w:p>
        </w:tc>
        <w:tc>
          <w:tcPr>
            <w:tcW w:w="1234" w:type="dxa"/>
            <w:shd w:val="clear" w:color="auto" w:fill="ECECEC"/>
          </w:tcPr>
          <w:p>
            <w:pPr>
              <w:pStyle w:val="TableParagraph"/>
              <w:ind w:right="97"/>
              <w:rPr>
                <w:rFonts w:ascii="Calibri"/>
                <w:sz w:val="22"/>
              </w:rPr>
            </w:pPr>
            <w:r>
              <w:rPr>
                <w:rFonts w:ascii="Calibri"/>
                <w:spacing w:val="-2"/>
                <w:sz w:val="22"/>
              </w:rPr>
              <w:t>0.96756</w:t>
            </w:r>
          </w:p>
        </w:tc>
        <w:tc>
          <w:tcPr>
            <w:tcW w:w="1104" w:type="dxa"/>
            <w:shd w:val="clear" w:color="auto" w:fill="ECECEC"/>
          </w:tcPr>
          <w:p>
            <w:pPr>
              <w:pStyle w:val="TableParagraph"/>
              <w:ind w:right="95"/>
              <w:rPr>
                <w:rFonts w:ascii="Calibri"/>
                <w:sz w:val="22"/>
              </w:rPr>
            </w:pPr>
            <w:r>
              <w:rPr>
                <w:rFonts w:ascii="Calibri"/>
                <w:spacing w:val="-2"/>
                <w:sz w:val="22"/>
              </w:rPr>
              <w:t>1.62252</w:t>
            </w:r>
          </w:p>
        </w:tc>
        <w:tc>
          <w:tcPr>
            <w:tcW w:w="1234" w:type="dxa"/>
            <w:shd w:val="clear" w:color="auto" w:fill="ECECEC"/>
          </w:tcPr>
          <w:p>
            <w:pPr>
              <w:pStyle w:val="TableParagraph"/>
              <w:ind w:right="98"/>
              <w:rPr>
                <w:rFonts w:ascii="Calibri"/>
                <w:sz w:val="22"/>
              </w:rPr>
            </w:pPr>
            <w:r>
              <w:rPr>
                <w:rFonts w:ascii="Calibri"/>
                <w:spacing w:val="-2"/>
                <w:sz w:val="22"/>
              </w:rPr>
              <w:t>0.825888</w:t>
            </w:r>
          </w:p>
        </w:tc>
        <w:tc>
          <w:tcPr>
            <w:tcW w:w="1226" w:type="dxa"/>
            <w:shd w:val="clear" w:color="auto" w:fill="ECECEC"/>
          </w:tcPr>
          <w:p>
            <w:pPr>
              <w:pStyle w:val="TableParagraph"/>
              <w:ind w:right="95"/>
              <w:rPr>
                <w:rFonts w:ascii="Calibri"/>
                <w:sz w:val="22"/>
              </w:rPr>
            </w:pPr>
            <w:r>
              <w:rPr>
                <w:rFonts w:ascii="Calibri"/>
                <w:spacing w:val="-2"/>
                <w:sz w:val="22"/>
              </w:rPr>
              <w:t>2.357492</w:t>
            </w:r>
          </w:p>
        </w:tc>
      </w:tr>
      <w:tr>
        <w:trPr>
          <w:trHeight w:val="299" w:hRule="atLeast"/>
        </w:trPr>
        <w:tc>
          <w:tcPr>
            <w:tcW w:w="1111" w:type="dxa"/>
          </w:tcPr>
          <w:p>
            <w:pPr>
              <w:pStyle w:val="TableParagraph"/>
              <w:ind w:right="94"/>
              <w:rPr>
                <w:rFonts w:ascii="Calibri"/>
                <w:sz w:val="22"/>
              </w:rPr>
            </w:pPr>
            <w:r>
              <w:rPr>
                <w:rFonts w:ascii="Calibri"/>
                <w:spacing w:val="-2"/>
                <w:sz w:val="22"/>
              </w:rPr>
              <w:t>9.99948</w:t>
            </w:r>
          </w:p>
        </w:tc>
        <w:tc>
          <w:tcPr>
            <w:tcW w:w="1104" w:type="dxa"/>
          </w:tcPr>
          <w:p>
            <w:pPr>
              <w:pStyle w:val="TableParagraph"/>
              <w:ind w:left="174"/>
              <w:jc w:val="center"/>
              <w:rPr>
                <w:rFonts w:ascii="Calibri"/>
                <w:sz w:val="22"/>
              </w:rPr>
            </w:pPr>
            <w:r>
              <w:rPr>
                <w:rFonts w:ascii="Calibri"/>
                <w:spacing w:val="-2"/>
                <w:sz w:val="22"/>
              </w:rPr>
              <w:t>25.8828</w:t>
            </w:r>
          </w:p>
        </w:tc>
        <w:tc>
          <w:tcPr>
            <w:tcW w:w="1105" w:type="dxa"/>
          </w:tcPr>
          <w:p>
            <w:pPr>
              <w:pStyle w:val="TableParagraph"/>
              <w:ind w:left="174"/>
              <w:jc w:val="center"/>
              <w:rPr>
                <w:rFonts w:ascii="Calibri"/>
                <w:sz w:val="22"/>
              </w:rPr>
            </w:pPr>
            <w:r>
              <w:rPr>
                <w:rFonts w:ascii="Calibri"/>
                <w:spacing w:val="-2"/>
                <w:sz w:val="22"/>
              </w:rPr>
              <w:t>3.10608</w:t>
            </w:r>
          </w:p>
        </w:tc>
        <w:tc>
          <w:tcPr>
            <w:tcW w:w="1234" w:type="dxa"/>
          </w:tcPr>
          <w:p>
            <w:pPr>
              <w:pStyle w:val="TableParagraph"/>
              <w:ind w:right="95"/>
              <w:rPr>
                <w:rFonts w:ascii="Calibri"/>
                <w:sz w:val="22"/>
              </w:rPr>
            </w:pPr>
            <w:r>
              <w:rPr>
                <w:rFonts w:ascii="Calibri"/>
                <w:spacing w:val="-2"/>
                <w:sz w:val="22"/>
              </w:rPr>
              <w:t>1.22544</w:t>
            </w:r>
          </w:p>
        </w:tc>
        <w:tc>
          <w:tcPr>
            <w:tcW w:w="1234" w:type="dxa"/>
          </w:tcPr>
          <w:p>
            <w:pPr>
              <w:pStyle w:val="TableParagraph"/>
              <w:ind w:right="95"/>
              <w:rPr>
                <w:rFonts w:ascii="Calibri"/>
                <w:sz w:val="22"/>
              </w:rPr>
            </w:pPr>
            <w:r>
              <w:rPr>
                <w:rFonts w:ascii="Calibri"/>
                <w:spacing w:val="-2"/>
                <w:sz w:val="22"/>
              </w:rPr>
              <w:t>1.0299</w:t>
            </w:r>
          </w:p>
        </w:tc>
        <w:tc>
          <w:tcPr>
            <w:tcW w:w="1104" w:type="dxa"/>
          </w:tcPr>
          <w:p>
            <w:pPr>
              <w:pStyle w:val="TableParagraph"/>
              <w:ind w:right="95"/>
              <w:rPr>
                <w:rFonts w:ascii="Calibri"/>
                <w:sz w:val="22"/>
              </w:rPr>
            </w:pPr>
            <w:r>
              <w:rPr>
                <w:rFonts w:ascii="Calibri"/>
                <w:spacing w:val="-2"/>
                <w:sz w:val="22"/>
              </w:rPr>
              <w:t>1.55136</w:t>
            </w:r>
          </w:p>
        </w:tc>
        <w:tc>
          <w:tcPr>
            <w:tcW w:w="1234" w:type="dxa"/>
          </w:tcPr>
          <w:p>
            <w:pPr>
              <w:pStyle w:val="TableParagraph"/>
              <w:ind w:right="98"/>
              <w:rPr>
                <w:rFonts w:ascii="Calibri"/>
                <w:sz w:val="22"/>
              </w:rPr>
            </w:pPr>
            <w:r>
              <w:rPr>
                <w:rFonts w:ascii="Calibri"/>
                <w:spacing w:val="-2"/>
                <w:sz w:val="22"/>
              </w:rPr>
              <w:t>0.904932</w:t>
            </w:r>
          </w:p>
        </w:tc>
        <w:tc>
          <w:tcPr>
            <w:tcW w:w="1226" w:type="dxa"/>
          </w:tcPr>
          <w:p>
            <w:pPr>
              <w:pStyle w:val="TableParagraph"/>
              <w:ind w:right="96"/>
              <w:rPr>
                <w:rFonts w:ascii="Calibri"/>
                <w:sz w:val="22"/>
              </w:rPr>
            </w:pPr>
            <w:r>
              <w:rPr>
                <w:rFonts w:ascii="Calibri"/>
                <w:spacing w:val="-2"/>
                <w:sz w:val="22"/>
              </w:rPr>
              <w:t>2.057207</w:t>
            </w:r>
          </w:p>
        </w:tc>
      </w:tr>
      <w:tr>
        <w:trPr>
          <w:trHeight w:val="302" w:hRule="atLeast"/>
        </w:trPr>
        <w:tc>
          <w:tcPr>
            <w:tcW w:w="1111" w:type="dxa"/>
            <w:shd w:val="clear" w:color="auto" w:fill="ECECEC"/>
          </w:tcPr>
          <w:p>
            <w:pPr>
              <w:pStyle w:val="TableParagraph"/>
              <w:spacing w:line="268" w:lineRule="exact"/>
              <w:ind w:right="94"/>
              <w:rPr>
                <w:rFonts w:ascii="Calibri"/>
                <w:sz w:val="22"/>
              </w:rPr>
            </w:pPr>
            <w:r>
              <w:rPr>
                <w:rFonts w:ascii="Calibri"/>
                <w:spacing w:val="-2"/>
                <w:sz w:val="22"/>
              </w:rPr>
              <w:t>21.2772</w:t>
            </w:r>
          </w:p>
        </w:tc>
        <w:tc>
          <w:tcPr>
            <w:tcW w:w="1104" w:type="dxa"/>
            <w:shd w:val="clear" w:color="auto" w:fill="ECECEC"/>
          </w:tcPr>
          <w:p>
            <w:pPr>
              <w:pStyle w:val="TableParagraph"/>
              <w:spacing w:line="268" w:lineRule="exact"/>
              <w:ind w:left="174"/>
              <w:jc w:val="center"/>
              <w:rPr>
                <w:rFonts w:ascii="Calibri"/>
                <w:sz w:val="22"/>
              </w:rPr>
            </w:pPr>
            <w:r>
              <w:rPr>
                <w:rFonts w:ascii="Calibri"/>
                <w:spacing w:val="-2"/>
                <w:sz w:val="22"/>
              </w:rPr>
              <w:t>60.2124</w:t>
            </w:r>
          </w:p>
        </w:tc>
        <w:tc>
          <w:tcPr>
            <w:tcW w:w="1105" w:type="dxa"/>
            <w:shd w:val="clear" w:color="auto" w:fill="ECECEC"/>
          </w:tcPr>
          <w:p>
            <w:pPr>
              <w:pStyle w:val="TableParagraph"/>
              <w:spacing w:line="268" w:lineRule="exact"/>
              <w:ind w:left="174"/>
              <w:jc w:val="center"/>
              <w:rPr>
                <w:rFonts w:ascii="Calibri"/>
                <w:sz w:val="22"/>
              </w:rPr>
            </w:pPr>
            <w:r>
              <w:rPr>
                <w:rFonts w:ascii="Calibri"/>
                <w:spacing w:val="-2"/>
                <w:sz w:val="22"/>
              </w:rPr>
              <w:t>3.39576</w:t>
            </w:r>
          </w:p>
        </w:tc>
        <w:tc>
          <w:tcPr>
            <w:tcW w:w="1234" w:type="dxa"/>
            <w:shd w:val="clear" w:color="auto" w:fill="ECECEC"/>
          </w:tcPr>
          <w:p>
            <w:pPr>
              <w:pStyle w:val="TableParagraph"/>
              <w:spacing w:line="268" w:lineRule="exact"/>
              <w:ind w:right="95"/>
              <w:rPr>
                <w:rFonts w:ascii="Calibri"/>
                <w:sz w:val="22"/>
              </w:rPr>
            </w:pPr>
            <w:r>
              <w:rPr>
                <w:rFonts w:ascii="Calibri"/>
                <w:spacing w:val="-2"/>
                <w:sz w:val="22"/>
              </w:rPr>
              <w:t>1.24332</w:t>
            </w:r>
          </w:p>
        </w:tc>
        <w:tc>
          <w:tcPr>
            <w:tcW w:w="1234" w:type="dxa"/>
            <w:shd w:val="clear" w:color="auto" w:fill="ECECEC"/>
          </w:tcPr>
          <w:p>
            <w:pPr>
              <w:pStyle w:val="TableParagraph"/>
              <w:spacing w:line="268" w:lineRule="exact"/>
              <w:ind w:right="97"/>
              <w:rPr>
                <w:rFonts w:ascii="Calibri"/>
                <w:sz w:val="22"/>
              </w:rPr>
            </w:pPr>
            <w:r>
              <w:rPr>
                <w:rFonts w:ascii="Calibri"/>
                <w:spacing w:val="-2"/>
                <w:sz w:val="22"/>
              </w:rPr>
              <w:t>1.011336</w:t>
            </w:r>
          </w:p>
        </w:tc>
        <w:tc>
          <w:tcPr>
            <w:tcW w:w="1104" w:type="dxa"/>
            <w:shd w:val="clear" w:color="auto" w:fill="ECECEC"/>
          </w:tcPr>
          <w:p>
            <w:pPr>
              <w:pStyle w:val="TableParagraph"/>
              <w:spacing w:line="268" w:lineRule="exact"/>
              <w:ind w:right="95"/>
              <w:rPr>
                <w:rFonts w:ascii="Calibri"/>
                <w:sz w:val="22"/>
              </w:rPr>
            </w:pPr>
            <w:r>
              <w:rPr>
                <w:rFonts w:ascii="Calibri"/>
                <w:spacing w:val="-2"/>
                <w:sz w:val="22"/>
              </w:rPr>
              <w:t>1.65876</w:t>
            </w:r>
          </w:p>
        </w:tc>
        <w:tc>
          <w:tcPr>
            <w:tcW w:w="1234" w:type="dxa"/>
            <w:shd w:val="clear" w:color="auto" w:fill="ECECEC"/>
          </w:tcPr>
          <w:p>
            <w:pPr>
              <w:pStyle w:val="TableParagraph"/>
              <w:spacing w:line="268" w:lineRule="exact"/>
              <w:ind w:right="98"/>
              <w:rPr>
                <w:rFonts w:ascii="Calibri"/>
                <w:sz w:val="22"/>
              </w:rPr>
            </w:pPr>
            <w:r>
              <w:rPr>
                <w:rFonts w:ascii="Calibri"/>
                <w:spacing w:val="-2"/>
                <w:sz w:val="22"/>
              </w:rPr>
              <w:t>0.641496</w:t>
            </w:r>
          </w:p>
        </w:tc>
        <w:tc>
          <w:tcPr>
            <w:tcW w:w="1226" w:type="dxa"/>
            <w:shd w:val="clear" w:color="auto" w:fill="ECECEC"/>
          </w:tcPr>
          <w:p>
            <w:pPr>
              <w:pStyle w:val="TableParagraph"/>
              <w:spacing w:line="268" w:lineRule="exact"/>
              <w:ind w:right="96"/>
              <w:rPr>
                <w:rFonts w:ascii="Calibri"/>
                <w:sz w:val="22"/>
              </w:rPr>
            </w:pPr>
            <w:r>
              <w:rPr>
                <w:rFonts w:ascii="Calibri"/>
                <w:spacing w:val="-2"/>
                <w:sz w:val="22"/>
              </w:rPr>
              <w:t>3.102922</w:t>
            </w:r>
          </w:p>
        </w:tc>
      </w:tr>
    </w:tbl>
    <w:p>
      <w:pPr>
        <w:pStyle w:val="BodyText"/>
        <w:rPr>
          <w:rFonts w:ascii="Calibri"/>
          <w:i/>
        </w:rPr>
      </w:pPr>
    </w:p>
    <w:p>
      <w:pPr>
        <w:pStyle w:val="BodyText"/>
        <w:spacing w:before="1"/>
        <w:rPr>
          <w:rFonts w:ascii="Calibri"/>
          <w:i/>
        </w:rPr>
      </w:pPr>
    </w:p>
    <w:p>
      <w:pPr>
        <w:pStyle w:val="BodyText"/>
        <w:spacing w:line="360" w:lineRule="auto"/>
        <w:ind w:left="307" w:right="1334"/>
      </w:pPr>
      <w:r>
        <w:rPr/>
        <w:t>The table below shows some of the Time domain-based features calculated from the heart rate</w:t>
      </w:r>
      <w:r>
        <w:rPr>
          <w:spacing w:val="80"/>
        </w:rPr>
        <w:t> </w:t>
      </w:r>
      <w:r>
        <w:rPr/>
        <w:t>variability features calculated from both the groups “Game with” and “Game Without”</w:t>
      </w:r>
    </w:p>
    <w:p>
      <w:pPr>
        <w:spacing w:before="163"/>
        <w:ind w:left="307" w:right="0" w:firstLine="0"/>
        <w:jc w:val="left"/>
        <w:rPr>
          <w:rFonts w:ascii="Calibri"/>
          <w:i/>
          <w:sz w:val="18"/>
        </w:rPr>
      </w:pPr>
      <w:bookmarkStart w:name="_bookmark87" w:id="88"/>
      <w:bookmarkEnd w:id="88"/>
      <w:r>
        <w:rPr/>
      </w:r>
      <w:r>
        <w:rPr>
          <w:rFonts w:ascii="Calibri"/>
          <w:i/>
          <w:color w:val="44536A"/>
          <w:sz w:val="18"/>
        </w:rPr>
        <w:t>Table</w:t>
      </w:r>
      <w:r>
        <w:rPr>
          <w:rFonts w:ascii="Calibri"/>
          <w:i/>
          <w:color w:val="44536A"/>
          <w:spacing w:val="-4"/>
          <w:sz w:val="18"/>
        </w:rPr>
        <w:t> </w:t>
      </w:r>
      <w:r>
        <w:rPr>
          <w:rFonts w:ascii="Calibri"/>
          <w:i/>
          <w:color w:val="44536A"/>
          <w:sz w:val="18"/>
        </w:rPr>
        <w:t>13</w:t>
      </w:r>
      <w:r>
        <w:rPr>
          <w:rFonts w:ascii="Calibri"/>
          <w:i/>
          <w:color w:val="44536A"/>
          <w:spacing w:val="32"/>
          <w:sz w:val="18"/>
        </w:rPr>
        <w:t> </w:t>
      </w:r>
      <w:r>
        <w:rPr>
          <w:rFonts w:ascii="Calibri"/>
          <w:i/>
          <w:color w:val="44536A"/>
          <w:sz w:val="18"/>
        </w:rPr>
        <w:t>Time-Domain</w:t>
      </w:r>
      <w:r>
        <w:rPr>
          <w:rFonts w:ascii="Calibri"/>
          <w:i/>
          <w:color w:val="44536A"/>
          <w:spacing w:val="-2"/>
          <w:sz w:val="18"/>
        </w:rPr>
        <w:t> </w:t>
      </w:r>
      <w:r>
        <w:rPr>
          <w:rFonts w:ascii="Calibri"/>
          <w:i/>
          <w:color w:val="44536A"/>
          <w:sz w:val="18"/>
        </w:rPr>
        <w:t>feature</w:t>
      </w:r>
      <w:r>
        <w:rPr>
          <w:rFonts w:ascii="Calibri"/>
          <w:i/>
          <w:color w:val="44536A"/>
          <w:spacing w:val="-3"/>
          <w:sz w:val="18"/>
        </w:rPr>
        <w:t> </w:t>
      </w:r>
      <w:r>
        <w:rPr>
          <w:rFonts w:ascii="Calibri"/>
          <w:i/>
          <w:color w:val="44536A"/>
          <w:sz w:val="18"/>
        </w:rPr>
        <w:t>Values</w:t>
      </w:r>
      <w:r>
        <w:rPr>
          <w:rFonts w:ascii="Calibri"/>
          <w:i/>
          <w:color w:val="44536A"/>
          <w:spacing w:val="-3"/>
          <w:sz w:val="18"/>
        </w:rPr>
        <w:t> </w:t>
      </w:r>
      <w:r>
        <w:rPr>
          <w:rFonts w:ascii="Calibri"/>
          <w:i/>
          <w:color w:val="44536A"/>
          <w:sz w:val="18"/>
        </w:rPr>
        <w:t>calculated</w:t>
      </w:r>
      <w:r>
        <w:rPr>
          <w:rFonts w:ascii="Calibri"/>
          <w:i/>
          <w:color w:val="44536A"/>
          <w:spacing w:val="-2"/>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4"/>
          <w:sz w:val="18"/>
        </w:rPr>
        <w:t> </w:t>
      </w:r>
      <w:r>
        <w:rPr>
          <w:rFonts w:ascii="Calibri"/>
          <w:i/>
          <w:color w:val="44536A"/>
          <w:sz w:val="18"/>
        </w:rPr>
        <w:t>group</w:t>
      </w:r>
      <w:r>
        <w:rPr>
          <w:rFonts w:ascii="Calibri"/>
          <w:i/>
          <w:color w:val="44536A"/>
          <w:spacing w:val="-4"/>
          <w:sz w:val="18"/>
        </w:rPr>
        <w:t> </w:t>
      </w:r>
      <w:r>
        <w:rPr>
          <w:rFonts w:ascii="Calibri"/>
          <w:i/>
          <w:color w:val="44536A"/>
          <w:sz w:val="18"/>
        </w:rPr>
        <w:t>(Game</w:t>
      </w:r>
      <w:r>
        <w:rPr>
          <w:rFonts w:ascii="Calibri"/>
          <w:i/>
          <w:color w:val="44536A"/>
          <w:spacing w:val="-3"/>
          <w:sz w:val="18"/>
        </w:rPr>
        <w:t> </w:t>
      </w:r>
      <w:r>
        <w:rPr>
          <w:rFonts w:ascii="Calibri"/>
          <w:i/>
          <w:color w:val="44536A"/>
          <w:sz w:val="18"/>
        </w:rPr>
        <w:t>With)</w:t>
      </w:r>
      <w:r>
        <w:rPr>
          <w:rFonts w:ascii="Calibri"/>
          <w:i/>
          <w:color w:val="44536A"/>
          <w:spacing w:val="-2"/>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2"/>
          <w:sz w:val="18"/>
        </w:rPr>
        <w:t> </w:t>
      </w:r>
      <w:r>
        <w:rPr>
          <w:rFonts w:ascii="Calibri"/>
          <w:i/>
          <w:color w:val="44536A"/>
          <w:sz w:val="18"/>
        </w:rPr>
        <w:t>HRV</w:t>
      </w:r>
      <w:r>
        <w:rPr>
          <w:rFonts w:ascii="Calibri"/>
          <w:i/>
          <w:color w:val="44536A"/>
          <w:spacing w:val="-2"/>
          <w:sz w:val="18"/>
        </w:rPr>
        <w:t> </w:t>
      </w:r>
      <w:r>
        <w:rPr>
          <w:rFonts w:ascii="Calibri"/>
          <w:i/>
          <w:color w:val="44536A"/>
          <w:spacing w:val="-4"/>
          <w:sz w:val="18"/>
        </w:rPr>
        <w:t>Data</w:t>
      </w:r>
    </w:p>
    <w:p>
      <w:pPr>
        <w:pStyle w:val="BodyText"/>
        <w:spacing w:before="1"/>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907"/>
        <w:gridCol w:w="909"/>
        <w:gridCol w:w="910"/>
        <w:gridCol w:w="909"/>
        <w:gridCol w:w="815"/>
        <w:gridCol w:w="907"/>
        <w:gridCol w:w="909"/>
        <w:gridCol w:w="633"/>
        <w:gridCol w:w="907"/>
        <w:gridCol w:w="815"/>
        <w:gridCol w:w="724"/>
      </w:tblGrid>
      <w:tr>
        <w:trPr>
          <w:trHeight w:val="322" w:hRule="atLeast"/>
        </w:trPr>
        <w:tc>
          <w:tcPr>
            <w:tcW w:w="9345" w:type="dxa"/>
            <w:gridSpan w:val="11"/>
            <w:tcBorders>
              <w:top w:val="nil"/>
              <w:left w:val="nil"/>
              <w:bottom w:val="nil"/>
              <w:right w:val="nil"/>
            </w:tcBorders>
            <w:shd w:val="clear" w:color="auto" w:fill="A4A4A4"/>
          </w:tcPr>
          <w:p>
            <w:pPr>
              <w:pStyle w:val="TableParagraph"/>
              <w:spacing w:line="240" w:lineRule="auto" w:before="9"/>
              <w:ind w:left="16"/>
              <w:jc w:val="center"/>
              <w:rPr>
                <w:rFonts w:ascii="Calibri"/>
                <w:b/>
                <w:sz w:val="22"/>
              </w:rPr>
            </w:pPr>
            <w:r>
              <w:rPr>
                <w:rFonts w:ascii="Calibri"/>
                <w:b/>
                <w:sz w:val="22"/>
              </w:rPr>
              <w:t>Game</w:t>
            </w:r>
            <w:r>
              <w:rPr>
                <w:rFonts w:ascii="Calibri"/>
                <w:b/>
                <w:spacing w:val="-5"/>
                <w:sz w:val="22"/>
              </w:rPr>
              <w:t> </w:t>
            </w:r>
            <w:r>
              <w:rPr>
                <w:rFonts w:ascii="Calibri"/>
                <w:b/>
                <w:spacing w:val="-4"/>
                <w:sz w:val="22"/>
              </w:rPr>
              <w:t>With</w:t>
            </w:r>
          </w:p>
        </w:tc>
      </w:tr>
      <w:tr>
        <w:trPr>
          <w:trHeight w:val="871" w:hRule="atLeast"/>
        </w:trPr>
        <w:tc>
          <w:tcPr>
            <w:tcW w:w="907" w:type="dxa"/>
            <w:tcBorders>
              <w:top w:val="nil"/>
            </w:tcBorders>
            <w:shd w:val="clear" w:color="auto" w:fill="ECECEC"/>
          </w:tcPr>
          <w:p>
            <w:pPr>
              <w:pStyle w:val="TableParagraph"/>
              <w:spacing w:line="240" w:lineRule="auto"/>
              <w:ind w:left="390" w:right="116" w:hanging="260"/>
              <w:jc w:val="left"/>
              <w:rPr>
                <w:rFonts w:ascii="Calibri"/>
                <w:b/>
                <w:sz w:val="22"/>
              </w:rPr>
            </w:pPr>
            <w:r>
              <w:rPr>
                <w:rFonts w:ascii="Calibri"/>
                <w:b/>
                <w:spacing w:val="-2"/>
                <w:sz w:val="22"/>
              </w:rPr>
              <w:t>meanR </w:t>
            </w:r>
            <w:r>
              <w:rPr>
                <w:rFonts w:ascii="Calibri"/>
                <w:b/>
                <w:spacing w:val="-10"/>
                <w:sz w:val="22"/>
              </w:rPr>
              <w:t>R</w:t>
            </w:r>
          </w:p>
        </w:tc>
        <w:tc>
          <w:tcPr>
            <w:tcW w:w="909" w:type="dxa"/>
            <w:tcBorders>
              <w:top w:val="nil"/>
            </w:tcBorders>
            <w:shd w:val="clear" w:color="auto" w:fill="ECECEC"/>
          </w:tcPr>
          <w:p>
            <w:pPr>
              <w:pStyle w:val="TableParagraph"/>
              <w:ind w:left="187"/>
              <w:jc w:val="left"/>
              <w:rPr>
                <w:rFonts w:ascii="Calibri"/>
                <w:b/>
                <w:sz w:val="22"/>
              </w:rPr>
            </w:pPr>
            <w:r>
              <w:rPr>
                <w:rFonts w:ascii="Calibri"/>
                <w:b/>
                <w:spacing w:val="-4"/>
                <w:sz w:val="22"/>
              </w:rPr>
              <w:t>SDNN</w:t>
            </w:r>
          </w:p>
        </w:tc>
        <w:tc>
          <w:tcPr>
            <w:tcW w:w="910" w:type="dxa"/>
            <w:tcBorders>
              <w:top w:val="nil"/>
            </w:tcBorders>
            <w:shd w:val="clear" w:color="auto" w:fill="ECECEC"/>
          </w:tcPr>
          <w:p>
            <w:pPr>
              <w:pStyle w:val="TableParagraph"/>
              <w:spacing w:line="240" w:lineRule="auto"/>
              <w:ind w:left="391" w:right="107" w:hanging="264"/>
              <w:jc w:val="left"/>
              <w:rPr>
                <w:rFonts w:ascii="Calibri"/>
                <w:b/>
                <w:sz w:val="22"/>
              </w:rPr>
            </w:pPr>
            <w:r>
              <w:rPr>
                <w:rFonts w:ascii="Calibri"/>
                <w:b/>
                <w:spacing w:val="-2"/>
                <w:sz w:val="22"/>
              </w:rPr>
              <w:t>meanH </w:t>
            </w:r>
            <w:r>
              <w:rPr>
                <w:rFonts w:ascii="Calibri"/>
                <w:b/>
                <w:spacing w:val="-10"/>
                <w:sz w:val="22"/>
              </w:rPr>
              <w:t>R</w:t>
            </w:r>
          </w:p>
        </w:tc>
        <w:tc>
          <w:tcPr>
            <w:tcW w:w="909" w:type="dxa"/>
            <w:tcBorders>
              <w:top w:val="nil"/>
            </w:tcBorders>
            <w:shd w:val="clear" w:color="auto" w:fill="ECECEC"/>
          </w:tcPr>
          <w:p>
            <w:pPr>
              <w:pStyle w:val="TableParagraph"/>
              <w:ind w:left="183"/>
              <w:jc w:val="left"/>
              <w:rPr>
                <w:rFonts w:ascii="Calibri"/>
                <w:b/>
                <w:sz w:val="22"/>
              </w:rPr>
            </w:pPr>
            <w:r>
              <w:rPr>
                <w:rFonts w:ascii="Calibri"/>
                <w:b/>
                <w:spacing w:val="-2"/>
                <w:sz w:val="22"/>
              </w:rPr>
              <w:t>stdHR</w:t>
            </w:r>
          </w:p>
        </w:tc>
        <w:tc>
          <w:tcPr>
            <w:tcW w:w="815" w:type="dxa"/>
            <w:tcBorders>
              <w:top w:val="nil"/>
            </w:tcBorders>
            <w:shd w:val="clear" w:color="auto" w:fill="ECECEC"/>
          </w:tcPr>
          <w:p>
            <w:pPr>
              <w:pStyle w:val="TableParagraph"/>
              <w:spacing w:line="240" w:lineRule="auto"/>
              <w:ind w:left="346" w:right="108" w:hanging="183"/>
              <w:jc w:val="left"/>
              <w:rPr>
                <w:rFonts w:ascii="Calibri"/>
                <w:b/>
                <w:sz w:val="22"/>
              </w:rPr>
            </w:pPr>
            <w:r>
              <w:rPr>
                <w:rFonts w:ascii="Calibri"/>
                <w:b/>
                <w:spacing w:val="-4"/>
                <w:sz w:val="22"/>
              </w:rPr>
              <w:t>minH </w:t>
            </w:r>
            <w:r>
              <w:rPr>
                <w:rFonts w:ascii="Calibri"/>
                <w:b/>
                <w:spacing w:val="-10"/>
                <w:sz w:val="22"/>
              </w:rPr>
              <w:t>R</w:t>
            </w:r>
          </w:p>
        </w:tc>
        <w:tc>
          <w:tcPr>
            <w:tcW w:w="907" w:type="dxa"/>
            <w:tcBorders>
              <w:top w:val="nil"/>
            </w:tcBorders>
            <w:shd w:val="clear" w:color="auto" w:fill="ECECEC"/>
          </w:tcPr>
          <w:p>
            <w:pPr>
              <w:pStyle w:val="TableParagraph"/>
              <w:ind w:right="110"/>
              <w:rPr>
                <w:rFonts w:ascii="Calibri"/>
                <w:b/>
                <w:sz w:val="22"/>
              </w:rPr>
            </w:pPr>
            <w:r>
              <w:rPr>
                <w:rFonts w:ascii="Calibri"/>
                <w:b/>
                <w:spacing w:val="-2"/>
                <w:sz w:val="22"/>
              </w:rPr>
              <w:t>maxHR</w:t>
            </w:r>
          </w:p>
        </w:tc>
        <w:tc>
          <w:tcPr>
            <w:tcW w:w="909" w:type="dxa"/>
            <w:tcBorders>
              <w:top w:val="nil"/>
            </w:tcBorders>
            <w:shd w:val="clear" w:color="auto" w:fill="ECECEC"/>
          </w:tcPr>
          <w:p>
            <w:pPr>
              <w:pStyle w:val="TableParagraph"/>
              <w:ind w:right="109"/>
              <w:rPr>
                <w:rFonts w:ascii="Calibri"/>
                <w:b/>
                <w:sz w:val="22"/>
              </w:rPr>
            </w:pPr>
            <w:r>
              <w:rPr>
                <w:rFonts w:ascii="Calibri"/>
                <w:b/>
                <w:spacing w:val="-2"/>
                <w:sz w:val="22"/>
              </w:rPr>
              <w:t>RMSSD</w:t>
            </w:r>
          </w:p>
        </w:tc>
        <w:tc>
          <w:tcPr>
            <w:tcW w:w="633" w:type="dxa"/>
            <w:tcBorders>
              <w:top w:val="nil"/>
            </w:tcBorders>
            <w:shd w:val="clear" w:color="auto" w:fill="ECECEC"/>
          </w:tcPr>
          <w:p>
            <w:pPr>
              <w:pStyle w:val="TableParagraph"/>
              <w:spacing w:line="240" w:lineRule="auto"/>
              <w:ind w:left="267" w:right="101" w:hanging="144"/>
              <w:jc w:val="left"/>
              <w:rPr>
                <w:rFonts w:ascii="Calibri"/>
                <w:b/>
                <w:sz w:val="22"/>
              </w:rPr>
            </w:pPr>
            <w:r>
              <w:rPr>
                <w:rFonts w:ascii="Calibri"/>
                <w:b/>
                <w:spacing w:val="-4"/>
                <w:sz w:val="22"/>
              </w:rPr>
              <w:t>NNx </w:t>
            </w:r>
            <w:r>
              <w:rPr>
                <w:rFonts w:ascii="Calibri"/>
                <w:b/>
                <w:spacing w:val="-10"/>
                <w:sz w:val="22"/>
              </w:rPr>
              <w:t>x</w:t>
            </w:r>
          </w:p>
        </w:tc>
        <w:tc>
          <w:tcPr>
            <w:tcW w:w="907" w:type="dxa"/>
            <w:tcBorders>
              <w:top w:val="nil"/>
            </w:tcBorders>
            <w:shd w:val="clear" w:color="auto" w:fill="ECECEC"/>
          </w:tcPr>
          <w:p>
            <w:pPr>
              <w:pStyle w:val="TableParagraph"/>
              <w:ind w:right="131"/>
              <w:rPr>
                <w:rFonts w:ascii="Calibri"/>
                <w:b/>
                <w:sz w:val="22"/>
              </w:rPr>
            </w:pPr>
            <w:r>
              <w:rPr>
                <w:rFonts w:ascii="Calibri"/>
                <w:b/>
                <w:spacing w:val="-4"/>
                <w:sz w:val="22"/>
              </w:rPr>
              <w:t>pNNxx</w:t>
            </w:r>
          </w:p>
        </w:tc>
        <w:tc>
          <w:tcPr>
            <w:tcW w:w="815" w:type="dxa"/>
            <w:tcBorders>
              <w:top w:val="nil"/>
            </w:tcBorders>
            <w:shd w:val="clear" w:color="auto" w:fill="ECECEC"/>
          </w:tcPr>
          <w:p>
            <w:pPr>
              <w:pStyle w:val="TableParagraph"/>
              <w:spacing w:line="240" w:lineRule="auto"/>
              <w:ind w:left="384" w:right="108" w:hanging="245"/>
              <w:jc w:val="left"/>
              <w:rPr>
                <w:rFonts w:ascii="Calibri"/>
                <w:b/>
                <w:sz w:val="22"/>
              </w:rPr>
            </w:pPr>
            <w:r>
              <w:rPr>
                <w:rFonts w:ascii="Calibri"/>
                <w:b/>
                <w:spacing w:val="-2"/>
                <w:sz w:val="22"/>
              </w:rPr>
              <w:t>HRVtr </w:t>
            </w:r>
            <w:r>
              <w:rPr>
                <w:rFonts w:ascii="Calibri"/>
                <w:b/>
                <w:spacing w:val="-10"/>
                <w:sz w:val="22"/>
              </w:rPr>
              <w:t>i</w:t>
            </w:r>
          </w:p>
        </w:tc>
        <w:tc>
          <w:tcPr>
            <w:tcW w:w="724" w:type="dxa"/>
            <w:tcBorders>
              <w:top w:val="nil"/>
            </w:tcBorders>
            <w:shd w:val="clear" w:color="auto" w:fill="ECECEC"/>
          </w:tcPr>
          <w:p>
            <w:pPr>
              <w:pStyle w:val="TableParagraph"/>
              <w:ind w:right="114"/>
              <w:rPr>
                <w:rFonts w:ascii="Calibri"/>
                <w:b/>
                <w:sz w:val="22"/>
              </w:rPr>
            </w:pPr>
            <w:r>
              <w:rPr>
                <w:rFonts w:ascii="Calibri"/>
                <w:b/>
                <w:spacing w:val="-4"/>
                <w:sz w:val="22"/>
              </w:rPr>
              <w:t>TINN</w:t>
            </w:r>
          </w:p>
        </w:tc>
      </w:tr>
      <w:tr>
        <w:trPr>
          <w:trHeight w:val="301" w:hRule="atLeast"/>
        </w:trPr>
        <w:tc>
          <w:tcPr>
            <w:tcW w:w="907" w:type="dxa"/>
          </w:tcPr>
          <w:p>
            <w:pPr>
              <w:pStyle w:val="TableParagraph"/>
              <w:spacing w:line="268" w:lineRule="exact"/>
              <w:ind w:right="94"/>
              <w:rPr>
                <w:rFonts w:ascii="Calibri"/>
                <w:sz w:val="22"/>
              </w:rPr>
            </w:pPr>
            <w:r>
              <w:rPr>
                <w:rFonts w:ascii="Calibri"/>
                <w:spacing w:val="-2"/>
                <w:sz w:val="22"/>
              </w:rPr>
              <w:t>711.63</w:t>
            </w:r>
          </w:p>
        </w:tc>
        <w:tc>
          <w:tcPr>
            <w:tcW w:w="909" w:type="dxa"/>
          </w:tcPr>
          <w:p>
            <w:pPr>
              <w:pStyle w:val="TableParagraph"/>
              <w:spacing w:line="268" w:lineRule="exact"/>
              <w:ind w:right="94"/>
              <w:rPr>
                <w:rFonts w:ascii="Calibri"/>
                <w:sz w:val="22"/>
              </w:rPr>
            </w:pPr>
            <w:r>
              <w:rPr>
                <w:rFonts w:ascii="Calibri"/>
                <w:spacing w:val="-2"/>
                <w:sz w:val="22"/>
              </w:rPr>
              <w:t>37.729</w:t>
            </w:r>
          </w:p>
        </w:tc>
        <w:tc>
          <w:tcPr>
            <w:tcW w:w="910" w:type="dxa"/>
          </w:tcPr>
          <w:p>
            <w:pPr>
              <w:pStyle w:val="TableParagraph"/>
              <w:spacing w:line="268" w:lineRule="exact"/>
              <w:ind w:right="94"/>
              <w:rPr>
                <w:rFonts w:ascii="Calibri"/>
                <w:sz w:val="22"/>
              </w:rPr>
            </w:pPr>
            <w:r>
              <w:rPr>
                <w:rFonts w:ascii="Calibri"/>
                <w:spacing w:val="-2"/>
                <w:sz w:val="22"/>
              </w:rPr>
              <w:t>84.314</w:t>
            </w:r>
          </w:p>
        </w:tc>
        <w:tc>
          <w:tcPr>
            <w:tcW w:w="909" w:type="dxa"/>
          </w:tcPr>
          <w:p>
            <w:pPr>
              <w:pStyle w:val="TableParagraph"/>
              <w:spacing w:line="268" w:lineRule="exact"/>
              <w:ind w:left="190"/>
              <w:jc w:val="left"/>
              <w:rPr>
                <w:rFonts w:ascii="Calibri"/>
                <w:sz w:val="22"/>
              </w:rPr>
            </w:pPr>
            <w:r>
              <w:rPr>
                <w:rFonts w:ascii="Calibri"/>
                <w:spacing w:val="-2"/>
                <w:sz w:val="22"/>
              </w:rPr>
              <w:t>5.8938</w:t>
            </w:r>
          </w:p>
        </w:tc>
        <w:tc>
          <w:tcPr>
            <w:tcW w:w="815" w:type="dxa"/>
          </w:tcPr>
          <w:p>
            <w:pPr>
              <w:pStyle w:val="TableParagraph"/>
              <w:spacing w:line="268" w:lineRule="exact"/>
              <w:ind w:right="92"/>
              <w:rPr>
                <w:rFonts w:ascii="Calibri"/>
                <w:sz w:val="22"/>
              </w:rPr>
            </w:pPr>
            <w:r>
              <w:rPr>
                <w:rFonts w:ascii="Calibri"/>
                <w:spacing w:val="-2"/>
                <w:sz w:val="22"/>
              </w:rPr>
              <w:t>68.65</w:t>
            </w:r>
          </w:p>
        </w:tc>
        <w:tc>
          <w:tcPr>
            <w:tcW w:w="907" w:type="dxa"/>
          </w:tcPr>
          <w:p>
            <w:pPr>
              <w:pStyle w:val="TableParagraph"/>
              <w:spacing w:line="268" w:lineRule="exact"/>
              <w:ind w:right="89"/>
              <w:rPr>
                <w:rFonts w:ascii="Calibri"/>
                <w:sz w:val="22"/>
              </w:rPr>
            </w:pPr>
            <w:r>
              <w:rPr>
                <w:rFonts w:ascii="Calibri"/>
                <w:spacing w:val="-2"/>
                <w:sz w:val="22"/>
              </w:rPr>
              <w:t>104.24</w:t>
            </w:r>
          </w:p>
        </w:tc>
        <w:tc>
          <w:tcPr>
            <w:tcW w:w="909" w:type="dxa"/>
          </w:tcPr>
          <w:p>
            <w:pPr>
              <w:pStyle w:val="TableParagraph"/>
              <w:spacing w:line="268" w:lineRule="exact"/>
              <w:ind w:right="91"/>
              <w:rPr>
                <w:rFonts w:ascii="Calibri"/>
                <w:sz w:val="22"/>
              </w:rPr>
            </w:pPr>
            <w:r>
              <w:rPr>
                <w:rFonts w:ascii="Calibri"/>
                <w:spacing w:val="-2"/>
                <w:sz w:val="22"/>
              </w:rPr>
              <w:t>26.488</w:t>
            </w:r>
          </w:p>
        </w:tc>
        <w:tc>
          <w:tcPr>
            <w:tcW w:w="633" w:type="dxa"/>
          </w:tcPr>
          <w:p>
            <w:pPr>
              <w:pStyle w:val="TableParagraph"/>
              <w:spacing w:line="268" w:lineRule="exact"/>
              <w:ind w:right="92"/>
              <w:rPr>
                <w:rFonts w:ascii="Calibri"/>
                <w:sz w:val="22"/>
              </w:rPr>
            </w:pPr>
            <w:r>
              <w:rPr>
                <w:rFonts w:ascii="Calibri"/>
                <w:spacing w:val="-5"/>
                <w:sz w:val="22"/>
              </w:rPr>
              <w:t>166</w:t>
            </w:r>
          </w:p>
        </w:tc>
        <w:tc>
          <w:tcPr>
            <w:tcW w:w="907" w:type="dxa"/>
          </w:tcPr>
          <w:p>
            <w:pPr>
              <w:pStyle w:val="TableParagraph"/>
              <w:spacing w:line="268" w:lineRule="exact"/>
              <w:ind w:right="90"/>
              <w:rPr>
                <w:rFonts w:ascii="Calibri"/>
                <w:sz w:val="22"/>
              </w:rPr>
            </w:pPr>
            <w:r>
              <w:rPr>
                <w:rFonts w:ascii="Calibri"/>
                <w:spacing w:val="-2"/>
                <w:sz w:val="22"/>
              </w:rPr>
              <w:t>9.4641</w:t>
            </w:r>
          </w:p>
        </w:tc>
        <w:tc>
          <w:tcPr>
            <w:tcW w:w="815" w:type="dxa"/>
          </w:tcPr>
          <w:p>
            <w:pPr>
              <w:pStyle w:val="TableParagraph"/>
              <w:spacing w:line="268" w:lineRule="exact"/>
              <w:ind w:left="120"/>
              <w:jc w:val="center"/>
              <w:rPr>
                <w:rFonts w:ascii="Calibri"/>
                <w:sz w:val="22"/>
              </w:rPr>
            </w:pPr>
            <w:r>
              <w:rPr>
                <w:rFonts w:ascii="Calibri"/>
                <w:spacing w:val="-2"/>
                <w:sz w:val="22"/>
              </w:rPr>
              <w:t>12.81</w:t>
            </w:r>
          </w:p>
        </w:tc>
        <w:tc>
          <w:tcPr>
            <w:tcW w:w="724" w:type="dxa"/>
          </w:tcPr>
          <w:p>
            <w:pPr>
              <w:pStyle w:val="TableParagraph"/>
              <w:spacing w:line="268" w:lineRule="exact"/>
              <w:ind w:right="87"/>
              <w:rPr>
                <w:rFonts w:ascii="Calibri"/>
                <w:sz w:val="22"/>
              </w:rPr>
            </w:pPr>
            <w:r>
              <w:rPr>
                <w:rFonts w:ascii="Calibri"/>
                <w:spacing w:val="-5"/>
                <w:sz w:val="22"/>
              </w:rPr>
              <w:t>187</w:t>
            </w:r>
          </w:p>
        </w:tc>
      </w:tr>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777.13</w:t>
            </w:r>
          </w:p>
        </w:tc>
        <w:tc>
          <w:tcPr>
            <w:tcW w:w="909" w:type="dxa"/>
            <w:shd w:val="clear" w:color="auto" w:fill="ECECEC"/>
          </w:tcPr>
          <w:p>
            <w:pPr>
              <w:pStyle w:val="TableParagraph"/>
              <w:ind w:right="94"/>
              <w:rPr>
                <w:rFonts w:ascii="Calibri"/>
                <w:sz w:val="22"/>
              </w:rPr>
            </w:pPr>
            <w:r>
              <w:rPr>
                <w:rFonts w:ascii="Calibri"/>
                <w:spacing w:val="-2"/>
                <w:sz w:val="22"/>
              </w:rPr>
              <w:t>12.742</w:t>
            </w:r>
          </w:p>
        </w:tc>
        <w:tc>
          <w:tcPr>
            <w:tcW w:w="910" w:type="dxa"/>
            <w:shd w:val="clear" w:color="auto" w:fill="ECECEC"/>
          </w:tcPr>
          <w:p>
            <w:pPr>
              <w:pStyle w:val="TableParagraph"/>
              <w:ind w:right="94"/>
              <w:rPr>
                <w:rFonts w:ascii="Calibri"/>
                <w:sz w:val="22"/>
              </w:rPr>
            </w:pPr>
            <w:r>
              <w:rPr>
                <w:rFonts w:ascii="Calibri"/>
                <w:spacing w:val="-2"/>
                <w:sz w:val="22"/>
              </w:rPr>
              <w:t>77.207</w:t>
            </w:r>
          </w:p>
        </w:tc>
        <w:tc>
          <w:tcPr>
            <w:tcW w:w="909" w:type="dxa"/>
            <w:shd w:val="clear" w:color="auto" w:fill="ECECEC"/>
          </w:tcPr>
          <w:p>
            <w:pPr>
              <w:pStyle w:val="TableParagraph"/>
              <w:ind w:left="190"/>
              <w:jc w:val="left"/>
              <w:rPr>
                <w:rFonts w:ascii="Calibri"/>
                <w:sz w:val="22"/>
              </w:rPr>
            </w:pPr>
            <w:r>
              <w:rPr>
                <w:rFonts w:ascii="Calibri"/>
                <w:spacing w:val="-2"/>
                <w:sz w:val="22"/>
              </w:rPr>
              <w:t>2.3807</w:t>
            </w:r>
          </w:p>
        </w:tc>
        <w:tc>
          <w:tcPr>
            <w:tcW w:w="815" w:type="dxa"/>
            <w:shd w:val="clear" w:color="auto" w:fill="ECECEC"/>
          </w:tcPr>
          <w:p>
            <w:pPr>
              <w:pStyle w:val="TableParagraph"/>
              <w:ind w:right="92"/>
              <w:rPr>
                <w:rFonts w:ascii="Calibri"/>
                <w:sz w:val="22"/>
              </w:rPr>
            </w:pPr>
            <w:r>
              <w:rPr>
                <w:rFonts w:ascii="Calibri"/>
                <w:spacing w:val="-2"/>
                <w:sz w:val="22"/>
              </w:rPr>
              <w:t>65.50</w:t>
            </w:r>
          </w:p>
          <w:p>
            <w:pPr>
              <w:pStyle w:val="TableParagraph"/>
              <w:spacing w:line="252" w:lineRule="exact"/>
              <w:ind w:right="92"/>
              <w:rPr>
                <w:rFonts w:ascii="Calibri"/>
                <w:sz w:val="22"/>
              </w:rPr>
            </w:pPr>
            <w:r>
              <w:rPr>
                <w:rFonts w:ascii="Calibri"/>
                <w:spacing w:val="-10"/>
                <w:sz w:val="22"/>
              </w:rPr>
              <w:t>2</w:t>
            </w:r>
          </w:p>
        </w:tc>
        <w:tc>
          <w:tcPr>
            <w:tcW w:w="907" w:type="dxa"/>
            <w:shd w:val="clear" w:color="auto" w:fill="ECECEC"/>
          </w:tcPr>
          <w:p>
            <w:pPr>
              <w:pStyle w:val="TableParagraph"/>
              <w:ind w:right="89"/>
              <w:rPr>
                <w:rFonts w:ascii="Calibri"/>
                <w:sz w:val="22"/>
              </w:rPr>
            </w:pPr>
            <w:r>
              <w:rPr>
                <w:rFonts w:ascii="Calibri"/>
                <w:spacing w:val="-2"/>
                <w:sz w:val="22"/>
              </w:rPr>
              <w:t>93.052</w:t>
            </w:r>
          </w:p>
        </w:tc>
        <w:tc>
          <w:tcPr>
            <w:tcW w:w="909" w:type="dxa"/>
            <w:shd w:val="clear" w:color="auto" w:fill="ECECEC"/>
          </w:tcPr>
          <w:p>
            <w:pPr>
              <w:pStyle w:val="TableParagraph"/>
              <w:ind w:right="91"/>
              <w:rPr>
                <w:rFonts w:ascii="Calibri"/>
                <w:sz w:val="22"/>
              </w:rPr>
            </w:pPr>
            <w:r>
              <w:rPr>
                <w:rFonts w:ascii="Calibri"/>
                <w:spacing w:val="-2"/>
                <w:sz w:val="22"/>
              </w:rPr>
              <w:t>8.7235</w:t>
            </w:r>
          </w:p>
        </w:tc>
        <w:tc>
          <w:tcPr>
            <w:tcW w:w="633" w:type="dxa"/>
            <w:shd w:val="clear" w:color="auto" w:fill="ECECEC"/>
          </w:tcPr>
          <w:p>
            <w:pPr>
              <w:pStyle w:val="TableParagraph"/>
              <w:ind w:right="92"/>
              <w:rPr>
                <w:rFonts w:ascii="Calibri"/>
                <w:sz w:val="22"/>
              </w:rPr>
            </w:pPr>
            <w:r>
              <w:rPr>
                <w:rFonts w:ascii="Calibri"/>
                <w:spacing w:val="-10"/>
                <w:sz w:val="22"/>
              </w:rPr>
              <w:t>1</w:t>
            </w:r>
          </w:p>
        </w:tc>
        <w:tc>
          <w:tcPr>
            <w:tcW w:w="907" w:type="dxa"/>
            <w:shd w:val="clear" w:color="auto" w:fill="ECECEC"/>
          </w:tcPr>
          <w:p>
            <w:pPr>
              <w:pStyle w:val="TableParagraph"/>
              <w:ind w:right="90"/>
              <w:rPr>
                <w:rFonts w:ascii="Calibri"/>
                <w:sz w:val="22"/>
              </w:rPr>
            </w:pPr>
            <w:r>
              <w:rPr>
                <w:rFonts w:ascii="Calibri"/>
                <w:spacing w:val="-2"/>
                <w:sz w:val="22"/>
              </w:rPr>
              <w:t>0.0622</w:t>
            </w:r>
          </w:p>
          <w:p>
            <w:pPr>
              <w:pStyle w:val="TableParagraph"/>
              <w:spacing w:line="252" w:lineRule="exact"/>
              <w:ind w:right="89"/>
              <w:rPr>
                <w:rFonts w:ascii="Calibri"/>
                <w:sz w:val="22"/>
              </w:rPr>
            </w:pPr>
            <w:r>
              <w:rPr>
                <w:rFonts w:ascii="Calibri"/>
                <w:spacing w:val="-5"/>
                <w:sz w:val="22"/>
              </w:rPr>
              <w:t>67</w:t>
            </w:r>
          </w:p>
        </w:tc>
        <w:tc>
          <w:tcPr>
            <w:tcW w:w="815" w:type="dxa"/>
            <w:shd w:val="clear" w:color="auto" w:fill="ECECEC"/>
          </w:tcPr>
          <w:p>
            <w:pPr>
              <w:pStyle w:val="TableParagraph"/>
              <w:ind w:right="88"/>
              <w:rPr>
                <w:rFonts w:ascii="Calibri"/>
                <w:sz w:val="22"/>
              </w:rPr>
            </w:pPr>
            <w:r>
              <w:rPr>
                <w:rFonts w:ascii="Calibri"/>
                <w:spacing w:val="-2"/>
                <w:sz w:val="22"/>
              </w:rPr>
              <w:t>4.366</w:t>
            </w:r>
          </w:p>
          <w:p>
            <w:pPr>
              <w:pStyle w:val="TableParagraph"/>
              <w:spacing w:line="252" w:lineRule="exact"/>
              <w:ind w:right="88"/>
              <w:rPr>
                <w:rFonts w:ascii="Calibri"/>
                <w:sz w:val="22"/>
              </w:rPr>
            </w:pPr>
            <w:r>
              <w:rPr>
                <w:rFonts w:ascii="Calibri"/>
                <w:spacing w:val="-10"/>
                <w:sz w:val="22"/>
              </w:rPr>
              <w:t>8</w:t>
            </w:r>
          </w:p>
        </w:tc>
        <w:tc>
          <w:tcPr>
            <w:tcW w:w="724" w:type="dxa"/>
            <w:shd w:val="clear" w:color="auto" w:fill="ECECEC"/>
          </w:tcPr>
          <w:p>
            <w:pPr>
              <w:pStyle w:val="TableParagraph"/>
              <w:ind w:right="86"/>
              <w:rPr>
                <w:rFonts w:ascii="Calibri"/>
                <w:sz w:val="22"/>
              </w:rPr>
            </w:pPr>
            <w:r>
              <w:rPr>
                <w:rFonts w:ascii="Calibri"/>
                <w:spacing w:val="-5"/>
                <w:sz w:val="22"/>
              </w:rPr>
              <w:t>70</w:t>
            </w:r>
          </w:p>
        </w:tc>
      </w:tr>
      <w:tr>
        <w:trPr>
          <w:trHeight w:val="537" w:hRule="atLeast"/>
        </w:trPr>
        <w:tc>
          <w:tcPr>
            <w:tcW w:w="907" w:type="dxa"/>
          </w:tcPr>
          <w:p>
            <w:pPr>
              <w:pStyle w:val="TableParagraph"/>
              <w:ind w:right="94"/>
              <w:rPr>
                <w:rFonts w:ascii="Calibri"/>
                <w:sz w:val="22"/>
              </w:rPr>
            </w:pPr>
            <w:r>
              <w:rPr>
                <w:rFonts w:ascii="Calibri"/>
                <w:spacing w:val="-2"/>
                <w:sz w:val="22"/>
              </w:rPr>
              <w:t>620.35</w:t>
            </w:r>
          </w:p>
        </w:tc>
        <w:tc>
          <w:tcPr>
            <w:tcW w:w="909" w:type="dxa"/>
          </w:tcPr>
          <w:p>
            <w:pPr>
              <w:pStyle w:val="TableParagraph"/>
              <w:ind w:right="94"/>
              <w:rPr>
                <w:rFonts w:ascii="Calibri"/>
                <w:sz w:val="22"/>
              </w:rPr>
            </w:pPr>
            <w:r>
              <w:rPr>
                <w:rFonts w:ascii="Calibri"/>
                <w:spacing w:val="-2"/>
                <w:sz w:val="22"/>
              </w:rPr>
              <w:t>21.315</w:t>
            </w:r>
          </w:p>
        </w:tc>
        <w:tc>
          <w:tcPr>
            <w:tcW w:w="910" w:type="dxa"/>
          </w:tcPr>
          <w:p>
            <w:pPr>
              <w:pStyle w:val="TableParagraph"/>
              <w:ind w:right="94"/>
              <w:rPr>
                <w:rFonts w:ascii="Calibri"/>
                <w:sz w:val="22"/>
              </w:rPr>
            </w:pPr>
            <w:r>
              <w:rPr>
                <w:rFonts w:ascii="Calibri"/>
                <w:spacing w:val="-2"/>
                <w:sz w:val="22"/>
              </w:rPr>
              <w:t>96.72</w:t>
            </w:r>
          </w:p>
        </w:tc>
        <w:tc>
          <w:tcPr>
            <w:tcW w:w="909" w:type="dxa"/>
          </w:tcPr>
          <w:p>
            <w:pPr>
              <w:pStyle w:val="TableParagraph"/>
              <w:ind w:left="190"/>
              <w:jc w:val="left"/>
              <w:rPr>
                <w:rFonts w:ascii="Calibri"/>
                <w:sz w:val="22"/>
              </w:rPr>
            </w:pPr>
            <w:r>
              <w:rPr>
                <w:rFonts w:ascii="Calibri"/>
                <w:spacing w:val="-2"/>
                <w:sz w:val="22"/>
              </w:rPr>
              <w:t>4.4981</w:t>
            </w:r>
          </w:p>
        </w:tc>
        <w:tc>
          <w:tcPr>
            <w:tcW w:w="815" w:type="dxa"/>
          </w:tcPr>
          <w:p>
            <w:pPr>
              <w:pStyle w:val="TableParagraph"/>
              <w:ind w:right="91"/>
              <w:rPr>
                <w:rFonts w:ascii="Calibri"/>
                <w:sz w:val="22"/>
              </w:rPr>
            </w:pPr>
            <w:r>
              <w:rPr>
                <w:rFonts w:ascii="Calibri"/>
                <w:spacing w:val="-5"/>
                <w:sz w:val="22"/>
              </w:rPr>
              <w:t>80</w:t>
            </w:r>
          </w:p>
        </w:tc>
        <w:tc>
          <w:tcPr>
            <w:tcW w:w="907" w:type="dxa"/>
          </w:tcPr>
          <w:p>
            <w:pPr>
              <w:pStyle w:val="TableParagraph"/>
              <w:ind w:right="89"/>
              <w:rPr>
                <w:rFonts w:ascii="Calibri"/>
                <w:sz w:val="22"/>
              </w:rPr>
            </w:pPr>
            <w:r>
              <w:rPr>
                <w:rFonts w:ascii="Calibri"/>
                <w:spacing w:val="-2"/>
                <w:sz w:val="22"/>
              </w:rPr>
              <w:t>115.92</w:t>
            </w:r>
          </w:p>
        </w:tc>
        <w:tc>
          <w:tcPr>
            <w:tcW w:w="909" w:type="dxa"/>
          </w:tcPr>
          <w:p>
            <w:pPr>
              <w:pStyle w:val="TableParagraph"/>
              <w:ind w:right="91"/>
              <w:rPr>
                <w:rFonts w:ascii="Calibri"/>
                <w:sz w:val="22"/>
              </w:rPr>
            </w:pPr>
            <w:r>
              <w:rPr>
                <w:rFonts w:ascii="Calibri"/>
                <w:spacing w:val="-2"/>
                <w:sz w:val="22"/>
              </w:rPr>
              <w:t>17.429</w:t>
            </w:r>
          </w:p>
        </w:tc>
        <w:tc>
          <w:tcPr>
            <w:tcW w:w="633" w:type="dxa"/>
          </w:tcPr>
          <w:p>
            <w:pPr>
              <w:pStyle w:val="TableParagraph"/>
              <w:ind w:right="91"/>
              <w:rPr>
                <w:rFonts w:ascii="Calibri"/>
                <w:sz w:val="22"/>
              </w:rPr>
            </w:pPr>
            <w:r>
              <w:rPr>
                <w:rFonts w:ascii="Calibri"/>
                <w:spacing w:val="-5"/>
                <w:sz w:val="22"/>
              </w:rPr>
              <w:t>30</w:t>
            </w:r>
          </w:p>
        </w:tc>
        <w:tc>
          <w:tcPr>
            <w:tcW w:w="907" w:type="dxa"/>
          </w:tcPr>
          <w:p>
            <w:pPr>
              <w:pStyle w:val="TableParagraph"/>
              <w:ind w:right="90"/>
              <w:rPr>
                <w:rFonts w:ascii="Calibri"/>
                <w:sz w:val="22"/>
              </w:rPr>
            </w:pPr>
            <w:r>
              <w:rPr>
                <w:rFonts w:ascii="Calibri"/>
                <w:spacing w:val="-2"/>
                <w:sz w:val="22"/>
              </w:rPr>
              <w:t>1.6844</w:t>
            </w:r>
          </w:p>
        </w:tc>
        <w:tc>
          <w:tcPr>
            <w:tcW w:w="815" w:type="dxa"/>
          </w:tcPr>
          <w:p>
            <w:pPr>
              <w:pStyle w:val="TableParagraph"/>
              <w:ind w:right="88"/>
              <w:rPr>
                <w:rFonts w:ascii="Calibri"/>
                <w:sz w:val="22"/>
              </w:rPr>
            </w:pPr>
            <w:r>
              <w:rPr>
                <w:rFonts w:ascii="Calibri"/>
                <w:spacing w:val="-2"/>
                <w:sz w:val="22"/>
              </w:rPr>
              <w:t>5.303</w:t>
            </w:r>
          </w:p>
          <w:p>
            <w:pPr>
              <w:pStyle w:val="TableParagraph"/>
              <w:spacing w:line="252" w:lineRule="exact"/>
              <w:ind w:right="88"/>
              <w:rPr>
                <w:rFonts w:ascii="Calibri"/>
                <w:sz w:val="22"/>
              </w:rPr>
            </w:pPr>
            <w:r>
              <w:rPr>
                <w:rFonts w:ascii="Calibri"/>
                <w:spacing w:val="-10"/>
                <w:sz w:val="22"/>
              </w:rPr>
              <w:t>6</w:t>
            </w:r>
          </w:p>
        </w:tc>
        <w:tc>
          <w:tcPr>
            <w:tcW w:w="724" w:type="dxa"/>
          </w:tcPr>
          <w:p>
            <w:pPr>
              <w:pStyle w:val="TableParagraph"/>
              <w:ind w:right="87"/>
              <w:rPr>
                <w:rFonts w:ascii="Calibri"/>
                <w:sz w:val="22"/>
              </w:rPr>
            </w:pPr>
            <w:r>
              <w:rPr>
                <w:rFonts w:ascii="Calibri"/>
                <w:spacing w:val="-5"/>
                <w:sz w:val="22"/>
              </w:rPr>
              <w:t>194</w:t>
            </w:r>
          </w:p>
        </w:tc>
      </w:tr>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792.12</w:t>
            </w:r>
          </w:p>
        </w:tc>
        <w:tc>
          <w:tcPr>
            <w:tcW w:w="909" w:type="dxa"/>
            <w:shd w:val="clear" w:color="auto" w:fill="ECECEC"/>
          </w:tcPr>
          <w:p>
            <w:pPr>
              <w:pStyle w:val="TableParagraph"/>
              <w:ind w:right="94"/>
              <w:rPr>
                <w:rFonts w:ascii="Calibri"/>
                <w:sz w:val="22"/>
              </w:rPr>
            </w:pPr>
            <w:r>
              <w:rPr>
                <w:rFonts w:ascii="Calibri"/>
                <w:spacing w:val="-2"/>
                <w:sz w:val="22"/>
              </w:rPr>
              <w:t>36.751</w:t>
            </w:r>
          </w:p>
        </w:tc>
        <w:tc>
          <w:tcPr>
            <w:tcW w:w="910" w:type="dxa"/>
            <w:shd w:val="clear" w:color="auto" w:fill="ECECEC"/>
          </w:tcPr>
          <w:p>
            <w:pPr>
              <w:pStyle w:val="TableParagraph"/>
              <w:ind w:right="94"/>
              <w:rPr>
                <w:rFonts w:ascii="Calibri"/>
                <w:sz w:val="22"/>
              </w:rPr>
            </w:pPr>
            <w:r>
              <w:rPr>
                <w:rFonts w:ascii="Calibri"/>
                <w:spacing w:val="-2"/>
                <w:sz w:val="22"/>
              </w:rPr>
              <w:t>75.746</w:t>
            </w:r>
          </w:p>
        </w:tc>
        <w:tc>
          <w:tcPr>
            <w:tcW w:w="909" w:type="dxa"/>
            <w:shd w:val="clear" w:color="auto" w:fill="ECECEC"/>
          </w:tcPr>
          <w:p>
            <w:pPr>
              <w:pStyle w:val="TableParagraph"/>
              <w:ind w:left="190"/>
              <w:jc w:val="left"/>
              <w:rPr>
                <w:rFonts w:ascii="Calibri"/>
                <w:sz w:val="22"/>
              </w:rPr>
            </w:pPr>
            <w:r>
              <w:rPr>
                <w:rFonts w:ascii="Calibri"/>
                <w:spacing w:val="-2"/>
                <w:sz w:val="22"/>
              </w:rPr>
              <w:t>4.9139</w:t>
            </w:r>
          </w:p>
        </w:tc>
        <w:tc>
          <w:tcPr>
            <w:tcW w:w="815" w:type="dxa"/>
            <w:shd w:val="clear" w:color="auto" w:fill="ECECEC"/>
          </w:tcPr>
          <w:p>
            <w:pPr>
              <w:pStyle w:val="TableParagraph"/>
              <w:ind w:right="92"/>
              <w:rPr>
                <w:rFonts w:ascii="Calibri"/>
                <w:sz w:val="22"/>
              </w:rPr>
            </w:pPr>
            <w:r>
              <w:rPr>
                <w:rFonts w:ascii="Calibri"/>
                <w:spacing w:val="-2"/>
                <w:sz w:val="22"/>
              </w:rPr>
              <w:t>56.60</w:t>
            </w:r>
          </w:p>
          <w:p>
            <w:pPr>
              <w:pStyle w:val="TableParagraph"/>
              <w:spacing w:line="252" w:lineRule="exact"/>
              <w:ind w:right="92"/>
              <w:rPr>
                <w:rFonts w:ascii="Calibri"/>
                <w:sz w:val="22"/>
              </w:rPr>
            </w:pPr>
            <w:r>
              <w:rPr>
                <w:rFonts w:ascii="Calibri"/>
                <w:spacing w:val="-10"/>
                <w:sz w:val="22"/>
              </w:rPr>
              <w:t>4</w:t>
            </w:r>
          </w:p>
        </w:tc>
        <w:tc>
          <w:tcPr>
            <w:tcW w:w="907" w:type="dxa"/>
            <w:shd w:val="clear" w:color="auto" w:fill="ECECEC"/>
          </w:tcPr>
          <w:p>
            <w:pPr>
              <w:pStyle w:val="TableParagraph"/>
              <w:ind w:right="89"/>
              <w:rPr>
                <w:rFonts w:ascii="Calibri"/>
                <w:sz w:val="22"/>
              </w:rPr>
            </w:pPr>
            <w:r>
              <w:rPr>
                <w:rFonts w:ascii="Calibri"/>
                <w:spacing w:val="-2"/>
                <w:sz w:val="22"/>
              </w:rPr>
              <w:t>95.785</w:t>
            </w:r>
          </w:p>
        </w:tc>
        <w:tc>
          <w:tcPr>
            <w:tcW w:w="909" w:type="dxa"/>
            <w:shd w:val="clear" w:color="auto" w:fill="ECECEC"/>
          </w:tcPr>
          <w:p>
            <w:pPr>
              <w:pStyle w:val="TableParagraph"/>
              <w:ind w:right="91"/>
              <w:rPr>
                <w:rFonts w:ascii="Calibri"/>
                <w:sz w:val="22"/>
              </w:rPr>
            </w:pPr>
            <w:r>
              <w:rPr>
                <w:rFonts w:ascii="Calibri"/>
                <w:spacing w:val="-2"/>
                <w:sz w:val="22"/>
              </w:rPr>
              <w:t>23.663</w:t>
            </w:r>
          </w:p>
        </w:tc>
        <w:tc>
          <w:tcPr>
            <w:tcW w:w="633" w:type="dxa"/>
            <w:shd w:val="clear" w:color="auto" w:fill="ECECEC"/>
          </w:tcPr>
          <w:p>
            <w:pPr>
              <w:pStyle w:val="TableParagraph"/>
              <w:ind w:right="92"/>
              <w:rPr>
                <w:rFonts w:ascii="Calibri"/>
                <w:sz w:val="22"/>
              </w:rPr>
            </w:pPr>
            <w:r>
              <w:rPr>
                <w:rFonts w:ascii="Calibri"/>
                <w:spacing w:val="-5"/>
                <w:sz w:val="22"/>
              </w:rPr>
              <w:t>113</w:t>
            </w:r>
          </w:p>
        </w:tc>
        <w:tc>
          <w:tcPr>
            <w:tcW w:w="907" w:type="dxa"/>
            <w:shd w:val="clear" w:color="auto" w:fill="ECECEC"/>
          </w:tcPr>
          <w:p>
            <w:pPr>
              <w:pStyle w:val="TableParagraph"/>
              <w:ind w:right="90"/>
              <w:rPr>
                <w:rFonts w:ascii="Calibri"/>
                <w:sz w:val="22"/>
              </w:rPr>
            </w:pPr>
            <w:r>
              <w:rPr>
                <w:rFonts w:ascii="Calibri"/>
                <w:spacing w:val="-2"/>
                <w:sz w:val="22"/>
              </w:rPr>
              <w:t>7.2669</w:t>
            </w:r>
          </w:p>
        </w:tc>
        <w:tc>
          <w:tcPr>
            <w:tcW w:w="815" w:type="dxa"/>
            <w:shd w:val="clear" w:color="auto" w:fill="ECECEC"/>
          </w:tcPr>
          <w:p>
            <w:pPr>
              <w:pStyle w:val="TableParagraph"/>
              <w:ind w:right="88"/>
              <w:rPr>
                <w:rFonts w:ascii="Calibri"/>
                <w:sz w:val="22"/>
              </w:rPr>
            </w:pPr>
            <w:r>
              <w:rPr>
                <w:rFonts w:ascii="Calibri"/>
                <w:spacing w:val="-2"/>
                <w:sz w:val="22"/>
              </w:rPr>
              <w:t>11.78</w:t>
            </w:r>
          </w:p>
          <w:p>
            <w:pPr>
              <w:pStyle w:val="TableParagraph"/>
              <w:spacing w:line="252" w:lineRule="exact"/>
              <w:ind w:right="88"/>
              <w:rPr>
                <w:rFonts w:ascii="Calibri"/>
                <w:sz w:val="22"/>
              </w:rPr>
            </w:pPr>
            <w:r>
              <w:rPr>
                <w:rFonts w:ascii="Calibri"/>
                <w:spacing w:val="-10"/>
                <w:sz w:val="22"/>
              </w:rPr>
              <w:t>8</w:t>
            </w:r>
          </w:p>
        </w:tc>
        <w:tc>
          <w:tcPr>
            <w:tcW w:w="724" w:type="dxa"/>
            <w:shd w:val="clear" w:color="auto" w:fill="ECECEC"/>
          </w:tcPr>
          <w:p>
            <w:pPr>
              <w:pStyle w:val="TableParagraph"/>
              <w:ind w:right="87"/>
              <w:rPr>
                <w:rFonts w:ascii="Calibri"/>
                <w:sz w:val="22"/>
              </w:rPr>
            </w:pPr>
            <w:r>
              <w:rPr>
                <w:rFonts w:ascii="Calibri"/>
                <w:spacing w:val="-5"/>
                <w:sz w:val="22"/>
              </w:rPr>
              <w:t>200</w:t>
            </w:r>
          </w:p>
        </w:tc>
      </w:tr>
      <w:tr>
        <w:trPr>
          <w:trHeight w:val="535" w:hRule="atLeast"/>
        </w:trPr>
        <w:tc>
          <w:tcPr>
            <w:tcW w:w="907" w:type="dxa"/>
          </w:tcPr>
          <w:p>
            <w:pPr>
              <w:pStyle w:val="TableParagraph"/>
              <w:ind w:right="94"/>
              <w:rPr>
                <w:rFonts w:ascii="Calibri"/>
                <w:sz w:val="22"/>
              </w:rPr>
            </w:pPr>
            <w:r>
              <w:rPr>
                <w:rFonts w:ascii="Calibri"/>
                <w:spacing w:val="-2"/>
                <w:sz w:val="22"/>
              </w:rPr>
              <w:t>672.65</w:t>
            </w:r>
          </w:p>
        </w:tc>
        <w:tc>
          <w:tcPr>
            <w:tcW w:w="909" w:type="dxa"/>
          </w:tcPr>
          <w:p>
            <w:pPr>
              <w:pStyle w:val="TableParagraph"/>
              <w:ind w:right="94"/>
              <w:rPr>
                <w:rFonts w:ascii="Calibri"/>
                <w:sz w:val="22"/>
              </w:rPr>
            </w:pPr>
            <w:r>
              <w:rPr>
                <w:rFonts w:ascii="Calibri"/>
                <w:spacing w:val="-2"/>
                <w:sz w:val="22"/>
              </w:rPr>
              <w:t>39.062</w:t>
            </w:r>
          </w:p>
        </w:tc>
        <w:tc>
          <w:tcPr>
            <w:tcW w:w="910" w:type="dxa"/>
          </w:tcPr>
          <w:p>
            <w:pPr>
              <w:pStyle w:val="TableParagraph"/>
              <w:ind w:right="94"/>
              <w:rPr>
                <w:rFonts w:ascii="Calibri"/>
                <w:sz w:val="22"/>
              </w:rPr>
            </w:pPr>
            <w:r>
              <w:rPr>
                <w:rFonts w:ascii="Calibri"/>
                <w:spacing w:val="-2"/>
                <w:sz w:val="22"/>
              </w:rPr>
              <w:t>89.199</w:t>
            </w:r>
          </w:p>
        </w:tc>
        <w:tc>
          <w:tcPr>
            <w:tcW w:w="909" w:type="dxa"/>
          </w:tcPr>
          <w:p>
            <w:pPr>
              <w:pStyle w:val="TableParagraph"/>
              <w:ind w:left="190"/>
              <w:jc w:val="left"/>
              <w:rPr>
                <w:rFonts w:ascii="Calibri"/>
                <w:sz w:val="22"/>
              </w:rPr>
            </w:pPr>
            <w:r>
              <w:rPr>
                <w:rFonts w:ascii="Calibri"/>
                <w:spacing w:val="-2"/>
                <w:sz w:val="22"/>
              </w:rPr>
              <w:t>6.2542</w:t>
            </w:r>
          </w:p>
        </w:tc>
        <w:tc>
          <w:tcPr>
            <w:tcW w:w="815" w:type="dxa"/>
          </w:tcPr>
          <w:p>
            <w:pPr>
              <w:pStyle w:val="TableParagraph"/>
              <w:ind w:right="92"/>
              <w:rPr>
                <w:rFonts w:ascii="Calibri"/>
                <w:sz w:val="22"/>
              </w:rPr>
            </w:pPr>
            <w:r>
              <w:rPr>
                <w:rFonts w:ascii="Calibri"/>
                <w:spacing w:val="-2"/>
                <w:sz w:val="22"/>
              </w:rPr>
              <w:t>71.09</w:t>
            </w:r>
          </w:p>
        </w:tc>
        <w:tc>
          <w:tcPr>
            <w:tcW w:w="907" w:type="dxa"/>
          </w:tcPr>
          <w:p>
            <w:pPr>
              <w:pStyle w:val="TableParagraph"/>
              <w:ind w:right="89"/>
              <w:rPr>
                <w:rFonts w:ascii="Calibri"/>
                <w:sz w:val="22"/>
              </w:rPr>
            </w:pPr>
            <w:r>
              <w:rPr>
                <w:rFonts w:ascii="Calibri"/>
                <w:spacing w:val="-2"/>
                <w:sz w:val="22"/>
              </w:rPr>
              <w:t>140.85</w:t>
            </w:r>
          </w:p>
        </w:tc>
        <w:tc>
          <w:tcPr>
            <w:tcW w:w="909" w:type="dxa"/>
          </w:tcPr>
          <w:p>
            <w:pPr>
              <w:pStyle w:val="TableParagraph"/>
              <w:ind w:right="90"/>
              <w:rPr>
                <w:rFonts w:ascii="Calibri"/>
                <w:sz w:val="22"/>
              </w:rPr>
            </w:pPr>
            <w:r>
              <w:rPr>
                <w:rFonts w:ascii="Calibri"/>
                <w:spacing w:val="-4"/>
                <w:sz w:val="22"/>
              </w:rPr>
              <w:t>21.7</w:t>
            </w:r>
          </w:p>
        </w:tc>
        <w:tc>
          <w:tcPr>
            <w:tcW w:w="633" w:type="dxa"/>
          </w:tcPr>
          <w:p>
            <w:pPr>
              <w:pStyle w:val="TableParagraph"/>
              <w:ind w:right="92"/>
              <w:rPr>
                <w:rFonts w:ascii="Calibri"/>
                <w:sz w:val="22"/>
              </w:rPr>
            </w:pPr>
            <w:r>
              <w:rPr>
                <w:rFonts w:ascii="Calibri"/>
                <w:spacing w:val="-5"/>
                <w:sz w:val="22"/>
              </w:rPr>
              <w:t>100</w:t>
            </w:r>
          </w:p>
        </w:tc>
        <w:tc>
          <w:tcPr>
            <w:tcW w:w="907" w:type="dxa"/>
          </w:tcPr>
          <w:p>
            <w:pPr>
              <w:pStyle w:val="TableParagraph"/>
              <w:ind w:right="90"/>
              <w:rPr>
                <w:rFonts w:ascii="Calibri"/>
                <w:sz w:val="22"/>
              </w:rPr>
            </w:pPr>
            <w:r>
              <w:rPr>
                <w:rFonts w:ascii="Calibri"/>
                <w:spacing w:val="-2"/>
                <w:sz w:val="22"/>
              </w:rPr>
              <w:t>5.5463</w:t>
            </w:r>
          </w:p>
        </w:tc>
        <w:tc>
          <w:tcPr>
            <w:tcW w:w="815" w:type="dxa"/>
          </w:tcPr>
          <w:p>
            <w:pPr>
              <w:pStyle w:val="TableParagraph"/>
              <w:ind w:right="88"/>
              <w:rPr>
                <w:rFonts w:ascii="Calibri"/>
                <w:sz w:val="22"/>
              </w:rPr>
            </w:pPr>
            <w:r>
              <w:rPr>
                <w:rFonts w:ascii="Calibri"/>
                <w:spacing w:val="-2"/>
                <w:sz w:val="22"/>
              </w:rPr>
              <w:t>10.86</w:t>
            </w:r>
          </w:p>
          <w:p>
            <w:pPr>
              <w:pStyle w:val="TableParagraph"/>
              <w:spacing w:line="250" w:lineRule="exact"/>
              <w:ind w:right="88"/>
              <w:rPr>
                <w:rFonts w:ascii="Calibri"/>
                <w:sz w:val="22"/>
              </w:rPr>
            </w:pPr>
            <w:r>
              <w:rPr>
                <w:rFonts w:ascii="Calibri"/>
                <w:spacing w:val="-10"/>
                <w:sz w:val="22"/>
              </w:rPr>
              <w:t>7</w:t>
            </w:r>
          </w:p>
        </w:tc>
        <w:tc>
          <w:tcPr>
            <w:tcW w:w="724" w:type="dxa"/>
          </w:tcPr>
          <w:p>
            <w:pPr>
              <w:pStyle w:val="TableParagraph"/>
              <w:ind w:right="87"/>
              <w:rPr>
                <w:rFonts w:ascii="Calibri"/>
                <w:sz w:val="22"/>
              </w:rPr>
            </w:pPr>
            <w:r>
              <w:rPr>
                <w:rFonts w:ascii="Calibri"/>
                <w:spacing w:val="-5"/>
                <w:sz w:val="22"/>
              </w:rPr>
              <w:t>239</w:t>
            </w:r>
          </w:p>
        </w:tc>
      </w:tr>
      <w:tr>
        <w:trPr>
          <w:trHeight w:val="302" w:hRule="atLeast"/>
        </w:trPr>
        <w:tc>
          <w:tcPr>
            <w:tcW w:w="907" w:type="dxa"/>
            <w:shd w:val="clear" w:color="auto" w:fill="ECECEC"/>
          </w:tcPr>
          <w:p>
            <w:pPr>
              <w:pStyle w:val="TableParagraph"/>
              <w:spacing w:line="268" w:lineRule="exact"/>
              <w:ind w:right="94"/>
              <w:rPr>
                <w:rFonts w:ascii="Calibri"/>
                <w:sz w:val="22"/>
              </w:rPr>
            </w:pPr>
            <w:r>
              <w:rPr>
                <w:rFonts w:ascii="Calibri"/>
                <w:spacing w:val="-5"/>
                <w:sz w:val="22"/>
              </w:rPr>
              <w:t>711</w:t>
            </w:r>
          </w:p>
        </w:tc>
        <w:tc>
          <w:tcPr>
            <w:tcW w:w="909" w:type="dxa"/>
            <w:shd w:val="clear" w:color="auto" w:fill="ECECEC"/>
          </w:tcPr>
          <w:p>
            <w:pPr>
              <w:pStyle w:val="TableParagraph"/>
              <w:spacing w:line="268" w:lineRule="exact"/>
              <w:ind w:right="94"/>
              <w:rPr>
                <w:rFonts w:ascii="Calibri"/>
                <w:sz w:val="22"/>
              </w:rPr>
            </w:pPr>
            <w:r>
              <w:rPr>
                <w:rFonts w:ascii="Calibri"/>
                <w:spacing w:val="-2"/>
                <w:sz w:val="22"/>
              </w:rPr>
              <w:t>30.211</w:t>
            </w:r>
          </w:p>
        </w:tc>
        <w:tc>
          <w:tcPr>
            <w:tcW w:w="910" w:type="dxa"/>
            <w:shd w:val="clear" w:color="auto" w:fill="ECECEC"/>
          </w:tcPr>
          <w:p>
            <w:pPr>
              <w:pStyle w:val="TableParagraph"/>
              <w:spacing w:line="268" w:lineRule="exact"/>
              <w:ind w:right="94"/>
              <w:rPr>
                <w:rFonts w:ascii="Calibri"/>
                <w:sz w:val="22"/>
              </w:rPr>
            </w:pPr>
            <w:r>
              <w:rPr>
                <w:rFonts w:ascii="Calibri"/>
                <w:spacing w:val="-2"/>
                <w:sz w:val="22"/>
              </w:rPr>
              <w:t>84.388</w:t>
            </w:r>
          </w:p>
        </w:tc>
        <w:tc>
          <w:tcPr>
            <w:tcW w:w="909" w:type="dxa"/>
            <w:shd w:val="clear" w:color="auto" w:fill="ECECEC"/>
          </w:tcPr>
          <w:p>
            <w:pPr>
              <w:pStyle w:val="TableParagraph"/>
              <w:spacing w:line="268" w:lineRule="exact"/>
              <w:ind w:left="190"/>
              <w:jc w:val="left"/>
              <w:rPr>
                <w:rFonts w:ascii="Calibri"/>
                <w:sz w:val="22"/>
              </w:rPr>
            </w:pPr>
            <w:r>
              <w:rPr>
                <w:rFonts w:ascii="Calibri"/>
                <w:spacing w:val="-2"/>
                <w:sz w:val="22"/>
              </w:rPr>
              <w:t>6.9498</w:t>
            </w:r>
          </w:p>
        </w:tc>
        <w:tc>
          <w:tcPr>
            <w:tcW w:w="815" w:type="dxa"/>
            <w:shd w:val="clear" w:color="auto" w:fill="ECECEC"/>
          </w:tcPr>
          <w:p>
            <w:pPr>
              <w:pStyle w:val="TableParagraph"/>
              <w:spacing w:line="268" w:lineRule="exact"/>
              <w:ind w:right="92"/>
              <w:rPr>
                <w:rFonts w:ascii="Calibri"/>
                <w:sz w:val="22"/>
              </w:rPr>
            </w:pPr>
            <w:r>
              <w:rPr>
                <w:rFonts w:ascii="Calibri"/>
                <w:spacing w:val="-2"/>
                <w:sz w:val="22"/>
              </w:rPr>
              <w:t>67.72</w:t>
            </w:r>
          </w:p>
        </w:tc>
        <w:tc>
          <w:tcPr>
            <w:tcW w:w="907" w:type="dxa"/>
            <w:shd w:val="clear" w:color="auto" w:fill="ECECEC"/>
          </w:tcPr>
          <w:p>
            <w:pPr>
              <w:pStyle w:val="TableParagraph"/>
              <w:spacing w:line="268" w:lineRule="exact"/>
              <w:ind w:right="89"/>
              <w:rPr>
                <w:rFonts w:ascii="Calibri"/>
                <w:sz w:val="22"/>
              </w:rPr>
            </w:pPr>
            <w:r>
              <w:rPr>
                <w:rFonts w:ascii="Calibri"/>
                <w:spacing w:val="-2"/>
                <w:sz w:val="22"/>
              </w:rPr>
              <w:t>168.67</w:t>
            </w:r>
          </w:p>
        </w:tc>
        <w:tc>
          <w:tcPr>
            <w:tcW w:w="909" w:type="dxa"/>
            <w:shd w:val="clear" w:color="auto" w:fill="ECECEC"/>
          </w:tcPr>
          <w:p>
            <w:pPr>
              <w:pStyle w:val="TableParagraph"/>
              <w:spacing w:line="268" w:lineRule="exact"/>
              <w:ind w:right="91"/>
              <w:rPr>
                <w:rFonts w:ascii="Calibri"/>
                <w:sz w:val="22"/>
              </w:rPr>
            </w:pPr>
            <w:r>
              <w:rPr>
                <w:rFonts w:ascii="Calibri"/>
                <w:spacing w:val="-2"/>
                <w:sz w:val="22"/>
              </w:rPr>
              <w:t>14.27</w:t>
            </w:r>
          </w:p>
        </w:tc>
        <w:tc>
          <w:tcPr>
            <w:tcW w:w="633" w:type="dxa"/>
            <w:shd w:val="clear" w:color="auto" w:fill="ECECEC"/>
          </w:tcPr>
          <w:p>
            <w:pPr>
              <w:pStyle w:val="TableParagraph"/>
              <w:spacing w:line="268" w:lineRule="exact"/>
              <w:ind w:right="91"/>
              <w:rPr>
                <w:rFonts w:ascii="Calibri"/>
                <w:sz w:val="22"/>
              </w:rPr>
            </w:pPr>
            <w:r>
              <w:rPr>
                <w:rFonts w:ascii="Calibri"/>
                <w:spacing w:val="-5"/>
                <w:sz w:val="22"/>
              </w:rPr>
              <w:t>21</w:t>
            </w:r>
          </w:p>
        </w:tc>
        <w:tc>
          <w:tcPr>
            <w:tcW w:w="907" w:type="dxa"/>
            <w:shd w:val="clear" w:color="auto" w:fill="ECECEC"/>
          </w:tcPr>
          <w:p>
            <w:pPr>
              <w:pStyle w:val="TableParagraph"/>
              <w:spacing w:line="268" w:lineRule="exact"/>
              <w:ind w:right="90"/>
              <w:rPr>
                <w:rFonts w:ascii="Calibri"/>
                <w:sz w:val="22"/>
              </w:rPr>
            </w:pPr>
            <w:r>
              <w:rPr>
                <w:rFonts w:ascii="Calibri"/>
                <w:spacing w:val="-2"/>
                <w:sz w:val="22"/>
              </w:rPr>
              <w:t>1.2288</w:t>
            </w:r>
          </w:p>
        </w:tc>
        <w:tc>
          <w:tcPr>
            <w:tcW w:w="815" w:type="dxa"/>
            <w:shd w:val="clear" w:color="auto" w:fill="ECECEC"/>
          </w:tcPr>
          <w:p>
            <w:pPr>
              <w:pStyle w:val="TableParagraph"/>
              <w:spacing w:line="268" w:lineRule="exact"/>
              <w:ind w:left="120"/>
              <w:jc w:val="center"/>
              <w:rPr>
                <w:rFonts w:ascii="Calibri"/>
                <w:sz w:val="22"/>
              </w:rPr>
            </w:pPr>
            <w:r>
              <w:rPr>
                <w:rFonts w:ascii="Calibri"/>
                <w:spacing w:val="-2"/>
                <w:sz w:val="22"/>
              </w:rPr>
              <w:t>5.917</w:t>
            </w:r>
          </w:p>
        </w:tc>
        <w:tc>
          <w:tcPr>
            <w:tcW w:w="724" w:type="dxa"/>
            <w:shd w:val="clear" w:color="auto" w:fill="ECECEC"/>
          </w:tcPr>
          <w:p>
            <w:pPr>
              <w:pStyle w:val="TableParagraph"/>
              <w:spacing w:line="268" w:lineRule="exact"/>
              <w:ind w:right="87"/>
              <w:rPr>
                <w:rFonts w:ascii="Calibri"/>
                <w:sz w:val="22"/>
              </w:rPr>
            </w:pPr>
            <w:r>
              <w:rPr>
                <w:rFonts w:ascii="Calibri"/>
                <w:spacing w:val="-5"/>
                <w:sz w:val="22"/>
              </w:rPr>
              <w:t>273</w:t>
            </w:r>
          </w:p>
        </w:tc>
      </w:tr>
      <w:tr>
        <w:trPr>
          <w:trHeight w:val="537" w:hRule="atLeast"/>
        </w:trPr>
        <w:tc>
          <w:tcPr>
            <w:tcW w:w="907" w:type="dxa"/>
          </w:tcPr>
          <w:p>
            <w:pPr>
              <w:pStyle w:val="TableParagraph"/>
              <w:ind w:right="94"/>
              <w:rPr>
                <w:rFonts w:ascii="Calibri"/>
                <w:sz w:val="22"/>
              </w:rPr>
            </w:pPr>
            <w:r>
              <w:rPr>
                <w:rFonts w:ascii="Calibri"/>
                <w:spacing w:val="-2"/>
                <w:sz w:val="22"/>
              </w:rPr>
              <w:t>782.52</w:t>
            </w:r>
          </w:p>
        </w:tc>
        <w:tc>
          <w:tcPr>
            <w:tcW w:w="909" w:type="dxa"/>
          </w:tcPr>
          <w:p>
            <w:pPr>
              <w:pStyle w:val="TableParagraph"/>
              <w:ind w:right="94"/>
              <w:rPr>
                <w:rFonts w:ascii="Calibri"/>
                <w:sz w:val="22"/>
              </w:rPr>
            </w:pPr>
            <w:r>
              <w:rPr>
                <w:rFonts w:ascii="Calibri"/>
                <w:spacing w:val="-2"/>
                <w:sz w:val="22"/>
              </w:rPr>
              <w:t>33.742</w:t>
            </w:r>
          </w:p>
        </w:tc>
        <w:tc>
          <w:tcPr>
            <w:tcW w:w="910" w:type="dxa"/>
          </w:tcPr>
          <w:p>
            <w:pPr>
              <w:pStyle w:val="TableParagraph"/>
              <w:ind w:right="94"/>
              <w:rPr>
                <w:rFonts w:ascii="Calibri"/>
                <w:sz w:val="22"/>
              </w:rPr>
            </w:pPr>
            <w:r>
              <w:rPr>
                <w:rFonts w:ascii="Calibri"/>
                <w:spacing w:val="-2"/>
                <w:sz w:val="22"/>
              </w:rPr>
              <w:t>76.675</w:t>
            </w:r>
          </w:p>
        </w:tc>
        <w:tc>
          <w:tcPr>
            <w:tcW w:w="909" w:type="dxa"/>
          </w:tcPr>
          <w:p>
            <w:pPr>
              <w:pStyle w:val="TableParagraph"/>
              <w:ind w:left="190"/>
              <w:jc w:val="left"/>
              <w:rPr>
                <w:rFonts w:ascii="Calibri"/>
                <w:sz w:val="22"/>
              </w:rPr>
            </w:pPr>
            <w:r>
              <w:rPr>
                <w:rFonts w:ascii="Calibri"/>
                <w:spacing w:val="-2"/>
                <w:sz w:val="22"/>
              </w:rPr>
              <w:t>5.3027</w:t>
            </w:r>
          </w:p>
        </w:tc>
        <w:tc>
          <w:tcPr>
            <w:tcW w:w="815" w:type="dxa"/>
          </w:tcPr>
          <w:p>
            <w:pPr>
              <w:pStyle w:val="TableParagraph"/>
              <w:ind w:right="92"/>
              <w:rPr>
                <w:rFonts w:ascii="Calibri"/>
                <w:sz w:val="22"/>
              </w:rPr>
            </w:pPr>
            <w:r>
              <w:rPr>
                <w:rFonts w:ascii="Calibri"/>
                <w:spacing w:val="-2"/>
                <w:sz w:val="22"/>
              </w:rPr>
              <w:t>61.22</w:t>
            </w:r>
          </w:p>
          <w:p>
            <w:pPr>
              <w:pStyle w:val="TableParagraph"/>
              <w:spacing w:line="252" w:lineRule="exact"/>
              <w:ind w:right="92"/>
              <w:rPr>
                <w:rFonts w:ascii="Calibri"/>
                <w:sz w:val="22"/>
              </w:rPr>
            </w:pPr>
            <w:r>
              <w:rPr>
                <w:rFonts w:ascii="Calibri"/>
                <w:spacing w:val="-10"/>
                <w:sz w:val="22"/>
              </w:rPr>
              <w:t>4</w:t>
            </w:r>
          </w:p>
        </w:tc>
        <w:tc>
          <w:tcPr>
            <w:tcW w:w="907" w:type="dxa"/>
          </w:tcPr>
          <w:p>
            <w:pPr>
              <w:pStyle w:val="TableParagraph"/>
              <w:ind w:right="89"/>
              <w:rPr>
                <w:rFonts w:ascii="Calibri"/>
                <w:sz w:val="22"/>
              </w:rPr>
            </w:pPr>
            <w:r>
              <w:rPr>
                <w:rFonts w:ascii="Calibri"/>
                <w:spacing w:val="-2"/>
                <w:sz w:val="22"/>
              </w:rPr>
              <w:t>118.47</w:t>
            </w:r>
          </w:p>
        </w:tc>
        <w:tc>
          <w:tcPr>
            <w:tcW w:w="909" w:type="dxa"/>
          </w:tcPr>
          <w:p>
            <w:pPr>
              <w:pStyle w:val="TableParagraph"/>
              <w:ind w:right="91"/>
              <w:rPr>
                <w:rFonts w:ascii="Calibri"/>
                <w:sz w:val="22"/>
              </w:rPr>
            </w:pPr>
            <w:r>
              <w:rPr>
                <w:rFonts w:ascii="Calibri"/>
                <w:spacing w:val="-2"/>
                <w:sz w:val="22"/>
              </w:rPr>
              <w:t>21.236</w:t>
            </w:r>
          </w:p>
        </w:tc>
        <w:tc>
          <w:tcPr>
            <w:tcW w:w="633" w:type="dxa"/>
          </w:tcPr>
          <w:p>
            <w:pPr>
              <w:pStyle w:val="TableParagraph"/>
              <w:ind w:right="91"/>
              <w:rPr>
                <w:rFonts w:ascii="Calibri"/>
                <w:sz w:val="22"/>
              </w:rPr>
            </w:pPr>
            <w:r>
              <w:rPr>
                <w:rFonts w:ascii="Calibri"/>
                <w:spacing w:val="-5"/>
                <w:sz w:val="22"/>
              </w:rPr>
              <w:t>61</w:t>
            </w:r>
          </w:p>
        </w:tc>
        <w:tc>
          <w:tcPr>
            <w:tcW w:w="907" w:type="dxa"/>
          </w:tcPr>
          <w:p>
            <w:pPr>
              <w:pStyle w:val="TableParagraph"/>
              <w:ind w:right="90"/>
              <w:rPr>
                <w:rFonts w:ascii="Calibri"/>
                <w:sz w:val="22"/>
              </w:rPr>
            </w:pPr>
            <w:r>
              <w:rPr>
                <w:rFonts w:ascii="Calibri"/>
                <w:spacing w:val="-2"/>
                <w:sz w:val="22"/>
              </w:rPr>
              <w:t>3.8197</w:t>
            </w:r>
          </w:p>
        </w:tc>
        <w:tc>
          <w:tcPr>
            <w:tcW w:w="815" w:type="dxa"/>
          </w:tcPr>
          <w:p>
            <w:pPr>
              <w:pStyle w:val="TableParagraph"/>
              <w:ind w:right="88"/>
              <w:rPr>
                <w:rFonts w:ascii="Calibri"/>
                <w:sz w:val="22"/>
              </w:rPr>
            </w:pPr>
            <w:r>
              <w:rPr>
                <w:rFonts w:ascii="Calibri"/>
                <w:spacing w:val="-2"/>
                <w:sz w:val="22"/>
              </w:rPr>
              <w:t>6.917</w:t>
            </w:r>
          </w:p>
          <w:p>
            <w:pPr>
              <w:pStyle w:val="TableParagraph"/>
              <w:spacing w:line="252" w:lineRule="exact"/>
              <w:ind w:right="88"/>
              <w:rPr>
                <w:rFonts w:ascii="Calibri"/>
                <w:sz w:val="22"/>
              </w:rPr>
            </w:pPr>
            <w:r>
              <w:rPr>
                <w:rFonts w:ascii="Calibri"/>
                <w:spacing w:val="-10"/>
                <w:sz w:val="22"/>
              </w:rPr>
              <w:t>7</w:t>
            </w:r>
          </w:p>
        </w:tc>
        <w:tc>
          <w:tcPr>
            <w:tcW w:w="724" w:type="dxa"/>
          </w:tcPr>
          <w:p>
            <w:pPr>
              <w:pStyle w:val="TableParagraph"/>
              <w:ind w:right="87"/>
              <w:rPr>
                <w:rFonts w:ascii="Calibri"/>
                <w:sz w:val="22"/>
              </w:rPr>
            </w:pPr>
            <w:r>
              <w:rPr>
                <w:rFonts w:ascii="Calibri"/>
                <w:spacing w:val="-5"/>
                <w:sz w:val="22"/>
              </w:rPr>
              <w:t>238</w:t>
            </w:r>
          </w:p>
        </w:tc>
      </w:tr>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771.2</w:t>
            </w:r>
          </w:p>
        </w:tc>
        <w:tc>
          <w:tcPr>
            <w:tcW w:w="909" w:type="dxa"/>
            <w:shd w:val="clear" w:color="auto" w:fill="ECECEC"/>
          </w:tcPr>
          <w:p>
            <w:pPr>
              <w:pStyle w:val="TableParagraph"/>
              <w:ind w:right="94"/>
              <w:rPr>
                <w:rFonts w:ascii="Calibri"/>
                <w:sz w:val="22"/>
              </w:rPr>
            </w:pPr>
            <w:r>
              <w:rPr>
                <w:rFonts w:ascii="Calibri"/>
                <w:spacing w:val="-2"/>
                <w:sz w:val="22"/>
              </w:rPr>
              <w:t>31.643</w:t>
            </w:r>
          </w:p>
        </w:tc>
        <w:tc>
          <w:tcPr>
            <w:tcW w:w="910" w:type="dxa"/>
            <w:shd w:val="clear" w:color="auto" w:fill="ECECEC"/>
          </w:tcPr>
          <w:p>
            <w:pPr>
              <w:pStyle w:val="TableParagraph"/>
              <w:ind w:right="94"/>
              <w:rPr>
                <w:rFonts w:ascii="Calibri"/>
                <w:sz w:val="22"/>
              </w:rPr>
            </w:pPr>
            <w:r>
              <w:rPr>
                <w:rFonts w:ascii="Calibri"/>
                <w:spacing w:val="-2"/>
                <w:sz w:val="22"/>
              </w:rPr>
              <w:t>77.801</w:t>
            </w:r>
          </w:p>
        </w:tc>
        <w:tc>
          <w:tcPr>
            <w:tcW w:w="909" w:type="dxa"/>
            <w:shd w:val="clear" w:color="auto" w:fill="ECECEC"/>
          </w:tcPr>
          <w:p>
            <w:pPr>
              <w:pStyle w:val="TableParagraph"/>
              <w:ind w:left="190"/>
              <w:jc w:val="left"/>
              <w:rPr>
                <w:rFonts w:ascii="Calibri"/>
                <w:sz w:val="22"/>
              </w:rPr>
            </w:pPr>
            <w:r>
              <w:rPr>
                <w:rFonts w:ascii="Calibri"/>
                <w:spacing w:val="-2"/>
                <w:sz w:val="22"/>
              </w:rPr>
              <w:t>4.9998</w:t>
            </w:r>
          </w:p>
        </w:tc>
        <w:tc>
          <w:tcPr>
            <w:tcW w:w="815" w:type="dxa"/>
            <w:shd w:val="clear" w:color="auto" w:fill="ECECEC"/>
          </w:tcPr>
          <w:p>
            <w:pPr>
              <w:pStyle w:val="TableParagraph"/>
              <w:ind w:right="92"/>
              <w:rPr>
                <w:rFonts w:ascii="Calibri"/>
                <w:sz w:val="22"/>
              </w:rPr>
            </w:pPr>
            <w:r>
              <w:rPr>
                <w:rFonts w:ascii="Calibri"/>
                <w:spacing w:val="-2"/>
                <w:sz w:val="22"/>
              </w:rPr>
              <w:t>62.24</w:t>
            </w:r>
          </w:p>
          <w:p>
            <w:pPr>
              <w:pStyle w:val="TableParagraph"/>
              <w:spacing w:line="252" w:lineRule="exact"/>
              <w:ind w:right="92"/>
              <w:rPr>
                <w:rFonts w:ascii="Calibri"/>
                <w:sz w:val="22"/>
              </w:rPr>
            </w:pPr>
            <w:r>
              <w:rPr>
                <w:rFonts w:ascii="Calibri"/>
                <w:spacing w:val="-10"/>
                <w:sz w:val="22"/>
              </w:rPr>
              <w:t>1</w:t>
            </w:r>
          </w:p>
        </w:tc>
        <w:tc>
          <w:tcPr>
            <w:tcW w:w="907" w:type="dxa"/>
            <w:shd w:val="clear" w:color="auto" w:fill="ECECEC"/>
          </w:tcPr>
          <w:p>
            <w:pPr>
              <w:pStyle w:val="TableParagraph"/>
              <w:ind w:right="89"/>
              <w:rPr>
                <w:rFonts w:ascii="Calibri"/>
                <w:sz w:val="22"/>
              </w:rPr>
            </w:pPr>
            <w:r>
              <w:rPr>
                <w:rFonts w:ascii="Calibri"/>
                <w:spacing w:val="-2"/>
                <w:sz w:val="22"/>
              </w:rPr>
              <w:t>111.28</w:t>
            </w:r>
          </w:p>
        </w:tc>
        <w:tc>
          <w:tcPr>
            <w:tcW w:w="909" w:type="dxa"/>
            <w:shd w:val="clear" w:color="auto" w:fill="ECECEC"/>
          </w:tcPr>
          <w:p>
            <w:pPr>
              <w:pStyle w:val="TableParagraph"/>
              <w:ind w:right="91"/>
              <w:rPr>
                <w:rFonts w:ascii="Calibri"/>
                <w:sz w:val="22"/>
              </w:rPr>
            </w:pPr>
            <w:r>
              <w:rPr>
                <w:rFonts w:ascii="Calibri"/>
                <w:spacing w:val="-2"/>
                <w:sz w:val="22"/>
              </w:rPr>
              <w:t>20.803</w:t>
            </w:r>
          </w:p>
        </w:tc>
        <w:tc>
          <w:tcPr>
            <w:tcW w:w="633" w:type="dxa"/>
            <w:shd w:val="clear" w:color="auto" w:fill="ECECEC"/>
          </w:tcPr>
          <w:p>
            <w:pPr>
              <w:pStyle w:val="TableParagraph"/>
              <w:ind w:right="91"/>
              <w:rPr>
                <w:rFonts w:ascii="Calibri"/>
                <w:sz w:val="22"/>
              </w:rPr>
            </w:pPr>
            <w:r>
              <w:rPr>
                <w:rFonts w:ascii="Calibri"/>
                <w:spacing w:val="-5"/>
                <w:sz w:val="22"/>
              </w:rPr>
              <w:t>64</w:t>
            </w:r>
          </w:p>
        </w:tc>
        <w:tc>
          <w:tcPr>
            <w:tcW w:w="907" w:type="dxa"/>
            <w:shd w:val="clear" w:color="auto" w:fill="ECECEC"/>
          </w:tcPr>
          <w:p>
            <w:pPr>
              <w:pStyle w:val="TableParagraph"/>
              <w:ind w:right="90"/>
              <w:rPr>
                <w:rFonts w:ascii="Calibri"/>
                <w:sz w:val="22"/>
              </w:rPr>
            </w:pPr>
            <w:r>
              <w:rPr>
                <w:rFonts w:ascii="Calibri"/>
                <w:spacing w:val="-2"/>
                <w:sz w:val="22"/>
              </w:rPr>
              <w:t>3.9752</w:t>
            </w:r>
          </w:p>
        </w:tc>
        <w:tc>
          <w:tcPr>
            <w:tcW w:w="815" w:type="dxa"/>
            <w:shd w:val="clear" w:color="auto" w:fill="ECECEC"/>
          </w:tcPr>
          <w:p>
            <w:pPr>
              <w:pStyle w:val="TableParagraph"/>
              <w:ind w:right="88"/>
              <w:rPr>
                <w:rFonts w:ascii="Calibri"/>
                <w:sz w:val="22"/>
              </w:rPr>
            </w:pPr>
            <w:r>
              <w:rPr>
                <w:rFonts w:ascii="Calibri"/>
                <w:spacing w:val="-2"/>
                <w:sz w:val="22"/>
              </w:rPr>
              <w:t>9.589</w:t>
            </w:r>
          </w:p>
          <w:p>
            <w:pPr>
              <w:pStyle w:val="TableParagraph"/>
              <w:spacing w:line="252" w:lineRule="exact"/>
              <w:ind w:right="88"/>
              <w:rPr>
                <w:rFonts w:ascii="Calibri"/>
                <w:sz w:val="22"/>
              </w:rPr>
            </w:pPr>
            <w:r>
              <w:rPr>
                <w:rFonts w:ascii="Calibri"/>
                <w:spacing w:val="-10"/>
                <w:sz w:val="22"/>
              </w:rPr>
              <w:t>3</w:t>
            </w:r>
          </w:p>
        </w:tc>
        <w:tc>
          <w:tcPr>
            <w:tcW w:w="724" w:type="dxa"/>
            <w:shd w:val="clear" w:color="auto" w:fill="ECECEC"/>
          </w:tcPr>
          <w:p>
            <w:pPr>
              <w:pStyle w:val="TableParagraph"/>
              <w:ind w:right="87"/>
              <w:rPr>
                <w:rFonts w:ascii="Calibri"/>
                <w:sz w:val="22"/>
              </w:rPr>
            </w:pPr>
            <w:r>
              <w:rPr>
                <w:rFonts w:ascii="Calibri"/>
                <w:spacing w:val="-5"/>
                <w:sz w:val="22"/>
              </w:rPr>
              <w:t>269</w:t>
            </w:r>
          </w:p>
        </w:tc>
      </w:tr>
      <w:tr>
        <w:trPr>
          <w:trHeight w:val="537" w:hRule="atLeast"/>
        </w:trPr>
        <w:tc>
          <w:tcPr>
            <w:tcW w:w="907" w:type="dxa"/>
          </w:tcPr>
          <w:p>
            <w:pPr>
              <w:pStyle w:val="TableParagraph"/>
              <w:ind w:right="94"/>
              <w:rPr>
                <w:rFonts w:ascii="Calibri"/>
                <w:sz w:val="22"/>
              </w:rPr>
            </w:pPr>
            <w:r>
              <w:rPr>
                <w:rFonts w:ascii="Calibri"/>
                <w:spacing w:val="-2"/>
                <w:sz w:val="22"/>
              </w:rPr>
              <w:t>668.7</w:t>
            </w:r>
          </w:p>
        </w:tc>
        <w:tc>
          <w:tcPr>
            <w:tcW w:w="909" w:type="dxa"/>
          </w:tcPr>
          <w:p>
            <w:pPr>
              <w:pStyle w:val="TableParagraph"/>
              <w:ind w:right="94"/>
              <w:rPr>
                <w:rFonts w:ascii="Calibri"/>
                <w:sz w:val="22"/>
              </w:rPr>
            </w:pPr>
            <w:r>
              <w:rPr>
                <w:rFonts w:ascii="Calibri"/>
                <w:spacing w:val="-2"/>
                <w:sz w:val="22"/>
              </w:rPr>
              <w:t>26.313</w:t>
            </w:r>
          </w:p>
        </w:tc>
        <w:tc>
          <w:tcPr>
            <w:tcW w:w="910" w:type="dxa"/>
          </w:tcPr>
          <w:p>
            <w:pPr>
              <w:pStyle w:val="TableParagraph"/>
              <w:ind w:right="94"/>
              <w:rPr>
                <w:rFonts w:ascii="Calibri"/>
                <w:sz w:val="22"/>
              </w:rPr>
            </w:pPr>
            <w:r>
              <w:rPr>
                <w:rFonts w:ascii="Calibri"/>
                <w:spacing w:val="-2"/>
                <w:sz w:val="22"/>
              </w:rPr>
              <w:t>89.727</w:t>
            </w:r>
          </w:p>
        </w:tc>
        <w:tc>
          <w:tcPr>
            <w:tcW w:w="909" w:type="dxa"/>
          </w:tcPr>
          <w:p>
            <w:pPr>
              <w:pStyle w:val="TableParagraph"/>
              <w:ind w:left="190"/>
              <w:jc w:val="left"/>
              <w:rPr>
                <w:rFonts w:ascii="Calibri"/>
                <w:sz w:val="22"/>
              </w:rPr>
            </w:pPr>
            <w:r>
              <w:rPr>
                <w:rFonts w:ascii="Calibri"/>
                <w:spacing w:val="-2"/>
                <w:sz w:val="22"/>
              </w:rPr>
              <w:t>5.2844</w:t>
            </w:r>
          </w:p>
        </w:tc>
        <w:tc>
          <w:tcPr>
            <w:tcW w:w="815" w:type="dxa"/>
          </w:tcPr>
          <w:p>
            <w:pPr>
              <w:pStyle w:val="TableParagraph"/>
              <w:ind w:right="92"/>
              <w:rPr>
                <w:rFonts w:ascii="Calibri"/>
                <w:sz w:val="22"/>
              </w:rPr>
            </w:pPr>
            <w:r>
              <w:rPr>
                <w:rFonts w:ascii="Calibri"/>
                <w:spacing w:val="-2"/>
                <w:sz w:val="22"/>
              </w:rPr>
              <w:t>70.58</w:t>
            </w:r>
          </w:p>
          <w:p>
            <w:pPr>
              <w:pStyle w:val="TableParagraph"/>
              <w:spacing w:line="252" w:lineRule="exact"/>
              <w:ind w:right="92"/>
              <w:rPr>
                <w:rFonts w:ascii="Calibri"/>
                <w:sz w:val="22"/>
              </w:rPr>
            </w:pPr>
            <w:r>
              <w:rPr>
                <w:rFonts w:ascii="Calibri"/>
                <w:spacing w:val="-10"/>
                <w:sz w:val="22"/>
              </w:rPr>
              <w:t>8</w:t>
            </w:r>
          </w:p>
        </w:tc>
        <w:tc>
          <w:tcPr>
            <w:tcW w:w="907" w:type="dxa"/>
          </w:tcPr>
          <w:p>
            <w:pPr>
              <w:pStyle w:val="TableParagraph"/>
              <w:ind w:right="89"/>
              <w:rPr>
                <w:rFonts w:ascii="Calibri"/>
                <w:sz w:val="22"/>
              </w:rPr>
            </w:pPr>
            <w:r>
              <w:rPr>
                <w:rFonts w:ascii="Calibri"/>
                <w:spacing w:val="-2"/>
                <w:sz w:val="22"/>
              </w:rPr>
              <w:t>124.48</w:t>
            </w:r>
          </w:p>
        </w:tc>
        <w:tc>
          <w:tcPr>
            <w:tcW w:w="909" w:type="dxa"/>
          </w:tcPr>
          <w:p>
            <w:pPr>
              <w:pStyle w:val="TableParagraph"/>
              <w:ind w:right="91"/>
              <w:rPr>
                <w:rFonts w:ascii="Calibri"/>
                <w:sz w:val="22"/>
              </w:rPr>
            </w:pPr>
            <w:r>
              <w:rPr>
                <w:rFonts w:ascii="Calibri"/>
                <w:spacing w:val="-2"/>
                <w:sz w:val="22"/>
              </w:rPr>
              <w:t>18.629</w:t>
            </w:r>
          </w:p>
        </w:tc>
        <w:tc>
          <w:tcPr>
            <w:tcW w:w="633" w:type="dxa"/>
          </w:tcPr>
          <w:p>
            <w:pPr>
              <w:pStyle w:val="TableParagraph"/>
              <w:ind w:right="91"/>
              <w:rPr>
                <w:rFonts w:ascii="Calibri"/>
                <w:sz w:val="22"/>
              </w:rPr>
            </w:pPr>
            <w:r>
              <w:rPr>
                <w:rFonts w:ascii="Calibri"/>
                <w:spacing w:val="-5"/>
                <w:sz w:val="22"/>
              </w:rPr>
              <w:t>54</w:t>
            </w:r>
          </w:p>
        </w:tc>
        <w:tc>
          <w:tcPr>
            <w:tcW w:w="907" w:type="dxa"/>
          </w:tcPr>
          <w:p>
            <w:pPr>
              <w:pStyle w:val="TableParagraph"/>
              <w:ind w:right="90"/>
              <w:rPr>
                <w:rFonts w:ascii="Calibri"/>
                <w:sz w:val="22"/>
              </w:rPr>
            </w:pPr>
            <w:r>
              <w:rPr>
                <w:rFonts w:ascii="Calibri"/>
                <w:spacing w:val="-2"/>
                <w:sz w:val="22"/>
              </w:rPr>
              <w:t>3.0769</w:t>
            </w:r>
          </w:p>
        </w:tc>
        <w:tc>
          <w:tcPr>
            <w:tcW w:w="815" w:type="dxa"/>
          </w:tcPr>
          <w:p>
            <w:pPr>
              <w:pStyle w:val="TableParagraph"/>
              <w:ind w:right="88"/>
              <w:rPr>
                <w:rFonts w:ascii="Calibri"/>
                <w:sz w:val="22"/>
              </w:rPr>
            </w:pPr>
            <w:r>
              <w:rPr>
                <w:rFonts w:ascii="Calibri"/>
                <w:spacing w:val="-2"/>
                <w:sz w:val="22"/>
              </w:rPr>
              <w:t>7.138</w:t>
            </w:r>
          </w:p>
          <w:p>
            <w:pPr>
              <w:pStyle w:val="TableParagraph"/>
              <w:spacing w:line="252" w:lineRule="exact"/>
              <w:ind w:right="88"/>
              <w:rPr>
                <w:rFonts w:ascii="Calibri"/>
                <w:sz w:val="22"/>
              </w:rPr>
            </w:pPr>
            <w:r>
              <w:rPr>
                <w:rFonts w:ascii="Calibri"/>
                <w:spacing w:val="-10"/>
                <w:sz w:val="22"/>
              </w:rPr>
              <w:t>2</w:t>
            </w:r>
          </w:p>
        </w:tc>
        <w:tc>
          <w:tcPr>
            <w:tcW w:w="724" w:type="dxa"/>
          </w:tcPr>
          <w:p>
            <w:pPr>
              <w:pStyle w:val="TableParagraph"/>
              <w:ind w:right="87"/>
              <w:rPr>
                <w:rFonts w:ascii="Calibri"/>
                <w:sz w:val="22"/>
              </w:rPr>
            </w:pPr>
            <w:r>
              <w:rPr>
                <w:rFonts w:ascii="Calibri"/>
                <w:spacing w:val="-5"/>
                <w:sz w:val="22"/>
              </w:rPr>
              <w:t>166</w:t>
            </w:r>
          </w:p>
        </w:tc>
      </w:tr>
      <w:tr>
        <w:trPr>
          <w:trHeight w:val="534" w:hRule="atLeast"/>
        </w:trPr>
        <w:tc>
          <w:tcPr>
            <w:tcW w:w="907" w:type="dxa"/>
            <w:shd w:val="clear" w:color="auto" w:fill="ECECEC"/>
          </w:tcPr>
          <w:p>
            <w:pPr>
              <w:pStyle w:val="TableParagraph"/>
              <w:ind w:right="94"/>
              <w:rPr>
                <w:rFonts w:ascii="Calibri"/>
                <w:sz w:val="22"/>
              </w:rPr>
            </w:pPr>
            <w:r>
              <w:rPr>
                <w:rFonts w:ascii="Calibri"/>
                <w:spacing w:val="-2"/>
                <w:sz w:val="22"/>
              </w:rPr>
              <w:t>667.49</w:t>
            </w:r>
          </w:p>
        </w:tc>
        <w:tc>
          <w:tcPr>
            <w:tcW w:w="909" w:type="dxa"/>
            <w:shd w:val="clear" w:color="auto" w:fill="ECECEC"/>
          </w:tcPr>
          <w:p>
            <w:pPr>
              <w:pStyle w:val="TableParagraph"/>
              <w:ind w:right="93"/>
              <w:rPr>
                <w:rFonts w:ascii="Calibri"/>
                <w:sz w:val="22"/>
              </w:rPr>
            </w:pPr>
            <w:r>
              <w:rPr>
                <w:rFonts w:ascii="Calibri"/>
                <w:spacing w:val="-4"/>
                <w:sz w:val="22"/>
              </w:rPr>
              <w:t>32.4</w:t>
            </w:r>
          </w:p>
        </w:tc>
        <w:tc>
          <w:tcPr>
            <w:tcW w:w="910" w:type="dxa"/>
            <w:shd w:val="clear" w:color="auto" w:fill="ECECEC"/>
          </w:tcPr>
          <w:p>
            <w:pPr>
              <w:pStyle w:val="TableParagraph"/>
              <w:ind w:right="94"/>
              <w:rPr>
                <w:rFonts w:ascii="Calibri"/>
                <w:sz w:val="22"/>
              </w:rPr>
            </w:pPr>
            <w:r>
              <w:rPr>
                <w:rFonts w:ascii="Calibri"/>
                <w:spacing w:val="-2"/>
                <w:sz w:val="22"/>
              </w:rPr>
              <w:t>89.889</w:t>
            </w:r>
          </w:p>
        </w:tc>
        <w:tc>
          <w:tcPr>
            <w:tcW w:w="909" w:type="dxa"/>
            <w:shd w:val="clear" w:color="auto" w:fill="ECECEC"/>
          </w:tcPr>
          <w:p>
            <w:pPr>
              <w:pStyle w:val="TableParagraph"/>
              <w:ind w:left="190"/>
              <w:jc w:val="left"/>
              <w:rPr>
                <w:rFonts w:ascii="Calibri"/>
                <w:sz w:val="22"/>
              </w:rPr>
            </w:pPr>
            <w:r>
              <w:rPr>
                <w:rFonts w:ascii="Calibri"/>
                <w:spacing w:val="-2"/>
                <w:sz w:val="22"/>
              </w:rPr>
              <w:t>5.2742</w:t>
            </w:r>
          </w:p>
        </w:tc>
        <w:tc>
          <w:tcPr>
            <w:tcW w:w="815" w:type="dxa"/>
            <w:shd w:val="clear" w:color="auto" w:fill="ECECEC"/>
          </w:tcPr>
          <w:p>
            <w:pPr>
              <w:pStyle w:val="TableParagraph"/>
              <w:ind w:right="92"/>
              <w:rPr>
                <w:rFonts w:ascii="Calibri"/>
                <w:sz w:val="22"/>
              </w:rPr>
            </w:pPr>
            <w:r>
              <w:rPr>
                <w:rFonts w:ascii="Calibri"/>
                <w:spacing w:val="-2"/>
                <w:sz w:val="22"/>
              </w:rPr>
              <w:t>69.89</w:t>
            </w:r>
          </w:p>
          <w:p>
            <w:pPr>
              <w:pStyle w:val="TableParagraph"/>
              <w:spacing w:line="249" w:lineRule="exact"/>
              <w:ind w:right="92"/>
              <w:rPr>
                <w:rFonts w:ascii="Calibri"/>
                <w:sz w:val="22"/>
              </w:rPr>
            </w:pPr>
            <w:r>
              <w:rPr>
                <w:rFonts w:ascii="Calibri"/>
                <w:spacing w:val="-10"/>
                <w:sz w:val="22"/>
              </w:rPr>
              <w:t>7</w:t>
            </w:r>
          </w:p>
        </w:tc>
        <w:tc>
          <w:tcPr>
            <w:tcW w:w="907" w:type="dxa"/>
            <w:shd w:val="clear" w:color="auto" w:fill="ECECEC"/>
          </w:tcPr>
          <w:p>
            <w:pPr>
              <w:pStyle w:val="TableParagraph"/>
              <w:ind w:right="89"/>
              <w:rPr>
                <w:rFonts w:ascii="Calibri"/>
                <w:sz w:val="22"/>
              </w:rPr>
            </w:pPr>
            <w:r>
              <w:rPr>
                <w:rFonts w:ascii="Calibri"/>
                <w:spacing w:val="-5"/>
                <w:sz w:val="22"/>
              </w:rPr>
              <w:t>117</w:t>
            </w:r>
          </w:p>
        </w:tc>
        <w:tc>
          <w:tcPr>
            <w:tcW w:w="909" w:type="dxa"/>
            <w:shd w:val="clear" w:color="auto" w:fill="ECECEC"/>
          </w:tcPr>
          <w:p>
            <w:pPr>
              <w:pStyle w:val="TableParagraph"/>
              <w:ind w:right="91"/>
              <w:rPr>
                <w:rFonts w:ascii="Calibri"/>
                <w:sz w:val="22"/>
              </w:rPr>
            </w:pPr>
            <w:r>
              <w:rPr>
                <w:rFonts w:ascii="Calibri"/>
                <w:spacing w:val="-2"/>
                <w:sz w:val="22"/>
              </w:rPr>
              <w:t>26.495</w:t>
            </w:r>
          </w:p>
        </w:tc>
        <w:tc>
          <w:tcPr>
            <w:tcW w:w="633" w:type="dxa"/>
            <w:shd w:val="clear" w:color="auto" w:fill="ECECEC"/>
          </w:tcPr>
          <w:p>
            <w:pPr>
              <w:pStyle w:val="TableParagraph"/>
              <w:ind w:right="91"/>
              <w:rPr>
                <w:rFonts w:ascii="Calibri"/>
                <w:sz w:val="22"/>
              </w:rPr>
            </w:pPr>
            <w:r>
              <w:rPr>
                <w:rFonts w:ascii="Calibri"/>
                <w:spacing w:val="-5"/>
                <w:sz w:val="22"/>
              </w:rPr>
              <w:t>72</w:t>
            </w:r>
          </w:p>
        </w:tc>
        <w:tc>
          <w:tcPr>
            <w:tcW w:w="907" w:type="dxa"/>
            <w:shd w:val="clear" w:color="auto" w:fill="ECECEC"/>
          </w:tcPr>
          <w:p>
            <w:pPr>
              <w:pStyle w:val="TableParagraph"/>
              <w:ind w:right="90"/>
              <w:rPr>
                <w:rFonts w:ascii="Calibri"/>
                <w:sz w:val="22"/>
              </w:rPr>
            </w:pPr>
            <w:r>
              <w:rPr>
                <w:rFonts w:ascii="Calibri"/>
                <w:spacing w:val="-4"/>
                <w:sz w:val="22"/>
              </w:rPr>
              <w:t>4.34</w:t>
            </w:r>
          </w:p>
        </w:tc>
        <w:tc>
          <w:tcPr>
            <w:tcW w:w="815" w:type="dxa"/>
            <w:shd w:val="clear" w:color="auto" w:fill="ECECEC"/>
          </w:tcPr>
          <w:p>
            <w:pPr>
              <w:pStyle w:val="TableParagraph"/>
              <w:ind w:right="88"/>
              <w:rPr>
                <w:rFonts w:ascii="Calibri"/>
                <w:sz w:val="22"/>
              </w:rPr>
            </w:pPr>
            <w:r>
              <w:rPr>
                <w:rFonts w:ascii="Calibri"/>
                <w:spacing w:val="-2"/>
                <w:sz w:val="22"/>
              </w:rPr>
              <w:t>7.720</w:t>
            </w:r>
          </w:p>
          <w:p>
            <w:pPr>
              <w:pStyle w:val="TableParagraph"/>
              <w:spacing w:line="249" w:lineRule="exact"/>
              <w:ind w:right="88"/>
              <w:rPr>
                <w:rFonts w:ascii="Calibri"/>
                <w:sz w:val="22"/>
              </w:rPr>
            </w:pPr>
            <w:r>
              <w:rPr>
                <w:rFonts w:ascii="Calibri"/>
                <w:spacing w:val="-10"/>
                <w:sz w:val="22"/>
              </w:rPr>
              <w:t>9</w:t>
            </w:r>
          </w:p>
        </w:tc>
        <w:tc>
          <w:tcPr>
            <w:tcW w:w="724" w:type="dxa"/>
            <w:shd w:val="clear" w:color="auto" w:fill="ECECEC"/>
          </w:tcPr>
          <w:p>
            <w:pPr>
              <w:pStyle w:val="TableParagraph"/>
              <w:ind w:right="87"/>
              <w:rPr>
                <w:rFonts w:ascii="Calibri"/>
                <w:sz w:val="22"/>
              </w:rPr>
            </w:pPr>
            <w:r>
              <w:rPr>
                <w:rFonts w:ascii="Calibri"/>
                <w:spacing w:val="-5"/>
                <w:sz w:val="22"/>
              </w:rPr>
              <w:t>255</w:t>
            </w:r>
          </w:p>
        </w:tc>
      </w:tr>
      <w:tr>
        <w:trPr>
          <w:trHeight w:val="537" w:hRule="atLeast"/>
        </w:trPr>
        <w:tc>
          <w:tcPr>
            <w:tcW w:w="907" w:type="dxa"/>
          </w:tcPr>
          <w:p>
            <w:pPr>
              <w:pStyle w:val="TableParagraph"/>
              <w:spacing w:line="268" w:lineRule="exact"/>
              <w:ind w:right="94"/>
              <w:rPr>
                <w:rFonts w:ascii="Calibri"/>
                <w:sz w:val="22"/>
              </w:rPr>
            </w:pPr>
            <w:r>
              <w:rPr>
                <w:rFonts w:ascii="Calibri"/>
                <w:spacing w:val="-2"/>
                <w:sz w:val="22"/>
              </w:rPr>
              <w:t>703.82</w:t>
            </w:r>
          </w:p>
        </w:tc>
        <w:tc>
          <w:tcPr>
            <w:tcW w:w="909" w:type="dxa"/>
          </w:tcPr>
          <w:p>
            <w:pPr>
              <w:pStyle w:val="TableParagraph"/>
              <w:spacing w:line="268" w:lineRule="exact"/>
              <w:ind w:right="94"/>
              <w:rPr>
                <w:rFonts w:ascii="Calibri"/>
                <w:sz w:val="22"/>
              </w:rPr>
            </w:pPr>
            <w:r>
              <w:rPr>
                <w:rFonts w:ascii="Calibri"/>
                <w:spacing w:val="-2"/>
                <w:sz w:val="22"/>
              </w:rPr>
              <w:t>29.83</w:t>
            </w:r>
          </w:p>
        </w:tc>
        <w:tc>
          <w:tcPr>
            <w:tcW w:w="910" w:type="dxa"/>
          </w:tcPr>
          <w:p>
            <w:pPr>
              <w:pStyle w:val="TableParagraph"/>
              <w:spacing w:line="268" w:lineRule="exact"/>
              <w:ind w:right="94"/>
              <w:rPr>
                <w:rFonts w:ascii="Calibri"/>
                <w:sz w:val="22"/>
              </w:rPr>
            </w:pPr>
            <w:r>
              <w:rPr>
                <w:rFonts w:ascii="Calibri"/>
                <w:spacing w:val="-2"/>
                <w:sz w:val="22"/>
              </w:rPr>
              <w:t>85.249</w:t>
            </w:r>
          </w:p>
        </w:tc>
        <w:tc>
          <w:tcPr>
            <w:tcW w:w="909" w:type="dxa"/>
          </w:tcPr>
          <w:p>
            <w:pPr>
              <w:pStyle w:val="TableParagraph"/>
              <w:spacing w:line="268" w:lineRule="exact"/>
              <w:ind w:left="190"/>
              <w:jc w:val="left"/>
              <w:rPr>
                <w:rFonts w:ascii="Calibri"/>
                <w:sz w:val="22"/>
              </w:rPr>
            </w:pPr>
            <w:r>
              <w:rPr>
                <w:rFonts w:ascii="Calibri"/>
                <w:spacing w:val="-2"/>
                <w:sz w:val="22"/>
              </w:rPr>
              <w:t>4.8057</w:t>
            </w:r>
          </w:p>
        </w:tc>
        <w:tc>
          <w:tcPr>
            <w:tcW w:w="815" w:type="dxa"/>
          </w:tcPr>
          <w:p>
            <w:pPr>
              <w:pStyle w:val="TableParagraph"/>
              <w:spacing w:line="268" w:lineRule="exact"/>
              <w:ind w:right="92"/>
              <w:rPr>
                <w:rFonts w:ascii="Calibri"/>
                <w:sz w:val="22"/>
              </w:rPr>
            </w:pPr>
            <w:r>
              <w:rPr>
                <w:rFonts w:ascii="Calibri"/>
                <w:spacing w:val="-2"/>
                <w:sz w:val="22"/>
              </w:rPr>
              <w:t>70.75</w:t>
            </w:r>
          </w:p>
          <w:p>
            <w:pPr>
              <w:pStyle w:val="TableParagraph"/>
              <w:spacing w:line="249" w:lineRule="exact"/>
              <w:ind w:right="92"/>
              <w:rPr>
                <w:rFonts w:ascii="Calibri"/>
                <w:sz w:val="22"/>
              </w:rPr>
            </w:pPr>
            <w:r>
              <w:rPr>
                <w:rFonts w:ascii="Calibri"/>
                <w:spacing w:val="-10"/>
                <w:sz w:val="22"/>
              </w:rPr>
              <w:t>5</w:t>
            </w:r>
          </w:p>
        </w:tc>
        <w:tc>
          <w:tcPr>
            <w:tcW w:w="907" w:type="dxa"/>
          </w:tcPr>
          <w:p>
            <w:pPr>
              <w:pStyle w:val="TableParagraph"/>
              <w:spacing w:line="268" w:lineRule="exact"/>
              <w:ind w:right="89"/>
              <w:rPr>
                <w:rFonts w:ascii="Calibri"/>
                <w:sz w:val="22"/>
              </w:rPr>
            </w:pPr>
            <w:r>
              <w:rPr>
                <w:rFonts w:ascii="Calibri"/>
                <w:spacing w:val="-2"/>
                <w:sz w:val="22"/>
              </w:rPr>
              <w:t>107.3</w:t>
            </w:r>
          </w:p>
        </w:tc>
        <w:tc>
          <w:tcPr>
            <w:tcW w:w="909" w:type="dxa"/>
          </w:tcPr>
          <w:p>
            <w:pPr>
              <w:pStyle w:val="TableParagraph"/>
              <w:spacing w:line="268" w:lineRule="exact"/>
              <w:ind w:right="91"/>
              <w:rPr>
                <w:rFonts w:ascii="Calibri"/>
                <w:sz w:val="22"/>
              </w:rPr>
            </w:pPr>
            <w:r>
              <w:rPr>
                <w:rFonts w:ascii="Calibri"/>
                <w:spacing w:val="-2"/>
                <w:sz w:val="22"/>
              </w:rPr>
              <w:t>20.724</w:t>
            </w:r>
          </w:p>
        </w:tc>
        <w:tc>
          <w:tcPr>
            <w:tcW w:w="633" w:type="dxa"/>
          </w:tcPr>
          <w:p>
            <w:pPr>
              <w:pStyle w:val="TableParagraph"/>
              <w:spacing w:line="268" w:lineRule="exact"/>
              <w:ind w:right="92"/>
              <w:rPr>
                <w:rFonts w:ascii="Calibri"/>
                <w:sz w:val="22"/>
              </w:rPr>
            </w:pPr>
            <w:r>
              <w:rPr>
                <w:rFonts w:ascii="Calibri"/>
                <w:spacing w:val="-5"/>
                <w:sz w:val="22"/>
              </w:rPr>
              <w:t>105</w:t>
            </w:r>
          </w:p>
        </w:tc>
        <w:tc>
          <w:tcPr>
            <w:tcW w:w="907" w:type="dxa"/>
          </w:tcPr>
          <w:p>
            <w:pPr>
              <w:pStyle w:val="TableParagraph"/>
              <w:spacing w:line="268" w:lineRule="exact"/>
              <w:ind w:right="90"/>
              <w:rPr>
                <w:rFonts w:ascii="Calibri"/>
                <w:sz w:val="22"/>
              </w:rPr>
            </w:pPr>
            <w:r>
              <w:rPr>
                <w:rFonts w:ascii="Calibri"/>
                <w:spacing w:val="-2"/>
                <w:sz w:val="22"/>
              </w:rPr>
              <w:t>5.9966</w:t>
            </w:r>
          </w:p>
        </w:tc>
        <w:tc>
          <w:tcPr>
            <w:tcW w:w="815" w:type="dxa"/>
          </w:tcPr>
          <w:p>
            <w:pPr>
              <w:pStyle w:val="TableParagraph"/>
              <w:spacing w:line="268" w:lineRule="exact"/>
              <w:ind w:right="88"/>
              <w:rPr>
                <w:rFonts w:ascii="Calibri"/>
                <w:sz w:val="22"/>
              </w:rPr>
            </w:pPr>
            <w:r>
              <w:rPr>
                <w:rFonts w:ascii="Calibri"/>
                <w:spacing w:val="-2"/>
                <w:sz w:val="22"/>
              </w:rPr>
              <w:t>10.24</w:t>
            </w:r>
          </w:p>
          <w:p>
            <w:pPr>
              <w:pStyle w:val="TableParagraph"/>
              <w:spacing w:line="249" w:lineRule="exact"/>
              <w:ind w:right="88"/>
              <w:rPr>
                <w:rFonts w:ascii="Calibri"/>
                <w:sz w:val="22"/>
              </w:rPr>
            </w:pPr>
            <w:r>
              <w:rPr>
                <w:rFonts w:ascii="Calibri"/>
                <w:spacing w:val="-10"/>
                <w:sz w:val="22"/>
              </w:rPr>
              <w:t>6</w:t>
            </w:r>
          </w:p>
        </w:tc>
        <w:tc>
          <w:tcPr>
            <w:tcW w:w="724" w:type="dxa"/>
          </w:tcPr>
          <w:p>
            <w:pPr>
              <w:pStyle w:val="TableParagraph"/>
              <w:spacing w:line="268" w:lineRule="exact"/>
              <w:ind w:right="87"/>
              <w:rPr>
                <w:rFonts w:ascii="Calibri"/>
                <w:sz w:val="22"/>
              </w:rPr>
            </w:pPr>
            <w:r>
              <w:rPr>
                <w:rFonts w:ascii="Calibri"/>
                <w:spacing w:val="-5"/>
                <w:sz w:val="22"/>
              </w:rPr>
              <w:t>161</w:t>
            </w:r>
          </w:p>
        </w:tc>
      </w:tr>
      <w:tr>
        <w:trPr>
          <w:trHeight w:val="537" w:hRule="atLeast"/>
        </w:trPr>
        <w:tc>
          <w:tcPr>
            <w:tcW w:w="907" w:type="dxa"/>
            <w:shd w:val="clear" w:color="auto" w:fill="ECECEC"/>
          </w:tcPr>
          <w:p>
            <w:pPr>
              <w:pStyle w:val="TableParagraph"/>
              <w:spacing w:line="268" w:lineRule="exact"/>
              <w:ind w:right="94"/>
              <w:rPr>
                <w:rFonts w:ascii="Calibri"/>
                <w:sz w:val="22"/>
              </w:rPr>
            </w:pPr>
            <w:r>
              <w:rPr>
                <w:rFonts w:ascii="Calibri"/>
                <w:spacing w:val="-2"/>
                <w:sz w:val="22"/>
              </w:rPr>
              <w:t>828.91</w:t>
            </w:r>
          </w:p>
        </w:tc>
        <w:tc>
          <w:tcPr>
            <w:tcW w:w="909" w:type="dxa"/>
            <w:shd w:val="clear" w:color="auto" w:fill="ECECEC"/>
          </w:tcPr>
          <w:p>
            <w:pPr>
              <w:pStyle w:val="TableParagraph"/>
              <w:spacing w:line="268" w:lineRule="exact"/>
              <w:ind w:right="93"/>
              <w:rPr>
                <w:rFonts w:ascii="Calibri"/>
                <w:sz w:val="22"/>
              </w:rPr>
            </w:pPr>
            <w:r>
              <w:rPr>
                <w:rFonts w:ascii="Calibri"/>
                <w:spacing w:val="-2"/>
                <w:sz w:val="22"/>
              </w:rPr>
              <w:t>41.627</w:t>
            </w:r>
          </w:p>
        </w:tc>
        <w:tc>
          <w:tcPr>
            <w:tcW w:w="910" w:type="dxa"/>
            <w:shd w:val="clear" w:color="auto" w:fill="ECECEC"/>
          </w:tcPr>
          <w:p>
            <w:pPr>
              <w:pStyle w:val="TableParagraph"/>
              <w:spacing w:line="268" w:lineRule="exact"/>
              <w:ind w:right="94"/>
              <w:rPr>
                <w:rFonts w:ascii="Calibri"/>
                <w:sz w:val="22"/>
              </w:rPr>
            </w:pPr>
            <w:r>
              <w:rPr>
                <w:rFonts w:ascii="Calibri"/>
                <w:spacing w:val="-2"/>
                <w:sz w:val="22"/>
              </w:rPr>
              <w:t>72.384</w:t>
            </w:r>
          </w:p>
        </w:tc>
        <w:tc>
          <w:tcPr>
            <w:tcW w:w="909" w:type="dxa"/>
            <w:shd w:val="clear" w:color="auto" w:fill="ECECEC"/>
          </w:tcPr>
          <w:p>
            <w:pPr>
              <w:pStyle w:val="TableParagraph"/>
              <w:spacing w:line="268" w:lineRule="exact"/>
              <w:ind w:left="300"/>
              <w:jc w:val="left"/>
              <w:rPr>
                <w:rFonts w:ascii="Calibri"/>
                <w:sz w:val="22"/>
              </w:rPr>
            </w:pPr>
            <w:r>
              <w:rPr>
                <w:rFonts w:ascii="Calibri"/>
                <w:spacing w:val="-2"/>
                <w:sz w:val="22"/>
              </w:rPr>
              <w:t>5.363</w:t>
            </w:r>
          </w:p>
        </w:tc>
        <w:tc>
          <w:tcPr>
            <w:tcW w:w="815" w:type="dxa"/>
            <w:shd w:val="clear" w:color="auto" w:fill="ECECEC"/>
          </w:tcPr>
          <w:p>
            <w:pPr>
              <w:pStyle w:val="TableParagraph"/>
              <w:spacing w:line="268" w:lineRule="exact"/>
              <w:ind w:right="92"/>
              <w:rPr>
                <w:rFonts w:ascii="Calibri"/>
                <w:sz w:val="22"/>
              </w:rPr>
            </w:pPr>
            <w:r>
              <w:rPr>
                <w:rFonts w:ascii="Calibri"/>
                <w:spacing w:val="-2"/>
                <w:sz w:val="22"/>
              </w:rPr>
              <w:t>58.93</w:t>
            </w:r>
          </w:p>
          <w:p>
            <w:pPr>
              <w:pStyle w:val="TableParagraph"/>
              <w:spacing w:line="249" w:lineRule="exact" w:before="1"/>
              <w:ind w:right="92"/>
              <w:rPr>
                <w:rFonts w:ascii="Calibri"/>
                <w:sz w:val="22"/>
              </w:rPr>
            </w:pPr>
            <w:r>
              <w:rPr>
                <w:rFonts w:ascii="Calibri"/>
                <w:spacing w:val="-10"/>
                <w:sz w:val="22"/>
              </w:rPr>
              <w:t>9</w:t>
            </w:r>
          </w:p>
        </w:tc>
        <w:tc>
          <w:tcPr>
            <w:tcW w:w="907" w:type="dxa"/>
            <w:shd w:val="clear" w:color="auto" w:fill="ECECEC"/>
          </w:tcPr>
          <w:p>
            <w:pPr>
              <w:pStyle w:val="TableParagraph"/>
              <w:spacing w:line="268" w:lineRule="exact"/>
              <w:ind w:right="89"/>
              <w:rPr>
                <w:rFonts w:ascii="Calibri"/>
                <w:sz w:val="22"/>
              </w:rPr>
            </w:pPr>
            <w:r>
              <w:rPr>
                <w:rFonts w:ascii="Calibri"/>
                <w:spacing w:val="-2"/>
                <w:sz w:val="22"/>
              </w:rPr>
              <w:t>100.07</w:t>
            </w:r>
          </w:p>
        </w:tc>
        <w:tc>
          <w:tcPr>
            <w:tcW w:w="909" w:type="dxa"/>
            <w:shd w:val="clear" w:color="auto" w:fill="ECECEC"/>
          </w:tcPr>
          <w:p>
            <w:pPr>
              <w:pStyle w:val="TableParagraph"/>
              <w:spacing w:line="268" w:lineRule="exact"/>
              <w:ind w:right="91"/>
              <w:rPr>
                <w:rFonts w:ascii="Calibri"/>
                <w:sz w:val="22"/>
              </w:rPr>
            </w:pPr>
            <w:r>
              <w:rPr>
                <w:rFonts w:ascii="Calibri"/>
                <w:spacing w:val="-2"/>
                <w:sz w:val="22"/>
              </w:rPr>
              <w:t>26.266</w:t>
            </w:r>
          </w:p>
        </w:tc>
        <w:tc>
          <w:tcPr>
            <w:tcW w:w="633" w:type="dxa"/>
            <w:shd w:val="clear" w:color="auto" w:fill="ECECEC"/>
          </w:tcPr>
          <w:p>
            <w:pPr>
              <w:pStyle w:val="TableParagraph"/>
              <w:spacing w:line="268" w:lineRule="exact"/>
              <w:ind w:right="92"/>
              <w:rPr>
                <w:rFonts w:ascii="Calibri"/>
                <w:sz w:val="22"/>
              </w:rPr>
            </w:pPr>
            <w:r>
              <w:rPr>
                <w:rFonts w:ascii="Calibri"/>
                <w:spacing w:val="-5"/>
                <w:sz w:val="22"/>
              </w:rPr>
              <w:t>128</w:t>
            </w:r>
          </w:p>
        </w:tc>
        <w:tc>
          <w:tcPr>
            <w:tcW w:w="907" w:type="dxa"/>
            <w:shd w:val="clear" w:color="auto" w:fill="ECECEC"/>
          </w:tcPr>
          <w:p>
            <w:pPr>
              <w:pStyle w:val="TableParagraph"/>
              <w:spacing w:line="268" w:lineRule="exact"/>
              <w:ind w:right="90"/>
              <w:rPr>
                <w:rFonts w:ascii="Calibri"/>
                <w:sz w:val="22"/>
              </w:rPr>
            </w:pPr>
            <w:r>
              <w:rPr>
                <w:rFonts w:ascii="Calibri"/>
                <w:spacing w:val="-2"/>
                <w:sz w:val="22"/>
              </w:rPr>
              <w:t>8.8154</w:t>
            </w:r>
          </w:p>
        </w:tc>
        <w:tc>
          <w:tcPr>
            <w:tcW w:w="815" w:type="dxa"/>
            <w:shd w:val="clear" w:color="auto" w:fill="ECECEC"/>
          </w:tcPr>
          <w:p>
            <w:pPr>
              <w:pStyle w:val="TableParagraph"/>
              <w:spacing w:line="268" w:lineRule="exact"/>
              <w:ind w:right="88"/>
              <w:rPr>
                <w:rFonts w:ascii="Calibri"/>
                <w:sz w:val="22"/>
              </w:rPr>
            </w:pPr>
            <w:r>
              <w:rPr>
                <w:rFonts w:ascii="Calibri"/>
                <w:spacing w:val="-2"/>
                <w:sz w:val="22"/>
              </w:rPr>
              <w:t>12.85</w:t>
            </w:r>
          </w:p>
          <w:p>
            <w:pPr>
              <w:pStyle w:val="TableParagraph"/>
              <w:spacing w:line="249" w:lineRule="exact" w:before="1"/>
              <w:ind w:right="88"/>
              <w:rPr>
                <w:rFonts w:ascii="Calibri"/>
                <w:sz w:val="22"/>
              </w:rPr>
            </w:pPr>
            <w:r>
              <w:rPr>
                <w:rFonts w:ascii="Calibri"/>
                <w:spacing w:val="-10"/>
                <w:sz w:val="22"/>
              </w:rPr>
              <w:t>8</w:t>
            </w:r>
          </w:p>
        </w:tc>
        <w:tc>
          <w:tcPr>
            <w:tcW w:w="724" w:type="dxa"/>
            <w:shd w:val="clear" w:color="auto" w:fill="ECECEC"/>
          </w:tcPr>
          <w:p>
            <w:pPr>
              <w:pStyle w:val="TableParagraph"/>
              <w:spacing w:line="268" w:lineRule="exact"/>
              <w:ind w:right="87"/>
              <w:rPr>
                <w:rFonts w:ascii="Calibri"/>
                <w:sz w:val="22"/>
              </w:rPr>
            </w:pPr>
            <w:r>
              <w:rPr>
                <w:rFonts w:ascii="Calibri"/>
                <w:spacing w:val="-5"/>
                <w:sz w:val="22"/>
              </w:rPr>
              <w:t>207</w:t>
            </w:r>
          </w:p>
        </w:tc>
      </w:tr>
      <w:tr>
        <w:trPr>
          <w:trHeight w:val="537" w:hRule="atLeast"/>
        </w:trPr>
        <w:tc>
          <w:tcPr>
            <w:tcW w:w="907" w:type="dxa"/>
          </w:tcPr>
          <w:p>
            <w:pPr>
              <w:pStyle w:val="TableParagraph"/>
              <w:spacing w:line="268" w:lineRule="exact"/>
              <w:ind w:right="94"/>
              <w:rPr>
                <w:rFonts w:ascii="Calibri"/>
                <w:sz w:val="22"/>
              </w:rPr>
            </w:pPr>
            <w:r>
              <w:rPr>
                <w:rFonts w:ascii="Calibri"/>
                <w:spacing w:val="-2"/>
                <w:sz w:val="22"/>
              </w:rPr>
              <w:t>938.56</w:t>
            </w:r>
          </w:p>
        </w:tc>
        <w:tc>
          <w:tcPr>
            <w:tcW w:w="909" w:type="dxa"/>
          </w:tcPr>
          <w:p>
            <w:pPr>
              <w:pStyle w:val="TableParagraph"/>
              <w:spacing w:line="268" w:lineRule="exact"/>
              <w:ind w:right="94"/>
              <w:rPr>
                <w:rFonts w:ascii="Calibri"/>
                <w:sz w:val="22"/>
              </w:rPr>
            </w:pPr>
            <w:r>
              <w:rPr>
                <w:rFonts w:ascii="Calibri"/>
                <w:spacing w:val="-2"/>
                <w:sz w:val="22"/>
              </w:rPr>
              <w:t>49.466</w:t>
            </w:r>
          </w:p>
        </w:tc>
        <w:tc>
          <w:tcPr>
            <w:tcW w:w="910" w:type="dxa"/>
          </w:tcPr>
          <w:p>
            <w:pPr>
              <w:pStyle w:val="TableParagraph"/>
              <w:spacing w:line="268" w:lineRule="exact"/>
              <w:ind w:right="94"/>
              <w:rPr>
                <w:rFonts w:ascii="Calibri"/>
                <w:sz w:val="22"/>
              </w:rPr>
            </w:pPr>
            <w:r>
              <w:rPr>
                <w:rFonts w:ascii="Calibri"/>
                <w:spacing w:val="-2"/>
                <w:sz w:val="22"/>
              </w:rPr>
              <w:t>63.928</w:t>
            </w:r>
          </w:p>
        </w:tc>
        <w:tc>
          <w:tcPr>
            <w:tcW w:w="909" w:type="dxa"/>
          </w:tcPr>
          <w:p>
            <w:pPr>
              <w:pStyle w:val="TableParagraph"/>
              <w:spacing w:line="268" w:lineRule="exact"/>
              <w:ind w:left="190"/>
              <w:jc w:val="left"/>
              <w:rPr>
                <w:rFonts w:ascii="Calibri"/>
                <w:sz w:val="22"/>
              </w:rPr>
            </w:pPr>
            <w:r>
              <w:rPr>
                <w:rFonts w:ascii="Calibri"/>
                <w:spacing w:val="-2"/>
                <w:sz w:val="22"/>
              </w:rPr>
              <w:t>4.8782</w:t>
            </w:r>
          </w:p>
        </w:tc>
        <w:tc>
          <w:tcPr>
            <w:tcW w:w="815" w:type="dxa"/>
          </w:tcPr>
          <w:p>
            <w:pPr>
              <w:pStyle w:val="TableParagraph"/>
              <w:spacing w:line="267" w:lineRule="exact"/>
              <w:ind w:right="92"/>
              <w:rPr>
                <w:rFonts w:ascii="Calibri"/>
                <w:sz w:val="22"/>
              </w:rPr>
            </w:pPr>
            <w:r>
              <w:rPr>
                <w:rFonts w:ascii="Calibri"/>
                <w:spacing w:val="-2"/>
                <w:sz w:val="22"/>
              </w:rPr>
              <w:t>51.54</w:t>
            </w:r>
          </w:p>
          <w:p>
            <w:pPr>
              <w:pStyle w:val="TableParagraph"/>
              <w:spacing w:line="251" w:lineRule="exact"/>
              <w:ind w:right="92"/>
              <w:rPr>
                <w:rFonts w:ascii="Calibri"/>
                <w:sz w:val="22"/>
              </w:rPr>
            </w:pPr>
            <w:r>
              <w:rPr>
                <w:rFonts w:ascii="Calibri"/>
                <w:spacing w:val="-10"/>
                <w:sz w:val="22"/>
              </w:rPr>
              <w:t>6</w:t>
            </w:r>
          </w:p>
        </w:tc>
        <w:tc>
          <w:tcPr>
            <w:tcW w:w="907" w:type="dxa"/>
          </w:tcPr>
          <w:p>
            <w:pPr>
              <w:pStyle w:val="TableParagraph"/>
              <w:spacing w:line="268" w:lineRule="exact"/>
              <w:ind w:right="89"/>
              <w:rPr>
                <w:rFonts w:ascii="Calibri"/>
                <w:sz w:val="22"/>
              </w:rPr>
            </w:pPr>
            <w:r>
              <w:rPr>
                <w:rFonts w:ascii="Calibri"/>
                <w:spacing w:val="-2"/>
                <w:sz w:val="22"/>
              </w:rPr>
              <w:t>82.873</w:t>
            </w:r>
          </w:p>
        </w:tc>
        <w:tc>
          <w:tcPr>
            <w:tcW w:w="909" w:type="dxa"/>
          </w:tcPr>
          <w:p>
            <w:pPr>
              <w:pStyle w:val="TableParagraph"/>
              <w:spacing w:line="268" w:lineRule="exact"/>
              <w:ind w:right="90"/>
              <w:rPr>
                <w:rFonts w:ascii="Calibri"/>
                <w:sz w:val="22"/>
              </w:rPr>
            </w:pPr>
            <w:r>
              <w:rPr>
                <w:rFonts w:ascii="Calibri"/>
                <w:spacing w:val="-4"/>
                <w:sz w:val="22"/>
              </w:rPr>
              <w:t>33.7</w:t>
            </w:r>
          </w:p>
        </w:tc>
        <w:tc>
          <w:tcPr>
            <w:tcW w:w="633" w:type="dxa"/>
          </w:tcPr>
          <w:p>
            <w:pPr>
              <w:pStyle w:val="TableParagraph"/>
              <w:spacing w:line="268" w:lineRule="exact"/>
              <w:ind w:right="92"/>
              <w:rPr>
                <w:rFonts w:ascii="Calibri"/>
                <w:sz w:val="22"/>
              </w:rPr>
            </w:pPr>
            <w:r>
              <w:rPr>
                <w:rFonts w:ascii="Calibri"/>
                <w:spacing w:val="-5"/>
                <w:sz w:val="22"/>
              </w:rPr>
              <w:t>115</w:t>
            </w:r>
          </w:p>
        </w:tc>
        <w:tc>
          <w:tcPr>
            <w:tcW w:w="907" w:type="dxa"/>
          </w:tcPr>
          <w:p>
            <w:pPr>
              <w:pStyle w:val="TableParagraph"/>
              <w:spacing w:line="268" w:lineRule="exact"/>
              <w:ind w:right="90"/>
              <w:rPr>
                <w:rFonts w:ascii="Calibri"/>
                <w:sz w:val="22"/>
              </w:rPr>
            </w:pPr>
            <w:r>
              <w:rPr>
                <w:rFonts w:ascii="Calibri"/>
                <w:spacing w:val="-2"/>
                <w:sz w:val="22"/>
              </w:rPr>
              <w:t>9.512</w:t>
            </w:r>
          </w:p>
        </w:tc>
        <w:tc>
          <w:tcPr>
            <w:tcW w:w="815" w:type="dxa"/>
          </w:tcPr>
          <w:p>
            <w:pPr>
              <w:pStyle w:val="TableParagraph"/>
              <w:spacing w:line="267" w:lineRule="exact"/>
              <w:ind w:right="88"/>
              <w:rPr>
                <w:rFonts w:ascii="Calibri"/>
                <w:sz w:val="22"/>
              </w:rPr>
            </w:pPr>
            <w:r>
              <w:rPr>
                <w:rFonts w:ascii="Calibri"/>
                <w:spacing w:val="-2"/>
                <w:sz w:val="22"/>
              </w:rPr>
              <w:t>15.12</w:t>
            </w:r>
          </w:p>
          <w:p>
            <w:pPr>
              <w:pStyle w:val="TableParagraph"/>
              <w:spacing w:line="251" w:lineRule="exact"/>
              <w:ind w:right="88"/>
              <w:rPr>
                <w:rFonts w:ascii="Calibri"/>
                <w:sz w:val="22"/>
              </w:rPr>
            </w:pPr>
            <w:r>
              <w:rPr>
                <w:rFonts w:ascii="Calibri"/>
                <w:spacing w:val="-10"/>
                <w:sz w:val="22"/>
              </w:rPr>
              <w:t>5</w:t>
            </w:r>
          </w:p>
        </w:tc>
        <w:tc>
          <w:tcPr>
            <w:tcW w:w="724" w:type="dxa"/>
          </w:tcPr>
          <w:p>
            <w:pPr>
              <w:pStyle w:val="TableParagraph"/>
              <w:spacing w:line="268" w:lineRule="exact"/>
              <w:ind w:right="87"/>
              <w:rPr>
                <w:rFonts w:ascii="Calibri"/>
                <w:sz w:val="22"/>
              </w:rPr>
            </w:pPr>
            <w:r>
              <w:rPr>
                <w:rFonts w:ascii="Calibri"/>
                <w:spacing w:val="-5"/>
                <w:sz w:val="22"/>
              </w:rPr>
              <w:t>288</w:t>
            </w:r>
          </w:p>
        </w:tc>
      </w:tr>
      <w:tr>
        <w:trPr>
          <w:trHeight w:val="537" w:hRule="atLeast"/>
        </w:trPr>
        <w:tc>
          <w:tcPr>
            <w:tcW w:w="907" w:type="dxa"/>
            <w:shd w:val="clear" w:color="auto" w:fill="ECECEC"/>
          </w:tcPr>
          <w:p>
            <w:pPr>
              <w:pStyle w:val="TableParagraph"/>
              <w:spacing w:line="268" w:lineRule="exact"/>
              <w:ind w:right="94"/>
              <w:rPr>
                <w:rFonts w:ascii="Calibri"/>
                <w:sz w:val="22"/>
              </w:rPr>
            </w:pPr>
            <w:r>
              <w:rPr>
                <w:rFonts w:ascii="Calibri"/>
                <w:spacing w:val="-2"/>
                <w:sz w:val="22"/>
              </w:rPr>
              <w:t>813.04</w:t>
            </w:r>
          </w:p>
        </w:tc>
        <w:tc>
          <w:tcPr>
            <w:tcW w:w="909" w:type="dxa"/>
            <w:shd w:val="clear" w:color="auto" w:fill="ECECEC"/>
          </w:tcPr>
          <w:p>
            <w:pPr>
              <w:pStyle w:val="TableParagraph"/>
              <w:spacing w:line="268" w:lineRule="exact"/>
              <w:ind w:right="94"/>
              <w:rPr>
                <w:rFonts w:ascii="Calibri"/>
                <w:sz w:val="22"/>
              </w:rPr>
            </w:pPr>
            <w:r>
              <w:rPr>
                <w:rFonts w:ascii="Calibri"/>
                <w:spacing w:val="-2"/>
                <w:sz w:val="22"/>
              </w:rPr>
              <w:t>33.84</w:t>
            </w:r>
          </w:p>
        </w:tc>
        <w:tc>
          <w:tcPr>
            <w:tcW w:w="910" w:type="dxa"/>
            <w:shd w:val="clear" w:color="auto" w:fill="ECECEC"/>
          </w:tcPr>
          <w:p>
            <w:pPr>
              <w:pStyle w:val="TableParagraph"/>
              <w:spacing w:line="268" w:lineRule="exact"/>
              <w:ind w:right="94"/>
              <w:rPr>
                <w:rFonts w:ascii="Calibri"/>
                <w:sz w:val="22"/>
              </w:rPr>
            </w:pPr>
            <w:r>
              <w:rPr>
                <w:rFonts w:ascii="Calibri"/>
                <w:spacing w:val="-2"/>
                <w:sz w:val="22"/>
              </w:rPr>
              <w:t>73.797</w:t>
            </w:r>
          </w:p>
        </w:tc>
        <w:tc>
          <w:tcPr>
            <w:tcW w:w="909" w:type="dxa"/>
            <w:shd w:val="clear" w:color="auto" w:fill="ECECEC"/>
          </w:tcPr>
          <w:p>
            <w:pPr>
              <w:pStyle w:val="TableParagraph"/>
              <w:spacing w:line="268" w:lineRule="exact"/>
              <w:ind w:left="190"/>
              <w:jc w:val="left"/>
              <w:rPr>
                <w:rFonts w:ascii="Calibri"/>
                <w:sz w:val="22"/>
              </w:rPr>
            </w:pPr>
            <w:r>
              <w:rPr>
                <w:rFonts w:ascii="Calibri"/>
                <w:spacing w:val="-2"/>
                <w:sz w:val="22"/>
              </w:rPr>
              <w:t>4.4255</w:t>
            </w:r>
          </w:p>
        </w:tc>
        <w:tc>
          <w:tcPr>
            <w:tcW w:w="815" w:type="dxa"/>
            <w:shd w:val="clear" w:color="auto" w:fill="ECECEC"/>
          </w:tcPr>
          <w:p>
            <w:pPr>
              <w:pStyle w:val="TableParagraph"/>
              <w:spacing w:line="267" w:lineRule="exact"/>
              <w:ind w:right="92"/>
              <w:rPr>
                <w:rFonts w:ascii="Calibri"/>
                <w:sz w:val="22"/>
              </w:rPr>
            </w:pPr>
            <w:r>
              <w:rPr>
                <w:rFonts w:ascii="Calibri"/>
                <w:spacing w:val="-2"/>
                <w:sz w:val="22"/>
              </w:rPr>
              <w:t>57.69</w:t>
            </w:r>
          </w:p>
          <w:p>
            <w:pPr>
              <w:pStyle w:val="TableParagraph"/>
              <w:spacing w:line="251" w:lineRule="exact"/>
              <w:ind w:right="92"/>
              <w:rPr>
                <w:rFonts w:ascii="Calibri"/>
                <w:sz w:val="22"/>
              </w:rPr>
            </w:pPr>
            <w:r>
              <w:rPr>
                <w:rFonts w:ascii="Calibri"/>
                <w:spacing w:val="-10"/>
                <w:sz w:val="22"/>
              </w:rPr>
              <w:t>2</w:t>
            </w:r>
          </w:p>
        </w:tc>
        <w:tc>
          <w:tcPr>
            <w:tcW w:w="907" w:type="dxa"/>
            <w:shd w:val="clear" w:color="auto" w:fill="ECECEC"/>
          </w:tcPr>
          <w:p>
            <w:pPr>
              <w:pStyle w:val="TableParagraph"/>
              <w:spacing w:line="268" w:lineRule="exact"/>
              <w:ind w:right="89"/>
              <w:rPr>
                <w:rFonts w:ascii="Calibri"/>
                <w:sz w:val="22"/>
              </w:rPr>
            </w:pPr>
            <w:r>
              <w:rPr>
                <w:rFonts w:ascii="Calibri"/>
                <w:spacing w:val="-2"/>
                <w:sz w:val="22"/>
              </w:rPr>
              <w:t>94.757</w:t>
            </w:r>
          </w:p>
        </w:tc>
        <w:tc>
          <w:tcPr>
            <w:tcW w:w="909" w:type="dxa"/>
            <w:shd w:val="clear" w:color="auto" w:fill="ECECEC"/>
          </w:tcPr>
          <w:p>
            <w:pPr>
              <w:pStyle w:val="TableParagraph"/>
              <w:spacing w:line="268" w:lineRule="exact"/>
              <w:ind w:right="91"/>
              <w:rPr>
                <w:rFonts w:ascii="Calibri"/>
                <w:sz w:val="22"/>
              </w:rPr>
            </w:pPr>
            <w:r>
              <w:rPr>
                <w:rFonts w:ascii="Calibri"/>
                <w:spacing w:val="-2"/>
                <w:sz w:val="22"/>
              </w:rPr>
              <w:t>21.724</w:t>
            </w:r>
          </w:p>
        </w:tc>
        <w:tc>
          <w:tcPr>
            <w:tcW w:w="633" w:type="dxa"/>
            <w:shd w:val="clear" w:color="auto" w:fill="ECECEC"/>
          </w:tcPr>
          <w:p>
            <w:pPr>
              <w:pStyle w:val="TableParagraph"/>
              <w:spacing w:line="268" w:lineRule="exact"/>
              <w:ind w:right="91"/>
              <w:rPr>
                <w:rFonts w:ascii="Calibri"/>
                <w:sz w:val="22"/>
              </w:rPr>
            </w:pPr>
            <w:r>
              <w:rPr>
                <w:rFonts w:ascii="Calibri"/>
                <w:spacing w:val="-5"/>
                <w:sz w:val="22"/>
              </w:rPr>
              <w:t>65</w:t>
            </w:r>
          </w:p>
        </w:tc>
        <w:tc>
          <w:tcPr>
            <w:tcW w:w="907" w:type="dxa"/>
            <w:shd w:val="clear" w:color="auto" w:fill="ECECEC"/>
          </w:tcPr>
          <w:p>
            <w:pPr>
              <w:pStyle w:val="TableParagraph"/>
              <w:spacing w:line="268" w:lineRule="exact"/>
              <w:ind w:right="90"/>
              <w:rPr>
                <w:rFonts w:ascii="Calibri"/>
                <w:sz w:val="22"/>
              </w:rPr>
            </w:pPr>
            <w:r>
              <w:rPr>
                <w:rFonts w:ascii="Calibri"/>
                <w:spacing w:val="-2"/>
                <w:sz w:val="22"/>
              </w:rPr>
              <w:t>4.6165</w:t>
            </w:r>
          </w:p>
        </w:tc>
        <w:tc>
          <w:tcPr>
            <w:tcW w:w="815" w:type="dxa"/>
            <w:shd w:val="clear" w:color="auto" w:fill="ECECEC"/>
          </w:tcPr>
          <w:p>
            <w:pPr>
              <w:pStyle w:val="TableParagraph"/>
              <w:spacing w:line="267" w:lineRule="exact"/>
              <w:ind w:right="88"/>
              <w:rPr>
                <w:rFonts w:ascii="Calibri"/>
                <w:sz w:val="22"/>
              </w:rPr>
            </w:pPr>
            <w:r>
              <w:rPr>
                <w:rFonts w:ascii="Calibri"/>
                <w:spacing w:val="-2"/>
                <w:sz w:val="22"/>
              </w:rPr>
              <w:t>10.67</w:t>
            </w:r>
          </w:p>
          <w:p>
            <w:pPr>
              <w:pStyle w:val="TableParagraph"/>
              <w:spacing w:line="251" w:lineRule="exact"/>
              <w:ind w:right="88"/>
              <w:rPr>
                <w:rFonts w:ascii="Calibri"/>
                <w:sz w:val="22"/>
              </w:rPr>
            </w:pPr>
            <w:r>
              <w:rPr>
                <w:rFonts w:ascii="Calibri"/>
                <w:spacing w:val="-10"/>
                <w:sz w:val="22"/>
              </w:rPr>
              <w:t>4</w:t>
            </w:r>
          </w:p>
        </w:tc>
        <w:tc>
          <w:tcPr>
            <w:tcW w:w="724" w:type="dxa"/>
            <w:shd w:val="clear" w:color="auto" w:fill="ECECEC"/>
          </w:tcPr>
          <w:p>
            <w:pPr>
              <w:pStyle w:val="TableParagraph"/>
              <w:spacing w:line="268" w:lineRule="exact"/>
              <w:ind w:right="87"/>
              <w:rPr>
                <w:rFonts w:ascii="Calibri"/>
                <w:sz w:val="22"/>
              </w:rPr>
            </w:pPr>
            <w:r>
              <w:rPr>
                <w:rFonts w:ascii="Calibri"/>
                <w:spacing w:val="-5"/>
                <w:sz w:val="22"/>
              </w:rPr>
              <w:t>180</w:t>
            </w:r>
          </w:p>
        </w:tc>
      </w:tr>
      <w:tr>
        <w:trPr>
          <w:trHeight w:val="537" w:hRule="atLeast"/>
        </w:trPr>
        <w:tc>
          <w:tcPr>
            <w:tcW w:w="907" w:type="dxa"/>
          </w:tcPr>
          <w:p>
            <w:pPr>
              <w:pStyle w:val="TableParagraph"/>
              <w:spacing w:line="268" w:lineRule="exact"/>
              <w:ind w:right="94"/>
              <w:rPr>
                <w:rFonts w:ascii="Calibri"/>
                <w:sz w:val="22"/>
              </w:rPr>
            </w:pPr>
            <w:r>
              <w:rPr>
                <w:rFonts w:ascii="Calibri"/>
                <w:spacing w:val="-2"/>
                <w:sz w:val="22"/>
              </w:rPr>
              <w:t>656.34</w:t>
            </w:r>
          </w:p>
        </w:tc>
        <w:tc>
          <w:tcPr>
            <w:tcW w:w="909" w:type="dxa"/>
          </w:tcPr>
          <w:p>
            <w:pPr>
              <w:pStyle w:val="TableParagraph"/>
              <w:spacing w:line="268" w:lineRule="exact"/>
              <w:ind w:right="94"/>
              <w:rPr>
                <w:rFonts w:ascii="Calibri"/>
                <w:sz w:val="22"/>
              </w:rPr>
            </w:pPr>
            <w:r>
              <w:rPr>
                <w:rFonts w:ascii="Calibri"/>
                <w:spacing w:val="-2"/>
                <w:sz w:val="22"/>
              </w:rPr>
              <w:t>30.089</w:t>
            </w:r>
          </w:p>
        </w:tc>
        <w:tc>
          <w:tcPr>
            <w:tcW w:w="910" w:type="dxa"/>
          </w:tcPr>
          <w:p>
            <w:pPr>
              <w:pStyle w:val="TableParagraph"/>
              <w:spacing w:line="268" w:lineRule="exact"/>
              <w:ind w:right="94"/>
              <w:rPr>
                <w:rFonts w:ascii="Calibri"/>
                <w:sz w:val="22"/>
              </w:rPr>
            </w:pPr>
            <w:r>
              <w:rPr>
                <w:rFonts w:ascii="Calibri"/>
                <w:spacing w:val="-2"/>
                <w:sz w:val="22"/>
              </w:rPr>
              <w:t>91.416</w:t>
            </w:r>
          </w:p>
        </w:tc>
        <w:tc>
          <w:tcPr>
            <w:tcW w:w="909" w:type="dxa"/>
          </w:tcPr>
          <w:p>
            <w:pPr>
              <w:pStyle w:val="TableParagraph"/>
              <w:spacing w:line="268" w:lineRule="exact"/>
              <w:ind w:left="190"/>
              <w:jc w:val="left"/>
              <w:rPr>
                <w:rFonts w:ascii="Calibri"/>
                <w:sz w:val="22"/>
              </w:rPr>
            </w:pPr>
            <w:r>
              <w:rPr>
                <w:rFonts w:ascii="Calibri"/>
                <w:spacing w:val="-2"/>
                <w:sz w:val="22"/>
              </w:rPr>
              <w:t>5.8574</w:t>
            </w:r>
          </w:p>
        </w:tc>
        <w:tc>
          <w:tcPr>
            <w:tcW w:w="815" w:type="dxa"/>
          </w:tcPr>
          <w:p>
            <w:pPr>
              <w:pStyle w:val="TableParagraph"/>
              <w:spacing w:line="267" w:lineRule="exact"/>
              <w:ind w:right="92"/>
              <w:rPr>
                <w:rFonts w:ascii="Calibri"/>
                <w:sz w:val="22"/>
              </w:rPr>
            </w:pPr>
            <w:r>
              <w:rPr>
                <w:rFonts w:ascii="Calibri"/>
                <w:spacing w:val="-2"/>
                <w:sz w:val="22"/>
              </w:rPr>
              <w:t>76.72</w:t>
            </w:r>
          </w:p>
          <w:p>
            <w:pPr>
              <w:pStyle w:val="TableParagraph"/>
              <w:spacing w:line="251" w:lineRule="exact"/>
              <w:ind w:right="92"/>
              <w:rPr>
                <w:rFonts w:ascii="Calibri"/>
                <w:sz w:val="22"/>
              </w:rPr>
            </w:pPr>
            <w:r>
              <w:rPr>
                <w:rFonts w:ascii="Calibri"/>
                <w:spacing w:val="-10"/>
                <w:sz w:val="22"/>
              </w:rPr>
              <w:t>6</w:t>
            </w:r>
          </w:p>
        </w:tc>
        <w:tc>
          <w:tcPr>
            <w:tcW w:w="907" w:type="dxa"/>
          </w:tcPr>
          <w:p>
            <w:pPr>
              <w:pStyle w:val="TableParagraph"/>
              <w:spacing w:line="268" w:lineRule="exact"/>
              <w:ind w:right="89"/>
              <w:rPr>
                <w:rFonts w:ascii="Calibri"/>
                <w:sz w:val="22"/>
              </w:rPr>
            </w:pPr>
            <w:r>
              <w:rPr>
                <w:rFonts w:ascii="Calibri"/>
                <w:spacing w:val="-2"/>
                <w:sz w:val="22"/>
              </w:rPr>
              <w:t>110.86</w:t>
            </w:r>
          </w:p>
        </w:tc>
        <w:tc>
          <w:tcPr>
            <w:tcW w:w="909" w:type="dxa"/>
          </w:tcPr>
          <w:p>
            <w:pPr>
              <w:pStyle w:val="TableParagraph"/>
              <w:spacing w:line="268" w:lineRule="exact"/>
              <w:ind w:right="91"/>
              <w:rPr>
                <w:rFonts w:ascii="Calibri"/>
                <w:sz w:val="22"/>
              </w:rPr>
            </w:pPr>
            <w:r>
              <w:rPr>
                <w:rFonts w:ascii="Calibri"/>
                <w:spacing w:val="-2"/>
                <w:sz w:val="22"/>
              </w:rPr>
              <w:t>15.906</w:t>
            </w:r>
          </w:p>
        </w:tc>
        <w:tc>
          <w:tcPr>
            <w:tcW w:w="633" w:type="dxa"/>
          </w:tcPr>
          <w:p>
            <w:pPr>
              <w:pStyle w:val="TableParagraph"/>
              <w:spacing w:line="268" w:lineRule="exact"/>
              <w:ind w:right="91"/>
              <w:rPr>
                <w:rFonts w:ascii="Calibri"/>
                <w:sz w:val="22"/>
              </w:rPr>
            </w:pPr>
            <w:r>
              <w:rPr>
                <w:rFonts w:ascii="Calibri"/>
                <w:spacing w:val="-5"/>
                <w:sz w:val="22"/>
              </w:rPr>
              <w:t>50</w:t>
            </w:r>
          </w:p>
        </w:tc>
        <w:tc>
          <w:tcPr>
            <w:tcW w:w="907" w:type="dxa"/>
          </w:tcPr>
          <w:p>
            <w:pPr>
              <w:pStyle w:val="TableParagraph"/>
              <w:spacing w:line="268" w:lineRule="exact"/>
              <w:ind w:right="91"/>
              <w:rPr>
                <w:rFonts w:ascii="Calibri"/>
                <w:sz w:val="22"/>
              </w:rPr>
            </w:pPr>
            <w:r>
              <w:rPr>
                <w:rFonts w:ascii="Calibri"/>
                <w:spacing w:val="-2"/>
                <w:sz w:val="22"/>
              </w:rPr>
              <w:t>2.8719</w:t>
            </w:r>
          </w:p>
        </w:tc>
        <w:tc>
          <w:tcPr>
            <w:tcW w:w="815" w:type="dxa"/>
          </w:tcPr>
          <w:p>
            <w:pPr>
              <w:pStyle w:val="TableParagraph"/>
              <w:spacing w:line="267" w:lineRule="exact"/>
              <w:ind w:right="88"/>
              <w:rPr>
                <w:rFonts w:ascii="Calibri"/>
                <w:sz w:val="22"/>
              </w:rPr>
            </w:pPr>
            <w:r>
              <w:rPr>
                <w:rFonts w:ascii="Calibri"/>
                <w:spacing w:val="-2"/>
                <w:sz w:val="22"/>
              </w:rPr>
              <w:t>11.16</w:t>
            </w:r>
          </w:p>
          <w:p>
            <w:pPr>
              <w:pStyle w:val="TableParagraph"/>
              <w:spacing w:line="251" w:lineRule="exact"/>
              <w:ind w:right="88"/>
              <w:rPr>
                <w:rFonts w:ascii="Calibri"/>
                <w:sz w:val="22"/>
              </w:rPr>
            </w:pPr>
            <w:r>
              <w:rPr>
                <w:rFonts w:ascii="Calibri"/>
                <w:spacing w:val="-10"/>
                <w:sz w:val="22"/>
              </w:rPr>
              <w:t>7</w:t>
            </w:r>
          </w:p>
        </w:tc>
        <w:tc>
          <w:tcPr>
            <w:tcW w:w="724" w:type="dxa"/>
          </w:tcPr>
          <w:p>
            <w:pPr>
              <w:pStyle w:val="TableParagraph"/>
              <w:spacing w:line="268" w:lineRule="exact"/>
              <w:ind w:right="87"/>
              <w:rPr>
                <w:rFonts w:ascii="Calibri"/>
                <w:sz w:val="22"/>
              </w:rPr>
            </w:pPr>
            <w:r>
              <w:rPr>
                <w:rFonts w:ascii="Calibri"/>
                <w:spacing w:val="-5"/>
                <w:sz w:val="22"/>
              </w:rPr>
              <w:t>159</w:t>
            </w:r>
          </w:p>
        </w:tc>
      </w:tr>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794.65</w:t>
            </w:r>
          </w:p>
        </w:tc>
        <w:tc>
          <w:tcPr>
            <w:tcW w:w="909" w:type="dxa"/>
            <w:shd w:val="clear" w:color="auto" w:fill="ECECEC"/>
          </w:tcPr>
          <w:p>
            <w:pPr>
              <w:pStyle w:val="TableParagraph"/>
              <w:ind w:right="94"/>
              <w:rPr>
                <w:rFonts w:ascii="Calibri"/>
                <w:sz w:val="22"/>
              </w:rPr>
            </w:pPr>
            <w:r>
              <w:rPr>
                <w:rFonts w:ascii="Calibri"/>
                <w:spacing w:val="-2"/>
                <w:sz w:val="22"/>
              </w:rPr>
              <w:t>34.953</w:t>
            </w:r>
          </w:p>
        </w:tc>
        <w:tc>
          <w:tcPr>
            <w:tcW w:w="910" w:type="dxa"/>
            <w:shd w:val="clear" w:color="auto" w:fill="ECECEC"/>
          </w:tcPr>
          <w:p>
            <w:pPr>
              <w:pStyle w:val="TableParagraph"/>
              <w:ind w:right="94"/>
              <w:rPr>
                <w:rFonts w:ascii="Calibri"/>
                <w:sz w:val="22"/>
              </w:rPr>
            </w:pPr>
            <w:r>
              <w:rPr>
                <w:rFonts w:ascii="Calibri"/>
                <w:spacing w:val="-2"/>
                <w:sz w:val="22"/>
              </w:rPr>
              <w:t>75.505</w:t>
            </w:r>
          </w:p>
        </w:tc>
        <w:tc>
          <w:tcPr>
            <w:tcW w:w="909" w:type="dxa"/>
            <w:shd w:val="clear" w:color="auto" w:fill="ECECEC"/>
          </w:tcPr>
          <w:p>
            <w:pPr>
              <w:pStyle w:val="TableParagraph"/>
              <w:ind w:left="190"/>
              <w:jc w:val="left"/>
              <w:rPr>
                <w:rFonts w:ascii="Calibri"/>
                <w:sz w:val="22"/>
              </w:rPr>
            </w:pPr>
            <w:r>
              <w:rPr>
                <w:rFonts w:ascii="Calibri"/>
                <w:spacing w:val="-2"/>
                <w:sz w:val="22"/>
              </w:rPr>
              <w:t>5.9131</w:t>
            </w:r>
          </w:p>
        </w:tc>
        <w:tc>
          <w:tcPr>
            <w:tcW w:w="815" w:type="dxa"/>
            <w:shd w:val="clear" w:color="auto" w:fill="ECECEC"/>
          </w:tcPr>
          <w:p>
            <w:pPr>
              <w:pStyle w:val="TableParagraph"/>
              <w:ind w:right="92"/>
              <w:rPr>
                <w:rFonts w:ascii="Calibri"/>
                <w:sz w:val="22"/>
              </w:rPr>
            </w:pPr>
            <w:r>
              <w:rPr>
                <w:rFonts w:ascii="Calibri"/>
                <w:spacing w:val="-2"/>
                <w:sz w:val="22"/>
              </w:rPr>
              <w:t>58.02</w:t>
            </w:r>
          </w:p>
          <w:p>
            <w:pPr>
              <w:pStyle w:val="TableParagraph"/>
              <w:spacing w:line="252" w:lineRule="exact"/>
              <w:ind w:right="92"/>
              <w:rPr>
                <w:rFonts w:ascii="Calibri"/>
                <w:sz w:val="22"/>
              </w:rPr>
            </w:pPr>
            <w:r>
              <w:rPr>
                <w:rFonts w:ascii="Calibri"/>
                <w:spacing w:val="-10"/>
                <w:sz w:val="22"/>
              </w:rPr>
              <w:t>7</w:t>
            </w:r>
          </w:p>
        </w:tc>
        <w:tc>
          <w:tcPr>
            <w:tcW w:w="907" w:type="dxa"/>
            <w:shd w:val="clear" w:color="auto" w:fill="ECECEC"/>
          </w:tcPr>
          <w:p>
            <w:pPr>
              <w:pStyle w:val="TableParagraph"/>
              <w:ind w:right="89"/>
              <w:rPr>
                <w:rFonts w:ascii="Calibri"/>
                <w:sz w:val="22"/>
              </w:rPr>
            </w:pPr>
            <w:r>
              <w:rPr>
                <w:rFonts w:ascii="Calibri"/>
                <w:spacing w:val="-2"/>
                <w:sz w:val="22"/>
              </w:rPr>
              <w:t>107.84</w:t>
            </w:r>
          </w:p>
        </w:tc>
        <w:tc>
          <w:tcPr>
            <w:tcW w:w="909" w:type="dxa"/>
            <w:shd w:val="clear" w:color="auto" w:fill="ECECEC"/>
          </w:tcPr>
          <w:p>
            <w:pPr>
              <w:pStyle w:val="TableParagraph"/>
              <w:ind w:right="91"/>
              <w:rPr>
                <w:rFonts w:ascii="Calibri"/>
                <w:sz w:val="22"/>
              </w:rPr>
            </w:pPr>
            <w:r>
              <w:rPr>
                <w:rFonts w:ascii="Calibri"/>
                <w:spacing w:val="-2"/>
                <w:sz w:val="22"/>
              </w:rPr>
              <w:t>24.412</w:t>
            </w:r>
          </w:p>
        </w:tc>
        <w:tc>
          <w:tcPr>
            <w:tcW w:w="633" w:type="dxa"/>
            <w:shd w:val="clear" w:color="auto" w:fill="ECECEC"/>
          </w:tcPr>
          <w:p>
            <w:pPr>
              <w:pStyle w:val="TableParagraph"/>
              <w:ind w:right="91"/>
              <w:rPr>
                <w:rFonts w:ascii="Calibri"/>
                <w:sz w:val="22"/>
              </w:rPr>
            </w:pPr>
            <w:r>
              <w:rPr>
                <w:rFonts w:ascii="Calibri"/>
                <w:spacing w:val="-5"/>
                <w:sz w:val="22"/>
              </w:rPr>
              <w:t>82</w:t>
            </w:r>
          </w:p>
        </w:tc>
        <w:tc>
          <w:tcPr>
            <w:tcW w:w="907" w:type="dxa"/>
            <w:shd w:val="clear" w:color="auto" w:fill="ECECEC"/>
          </w:tcPr>
          <w:p>
            <w:pPr>
              <w:pStyle w:val="TableParagraph"/>
              <w:ind w:right="90"/>
              <w:rPr>
                <w:rFonts w:ascii="Calibri"/>
                <w:sz w:val="22"/>
              </w:rPr>
            </w:pPr>
            <w:r>
              <w:rPr>
                <w:rFonts w:ascii="Calibri"/>
                <w:spacing w:val="-2"/>
                <w:sz w:val="22"/>
              </w:rPr>
              <w:t>5.3806</w:t>
            </w:r>
          </w:p>
        </w:tc>
        <w:tc>
          <w:tcPr>
            <w:tcW w:w="815" w:type="dxa"/>
            <w:shd w:val="clear" w:color="auto" w:fill="ECECEC"/>
          </w:tcPr>
          <w:p>
            <w:pPr>
              <w:pStyle w:val="TableParagraph"/>
              <w:ind w:right="88"/>
              <w:rPr>
                <w:rFonts w:ascii="Calibri"/>
                <w:sz w:val="22"/>
              </w:rPr>
            </w:pPr>
            <w:r>
              <w:rPr>
                <w:rFonts w:ascii="Calibri"/>
                <w:spacing w:val="-2"/>
                <w:sz w:val="22"/>
              </w:rPr>
              <w:t>8.764</w:t>
            </w:r>
          </w:p>
          <w:p>
            <w:pPr>
              <w:pStyle w:val="TableParagraph"/>
              <w:spacing w:line="252" w:lineRule="exact"/>
              <w:ind w:right="88"/>
              <w:rPr>
                <w:rFonts w:ascii="Calibri"/>
                <w:sz w:val="22"/>
              </w:rPr>
            </w:pPr>
            <w:r>
              <w:rPr>
                <w:rFonts w:ascii="Calibri"/>
                <w:spacing w:val="-10"/>
                <w:sz w:val="22"/>
              </w:rPr>
              <w:t>4</w:t>
            </w:r>
          </w:p>
        </w:tc>
        <w:tc>
          <w:tcPr>
            <w:tcW w:w="724" w:type="dxa"/>
            <w:shd w:val="clear" w:color="auto" w:fill="ECECEC"/>
          </w:tcPr>
          <w:p>
            <w:pPr>
              <w:pStyle w:val="TableParagraph"/>
              <w:ind w:right="87"/>
              <w:rPr>
                <w:rFonts w:ascii="Calibri"/>
                <w:sz w:val="22"/>
              </w:rPr>
            </w:pPr>
            <w:r>
              <w:rPr>
                <w:rFonts w:ascii="Calibri"/>
                <w:spacing w:val="-5"/>
                <w:sz w:val="22"/>
              </w:rPr>
              <w:t>223</w:t>
            </w:r>
          </w:p>
        </w:tc>
      </w:tr>
    </w:tbl>
    <w:p>
      <w:pPr>
        <w:pStyle w:val="TableParagraph"/>
        <w:spacing w:after="0"/>
        <w:rPr>
          <w:rFonts w:ascii="Calibri"/>
          <w:sz w:val="22"/>
        </w:rPr>
        <w:sectPr>
          <w:type w:val="continuous"/>
          <w:pgSz w:w="12240" w:h="15840"/>
          <w:pgMar w:header="0" w:footer="1015" w:top="1660" w:bottom="1200" w:left="1133" w:right="141"/>
        </w:sectPr>
      </w:pPr>
    </w:p>
    <w:tbl>
      <w:tblPr>
        <w:tblW w:w="0" w:type="auto"/>
        <w:jc w:val="left"/>
        <w:tblInd w:w="31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907"/>
        <w:gridCol w:w="909"/>
        <w:gridCol w:w="910"/>
        <w:gridCol w:w="909"/>
        <w:gridCol w:w="815"/>
        <w:gridCol w:w="907"/>
        <w:gridCol w:w="909"/>
        <w:gridCol w:w="633"/>
        <w:gridCol w:w="907"/>
        <w:gridCol w:w="815"/>
        <w:gridCol w:w="724"/>
      </w:tblGrid>
      <w:tr>
        <w:trPr>
          <w:trHeight w:val="537" w:hRule="atLeast"/>
        </w:trPr>
        <w:tc>
          <w:tcPr>
            <w:tcW w:w="907" w:type="dxa"/>
          </w:tcPr>
          <w:p>
            <w:pPr>
              <w:pStyle w:val="TableParagraph"/>
              <w:ind w:right="94"/>
              <w:rPr>
                <w:rFonts w:ascii="Calibri"/>
                <w:sz w:val="22"/>
              </w:rPr>
            </w:pPr>
            <w:r>
              <w:rPr>
                <w:rFonts w:ascii="Calibri"/>
                <w:spacing w:val="-2"/>
                <w:sz w:val="22"/>
              </w:rPr>
              <w:t>818.37</w:t>
            </w:r>
          </w:p>
          <w:p>
            <w:pPr>
              <w:pStyle w:val="TableParagraph"/>
              <w:spacing w:line="252" w:lineRule="exact"/>
              <w:ind w:right="93"/>
              <w:rPr>
                <w:rFonts w:ascii="Calibri"/>
                <w:sz w:val="22"/>
              </w:rPr>
            </w:pPr>
            <w:r>
              <w:rPr>
                <w:rFonts w:ascii="Calibri"/>
                <w:spacing w:val="-5"/>
                <w:sz w:val="22"/>
              </w:rPr>
              <w:t>45</w:t>
            </w:r>
          </w:p>
        </w:tc>
        <w:tc>
          <w:tcPr>
            <w:tcW w:w="909" w:type="dxa"/>
          </w:tcPr>
          <w:p>
            <w:pPr>
              <w:pStyle w:val="TableParagraph"/>
              <w:ind w:right="94"/>
              <w:rPr>
                <w:rFonts w:ascii="Calibri"/>
                <w:sz w:val="22"/>
              </w:rPr>
            </w:pPr>
            <w:r>
              <w:rPr>
                <w:rFonts w:ascii="Calibri"/>
                <w:spacing w:val="-2"/>
                <w:sz w:val="22"/>
              </w:rPr>
              <w:t>43.388</w:t>
            </w:r>
          </w:p>
          <w:p>
            <w:pPr>
              <w:pStyle w:val="TableParagraph"/>
              <w:spacing w:line="252" w:lineRule="exact"/>
              <w:ind w:right="93"/>
              <w:rPr>
                <w:rFonts w:ascii="Calibri"/>
                <w:sz w:val="22"/>
              </w:rPr>
            </w:pPr>
            <w:r>
              <w:rPr>
                <w:rFonts w:ascii="Calibri"/>
                <w:spacing w:val="-5"/>
                <w:sz w:val="22"/>
              </w:rPr>
              <w:t>35</w:t>
            </w:r>
          </w:p>
        </w:tc>
        <w:tc>
          <w:tcPr>
            <w:tcW w:w="910" w:type="dxa"/>
          </w:tcPr>
          <w:p>
            <w:pPr>
              <w:pStyle w:val="TableParagraph"/>
              <w:ind w:right="94"/>
              <w:rPr>
                <w:rFonts w:ascii="Calibri"/>
                <w:sz w:val="22"/>
              </w:rPr>
            </w:pPr>
            <w:r>
              <w:rPr>
                <w:rFonts w:ascii="Calibri"/>
                <w:spacing w:val="-2"/>
                <w:sz w:val="22"/>
              </w:rPr>
              <w:t>96.961</w:t>
            </w:r>
          </w:p>
          <w:p>
            <w:pPr>
              <w:pStyle w:val="TableParagraph"/>
              <w:spacing w:line="252" w:lineRule="exact"/>
              <w:ind w:right="93"/>
              <w:rPr>
                <w:rFonts w:ascii="Calibri"/>
                <w:sz w:val="22"/>
              </w:rPr>
            </w:pPr>
            <w:r>
              <w:rPr>
                <w:rFonts w:ascii="Calibri"/>
                <w:spacing w:val="-10"/>
                <w:sz w:val="22"/>
              </w:rPr>
              <w:t>1</w:t>
            </w:r>
          </w:p>
        </w:tc>
        <w:tc>
          <w:tcPr>
            <w:tcW w:w="909" w:type="dxa"/>
          </w:tcPr>
          <w:p>
            <w:pPr>
              <w:pStyle w:val="TableParagraph"/>
              <w:ind w:right="93"/>
              <w:rPr>
                <w:rFonts w:ascii="Calibri"/>
                <w:sz w:val="22"/>
              </w:rPr>
            </w:pPr>
            <w:r>
              <w:rPr>
                <w:rFonts w:ascii="Calibri"/>
                <w:spacing w:val="-2"/>
                <w:sz w:val="22"/>
              </w:rPr>
              <w:t>6.7778</w:t>
            </w:r>
          </w:p>
          <w:p>
            <w:pPr>
              <w:pStyle w:val="TableParagraph"/>
              <w:spacing w:line="252" w:lineRule="exact"/>
              <w:ind w:right="93"/>
              <w:rPr>
                <w:rFonts w:ascii="Calibri"/>
                <w:sz w:val="22"/>
              </w:rPr>
            </w:pPr>
            <w:r>
              <w:rPr>
                <w:rFonts w:ascii="Calibri"/>
                <w:spacing w:val="-10"/>
                <w:sz w:val="22"/>
              </w:rPr>
              <w:t>7</w:t>
            </w:r>
          </w:p>
        </w:tc>
        <w:tc>
          <w:tcPr>
            <w:tcW w:w="815" w:type="dxa"/>
          </w:tcPr>
          <w:p>
            <w:pPr>
              <w:pStyle w:val="TableParagraph"/>
              <w:ind w:right="92"/>
              <w:rPr>
                <w:rFonts w:ascii="Calibri"/>
                <w:sz w:val="22"/>
              </w:rPr>
            </w:pPr>
            <w:r>
              <w:rPr>
                <w:rFonts w:ascii="Calibri"/>
                <w:spacing w:val="-2"/>
                <w:sz w:val="22"/>
              </w:rPr>
              <w:t>78.94</w:t>
            </w:r>
          </w:p>
          <w:p>
            <w:pPr>
              <w:pStyle w:val="TableParagraph"/>
              <w:spacing w:line="252" w:lineRule="exact"/>
              <w:ind w:right="91"/>
              <w:rPr>
                <w:rFonts w:ascii="Calibri"/>
                <w:sz w:val="22"/>
              </w:rPr>
            </w:pPr>
            <w:r>
              <w:rPr>
                <w:rFonts w:ascii="Calibri"/>
                <w:spacing w:val="-5"/>
                <w:sz w:val="22"/>
              </w:rPr>
              <w:t>75</w:t>
            </w:r>
          </w:p>
        </w:tc>
        <w:tc>
          <w:tcPr>
            <w:tcW w:w="907" w:type="dxa"/>
          </w:tcPr>
          <w:p>
            <w:pPr>
              <w:pStyle w:val="TableParagraph"/>
              <w:ind w:right="89"/>
              <w:rPr>
                <w:rFonts w:ascii="Calibri"/>
                <w:sz w:val="22"/>
              </w:rPr>
            </w:pPr>
            <w:r>
              <w:rPr>
                <w:rFonts w:ascii="Calibri"/>
                <w:spacing w:val="-2"/>
                <w:sz w:val="22"/>
              </w:rPr>
              <w:t>119.87</w:t>
            </w:r>
          </w:p>
          <w:p>
            <w:pPr>
              <w:pStyle w:val="TableParagraph"/>
              <w:spacing w:line="252" w:lineRule="exact"/>
              <w:ind w:right="89"/>
              <w:rPr>
                <w:rFonts w:ascii="Calibri"/>
                <w:sz w:val="22"/>
              </w:rPr>
            </w:pPr>
            <w:r>
              <w:rPr>
                <w:rFonts w:ascii="Calibri"/>
                <w:spacing w:val="-10"/>
                <w:sz w:val="22"/>
              </w:rPr>
              <w:t>6</w:t>
            </w:r>
          </w:p>
        </w:tc>
        <w:tc>
          <w:tcPr>
            <w:tcW w:w="909" w:type="dxa"/>
          </w:tcPr>
          <w:p>
            <w:pPr>
              <w:pStyle w:val="TableParagraph"/>
              <w:ind w:right="91"/>
              <w:rPr>
                <w:rFonts w:ascii="Calibri"/>
                <w:sz w:val="22"/>
              </w:rPr>
            </w:pPr>
            <w:r>
              <w:rPr>
                <w:rFonts w:ascii="Calibri"/>
                <w:spacing w:val="-2"/>
                <w:sz w:val="22"/>
              </w:rPr>
              <w:t>30.461</w:t>
            </w:r>
          </w:p>
          <w:p>
            <w:pPr>
              <w:pStyle w:val="TableParagraph"/>
              <w:spacing w:line="252" w:lineRule="exact"/>
              <w:ind w:right="90"/>
              <w:rPr>
                <w:rFonts w:ascii="Calibri"/>
                <w:sz w:val="22"/>
              </w:rPr>
            </w:pPr>
            <w:r>
              <w:rPr>
                <w:rFonts w:ascii="Calibri"/>
                <w:spacing w:val="-10"/>
                <w:sz w:val="22"/>
              </w:rPr>
              <w:t>2</w:t>
            </w:r>
          </w:p>
        </w:tc>
        <w:tc>
          <w:tcPr>
            <w:tcW w:w="633" w:type="dxa"/>
          </w:tcPr>
          <w:p>
            <w:pPr>
              <w:pStyle w:val="TableParagraph"/>
              <w:ind w:right="94"/>
              <w:rPr>
                <w:rFonts w:ascii="Calibri"/>
                <w:sz w:val="22"/>
              </w:rPr>
            </w:pPr>
            <w:r>
              <w:rPr>
                <w:rFonts w:ascii="Calibri"/>
                <w:spacing w:val="-4"/>
                <w:sz w:val="22"/>
              </w:rPr>
              <w:t>190.</w:t>
            </w:r>
          </w:p>
          <w:p>
            <w:pPr>
              <w:pStyle w:val="TableParagraph"/>
              <w:spacing w:line="252" w:lineRule="exact"/>
              <w:ind w:right="92"/>
              <w:rPr>
                <w:rFonts w:ascii="Calibri"/>
                <w:sz w:val="22"/>
              </w:rPr>
            </w:pPr>
            <w:r>
              <w:rPr>
                <w:rFonts w:ascii="Calibri"/>
                <w:spacing w:val="-10"/>
                <w:sz w:val="22"/>
              </w:rPr>
              <w:t>9</w:t>
            </w:r>
          </w:p>
        </w:tc>
        <w:tc>
          <w:tcPr>
            <w:tcW w:w="907" w:type="dxa"/>
          </w:tcPr>
          <w:p>
            <w:pPr>
              <w:pStyle w:val="TableParagraph"/>
              <w:ind w:right="90"/>
              <w:rPr>
                <w:rFonts w:ascii="Calibri"/>
                <w:sz w:val="22"/>
              </w:rPr>
            </w:pPr>
            <w:r>
              <w:rPr>
                <w:rFonts w:ascii="Calibri"/>
                <w:spacing w:val="-2"/>
                <w:sz w:val="22"/>
              </w:rPr>
              <w:t>10.883</w:t>
            </w:r>
          </w:p>
          <w:p>
            <w:pPr>
              <w:pStyle w:val="TableParagraph"/>
              <w:spacing w:line="252" w:lineRule="exact"/>
              <w:ind w:right="89"/>
              <w:rPr>
                <w:rFonts w:ascii="Calibri"/>
                <w:sz w:val="22"/>
              </w:rPr>
            </w:pPr>
            <w:r>
              <w:rPr>
                <w:rFonts w:ascii="Calibri"/>
                <w:spacing w:val="-5"/>
                <w:sz w:val="22"/>
              </w:rPr>
              <w:t>72</w:t>
            </w:r>
          </w:p>
        </w:tc>
        <w:tc>
          <w:tcPr>
            <w:tcW w:w="815" w:type="dxa"/>
          </w:tcPr>
          <w:p>
            <w:pPr>
              <w:pStyle w:val="TableParagraph"/>
              <w:ind w:right="88"/>
              <w:rPr>
                <w:rFonts w:ascii="Calibri"/>
                <w:sz w:val="22"/>
              </w:rPr>
            </w:pPr>
            <w:r>
              <w:rPr>
                <w:rFonts w:ascii="Calibri"/>
                <w:spacing w:val="-2"/>
                <w:sz w:val="22"/>
              </w:rPr>
              <w:t>14.73</w:t>
            </w:r>
          </w:p>
          <w:p>
            <w:pPr>
              <w:pStyle w:val="TableParagraph"/>
              <w:spacing w:line="252" w:lineRule="exact"/>
              <w:ind w:right="87"/>
              <w:rPr>
                <w:rFonts w:ascii="Calibri"/>
                <w:sz w:val="22"/>
              </w:rPr>
            </w:pPr>
            <w:r>
              <w:rPr>
                <w:rFonts w:ascii="Calibri"/>
                <w:spacing w:val="-5"/>
                <w:sz w:val="22"/>
              </w:rPr>
              <w:t>15</w:t>
            </w:r>
          </w:p>
        </w:tc>
        <w:tc>
          <w:tcPr>
            <w:tcW w:w="724" w:type="dxa"/>
          </w:tcPr>
          <w:p>
            <w:pPr>
              <w:pStyle w:val="TableParagraph"/>
              <w:ind w:right="87"/>
              <w:rPr>
                <w:rFonts w:ascii="Calibri"/>
                <w:sz w:val="22"/>
              </w:rPr>
            </w:pPr>
            <w:r>
              <w:rPr>
                <w:rFonts w:ascii="Calibri"/>
                <w:spacing w:val="-2"/>
                <w:sz w:val="22"/>
              </w:rPr>
              <w:t>215.0</w:t>
            </w:r>
          </w:p>
          <w:p>
            <w:pPr>
              <w:pStyle w:val="TableParagraph"/>
              <w:spacing w:line="252" w:lineRule="exact"/>
              <w:ind w:right="87"/>
              <w:rPr>
                <w:rFonts w:ascii="Calibri"/>
                <w:sz w:val="22"/>
              </w:rPr>
            </w:pPr>
            <w:r>
              <w:rPr>
                <w:rFonts w:ascii="Calibri"/>
                <w:spacing w:val="-10"/>
                <w:sz w:val="22"/>
              </w:rPr>
              <w:t>5</w:t>
            </w:r>
          </w:p>
        </w:tc>
      </w:tr>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893.69</w:t>
            </w:r>
          </w:p>
          <w:p>
            <w:pPr>
              <w:pStyle w:val="TableParagraph"/>
              <w:spacing w:line="252" w:lineRule="exact"/>
              <w:ind w:right="93"/>
              <w:rPr>
                <w:rFonts w:ascii="Calibri"/>
                <w:sz w:val="22"/>
              </w:rPr>
            </w:pPr>
            <w:r>
              <w:rPr>
                <w:rFonts w:ascii="Calibri"/>
                <w:spacing w:val="-5"/>
                <w:sz w:val="22"/>
              </w:rPr>
              <w:t>95</w:t>
            </w:r>
          </w:p>
        </w:tc>
        <w:tc>
          <w:tcPr>
            <w:tcW w:w="909" w:type="dxa"/>
            <w:shd w:val="clear" w:color="auto" w:fill="ECECEC"/>
          </w:tcPr>
          <w:p>
            <w:pPr>
              <w:pStyle w:val="TableParagraph"/>
              <w:ind w:right="94"/>
              <w:rPr>
                <w:rFonts w:ascii="Calibri"/>
                <w:sz w:val="22"/>
              </w:rPr>
            </w:pPr>
            <w:r>
              <w:rPr>
                <w:rFonts w:ascii="Calibri"/>
                <w:spacing w:val="-2"/>
                <w:sz w:val="22"/>
              </w:rPr>
              <w:t>14.653</w:t>
            </w:r>
          </w:p>
          <w:p>
            <w:pPr>
              <w:pStyle w:val="TableParagraph"/>
              <w:spacing w:line="252" w:lineRule="exact"/>
              <w:ind w:right="93"/>
              <w:rPr>
                <w:rFonts w:ascii="Calibri"/>
                <w:sz w:val="22"/>
              </w:rPr>
            </w:pPr>
            <w:r>
              <w:rPr>
                <w:rFonts w:ascii="Calibri"/>
                <w:spacing w:val="-10"/>
                <w:sz w:val="22"/>
              </w:rPr>
              <w:t>3</w:t>
            </w:r>
          </w:p>
        </w:tc>
        <w:tc>
          <w:tcPr>
            <w:tcW w:w="910" w:type="dxa"/>
            <w:shd w:val="clear" w:color="auto" w:fill="ECECEC"/>
          </w:tcPr>
          <w:p>
            <w:pPr>
              <w:pStyle w:val="TableParagraph"/>
              <w:ind w:right="94"/>
              <w:rPr>
                <w:rFonts w:ascii="Calibri"/>
                <w:sz w:val="22"/>
              </w:rPr>
            </w:pPr>
            <w:r>
              <w:rPr>
                <w:rFonts w:ascii="Calibri"/>
                <w:spacing w:val="-2"/>
                <w:sz w:val="22"/>
              </w:rPr>
              <w:t>88.788</w:t>
            </w:r>
          </w:p>
          <w:p>
            <w:pPr>
              <w:pStyle w:val="TableParagraph"/>
              <w:spacing w:line="252" w:lineRule="exact"/>
              <w:ind w:right="93"/>
              <w:rPr>
                <w:rFonts w:ascii="Calibri"/>
                <w:sz w:val="22"/>
              </w:rPr>
            </w:pPr>
            <w:r>
              <w:rPr>
                <w:rFonts w:ascii="Calibri"/>
                <w:spacing w:val="-5"/>
                <w:sz w:val="22"/>
              </w:rPr>
              <w:t>05</w:t>
            </w:r>
          </w:p>
        </w:tc>
        <w:tc>
          <w:tcPr>
            <w:tcW w:w="909" w:type="dxa"/>
            <w:shd w:val="clear" w:color="auto" w:fill="ECECEC"/>
          </w:tcPr>
          <w:p>
            <w:pPr>
              <w:pStyle w:val="TableParagraph"/>
              <w:ind w:right="93"/>
              <w:rPr>
                <w:rFonts w:ascii="Calibri"/>
                <w:sz w:val="22"/>
              </w:rPr>
            </w:pPr>
            <w:r>
              <w:rPr>
                <w:rFonts w:ascii="Calibri"/>
                <w:spacing w:val="-2"/>
                <w:sz w:val="22"/>
              </w:rPr>
              <w:t>2.7378</w:t>
            </w:r>
          </w:p>
          <w:p>
            <w:pPr>
              <w:pStyle w:val="TableParagraph"/>
              <w:spacing w:line="252" w:lineRule="exact"/>
              <w:ind w:right="92"/>
              <w:rPr>
                <w:rFonts w:ascii="Calibri"/>
                <w:sz w:val="22"/>
              </w:rPr>
            </w:pPr>
            <w:r>
              <w:rPr>
                <w:rFonts w:ascii="Calibri"/>
                <w:spacing w:val="-5"/>
                <w:sz w:val="22"/>
              </w:rPr>
              <w:t>05</w:t>
            </w:r>
          </w:p>
        </w:tc>
        <w:tc>
          <w:tcPr>
            <w:tcW w:w="815" w:type="dxa"/>
            <w:shd w:val="clear" w:color="auto" w:fill="ECECEC"/>
          </w:tcPr>
          <w:p>
            <w:pPr>
              <w:pStyle w:val="TableParagraph"/>
              <w:ind w:right="92"/>
              <w:rPr>
                <w:rFonts w:ascii="Calibri"/>
                <w:sz w:val="22"/>
              </w:rPr>
            </w:pPr>
            <w:r>
              <w:rPr>
                <w:rFonts w:ascii="Calibri"/>
                <w:spacing w:val="-2"/>
                <w:sz w:val="22"/>
              </w:rPr>
              <w:t>75.32</w:t>
            </w:r>
          </w:p>
          <w:p>
            <w:pPr>
              <w:pStyle w:val="TableParagraph"/>
              <w:spacing w:line="252" w:lineRule="exact"/>
              <w:ind w:right="91"/>
              <w:rPr>
                <w:rFonts w:ascii="Calibri"/>
                <w:sz w:val="22"/>
              </w:rPr>
            </w:pPr>
            <w:r>
              <w:rPr>
                <w:rFonts w:ascii="Calibri"/>
                <w:spacing w:val="-5"/>
                <w:sz w:val="22"/>
              </w:rPr>
              <w:t>73</w:t>
            </w:r>
          </w:p>
        </w:tc>
        <w:tc>
          <w:tcPr>
            <w:tcW w:w="907" w:type="dxa"/>
            <w:shd w:val="clear" w:color="auto" w:fill="ECECEC"/>
          </w:tcPr>
          <w:p>
            <w:pPr>
              <w:pStyle w:val="TableParagraph"/>
              <w:ind w:right="89"/>
              <w:rPr>
                <w:rFonts w:ascii="Calibri"/>
                <w:sz w:val="22"/>
              </w:rPr>
            </w:pPr>
            <w:r>
              <w:rPr>
                <w:rFonts w:ascii="Calibri"/>
                <w:spacing w:val="-2"/>
                <w:sz w:val="22"/>
              </w:rPr>
              <w:t>107.00</w:t>
            </w:r>
          </w:p>
          <w:p>
            <w:pPr>
              <w:pStyle w:val="TableParagraph"/>
              <w:spacing w:line="252" w:lineRule="exact"/>
              <w:ind w:right="88"/>
              <w:rPr>
                <w:rFonts w:ascii="Calibri"/>
                <w:sz w:val="22"/>
              </w:rPr>
            </w:pPr>
            <w:r>
              <w:rPr>
                <w:rFonts w:ascii="Calibri"/>
                <w:spacing w:val="-5"/>
                <w:sz w:val="22"/>
              </w:rPr>
              <w:t>98</w:t>
            </w:r>
          </w:p>
        </w:tc>
        <w:tc>
          <w:tcPr>
            <w:tcW w:w="909" w:type="dxa"/>
            <w:shd w:val="clear" w:color="auto" w:fill="ECECEC"/>
          </w:tcPr>
          <w:p>
            <w:pPr>
              <w:pStyle w:val="TableParagraph"/>
              <w:ind w:right="91"/>
              <w:rPr>
                <w:rFonts w:ascii="Calibri"/>
                <w:sz w:val="22"/>
              </w:rPr>
            </w:pPr>
            <w:r>
              <w:rPr>
                <w:rFonts w:ascii="Calibri"/>
                <w:spacing w:val="-2"/>
                <w:sz w:val="22"/>
              </w:rPr>
              <w:t>10.032</w:t>
            </w:r>
          </w:p>
          <w:p>
            <w:pPr>
              <w:pStyle w:val="TableParagraph"/>
              <w:spacing w:line="252" w:lineRule="exact"/>
              <w:ind w:right="90"/>
              <w:rPr>
                <w:rFonts w:ascii="Calibri"/>
                <w:sz w:val="22"/>
              </w:rPr>
            </w:pPr>
            <w:r>
              <w:rPr>
                <w:rFonts w:ascii="Calibri"/>
                <w:spacing w:val="-5"/>
                <w:sz w:val="22"/>
              </w:rPr>
              <w:t>03</w:t>
            </w:r>
          </w:p>
        </w:tc>
        <w:tc>
          <w:tcPr>
            <w:tcW w:w="633" w:type="dxa"/>
            <w:shd w:val="clear" w:color="auto" w:fill="ECECEC"/>
          </w:tcPr>
          <w:p>
            <w:pPr>
              <w:pStyle w:val="TableParagraph"/>
              <w:ind w:left="135"/>
              <w:jc w:val="left"/>
              <w:rPr>
                <w:rFonts w:ascii="Calibri"/>
                <w:sz w:val="22"/>
              </w:rPr>
            </w:pPr>
            <w:r>
              <w:rPr>
                <w:rFonts w:ascii="Calibri"/>
                <w:spacing w:val="-4"/>
                <w:sz w:val="22"/>
              </w:rPr>
              <w:t>1.15</w:t>
            </w:r>
          </w:p>
        </w:tc>
        <w:tc>
          <w:tcPr>
            <w:tcW w:w="907" w:type="dxa"/>
            <w:shd w:val="clear" w:color="auto" w:fill="ECECEC"/>
          </w:tcPr>
          <w:p>
            <w:pPr>
              <w:pStyle w:val="TableParagraph"/>
              <w:ind w:right="90"/>
              <w:rPr>
                <w:rFonts w:ascii="Calibri"/>
                <w:sz w:val="22"/>
              </w:rPr>
            </w:pPr>
            <w:r>
              <w:rPr>
                <w:rFonts w:ascii="Calibri"/>
                <w:spacing w:val="-2"/>
                <w:sz w:val="22"/>
              </w:rPr>
              <w:t>0.0716</w:t>
            </w:r>
          </w:p>
          <w:p>
            <w:pPr>
              <w:pStyle w:val="TableParagraph"/>
              <w:spacing w:line="252" w:lineRule="exact"/>
              <w:ind w:right="89"/>
              <w:rPr>
                <w:rFonts w:ascii="Calibri"/>
                <w:sz w:val="22"/>
              </w:rPr>
            </w:pPr>
            <w:r>
              <w:rPr>
                <w:rFonts w:ascii="Calibri"/>
                <w:spacing w:val="-5"/>
                <w:sz w:val="22"/>
              </w:rPr>
              <w:t>07</w:t>
            </w:r>
          </w:p>
        </w:tc>
        <w:tc>
          <w:tcPr>
            <w:tcW w:w="815" w:type="dxa"/>
            <w:shd w:val="clear" w:color="auto" w:fill="ECECEC"/>
          </w:tcPr>
          <w:p>
            <w:pPr>
              <w:pStyle w:val="TableParagraph"/>
              <w:ind w:right="88"/>
              <w:rPr>
                <w:rFonts w:ascii="Calibri"/>
                <w:sz w:val="22"/>
              </w:rPr>
            </w:pPr>
            <w:r>
              <w:rPr>
                <w:rFonts w:ascii="Calibri"/>
                <w:spacing w:val="-2"/>
                <w:sz w:val="22"/>
              </w:rPr>
              <w:t>5.021</w:t>
            </w:r>
          </w:p>
          <w:p>
            <w:pPr>
              <w:pStyle w:val="TableParagraph"/>
              <w:spacing w:line="252" w:lineRule="exact"/>
              <w:ind w:right="87"/>
              <w:rPr>
                <w:rFonts w:ascii="Calibri"/>
                <w:sz w:val="22"/>
              </w:rPr>
            </w:pPr>
            <w:r>
              <w:rPr>
                <w:rFonts w:ascii="Calibri"/>
                <w:spacing w:val="-5"/>
                <w:sz w:val="22"/>
              </w:rPr>
              <w:t>82</w:t>
            </w:r>
          </w:p>
        </w:tc>
        <w:tc>
          <w:tcPr>
            <w:tcW w:w="724" w:type="dxa"/>
            <w:shd w:val="clear" w:color="auto" w:fill="ECECEC"/>
          </w:tcPr>
          <w:p>
            <w:pPr>
              <w:pStyle w:val="TableParagraph"/>
              <w:ind w:left="231"/>
              <w:jc w:val="left"/>
              <w:rPr>
                <w:rFonts w:ascii="Calibri"/>
                <w:sz w:val="22"/>
              </w:rPr>
            </w:pPr>
            <w:r>
              <w:rPr>
                <w:rFonts w:ascii="Calibri"/>
                <w:spacing w:val="-4"/>
                <w:sz w:val="22"/>
              </w:rPr>
              <w:t>80.5</w:t>
            </w:r>
          </w:p>
        </w:tc>
      </w:tr>
    </w:tbl>
    <w:p>
      <w:pPr>
        <w:pStyle w:val="BodyText"/>
        <w:rPr>
          <w:rFonts w:ascii="Calibri"/>
          <w:i/>
          <w:sz w:val="18"/>
        </w:rPr>
      </w:pPr>
    </w:p>
    <w:p>
      <w:pPr>
        <w:pStyle w:val="BodyText"/>
        <w:spacing w:before="26"/>
        <w:rPr>
          <w:rFonts w:ascii="Calibri"/>
          <w:i/>
          <w:sz w:val="18"/>
        </w:rPr>
      </w:pPr>
    </w:p>
    <w:p>
      <w:pPr>
        <w:spacing w:before="0"/>
        <w:ind w:left="307" w:right="0" w:firstLine="0"/>
        <w:jc w:val="left"/>
        <w:rPr>
          <w:rFonts w:ascii="Calibri"/>
          <w:i/>
          <w:sz w:val="18"/>
        </w:rPr>
      </w:pPr>
      <w:bookmarkStart w:name="_bookmark88" w:id="89"/>
      <w:bookmarkEnd w:id="89"/>
      <w:r>
        <w:rPr/>
      </w:r>
      <w:r>
        <w:rPr>
          <w:rFonts w:ascii="Calibri"/>
          <w:i/>
          <w:color w:val="44536A"/>
          <w:sz w:val="18"/>
        </w:rPr>
        <w:t>Table</w:t>
      </w:r>
      <w:r>
        <w:rPr>
          <w:rFonts w:ascii="Calibri"/>
          <w:i/>
          <w:color w:val="44536A"/>
          <w:spacing w:val="-4"/>
          <w:sz w:val="18"/>
        </w:rPr>
        <w:t> </w:t>
      </w:r>
      <w:r>
        <w:rPr>
          <w:rFonts w:ascii="Calibri"/>
          <w:i/>
          <w:color w:val="44536A"/>
          <w:sz w:val="18"/>
        </w:rPr>
        <w:t>14:</w:t>
      </w:r>
      <w:r>
        <w:rPr>
          <w:rFonts w:ascii="Calibri"/>
          <w:i/>
          <w:color w:val="44536A"/>
          <w:spacing w:val="-6"/>
          <w:sz w:val="18"/>
        </w:rPr>
        <w:t> </w:t>
      </w:r>
      <w:r>
        <w:rPr>
          <w:rFonts w:ascii="Calibri"/>
          <w:i/>
          <w:color w:val="44536A"/>
          <w:sz w:val="18"/>
        </w:rPr>
        <w:t>Time-Domain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Values</w:t>
      </w:r>
      <w:r>
        <w:rPr>
          <w:rFonts w:ascii="Calibri"/>
          <w:i/>
          <w:color w:val="44536A"/>
          <w:spacing w:val="-4"/>
          <w:sz w:val="18"/>
        </w:rPr>
        <w:t> </w:t>
      </w:r>
      <w:r>
        <w:rPr>
          <w:rFonts w:ascii="Calibri"/>
          <w:i/>
          <w:color w:val="44536A"/>
          <w:sz w:val="18"/>
        </w:rPr>
        <w:t>calculated</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4"/>
          <w:sz w:val="18"/>
        </w:rPr>
        <w:t> </w:t>
      </w:r>
      <w:r>
        <w:rPr>
          <w:rFonts w:ascii="Calibri"/>
          <w:i/>
          <w:color w:val="44536A"/>
          <w:sz w:val="18"/>
        </w:rPr>
        <w:t>group</w:t>
      </w:r>
      <w:r>
        <w:rPr>
          <w:rFonts w:ascii="Calibri"/>
          <w:i/>
          <w:color w:val="44536A"/>
          <w:spacing w:val="-5"/>
          <w:sz w:val="18"/>
        </w:rPr>
        <w:t> </w:t>
      </w:r>
      <w:r>
        <w:rPr>
          <w:rFonts w:ascii="Calibri"/>
          <w:i/>
          <w:color w:val="44536A"/>
          <w:sz w:val="18"/>
        </w:rPr>
        <w:t>(Game</w:t>
      </w:r>
      <w:r>
        <w:rPr>
          <w:rFonts w:ascii="Calibri"/>
          <w:i/>
          <w:color w:val="44536A"/>
          <w:spacing w:val="-3"/>
          <w:sz w:val="18"/>
        </w:rPr>
        <w:t> </w:t>
      </w:r>
      <w:r>
        <w:rPr>
          <w:rFonts w:ascii="Calibri"/>
          <w:i/>
          <w:color w:val="44536A"/>
          <w:sz w:val="18"/>
        </w:rPr>
        <w:t>Without)</w:t>
      </w:r>
      <w:r>
        <w:rPr>
          <w:rFonts w:ascii="Calibri"/>
          <w:i/>
          <w:color w:val="44536A"/>
          <w:spacing w:val="-4"/>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z w:val="18"/>
        </w:rPr>
        <w:t>HRV</w:t>
      </w:r>
      <w:r>
        <w:rPr>
          <w:rFonts w:ascii="Calibri"/>
          <w:i/>
          <w:color w:val="44536A"/>
          <w:spacing w:val="-2"/>
          <w:sz w:val="18"/>
        </w:rPr>
        <w:t> </w:t>
      </w:r>
      <w:r>
        <w:rPr>
          <w:rFonts w:ascii="Calibri"/>
          <w:i/>
          <w:color w:val="44536A"/>
          <w:spacing w:val="-4"/>
          <w:sz w:val="18"/>
        </w:rPr>
        <w:t>Data</w:t>
      </w:r>
    </w:p>
    <w:p>
      <w:pPr>
        <w:pStyle w:val="BodyText"/>
        <w:spacing w:before="1"/>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907"/>
        <w:gridCol w:w="816"/>
        <w:gridCol w:w="910"/>
        <w:gridCol w:w="909"/>
        <w:gridCol w:w="907"/>
        <w:gridCol w:w="910"/>
        <w:gridCol w:w="910"/>
        <w:gridCol w:w="632"/>
        <w:gridCol w:w="911"/>
        <w:gridCol w:w="910"/>
        <w:gridCol w:w="632"/>
      </w:tblGrid>
      <w:tr>
        <w:trPr>
          <w:trHeight w:val="321" w:hRule="atLeast"/>
        </w:trPr>
        <w:tc>
          <w:tcPr>
            <w:tcW w:w="9354" w:type="dxa"/>
            <w:gridSpan w:val="11"/>
            <w:tcBorders>
              <w:top w:val="nil"/>
              <w:left w:val="nil"/>
              <w:bottom w:val="nil"/>
              <w:right w:val="nil"/>
            </w:tcBorders>
            <w:shd w:val="clear" w:color="auto" w:fill="A4A4A4"/>
          </w:tcPr>
          <w:p>
            <w:pPr>
              <w:pStyle w:val="TableParagraph"/>
              <w:spacing w:line="240" w:lineRule="auto" w:before="6"/>
              <w:ind w:left="6"/>
              <w:jc w:val="center"/>
              <w:rPr>
                <w:rFonts w:ascii="Calibri"/>
                <w:b/>
                <w:sz w:val="22"/>
              </w:rPr>
            </w:pPr>
            <w:r>
              <w:rPr>
                <w:rFonts w:ascii="Calibri"/>
                <w:b/>
                <w:sz w:val="22"/>
              </w:rPr>
              <w:t>Gama</w:t>
            </w:r>
            <w:r>
              <w:rPr>
                <w:rFonts w:ascii="Calibri"/>
                <w:b/>
                <w:spacing w:val="-2"/>
                <w:sz w:val="22"/>
              </w:rPr>
              <w:t> Without</w:t>
            </w:r>
          </w:p>
        </w:tc>
      </w:tr>
      <w:tr>
        <w:trPr>
          <w:trHeight w:val="535" w:hRule="atLeast"/>
        </w:trPr>
        <w:tc>
          <w:tcPr>
            <w:tcW w:w="907" w:type="dxa"/>
            <w:tcBorders>
              <w:top w:val="nil"/>
            </w:tcBorders>
            <w:shd w:val="clear" w:color="auto" w:fill="ECECEC"/>
          </w:tcPr>
          <w:p>
            <w:pPr>
              <w:pStyle w:val="TableParagraph"/>
              <w:ind w:left="107"/>
              <w:jc w:val="left"/>
              <w:rPr>
                <w:rFonts w:ascii="Calibri"/>
                <w:b/>
                <w:sz w:val="22"/>
              </w:rPr>
            </w:pPr>
            <w:r>
              <w:rPr>
                <w:rFonts w:ascii="Calibri"/>
                <w:b/>
                <w:spacing w:val="-2"/>
                <w:sz w:val="22"/>
              </w:rPr>
              <w:t>meanR</w:t>
            </w:r>
          </w:p>
          <w:p>
            <w:pPr>
              <w:pStyle w:val="TableParagraph"/>
              <w:spacing w:line="249" w:lineRule="exact"/>
              <w:ind w:left="107"/>
              <w:jc w:val="left"/>
              <w:rPr>
                <w:rFonts w:ascii="Calibri"/>
                <w:b/>
                <w:sz w:val="22"/>
              </w:rPr>
            </w:pPr>
            <w:r>
              <w:rPr>
                <w:rFonts w:ascii="Calibri"/>
                <w:b/>
                <w:spacing w:val="-10"/>
                <w:sz w:val="22"/>
              </w:rPr>
              <w:t>R</w:t>
            </w:r>
          </w:p>
        </w:tc>
        <w:tc>
          <w:tcPr>
            <w:tcW w:w="816" w:type="dxa"/>
            <w:tcBorders>
              <w:top w:val="nil"/>
            </w:tcBorders>
            <w:shd w:val="clear" w:color="auto" w:fill="ECECEC"/>
          </w:tcPr>
          <w:p>
            <w:pPr>
              <w:pStyle w:val="TableParagraph"/>
              <w:ind w:left="107"/>
              <w:jc w:val="left"/>
              <w:rPr>
                <w:rFonts w:ascii="Calibri"/>
                <w:b/>
                <w:sz w:val="22"/>
              </w:rPr>
            </w:pPr>
            <w:r>
              <w:rPr>
                <w:rFonts w:ascii="Calibri"/>
                <w:b/>
                <w:spacing w:val="-4"/>
                <w:sz w:val="22"/>
              </w:rPr>
              <w:t>SDNN</w:t>
            </w:r>
          </w:p>
        </w:tc>
        <w:tc>
          <w:tcPr>
            <w:tcW w:w="910" w:type="dxa"/>
            <w:tcBorders>
              <w:top w:val="nil"/>
            </w:tcBorders>
            <w:shd w:val="clear" w:color="auto" w:fill="ECECEC"/>
          </w:tcPr>
          <w:p>
            <w:pPr>
              <w:pStyle w:val="TableParagraph"/>
              <w:ind w:left="107"/>
              <w:jc w:val="left"/>
              <w:rPr>
                <w:rFonts w:ascii="Calibri"/>
                <w:b/>
                <w:sz w:val="22"/>
              </w:rPr>
            </w:pPr>
            <w:r>
              <w:rPr>
                <w:rFonts w:ascii="Calibri"/>
                <w:b/>
                <w:spacing w:val="-2"/>
                <w:sz w:val="22"/>
              </w:rPr>
              <w:t>meanH</w:t>
            </w:r>
          </w:p>
          <w:p>
            <w:pPr>
              <w:pStyle w:val="TableParagraph"/>
              <w:spacing w:line="249" w:lineRule="exact"/>
              <w:ind w:left="107"/>
              <w:jc w:val="left"/>
              <w:rPr>
                <w:rFonts w:ascii="Calibri"/>
                <w:b/>
                <w:sz w:val="22"/>
              </w:rPr>
            </w:pPr>
            <w:r>
              <w:rPr>
                <w:rFonts w:ascii="Calibri"/>
                <w:b/>
                <w:spacing w:val="-10"/>
                <w:sz w:val="22"/>
              </w:rPr>
              <w:t>R</w:t>
            </w:r>
          </w:p>
        </w:tc>
        <w:tc>
          <w:tcPr>
            <w:tcW w:w="909" w:type="dxa"/>
            <w:tcBorders>
              <w:top w:val="nil"/>
            </w:tcBorders>
            <w:shd w:val="clear" w:color="auto" w:fill="ECECEC"/>
          </w:tcPr>
          <w:p>
            <w:pPr>
              <w:pStyle w:val="TableParagraph"/>
              <w:ind w:left="108"/>
              <w:jc w:val="left"/>
              <w:rPr>
                <w:rFonts w:ascii="Calibri"/>
                <w:b/>
                <w:sz w:val="22"/>
              </w:rPr>
            </w:pPr>
            <w:r>
              <w:rPr>
                <w:rFonts w:ascii="Calibri"/>
                <w:b/>
                <w:spacing w:val="-2"/>
                <w:sz w:val="22"/>
              </w:rPr>
              <w:t>stdHR</w:t>
            </w:r>
          </w:p>
        </w:tc>
        <w:tc>
          <w:tcPr>
            <w:tcW w:w="907" w:type="dxa"/>
            <w:tcBorders>
              <w:top w:val="nil"/>
            </w:tcBorders>
            <w:shd w:val="clear" w:color="auto" w:fill="ECECEC"/>
          </w:tcPr>
          <w:p>
            <w:pPr>
              <w:pStyle w:val="TableParagraph"/>
              <w:ind w:left="106"/>
              <w:jc w:val="left"/>
              <w:rPr>
                <w:rFonts w:ascii="Calibri"/>
                <w:b/>
                <w:sz w:val="22"/>
              </w:rPr>
            </w:pPr>
            <w:r>
              <w:rPr>
                <w:rFonts w:ascii="Calibri"/>
                <w:b/>
                <w:spacing w:val="-4"/>
                <w:sz w:val="22"/>
              </w:rPr>
              <w:t>minHR</w:t>
            </w:r>
          </w:p>
        </w:tc>
        <w:tc>
          <w:tcPr>
            <w:tcW w:w="910" w:type="dxa"/>
            <w:tcBorders>
              <w:top w:val="nil"/>
            </w:tcBorders>
            <w:shd w:val="clear" w:color="auto" w:fill="ECECEC"/>
          </w:tcPr>
          <w:p>
            <w:pPr>
              <w:pStyle w:val="TableParagraph"/>
              <w:ind w:right="27"/>
              <w:jc w:val="center"/>
              <w:rPr>
                <w:rFonts w:ascii="Calibri"/>
                <w:b/>
                <w:sz w:val="22"/>
              </w:rPr>
            </w:pPr>
            <w:r>
              <w:rPr>
                <w:rFonts w:ascii="Calibri"/>
                <w:b/>
                <w:spacing w:val="-2"/>
                <w:sz w:val="22"/>
              </w:rPr>
              <w:t>maxHR</w:t>
            </w:r>
          </w:p>
        </w:tc>
        <w:tc>
          <w:tcPr>
            <w:tcW w:w="910" w:type="dxa"/>
            <w:tcBorders>
              <w:top w:val="nil"/>
            </w:tcBorders>
            <w:shd w:val="clear" w:color="auto" w:fill="ECECEC"/>
          </w:tcPr>
          <w:p>
            <w:pPr>
              <w:pStyle w:val="TableParagraph"/>
              <w:ind w:right="17"/>
              <w:jc w:val="center"/>
              <w:rPr>
                <w:rFonts w:ascii="Calibri"/>
                <w:b/>
                <w:sz w:val="22"/>
              </w:rPr>
            </w:pPr>
            <w:r>
              <w:rPr>
                <w:rFonts w:ascii="Calibri"/>
                <w:b/>
                <w:spacing w:val="-2"/>
                <w:sz w:val="22"/>
              </w:rPr>
              <w:t>RMSSD</w:t>
            </w:r>
          </w:p>
        </w:tc>
        <w:tc>
          <w:tcPr>
            <w:tcW w:w="632" w:type="dxa"/>
            <w:tcBorders>
              <w:top w:val="nil"/>
            </w:tcBorders>
            <w:shd w:val="clear" w:color="auto" w:fill="ECECEC"/>
          </w:tcPr>
          <w:p>
            <w:pPr>
              <w:pStyle w:val="TableParagraph"/>
              <w:ind w:left="108"/>
              <w:jc w:val="left"/>
              <w:rPr>
                <w:rFonts w:ascii="Calibri"/>
                <w:b/>
                <w:sz w:val="22"/>
              </w:rPr>
            </w:pPr>
            <w:r>
              <w:rPr>
                <w:rFonts w:ascii="Calibri"/>
                <w:b/>
                <w:spacing w:val="-5"/>
                <w:sz w:val="22"/>
              </w:rPr>
              <w:t>NNx</w:t>
            </w:r>
          </w:p>
          <w:p>
            <w:pPr>
              <w:pStyle w:val="TableParagraph"/>
              <w:spacing w:line="249" w:lineRule="exact"/>
              <w:ind w:left="108"/>
              <w:jc w:val="left"/>
              <w:rPr>
                <w:rFonts w:ascii="Calibri"/>
                <w:b/>
                <w:sz w:val="22"/>
              </w:rPr>
            </w:pPr>
            <w:r>
              <w:rPr>
                <w:rFonts w:ascii="Calibri"/>
                <w:b/>
                <w:spacing w:val="-10"/>
                <w:sz w:val="22"/>
              </w:rPr>
              <w:t>x</w:t>
            </w:r>
          </w:p>
        </w:tc>
        <w:tc>
          <w:tcPr>
            <w:tcW w:w="911" w:type="dxa"/>
            <w:tcBorders>
              <w:top w:val="nil"/>
            </w:tcBorders>
            <w:shd w:val="clear" w:color="auto" w:fill="ECECEC"/>
          </w:tcPr>
          <w:p>
            <w:pPr>
              <w:pStyle w:val="TableParagraph"/>
              <w:ind w:left="107"/>
              <w:jc w:val="left"/>
              <w:rPr>
                <w:rFonts w:ascii="Calibri"/>
                <w:b/>
                <w:sz w:val="22"/>
              </w:rPr>
            </w:pPr>
            <w:r>
              <w:rPr>
                <w:rFonts w:ascii="Calibri"/>
                <w:b/>
                <w:spacing w:val="-4"/>
                <w:sz w:val="22"/>
              </w:rPr>
              <w:t>pNNxx</w:t>
            </w:r>
          </w:p>
        </w:tc>
        <w:tc>
          <w:tcPr>
            <w:tcW w:w="910" w:type="dxa"/>
            <w:tcBorders>
              <w:top w:val="nil"/>
            </w:tcBorders>
            <w:shd w:val="clear" w:color="auto" w:fill="ECECEC"/>
          </w:tcPr>
          <w:p>
            <w:pPr>
              <w:pStyle w:val="TableParagraph"/>
              <w:ind w:left="106"/>
              <w:jc w:val="left"/>
              <w:rPr>
                <w:rFonts w:ascii="Calibri"/>
                <w:b/>
                <w:sz w:val="22"/>
              </w:rPr>
            </w:pPr>
            <w:r>
              <w:rPr>
                <w:rFonts w:ascii="Calibri"/>
                <w:b/>
                <w:spacing w:val="-2"/>
                <w:sz w:val="22"/>
              </w:rPr>
              <w:t>HRVtri</w:t>
            </w:r>
          </w:p>
        </w:tc>
        <w:tc>
          <w:tcPr>
            <w:tcW w:w="632" w:type="dxa"/>
            <w:tcBorders>
              <w:top w:val="nil"/>
            </w:tcBorders>
            <w:shd w:val="clear" w:color="auto" w:fill="ECECEC"/>
          </w:tcPr>
          <w:p>
            <w:pPr>
              <w:pStyle w:val="TableParagraph"/>
              <w:ind w:left="106"/>
              <w:jc w:val="left"/>
              <w:rPr>
                <w:rFonts w:ascii="Calibri"/>
                <w:b/>
                <w:sz w:val="22"/>
              </w:rPr>
            </w:pPr>
            <w:r>
              <w:rPr>
                <w:rFonts w:ascii="Calibri"/>
                <w:b/>
                <w:spacing w:val="-5"/>
                <w:sz w:val="22"/>
              </w:rPr>
              <w:t>TIN</w:t>
            </w:r>
          </w:p>
          <w:p>
            <w:pPr>
              <w:pStyle w:val="TableParagraph"/>
              <w:spacing w:line="249" w:lineRule="exact"/>
              <w:ind w:left="106"/>
              <w:jc w:val="left"/>
              <w:rPr>
                <w:rFonts w:ascii="Calibri"/>
                <w:b/>
                <w:sz w:val="22"/>
              </w:rPr>
            </w:pPr>
            <w:r>
              <w:rPr>
                <w:rFonts w:ascii="Calibri"/>
                <w:b/>
                <w:spacing w:val="-10"/>
                <w:sz w:val="22"/>
              </w:rPr>
              <w:t>N</w:t>
            </w:r>
          </w:p>
        </w:tc>
      </w:tr>
      <w:tr>
        <w:trPr>
          <w:trHeight w:val="302" w:hRule="atLeast"/>
        </w:trPr>
        <w:tc>
          <w:tcPr>
            <w:tcW w:w="907" w:type="dxa"/>
          </w:tcPr>
          <w:p>
            <w:pPr>
              <w:pStyle w:val="TableParagraph"/>
              <w:spacing w:line="268" w:lineRule="exact"/>
              <w:ind w:left="90"/>
              <w:jc w:val="center"/>
              <w:rPr>
                <w:rFonts w:ascii="Calibri"/>
                <w:sz w:val="22"/>
              </w:rPr>
            </w:pPr>
            <w:r>
              <w:rPr>
                <w:rFonts w:ascii="Calibri"/>
                <w:spacing w:val="-2"/>
                <w:sz w:val="22"/>
              </w:rPr>
              <w:t>682.81</w:t>
            </w:r>
          </w:p>
        </w:tc>
        <w:tc>
          <w:tcPr>
            <w:tcW w:w="816" w:type="dxa"/>
          </w:tcPr>
          <w:p>
            <w:pPr>
              <w:pStyle w:val="TableParagraph"/>
              <w:spacing w:line="268" w:lineRule="exact"/>
              <w:ind w:right="94"/>
              <w:rPr>
                <w:rFonts w:ascii="Calibri"/>
                <w:sz w:val="22"/>
              </w:rPr>
            </w:pPr>
            <w:r>
              <w:rPr>
                <w:rFonts w:ascii="Calibri"/>
                <w:spacing w:val="-2"/>
                <w:sz w:val="22"/>
              </w:rPr>
              <w:t>40.23</w:t>
            </w:r>
          </w:p>
        </w:tc>
        <w:tc>
          <w:tcPr>
            <w:tcW w:w="910" w:type="dxa"/>
          </w:tcPr>
          <w:p>
            <w:pPr>
              <w:pStyle w:val="TableParagraph"/>
              <w:spacing w:line="268" w:lineRule="exact"/>
              <w:ind w:right="95"/>
              <w:rPr>
                <w:rFonts w:ascii="Calibri"/>
                <w:sz w:val="22"/>
              </w:rPr>
            </w:pPr>
            <w:r>
              <w:rPr>
                <w:rFonts w:ascii="Calibri"/>
                <w:spacing w:val="-2"/>
                <w:sz w:val="22"/>
              </w:rPr>
              <w:t>87.872</w:t>
            </w:r>
          </w:p>
        </w:tc>
        <w:tc>
          <w:tcPr>
            <w:tcW w:w="909" w:type="dxa"/>
          </w:tcPr>
          <w:p>
            <w:pPr>
              <w:pStyle w:val="TableParagraph"/>
              <w:spacing w:line="268" w:lineRule="exact"/>
              <w:ind w:right="93"/>
              <w:rPr>
                <w:rFonts w:ascii="Calibri"/>
                <w:sz w:val="22"/>
              </w:rPr>
            </w:pPr>
            <w:r>
              <w:rPr>
                <w:rFonts w:ascii="Calibri"/>
                <w:spacing w:val="-2"/>
                <w:sz w:val="22"/>
              </w:rPr>
              <w:t>6.7046</w:t>
            </w:r>
          </w:p>
        </w:tc>
        <w:tc>
          <w:tcPr>
            <w:tcW w:w="907" w:type="dxa"/>
          </w:tcPr>
          <w:p>
            <w:pPr>
              <w:pStyle w:val="TableParagraph"/>
              <w:spacing w:line="268" w:lineRule="exact"/>
              <w:ind w:right="93"/>
              <w:rPr>
                <w:rFonts w:ascii="Calibri"/>
                <w:sz w:val="22"/>
              </w:rPr>
            </w:pPr>
            <w:r>
              <w:rPr>
                <w:rFonts w:ascii="Calibri"/>
                <w:spacing w:val="-2"/>
                <w:sz w:val="22"/>
              </w:rPr>
              <w:t>71.259</w:t>
            </w:r>
          </w:p>
        </w:tc>
        <w:tc>
          <w:tcPr>
            <w:tcW w:w="910" w:type="dxa"/>
          </w:tcPr>
          <w:p>
            <w:pPr>
              <w:pStyle w:val="TableParagraph"/>
              <w:spacing w:line="268" w:lineRule="exact"/>
              <w:ind w:left="94"/>
              <w:jc w:val="center"/>
              <w:rPr>
                <w:rFonts w:ascii="Calibri"/>
                <w:sz w:val="22"/>
              </w:rPr>
            </w:pPr>
            <w:r>
              <w:rPr>
                <w:rFonts w:ascii="Calibri"/>
                <w:spacing w:val="-2"/>
                <w:sz w:val="22"/>
              </w:rPr>
              <w:t>114.24</w:t>
            </w:r>
          </w:p>
        </w:tc>
        <w:tc>
          <w:tcPr>
            <w:tcW w:w="910" w:type="dxa"/>
          </w:tcPr>
          <w:p>
            <w:pPr>
              <w:pStyle w:val="TableParagraph"/>
              <w:spacing w:line="268" w:lineRule="exact"/>
              <w:ind w:left="94"/>
              <w:jc w:val="center"/>
              <w:rPr>
                <w:rFonts w:ascii="Calibri"/>
                <w:sz w:val="22"/>
              </w:rPr>
            </w:pPr>
            <w:r>
              <w:rPr>
                <w:rFonts w:ascii="Calibri"/>
                <w:spacing w:val="-2"/>
                <w:sz w:val="22"/>
              </w:rPr>
              <w:t>23.322</w:t>
            </w:r>
          </w:p>
        </w:tc>
        <w:tc>
          <w:tcPr>
            <w:tcW w:w="632" w:type="dxa"/>
          </w:tcPr>
          <w:p>
            <w:pPr>
              <w:pStyle w:val="TableParagraph"/>
              <w:spacing w:line="268" w:lineRule="exact"/>
              <w:ind w:right="94"/>
              <w:rPr>
                <w:rFonts w:ascii="Calibri"/>
                <w:sz w:val="22"/>
              </w:rPr>
            </w:pPr>
            <w:r>
              <w:rPr>
                <w:rFonts w:ascii="Calibri"/>
                <w:spacing w:val="-5"/>
                <w:sz w:val="22"/>
              </w:rPr>
              <w:t>126</w:t>
            </w:r>
          </w:p>
        </w:tc>
        <w:tc>
          <w:tcPr>
            <w:tcW w:w="911" w:type="dxa"/>
          </w:tcPr>
          <w:p>
            <w:pPr>
              <w:pStyle w:val="TableParagraph"/>
              <w:spacing w:line="268" w:lineRule="exact"/>
              <w:ind w:right="96"/>
              <w:rPr>
                <w:rFonts w:ascii="Calibri"/>
                <w:sz w:val="22"/>
              </w:rPr>
            </w:pPr>
            <w:r>
              <w:rPr>
                <w:rFonts w:ascii="Calibri"/>
                <w:spacing w:val="-2"/>
                <w:sz w:val="22"/>
              </w:rPr>
              <w:t>6.889</w:t>
            </w:r>
          </w:p>
        </w:tc>
        <w:tc>
          <w:tcPr>
            <w:tcW w:w="910" w:type="dxa"/>
          </w:tcPr>
          <w:p>
            <w:pPr>
              <w:pStyle w:val="TableParagraph"/>
              <w:spacing w:line="268" w:lineRule="exact"/>
              <w:ind w:right="96"/>
              <w:rPr>
                <w:rFonts w:ascii="Calibri"/>
                <w:sz w:val="22"/>
              </w:rPr>
            </w:pPr>
            <w:r>
              <w:rPr>
                <w:rFonts w:ascii="Calibri"/>
                <w:spacing w:val="-2"/>
                <w:sz w:val="22"/>
              </w:rPr>
              <w:t>12.797</w:t>
            </w:r>
          </w:p>
        </w:tc>
        <w:tc>
          <w:tcPr>
            <w:tcW w:w="632" w:type="dxa"/>
          </w:tcPr>
          <w:p>
            <w:pPr>
              <w:pStyle w:val="TableParagraph"/>
              <w:spacing w:line="268" w:lineRule="exact"/>
              <w:ind w:left="89"/>
              <w:jc w:val="center"/>
              <w:rPr>
                <w:rFonts w:ascii="Calibri"/>
                <w:sz w:val="22"/>
              </w:rPr>
            </w:pPr>
            <w:r>
              <w:rPr>
                <w:rFonts w:ascii="Calibri"/>
                <w:spacing w:val="-5"/>
                <w:sz w:val="22"/>
              </w:rPr>
              <w:t>214</w:t>
            </w:r>
          </w:p>
        </w:tc>
      </w:tr>
      <w:tr>
        <w:trPr>
          <w:trHeight w:val="537" w:hRule="atLeast"/>
        </w:trPr>
        <w:tc>
          <w:tcPr>
            <w:tcW w:w="907" w:type="dxa"/>
            <w:shd w:val="clear" w:color="auto" w:fill="ECECEC"/>
          </w:tcPr>
          <w:p>
            <w:pPr>
              <w:pStyle w:val="TableParagraph"/>
              <w:ind w:left="90"/>
              <w:jc w:val="center"/>
              <w:rPr>
                <w:rFonts w:ascii="Calibri"/>
                <w:sz w:val="22"/>
              </w:rPr>
            </w:pPr>
            <w:r>
              <w:rPr>
                <w:rFonts w:ascii="Calibri"/>
                <w:spacing w:val="-2"/>
                <w:sz w:val="22"/>
              </w:rPr>
              <w:t>649.72</w:t>
            </w:r>
          </w:p>
        </w:tc>
        <w:tc>
          <w:tcPr>
            <w:tcW w:w="816" w:type="dxa"/>
            <w:shd w:val="clear" w:color="auto" w:fill="ECECEC"/>
          </w:tcPr>
          <w:p>
            <w:pPr>
              <w:pStyle w:val="TableParagraph"/>
              <w:ind w:right="94"/>
              <w:rPr>
                <w:rFonts w:ascii="Calibri"/>
                <w:sz w:val="22"/>
              </w:rPr>
            </w:pPr>
            <w:r>
              <w:rPr>
                <w:rFonts w:ascii="Calibri"/>
                <w:spacing w:val="-2"/>
                <w:sz w:val="22"/>
              </w:rPr>
              <w:t>11.79</w:t>
            </w:r>
          </w:p>
          <w:p>
            <w:pPr>
              <w:pStyle w:val="TableParagraph"/>
              <w:spacing w:line="252" w:lineRule="exact" w:before="1"/>
              <w:ind w:right="94"/>
              <w:rPr>
                <w:rFonts w:ascii="Calibri"/>
                <w:sz w:val="22"/>
              </w:rPr>
            </w:pPr>
            <w:r>
              <w:rPr>
                <w:rFonts w:ascii="Calibri"/>
                <w:spacing w:val="-10"/>
                <w:sz w:val="22"/>
              </w:rPr>
              <w:t>2</w:t>
            </w:r>
          </w:p>
        </w:tc>
        <w:tc>
          <w:tcPr>
            <w:tcW w:w="910" w:type="dxa"/>
            <w:shd w:val="clear" w:color="auto" w:fill="ECECEC"/>
          </w:tcPr>
          <w:p>
            <w:pPr>
              <w:pStyle w:val="TableParagraph"/>
              <w:ind w:right="95"/>
              <w:rPr>
                <w:rFonts w:ascii="Calibri"/>
                <w:sz w:val="22"/>
              </w:rPr>
            </w:pPr>
            <w:r>
              <w:rPr>
                <w:rFonts w:ascii="Calibri"/>
                <w:spacing w:val="-2"/>
                <w:sz w:val="22"/>
              </w:rPr>
              <w:t>92.347</w:t>
            </w:r>
          </w:p>
        </w:tc>
        <w:tc>
          <w:tcPr>
            <w:tcW w:w="909" w:type="dxa"/>
            <w:shd w:val="clear" w:color="auto" w:fill="ECECEC"/>
          </w:tcPr>
          <w:p>
            <w:pPr>
              <w:pStyle w:val="TableParagraph"/>
              <w:ind w:right="93"/>
              <w:rPr>
                <w:rFonts w:ascii="Calibri"/>
                <w:sz w:val="22"/>
              </w:rPr>
            </w:pPr>
            <w:r>
              <w:rPr>
                <w:rFonts w:ascii="Calibri"/>
                <w:spacing w:val="-2"/>
                <w:sz w:val="22"/>
              </w:rPr>
              <w:t>2.5782</w:t>
            </w:r>
          </w:p>
        </w:tc>
        <w:tc>
          <w:tcPr>
            <w:tcW w:w="907" w:type="dxa"/>
            <w:shd w:val="clear" w:color="auto" w:fill="ECECEC"/>
          </w:tcPr>
          <w:p>
            <w:pPr>
              <w:pStyle w:val="TableParagraph"/>
              <w:ind w:right="93"/>
              <w:rPr>
                <w:rFonts w:ascii="Calibri"/>
                <w:sz w:val="22"/>
              </w:rPr>
            </w:pPr>
            <w:r>
              <w:rPr>
                <w:rFonts w:ascii="Calibri"/>
                <w:spacing w:val="-2"/>
                <w:sz w:val="22"/>
              </w:rPr>
              <w:t>83.565</w:t>
            </w:r>
          </w:p>
        </w:tc>
        <w:tc>
          <w:tcPr>
            <w:tcW w:w="910" w:type="dxa"/>
            <w:shd w:val="clear" w:color="auto" w:fill="ECECEC"/>
          </w:tcPr>
          <w:p>
            <w:pPr>
              <w:pStyle w:val="TableParagraph"/>
              <w:ind w:left="94"/>
              <w:jc w:val="center"/>
              <w:rPr>
                <w:rFonts w:ascii="Calibri"/>
                <w:sz w:val="22"/>
              </w:rPr>
            </w:pPr>
            <w:r>
              <w:rPr>
                <w:rFonts w:ascii="Calibri"/>
                <w:spacing w:val="-2"/>
                <w:sz w:val="22"/>
              </w:rPr>
              <w:t>103.59</w:t>
            </w:r>
          </w:p>
        </w:tc>
        <w:tc>
          <w:tcPr>
            <w:tcW w:w="910" w:type="dxa"/>
            <w:shd w:val="clear" w:color="auto" w:fill="ECECEC"/>
          </w:tcPr>
          <w:p>
            <w:pPr>
              <w:pStyle w:val="TableParagraph"/>
              <w:ind w:left="94"/>
              <w:jc w:val="center"/>
              <w:rPr>
                <w:rFonts w:ascii="Calibri"/>
                <w:sz w:val="22"/>
              </w:rPr>
            </w:pPr>
            <w:r>
              <w:rPr>
                <w:rFonts w:ascii="Calibri"/>
                <w:spacing w:val="-2"/>
                <w:sz w:val="22"/>
              </w:rPr>
              <w:t>8.2716</w:t>
            </w:r>
          </w:p>
        </w:tc>
        <w:tc>
          <w:tcPr>
            <w:tcW w:w="632" w:type="dxa"/>
            <w:shd w:val="clear" w:color="auto" w:fill="ECECEC"/>
          </w:tcPr>
          <w:p>
            <w:pPr>
              <w:pStyle w:val="TableParagraph"/>
              <w:ind w:right="94"/>
              <w:rPr>
                <w:rFonts w:ascii="Calibri"/>
                <w:sz w:val="22"/>
              </w:rPr>
            </w:pPr>
            <w:r>
              <w:rPr>
                <w:rFonts w:ascii="Calibri"/>
                <w:spacing w:val="-10"/>
                <w:sz w:val="22"/>
              </w:rPr>
              <w:t>4</w:t>
            </w:r>
          </w:p>
        </w:tc>
        <w:tc>
          <w:tcPr>
            <w:tcW w:w="911" w:type="dxa"/>
            <w:shd w:val="clear" w:color="auto" w:fill="ECECEC"/>
          </w:tcPr>
          <w:p>
            <w:pPr>
              <w:pStyle w:val="TableParagraph"/>
              <w:ind w:right="96"/>
              <w:rPr>
                <w:rFonts w:ascii="Calibri"/>
                <w:sz w:val="22"/>
              </w:rPr>
            </w:pPr>
            <w:r>
              <w:rPr>
                <w:rFonts w:ascii="Calibri"/>
                <w:spacing w:val="-2"/>
                <w:sz w:val="22"/>
              </w:rPr>
              <w:t>0.2081</w:t>
            </w:r>
          </w:p>
          <w:p>
            <w:pPr>
              <w:pStyle w:val="TableParagraph"/>
              <w:spacing w:line="252" w:lineRule="exact" w:before="1"/>
              <w:ind w:right="96"/>
              <w:rPr>
                <w:rFonts w:ascii="Calibri"/>
                <w:sz w:val="22"/>
              </w:rPr>
            </w:pPr>
            <w:r>
              <w:rPr>
                <w:rFonts w:ascii="Calibri"/>
                <w:spacing w:val="-10"/>
                <w:sz w:val="22"/>
              </w:rPr>
              <w:t>2</w:t>
            </w:r>
          </w:p>
        </w:tc>
        <w:tc>
          <w:tcPr>
            <w:tcW w:w="910" w:type="dxa"/>
            <w:shd w:val="clear" w:color="auto" w:fill="ECECEC"/>
          </w:tcPr>
          <w:p>
            <w:pPr>
              <w:pStyle w:val="TableParagraph"/>
              <w:ind w:right="96"/>
              <w:rPr>
                <w:rFonts w:ascii="Calibri"/>
                <w:sz w:val="22"/>
              </w:rPr>
            </w:pPr>
            <w:r>
              <w:rPr>
                <w:rFonts w:ascii="Calibri"/>
                <w:spacing w:val="-2"/>
                <w:sz w:val="22"/>
              </w:rPr>
              <w:t>3.642</w:t>
            </w:r>
          </w:p>
        </w:tc>
        <w:tc>
          <w:tcPr>
            <w:tcW w:w="632" w:type="dxa"/>
            <w:shd w:val="clear" w:color="auto" w:fill="ECECEC"/>
          </w:tcPr>
          <w:p>
            <w:pPr>
              <w:pStyle w:val="TableParagraph"/>
              <w:ind w:left="200"/>
              <w:jc w:val="center"/>
              <w:rPr>
                <w:rFonts w:ascii="Calibri"/>
                <w:sz w:val="22"/>
              </w:rPr>
            </w:pPr>
            <w:r>
              <w:rPr>
                <w:rFonts w:ascii="Calibri"/>
                <w:spacing w:val="-5"/>
                <w:sz w:val="22"/>
              </w:rPr>
              <w:t>77</w:t>
            </w:r>
          </w:p>
        </w:tc>
      </w:tr>
      <w:tr>
        <w:trPr>
          <w:trHeight w:val="534" w:hRule="atLeast"/>
        </w:trPr>
        <w:tc>
          <w:tcPr>
            <w:tcW w:w="907" w:type="dxa"/>
          </w:tcPr>
          <w:p>
            <w:pPr>
              <w:pStyle w:val="TableParagraph"/>
              <w:ind w:left="90"/>
              <w:jc w:val="center"/>
              <w:rPr>
                <w:rFonts w:ascii="Calibri"/>
                <w:sz w:val="22"/>
              </w:rPr>
            </w:pPr>
            <w:r>
              <w:rPr>
                <w:rFonts w:ascii="Calibri"/>
                <w:spacing w:val="-2"/>
                <w:sz w:val="22"/>
              </w:rPr>
              <w:t>639.42</w:t>
            </w:r>
          </w:p>
        </w:tc>
        <w:tc>
          <w:tcPr>
            <w:tcW w:w="816" w:type="dxa"/>
          </w:tcPr>
          <w:p>
            <w:pPr>
              <w:pStyle w:val="TableParagraph"/>
              <w:ind w:right="94"/>
              <w:rPr>
                <w:rFonts w:ascii="Calibri"/>
                <w:sz w:val="22"/>
              </w:rPr>
            </w:pPr>
            <w:r>
              <w:rPr>
                <w:rFonts w:ascii="Calibri"/>
                <w:spacing w:val="-2"/>
                <w:sz w:val="22"/>
              </w:rPr>
              <w:t>16.35</w:t>
            </w:r>
          </w:p>
          <w:p>
            <w:pPr>
              <w:pStyle w:val="TableParagraph"/>
              <w:spacing w:line="249" w:lineRule="exact"/>
              <w:ind w:right="94"/>
              <w:rPr>
                <w:rFonts w:ascii="Calibri"/>
                <w:sz w:val="22"/>
              </w:rPr>
            </w:pPr>
            <w:r>
              <w:rPr>
                <w:rFonts w:ascii="Calibri"/>
                <w:spacing w:val="-10"/>
                <w:sz w:val="22"/>
              </w:rPr>
              <w:t>2</w:t>
            </w:r>
          </w:p>
        </w:tc>
        <w:tc>
          <w:tcPr>
            <w:tcW w:w="910" w:type="dxa"/>
          </w:tcPr>
          <w:p>
            <w:pPr>
              <w:pStyle w:val="TableParagraph"/>
              <w:ind w:right="95"/>
              <w:rPr>
                <w:rFonts w:ascii="Calibri"/>
                <w:sz w:val="22"/>
              </w:rPr>
            </w:pPr>
            <w:r>
              <w:rPr>
                <w:rFonts w:ascii="Calibri"/>
                <w:spacing w:val="-2"/>
                <w:sz w:val="22"/>
              </w:rPr>
              <w:t>93.835</w:t>
            </w:r>
          </w:p>
        </w:tc>
        <w:tc>
          <w:tcPr>
            <w:tcW w:w="909" w:type="dxa"/>
          </w:tcPr>
          <w:p>
            <w:pPr>
              <w:pStyle w:val="TableParagraph"/>
              <w:ind w:right="93"/>
              <w:rPr>
                <w:rFonts w:ascii="Calibri"/>
                <w:sz w:val="22"/>
              </w:rPr>
            </w:pPr>
            <w:r>
              <w:rPr>
                <w:rFonts w:ascii="Calibri"/>
                <w:spacing w:val="-2"/>
                <w:sz w:val="22"/>
              </w:rPr>
              <w:t>3.4978</w:t>
            </w:r>
          </w:p>
        </w:tc>
        <w:tc>
          <w:tcPr>
            <w:tcW w:w="907" w:type="dxa"/>
          </w:tcPr>
          <w:p>
            <w:pPr>
              <w:pStyle w:val="TableParagraph"/>
              <w:ind w:right="93"/>
              <w:rPr>
                <w:rFonts w:ascii="Calibri"/>
                <w:sz w:val="22"/>
              </w:rPr>
            </w:pPr>
            <w:r>
              <w:rPr>
                <w:rFonts w:ascii="Calibri"/>
                <w:spacing w:val="-2"/>
                <w:sz w:val="22"/>
              </w:rPr>
              <w:t>81.566</w:t>
            </w:r>
          </w:p>
        </w:tc>
        <w:tc>
          <w:tcPr>
            <w:tcW w:w="910" w:type="dxa"/>
          </w:tcPr>
          <w:p>
            <w:pPr>
              <w:pStyle w:val="TableParagraph"/>
              <w:ind w:left="94"/>
              <w:jc w:val="center"/>
              <w:rPr>
                <w:rFonts w:ascii="Calibri"/>
                <w:sz w:val="22"/>
              </w:rPr>
            </w:pPr>
            <w:r>
              <w:rPr>
                <w:rFonts w:ascii="Calibri"/>
                <w:spacing w:val="-2"/>
                <w:sz w:val="22"/>
              </w:rPr>
              <w:t>111.69</w:t>
            </w:r>
          </w:p>
        </w:tc>
        <w:tc>
          <w:tcPr>
            <w:tcW w:w="910" w:type="dxa"/>
          </w:tcPr>
          <w:p>
            <w:pPr>
              <w:pStyle w:val="TableParagraph"/>
              <w:ind w:left="94"/>
              <w:jc w:val="center"/>
              <w:rPr>
                <w:rFonts w:ascii="Calibri"/>
                <w:sz w:val="22"/>
              </w:rPr>
            </w:pPr>
            <w:r>
              <w:rPr>
                <w:rFonts w:ascii="Calibri"/>
                <w:spacing w:val="-2"/>
                <w:sz w:val="22"/>
              </w:rPr>
              <w:t>11.781</w:t>
            </w:r>
          </w:p>
        </w:tc>
        <w:tc>
          <w:tcPr>
            <w:tcW w:w="632" w:type="dxa"/>
          </w:tcPr>
          <w:p>
            <w:pPr>
              <w:pStyle w:val="TableParagraph"/>
              <w:ind w:right="93"/>
              <w:rPr>
                <w:rFonts w:ascii="Calibri"/>
                <w:sz w:val="22"/>
              </w:rPr>
            </w:pPr>
            <w:r>
              <w:rPr>
                <w:rFonts w:ascii="Calibri"/>
                <w:spacing w:val="-5"/>
                <w:sz w:val="22"/>
              </w:rPr>
              <w:t>17</w:t>
            </w:r>
          </w:p>
        </w:tc>
        <w:tc>
          <w:tcPr>
            <w:tcW w:w="911" w:type="dxa"/>
          </w:tcPr>
          <w:p>
            <w:pPr>
              <w:pStyle w:val="TableParagraph"/>
              <w:ind w:right="96"/>
              <w:rPr>
                <w:rFonts w:ascii="Calibri"/>
                <w:sz w:val="22"/>
              </w:rPr>
            </w:pPr>
            <w:r>
              <w:rPr>
                <w:rFonts w:ascii="Calibri"/>
                <w:spacing w:val="-2"/>
                <w:sz w:val="22"/>
              </w:rPr>
              <w:t>0.8709</w:t>
            </w:r>
          </w:p>
        </w:tc>
        <w:tc>
          <w:tcPr>
            <w:tcW w:w="910" w:type="dxa"/>
          </w:tcPr>
          <w:p>
            <w:pPr>
              <w:pStyle w:val="TableParagraph"/>
              <w:ind w:right="96"/>
              <w:rPr>
                <w:rFonts w:ascii="Calibri"/>
                <w:sz w:val="22"/>
              </w:rPr>
            </w:pPr>
            <w:r>
              <w:rPr>
                <w:rFonts w:ascii="Calibri"/>
                <w:spacing w:val="-2"/>
                <w:sz w:val="22"/>
              </w:rPr>
              <w:t>5.2219</w:t>
            </w:r>
          </w:p>
        </w:tc>
        <w:tc>
          <w:tcPr>
            <w:tcW w:w="632" w:type="dxa"/>
          </w:tcPr>
          <w:p>
            <w:pPr>
              <w:pStyle w:val="TableParagraph"/>
              <w:ind w:left="200"/>
              <w:jc w:val="center"/>
              <w:rPr>
                <w:rFonts w:ascii="Calibri"/>
                <w:sz w:val="22"/>
              </w:rPr>
            </w:pPr>
            <w:r>
              <w:rPr>
                <w:rFonts w:ascii="Calibri"/>
                <w:spacing w:val="-5"/>
                <w:sz w:val="22"/>
              </w:rPr>
              <w:t>90</w:t>
            </w:r>
          </w:p>
        </w:tc>
      </w:tr>
      <w:tr>
        <w:trPr>
          <w:trHeight w:val="537" w:hRule="atLeast"/>
        </w:trPr>
        <w:tc>
          <w:tcPr>
            <w:tcW w:w="907" w:type="dxa"/>
            <w:shd w:val="clear" w:color="auto" w:fill="ECECEC"/>
          </w:tcPr>
          <w:p>
            <w:pPr>
              <w:pStyle w:val="TableParagraph"/>
              <w:spacing w:line="268" w:lineRule="exact"/>
              <w:ind w:left="201"/>
              <w:jc w:val="center"/>
              <w:rPr>
                <w:rFonts w:ascii="Calibri"/>
                <w:sz w:val="22"/>
              </w:rPr>
            </w:pPr>
            <w:r>
              <w:rPr>
                <w:rFonts w:ascii="Calibri"/>
                <w:spacing w:val="-2"/>
                <w:sz w:val="22"/>
              </w:rPr>
              <w:t>800.1</w:t>
            </w:r>
          </w:p>
        </w:tc>
        <w:tc>
          <w:tcPr>
            <w:tcW w:w="816" w:type="dxa"/>
            <w:shd w:val="clear" w:color="auto" w:fill="ECECEC"/>
          </w:tcPr>
          <w:p>
            <w:pPr>
              <w:pStyle w:val="TableParagraph"/>
              <w:spacing w:line="268" w:lineRule="exact"/>
              <w:ind w:right="94"/>
              <w:rPr>
                <w:rFonts w:ascii="Calibri"/>
                <w:sz w:val="22"/>
              </w:rPr>
            </w:pPr>
            <w:r>
              <w:rPr>
                <w:rFonts w:ascii="Calibri"/>
                <w:spacing w:val="-2"/>
                <w:sz w:val="22"/>
              </w:rPr>
              <w:t>37.64</w:t>
            </w:r>
          </w:p>
          <w:p>
            <w:pPr>
              <w:pStyle w:val="TableParagraph"/>
              <w:spacing w:line="249" w:lineRule="exact"/>
              <w:ind w:right="94"/>
              <w:rPr>
                <w:rFonts w:ascii="Calibri"/>
                <w:sz w:val="22"/>
              </w:rPr>
            </w:pPr>
            <w:r>
              <w:rPr>
                <w:rFonts w:ascii="Calibri"/>
                <w:spacing w:val="-10"/>
                <w:sz w:val="22"/>
              </w:rPr>
              <w:t>2</w:t>
            </w:r>
          </w:p>
        </w:tc>
        <w:tc>
          <w:tcPr>
            <w:tcW w:w="910" w:type="dxa"/>
            <w:shd w:val="clear" w:color="auto" w:fill="ECECEC"/>
          </w:tcPr>
          <w:p>
            <w:pPr>
              <w:pStyle w:val="TableParagraph"/>
              <w:spacing w:line="268" w:lineRule="exact"/>
              <w:ind w:right="95"/>
              <w:rPr>
                <w:rFonts w:ascii="Calibri"/>
                <w:sz w:val="22"/>
              </w:rPr>
            </w:pPr>
            <w:r>
              <w:rPr>
                <w:rFonts w:ascii="Calibri"/>
                <w:spacing w:val="-2"/>
                <w:sz w:val="22"/>
              </w:rPr>
              <w:t>74.991</w:t>
            </w:r>
          </w:p>
        </w:tc>
        <w:tc>
          <w:tcPr>
            <w:tcW w:w="909" w:type="dxa"/>
            <w:shd w:val="clear" w:color="auto" w:fill="ECECEC"/>
          </w:tcPr>
          <w:p>
            <w:pPr>
              <w:pStyle w:val="TableParagraph"/>
              <w:spacing w:line="268" w:lineRule="exact"/>
              <w:ind w:right="93"/>
              <w:rPr>
                <w:rFonts w:ascii="Calibri"/>
                <w:sz w:val="22"/>
              </w:rPr>
            </w:pPr>
            <w:r>
              <w:rPr>
                <w:rFonts w:ascii="Calibri"/>
                <w:spacing w:val="-2"/>
                <w:sz w:val="22"/>
              </w:rPr>
              <w:t>5.4035</w:t>
            </w:r>
          </w:p>
        </w:tc>
        <w:tc>
          <w:tcPr>
            <w:tcW w:w="907" w:type="dxa"/>
            <w:shd w:val="clear" w:color="auto" w:fill="ECECEC"/>
          </w:tcPr>
          <w:p>
            <w:pPr>
              <w:pStyle w:val="TableParagraph"/>
              <w:spacing w:line="268" w:lineRule="exact"/>
              <w:ind w:right="93"/>
              <w:rPr>
                <w:rFonts w:ascii="Calibri"/>
                <w:sz w:val="22"/>
              </w:rPr>
            </w:pPr>
            <w:r>
              <w:rPr>
                <w:rFonts w:ascii="Calibri"/>
                <w:spacing w:val="-2"/>
                <w:sz w:val="22"/>
              </w:rPr>
              <w:t>57.034</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99.272</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25.068</w:t>
            </w:r>
          </w:p>
        </w:tc>
        <w:tc>
          <w:tcPr>
            <w:tcW w:w="632" w:type="dxa"/>
            <w:shd w:val="clear" w:color="auto" w:fill="ECECEC"/>
          </w:tcPr>
          <w:p>
            <w:pPr>
              <w:pStyle w:val="TableParagraph"/>
              <w:spacing w:line="268" w:lineRule="exact"/>
              <w:ind w:right="94"/>
              <w:rPr>
                <w:rFonts w:ascii="Calibri"/>
                <w:sz w:val="22"/>
              </w:rPr>
            </w:pPr>
            <w:r>
              <w:rPr>
                <w:rFonts w:ascii="Calibri"/>
                <w:spacing w:val="-5"/>
                <w:sz w:val="22"/>
              </w:rPr>
              <w:t>110</w:t>
            </w:r>
          </w:p>
        </w:tc>
        <w:tc>
          <w:tcPr>
            <w:tcW w:w="911" w:type="dxa"/>
            <w:shd w:val="clear" w:color="auto" w:fill="ECECEC"/>
          </w:tcPr>
          <w:p>
            <w:pPr>
              <w:pStyle w:val="TableParagraph"/>
              <w:spacing w:line="268" w:lineRule="exact"/>
              <w:ind w:right="96"/>
              <w:rPr>
                <w:rFonts w:ascii="Calibri"/>
                <w:sz w:val="22"/>
              </w:rPr>
            </w:pPr>
            <w:r>
              <w:rPr>
                <w:rFonts w:ascii="Calibri"/>
                <w:spacing w:val="-2"/>
                <w:sz w:val="22"/>
              </w:rPr>
              <w:t>7.1475</w:t>
            </w:r>
          </w:p>
        </w:tc>
        <w:tc>
          <w:tcPr>
            <w:tcW w:w="910" w:type="dxa"/>
            <w:shd w:val="clear" w:color="auto" w:fill="ECECEC"/>
          </w:tcPr>
          <w:p>
            <w:pPr>
              <w:pStyle w:val="TableParagraph"/>
              <w:spacing w:line="268" w:lineRule="exact"/>
              <w:ind w:right="96"/>
              <w:rPr>
                <w:rFonts w:ascii="Calibri"/>
                <w:sz w:val="22"/>
              </w:rPr>
            </w:pPr>
            <w:r>
              <w:rPr>
                <w:rFonts w:ascii="Calibri"/>
                <w:spacing w:val="-2"/>
                <w:sz w:val="22"/>
              </w:rPr>
              <w:t>10.922</w:t>
            </w:r>
          </w:p>
        </w:tc>
        <w:tc>
          <w:tcPr>
            <w:tcW w:w="632" w:type="dxa"/>
            <w:shd w:val="clear" w:color="auto" w:fill="ECECEC"/>
          </w:tcPr>
          <w:p>
            <w:pPr>
              <w:pStyle w:val="TableParagraph"/>
              <w:spacing w:line="268" w:lineRule="exact"/>
              <w:ind w:left="89"/>
              <w:jc w:val="center"/>
              <w:rPr>
                <w:rFonts w:ascii="Calibri"/>
                <w:sz w:val="22"/>
              </w:rPr>
            </w:pPr>
            <w:r>
              <w:rPr>
                <w:rFonts w:ascii="Calibri"/>
                <w:spacing w:val="-5"/>
                <w:sz w:val="22"/>
              </w:rPr>
              <w:t>194</w:t>
            </w:r>
          </w:p>
        </w:tc>
      </w:tr>
      <w:tr>
        <w:trPr>
          <w:trHeight w:val="301" w:hRule="atLeast"/>
        </w:trPr>
        <w:tc>
          <w:tcPr>
            <w:tcW w:w="907" w:type="dxa"/>
          </w:tcPr>
          <w:p>
            <w:pPr>
              <w:pStyle w:val="TableParagraph"/>
              <w:spacing w:line="268" w:lineRule="exact"/>
              <w:ind w:left="90"/>
              <w:jc w:val="center"/>
              <w:rPr>
                <w:rFonts w:ascii="Calibri"/>
                <w:sz w:val="22"/>
              </w:rPr>
            </w:pPr>
            <w:r>
              <w:rPr>
                <w:rFonts w:ascii="Calibri"/>
                <w:spacing w:val="-2"/>
                <w:sz w:val="22"/>
              </w:rPr>
              <w:t>648.65</w:t>
            </w:r>
          </w:p>
        </w:tc>
        <w:tc>
          <w:tcPr>
            <w:tcW w:w="816" w:type="dxa"/>
          </w:tcPr>
          <w:p>
            <w:pPr>
              <w:pStyle w:val="TableParagraph"/>
              <w:spacing w:line="268" w:lineRule="exact"/>
              <w:ind w:right="94"/>
              <w:rPr>
                <w:rFonts w:ascii="Calibri"/>
                <w:sz w:val="22"/>
              </w:rPr>
            </w:pPr>
            <w:r>
              <w:rPr>
                <w:rFonts w:ascii="Calibri"/>
                <w:spacing w:val="-2"/>
                <w:sz w:val="22"/>
              </w:rPr>
              <w:t>28.39</w:t>
            </w:r>
          </w:p>
        </w:tc>
        <w:tc>
          <w:tcPr>
            <w:tcW w:w="910" w:type="dxa"/>
          </w:tcPr>
          <w:p>
            <w:pPr>
              <w:pStyle w:val="TableParagraph"/>
              <w:spacing w:line="268" w:lineRule="exact"/>
              <w:ind w:right="94"/>
              <w:rPr>
                <w:rFonts w:ascii="Calibri"/>
                <w:sz w:val="22"/>
              </w:rPr>
            </w:pPr>
            <w:r>
              <w:rPr>
                <w:rFonts w:ascii="Calibri"/>
                <w:spacing w:val="-4"/>
                <w:sz w:val="22"/>
              </w:rPr>
              <w:t>92.5</w:t>
            </w:r>
          </w:p>
        </w:tc>
        <w:tc>
          <w:tcPr>
            <w:tcW w:w="909" w:type="dxa"/>
          </w:tcPr>
          <w:p>
            <w:pPr>
              <w:pStyle w:val="TableParagraph"/>
              <w:spacing w:line="268" w:lineRule="exact"/>
              <w:ind w:right="95"/>
              <w:rPr>
                <w:rFonts w:ascii="Calibri"/>
                <w:sz w:val="22"/>
              </w:rPr>
            </w:pPr>
            <w:r>
              <w:rPr>
                <w:rFonts w:ascii="Calibri"/>
                <w:spacing w:val="-2"/>
                <w:sz w:val="22"/>
              </w:rPr>
              <w:t>4.7379</w:t>
            </w:r>
          </w:p>
        </w:tc>
        <w:tc>
          <w:tcPr>
            <w:tcW w:w="907" w:type="dxa"/>
          </w:tcPr>
          <w:p>
            <w:pPr>
              <w:pStyle w:val="TableParagraph"/>
              <w:spacing w:line="268" w:lineRule="exact"/>
              <w:ind w:right="93"/>
              <w:rPr>
                <w:rFonts w:ascii="Calibri"/>
                <w:sz w:val="22"/>
              </w:rPr>
            </w:pPr>
            <w:r>
              <w:rPr>
                <w:rFonts w:ascii="Calibri"/>
                <w:spacing w:val="-2"/>
                <w:sz w:val="22"/>
              </w:rPr>
              <w:t>69.38</w:t>
            </w:r>
          </w:p>
        </w:tc>
        <w:tc>
          <w:tcPr>
            <w:tcW w:w="910" w:type="dxa"/>
          </w:tcPr>
          <w:p>
            <w:pPr>
              <w:pStyle w:val="TableParagraph"/>
              <w:spacing w:line="268" w:lineRule="exact"/>
              <w:ind w:left="94"/>
              <w:jc w:val="center"/>
              <w:rPr>
                <w:rFonts w:ascii="Calibri"/>
                <w:sz w:val="22"/>
              </w:rPr>
            </w:pPr>
            <w:r>
              <w:rPr>
                <w:rFonts w:ascii="Calibri"/>
                <w:spacing w:val="-2"/>
                <w:sz w:val="22"/>
              </w:rPr>
              <w:t>106.38</w:t>
            </w:r>
          </w:p>
        </w:tc>
        <w:tc>
          <w:tcPr>
            <w:tcW w:w="910" w:type="dxa"/>
          </w:tcPr>
          <w:p>
            <w:pPr>
              <w:pStyle w:val="TableParagraph"/>
              <w:spacing w:line="268" w:lineRule="exact"/>
              <w:ind w:left="231" w:right="27"/>
              <w:jc w:val="center"/>
              <w:rPr>
                <w:rFonts w:ascii="Calibri"/>
                <w:sz w:val="22"/>
              </w:rPr>
            </w:pPr>
            <w:r>
              <w:rPr>
                <w:rFonts w:ascii="Calibri"/>
                <w:spacing w:val="-2"/>
                <w:sz w:val="22"/>
              </w:rPr>
              <w:t>15.56</w:t>
            </w:r>
          </w:p>
        </w:tc>
        <w:tc>
          <w:tcPr>
            <w:tcW w:w="632" w:type="dxa"/>
          </w:tcPr>
          <w:p>
            <w:pPr>
              <w:pStyle w:val="TableParagraph"/>
              <w:spacing w:line="268" w:lineRule="exact"/>
              <w:ind w:right="93"/>
              <w:rPr>
                <w:rFonts w:ascii="Calibri"/>
                <w:sz w:val="22"/>
              </w:rPr>
            </w:pPr>
            <w:r>
              <w:rPr>
                <w:rFonts w:ascii="Calibri"/>
                <w:spacing w:val="-5"/>
                <w:sz w:val="22"/>
              </w:rPr>
              <w:t>40</w:t>
            </w:r>
          </w:p>
        </w:tc>
        <w:tc>
          <w:tcPr>
            <w:tcW w:w="911" w:type="dxa"/>
          </w:tcPr>
          <w:p>
            <w:pPr>
              <w:pStyle w:val="TableParagraph"/>
              <w:spacing w:line="268" w:lineRule="exact"/>
              <w:ind w:right="96"/>
              <w:rPr>
                <w:rFonts w:ascii="Calibri"/>
                <w:sz w:val="22"/>
              </w:rPr>
            </w:pPr>
            <w:r>
              <w:rPr>
                <w:rFonts w:ascii="Calibri"/>
                <w:spacing w:val="-2"/>
                <w:sz w:val="22"/>
              </w:rPr>
              <w:t>2.2949</w:t>
            </w:r>
          </w:p>
        </w:tc>
        <w:tc>
          <w:tcPr>
            <w:tcW w:w="910" w:type="dxa"/>
          </w:tcPr>
          <w:p>
            <w:pPr>
              <w:pStyle w:val="TableParagraph"/>
              <w:spacing w:line="268" w:lineRule="exact"/>
              <w:ind w:right="95"/>
              <w:rPr>
                <w:rFonts w:ascii="Calibri"/>
                <w:sz w:val="22"/>
              </w:rPr>
            </w:pPr>
            <w:r>
              <w:rPr>
                <w:rFonts w:ascii="Calibri"/>
                <w:spacing w:val="-10"/>
                <w:sz w:val="22"/>
              </w:rPr>
              <w:t>8</w:t>
            </w:r>
          </w:p>
        </w:tc>
        <w:tc>
          <w:tcPr>
            <w:tcW w:w="632" w:type="dxa"/>
          </w:tcPr>
          <w:p>
            <w:pPr>
              <w:pStyle w:val="TableParagraph"/>
              <w:spacing w:line="268" w:lineRule="exact"/>
              <w:ind w:left="89"/>
              <w:jc w:val="center"/>
              <w:rPr>
                <w:rFonts w:ascii="Calibri"/>
                <w:sz w:val="22"/>
              </w:rPr>
            </w:pPr>
            <w:r>
              <w:rPr>
                <w:rFonts w:ascii="Calibri"/>
                <w:spacing w:val="-5"/>
                <w:sz w:val="22"/>
              </w:rPr>
              <w:t>189</w:t>
            </w:r>
          </w:p>
        </w:tc>
      </w:tr>
      <w:tr>
        <w:trPr>
          <w:trHeight w:val="537" w:hRule="atLeast"/>
        </w:trPr>
        <w:tc>
          <w:tcPr>
            <w:tcW w:w="907" w:type="dxa"/>
            <w:shd w:val="clear" w:color="auto" w:fill="ECECEC"/>
          </w:tcPr>
          <w:p>
            <w:pPr>
              <w:pStyle w:val="TableParagraph"/>
              <w:ind w:left="90"/>
              <w:jc w:val="center"/>
              <w:rPr>
                <w:rFonts w:ascii="Calibri"/>
                <w:sz w:val="22"/>
              </w:rPr>
            </w:pPr>
            <w:r>
              <w:rPr>
                <w:rFonts w:ascii="Calibri"/>
                <w:spacing w:val="-2"/>
                <w:sz w:val="22"/>
              </w:rPr>
              <w:t>710.55</w:t>
            </w:r>
          </w:p>
        </w:tc>
        <w:tc>
          <w:tcPr>
            <w:tcW w:w="816" w:type="dxa"/>
            <w:shd w:val="clear" w:color="auto" w:fill="ECECEC"/>
          </w:tcPr>
          <w:p>
            <w:pPr>
              <w:pStyle w:val="TableParagraph"/>
              <w:ind w:right="94"/>
              <w:rPr>
                <w:rFonts w:ascii="Calibri"/>
                <w:sz w:val="22"/>
              </w:rPr>
            </w:pPr>
            <w:r>
              <w:rPr>
                <w:rFonts w:ascii="Calibri"/>
                <w:spacing w:val="-2"/>
                <w:sz w:val="22"/>
              </w:rPr>
              <w:t>24.52</w:t>
            </w:r>
          </w:p>
          <w:p>
            <w:pPr>
              <w:pStyle w:val="TableParagraph"/>
              <w:spacing w:line="252" w:lineRule="exact"/>
              <w:ind w:right="94"/>
              <w:rPr>
                <w:rFonts w:ascii="Calibri"/>
                <w:sz w:val="22"/>
              </w:rPr>
            </w:pPr>
            <w:r>
              <w:rPr>
                <w:rFonts w:ascii="Calibri"/>
                <w:spacing w:val="-10"/>
                <w:sz w:val="22"/>
              </w:rPr>
              <w:t>3</w:t>
            </w:r>
          </w:p>
        </w:tc>
        <w:tc>
          <w:tcPr>
            <w:tcW w:w="910" w:type="dxa"/>
            <w:shd w:val="clear" w:color="auto" w:fill="ECECEC"/>
          </w:tcPr>
          <w:p>
            <w:pPr>
              <w:pStyle w:val="TableParagraph"/>
              <w:ind w:right="95"/>
              <w:rPr>
                <w:rFonts w:ascii="Calibri"/>
                <w:sz w:val="22"/>
              </w:rPr>
            </w:pPr>
            <w:r>
              <w:rPr>
                <w:rFonts w:ascii="Calibri"/>
                <w:spacing w:val="-2"/>
                <w:sz w:val="22"/>
              </w:rPr>
              <w:t>84.442</w:t>
            </w:r>
          </w:p>
        </w:tc>
        <w:tc>
          <w:tcPr>
            <w:tcW w:w="909" w:type="dxa"/>
            <w:shd w:val="clear" w:color="auto" w:fill="ECECEC"/>
          </w:tcPr>
          <w:p>
            <w:pPr>
              <w:pStyle w:val="TableParagraph"/>
              <w:ind w:right="93"/>
              <w:rPr>
                <w:rFonts w:ascii="Calibri"/>
                <w:sz w:val="22"/>
              </w:rPr>
            </w:pPr>
            <w:r>
              <w:rPr>
                <w:rFonts w:ascii="Calibri"/>
                <w:spacing w:val="-2"/>
                <w:sz w:val="22"/>
              </w:rPr>
              <w:t>4.6377</w:t>
            </w:r>
          </w:p>
        </w:tc>
        <w:tc>
          <w:tcPr>
            <w:tcW w:w="907" w:type="dxa"/>
            <w:shd w:val="clear" w:color="auto" w:fill="ECECEC"/>
          </w:tcPr>
          <w:p>
            <w:pPr>
              <w:pStyle w:val="TableParagraph"/>
              <w:ind w:right="93"/>
              <w:rPr>
                <w:rFonts w:ascii="Calibri"/>
                <w:sz w:val="22"/>
              </w:rPr>
            </w:pPr>
            <w:r>
              <w:rPr>
                <w:rFonts w:ascii="Calibri"/>
                <w:spacing w:val="-2"/>
                <w:sz w:val="22"/>
              </w:rPr>
              <w:t>70.855</w:t>
            </w:r>
          </w:p>
        </w:tc>
        <w:tc>
          <w:tcPr>
            <w:tcW w:w="910" w:type="dxa"/>
            <w:shd w:val="clear" w:color="auto" w:fill="ECECEC"/>
          </w:tcPr>
          <w:p>
            <w:pPr>
              <w:pStyle w:val="TableParagraph"/>
              <w:ind w:left="94"/>
              <w:jc w:val="center"/>
              <w:rPr>
                <w:rFonts w:ascii="Calibri"/>
                <w:sz w:val="22"/>
              </w:rPr>
            </w:pPr>
            <w:r>
              <w:rPr>
                <w:rFonts w:ascii="Calibri"/>
                <w:spacing w:val="-2"/>
                <w:sz w:val="22"/>
              </w:rPr>
              <w:t>105.56</w:t>
            </w:r>
          </w:p>
        </w:tc>
        <w:tc>
          <w:tcPr>
            <w:tcW w:w="910" w:type="dxa"/>
            <w:shd w:val="clear" w:color="auto" w:fill="ECECEC"/>
          </w:tcPr>
          <w:p>
            <w:pPr>
              <w:pStyle w:val="TableParagraph"/>
              <w:ind w:left="94"/>
              <w:jc w:val="center"/>
              <w:rPr>
                <w:rFonts w:ascii="Calibri"/>
                <w:sz w:val="22"/>
              </w:rPr>
            </w:pPr>
            <w:r>
              <w:rPr>
                <w:rFonts w:ascii="Calibri"/>
                <w:spacing w:val="-2"/>
                <w:sz w:val="22"/>
              </w:rPr>
              <w:t>14.458</w:t>
            </w:r>
          </w:p>
        </w:tc>
        <w:tc>
          <w:tcPr>
            <w:tcW w:w="632" w:type="dxa"/>
            <w:shd w:val="clear" w:color="auto" w:fill="ECECEC"/>
          </w:tcPr>
          <w:p>
            <w:pPr>
              <w:pStyle w:val="TableParagraph"/>
              <w:ind w:right="93"/>
              <w:rPr>
                <w:rFonts w:ascii="Calibri"/>
                <w:sz w:val="22"/>
              </w:rPr>
            </w:pPr>
            <w:r>
              <w:rPr>
                <w:rFonts w:ascii="Calibri"/>
                <w:spacing w:val="-5"/>
                <w:sz w:val="22"/>
              </w:rPr>
              <w:t>30</w:t>
            </w:r>
          </w:p>
        </w:tc>
        <w:tc>
          <w:tcPr>
            <w:tcW w:w="911" w:type="dxa"/>
            <w:shd w:val="clear" w:color="auto" w:fill="ECECEC"/>
          </w:tcPr>
          <w:p>
            <w:pPr>
              <w:pStyle w:val="TableParagraph"/>
              <w:ind w:right="96"/>
              <w:rPr>
                <w:rFonts w:ascii="Calibri"/>
                <w:sz w:val="22"/>
              </w:rPr>
            </w:pPr>
            <w:r>
              <w:rPr>
                <w:rFonts w:ascii="Calibri"/>
                <w:spacing w:val="-2"/>
                <w:sz w:val="22"/>
              </w:rPr>
              <w:t>1.7544</w:t>
            </w:r>
          </w:p>
        </w:tc>
        <w:tc>
          <w:tcPr>
            <w:tcW w:w="910" w:type="dxa"/>
            <w:shd w:val="clear" w:color="auto" w:fill="ECECEC"/>
          </w:tcPr>
          <w:p>
            <w:pPr>
              <w:pStyle w:val="TableParagraph"/>
              <w:ind w:right="96"/>
              <w:rPr>
                <w:rFonts w:ascii="Calibri"/>
                <w:sz w:val="22"/>
              </w:rPr>
            </w:pPr>
            <w:r>
              <w:rPr>
                <w:rFonts w:ascii="Calibri"/>
                <w:spacing w:val="-2"/>
                <w:sz w:val="22"/>
              </w:rPr>
              <w:t>8.0329</w:t>
            </w:r>
          </w:p>
        </w:tc>
        <w:tc>
          <w:tcPr>
            <w:tcW w:w="632" w:type="dxa"/>
            <w:shd w:val="clear" w:color="auto" w:fill="ECECEC"/>
          </w:tcPr>
          <w:p>
            <w:pPr>
              <w:pStyle w:val="TableParagraph"/>
              <w:ind w:left="89"/>
              <w:jc w:val="center"/>
              <w:rPr>
                <w:rFonts w:ascii="Calibri"/>
                <w:sz w:val="22"/>
              </w:rPr>
            </w:pPr>
            <w:r>
              <w:rPr>
                <w:rFonts w:ascii="Calibri"/>
                <w:spacing w:val="-5"/>
                <w:sz w:val="22"/>
              </w:rPr>
              <w:t>141</w:t>
            </w:r>
          </w:p>
        </w:tc>
      </w:tr>
      <w:tr>
        <w:trPr>
          <w:trHeight w:val="537" w:hRule="atLeast"/>
        </w:trPr>
        <w:tc>
          <w:tcPr>
            <w:tcW w:w="907" w:type="dxa"/>
          </w:tcPr>
          <w:p>
            <w:pPr>
              <w:pStyle w:val="TableParagraph"/>
              <w:ind w:left="201"/>
              <w:jc w:val="center"/>
              <w:rPr>
                <w:rFonts w:ascii="Calibri"/>
                <w:sz w:val="22"/>
              </w:rPr>
            </w:pPr>
            <w:r>
              <w:rPr>
                <w:rFonts w:ascii="Calibri"/>
                <w:spacing w:val="-2"/>
                <w:sz w:val="22"/>
              </w:rPr>
              <w:t>711.9</w:t>
            </w:r>
          </w:p>
        </w:tc>
        <w:tc>
          <w:tcPr>
            <w:tcW w:w="816" w:type="dxa"/>
          </w:tcPr>
          <w:p>
            <w:pPr>
              <w:pStyle w:val="TableParagraph"/>
              <w:ind w:right="94"/>
              <w:rPr>
                <w:rFonts w:ascii="Calibri"/>
                <w:sz w:val="22"/>
              </w:rPr>
            </w:pPr>
            <w:r>
              <w:rPr>
                <w:rFonts w:ascii="Calibri"/>
                <w:spacing w:val="-2"/>
                <w:sz w:val="22"/>
              </w:rPr>
              <w:t>23.90</w:t>
            </w:r>
          </w:p>
          <w:p>
            <w:pPr>
              <w:pStyle w:val="TableParagraph"/>
              <w:spacing w:line="252" w:lineRule="exact"/>
              <w:ind w:right="94"/>
              <w:rPr>
                <w:rFonts w:ascii="Calibri"/>
                <w:sz w:val="22"/>
              </w:rPr>
            </w:pPr>
            <w:r>
              <w:rPr>
                <w:rFonts w:ascii="Calibri"/>
                <w:spacing w:val="-10"/>
                <w:sz w:val="22"/>
              </w:rPr>
              <w:t>1</w:t>
            </w:r>
          </w:p>
        </w:tc>
        <w:tc>
          <w:tcPr>
            <w:tcW w:w="910" w:type="dxa"/>
          </w:tcPr>
          <w:p>
            <w:pPr>
              <w:pStyle w:val="TableParagraph"/>
              <w:ind w:right="95"/>
              <w:rPr>
                <w:rFonts w:ascii="Calibri"/>
                <w:sz w:val="22"/>
              </w:rPr>
            </w:pPr>
            <w:r>
              <w:rPr>
                <w:rFonts w:ascii="Calibri"/>
                <w:spacing w:val="-2"/>
                <w:sz w:val="22"/>
              </w:rPr>
              <w:t>84.282</w:t>
            </w:r>
          </w:p>
        </w:tc>
        <w:tc>
          <w:tcPr>
            <w:tcW w:w="909" w:type="dxa"/>
          </w:tcPr>
          <w:p>
            <w:pPr>
              <w:pStyle w:val="TableParagraph"/>
              <w:ind w:right="93"/>
              <w:rPr>
                <w:rFonts w:ascii="Calibri"/>
                <w:sz w:val="22"/>
              </w:rPr>
            </w:pPr>
            <w:r>
              <w:rPr>
                <w:rFonts w:ascii="Calibri"/>
                <w:spacing w:val="-2"/>
                <w:sz w:val="22"/>
              </w:rPr>
              <w:t>4.6574</w:t>
            </w:r>
          </w:p>
        </w:tc>
        <w:tc>
          <w:tcPr>
            <w:tcW w:w="907" w:type="dxa"/>
          </w:tcPr>
          <w:p>
            <w:pPr>
              <w:pStyle w:val="TableParagraph"/>
              <w:ind w:right="92"/>
              <w:rPr>
                <w:rFonts w:ascii="Calibri"/>
                <w:sz w:val="22"/>
              </w:rPr>
            </w:pPr>
            <w:r>
              <w:rPr>
                <w:rFonts w:ascii="Calibri"/>
                <w:spacing w:val="-5"/>
                <w:sz w:val="22"/>
              </w:rPr>
              <w:t>60</w:t>
            </w:r>
          </w:p>
        </w:tc>
        <w:tc>
          <w:tcPr>
            <w:tcW w:w="910" w:type="dxa"/>
          </w:tcPr>
          <w:p>
            <w:pPr>
              <w:pStyle w:val="TableParagraph"/>
              <w:ind w:left="94"/>
              <w:jc w:val="center"/>
              <w:rPr>
                <w:rFonts w:ascii="Calibri"/>
                <w:sz w:val="22"/>
              </w:rPr>
            </w:pPr>
            <w:r>
              <w:rPr>
                <w:rFonts w:ascii="Calibri"/>
                <w:spacing w:val="-2"/>
                <w:sz w:val="22"/>
              </w:rPr>
              <w:t>101.76</w:t>
            </w:r>
          </w:p>
        </w:tc>
        <w:tc>
          <w:tcPr>
            <w:tcW w:w="910" w:type="dxa"/>
          </w:tcPr>
          <w:p>
            <w:pPr>
              <w:pStyle w:val="TableParagraph"/>
              <w:ind w:left="94"/>
              <w:jc w:val="center"/>
              <w:rPr>
                <w:rFonts w:ascii="Calibri"/>
                <w:sz w:val="22"/>
              </w:rPr>
            </w:pPr>
            <w:r>
              <w:rPr>
                <w:rFonts w:ascii="Calibri"/>
                <w:spacing w:val="-2"/>
                <w:sz w:val="22"/>
              </w:rPr>
              <w:t>15.778</w:t>
            </w:r>
          </w:p>
        </w:tc>
        <w:tc>
          <w:tcPr>
            <w:tcW w:w="632" w:type="dxa"/>
          </w:tcPr>
          <w:p>
            <w:pPr>
              <w:pStyle w:val="TableParagraph"/>
              <w:ind w:right="93"/>
              <w:rPr>
                <w:rFonts w:ascii="Calibri"/>
                <w:sz w:val="22"/>
              </w:rPr>
            </w:pPr>
            <w:r>
              <w:rPr>
                <w:rFonts w:ascii="Calibri"/>
                <w:spacing w:val="-5"/>
                <w:sz w:val="22"/>
              </w:rPr>
              <w:t>44</w:t>
            </w:r>
          </w:p>
        </w:tc>
        <w:tc>
          <w:tcPr>
            <w:tcW w:w="911" w:type="dxa"/>
          </w:tcPr>
          <w:p>
            <w:pPr>
              <w:pStyle w:val="TableParagraph"/>
              <w:ind w:right="96"/>
              <w:rPr>
                <w:rFonts w:ascii="Calibri"/>
                <w:sz w:val="22"/>
              </w:rPr>
            </w:pPr>
            <w:r>
              <w:rPr>
                <w:rFonts w:ascii="Calibri"/>
                <w:spacing w:val="-2"/>
                <w:sz w:val="22"/>
              </w:rPr>
              <w:t>2.5071</w:t>
            </w:r>
          </w:p>
        </w:tc>
        <w:tc>
          <w:tcPr>
            <w:tcW w:w="910" w:type="dxa"/>
          </w:tcPr>
          <w:p>
            <w:pPr>
              <w:pStyle w:val="TableParagraph"/>
              <w:ind w:right="96"/>
              <w:rPr>
                <w:rFonts w:ascii="Calibri"/>
                <w:sz w:val="22"/>
              </w:rPr>
            </w:pPr>
            <w:r>
              <w:rPr>
                <w:rFonts w:ascii="Calibri"/>
                <w:spacing w:val="-2"/>
                <w:sz w:val="22"/>
              </w:rPr>
              <w:t>7.6681</w:t>
            </w:r>
          </w:p>
        </w:tc>
        <w:tc>
          <w:tcPr>
            <w:tcW w:w="632" w:type="dxa"/>
          </w:tcPr>
          <w:p>
            <w:pPr>
              <w:pStyle w:val="TableParagraph"/>
              <w:ind w:left="89"/>
              <w:jc w:val="center"/>
              <w:rPr>
                <w:rFonts w:ascii="Calibri"/>
                <w:sz w:val="22"/>
              </w:rPr>
            </w:pPr>
            <w:r>
              <w:rPr>
                <w:rFonts w:ascii="Calibri"/>
                <w:spacing w:val="-5"/>
                <w:sz w:val="22"/>
              </w:rPr>
              <w:t>128</w:t>
            </w:r>
          </w:p>
        </w:tc>
      </w:tr>
      <w:tr>
        <w:trPr>
          <w:trHeight w:val="537" w:hRule="atLeast"/>
        </w:trPr>
        <w:tc>
          <w:tcPr>
            <w:tcW w:w="907" w:type="dxa"/>
            <w:shd w:val="clear" w:color="auto" w:fill="ECECEC"/>
          </w:tcPr>
          <w:p>
            <w:pPr>
              <w:pStyle w:val="TableParagraph"/>
              <w:ind w:left="90"/>
              <w:jc w:val="center"/>
              <w:rPr>
                <w:rFonts w:ascii="Calibri"/>
                <w:sz w:val="22"/>
              </w:rPr>
            </w:pPr>
            <w:r>
              <w:rPr>
                <w:rFonts w:ascii="Calibri"/>
                <w:spacing w:val="-2"/>
                <w:sz w:val="22"/>
              </w:rPr>
              <w:t>711.08</w:t>
            </w:r>
          </w:p>
        </w:tc>
        <w:tc>
          <w:tcPr>
            <w:tcW w:w="816" w:type="dxa"/>
            <w:shd w:val="clear" w:color="auto" w:fill="ECECEC"/>
          </w:tcPr>
          <w:p>
            <w:pPr>
              <w:pStyle w:val="TableParagraph"/>
              <w:ind w:right="94"/>
              <w:rPr>
                <w:rFonts w:ascii="Calibri"/>
                <w:sz w:val="22"/>
              </w:rPr>
            </w:pPr>
            <w:r>
              <w:rPr>
                <w:rFonts w:ascii="Calibri"/>
                <w:spacing w:val="-2"/>
                <w:sz w:val="22"/>
              </w:rPr>
              <w:t>24.00</w:t>
            </w:r>
          </w:p>
          <w:p>
            <w:pPr>
              <w:pStyle w:val="TableParagraph"/>
              <w:spacing w:line="252" w:lineRule="exact"/>
              <w:ind w:right="94"/>
              <w:rPr>
                <w:rFonts w:ascii="Calibri"/>
                <w:sz w:val="22"/>
              </w:rPr>
            </w:pPr>
            <w:r>
              <w:rPr>
                <w:rFonts w:ascii="Calibri"/>
                <w:spacing w:val="-10"/>
                <w:sz w:val="22"/>
              </w:rPr>
              <w:t>2</w:t>
            </w:r>
          </w:p>
        </w:tc>
        <w:tc>
          <w:tcPr>
            <w:tcW w:w="910" w:type="dxa"/>
            <w:shd w:val="clear" w:color="auto" w:fill="ECECEC"/>
          </w:tcPr>
          <w:p>
            <w:pPr>
              <w:pStyle w:val="TableParagraph"/>
              <w:ind w:right="95"/>
              <w:rPr>
                <w:rFonts w:ascii="Calibri"/>
                <w:sz w:val="22"/>
              </w:rPr>
            </w:pPr>
            <w:r>
              <w:rPr>
                <w:rFonts w:ascii="Calibri"/>
                <w:spacing w:val="-2"/>
                <w:sz w:val="22"/>
              </w:rPr>
              <w:t>84.378</w:t>
            </w:r>
          </w:p>
        </w:tc>
        <w:tc>
          <w:tcPr>
            <w:tcW w:w="909" w:type="dxa"/>
            <w:shd w:val="clear" w:color="auto" w:fill="ECECEC"/>
          </w:tcPr>
          <w:p>
            <w:pPr>
              <w:pStyle w:val="TableParagraph"/>
              <w:ind w:right="93"/>
              <w:rPr>
                <w:rFonts w:ascii="Calibri"/>
                <w:sz w:val="22"/>
              </w:rPr>
            </w:pPr>
            <w:r>
              <w:rPr>
                <w:rFonts w:ascii="Calibri"/>
                <w:spacing w:val="-2"/>
                <w:sz w:val="22"/>
              </w:rPr>
              <w:t>4.6878</w:t>
            </w:r>
          </w:p>
        </w:tc>
        <w:tc>
          <w:tcPr>
            <w:tcW w:w="907" w:type="dxa"/>
            <w:shd w:val="clear" w:color="auto" w:fill="ECECEC"/>
          </w:tcPr>
          <w:p>
            <w:pPr>
              <w:pStyle w:val="TableParagraph"/>
              <w:ind w:right="93"/>
              <w:rPr>
                <w:rFonts w:ascii="Calibri"/>
                <w:sz w:val="22"/>
              </w:rPr>
            </w:pPr>
            <w:r>
              <w:rPr>
                <w:rFonts w:ascii="Calibri"/>
                <w:spacing w:val="-2"/>
                <w:sz w:val="22"/>
              </w:rPr>
              <w:t>68.65</w:t>
            </w:r>
          </w:p>
        </w:tc>
        <w:tc>
          <w:tcPr>
            <w:tcW w:w="910" w:type="dxa"/>
            <w:shd w:val="clear" w:color="auto" w:fill="ECECEC"/>
          </w:tcPr>
          <w:p>
            <w:pPr>
              <w:pStyle w:val="TableParagraph"/>
              <w:ind w:left="94"/>
              <w:jc w:val="center"/>
              <w:rPr>
                <w:rFonts w:ascii="Calibri"/>
                <w:sz w:val="22"/>
              </w:rPr>
            </w:pPr>
            <w:r>
              <w:rPr>
                <w:rFonts w:ascii="Calibri"/>
                <w:spacing w:val="-2"/>
                <w:sz w:val="22"/>
              </w:rPr>
              <w:t>109.73</w:t>
            </w:r>
          </w:p>
        </w:tc>
        <w:tc>
          <w:tcPr>
            <w:tcW w:w="910" w:type="dxa"/>
            <w:shd w:val="clear" w:color="auto" w:fill="ECECEC"/>
          </w:tcPr>
          <w:p>
            <w:pPr>
              <w:pStyle w:val="TableParagraph"/>
              <w:ind w:left="94"/>
              <w:jc w:val="center"/>
              <w:rPr>
                <w:rFonts w:ascii="Calibri"/>
                <w:sz w:val="22"/>
              </w:rPr>
            </w:pPr>
            <w:r>
              <w:rPr>
                <w:rFonts w:ascii="Calibri"/>
                <w:spacing w:val="-2"/>
                <w:sz w:val="22"/>
              </w:rPr>
              <w:t>13.549</w:t>
            </w:r>
          </w:p>
        </w:tc>
        <w:tc>
          <w:tcPr>
            <w:tcW w:w="632" w:type="dxa"/>
            <w:shd w:val="clear" w:color="auto" w:fill="ECECEC"/>
          </w:tcPr>
          <w:p>
            <w:pPr>
              <w:pStyle w:val="TableParagraph"/>
              <w:ind w:right="93"/>
              <w:rPr>
                <w:rFonts w:ascii="Calibri"/>
                <w:sz w:val="22"/>
              </w:rPr>
            </w:pPr>
            <w:r>
              <w:rPr>
                <w:rFonts w:ascii="Calibri"/>
                <w:spacing w:val="-5"/>
                <w:sz w:val="22"/>
              </w:rPr>
              <w:t>30</w:t>
            </w:r>
          </w:p>
        </w:tc>
        <w:tc>
          <w:tcPr>
            <w:tcW w:w="911" w:type="dxa"/>
            <w:shd w:val="clear" w:color="auto" w:fill="ECECEC"/>
          </w:tcPr>
          <w:p>
            <w:pPr>
              <w:pStyle w:val="TableParagraph"/>
              <w:ind w:right="96"/>
              <w:rPr>
                <w:rFonts w:ascii="Calibri"/>
                <w:sz w:val="22"/>
              </w:rPr>
            </w:pPr>
            <w:r>
              <w:rPr>
                <w:rFonts w:ascii="Calibri"/>
                <w:spacing w:val="-2"/>
                <w:sz w:val="22"/>
              </w:rPr>
              <w:t>1.7212</w:t>
            </w:r>
          </w:p>
        </w:tc>
        <w:tc>
          <w:tcPr>
            <w:tcW w:w="910" w:type="dxa"/>
            <w:shd w:val="clear" w:color="auto" w:fill="ECECEC"/>
          </w:tcPr>
          <w:p>
            <w:pPr>
              <w:pStyle w:val="TableParagraph"/>
              <w:ind w:right="96"/>
              <w:rPr>
                <w:rFonts w:ascii="Calibri"/>
                <w:sz w:val="22"/>
              </w:rPr>
            </w:pPr>
            <w:r>
              <w:rPr>
                <w:rFonts w:ascii="Calibri"/>
                <w:spacing w:val="-2"/>
                <w:sz w:val="22"/>
              </w:rPr>
              <w:t>7.3277</w:t>
            </w:r>
          </w:p>
        </w:tc>
        <w:tc>
          <w:tcPr>
            <w:tcW w:w="632" w:type="dxa"/>
            <w:shd w:val="clear" w:color="auto" w:fill="ECECEC"/>
          </w:tcPr>
          <w:p>
            <w:pPr>
              <w:pStyle w:val="TableParagraph"/>
              <w:ind w:left="89"/>
              <w:jc w:val="center"/>
              <w:rPr>
                <w:rFonts w:ascii="Calibri"/>
                <w:sz w:val="22"/>
              </w:rPr>
            </w:pPr>
            <w:r>
              <w:rPr>
                <w:rFonts w:ascii="Calibri"/>
                <w:spacing w:val="-5"/>
                <w:sz w:val="22"/>
              </w:rPr>
              <w:t>121</w:t>
            </w:r>
          </w:p>
        </w:tc>
      </w:tr>
      <w:tr>
        <w:trPr>
          <w:trHeight w:val="535" w:hRule="atLeast"/>
        </w:trPr>
        <w:tc>
          <w:tcPr>
            <w:tcW w:w="907" w:type="dxa"/>
          </w:tcPr>
          <w:p>
            <w:pPr>
              <w:pStyle w:val="TableParagraph"/>
              <w:spacing w:line="266" w:lineRule="exact"/>
              <w:ind w:left="90"/>
              <w:jc w:val="center"/>
              <w:rPr>
                <w:rFonts w:ascii="Calibri"/>
                <w:sz w:val="22"/>
              </w:rPr>
            </w:pPr>
            <w:r>
              <w:rPr>
                <w:rFonts w:ascii="Calibri"/>
                <w:spacing w:val="-2"/>
                <w:sz w:val="22"/>
              </w:rPr>
              <w:t>559.55</w:t>
            </w:r>
          </w:p>
        </w:tc>
        <w:tc>
          <w:tcPr>
            <w:tcW w:w="816" w:type="dxa"/>
          </w:tcPr>
          <w:p>
            <w:pPr>
              <w:pStyle w:val="TableParagraph"/>
              <w:spacing w:line="266" w:lineRule="exact"/>
              <w:ind w:right="96"/>
              <w:rPr>
                <w:rFonts w:ascii="Calibri"/>
                <w:sz w:val="22"/>
              </w:rPr>
            </w:pPr>
            <w:r>
              <w:rPr>
                <w:rFonts w:ascii="Calibri"/>
                <w:spacing w:val="-2"/>
                <w:sz w:val="22"/>
              </w:rPr>
              <w:t>13.72</w:t>
            </w:r>
          </w:p>
          <w:p>
            <w:pPr>
              <w:pStyle w:val="TableParagraph"/>
              <w:spacing w:line="249" w:lineRule="exact"/>
              <w:ind w:right="94"/>
              <w:rPr>
                <w:rFonts w:ascii="Calibri"/>
                <w:sz w:val="22"/>
              </w:rPr>
            </w:pPr>
            <w:r>
              <w:rPr>
                <w:rFonts w:ascii="Calibri"/>
                <w:spacing w:val="-10"/>
                <w:sz w:val="22"/>
              </w:rPr>
              <w:t>4</w:t>
            </w:r>
          </w:p>
        </w:tc>
        <w:tc>
          <w:tcPr>
            <w:tcW w:w="910" w:type="dxa"/>
          </w:tcPr>
          <w:p>
            <w:pPr>
              <w:pStyle w:val="TableParagraph"/>
              <w:spacing w:line="266" w:lineRule="exact"/>
              <w:ind w:right="95"/>
              <w:rPr>
                <w:rFonts w:ascii="Calibri"/>
                <w:sz w:val="22"/>
              </w:rPr>
            </w:pPr>
            <w:r>
              <w:rPr>
                <w:rFonts w:ascii="Calibri"/>
                <w:spacing w:val="-2"/>
                <w:sz w:val="22"/>
              </w:rPr>
              <w:t>107.23</w:t>
            </w:r>
          </w:p>
        </w:tc>
        <w:tc>
          <w:tcPr>
            <w:tcW w:w="909" w:type="dxa"/>
          </w:tcPr>
          <w:p>
            <w:pPr>
              <w:pStyle w:val="TableParagraph"/>
              <w:spacing w:line="266" w:lineRule="exact"/>
              <w:ind w:right="93"/>
              <w:rPr>
                <w:rFonts w:ascii="Calibri"/>
                <w:sz w:val="22"/>
              </w:rPr>
            </w:pPr>
            <w:r>
              <w:rPr>
                <w:rFonts w:ascii="Calibri"/>
                <w:spacing w:val="-2"/>
                <w:sz w:val="22"/>
              </w:rPr>
              <w:t>3.5579</w:t>
            </w:r>
          </w:p>
        </w:tc>
        <w:tc>
          <w:tcPr>
            <w:tcW w:w="907" w:type="dxa"/>
          </w:tcPr>
          <w:p>
            <w:pPr>
              <w:pStyle w:val="TableParagraph"/>
              <w:spacing w:line="266" w:lineRule="exact"/>
              <w:ind w:right="93"/>
              <w:rPr>
                <w:rFonts w:ascii="Calibri"/>
                <w:sz w:val="22"/>
              </w:rPr>
            </w:pPr>
            <w:r>
              <w:rPr>
                <w:rFonts w:ascii="Calibri"/>
                <w:spacing w:val="-2"/>
                <w:sz w:val="22"/>
              </w:rPr>
              <w:t>90.198</w:t>
            </w:r>
          </w:p>
        </w:tc>
        <w:tc>
          <w:tcPr>
            <w:tcW w:w="910" w:type="dxa"/>
          </w:tcPr>
          <w:p>
            <w:pPr>
              <w:pStyle w:val="TableParagraph"/>
              <w:spacing w:line="266" w:lineRule="exact"/>
              <w:ind w:left="94"/>
              <w:jc w:val="center"/>
              <w:rPr>
                <w:rFonts w:ascii="Calibri"/>
                <w:sz w:val="22"/>
              </w:rPr>
            </w:pPr>
            <w:r>
              <w:rPr>
                <w:rFonts w:ascii="Calibri"/>
                <w:spacing w:val="-2"/>
                <w:sz w:val="22"/>
              </w:rPr>
              <w:t>139.34</w:t>
            </w:r>
          </w:p>
        </w:tc>
        <w:tc>
          <w:tcPr>
            <w:tcW w:w="910" w:type="dxa"/>
          </w:tcPr>
          <w:p>
            <w:pPr>
              <w:pStyle w:val="TableParagraph"/>
              <w:spacing w:line="266" w:lineRule="exact"/>
              <w:ind w:left="94"/>
              <w:jc w:val="center"/>
              <w:rPr>
                <w:rFonts w:ascii="Calibri"/>
                <w:sz w:val="22"/>
              </w:rPr>
            </w:pPr>
            <w:r>
              <w:rPr>
                <w:rFonts w:ascii="Calibri"/>
                <w:spacing w:val="-2"/>
                <w:sz w:val="22"/>
              </w:rPr>
              <w:t>9.8196</w:t>
            </w:r>
          </w:p>
        </w:tc>
        <w:tc>
          <w:tcPr>
            <w:tcW w:w="632" w:type="dxa"/>
          </w:tcPr>
          <w:p>
            <w:pPr>
              <w:pStyle w:val="TableParagraph"/>
              <w:spacing w:line="266" w:lineRule="exact"/>
              <w:ind w:right="94"/>
              <w:rPr>
                <w:rFonts w:ascii="Calibri"/>
                <w:sz w:val="22"/>
              </w:rPr>
            </w:pPr>
            <w:r>
              <w:rPr>
                <w:rFonts w:ascii="Calibri"/>
                <w:spacing w:val="-10"/>
                <w:sz w:val="22"/>
              </w:rPr>
              <w:t>7</w:t>
            </w:r>
          </w:p>
        </w:tc>
        <w:tc>
          <w:tcPr>
            <w:tcW w:w="911" w:type="dxa"/>
          </w:tcPr>
          <w:p>
            <w:pPr>
              <w:pStyle w:val="TableParagraph"/>
              <w:spacing w:line="266" w:lineRule="exact"/>
              <w:ind w:right="96"/>
              <w:rPr>
                <w:rFonts w:ascii="Calibri"/>
                <w:sz w:val="22"/>
              </w:rPr>
            </w:pPr>
            <w:r>
              <w:rPr>
                <w:rFonts w:ascii="Calibri"/>
                <w:spacing w:val="-2"/>
                <w:sz w:val="22"/>
              </w:rPr>
              <w:t>0.3697</w:t>
            </w:r>
          </w:p>
          <w:p>
            <w:pPr>
              <w:pStyle w:val="TableParagraph"/>
              <w:spacing w:line="249" w:lineRule="exact"/>
              <w:ind w:right="96"/>
              <w:rPr>
                <w:rFonts w:ascii="Calibri"/>
                <w:sz w:val="22"/>
              </w:rPr>
            </w:pPr>
            <w:r>
              <w:rPr>
                <w:rFonts w:ascii="Calibri"/>
                <w:spacing w:val="-10"/>
                <w:sz w:val="22"/>
              </w:rPr>
              <w:t>8</w:t>
            </w:r>
          </w:p>
        </w:tc>
        <w:tc>
          <w:tcPr>
            <w:tcW w:w="910" w:type="dxa"/>
          </w:tcPr>
          <w:p>
            <w:pPr>
              <w:pStyle w:val="TableParagraph"/>
              <w:spacing w:line="266" w:lineRule="exact"/>
              <w:ind w:right="96"/>
              <w:rPr>
                <w:rFonts w:ascii="Calibri"/>
                <w:sz w:val="22"/>
              </w:rPr>
            </w:pPr>
            <w:r>
              <w:rPr>
                <w:rFonts w:ascii="Calibri"/>
                <w:spacing w:val="-2"/>
                <w:sz w:val="22"/>
              </w:rPr>
              <w:t>3.6008</w:t>
            </w:r>
          </w:p>
        </w:tc>
        <w:tc>
          <w:tcPr>
            <w:tcW w:w="632" w:type="dxa"/>
          </w:tcPr>
          <w:p>
            <w:pPr>
              <w:pStyle w:val="TableParagraph"/>
              <w:spacing w:line="266" w:lineRule="exact"/>
              <w:ind w:left="89"/>
              <w:jc w:val="center"/>
              <w:rPr>
                <w:rFonts w:ascii="Calibri"/>
                <w:sz w:val="22"/>
              </w:rPr>
            </w:pPr>
            <w:r>
              <w:rPr>
                <w:rFonts w:ascii="Calibri"/>
                <w:spacing w:val="-5"/>
                <w:sz w:val="22"/>
              </w:rPr>
              <w:t>113</w:t>
            </w:r>
          </w:p>
        </w:tc>
      </w:tr>
      <w:tr>
        <w:trPr>
          <w:trHeight w:val="537" w:hRule="atLeast"/>
        </w:trPr>
        <w:tc>
          <w:tcPr>
            <w:tcW w:w="907" w:type="dxa"/>
            <w:shd w:val="clear" w:color="auto" w:fill="ECECEC"/>
          </w:tcPr>
          <w:p>
            <w:pPr>
              <w:pStyle w:val="TableParagraph"/>
              <w:spacing w:line="268" w:lineRule="exact"/>
              <w:ind w:left="90"/>
              <w:jc w:val="center"/>
              <w:rPr>
                <w:rFonts w:ascii="Calibri"/>
                <w:sz w:val="22"/>
              </w:rPr>
            </w:pPr>
            <w:r>
              <w:rPr>
                <w:rFonts w:ascii="Calibri"/>
                <w:spacing w:val="-2"/>
                <w:sz w:val="22"/>
              </w:rPr>
              <w:t>628.35</w:t>
            </w:r>
          </w:p>
        </w:tc>
        <w:tc>
          <w:tcPr>
            <w:tcW w:w="816" w:type="dxa"/>
            <w:shd w:val="clear" w:color="auto" w:fill="ECECEC"/>
          </w:tcPr>
          <w:p>
            <w:pPr>
              <w:pStyle w:val="TableParagraph"/>
              <w:spacing w:line="268" w:lineRule="exact"/>
              <w:ind w:right="94"/>
              <w:rPr>
                <w:rFonts w:ascii="Calibri"/>
                <w:sz w:val="22"/>
              </w:rPr>
            </w:pPr>
            <w:r>
              <w:rPr>
                <w:rFonts w:ascii="Calibri"/>
                <w:spacing w:val="-2"/>
                <w:sz w:val="22"/>
              </w:rPr>
              <w:t>31.74</w:t>
            </w:r>
          </w:p>
          <w:p>
            <w:pPr>
              <w:pStyle w:val="TableParagraph"/>
              <w:spacing w:line="249" w:lineRule="exact"/>
              <w:ind w:right="94"/>
              <w:rPr>
                <w:rFonts w:ascii="Calibri"/>
                <w:sz w:val="22"/>
              </w:rPr>
            </w:pPr>
            <w:r>
              <w:rPr>
                <w:rFonts w:ascii="Calibri"/>
                <w:spacing w:val="-10"/>
                <w:sz w:val="22"/>
              </w:rPr>
              <w:t>2</w:t>
            </w:r>
          </w:p>
        </w:tc>
        <w:tc>
          <w:tcPr>
            <w:tcW w:w="910" w:type="dxa"/>
            <w:shd w:val="clear" w:color="auto" w:fill="ECECEC"/>
          </w:tcPr>
          <w:p>
            <w:pPr>
              <w:pStyle w:val="TableParagraph"/>
              <w:spacing w:line="268" w:lineRule="exact"/>
              <w:ind w:right="95"/>
              <w:rPr>
                <w:rFonts w:ascii="Calibri"/>
                <w:sz w:val="22"/>
              </w:rPr>
            </w:pPr>
            <w:r>
              <w:rPr>
                <w:rFonts w:ascii="Calibri"/>
                <w:spacing w:val="-2"/>
                <w:sz w:val="22"/>
              </w:rPr>
              <w:t>95.488</w:t>
            </w:r>
          </w:p>
        </w:tc>
        <w:tc>
          <w:tcPr>
            <w:tcW w:w="909" w:type="dxa"/>
            <w:shd w:val="clear" w:color="auto" w:fill="ECECEC"/>
          </w:tcPr>
          <w:p>
            <w:pPr>
              <w:pStyle w:val="TableParagraph"/>
              <w:spacing w:line="268" w:lineRule="exact"/>
              <w:ind w:right="93"/>
              <w:rPr>
                <w:rFonts w:ascii="Calibri"/>
                <w:sz w:val="22"/>
              </w:rPr>
            </w:pPr>
            <w:r>
              <w:rPr>
                <w:rFonts w:ascii="Calibri"/>
                <w:spacing w:val="-2"/>
                <w:sz w:val="22"/>
              </w:rPr>
              <w:t>6.0171</w:t>
            </w:r>
          </w:p>
        </w:tc>
        <w:tc>
          <w:tcPr>
            <w:tcW w:w="907" w:type="dxa"/>
            <w:shd w:val="clear" w:color="auto" w:fill="ECECEC"/>
          </w:tcPr>
          <w:p>
            <w:pPr>
              <w:pStyle w:val="TableParagraph"/>
              <w:spacing w:line="268" w:lineRule="exact"/>
              <w:ind w:right="93"/>
              <w:rPr>
                <w:rFonts w:ascii="Calibri"/>
                <w:sz w:val="22"/>
              </w:rPr>
            </w:pPr>
            <w:r>
              <w:rPr>
                <w:rFonts w:ascii="Calibri"/>
                <w:spacing w:val="-2"/>
                <w:sz w:val="22"/>
              </w:rPr>
              <w:t>75.377</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134.29</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25.469</w:t>
            </w:r>
          </w:p>
        </w:tc>
        <w:tc>
          <w:tcPr>
            <w:tcW w:w="632" w:type="dxa"/>
            <w:shd w:val="clear" w:color="auto" w:fill="ECECEC"/>
          </w:tcPr>
          <w:p>
            <w:pPr>
              <w:pStyle w:val="TableParagraph"/>
              <w:spacing w:line="268" w:lineRule="exact"/>
              <w:ind w:right="93"/>
              <w:rPr>
                <w:rFonts w:ascii="Calibri"/>
                <w:sz w:val="22"/>
              </w:rPr>
            </w:pPr>
            <w:r>
              <w:rPr>
                <w:rFonts w:ascii="Calibri"/>
                <w:spacing w:val="-5"/>
                <w:sz w:val="22"/>
              </w:rPr>
              <w:t>77</w:t>
            </w:r>
          </w:p>
        </w:tc>
        <w:tc>
          <w:tcPr>
            <w:tcW w:w="911" w:type="dxa"/>
            <w:shd w:val="clear" w:color="auto" w:fill="ECECEC"/>
          </w:tcPr>
          <w:p>
            <w:pPr>
              <w:pStyle w:val="TableParagraph"/>
              <w:spacing w:line="268" w:lineRule="exact"/>
              <w:ind w:right="96"/>
              <w:rPr>
                <w:rFonts w:ascii="Calibri"/>
                <w:sz w:val="22"/>
              </w:rPr>
            </w:pPr>
            <w:r>
              <w:rPr>
                <w:rFonts w:ascii="Calibri"/>
                <w:spacing w:val="-2"/>
                <w:sz w:val="22"/>
              </w:rPr>
              <w:t>4.4101</w:t>
            </w:r>
          </w:p>
        </w:tc>
        <w:tc>
          <w:tcPr>
            <w:tcW w:w="910" w:type="dxa"/>
            <w:shd w:val="clear" w:color="auto" w:fill="ECECEC"/>
          </w:tcPr>
          <w:p>
            <w:pPr>
              <w:pStyle w:val="TableParagraph"/>
              <w:spacing w:line="268" w:lineRule="exact"/>
              <w:ind w:right="96"/>
              <w:rPr>
                <w:rFonts w:ascii="Calibri"/>
                <w:sz w:val="22"/>
              </w:rPr>
            </w:pPr>
            <w:r>
              <w:rPr>
                <w:rFonts w:ascii="Calibri"/>
                <w:spacing w:val="-2"/>
                <w:sz w:val="22"/>
              </w:rPr>
              <w:t>7.2792</w:t>
            </w:r>
          </w:p>
        </w:tc>
        <w:tc>
          <w:tcPr>
            <w:tcW w:w="632" w:type="dxa"/>
            <w:shd w:val="clear" w:color="auto" w:fill="ECECEC"/>
          </w:tcPr>
          <w:p>
            <w:pPr>
              <w:pStyle w:val="TableParagraph"/>
              <w:spacing w:line="268" w:lineRule="exact"/>
              <w:ind w:left="89"/>
              <w:jc w:val="center"/>
              <w:rPr>
                <w:rFonts w:ascii="Calibri"/>
                <w:sz w:val="22"/>
              </w:rPr>
            </w:pPr>
            <w:r>
              <w:rPr>
                <w:rFonts w:ascii="Calibri"/>
                <w:spacing w:val="-5"/>
                <w:sz w:val="22"/>
              </w:rPr>
              <w:t>195</w:t>
            </w:r>
          </w:p>
        </w:tc>
      </w:tr>
      <w:tr>
        <w:trPr>
          <w:trHeight w:val="537" w:hRule="atLeast"/>
        </w:trPr>
        <w:tc>
          <w:tcPr>
            <w:tcW w:w="907" w:type="dxa"/>
          </w:tcPr>
          <w:p>
            <w:pPr>
              <w:pStyle w:val="TableParagraph"/>
              <w:spacing w:line="268" w:lineRule="exact"/>
              <w:ind w:left="90"/>
              <w:jc w:val="center"/>
              <w:rPr>
                <w:rFonts w:ascii="Calibri"/>
                <w:sz w:val="22"/>
              </w:rPr>
            </w:pPr>
            <w:r>
              <w:rPr>
                <w:rFonts w:ascii="Calibri"/>
                <w:spacing w:val="-2"/>
                <w:sz w:val="22"/>
              </w:rPr>
              <w:t>703.15</w:t>
            </w:r>
          </w:p>
        </w:tc>
        <w:tc>
          <w:tcPr>
            <w:tcW w:w="816" w:type="dxa"/>
          </w:tcPr>
          <w:p>
            <w:pPr>
              <w:pStyle w:val="TableParagraph"/>
              <w:spacing w:line="267" w:lineRule="exact"/>
              <w:ind w:right="94"/>
              <w:rPr>
                <w:rFonts w:ascii="Calibri"/>
                <w:sz w:val="22"/>
              </w:rPr>
            </w:pPr>
            <w:r>
              <w:rPr>
                <w:rFonts w:ascii="Calibri"/>
                <w:spacing w:val="-2"/>
                <w:sz w:val="22"/>
              </w:rPr>
              <w:t>20.33</w:t>
            </w:r>
          </w:p>
          <w:p>
            <w:pPr>
              <w:pStyle w:val="TableParagraph"/>
              <w:spacing w:line="251" w:lineRule="exact"/>
              <w:ind w:right="94"/>
              <w:rPr>
                <w:rFonts w:ascii="Calibri"/>
                <w:sz w:val="22"/>
              </w:rPr>
            </w:pPr>
            <w:r>
              <w:rPr>
                <w:rFonts w:ascii="Calibri"/>
                <w:spacing w:val="-10"/>
                <w:sz w:val="22"/>
              </w:rPr>
              <w:t>7</w:t>
            </w:r>
          </w:p>
        </w:tc>
        <w:tc>
          <w:tcPr>
            <w:tcW w:w="910" w:type="dxa"/>
          </w:tcPr>
          <w:p>
            <w:pPr>
              <w:pStyle w:val="TableParagraph"/>
              <w:spacing w:line="268" w:lineRule="exact"/>
              <w:ind w:right="95"/>
              <w:rPr>
                <w:rFonts w:ascii="Calibri"/>
                <w:sz w:val="22"/>
              </w:rPr>
            </w:pPr>
            <w:r>
              <w:rPr>
                <w:rFonts w:ascii="Calibri"/>
                <w:spacing w:val="-2"/>
                <w:sz w:val="22"/>
              </w:rPr>
              <w:t>85.33</w:t>
            </w:r>
          </w:p>
        </w:tc>
        <w:tc>
          <w:tcPr>
            <w:tcW w:w="909" w:type="dxa"/>
          </w:tcPr>
          <w:p>
            <w:pPr>
              <w:pStyle w:val="TableParagraph"/>
              <w:spacing w:line="268" w:lineRule="exact"/>
              <w:ind w:right="93"/>
              <w:rPr>
                <w:rFonts w:ascii="Calibri"/>
                <w:sz w:val="22"/>
              </w:rPr>
            </w:pPr>
            <w:r>
              <w:rPr>
                <w:rFonts w:ascii="Calibri"/>
                <w:spacing w:val="-2"/>
                <w:sz w:val="22"/>
              </w:rPr>
              <w:t>3.4364</w:t>
            </w:r>
          </w:p>
        </w:tc>
        <w:tc>
          <w:tcPr>
            <w:tcW w:w="907" w:type="dxa"/>
          </w:tcPr>
          <w:p>
            <w:pPr>
              <w:pStyle w:val="TableParagraph"/>
              <w:spacing w:line="268" w:lineRule="exact"/>
              <w:ind w:right="93"/>
              <w:rPr>
                <w:rFonts w:ascii="Calibri"/>
                <w:sz w:val="22"/>
              </w:rPr>
            </w:pPr>
            <w:r>
              <w:rPr>
                <w:rFonts w:ascii="Calibri"/>
                <w:spacing w:val="-2"/>
                <w:sz w:val="22"/>
              </w:rPr>
              <w:t>74.627</w:t>
            </w:r>
          </w:p>
        </w:tc>
        <w:tc>
          <w:tcPr>
            <w:tcW w:w="910" w:type="dxa"/>
          </w:tcPr>
          <w:p>
            <w:pPr>
              <w:pStyle w:val="TableParagraph"/>
              <w:spacing w:line="268" w:lineRule="exact"/>
              <w:ind w:left="94"/>
              <w:jc w:val="center"/>
              <w:rPr>
                <w:rFonts w:ascii="Calibri"/>
                <w:sz w:val="22"/>
              </w:rPr>
            </w:pPr>
            <w:r>
              <w:rPr>
                <w:rFonts w:ascii="Calibri"/>
                <w:spacing w:val="-2"/>
                <w:sz w:val="22"/>
              </w:rPr>
              <w:t>103.45</w:t>
            </w:r>
          </w:p>
        </w:tc>
        <w:tc>
          <w:tcPr>
            <w:tcW w:w="910" w:type="dxa"/>
          </w:tcPr>
          <w:p>
            <w:pPr>
              <w:pStyle w:val="TableParagraph"/>
              <w:spacing w:line="268" w:lineRule="exact"/>
              <w:ind w:left="94"/>
              <w:jc w:val="center"/>
              <w:rPr>
                <w:rFonts w:ascii="Calibri"/>
                <w:sz w:val="22"/>
              </w:rPr>
            </w:pPr>
            <w:r>
              <w:rPr>
                <w:rFonts w:ascii="Calibri"/>
                <w:spacing w:val="-2"/>
                <w:sz w:val="22"/>
              </w:rPr>
              <w:t>14.773</w:t>
            </w:r>
          </w:p>
        </w:tc>
        <w:tc>
          <w:tcPr>
            <w:tcW w:w="632" w:type="dxa"/>
          </w:tcPr>
          <w:p>
            <w:pPr>
              <w:pStyle w:val="TableParagraph"/>
              <w:spacing w:line="268" w:lineRule="exact"/>
              <w:ind w:right="93"/>
              <w:rPr>
                <w:rFonts w:ascii="Calibri"/>
                <w:sz w:val="22"/>
              </w:rPr>
            </w:pPr>
            <w:r>
              <w:rPr>
                <w:rFonts w:ascii="Calibri"/>
                <w:spacing w:val="-5"/>
                <w:sz w:val="22"/>
              </w:rPr>
              <w:t>41</w:t>
            </w:r>
          </w:p>
        </w:tc>
        <w:tc>
          <w:tcPr>
            <w:tcW w:w="911" w:type="dxa"/>
          </w:tcPr>
          <w:p>
            <w:pPr>
              <w:pStyle w:val="TableParagraph"/>
              <w:spacing w:line="268" w:lineRule="exact"/>
              <w:ind w:right="96"/>
              <w:rPr>
                <w:rFonts w:ascii="Calibri"/>
                <w:sz w:val="22"/>
              </w:rPr>
            </w:pPr>
            <w:r>
              <w:rPr>
                <w:rFonts w:ascii="Calibri"/>
                <w:spacing w:val="-2"/>
                <w:sz w:val="22"/>
              </w:rPr>
              <w:t>1.799</w:t>
            </w:r>
          </w:p>
        </w:tc>
        <w:tc>
          <w:tcPr>
            <w:tcW w:w="910" w:type="dxa"/>
          </w:tcPr>
          <w:p>
            <w:pPr>
              <w:pStyle w:val="TableParagraph"/>
              <w:spacing w:line="268" w:lineRule="exact"/>
              <w:ind w:right="96"/>
              <w:rPr>
                <w:rFonts w:ascii="Calibri"/>
                <w:sz w:val="22"/>
              </w:rPr>
            </w:pPr>
            <w:r>
              <w:rPr>
                <w:rFonts w:ascii="Calibri"/>
                <w:spacing w:val="-2"/>
                <w:sz w:val="22"/>
              </w:rPr>
              <w:t>6.7257</w:t>
            </w:r>
          </w:p>
        </w:tc>
        <w:tc>
          <w:tcPr>
            <w:tcW w:w="632" w:type="dxa"/>
          </w:tcPr>
          <w:p>
            <w:pPr>
              <w:pStyle w:val="TableParagraph"/>
              <w:spacing w:line="268" w:lineRule="exact"/>
              <w:ind w:left="89"/>
              <w:jc w:val="center"/>
              <w:rPr>
                <w:rFonts w:ascii="Calibri"/>
                <w:sz w:val="22"/>
              </w:rPr>
            </w:pPr>
            <w:r>
              <w:rPr>
                <w:rFonts w:ascii="Calibri"/>
                <w:spacing w:val="-5"/>
                <w:sz w:val="22"/>
              </w:rPr>
              <w:t>107</w:t>
            </w:r>
          </w:p>
        </w:tc>
      </w:tr>
      <w:tr>
        <w:trPr>
          <w:trHeight w:val="537" w:hRule="atLeast"/>
        </w:trPr>
        <w:tc>
          <w:tcPr>
            <w:tcW w:w="907" w:type="dxa"/>
            <w:shd w:val="clear" w:color="auto" w:fill="ECECEC"/>
          </w:tcPr>
          <w:p>
            <w:pPr>
              <w:pStyle w:val="TableParagraph"/>
              <w:spacing w:line="268" w:lineRule="exact"/>
              <w:ind w:left="90"/>
              <w:jc w:val="center"/>
              <w:rPr>
                <w:rFonts w:ascii="Calibri"/>
                <w:sz w:val="22"/>
              </w:rPr>
            </w:pPr>
            <w:r>
              <w:rPr>
                <w:rFonts w:ascii="Calibri"/>
                <w:spacing w:val="-2"/>
                <w:sz w:val="22"/>
              </w:rPr>
              <w:t>653.33</w:t>
            </w:r>
          </w:p>
        </w:tc>
        <w:tc>
          <w:tcPr>
            <w:tcW w:w="816" w:type="dxa"/>
            <w:shd w:val="clear" w:color="auto" w:fill="ECECEC"/>
          </w:tcPr>
          <w:p>
            <w:pPr>
              <w:pStyle w:val="TableParagraph"/>
              <w:spacing w:line="267" w:lineRule="exact"/>
              <w:ind w:right="94"/>
              <w:rPr>
                <w:rFonts w:ascii="Calibri"/>
                <w:sz w:val="22"/>
              </w:rPr>
            </w:pPr>
            <w:r>
              <w:rPr>
                <w:rFonts w:ascii="Calibri"/>
                <w:spacing w:val="-2"/>
                <w:sz w:val="22"/>
              </w:rPr>
              <w:t>26.90</w:t>
            </w:r>
          </w:p>
          <w:p>
            <w:pPr>
              <w:pStyle w:val="TableParagraph"/>
              <w:spacing w:line="251" w:lineRule="exact"/>
              <w:ind w:right="94"/>
              <w:rPr>
                <w:rFonts w:ascii="Calibri"/>
                <w:sz w:val="22"/>
              </w:rPr>
            </w:pPr>
            <w:r>
              <w:rPr>
                <w:rFonts w:ascii="Calibri"/>
                <w:spacing w:val="-10"/>
                <w:sz w:val="22"/>
              </w:rPr>
              <w:t>7</w:t>
            </w:r>
          </w:p>
        </w:tc>
        <w:tc>
          <w:tcPr>
            <w:tcW w:w="910" w:type="dxa"/>
            <w:shd w:val="clear" w:color="auto" w:fill="ECECEC"/>
          </w:tcPr>
          <w:p>
            <w:pPr>
              <w:pStyle w:val="TableParagraph"/>
              <w:spacing w:line="268" w:lineRule="exact"/>
              <w:ind w:right="95"/>
              <w:rPr>
                <w:rFonts w:ascii="Calibri"/>
                <w:sz w:val="22"/>
              </w:rPr>
            </w:pPr>
            <w:r>
              <w:rPr>
                <w:rFonts w:ascii="Calibri"/>
                <w:spacing w:val="-2"/>
                <w:sz w:val="22"/>
              </w:rPr>
              <w:t>91.837</w:t>
            </w:r>
          </w:p>
        </w:tc>
        <w:tc>
          <w:tcPr>
            <w:tcW w:w="909" w:type="dxa"/>
            <w:shd w:val="clear" w:color="auto" w:fill="ECECEC"/>
          </w:tcPr>
          <w:p>
            <w:pPr>
              <w:pStyle w:val="TableParagraph"/>
              <w:spacing w:line="268" w:lineRule="exact"/>
              <w:ind w:right="93"/>
              <w:rPr>
                <w:rFonts w:ascii="Calibri"/>
                <w:sz w:val="22"/>
              </w:rPr>
            </w:pPr>
            <w:r>
              <w:rPr>
                <w:rFonts w:ascii="Calibri"/>
                <w:spacing w:val="-2"/>
                <w:sz w:val="22"/>
              </w:rPr>
              <w:t>5.0193</w:t>
            </w:r>
          </w:p>
        </w:tc>
        <w:tc>
          <w:tcPr>
            <w:tcW w:w="907" w:type="dxa"/>
            <w:shd w:val="clear" w:color="auto" w:fill="ECECEC"/>
          </w:tcPr>
          <w:p>
            <w:pPr>
              <w:pStyle w:val="TableParagraph"/>
              <w:spacing w:line="268" w:lineRule="exact"/>
              <w:ind w:right="93"/>
              <w:rPr>
                <w:rFonts w:ascii="Calibri"/>
                <w:sz w:val="22"/>
              </w:rPr>
            </w:pPr>
            <w:r>
              <w:rPr>
                <w:rFonts w:ascii="Calibri"/>
                <w:spacing w:val="-2"/>
                <w:sz w:val="22"/>
              </w:rPr>
              <w:t>64.103</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114.77</w:t>
            </w:r>
          </w:p>
        </w:tc>
        <w:tc>
          <w:tcPr>
            <w:tcW w:w="910" w:type="dxa"/>
            <w:shd w:val="clear" w:color="auto" w:fill="ECECEC"/>
          </w:tcPr>
          <w:p>
            <w:pPr>
              <w:pStyle w:val="TableParagraph"/>
              <w:spacing w:line="268" w:lineRule="exact"/>
              <w:ind w:left="94"/>
              <w:jc w:val="center"/>
              <w:rPr>
                <w:rFonts w:ascii="Calibri"/>
                <w:sz w:val="22"/>
              </w:rPr>
            </w:pPr>
            <w:r>
              <w:rPr>
                <w:rFonts w:ascii="Calibri"/>
                <w:spacing w:val="-2"/>
                <w:sz w:val="22"/>
              </w:rPr>
              <w:t>15.691</w:t>
            </w:r>
          </w:p>
        </w:tc>
        <w:tc>
          <w:tcPr>
            <w:tcW w:w="632" w:type="dxa"/>
            <w:shd w:val="clear" w:color="auto" w:fill="ECECEC"/>
          </w:tcPr>
          <w:p>
            <w:pPr>
              <w:pStyle w:val="TableParagraph"/>
              <w:spacing w:line="268" w:lineRule="exact"/>
              <w:ind w:right="93"/>
              <w:rPr>
                <w:rFonts w:ascii="Calibri"/>
                <w:sz w:val="22"/>
              </w:rPr>
            </w:pPr>
            <w:r>
              <w:rPr>
                <w:rFonts w:ascii="Calibri"/>
                <w:spacing w:val="-5"/>
                <w:sz w:val="22"/>
              </w:rPr>
              <w:t>43</w:t>
            </w:r>
          </w:p>
        </w:tc>
        <w:tc>
          <w:tcPr>
            <w:tcW w:w="911" w:type="dxa"/>
            <w:shd w:val="clear" w:color="auto" w:fill="ECECEC"/>
          </w:tcPr>
          <w:p>
            <w:pPr>
              <w:pStyle w:val="TableParagraph"/>
              <w:spacing w:line="268" w:lineRule="exact"/>
              <w:ind w:right="97"/>
              <w:rPr>
                <w:rFonts w:ascii="Calibri"/>
                <w:sz w:val="22"/>
              </w:rPr>
            </w:pPr>
            <w:r>
              <w:rPr>
                <w:rFonts w:ascii="Calibri"/>
                <w:spacing w:val="-2"/>
                <w:sz w:val="22"/>
              </w:rPr>
              <w:t>2.4741</w:t>
            </w:r>
          </w:p>
        </w:tc>
        <w:tc>
          <w:tcPr>
            <w:tcW w:w="910" w:type="dxa"/>
            <w:shd w:val="clear" w:color="auto" w:fill="ECECEC"/>
          </w:tcPr>
          <w:p>
            <w:pPr>
              <w:pStyle w:val="TableParagraph"/>
              <w:spacing w:line="268" w:lineRule="exact"/>
              <w:ind w:right="96"/>
              <w:rPr>
                <w:rFonts w:ascii="Calibri"/>
                <w:sz w:val="22"/>
              </w:rPr>
            </w:pPr>
            <w:r>
              <w:rPr>
                <w:rFonts w:ascii="Calibri"/>
                <w:spacing w:val="-2"/>
                <w:sz w:val="22"/>
              </w:rPr>
              <w:t>7.5939</w:t>
            </w:r>
          </w:p>
        </w:tc>
        <w:tc>
          <w:tcPr>
            <w:tcW w:w="632" w:type="dxa"/>
            <w:shd w:val="clear" w:color="auto" w:fill="ECECEC"/>
          </w:tcPr>
          <w:p>
            <w:pPr>
              <w:pStyle w:val="TableParagraph"/>
              <w:spacing w:line="268" w:lineRule="exact"/>
              <w:ind w:left="89"/>
              <w:jc w:val="center"/>
              <w:rPr>
                <w:rFonts w:ascii="Calibri"/>
                <w:sz w:val="22"/>
              </w:rPr>
            </w:pPr>
            <w:r>
              <w:rPr>
                <w:rFonts w:ascii="Calibri"/>
                <w:spacing w:val="-5"/>
                <w:sz w:val="22"/>
              </w:rPr>
              <w:t>153</w:t>
            </w:r>
          </w:p>
        </w:tc>
      </w:tr>
      <w:tr>
        <w:trPr>
          <w:trHeight w:val="537" w:hRule="atLeast"/>
        </w:trPr>
        <w:tc>
          <w:tcPr>
            <w:tcW w:w="907" w:type="dxa"/>
          </w:tcPr>
          <w:p>
            <w:pPr>
              <w:pStyle w:val="TableParagraph"/>
              <w:spacing w:line="268" w:lineRule="exact"/>
              <w:ind w:left="90"/>
              <w:jc w:val="center"/>
              <w:rPr>
                <w:rFonts w:ascii="Calibri"/>
                <w:sz w:val="22"/>
              </w:rPr>
            </w:pPr>
            <w:r>
              <w:rPr>
                <w:rFonts w:ascii="Calibri"/>
                <w:spacing w:val="-2"/>
                <w:sz w:val="22"/>
              </w:rPr>
              <w:t>837.51</w:t>
            </w:r>
          </w:p>
        </w:tc>
        <w:tc>
          <w:tcPr>
            <w:tcW w:w="816" w:type="dxa"/>
          </w:tcPr>
          <w:p>
            <w:pPr>
              <w:pStyle w:val="TableParagraph"/>
              <w:spacing w:line="267" w:lineRule="exact"/>
              <w:ind w:right="94"/>
              <w:rPr>
                <w:rFonts w:ascii="Calibri"/>
                <w:sz w:val="22"/>
              </w:rPr>
            </w:pPr>
            <w:r>
              <w:rPr>
                <w:rFonts w:ascii="Calibri"/>
                <w:spacing w:val="-2"/>
                <w:sz w:val="22"/>
              </w:rPr>
              <w:t>36.37</w:t>
            </w:r>
          </w:p>
          <w:p>
            <w:pPr>
              <w:pStyle w:val="TableParagraph"/>
              <w:spacing w:line="251" w:lineRule="exact"/>
              <w:ind w:right="94"/>
              <w:rPr>
                <w:rFonts w:ascii="Calibri"/>
                <w:sz w:val="22"/>
              </w:rPr>
            </w:pPr>
            <w:r>
              <w:rPr>
                <w:rFonts w:ascii="Calibri"/>
                <w:spacing w:val="-10"/>
                <w:sz w:val="22"/>
              </w:rPr>
              <w:t>6</w:t>
            </w:r>
          </w:p>
        </w:tc>
        <w:tc>
          <w:tcPr>
            <w:tcW w:w="910" w:type="dxa"/>
          </w:tcPr>
          <w:p>
            <w:pPr>
              <w:pStyle w:val="TableParagraph"/>
              <w:spacing w:line="268" w:lineRule="exact"/>
              <w:ind w:right="95"/>
              <w:rPr>
                <w:rFonts w:ascii="Calibri"/>
                <w:sz w:val="22"/>
              </w:rPr>
            </w:pPr>
            <w:r>
              <w:rPr>
                <w:rFonts w:ascii="Calibri"/>
                <w:spacing w:val="-2"/>
                <w:sz w:val="22"/>
              </w:rPr>
              <w:t>71.641</w:t>
            </w:r>
          </w:p>
        </w:tc>
        <w:tc>
          <w:tcPr>
            <w:tcW w:w="909" w:type="dxa"/>
          </w:tcPr>
          <w:p>
            <w:pPr>
              <w:pStyle w:val="TableParagraph"/>
              <w:spacing w:line="268" w:lineRule="exact"/>
              <w:ind w:right="93"/>
              <w:rPr>
                <w:rFonts w:ascii="Calibri"/>
                <w:sz w:val="22"/>
              </w:rPr>
            </w:pPr>
            <w:r>
              <w:rPr>
                <w:rFonts w:ascii="Calibri"/>
                <w:spacing w:val="-2"/>
                <w:sz w:val="22"/>
              </w:rPr>
              <w:t>5.7426</w:t>
            </w:r>
          </w:p>
        </w:tc>
        <w:tc>
          <w:tcPr>
            <w:tcW w:w="907" w:type="dxa"/>
          </w:tcPr>
          <w:p>
            <w:pPr>
              <w:pStyle w:val="TableParagraph"/>
              <w:spacing w:line="268" w:lineRule="exact"/>
              <w:ind w:right="93"/>
              <w:rPr>
                <w:rFonts w:ascii="Calibri"/>
                <w:sz w:val="22"/>
              </w:rPr>
            </w:pPr>
            <w:r>
              <w:rPr>
                <w:rFonts w:ascii="Calibri"/>
                <w:spacing w:val="-2"/>
                <w:sz w:val="22"/>
              </w:rPr>
              <w:t>55.453</w:t>
            </w:r>
          </w:p>
        </w:tc>
        <w:tc>
          <w:tcPr>
            <w:tcW w:w="910" w:type="dxa"/>
          </w:tcPr>
          <w:p>
            <w:pPr>
              <w:pStyle w:val="TableParagraph"/>
              <w:spacing w:line="268" w:lineRule="exact"/>
              <w:ind w:left="94"/>
              <w:jc w:val="center"/>
              <w:rPr>
                <w:rFonts w:ascii="Calibri"/>
                <w:sz w:val="22"/>
              </w:rPr>
            </w:pPr>
            <w:r>
              <w:rPr>
                <w:rFonts w:ascii="Calibri"/>
                <w:spacing w:val="-2"/>
                <w:sz w:val="22"/>
              </w:rPr>
              <w:t>130.54</w:t>
            </w:r>
          </w:p>
        </w:tc>
        <w:tc>
          <w:tcPr>
            <w:tcW w:w="910" w:type="dxa"/>
          </w:tcPr>
          <w:p>
            <w:pPr>
              <w:pStyle w:val="TableParagraph"/>
              <w:spacing w:line="268" w:lineRule="exact"/>
              <w:ind w:left="94"/>
              <w:jc w:val="center"/>
              <w:rPr>
                <w:rFonts w:ascii="Calibri"/>
                <w:sz w:val="22"/>
              </w:rPr>
            </w:pPr>
            <w:r>
              <w:rPr>
                <w:rFonts w:ascii="Calibri"/>
                <w:spacing w:val="-2"/>
                <w:sz w:val="22"/>
              </w:rPr>
              <w:t>22.095</w:t>
            </w:r>
          </w:p>
        </w:tc>
        <w:tc>
          <w:tcPr>
            <w:tcW w:w="632" w:type="dxa"/>
          </w:tcPr>
          <w:p>
            <w:pPr>
              <w:pStyle w:val="TableParagraph"/>
              <w:spacing w:line="268" w:lineRule="exact"/>
              <w:ind w:right="93"/>
              <w:rPr>
                <w:rFonts w:ascii="Calibri"/>
                <w:sz w:val="22"/>
              </w:rPr>
            </w:pPr>
            <w:r>
              <w:rPr>
                <w:rFonts w:ascii="Calibri"/>
                <w:spacing w:val="-5"/>
                <w:sz w:val="22"/>
              </w:rPr>
              <w:t>76</w:t>
            </w:r>
          </w:p>
        </w:tc>
        <w:tc>
          <w:tcPr>
            <w:tcW w:w="911" w:type="dxa"/>
          </w:tcPr>
          <w:p>
            <w:pPr>
              <w:pStyle w:val="TableParagraph"/>
              <w:spacing w:line="268" w:lineRule="exact"/>
              <w:ind w:right="96"/>
              <w:rPr>
                <w:rFonts w:ascii="Calibri"/>
                <w:sz w:val="22"/>
              </w:rPr>
            </w:pPr>
            <w:r>
              <w:rPr>
                <w:rFonts w:ascii="Calibri"/>
                <w:spacing w:val="-2"/>
                <w:sz w:val="22"/>
              </w:rPr>
              <w:t>5.209</w:t>
            </w:r>
          </w:p>
        </w:tc>
        <w:tc>
          <w:tcPr>
            <w:tcW w:w="910" w:type="dxa"/>
          </w:tcPr>
          <w:p>
            <w:pPr>
              <w:pStyle w:val="TableParagraph"/>
              <w:spacing w:line="268" w:lineRule="exact"/>
              <w:ind w:right="96"/>
              <w:rPr>
                <w:rFonts w:ascii="Calibri"/>
                <w:sz w:val="22"/>
              </w:rPr>
            </w:pPr>
            <w:r>
              <w:rPr>
                <w:rFonts w:ascii="Calibri"/>
                <w:spacing w:val="-2"/>
                <w:sz w:val="22"/>
              </w:rPr>
              <w:t>9.2994</w:t>
            </w:r>
          </w:p>
        </w:tc>
        <w:tc>
          <w:tcPr>
            <w:tcW w:w="632" w:type="dxa"/>
          </w:tcPr>
          <w:p>
            <w:pPr>
              <w:pStyle w:val="TableParagraph"/>
              <w:spacing w:line="268" w:lineRule="exact"/>
              <w:ind w:left="89"/>
              <w:jc w:val="center"/>
              <w:rPr>
                <w:rFonts w:ascii="Calibri"/>
                <w:sz w:val="22"/>
              </w:rPr>
            </w:pPr>
            <w:r>
              <w:rPr>
                <w:rFonts w:ascii="Calibri"/>
                <w:spacing w:val="-5"/>
                <w:sz w:val="22"/>
              </w:rPr>
              <w:t>255</w:t>
            </w:r>
          </w:p>
        </w:tc>
      </w:tr>
      <w:tr>
        <w:trPr>
          <w:trHeight w:val="537" w:hRule="atLeast"/>
        </w:trPr>
        <w:tc>
          <w:tcPr>
            <w:tcW w:w="907" w:type="dxa"/>
            <w:shd w:val="clear" w:color="auto" w:fill="ECECEC"/>
          </w:tcPr>
          <w:p>
            <w:pPr>
              <w:pStyle w:val="TableParagraph"/>
              <w:ind w:left="90"/>
              <w:jc w:val="center"/>
              <w:rPr>
                <w:rFonts w:ascii="Calibri"/>
                <w:sz w:val="22"/>
              </w:rPr>
            </w:pPr>
            <w:r>
              <w:rPr>
                <w:rFonts w:ascii="Calibri"/>
                <w:spacing w:val="-2"/>
                <w:sz w:val="22"/>
              </w:rPr>
              <w:t>806.98</w:t>
            </w:r>
          </w:p>
        </w:tc>
        <w:tc>
          <w:tcPr>
            <w:tcW w:w="816" w:type="dxa"/>
            <w:shd w:val="clear" w:color="auto" w:fill="ECECEC"/>
          </w:tcPr>
          <w:p>
            <w:pPr>
              <w:pStyle w:val="TableParagraph"/>
              <w:ind w:right="94"/>
              <w:rPr>
                <w:rFonts w:ascii="Calibri"/>
                <w:sz w:val="22"/>
              </w:rPr>
            </w:pPr>
            <w:r>
              <w:rPr>
                <w:rFonts w:ascii="Calibri"/>
                <w:spacing w:val="-2"/>
                <w:sz w:val="22"/>
              </w:rPr>
              <w:t>21.03</w:t>
            </w:r>
          </w:p>
          <w:p>
            <w:pPr>
              <w:pStyle w:val="TableParagraph"/>
              <w:spacing w:line="252" w:lineRule="exact"/>
              <w:ind w:right="94"/>
              <w:rPr>
                <w:rFonts w:ascii="Calibri"/>
                <w:sz w:val="22"/>
              </w:rPr>
            </w:pPr>
            <w:r>
              <w:rPr>
                <w:rFonts w:ascii="Calibri"/>
                <w:spacing w:val="-10"/>
                <w:sz w:val="22"/>
              </w:rPr>
              <w:t>1</w:t>
            </w:r>
          </w:p>
        </w:tc>
        <w:tc>
          <w:tcPr>
            <w:tcW w:w="910" w:type="dxa"/>
            <w:shd w:val="clear" w:color="auto" w:fill="ECECEC"/>
          </w:tcPr>
          <w:p>
            <w:pPr>
              <w:pStyle w:val="TableParagraph"/>
              <w:ind w:right="95"/>
              <w:rPr>
                <w:rFonts w:ascii="Calibri"/>
                <w:sz w:val="22"/>
              </w:rPr>
            </w:pPr>
            <w:r>
              <w:rPr>
                <w:rFonts w:ascii="Calibri"/>
                <w:spacing w:val="-2"/>
                <w:sz w:val="22"/>
              </w:rPr>
              <w:t>74.351</w:t>
            </w:r>
          </w:p>
        </w:tc>
        <w:tc>
          <w:tcPr>
            <w:tcW w:w="909" w:type="dxa"/>
            <w:shd w:val="clear" w:color="auto" w:fill="ECECEC"/>
          </w:tcPr>
          <w:p>
            <w:pPr>
              <w:pStyle w:val="TableParagraph"/>
              <w:ind w:right="93"/>
              <w:rPr>
                <w:rFonts w:ascii="Calibri"/>
                <w:sz w:val="22"/>
              </w:rPr>
            </w:pPr>
            <w:r>
              <w:rPr>
                <w:rFonts w:ascii="Calibri"/>
                <w:spacing w:val="-2"/>
                <w:sz w:val="22"/>
              </w:rPr>
              <w:t>3.131</w:t>
            </w:r>
          </w:p>
        </w:tc>
        <w:tc>
          <w:tcPr>
            <w:tcW w:w="907" w:type="dxa"/>
            <w:shd w:val="clear" w:color="auto" w:fill="ECECEC"/>
          </w:tcPr>
          <w:p>
            <w:pPr>
              <w:pStyle w:val="TableParagraph"/>
              <w:ind w:right="93"/>
              <w:rPr>
                <w:rFonts w:ascii="Calibri"/>
                <w:sz w:val="22"/>
              </w:rPr>
            </w:pPr>
            <w:r>
              <w:rPr>
                <w:rFonts w:ascii="Calibri"/>
                <w:spacing w:val="-2"/>
                <w:sz w:val="22"/>
              </w:rPr>
              <w:t>62.863</w:t>
            </w:r>
          </w:p>
        </w:tc>
        <w:tc>
          <w:tcPr>
            <w:tcW w:w="910" w:type="dxa"/>
            <w:shd w:val="clear" w:color="auto" w:fill="ECECEC"/>
          </w:tcPr>
          <w:p>
            <w:pPr>
              <w:pStyle w:val="TableParagraph"/>
              <w:ind w:left="94"/>
              <w:jc w:val="center"/>
              <w:rPr>
                <w:rFonts w:ascii="Calibri"/>
                <w:sz w:val="22"/>
              </w:rPr>
            </w:pPr>
            <w:r>
              <w:rPr>
                <w:rFonts w:ascii="Calibri"/>
                <w:spacing w:val="-2"/>
                <w:sz w:val="22"/>
              </w:rPr>
              <w:t>92.191</w:t>
            </w:r>
          </w:p>
        </w:tc>
        <w:tc>
          <w:tcPr>
            <w:tcW w:w="910" w:type="dxa"/>
            <w:shd w:val="clear" w:color="auto" w:fill="ECECEC"/>
          </w:tcPr>
          <w:p>
            <w:pPr>
              <w:pStyle w:val="TableParagraph"/>
              <w:ind w:left="94"/>
              <w:jc w:val="center"/>
              <w:rPr>
                <w:rFonts w:ascii="Calibri"/>
                <w:sz w:val="22"/>
              </w:rPr>
            </w:pPr>
            <w:r>
              <w:rPr>
                <w:rFonts w:ascii="Calibri"/>
                <w:spacing w:val="-2"/>
                <w:sz w:val="22"/>
              </w:rPr>
              <w:t>13.378</w:t>
            </w:r>
          </w:p>
        </w:tc>
        <w:tc>
          <w:tcPr>
            <w:tcW w:w="632" w:type="dxa"/>
            <w:shd w:val="clear" w:color="auto" w:fill="ECECEC"/>
          </w:tcPr>
          <w:p>
            <w:pPr>
              <w:pStyle w:val="TableParagraph"/>
              <w:ind w:right="93"/>
              <w:rPr>
                <w:rFonts w:ascii="Calibri"/>
                <w:sz w:val="22"/>
              </w:rPr>
            </w:pPr>
            <w:r>
              <w:rPr>
                <w:rFonts w:ascii="Calibri"/>
                <w:spacing w:val="-5"/>
                <w:sz w:val="22"/>
              </w:rPr>
              <w:t>27</w:t>
            </w:r>
          </w:p>
        </w:tc>
        <w:tc>
          <w:tcPr>
            <w:tcW w:w="911" w:type="dxa"/>
            <w:shd w:val="clear" w:color="auto" w:fill="ECECEC"/>
          </w:tcPr>
          <w:p>
            <w:pPr>
              <w:pStyle w:val="TableParagraph"/>
              <w:ind w:right="96"/>
              <w:rPr>
                <w:rFonts w:ascii="Calibri"/>
                <w:sz w:val="22"/>
              </w:rPr>
            </w:pPr>
            <w:r>
              <w:rPr>
                <w:rFonts w:ascii="Calibri"/>
                <w:spacing w:val="-2"/>
                <w:sz w:val="22"/>
              </w:rPr>
              <w:t>1.817</w:t>
            </w:r>
          </w:p>
        </w:tc>
        <w:tc>
          <w:tcPr>
            <w:tcW w:w="910" w:type="dxa"/>
            <w:shd w:val="clear" w:color="auto" w:fill="ECECEC"/>
          </w:tcPr>
          <w:p>
            <w:pPr>
              <w:pStyle w:val="TableParagraph"/>
              <w:ind w:right="96"/>
              <w:rPr>
                <w:rFonts w:ascii="Calibri"/>
                <w:sz w:val="22"/>
              </w:rPr>
            </w:pPr>
            <w:r>
              <w:rPr>
                <w:rFonts w:ascii="Calibri"/>
                <w:spacing w:val="-2"/>
                <w:sz w:val="22"/>
              </w:rPr>
              <w:t>6.5507</w:t>
            </w:r>
          </w:p>
        </w:tc>
        <w:tc>
          <w:tcPr>
            <w:tcW w:w="632" w:type="dxa"/>
            <w:shd w:val="clear" w:color="auto" w:fill="ECECEC"/>
          </w:tcPr>
          <w:p>
            <w:pPr>
              <w:pStyle w:val="TableParagraph"/>
              <w:ind w:left="89"/>
              <w:jc w:val="center"/>
              <w:rPr>
                <w:rFonts w:ascii="Calibri"/>
                <w:sz w:val="22"/>
              </w:rPr>
            </w:pPr>
            <w:r>
              <w:rPr>
                <w:rFonts w:ascii="Calibri"/>
                <w:spacing w:val="-5"/>
                <w:sz w:val="22"/>
              </w:rPr>
              <w:t>134</w:t>
            </w:r>
          </w:p>
        </w:tc>
      </w:tr>
      <w:tr>
        <w:trPr>
          <w:trHeight w:val="537" w:hRule="atLeast"/>
        </w:trPr>
        <w:tc>
          <w:tcPr>
            <w:tcW w:w="907" w:type="dxa"/>
          </w:tcPr>
          <w:p>
            <w:pPr>
              <w:pStyle w:val="TableParagraph"/>
              <w:ind w:left="90"/>
              <w:jc w:val="center"/>
              <w:rPr>
                <w:rFonts w:ascii="Calibri"/>
                <w:sz w:val="22"/>
              </w:rPr>
            </w:pPr>
            <w:r>
              <w:rPr>
                <w:rFonts w:ascii="Calibri"/>
                <w:spacing w:val="-2"/>
                <w:sz w:val="22"/>
              </w:rPr>
              <w:t>645.02</w:t>
            </w:r>
          </w:p>
        </w:tc>
        <w:tc>
          <w:tcPr>
            <w:tcW w:w="816" w:type="dxa"/>
          </w:tcPr>
          <w:p>
            <w:pPr>
              <w:pStyle w:val="TableParagraph"/>
              <w:ind w:right="94"/>
              <w:rPr>
                <w:rFonts w:ascii="Calibri"/>
                <w:sz w:val="22"/>
              </w:rPr>
            </w:pPr>
            <w:r>
              <w:rPr>
                <w:rFonts w:ascii="Calibri"/>
                <w:spacing w:val="-2"/>
                <w:sz w:val="22"/>
              </w:rPr>
              <w:t>28.69</w:t>
            </w:r>
          </w:p>
          <w:p>
            <w:pPr>
              <w:pStyle w:val="TableParagraph"/>
              <w:spacing w:line="252" w:lineRule="exact" w:before="1"/>
              <w:ind w:right="94"/>
              <w:rPr>
                <w:rFonts w:ascii="Calibri"/>
                <w:sz w:val="22"/>
              </w:rPr>
            </w:pPr>
            <w:r>
              <w:rPr>
                <w:rFonts w:ascii="Calibri"/>
                <w:spacing w:val="-10"/>
                <w:sz w:val="22"/>
              </w:rPr>
              <w:t>9</w:t>
            </w:r>
          </w:p>
        </w:tc>
        <w:tc>
          <w:tcPr>
            <w:tcW w:w="910" w:type="dxa"/>
          </w:tcPr>
          <w:p>
            <w:pPr>
              <w:pStyle w:val="TableParagraph"/>
              <w:ind w:right="95"/>
              <w:rPr>
                <w:rFonts w:ascii="Calibri"/>
                <w:sz w:val="22"/>
              </w:rPr>
            </w:pPr>
            <w:r>
              <w:rPr>
                <w:rFonts w:ascii="Calibri"/>
                <w:spacing w:val="-2"/>
                <w:sz w:val="22"/>
              </w:rPr>
              <w:t>93.021</w:t>
            </w:r>
          </w:p>
        </w:tc>
        <w:tc>
          <w:tcPr>
            <w:tcW w:w="909" w:type="dxa"/>
          </w:tcPr>
          <w:p>
            <w:pPr>
              <w:pStyle w:val="TableParagraph"/>
              <w:ind w:right="93"/>
              <w:rPr>
                <w:rFonts w:ascii="Calibri"/>
                <w:sz w:val="22"/>
              </w:rPr>
            </w:pPr>
            <w:r>
              <w:rPr>
                <w:rFonts w:ascii="Calibri"/>
                <w:spacing w:val="-2"/>
                <w:sz w:val="22"/>
              </w:rPr>
              <w:t>5.5289</w:t>
            </w:r>
          </w:p>
        </w:tc>
        <w:tc>
          <w:tcPr>
            <w:tcW w:w="907" w:type="dxa"/>
          </w:tcPr>
          <w:p>
            <w:pPr>
              <w:pStyle w:val="TableParagraph"/>
              <w:ind w:right="93"/>
              <w:rPr>
                <w:rFonts w:ascii="Calibri"/>
                <w:sz w:val="22"/>
              </w:rPr>
            </w:pPr>
            <w:r>
              <w:rPr>
                <w:rFonts w:ascii="Calibri"/>
                <w:spacing w:val="-2"/>
                <w:sz w:val="22"/>
              </w:rPr>
              <w:t>75.949</w:t>
            </w:r>
          </w:p>
        </w:tc>
        <w:tc>
          <w:tcPr>
            <w:tcW w:w="910" w:type="dxa"/>
          </w:tcPr>
          <w:p>
            <w:pPr>
              <w:pStyle w:val="TableParagraph"/>
              <w:ind w:left="94"/>
              <w:jc w:val="center"/>
              <w:rPr>
                <w:rFonts w:ascii="Calibri"/>
                <w:sz w:val="22"/>
              </w:rPr>
            </w:pPr>
            <w:r>
              <w:rPr>
                <w:rFonts w:ascii="Calibri"/>
                <w:spacing w:val="-2"/>
                <w:sz w:val="22"/>
              </w:rPr>
              <w:t>110.86</w:t>
            </w:r>
          </w:p>
        </w:tc>
        <w:tc>
          <w:tcPr>
            <w:tcW w:w="910" w:type="dxa"/>
          </w:tcPr>
          <w:p>
            <w:pPr>
              <w:pStyle w:val="TableParagraph"/>
              <w:ind w:left="94"/>
              <w:jc w:val="center"/>
              <w:rPr>
                <w:rFonts w:ascii="Calibri"/>
                <w:sz w:val="22"/>
              </w:rPr>
            </w:pPr>
            <w:r>
              <w:rPr>
                <w:rFonts w:ascii="Calibri"/>
                <w:spacing w:val="-2"/>
                <w:sz w:val="22"/>
              </w:rPr>
              <w:t>15.006</w:t>
            </w:r>
          </w:p>
        </w:tc>
        <w:tc>
          <w:tcPr>
            <w:tcW w:w="632" w:type="dxa"/>
          </w:tcPr>
          <w:p>
            <w:pPr>
              <w:pStyle w:val="TableParagraph"/>
              <w:ind w:right="93"/>
              <w:rPr>
                <w:rFonts w:ascii="Calibri"/>
                <w:sz w:val="22"/>
              </w:rPr>
            </w:pPr>
            <w:r>
              <w:rPr>
                <w:rFonts w:ascii="Calibri"/>
                <w:spacing w:val="-5"/>
                <w:sz w:val="22"/>
              </w:rPr>
              <w:t>42</w:t>
            </w:r>
          </w:p>
        </w:tc>
        <w:tc>
          <w:tcPr>
            <w:tcW w:w="911" w:type="dxa"/>
          </w:tcPr>
          <w:p>
            <w:pPr>
              <w:pStyle w:val="TableParagraph"/>
              <w:ind w:right="96"/>
              <w:rPr>
                <w:rFonts w:ascii="Calibri"/>
                <w:sz w:val="22"/>
              </w:rPr>
            </w:pPr>
            <w:r>
              <w:rPr>
                <w:rFonts w:ascii="Calibri"/>
                <w:spacing w:val="-2"/>
                <w:sz w:val="22"/>
              </w:rPr>
              <w:t>2.2593</w:t>
            </w:r>
          </w:p>
        </w:tc>
        <w:tc>
          <w:tcPr>
            <w:tcW w:w="910" w:type="dxa"/>
          </w:tcPr>
          <w:p>
            <w:pPr>
              <w:pStyle w:val="TableParagraph"/>
              <w:ind w:right="96"/>
              <w:rPr>
                <w:rFonts w:ascii="Calibri"/>
                <w:sz w:val="22"/>
              </w:rPr>
            </w:pPr>
            <w:r>
              <w:rPr>
                <w:rFonts w:ascii="Calibri"/>
                <w:spacing w:val="-2"/>
                <w:sz w:val="22"/>
              </w:rPr>
              <w:t>7.4699</w:t>
            </w:r>
          </w:p>
        </w:tc>
        <w:tc>
          <w:tcPr>
            <w:tcW w:w="632" w:type="dxa"/>
          </w:tcPr>
          <w:p>
            <w:pPr>
              <w:pStyle w:val="TableParagraph"/>
              <w:ind w:left="89"/>
              <w:jc w:val="center"/>
              <w:rPr>
                <w:rFonts w:ascii="Calibri"/>
                <w:sz w:val="22"/>
              </w:rPr>
            </w:pPr>
            <w:r>
              <w:rPr>
                <w:rFonts w:ascii="Calibri"/>
                <w:spacing w:val="-5"/>
                <w:sz w:val="22"/>
              </w:rPr>
              <w:t>142</w:t>
            </w:r>
          </w:p>
        </w:tc>
      </w:tr>
      <w:tr>
        <w:trPr>
          <w:trHeight w:val="299" w:hRule="atLeast"/>
        </w:trPr>
        <w:tc>
          <w:tcPr>
            <w:tcW w:w="907" w:type="dxa"/>
            <w:shd w:val="clear" w:color="auto" w:fill="ECECEC"/>
          </w:tcPr>
          <w:p>
            <w:pPr>
              <w:pStyle w:val="TableParagraph"/>
              <w:ind w:left="90"/>
              <w:jc w:val="center"/>
              <w:rPr>
                <w:rFonts w:ascii="Calibri"/>
                <w:sz w:val="22"/>
              </w:rPr>
            </w:pPr>
            <w:r>
              <w:rPr>
                <w:rFonts w:ascii="Calibri"/>
                <w:spacing w:val="-2"/>
                <w:sz w:val="22"/>
              </w:rPr>
              <w:t>727.75</w:t>
            </w:r>
          </w:p>
        </w:tc>
        <w:tc>
          <w:tcPr>
            <w:tcW w:w="816" w:type="dxa"/>
            <w:shd w:val="clear" w:color="auto" w:fill="ECECEC"/>
          </w:tcPr>
          <w:p>
            <w:pPr>
              <w:pStyle w:val="TableParagraph"/>
              <w:ind w:right="94"/>
              <w:rPr>
                <w:rFonts w:ascii="Calibri"/>
                <w:sz w:val="22"/>
              </w:rPr>
            </w:pPr>
            <w:r>
              <w:rPr>
                <w:rFonts w:ascii="Calibri"/>
                <w:spacing w:val="-4"/>
                <w:sz w:val="22"/>
              </w:rPr>
              <w:t>23.3</w:t>
            </w:r>
          </w:p>
        </w:tc>
        <w:tc>
          <w:tcPr>
            <w:tcW w:w="910" w:type="dxa"/>
            <w:shd w:val="clear" w:color="auto" w:fill="ECECEC"/>
          </w:tcPr>
          <w:p>
            <w:pPr>
              <w:pStyle w:val="TableParagraph"/>
              <w:ind w:right="95"/>
              <w:rPr>
                <w:rFonts w:ascii="Calibri"/>
                <w:sz w:val="22"/>
              </w:rPr>
            </w:pPr>
            <w:r>
              <w:rPr>
                <w:rFonts w:ascii="Calibri"/>
                <w:spacing w:val="-2"/>
                <w:sz w:val="22"/>
              </w:rPr>
              <w:t>82.446</w:t>
            </w:r>
          </w:p>
        </w:tc>
        <w:tc>
          <w:tcPr>
            <w:tcW w:w="909" w:type="dxa"/>
            <w:shd w:val="clear" w:color="auto" w:fill="ECECEC"/>
          </w:tcPr>
          <w:p>
            <w:pPr>
              <w:pStyle w:val="TableParagraph"/>
              <w:ind w:right="93"/>
              <w:rPr>
                <w:rFonts w:ascii="Calibri"/>
                <w:sz w:val="22"/>
              </w:rPr>
            </w:pPr>
            <w:r>
              <w:rPr>
                <w:rFonts w:ascii="Calibri"/>
                <w:spacing w:val="-2"/>
                <w:sz w:val="22"/>
              </w:rPr>
              <w:t>4.2103</w:t>
            </w:r>
          </w:p>
        </w:tc>
        <w:tc>
          <w:tcPr>
            <w:tcW w:w="907" w:type="dxa"/>
            <w:shd w:val="clear" w:color="auto" w:fill="ECECEC"/>
          </w:tcPr>
          <w:p>
            <w:pPr>
              <w:pStyle w:val="TableParagraph"/>
              <w:ind w:right="95"/>
              <w:rPr>
                <w:rFonts w:ascii="Calibri"/>
                <w:sz w:val="22"/>
              </w:rPr>
            </w:pPr>
            <w:r>
              <w:rPr>
                <w:rFonts w:ascii="Calibri"/>
                <w:spacing w:val="-2"/>
                <w:sz w:val="22"/>
              </w:rPr>
              <w:t>61.602</w:t>
            </w:r>
          </w:p>
        </w:tc>
        <w:tc>
          <w:tcPr>
            <w:tcW w:w="910" w:type="dxa"/>
            <w:shd w:val="clear" w:color="auto" w:fill="ECECEC"/>
          </w:tcPr>
          <w:p>
            <w:pPr>
              <w:pStyle w:val="TableParagraph"/>
              <w:ind w:left="94"/>
              <w:jc w:val="center"/>
              <w:rPr>
                <w:rFonts w:ascii="Calibri"/>
                <w:sz w:val="22"/>
              </w:rPr>
            </w:pPr>
            <w:r>
              <w:rPr>
                <w:rFonts w:ascii="Calibri"/>
                <w:spacing w:val="-2"/>
                <w:sz w:val="22"/>
              </w:rPr>
              <w:t>101.97</w:t>
            </w:r>
          </w:p>
        </w:tc>
        <w:tc>
          <w:tcPr>
            <w:tcW w:w="910" w:type="dxa"/>
            <w:shd w:val="clear" w:color="auto" w:fill="ECECEC"/>
          </w:tcPr>
          <w:p>
            <w:pPr>
              <w:pStyle w:val="TableParagraph"/>
              <w:ind w:left="94"/>
              <w:jc w:val="center"/>
              <w:rPr>
                <w:rFonts w:ascii="Calibri"/>
                <w:sz w:val="22"/>
              </w:rPr>
            </w:pPr>
            <w:r>
              <w:rPr>
                <w:rFonts w:ascii="Calibri"/>
                <w:spacing w:val="-2"/>
                <w:sz w:val="22"/>
              </w:rPr>
              <w:t>15.395</w:t>
            </w:r>
          </w:p>
        </w:tc>
        <w:tc>
          <w:tcPr>
            <w:tcW w:w="632" w:type="dxa"/>
            <w:shd w:val="clear" w:color="auto" w:fill="ECECEC"/>
          </w:tcPr>
          <w:p>
            <w:pPr>
              <w:pStyle w:val="TableParagraph"/>
              <w:ind w:right="93"/>
              <w:rPr>
                <w:rFonts w:ascii="Calibri"/>
                <w:sz w:val="22"/>
              </w:rPr>
            </w:pPr>
            <w:r>
              <w:rPr>
                <w:rFonts w:ascii="Calibri"/>
                <w:spacing w:val="-5"/>
                <w:sz w:val="22"/>
              </w:rPr>
              <w:t>43</w:t>
            </w:r>
          </w:p>
        </w:tc>
        <w:tc>
          <w:tcPr>
            <w:tcW w:w="911" w:type="dxa"/>
            <w:shd w:val="clear" w:color="auto" w:fill="ECECEC"/>
          </w:tcPr>
          <w:p>
            <w:pPr>
              <w:pStyle w:val="TableParagraph"/>
              <w:ind w:right="96"/>
              <w:rPr>
                <w:rFonts w:ascii="Calibri"/>
                <w:sz w:val="22"/>
              </w:rPr>
            </w:pPr>
            <w:r>
              <w:rPr>
                <w:rFonts w:ascii="Calibri"/>
                <w:spacing w:val="-2"/>
                <w:sz w:val="22"/>
              </w:rPr>
              <w:t>2.7389</w:t>
            </w:r>
          </w:p>
        </w:tc>
        <w:tc>
          <w:tcPr>
            <w:tcW w:w="910" w:type="dxa"/>
            <w:shd w:val="clear" w:color="auto" w:fill="ECECEC"/>
          </w:tcPr>
          <w:p>
            <w:pPr>
              <w:pStyle w:val="TableParagraph"/>
              <w:ind w:right="96"/>
              <w:rPr>
                <w:rFonts w:ascii="Calibri"/>
                <w:sz w:val="22"/>
              </w:rPr>
            </w:pPr>
            <w:r>
              <w:rPr>
                <w:rFonts w:ascii="Calibri"/>
                <w:spacing w:val="-2"/>
                <w:sz w:val="22"/>
              </w:rPr>
              <w:t>6.0192</w:t>
            </w:r>
          </w:p>
        </w:tc>
        <w:tc>
          <w:tcPr>
            <w:tcW w:w="632" w:type="dxa"/>
            <w:shd w:val="clear" w:color="auto" w:fill="ECECEC"/>
          </w:tcPr>
          <w:p>
            <w:pPr>
              <w:pStyle w:val="TableParagraph"/>
              <w:ind w:left="89"/>
              <w:jc w:val="center"/>
              <w:rPr>
                <w:rFonts w:ascii="Calibri"/>
                <w:sz w:val="22"/>
              </w:rPr>
            </w:pPr>
            <w:r>
              <w:rPr>
                <w:rFonts w:ascii="Calibri"/>
                <w:spacing w:val="-5"/>
                <w:sz w:val="22"/>
              </w:rPr>
              <w:t>131</w:t>
            </w:r>
          </w:p>
        </w:tc>
      </w:tr>
      <w:tr>
        <w:trPr>
          <w:trHeight w:val="537" w:hRule="atLeast"/>
        </w:trPr>
        <w:tc>
          <w:tcPr>
            <w:tcW w:w="907" w:type="dxa"/>
          </w:tcPr>
          <w:p>
            <w:pPr>
              <w:pStyle w:val="TableParagraph"/>
              <w:spacing w:line="267" w:lineRule="exact"/>
              <w:ind w:right="94"/>
              <w:rPr>
                <w:rFonts w:ascii="Calibri"/>
                <w:sz w:val="22"/>
              </w:rPr>
            </w:pPr>
            <w:r>
              <w:rPr>
                <w:rFonts w:ascii="Calibri"/>
                <w:spacing w:val="-2"/>
                <w:sz w:val="22"/>
              </w:rPr>
              <w:t>785.23</w:t>
            </w:r>
          </w:p>
          <w:p>
            <w:pPr>
              <w:pStyle w:val="TableParagraph"/>
              <w:spacing w:line="251" w:lineRule="exact"/>
              <w:ind w:right="93"/>
              <w:rPr>
                <w:rFonts w:ascii="Calibri"/>
                <w:sz w:val="22"/>
              </w:rPr>
            </w:pPr>
            <w:r>
              <w:rPr>
                <w:rFonts w:ascii="Calibri"/>
                <w:spacing w:val="-5"/>
                <w:sz w:val="22"/>
              </w:rPr>
              <w:t>15</w:t>
            </w:r>
          </w:p>
        </w:tc>
        <w:tc>
          <w:tcPr>
            <w:tcW w:w="816" w:type="dxa"/>
          </w:tcPr>
          <w:p>
            <w:pPr>
              <w:pStyle w:val="TableParagraph"/>
              <w:spacing w:line="267" w:lineRule="exact"/>
              <w:ind w:right="94"/>
              <w:rPr>
                <w:rFonts w:ascii="Calibri"/>
                <w:sz w:val="22"/>
              </w:rPr>
            </w:pPr>
            <w:r>
              <w:rPr>
                <w:rFonts w:ascii="Calibri"/>
                <w:spacing w:val="-2"/>
                <w:sz w:val="22"/>
              </w:rPr>
              <w:t>46.26</w:t>
            </w:r>
          </w:p>
          <w:p>
            <w:pPr>
              <w:pStyle w:val="TableParagraph"/>
              <w:spacing w:line="251" w:lineRule="exact"/>
              <w:ind w:right="93"/>
              <w:rPr>
                <w:rFonts w:ascii="Calibri"/>
                <w:sz w:val="22"/>
              </w:rPr>
            </w:pPr>
            <w:r>
              <w:rPr>
                <w:rFonts w:ascii="Calibri"/>
                <w:spacing w:val="-5"/>
                <w:sz w:val="22"/>
              </w:rPr>
              <w:t>45</w:t>
            </w:r>
          </w:p>
        </w:tc>
        <w:tc>
          <w:tcPr>
            <w:tcW w:w="910" w:type="dxa"/>
          </w:tcPr>
          <w:p>
            <w:pPr>
              <w:pStyle w:val="TableParagraph"/>
              <w:spacing w:line="267" w:lineRule="exact"/>
              <w:ind w:right="95"/>
              <w:rPr>
                <w:rFonts w:ascii="Calibri"/>
                <w:sz w:val="22"/>
              </w:rPr>
            </w:pPr>
            <w:r>
              <w:rPr>
                <w:rFonts w:ascii="Calibri"/>
                <w:spacing w:val="-2"/>
                <w:sz w:val="22"/>
              </w:rPr>
              <w:t>101.05</w:t>
            </w:r>
          </w:p>
          <w:p>
            <w:pPr>
              <w:pStyle w:val="TableParagraph"/>
              <w:spacing w:line="251" w:lineRule="exact"/>
              <w:ind w:right="94"/>
              <w:rPr>
                <w:rFonts w:ascii="Calibri"/>
                <w:sz w:val="22"/>
              </w:rPr>
            </w:pPr>
            <w:r>
              <w:rPr>
                <w:rFonts w:ascii="Calibri"/>
                <w:spacing w:val="-5"/>
                <w:sz w:val="22"/>
              </w:rPr>
              <w:t>28</w:t>
            </w:r>
          </w:p>
        </w:tc>
        <w:tc>
          <w:tcPr>
            <w:tcW w:w="909" w:type="dxa"/>
          </w:tcPr>
          <w:p>
            <w:pPr>
              <w:pStyle w:val="TableParagraph"/>
              <w:spacing w:line="267" w:lineRule="exact"/>
              <w:ind w:right="93"/>
              <w:rPr>
                <w:rFonts w:ascii="Calibri"/>
                <w:sz w:val="22"/>
              </w:rPr>
            </w:pPr>
            <w:r>
              <w:rPr>
                <w:rFonts w:ascii="Calibri"/>
                <w:spacing w:val="-2"/>
                <w:sz w:val="22"/>
              </w:rPr>
              <w:t>7.7102</w:t>
            </w:r>
          </w:p>
          <w:p>
            <w:pPr>
              <w:pStyle w:val="TableParagraph"/>
              <w:spacing w:line="251" w:lineRule="exact"/>
              <w:ind w:right="93"/>
              <w:rPr>
                <w:rFonts w:ascii="Calibri"/>
                <w:sz w:val="22"/>
              </w:rPr>
            </w:pPr>
            <w:r>
              <w:rPr>
                <w:rFonts w:ascii="Calibri"/>
                <w:spacing w:val="-10"/>
                <w:sz w:val="22"/>
              </w:rPr>
              <w:t>9</w:t>
            </w:r>
          </w:p>
        </w:tc>
        <w:tc>
          <w:tcPr>
            <w:tcW w:w="907" w:type="dxa"/>
          </w:tcPr>
          <w:p>
            <w:pPr>
              <w:pStyle w:val="TableParagraph"/>
              <w:spacing w:line="267" w:lineRule="exact"/>
              <w:ind w:right="93"/>
              <w:rPr>
                <w:rFonts w:ascii="Calibri"/>
                <w:sz w:val="22"/>
              </w:rPr>
            </w:pPr>
            <w:r>
              <w:rPr>
                <w:rFonts w:ascii="Calibri"/>
                <w:spacing w:val="-2"/>
                <w:sz w:val="22"/>
              </w:rPr>
              <w:t>81.947</w:t>
            </w:r>
          </w:p>
          <w:p>
            <w:pPr>
              <w:pStyle w:val="TableParagraph"/>
              <w:spacing w:line="251" w:lineRule="exact"/>
              <w:ind w:right="92"/>
              <w:rPr>
                <w:rFonts w:ascii="Calibri"/>
                <w:sz w:val="22"/>
              </w:rPr>
            </w:pPr>
            <w:r>
              <w:rPr>
                <w:rFonts w:ascii="Calibri"/>
                <w:spacing w:val="-5"/>
                <w:sz w:val="22"/>
              </w:rPr>
              <w:t>85</w:t>
            </w:r>
          </w:p>
        </w:tc>
        <w:tc>
          <w:tcPr>
            <w:tcW w:w="910" w:type="dxa"/>
          </w:tcPr>
          <w:p>
            <w:pPr>
              <w:pStyle w:val="TableParagraph"/>
              <w:spacing w:line="267" w:lineRule="exact"/>
              <w:ind w:right="94"/>
              <w:rPr>
                <w:rFonts w:ascii="Calibri"/>
                <w:sz w:val="22"/>
              </w:rPr>
            </w:pPr>
            <w:r>
              <w:rPr>
                <w:rFonts w:ascii="Calibri"/>
                <w:spacing w:val="-2"/>
                <w:sz w:val="22"/>
              </w:rPr>
              <w:t>131.37</w:t>
            </w:r>
          </w:p>
          <w:p>
            <w:pPr>
              <w:pStyle w:val="TableParagraph"/>
              <w:spacing w:line="251" w:lineRule="exact"/>
              <w:ind w:right="93"/>
              <w:rPr>
                <w:rFonts w:ascii="Calibri"/>
                <w:sz w:val="22"/>
              </w:rPr>
            </w:pPr>
            <w:r>
              <w:rPr>
                <w:rFonts w:ascii="Calibri"/>
                <w:spacing w:val="-10"/>
                <w:sz w:val="22"/>
              </w:rPr>
              <w:t>6</w:t>
            </w:r>
          </w:p>
        </w:tc>
        <w:tc>
          <w:tcPr>
            <w:tcW w:w="910" w:type="dxa"/>
          </w:tcPr>
          <w:p>
            <w:pPr>
              <w:pStyle w:val="TableParagraph"/>
              <w:spacing w:line="267" w:lineRule="exact"/>
              <w:ind w:right="94"/>
              <w:rPr>
                <w:rFonts w:ascii="Calibri"/>
                <w:sz w:val="22"/>
              </w:rPr>
            </w:pPr>
            <w:r>
              <w:rPr>
                <w:rFonts w:ascii="Calibri"/>
                <w:spacing w:val="-2"/>
                <w:sz w:val="22"/>
              </w:rPr>
              <w:t>26.820</w:t>
            </w:r>
          </w:p>
          <w:p>
            <w:pPr>
              <w:pStyle w:val="TableParagraph"/>
              <w:spacing w:line="251" w:lineRule="exact"/>
              <w:ind w:right="93"/>
              <w:rPr>
                <w:rFonts w:ascii="Calibri"/>
                <w:sz w:val="22"/>
              </w:rPr>
            </w:pPr>
            <w:r>
              <w:rPr>
                <w:rFonts w:ascii="Calibri"/>
                <w:spacing w:val="-10"/>
                <w:sz w:val="22"/>
              </w:rPr>
              <w:t>3</w:t>
            </w:r>
          </w:p>
        </w:tc>
        <w:tc>
          <w:tcPr>
            <w:tcW w:w="632" w:type="dxa"/>
          </w:tcPr>
          <w:p>
            <w:pPr>
              <w:pStyle w:val="TableParagraph"/>
              <w:spacing w:line="267" w:lineRule="exact"/>
              <w:ind w:right="96"/>
              <w:rPr>
                <w:rFonts w:ascii="Calibri"/>
                <w:sz w:val="22"/>
              </w:rPr>
            </w:pPr>
            <w:r>
              <w:rPr>
                <w:rFonts w:ascii="Calibri"/>
                <w:spacing w:val="-4"/>
                <w:sz w:val="22"/>
              </w:rPr>
              <w:t>144.</w:t>
            </w:r>
          </w:p>
          <w:p>
            <w:pPr>
              <w:pStyle w:val="TableParagraph"/>
              <w:spacing w:line="251" w:lineRule="exact"/>
              <w:ind w:right="94"/>
              <w:rPr>
                <w:rFonts w:ascii="Calibri"/>
                <w:sz w:val="22"/>
              </w:rPr>
            </w:pPr>
            <w:r>
              <w:rPr>
                <w:rFonts w:ascii="Calibri"/>
                <w:spacing w:val="-10"/>
                <w:sz w:val="22"/>
              </w:rPr>
              <w:t>9</w:t>
            </w:r>
          </w:p>
        </w:tc>
        <w:tc>
          <w:tcPr>
            <w:tcW w:w="911" w:type="dxa"/>
          </w:tcPr>
          <w:p>
            <w:pPr>
              <w:pStyle w:val="TableParagraph"/>
              <w:spacing w:line="267" w:lineRule="exact"/>
              <w:ind w:right="96"/>
              <w:rPr>
                <w:rFonts w:ascii="Calibri"/>
                <w:sz w:val="22"/>
              </w:rPr>
            </w:pPr>
            <w:r>
              <w:rPr>
                <w:rFonts w:ascii="Calibri"/>
                <w:spacing w:val="-2"/>
                <w:sz w:val="22"/>
              </w:rPr>
              <w:t>7.9223</w:t>
            </w:r>
          </w:p>
          <w:p>
            <w:pPr>
              <w:pStyle w:val="TableParagraph"/>
              <w:spacing w:line="251" w:lineRule="exact"/>
              <w:ind w:right="96"/>
              <w:rPr>
                <w:rFonts w:ascii="Calibri"/>
                <w:sz w:val="22"/>
              </w:rPr>
            </w:pPr>
            <w:r>
              <w:rPr>
                <w:rFonts w:ascii="Calibri"/>
                <w:spacing w:val="-10"/>
                <w:sz w:val="22"/>
              </w:rPr>
              <w:t>5</w:t>
            </w:r>
          </w:p>
        </w:tc>
        <w:tc>
          <w:tcPr>
            <w:tcW w:w="910" w:type="dxa"/>
          </w:tcPr>
          <w:p>
            <w:pPr>
              <w:pStyle w:val="TableParagraph"/>
              <w:spacing w:line="267" w:lineRule="exact"/>
              <w:ind w:right="96"/>
              <w:rPr>
                <w:rFonts w:ascii="Calibri"/>
                <w:sz w:val="22"/>
              </w:rPr>
            </w:pPr>
            <w:r>
              <w:rPr>
                <w:rFonts w:ascii="Calibri"/>
                <w:spacing w:val="-2"/>
                <w:sz w:val="22"/>
              </w:rPr>
              <w:t>14.716</w:t>
            </w:r>
          </w:p>
          <w:p>
            <w:pPr>
              <w:pStyle w:val="TableParagraph"/>
              <w:spacing w:line="251" w:lineRule="exact"/>
              <w:ind w:right="95"/>
              <w:rPr>
                <w:rFonts w:ascii="Calibri"/>
                <w:sz w:val="22"/>
              </w:rPr>
            </w:pPr>
            <w:r>
              <w:rPr>
                <w:rFonts w:ascii="Calibri"/>
                <w:spacing w:val="-5"/>
                <w:sz w:val="22"/>
              </w:rPr>
              <w:t>55</w:t>
            </w:r>
          </w:p>
        </w:tc>
        <w:tc>
          <w:tcPr>
            <w:tcW w:w="632" w:type="dxa"/>
          </w:tcPr>
          <w:p>
            <w:pPr>
              <w:pStyle w:val="TableParagraph"/>
              <w:spacing w:line="267" w:lineRule="exact"/>
              <w:ind w:right="98"/>
              <w:rPr>
                <w:rFonts w:ascii="Calibri"/>
                <w:sz w:val="22"/>
              </w:rPr>
            </w:pPr>
            <w:r>
              <w:rPr>
                <w:rFonts w:ascii="Calibri"/>
                <w:spacing w:val="-4"/>
                <w:sz w:val="22"/>
              </w:rPr>
              <w:t>246.</w:t>
            </w:r>
          </w:p>
          <w:p>
            <w:pPr>
              <w:pStyle w:val="TableParagraph"/>
              <w:spacing w:line="251" w:lineRule="exact"/>
              <w:ind w:right="96"/>
              <w:rPr>
                <w:rFonts w:ascii="Calibri"/>
                <w:sz w:val="22"/>
              </w:rPr>
            </w:pPr>
            <w:r>
              <w:rPr>
                <w:rFonts w:ascii="Calibri"/>
                <w:spacing w:val="-10"/>
                <w:sz w:val="22"/>
              </w:rPr>
              <w:t>1</w:t>
            </w:r>
          </w:p>
        </w:tc>
      </w:tr>
      <w:tr>
        <w:trPr>
          <w:trHeight w:val="537" w:hRule="atLeast"/>
        </w:trPr>
        <w:tc>
          <w:tcPr>
            <w:tcW w:w="907" w:type="dxa"/>
            <w:shd w:val="clear" w:color="auto" w:fill="ECECEC"/>
          </w:tcPr>
          <w:p>
            <w:pPr>
              <w:pStyle w:val="TableParagraph"/>
              <w:spacing w:line="267" w:lineRule="exact"/>
              <w:ind w:right="94"/>
              <w:rPr>
                <w:rFonts w:ascii="Calibri"/>
                <w:sz w:val="22"/>
              </w:rPr>
            </w:pPr>
            <w:r>
              <w:rPr>
                <w:rFonts w:ascii="Calibri"/>
                <w:spacing w:val="-2"/>
                <w:sz w:val="22"/>
              </w:rPr>
              <w:t>747.17</w:t>
            </w:r>
          </w:p>
          <w:p>
            <w:pPr>
              <w:pStyle w:val="TableParagraph"/>
              <w:spacing w:line="251" w:lineRule="exact"/>
              <w:ind w:right="94"/>
              <w:rPr>
                <w:rFonts w:ascii="Calibri"/>
                <w:sz w:val="22"/>
              </w:rPr>
            </w:pPr>
            <w:r>
              <w:rPr>
                <w:rFonts w:ascii="Calibri"/>
                <w:spacing w:val="-10"/>
                <w:sz w:val="22"/>
              </w:rPr>
              <w:t>8</w:t>
            </w:r>
          </w:p>
        </w:tc>
        <w:tc>
          <w:tcPr>
            <w:tcW w:w="816" w:type="dxa"/>
            <w:shd w:val="clear" w:color="auto" w:fill="ECECEC"/>
          </w:tcPr>
          <w:p>
            <w:pPr>
              <w:pStyle w:val="TableParagraph"/>
              <w:spacing w:line="267" w:lineRule="exact"/>
              <w:ind w:right="94"/>
              <w:rPr>
                <w:rFonts w:ascii="Calibri"/>
                <w:sz w:val="22"/>
              </w:rPr>
            </w:pPr>
            <w:r>
              <w:rPr>
                <w:rFonts w:ascii="Calibri"/>
                <w:spacing w:val="-2"/>
                <w:sz w:val="22"/>
              </w:rPr>
              <w:t>13.56</w:t>
            </w:r>
          </w:p>
          <w:p>
            <w:pPr>
              <w:pStyle w:val="TableParagraph"/>
              <w:spacing w:line="251" w:lineRule="exact"/>
              <w:ind w:right="93"/>
              <w:rPr>
                <w:rFonts w:ascii="Calibri"/>
                <w:sz w:val="22"/>
              </w:rPr>
            </w:pPr>
            <w:r>
              <w:rPr>
                <w:rFonts w:ascii="Calibri"/>
                <w:spacing w:val="-5"/>
                <w:sz w:val="22"/>
              </w:rPr>
              <w:t>08</w:t>
            </w:r>
          </w:p>
        </w:tc>
        <w:tc>
          <w:tcPr>
            <w:tcW w:w="910" w:type="dxa"/>
            <w:shd w:val="clear" w:color="auto" w:fill="ECECEC"/>
          </w:tcPr>
          <w:p>
            <w:pPr>
              <w:pStyle w:val="TableParagraph"/>
              <w:spacing w:line="267" w:lineRule="exact"/>
              <w:ind w:right="95"/>
              <w:rPr>
                <w:rFonts w:ascii="Calibri"/>
                <w:sz w:val="22"/>
              </w:rPr>
            </w:pPr>
            <w:r>
              <w:rPr>
                <w:rFonts w:ascii="Calibri"/>
                <w:spacing w:val="-2"/>
                <w:sz w:val="22"/>
              </w:rPr>
              <w:t>106.19</w:t>
            </w:r>
          </w:p>
          <w:p>
            <w:pPr>
              <w:pStyle w:val="TableParagraph"/>
              <w:spacing w:line="251" w:lineRule="exact"/>
              <w:ind w:right="94"/>
              <w:rPr>
                <w:rFonts w:ascii="Calibri"/>
                <w:sz w:val="22"/>
              </w:rPr>
            </w:pPr>
            <w:r>
              <w:rPr>
                <w:rFonts w:ascii="Calibri"/>
                <w:spacing w:val="-5"/>
                <w:sz w:val="22"/>
              </w:rPr>
              <w:t>91</w:t>
            </w:r>
          </w:p>
        </w:tc>
        <w:tc>
          <w:tcPr>
            <w:tcW w:w="909" w:type="dxa"/>
            <w:shd w:val="clear" w:color="auto" w:fill="ECECEC"/>
          </w:tcPr>
          <w:p>
            <w:pPr>
              <w:pStyle w:val="TableParagraph"/>
              <w:spacing w:line="267" w:lineRule="exact"/>
              <w:ind w:right="93"/>
              <w:rPr>
                <w:rFonts w:ascii="Calibri"/>
                <w:sz w:val="22"/>
              </w:rPr>
            </w:pPr>
            <w:r>
              <w:rPr>
                <w:rFonts w:ascii="Calibri"/>
                <w:spacing w:val="-2"/>
                <w:sz w:val="22"/>
              </w:rPr>
              <w:t>2.9649</w:t>
            </w:r>
          </w:p>
          <w:p>
            <w:pPr>
              <w:pStyle w:val="TableParagraph"/>
              <w:spacing w:line="251" w:lineRule="exact"/>
              <w:ind w:right="93"/>
              <w:rPr>
                <w:rFonts w:ascii="Calibri"/>
                <w:sz w:val="22"/>
              </w:rPr>
            </w:pPr>
            <w:r>
              <w:rPr>
                <w:rFonts w:ascii="Calibri"/>
                <w:spacing w:val="-10"/>
                <w:sz w:val="22"/>
              </w:rPr>
              <w:t>3</w:t>
            </w:r>
          </w:p>
        </w:tc>
        <w:tc>
          <w:tcPr>
            <w:tcW w:w="907" w:type="dxa"/>
            <w:shd w:val="clear" w:color="auto" w:fill="ECECEC"/>
          </w:tcPr>
          <w:p>
            <w:pPr>
              <w:pStyle w:val="TableParagraph"/>
              <w:spacing w:line="267" w:lineRule="exact"/>
              <w:ind w:right="93"/>
              <w:rPr>
                <w:rFonts w:ascii="Calibri"/>
                <w:sz w:val="22"/>
              </w:rPr>
            </w:pPr>
            <w:r>
              <w:rPr>
                <w:rFonts w:ascii="Calibri"/>
                <w:spacing w:val="-2"/>
                <w:sz w:val="22"/>
              </w:rPr>
              <w:t>96.099</w:t>
            </w:r>
          </w:p>
          <w:p>
            <w:pPr>
              <w:pStyle w:val="TableParagraph"/>
              <w:spacing w:line="251" w:lineRule="exact"/>
              <w:ind w:right="92"/>
              <w:rPr>
                <w:rFonts w:ascii="Calibri"/>
                <w:sz w:val="22"/>
              </w:rPr>
            </w:pPr>
            <w:r>
              <w:rPr>
                <w:rFonts w:ascii="Calibri"/>
                <w:spacing w:val="-5"/>
                <w:sz w:val="22"/>
              </w:rPr>
              <w:t>75</w:t>
            </w:r>
          </w:p>
        </w:tc>
        <w:tc>
          <w:tcPr>
            <w:tcW w:w="910" w:type="dxa"/>
            <w:shd w:val="clear" w:color="auto" w:fill="ECECEC"/>
          </w:tcPr>
          <w:p>
            <w:pPr>
              <w:pStyle w:val="TableParagraph"/>
              <w:spacing w:line="267" w:lineRule="exact"/>
              <w:ind w:right="94"/>
              <w:rPr>
                <w:rFonts w:ascii="Calibri"/>
                <w:sz w:val="22"/>
              </w:rPr>
            </w:pPr>
            <w:r>
              <w:rPr>
                <w:rFonts w:ascii="Calibri"/>
                <w:spacing w:val="-2"/>
                <w:sz w:val="22"/>
              </w:rPr>
              <w:t>119.12</w:t>
            </w:r>
          </w:p>
          <w:p>
            <w:pPr>
              <w:pStyle w:val="TableParagraph"/>
              <w:spacing w:line="251" w:lineRule="exact"/>
              <w:ind w:right="93"/>
              <w:rPr>
                <w:rFonts w:ascii="Calibri"/>
                <w:sz w:val="22"/>
              </w:rPr>
            </w:pPr>
            <w:r>
              <w:rPr>
                <w:rFonts w:ascii="Calibri"/>
                <w:spacing w:val="-5"/>
                <w:sz w:val="22"/>
              </w:rPr>
              <w:t>85</w:t>
            </w:r>
          </w:p>
        </w:tc>
        <w:tc>
          <w:tcPr>
            <w:tcW w:w="910" w:type="dxa"/>
            <w:shd w:val="clear" w:color="auto" w:fill="ECECEC"/>
          </w:tcPr>
          <w:p>
            <w:pPr>
              <w:pStyle w:val="TableParagraph"/>
              <w:spacing w:line="267" w:lineRule="exact"/>
              <w:ind w:right="94"/>
              <w:rPr>
                <w:rFonts w:ascii="Calibri"/>
                <w:sz w:val="22"/>
              </w:rPr>
            </w:pPr>
            <w:r>
              <w:rPr>
                <w:rFonts w:ascii="Calibri"/>
                <w:spacing w:val="-2"/>
                <w:sz w:val="22"/>
              </w:rPr>
              <w:t>9.5123</w:t>
            </w:r>
          </w:p>
          <w:p>
            <w:pPr>
              <w:pStyle w:val="TableParagraph"/>
              <w:spacing w:line="251" w:lineRule="exact"/>
              <w:ind w:right="93"/>
              <w:rPr>
                <w:rFonts w:ascii="Calibri"/>
                <w:sz w:val="22"/>
              </w:rPr>
            </w:pPr>
            <w:r>
              <w:rPr>
                <w:rFonts w:ascii="Calibri"/>
                <w:spacing w:val="-10"/>
                <w:sz w:val="22"/>
              </w:rPr>
              <w:t>4</w:t>
            </w:r>
          </w:p>
        </w:tc>
        <w:tc>
          <w:tcPr>
            <w:tcW w:w="632" w:type="dxa"/>
            <w:shd w:val="clear" w:color="auto" w:fill="ECECEC"/>
          </w:tcPr>
          <w:p>
            <w:pPr>
              <w:pStyle w:val="TableParagraph"/>
              <w:spacing w:line="268" w:lineRule="exact"/>
              <w:ind w:right="94"/>
              <w:rPr>
                <w:rFonts w:ascii="Calibri"/>
                <w:sz w:val="22"/>
              </w:rPr>
            </w:pPr>
            <w:r>
              <w:rPr>
                <w:rFonts w:ascii="Calibri"/>
                <w:spacing w:val="-5"/>
                <w:sz w:val="22"/>
              </w:rPr>
              <w:t>4.6</w:t>
            </w:r>
          </w:p>
        </w:tc>
        <w:tc>
          <w:tcPr>
            <w:tcW w:w="911" w:type="dxa"/>
            <w:shd w:val="clear" w:color="auto" w:fill="ECECEC"/>
          </w:tcPr>
          <w:p>
            <w:pPr>
              <w:pStyle w:val="TableParagraph"/>
              <w:spacing w:line="267" w:lineRule="exact"/>
              <w:ind w:right="96"/>
              <w:rPr>
                <w:rFonts w:ascii="Calibri"/>
                <w:sz w:val="22"/>
              </w:rPr>
            </w:pPr>
            <w:r>
              <w:rPr>
                <w:rFonts w:ascii="Calibri"/>
                <w:spacing w:val="-2"/>
                <w:sz w:val="22"/>
              </w:rPr>
              <w:t>0.2393</w:t>
            </w:r>
          </w:p>
          <w:p>
            <w:pPr>
              <w:pStyle w:val="TableParagraph"/>
              <w:spacing w:line="251" w:lineRule="exact"/>
              <w:ind w:right="95"/>
              <w:rPr>
                <w:rFonts w:ascii="Calibri"/>
                <w:sz w:val="22"/>
              </w:rPr>
            </w:pPr>
            <w:r>
              <w:rPr>
                <w:rFonts w:ascii="Calibri"/>
                <w:spacing w:val="-5"/>
                <w:sz w:val="22"/>
              </w:rPr>
              <w:t>38</w:t>
            </w:r>
          </w:p>
        </w:tc>
        <w:tc>
          <w:tcPr>
            <w:tcW w:w="910" w:type="dxa"/>
            <w:shd w:val="clear" w:color="auto" w:fill="ECECEC"/>
          </w:tcPr>
          <w:p>
            <w:pPr>
              <w:pStyle w:val="TableParagraph"/>
              <w:spacing w:line="268" w:lineRule="exact"/>
              <w:ind w:right="96"/>
              <w:rPr>
                <w:rFonts w:ascii="Calibri"/>
                <w:sz w:val="22"/>
              </w:rPr>
            </w:pPr>
            <w:r>
              <w:rPr>
                <w:rFonts w:ascii="Calibri"/>
                <w:spacing w:val="-2"/>
                <w:sz w:val="22"/>
              </w:rPr>
              <w:t>4.1883</w:t>
            </w:r>
          </w:p>
        </w:tc>
        <w:tc>
          <w:tcPr>
            <w:tcW w:w="632" w:type="dxa"/>
            <w:shd w:val="clear" w:color="auto" w:fill="ECECEC"/>
          </w:tcPr>
          <w:p>
            <w:pPr>
              <w:pStyle w:val="TableParagraph"/>
              <w:spacing w:line="267" w:lineRule="exact"/>
              <w:ind w:right="96"/>
              <w:rPr>
                <w:rFonts w:ascii="Calibri"/>
                <w:sz w:val="22"/>
              </w:rPr>
            </w:pPr>
            <w:r>
              <w:rPr>
                <w:rFonts w:ascii="Calibri"/>
                <w:spacing w:val="-4"/>
                <w:sz w:val="22"/>
              </w:rPr>
              <w:t>88.5</w:t>
            </w:r>
          </w:p>
          <w:p>
            <w:pPr>
              <w:pStyle w:val="TableParagraph"/>
              <w:spacing w:line="251" w:lineRule="exact"/>
              <w:ind w:right="96"/>
              <w:rPr>
                <w:rFonts w:ascii="Calibri"/>
                <w:sz w:val="22"/>
              </w:rPr>
            </w:pPr>
            <w:r>
              <w:rPr>
                <w:rFonts w:ascii="Calibri"/>
                <w:spacing w:val="-10"/>
                <w:sz w:val="22"/>
              </w:rPr>
              <w:t>5</w:t>
            </w:r>
          </w:p>
        </w:tc>
      </w:tr>
      <w:tr>
        <w:trPr>
          <w:trHeight w:val="537" w:hRule="atLeast"/>
        </w:trPr>
        <w:tc>
          <w:tcPr>
            <w:tcW w:w="907" w:type="dxa"/>
          </w:tcPr>
          <w:p>
            <w:pPr>
              <w:pStyle w:val="TableParagraph"/>
              <w:spacing w:line="267" w:lineRule="exact"/>
              <w:ind w:right="94"/>
              <w:rPr>
                <w:rFonts w:ascii="Calibri"/>
                <w:sz w:val="22"/>
              </w:rPr>
            </w:pPr>
            <w:r>
              <w:rPr>
                <w:rFonts w:ascii="Calibri"/>
                <w:spacing w:val="-2"/>
                <w:sz w:val="22"/>
              </w:rPr>
              <w:t>735.33</w:t>
            </w:r>
          </w:p>
          <w:p>
            <w:pPr>
              <w:pStyle w:val="TableParagraph"/>
              <w:spacing w:line="251" w:lineRule="exact"/>
              <w:ind w:right="94"/>
              <w:rPr>
                <w:rFonts w:ascii="Calibri"/>
                <w:sz w:val="22"/>
              </w:rPr>
            </w:pPr>
            <w:r>
              <w:rPr>
                <w:rFonts w:ascii="Calibri"/>
                <w:spacing w:val="-10"/>
                <w:sz w:val="22"/>
              </w:rPr>
              <w:t>3</w:t>
            </w:r>
          </w:p>
        </w:tc>
        <w:tc>
          <w:tcPr>
            <w:tcW w:w="816" w:type="dxa"/>
          </w:tcPr>
          <w:p>
            <w:pPr>
              <w:pStyle w:val="TableParagraph"/>
              <w:spacing w:line="267" w:lineRule="exact"/>
              <w:ind w:right="94"/>
              <w:rPr>
                <w:rFonts w:ascii="Calibri"/>
                <w:sz w:val="22"/>
              </w:rPr>
            </w:pPr>
            <w:r>
              <w:rPr>
                <w:rFonts w:ascii="Calibri"/>
                <w:spacing w:val="-2"/>
                <w:sz w:val="22"/>
              </w:rPr>
              <w:t>18.80</w:t>
            </w:r>
          </w:p>
          <w:p>
            <w:pPr>
              <w:pStyle w:val="TableParagraph"/>
              <w:spacing w:line="251" w:lineRule="exact"/>
              <w:ind w:right="93"/>
              <w:rPr>
                <w:rFonts w:ascii="Calibri"/>
                <w:sz w:val="22"/>
              </w:rPr>
            </w:pPr>
            <w:r>
              <w:rPr>
                <w:rFonts w:ascii="Calibri"/>
                <w:spacing w:val="-5"/>
                <w:sz w:val="22"/>
              </w:rPr>
              <w:t>48</w:t>
            </w:r>
          </w:p>
        </w:tc>
        <w:tc>
          <w:tcPr>
            <w:tcW w:w="910" w:type="dxa"/>
          </w:tcPr>
          <w:p>
            <w:pPr>
              <w:pStyle w:val="TableParagraph"/>
              <w:spacing w:line="267" w:lineRule="exact"/>
              <w:ind w:right="95"/>
              <w:rPr>
                <w:rFonts w:ascii="Calibri"/>
                <w:sz w:val="22"/>
              </w:rPr>
            </w:pPr>
            <w:r>
              <w:rPr>
                <w:rFonts w:ascii="Calibri"/>
                <w:spacing w:val="-2"/>
                <w:sz w:val="22"/>
              </w:rPr>
              <w:t>107.91</w:t>
            </w:r>
          </w:p>
          <w:p>
            <w:pPr>
              <w:pStyle w:val="TableParagraph"/>
              <w:spacing w:line="251" w:lineRule="exact"/>
              <w:ind w:right="94"/>
              <w:rPr>
                <w:rFonts w:ascii="Calibri"/>
                <w:sz w:val="22"/>
              </w:rPr>
            </w:pPr>
            <w:r>
              <w:rPr>
                <w:rFonts w:ascii="Calibri"/>
                <w:spacing w:val="-5"/>
                <w:sz w:val="22"/>
              </w:rPr>
              <w:t>03</w:t>
            </w:r>
          </w:p>
        </w:tc>
        <w:tc>
          <w:tcPr>
            <w:tcW w:w="909" w:type="dxa"/>
          </w:tcPr>
          <w:p>
            <w:pPr>
              <w:pStyle w:val="TableParagraph"/>
              <w:spacing w:line="267" w:lineRule="exact"/>
              <w:ind w:right="93"/>
              <w:rPr>
                <w:rFonts w:ascii="Calibri"/>
                <w:sz w:val="22"/>
              </w:rPr>
            </w:pPr>
            <w:r>
              <w:rPr>
                <w:rFonts w:ascii="Calibri"/>
                <w:spacing w:val="-2"/>
                <w:sz w:val="22"/>
              </w:rPr>
              <w:t>4.0224</w:t>
            </w:r>
          </w:p>
          <w:p>
            <w:pPr>
              <w:pStyle w:val="TableParagraph"/>
              <w:spacing w:line="251" w:lineRule="exact"/>
              <w:ind w:right="93"/>
              <w:rPr>
                <w:rFonts w:ascii="Calibri"/>
                <w:sz w:val="22"/>
              </w:rPr>
            </w:pPr>
            <w:r>
              <w:rPr>
                <w:rFonts w:ascii="Calibri"/>
                <w:spacing w:val="-10"/>
                <w:sz w:val="22"/>
              </w:rPr>
              <w:t>7</w:t>
            </w:r>
          </w:p>
        </w:tc>
        <w:tc>
          <w:tcPr>
            <w:tcW w:w="907" w:type="dxa"/>
          </w:tcPr>
          <w:p>
            <w:pPr>
              <w:pStyle w:val="TableParagraph"/>
              <w:spacing w:line="267" w:lineRule="exact"/>
              <w:ind w:right="93"/>
              <w:rPr>
                <w:rFonts w:ascii="Calibri"/>
                <w:sz w:val="22"/>
              </w:rPr>
            </w:pPr>
            <w:r>
              <w:rPr>
                <w:rFonts w:ascii="Calibri"/>
                <w:spacing w:val="-2"/>
                <w:sz w:val="22"/>
              </w:rPr>
              <w:t>93.800</w:t>
            </w:r>
          </w:p>
          <w:p>
            <w:pPr>
              <w:pStyle w:val="TableParagraph"/>
              <w:spacing w:line="251" w:lineRule="exact"/>
              <w:ind w:right="93"/>
              <w:rPr>
                <w:rFonts w:ascii="Calibri"/>
                <w:sz w:val="22"/>
              </w:rPr>
            </w:pPr>
            <w:r>
              <w:rPr>
                <w:rFonts w:ascii="Calibri"/>
                <w:spacing w:val="-10"/>
                <w:sz w:val="22"/>
              </w:rPr>
              <w:t>9</w:t>
            </w:r>
          </w:p>
        </w:tc>
        <w:tc>
          <w:tcPr>
            <w:tcW w:w="910" w:type="dxa"/>
          </w:tcPr>
          <w:p>
            <w:pPr>
              <w:pStyle w:val="TableParagraph"/>
              <w:spacing w:line="267" w:lineRule="exact"/>
              <w:ind w:right="94"/>
              <w:rPr>
                <w:rFonts w:ascii="Calibri"/>
                <w:sz w:val="22"/>
              </w:rPr>
            </w:pPr>
            <w:r>
              <w:rPr>
                <w:rFonts w:ascii="Calibri"/>
                <w:spacing w:val="-2"/>
                <w:sz w:val="22"/>
              </w:rPr>
              <w:t>128.44</w:t>
            </w:r>
          </w:p>
          <w:p>
            <w:pPr>
              <w:pStyle w:val="TableParagraph"/>
              <w:spacing w:line="251" w:lineRule="exact"/>
              <w:ind w:right="93"/>
              <w:rPr>
                <w:rFonts w:ascii="Calibri"/>
                <w:sz w:val="22"/>
              </w:rPr>
            </w:pPr>
            <w:r>
              <w:rPr>
                <w:rFonts w:ascii="Calibri"/>
                <w:spacing w:val="-5"/>
                <w:sz w:val="22"/>
              </w:rPr>
              <w:t>35</w:t>
            </w:r>
          </w:p>
        </w:tc>
        <w:tc>
          <w:tcPr>
            <w:tcW w:w="910" w:type="dxa"/>
          </w:tcPr>
          <w:p>
            <w:pPr>
              <w:pStyle w:val="TableParagraph"/>
              <w:spacing w:line="267" w:lineRule="exact"/>
              <w:ind w:right="94"/>
              <w:rPr>
                <w:rFonts w:ascii="Calibri"/>
                <w:sz w:val="22"/>
              </w:rPr>
            </w:pPr>
            <w:r>
              <w:rPr>
                <w:rFonts w:ascii="Calibri"/>
                <w:spacing w:val="-2"/>
                <w:sz w:val="22"/>
              </w:rPr>
              <w:t>13.548</w:t>
            </w:r>
          </w:p>
          <w:p>
            <w:pPr>
              <w:pStyle w:val="TableParagraph"/>
              <w:spacing w:line="251" w:lineRule="exact"/>
              <w:ind w:right="93"/>
              <w:rPr>
                <w:rFonts w:ascii="Calibri"/>
                <w:sz w:val="22"/>
              </w:rPr>
            </w:pPr>
            <w:r>
              <w:rPr>
                <w:rFonts w:ascii="Calibri"/>
                <w:spacing w:val="-5"/>
                <w:sz w:val="22"/>
              </w:rPr>
              <w:t>15</w:t>
            </w:r>
          </w:p>
        </w:tc>
        <w:tc>
          <w:tcPr>
            <w:tcW w:w="632" w:type="dxa"/>
          </w:tcPr>
          <w:p>
            <w:pPr>
              <w:pStyle w:val="TableParagraph"/>
              <w:spacing w:line="267" w:lineRule="exact"/>
              <w:ind w:right="94"/>
              <w:rPr>
                <w:rFonts w:ascii="Calibri"/>
                <w:sz w:val="22"/>
              </w:rPr>
            </w:pPr>
            <w:r>
              <w:rPr>
                <w:rFonts w:ascii="Calibri"/>
                <w:spacing w:val="-4"/>
                <w:sz w:val="22"/>
              </w:rPr>
              <w:t>19.5</w:t>
            </w:r>
          </w:p>
          <w:p>
            <w:pPr>
              <w:pStyle w:val="TableParagraph"/>
              <w:spacing w:line="251" w:lineRule="exact"/>
              <w:ind w:right="94"/>
              <w:rPr>
                <w:rFonts w:ascii="Calibri"/>
                <w:sz w:val="22"/>
              </w:rPr>
            </w:pPr>
            <w:r>
              <w:rPr>
                <w:rFonts w:ascii="Calibri"/>
                <w:spacing w:val="-10"/>
                <w:sz w:val="22"/>
              </w:rPr>
              <w:t>5</w:t>
            </w:r>
          </w:p>
        </w:tc>
        <w:tc>
          <w:tcPr>
            <w:tcW w:w="911" w:type="dxa"/>
          </w:tcPr>
          <w:p>
            <w:pPr>
              <w:pStyle w:val="TableParagraph"/>
              <w:spacing w:line="267" w:lineRule="exact"/>
              <w:ind w:right="96"/>
              <w:rPr>
                <w:rFonts w:ascii="Calibri"/>
                <w:sz w:val="22"/>
              </w:rPr>
            </w:pPr>
            <w:r>
              <w:rPr>
                <w:rFonts w:ascii="Calibri"/>
                <w:spacing w:val="-2"/>
                <w:sz w:val="22"/>
              </w:rPr>
              <w:t>1.0015</w:t>
            </w:r>
          </w:p>
          <w:p>
            <w:pPr>
              <w:pStyle w:val="TableParagraph"/>
              <w:spacing w:line="251" w:lineRule="exact"/>
              <w:ind w:right="95"/>
              <w:rPr>
                <w:rFonts w:ascii="Calibri"/>
                <w:sz w:val="22"/>
              </w:rPr>
            </w:pPr>
            <w:r>
              <w:rPr>
                <w:rFonts w:ascii="Calibri"/>
                <w:spacing w:val="-5"/>
                <w:sz w:val="22"/>
              </w:rPr>
              <w:t>35</w:t>
            </w:r>
          </w:p>
        </w:tc>
        <w:tc>
          <w:tcPr>
            <w:tcW w:w="910" w:type="dxa"/>
          </w:tcPr>
          <w:p>
            <w:pPr>
              <w:pStyle w:val="TableParagraph"/>
              <w:spacing w:line="267" w:lineRule="exact"/>
              <w:ind w:right="96"/>
              <w:rPr>
                <w:rFonts w:ascii="Calibri"/>
                <w:sz w:val="22"/>
              </w:rPr>
            </w:pPr>
            <w:r>
              <w:rPr>
                <w:rFonts w:ascii="Calibri"/>
                <w:spacing w:val="-2"/>
                <w:sz w:val="22"/>
              </w:rPr>
              <w:t>6.0051</w:t>
            </w:r>
          </w:p>
          <w:p>
            <w:pPr>
              <w:pStyle w:val="TableParagraph"/>
              <w:spacing w:line="251" w:lineRule="exact"/>
              <w:ind w:right="95"/>
              <w:rPr>
                <w:rFonts w:ascii="Calibri"/>
                <w:sz w:val="22"/>
              </w:rPr>
            </w:pPr>
            <w:r>
              <w:rPr>
                <w:rFonts w:ascii="Calibri"/>
                <w:spacing w:val="-5"/>
                <w:sz w:val="22"/>
              </w:rPr>
              <w:t>85</w:t>
            </w:r>
          </w:p>
        </w:tc>
        <w:tc>
          <w:tcPr>
            <w:tcW w:w="632" w:type="dxa"/>
          </w:tcPr>
          <w:p>
            <w:pPr>
              <w:pStyle w:val="TableParagraph"/>
              <w:spacing w:line="267" w:lineRule="exact"/>
              <w:ind w:right="98"/>
              <w:rPr>
                <w:rFonts w:ascii="Calibri"/>
                <w:sz w:val="22"/>
              </w:rPr>
            </w:pPr>
            <w:r>
              <w:rPr>
                <w:rFonts w:ascii="Calibri"/>
                <w:spacing w:val="-4"/>
                <w:sz w:val="22"/>
              </w:rPr>
              <w:t>103.</w:t>
            </w:r>
          </w:p>
          <w:p>
            <w:pPr>
              <w:pStyle w:val="TableParagraph"/>
              <w:spacing w:line="251" w:lineRule="exact"/>
              <w:ind w:right="96"/>
              <w:rPr>
                <w:rFonts w:ascii="Calibri"/>
                <w:sz w:val="22"/>
              </w:rPr>
            </w:pPr>
            <w:r>
              <w:rPr>
                <w:rFonts w:ascii="Calibri"/>
                <w:spacing w:val="-10"/>
                <w:sz w:val="22"/>
              </w:rPr>
              <w:t>5</w:t>
            </w:r>
          </w:p>
        </w:tc>
      </w:tr>
    </w:tbl>
    <w:p>
      <w:pPr>
        <w:pStyle w:val="TableParagraph"/>
        <w:spacing w:after="0" w:line="251" w:lineRule="exact"/>
        <w:rPr>
          <w:rFonts w:ascii="Calibri"/>
          <w:sz w:val="22"/>
        </w:rPr>
        <w:sectPr>
          <w:type w:val="continuous"/>
          <w:pgSz w:w="12240" w:h="15840"/>
          <w:pgMar w:header="0" w:footer="1015" w:top="1660" w:bottom="1380" w:left="1133" w:right="141"/>
        </w:sectPr>
      </w:pPr>
    </w:p>
    <w:tbl>
      <w:tblPr>
        <w:tblW w:w="0" w:type="auto"/>
        <w:jc w:val="left"/>
        <w:tblInd w:w="31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907"/>
        <w:gridCol w:w="816"/>
        <w:gridCol w:w="910"/>
        <w:gridCol w:w="909"/>
        <w:gridCol w:w="907"/>
        <w:gridCol w:w="910"/>
        <w:gridCol w:w="910"/>
        <w:gridCol w:w="632"/>
        <w:gridCol w:w="911"/>
        <w:gridCol w:w="910"/>
        <w:gridCol w:w="632"/>
      </w:tblGrid>
      <w:tr>
        <w:trPr>
          <w:trHeight w:val="537" w:hRule="atLeast"/>
        </w:trPr>
        <w:tc>
          <w:tcPr>
            <w:tcW w:w="907" w:type="dxa"/>
            <w:shd w:val="clear" w:color="auto" w:fill="ECECEC"/>
          </w:tcPr>
          <w:p>
            <w:pPr>
              <w:pStyle w:val="TableParagraph"/>
              <w:ind w:right="94"/>
              <w:rPr>
                <w:rFonts w:ascii="Calibri"/>
                <w:sz w:val="22"/>
              </w:rPr>
            </w:pPr>
            <w:r>
              <w:rPr>
                <w:rFonts w:ascii="Calibri"/>
                <w:spacing w:val="-2"/>
                <w:sz w:val="22"/>
              </w:rPr>
              <w:t>920.11</w:t>
            </w:r>
          </w:p>
          <w:p>
            <w:pPr>
              <w:pStyle w:val="TableParagraph"/>
              <w:spacing w:line="252" w:lineRule="exact"/>
              <w:ind w:right="94"/>
              <w:rPr>
                <w:rFonts w:ascii="Calibri"/>
                <w:sz w:val="22"/>
              </w:rPr>
            </w:pPr>
            <w:r>
              <w:rPr>
                <w:rFonts w:ascii="Calibri"/>
                <w:spacing w:val="-10"/>
                <w:sz w:val="22"/>
              </w:rPr>
              <w:t>5</w:t>
            </w:r>
          </w:p>
        </w:tc>
        <w:tc>
          <w:tcPr>
            <w:tcW w:w="816" w:type="dxa"/>
            <w:shd w:val="clear" w:color="auto" w:fill="ECECEC"/>
          </w:tcPr>
          <w:p>
            <w:pPr>
              <w:pStyle w:val="TableParagraph"/>
              <w:ind w:right="94"/>
              <w:rPr>
                <w:rFonts w:ascii="Calibri"/>
                <w:sz w:val="22"/>
              </w:rPr>
            </w:pPr>
            <w:r>
              <w:rPr>
                <w:rFonts w:ascii="Calibri"/>
                <w:spacing w:val="-2"/>
                <w:sz w:val="22"/>
              </w:rPr>
              <w:t>43.28</w:t>
            </w:r>
          </w:p>
          <w:p>
            <w:pPr>
              <w:pStyle w:val="TableParagraph"/>
              <w:spacing w:line="252" w:lineRule="exact"/>
              <w:ind w:right="93"/>
              <w:rPr>
                <w:rFonts w:ascii="Calibri"/>
                <w:sz w:val="22"/>
              </w:rPr>
            </w:pPr>
            <w:r>
              <w:rPr>
                <w:rFonts w:ascii="Calibri"/>
                <w:spacing w:val="-5"/>
                <w:sz w:val="22"/>
              </w:rPr>
              <w:t>83</w:t>
            </w:r>
          </w:p>
        </w:tc>
        <w:tc>
          <w:tcPr>
            <w:tcW w:w="910" w:type="dxa"/>
            <w:shd w:val="clear" w:color="auto" w:fill="ECECEC"/>
          </w:tcPr>
          <w:p>
            <w:pPr>
              <w:pStyle w:val="TableParagraph"/>
              <w:ind w:right="95"/>
              <w:rPr>
                <w:rFonts w:ascii="Calibri"/>
                <w:sz w:val="22"/>
              </w:rPr>
            </w:pPr>
            <w:r>
              <w:rPr>
                <w:rFonts w:ascii="Calibri"/>
                <w:spacing w:val="-2"/>
                <w:sz w:val="22"/>
              </w:rPr>
              <w:t>86.239</w:t>
            </w:r>
          </w:p>
          <w:p>
            <w:pPr>
              <w:pStyle w:val="TableParagraph"/>
              <w:spacing w:line="252" w:lineRule="exact"/>
              <w:ind w:right="94"/>
              <w:rPr>
                <w:rFonts w:ascii="Calibri"/>
                <w:sz w:val="22"/>
              </w:rPr>
            </w:pPr>
            <w:r>
              <w:rPr>
                <w:rFonts w:ascii="Calibri"/>
                <w:spacing w:val="-5"/>
                <w:sz w:val="22"/>
              </w:rPr>
              <w:t>65</w:t>
            </w:r>
          </w:p>
        </w:tc>
        <w:tc>
          <w:tcPr>
            <w:tcW w:w="909" w:type="dxa"/>
            <w:shd w:val="clear" w:color="auto" w:fill="ECECEC"/>
          </w:tcPr>
          <w:p>
            <w:pPr>
              <w:pStyle w:val="TableParagraph"/>
              <w:ind w:right="93"/>
              <w:rPr>
                <w:rFonts w:ascii="Calibri"/>
                <w:sz w:val="22"/>
              </w:rPr>
            </w:pPr>
            <w:r>
              <w:rPr>
                <w:rFonts w:ascii="Calibri"/>
                <w:spacing w:val="-2"/>
                <w:sz w:val="22"/>
              </w:rPr>
              <w:t>6.2140</w:t>
            </w:r>
          </w:p>
          <w:p>
            <w:pPr>
              <w:pStyle w:val="TableParagraph"/>
              <w:spacing w:line="252" w:lineRule="exact"/>
              <w:ind w:right="92"/>
              <w:rPr>
                <w:rFonts w:ascii="Calibri"/>
                <w:sz w:val="22"/>
              </w:rPr>
            </w:pPr>
            <w:r>
              <w:rPr>
                <w:rFonts w:ascii="Calibri"/>
                <w:spacing w:val="-5"/>
                <w:sz w:val="22"/>
              </w:rPr>
              <w:t>25</w:t>
            </w:r>
          </w:p>
        </w:tc>
        <w:tc>
          <w:tcPr>
            <w:tcW w:w="907" w:type="dxa"/>
            <w:shd w:val="clear" w:color="auto" w:fill="ECECEC"/>
          </w:tcPr>
          <w:p>
            <w:pPr>
              <w:pStyle w:val="TableParagraph"/>
              <w:ind w:right="93"/>
              <w:rPr>
                <w:rFonts w:ascii="Calibri"/>
                <w:sz w:val="22"/>
              </w:rPr>
            </w:pPr>
            <w:r>
              <w:rPr>
                <w:rFonts w:ascii="Calibri"/>
                <w:spacing w:val="-2"/>
                <w:sz w:val="22"/>
              </w:rPr>
              <w:t>65.589</w:t>
            </w:r>
          </w:p>
          <w:p>
            <w:pPr>
              <w:pStyle w:val="TableParagraph"/>
              <w:spacing w:line="252" w:lineRule="exact"/>
              <w:ind w:right="93"/>
              <w:rPr>
                <w:rFonts w:ascii="Calibri"/>
                <w:sz w:val="22"/>
              </w:rPr>
            </w:pPr>
            <w:r>
              <w:rPr>
                <w:rFonts w:ascii="Calibri"/>
                <w:spacing w:val="-10"/>
                <w:sz w:val="22"/>
              </w:rPr>
              <w:t>1</w:t>
            </w:r>
          </w:p>
        </w:tc>
        <w:tc>
          <w:tcPr>
            <w:tcW w:w="910" w:type="dxa"/>
            <w:shd w:val="clear" w:color="auto" w:fill="ECECEC"/>
          </w:tcPr>
          <w:p>
            <w:pPr>
              <w:pStyle w:val="TableParagraph"/>
              <w:ind w:right="94"/>
              <w:rPr>
                <w:rFonts w:ascii="Calibri"/>
                <w:sz w:val="22"/>
              </w:rPr>
            </w:pPr>
            <w:r>
              <w:rPr>
                <w:rFonts w:ascii="Calibri"/>
                <w:spacing w:val="-2"/>
                <w:sz w:val="22"/>
              </w:rPr>
              <w:t>114.16</w:t>
            </w:r>
          </w:p>
          <w:p>
            <w:pPr>
              <w:pStyle w:val="TableParagraph"/>
              <w:spacing w:line="252" w:lineRule="exact"/>
              <w:ind w:right="93"/>
              <w:rPr>
                <w:rFonts w:ascii="Calibri"/>
                <w:sz w:val="22"/>
              </w:rPr>
            </w:pPr>
            <w:r>
              <w:rPr>
                <w:rFonts w:ascii="Calibri"/>
                <w:spacing w:val="-5"/>
                <w:sz w:val="22"/>
              </w:rPr>
              <w:t>28</w:t>
            </w:r>
          </w:p>
        </w:tc>
        <w:tc>
          <w:tcPr>
            <w:tcW w:w="910" w:type="dxa"/>
            <w:shd w:val="clear" w:color="auto" w:fill="ECECEC"/>
          </w:tcPr>
          <w:p>
            <w:pPr>
              <w:pStyle w:val="TableParagraph"/>
              <w:ind w:right="94"/>
              <w:rPr>
                <w:rFonts w:ascii="Calibri"/>
                <w:sz w:val="22"/>
              </w:rPr>
            </w:pPr>
            <w:r>
              <w:rPr>
                <w:rFonts w:ascii="Calibri"/>
                <w:spacing w:val="-2"/>
                <w:sz w:val="22"/>
              </w:rPr>
              <w:t>28.828</w:t>
            </w:r>
          </w:p>
          <w:p>
            <w:pPr>
              <w:pStyle w:val="TableParagraph"/>
              <w:spacing w:line="252" w:lineRule="exact"/>
              <w:ind w:right="93"/>
              <w:rPr>
                <w:rFonts w:ascii="Calibri"/>
                <w:sz w:val="22"/>
              </w:rPr>
            </w:pPr>
            <w:r>
              <w:rPr>
                <w:rFonts w:ascii="Calibri"/>
                <w:spacing w:val="-10"/>
                <w:sz w:val="22"/>
              </w:rPr>
              <w:t>2</w:t>
            </w:r>
          </w:p>
        </w:tc>
        <w:tc>
          <w:tcPr>
            <w:tcW w:w="632" w:type="dxa"/>
            <w:shd w:val="clear" w:color="auto" w:fill="ECECEC"/>
          </w:tcPr>
          <w:p>
            <w:pPr>
              <w:pStyle w:val="TableParagraph"/>
              <w:ind w:right="96"/>
              <w:rPr>
                <w:rFonts w:ascii="Calibri"/>
                <w:sz w:val="22"/>
              </w:rPr>
            </w:pPr>
            <w:r>
              <w:rPr>
                <w:rFonts w:ascii="Calibri"/>
                <w:spacing w:val="-4"/>
                <w:sz w:val="22"/>
              </w:rPr>
              <w:t>126.</w:t>
            </w:r>
          </w:p>
          <w:p>
            <w:pPr>
              <w:pStyle w:val="TableParagraph"/>
              <w:spacing w:line="252" w:lineRule="exact"/>
              <w:ind w:right="94"/>
              <w:rPr>
                <w:rFonts w:ascii="Calibri"/>
                <w:sz w:val="22"/>
              </w:rPr>
            </w:pPr>
            <w:r>
              <w:rPr>
                <w:rFonts w:ascii="Calibri"/>
                <w:spacing w:val="-10"/>
                <w:sz w:val="22"/>
              </w:rPr>
              <w:t>5</w:t>
            </w:r>
          </w:p>
        </w:tc>
        <w:tc>
          <w:tcPr>
            <w:tcW w:w="911" w:type="dxa"/>
            <w:shd w:val="clear" w:color="auto" w:fill="ECECEC"/>
          </w:tcPr>
          <w:p>
            <w:pPr>
              <w:pStyle w:val="TableParagraph"/>
              <w:ind w:right="96"/>
              <w:rPr>
                <w:rFonts w:ascii="Calibri"/>
                <w:sz w:val="22"/>
              </w:rPr>
            </w:pPr>
            <w:r>
              <w:rPr>
                <w:rFonts w:ascii="Calibri"/>
                <w:spacing w:val="-2"/>
                <w:sz w:val="22"/>
              </w:rPr>
              <w:t>8.2196</w:t>
            </w:r>
          </w:p>
          <w:p>
            <w:pPr>
              <w:pStyle w:val="TableParagraph"/>
              <w:spacing w:line="252" w:lineRule="exact"/>
              <w:ind w:right="95"/>
              <w:rPr>
                <w:rFonts w:ascii="Calibri"/>
                <w:sz w:val="22"/>
              </w:rPr>
            </w:pPr>
            <w:r>
              <w:rPr>
                <w:rFonts w:ascii="Calibri"/>
                <w:spacing w:val="-5"/>
                <w:sz w:val="22"/>
              </w:rPr>
              <w:t>25</w:t>
            </w:r>
          </w:p>
        </w:tc>
        <w:tc>
          <w:tcPr>
            <w:tcW w:w="910" w:type="dxa"/>
            <w:shd w:val="clear" w:color="auto" w:fill="ECECEC"/>
          </w:tcPr>
          <w:p>
            <w:pPr>
              <w:pStyle w:val="TableParagraph"/>
              <w:ind w:right="96"/>
              <w:rPr>
                <w:rFonts w:ascii="Calibri"/>
                <w:sz w:val="22"/>
              </w:rPr>
            </w:pPr>
            <w:r>
              <w:rPr>
                <w:rFonts w:ascii="Calibri"/>
                <w:spacing w:val="-2"/>
                <w:sz w:val="22"/>
              </w:rPr>
              <w:t>12.560</w:t>
            </w:r>
          </w:p>
          <w:p>
            <w:pPr>
              <w:pStyle w:val="TableParagraph"/>
              <w:spacing w:line="252" w:lineRule="exact"/>
              <w:ind w:right="95"/>
              <w:rPr>
                <w:rFonts w:ascii="Calibri"/>
                <w:sz w:val="22"/>
              </w:rPr>
            </w:pPr>
            <w:r>
              <w:rPr>
                <w:rFonts w:ascii="Calibri"/>
                <w:spacing w:val="-10"/>
                <w:sz w:val="22"/>
              </w:rPr>
              <w:t>3</w:t>
            </w:r>
          </w:p>
        </w:tc>
        <w:tc>
          <w:tcPr>
            <w:tcW w:w="632" w:type="dxa"/>
            <w:shd w:val="clear" w:color="auto" w:fill="ECECEC"/>
          </w:tcPr>
          <w:p>
            <w:pPr>
              <w:pStyle w:val="TableParagraph"/>
              <w:ind w:right="98"/>
              <w:rPr>
                <w:rFonts w:ascii="Calibri"/>
                <w:sz w:val="22"/>
              </w:rPr>
            </w:pPr>
            <w:r>
              <w:rPr>
                <w:rFonts w:ascii="Calibri"/>
                <w:spacing w:val="-4"/>
                <w:sz w:val="22"/>
              </w:rPr>
              <w:t>223.</w:t>
            </w:r>
          </w:p>
          <w:p>
            <w:pPr>
              <w:pStyle w:val="TableParagraph"/>
              <w:spacing w:line="252" w:lineRule="exact"/>
              <w:ind w:right="96"/>
              <w:rPr>
                <w:rFonts w:ascii="Calibri"/>
                <w:sz w:val="22"/>
              </w:rPr>
            </w:pPr>
            <w:r>
              <w:rPr>
                <w:rFonts w:ascii="Calibri"/>
                <w:spacing w:val="-10"/>
                <w:sz w:val="22"/>
              </w:rPr>
              <w:t>1</w:t>
            </w:r>
          </w:p>
        </w:tc>
      </w:tr>
    </w:tbl>
    <w:p>
      <w:pPr>
        <w:pStyle w:val="BodyText"/>
        <w:spacing w:before="167"/>
        <w:rPr>
          <w:rFonts w:ascii="Calibri"/>
          <w:i/>
        </w:rPr>
      </w:pPr>
    </w:p>
    <w:p>
      <w:pPr>
        <w:pStyle w:val="BodyText"/>
        <w:spacing w:line="360" w:lineRule="auto" w:before="1"/>
        <w:ind w:left="307" w:right="1300"/>
        <w:jc w:val="both"/>
      </w:pPr>
      <w:r>
        <w:rPr/>
        <w:t>The</w:t>
      </w:r>
      <w:r>
        <w:rPr>
          <w:spacing w:val="-8"/>
        </w:rPr>
        <w:t> </w:t>
      </w:r>
      <w:r>
        <w:rPr/>
        <w:t>table</w:t>
      </w:r>
      <w:r>
        <w:rPr>
          <w:spacing w:val="-8"/>
        </w:rPr>
        <w:t> </w:t>
      </w:r>
      <w:r>
        <w:rPr/>
        <w:t>below</w:t>
      </w:r>
      <w:r>
        <w:rPr>
          <w:spacing w:val="-7"/>
        </w:rPr>
        <w:t> </w:t>
      </w:r>
      <w:r>
        <w:rPr/>
        <w:t>shows</w:t>
      </w:r>
      <w:r>
        <w:rPr>
          <w:spacing w:val="-7"/>
        </w:rPr>
        <w:t> </w:t>
      </w:r>
      <w:r>
        <w:rPr/>
        <w:t>some</w:t>
      </w:r>
      <w:r>
        <w:rPr>
          <w:spacing w:val="-7"/>
        </w:rPr>
        <w:t> </w:t>
      </w:r>
      <w:r>
        <w:rPr/>
        <w:t>of</w:t>
      </w:r>
      <w:r>
        <w:rPr>
          <w:spacing w:val="-8"/>
        </w:rPr>
        <w:t> </w:t>
      </w:r>
      <w:r>
        <w:rPr/>
        <w:t>the</w:t>
      </w:r>
      <w:r>
        <w:rPr>
          <w:spacing w:val="-7"/>
        </w:rPr>
        <w:t> </w:t>
      </w:r>
      <w:r>
        <w:rPr/>
        <w:t>frequency-domain</w:t>
      </w:r>
      <w:r>
        <w:rPr>
          <w:spacing w:val="-7"/>
        </w:rPr>
        <w:t> </w:t>
      </w:r>
      <w:r>
        <w:rPr/>
        <w:t>(Low</w:t>
      </w:r>
      <w:r>
        <w:rPr>
          <w:spacing w:val="-4"/>
        </w:rPr>
        <w:t> </w:t>
      </w:r>
      <w:r>
        <w:rPr/>
        <w:t>Frequency)</w:t>
      </w:r>
      <w:r>
        <w:rPr>
          <w:spacing w:val="-8"/>
        </w:rPr>
        <w:t> </w:t>
      </w:r>
      <w:r>
        <w:rPr/>
        <w:t>based</w:t>
      </w:r>
      <w:r>
        <w:rPr>
          <w:spacing w:val="-7"/>
        </w:rPr>
        <w:t> </w:t>
      </w:r>
      <w:r>
        <w:rPr/>
        <w:t>features</w:t>
      </w:r>
      <w:r>
        <w:rPr>
          <w:spacing w:val="-7"/>
        </w:rPr>
        <w:t> </w:t>
      </w:r>
      <w:r>
        <w:rPr/>
        <w:t>calculated from the heart rate variability</w:t>
      </w:r>
      <w:r>
        <w:rPr>
          <w:spacing w:val="-1"/>
        </w:rPr>
        <w:t> </w:t>
      </w:r>
      <w:r>
        <w:rPr/>
        <w:t>features calculated from both the groups “Game with” and “Game </w:t>
      </w:r>
      <w:r>
        <w:rPr>
          <w:spacing w:val="-2"/>
        </w:rPr>
        <w:t>Without”</w:t>
      </w:r>
    </w:p>
    <w:p>
      <w:pPr>
        <w:pStyle w:val="BodyText"/>
      </w:pPr>
    </w:p>
    <w:p>
      <w:pPr>
        <w:pStyle w:val="BodyText"/>
        <w:spacing w:before="63"/>
      </w:pPr>
    </w:p>
    <w:p>
      <w:pPr>
        <w:spacing w:before="0"/>
        <w:ind w:left="307" w:right="1334" w:firstLine="0"/>
        <w:jc w:val="left"/>
        <w:rPr>
          <w:rFonts w:ascii="Calibri"/>
          <w:i/>
          <w:sz w:val="18"/>
        </w:rPr>
      </w:pPr>
      <w:bookmarkStart w:name="_bookmark89" w:id="90"/>
      <w:bookmarkEnd w:id="90"/>
      <w:r>
        <w:rPr/>
      </w:r>
      <w:r>
        <w:rPr>
          <w:rFonts w:ascii="Calibri"/>
          <w:i/>
          <w:color w:val="44536A"/>
          <w:sz w:val="18"/>
        </w:rPr>
        <w:t>Table</w:t>
      </w:r>
      <w:r>
        <w:rPr>
          <w:rFonts w:ascii="Calibri"/>
          <w:i/>
          <w:color w:val="44536A"/>
          <w:spacing w:val="-2"/>
          <w:sz w:val="18"/>
        </w:rPr>
        <w:t> </w:t>
      </w:r>
      <w:r>
        <w:rPr>
          <w:rFonts w:ascii="Calibri"/>
          <w:i/>
          <w:color w:val="44536A"/>
          <w:sz w:val="18"/>
        </w:rPr>
        <w:t>15</w:t>
      </w:r>
      <w:r>
        <w:rPr>
          <w:rFonts w:ascii="Calibri"/>
          <w:i/>
          <w:color w:val="44536A"/>
          <w:spacing w:val="36"/>
          <w:sz w:val="18"/>
        </w:rPr>
        <w:t> </w:t>
      </w:r>
      <w:r>
        <w:rPr>
          <w:rFonts w:ascii="Calibri"/>
          <w:i/>
          <w:color w:val="44536A"/>
          <w:sz w:val="18"/>
        </w:rPr>
        <w:t>Frequency-Domain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of</w:t>
      </w:r>
      <w:r>
        <w:rPr>
          <w:rFonts w:ascii="Calibri"/>
          <w:i/>
          <w:color w:val="44536A"/>
          <w:spacing w:val="-4"/>
          <w:sz w:val="18"/>
        </w:rPr>
        <w:t> </w:t>
      </w:r>
      <w:r>
        <w:rPr>
          <w:rFonts w:ascii="Calibri"/>
          <w:i/>
          <w:color w:val="44536A"/>
          <w:sz w:val="18"/>
        </w:rPr>
        <w:t>low</w:t>
      </w:r>
      <w:r>
        <w:rPr>
          <w:rFonts w:ascii="Calibri"/>
          <w:i/>
          <w:color w:val="44536A"/>
          <w:spacing w:val="-3"/>
          <w:sz w:val="18"/>
        </w:rPr>
        <w:t> </w:t>
      </w:r>
      <w:r>
        <w:rPr>
          <w:rFonts w:ascii="Calibri"/>
          <w:i/>
          <w:color w:val="44536A"/>
          <w:sz w:val="18"/>
        </w:rPr>
        <w:t>frequency</w:t>
      </w:r>
      <w:r>
        <w:rPr>
          <w:rFonts w:ascii="Calibri"/>
          <w:i/>
          <w:color w:val="44536A"/>
          <w:spacing w:val="-3"/>
          <w:sz w:val="18"/>
        </w:rPr>
        <w:t> </w:t>
      </w:r>
      <w:r>
        <w:rPr>
          <w:rFonts w:ascii="Calibri"/>
          <w:i/>
          <w:color w:val="44536A"/>
          <w:sz w:val="18"/>
        </w:rPr>
        <w:t>component</w:t>
      </w:r>
      <w:r>
        <w:rPr>
          <w:rFonts w:ascii="Calibri"/>
          <w:i/>
          <w:color w:val="44536A"/>
          <w:spacing w:val="-6"/>
          <w:sz w:val="18"/>
        </w:rPr>
        <w:t> </w:t>
      </w:r>
      <w:r>
        <w:rPr>
          <w:rFonts w:ascii="Calibri"/>
          <w:i/>
          <w:color w:val="44536A"/>
          <w:sz w:val="18"/>
        </w:rPr>
        <w:t>Values</w:t>
      </w:r>
      <w:r>
        <w:rPr>
          <w:rFonts w:ascii="Calibri"/>
          <w:i/>
          <w:color w:val="44536A"/>
          <w:spacing w:val="-4"/>
          <w:sz w:val="18"/>
        </w:rPr>
        <w:t> </w:t>
      </w:r>
      <w:r>
        <w:rPr>
          <w:rFonts w:ascii="Calibri"/>
          <w:i/>
          <w:color w:val="44536A"/>
          <w:sz w:val="18"/>
        </w:rPr>
        <w:t>calculated</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3"/>
          <w:sz w:val="18"/>
        </w:rPr>
        <w:t> </w:t>
      </w:r>
      <w:r>
        <w:rPr>
          <w:rFonts w:ascii="Calibri"/>
          <w:i/>
          <w:color w:val="44536A"/>
          <w:sz w:val="18"/>
        </w:rPr>
        <w:t>group</w:t>
      </w:r>
      <w:r>
        <w:rPr>
          <w:rFonts w:ascii="Calibri"/>
          <w:i/>
          <w:color w:val="44536A"/>
          <w:spacing w:val="-3"/>
          <w:sz w:val="18"/>
        </w:rPr>
        <w:t> </w:t>
      </w:r>
      <w:r>
        <w:rPr>
          <w:rFonts w:ascii="Calibri"/>
          <w:i/>
          <w:color w:val="44536A"/>
          <w:sz w:val="18"/>
        </w:rPr>
        <w:t>(Game</w:t>
      </w:r>
      <w:r>
        <w:rPr>
          <w:rFonts w:ascii="Calibri"/>
          <w:i/>
          <w:color w:val="44536A"/>
          <w:spacing w:val="-3"/>
          <w:sz w:val="18"/>
        </w:rPr>
        <w:t> </w:t>
      </w:r>
      <w:r>
        <w:rPr>
          <w:rFonts w:ascii="Calibri"/>
          <w:i/>
          <w:color w:val="44536A"/>
          <w:sz w:val="18"/>
        </w:rPr>
        <w:t>With)</w:t>
      </w:r>
      <w:r>
        <w:rPr>
          <w:rFonts w:ascii="Calibri"/>
          <w:i/>
          <w:color w:val="44536A"/>
          <w:spacing w:val="-3"/>
          <w:sz w:val="18"/>
        </w:rPr>
        <w:t> </w:t>
      </w:r>
      <w:r>
        <w:rPr>
          <w:rFonts w:ascii="Calibri"/>
          <w:i/>
          <w:color w:val="44536A"/>
          <w:sz w:val="18"/>
        </w:rPr>
        <w:t>from</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z w:val="18"/>
        </w:rPr>
        <w:t>HRV </w:t>
      </w:r>
      <w:r>
        <w:rPr>
          <w:rFonts w:ascii="Calibri"/>
          <w:i/>
          <w:color w:val="44536A"/>
          <w:spacing w:val="-4"/>
          <w:sz w:val="18"/>
        </w:rPr>
        <w:t>Data</w:t>
      </w:r>
    </w:p>
    <w:p>
      <w:pPr>
        <w:pStyle w:val="BodyText"/>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766"/>
        <w:gridCol w:w="1841"/>
        <w:gridCol w:w="1781"/>
        <w:gridCol w:w="1766"/>
        <w:gridCol w:w="2196"/>
      </w:tblGrid>
      <w:tr>
        <w:trPr>
          <w:trHeight w:val="321" w:hRule="atLeast"/>
        </w:trPr>
        <w:tc>
          <w:tcPr>
            <w:tcW w:w="9350" w:type="dxa"/>
            <w:gridSpan w:val="5"/>
            <w:tcBorders>
              <w:top w:val="nil"/>
              <w:left w:val="nil"/>
              <w:bottom w:val="nil"/>
              <w:right w:val="nil"/>
            </w:tcBorders>
            <w:shd w:val="clear" w:color="auto" w:fill="A4A4A4"/>
          </w:tcPr>
          <w:p>
            <w:pPr>
              <w:pStyle w:val="TableParagraph"/>
              <w:spacing w:line="240" w:lineRule="auto" w:before="9"/>
              <w:ind w:left="11"/>
              <w:jc w:val="center"/>
              <w:rPr>
                <w:rFonts w:ascii="Calibri"/>
                <w:b/>
                <w:sz w:val="22"/>
              </w:rPr>
            </w:pPr>
            <w:r>
              <w:rPr>
                <w:rFonts w:ascii="Calibri"/>
                <w:b/>
                <w:sz w:val="22"/>
              </w:rPr>
              <w:t>Game</w:t>
            </w:r>
            <w:r>
              <w:rPr>
                <w:rFonts w:ascii="Calibri"/>
                <w:b/>
                <w:spacing w:val="-5"/>
                <w:sz w:val="22"/>
              </w:rPr>
              <w:t> </w:t>
            </w:r>
            <w:r>
              <w:rPr>
                <w:rFonts w:ascii="Calibri"/>
                <w:b/>
                <w:spacing w:val="-4"/>
                <w:sz w:val="22"/>
              </w:rPr>
              <w:t>With</w:t>
            </w:r>
          </w:p>
        </w:tc>
      </w:tr>
      <w:tr>
        <w:trPr>
          <w:trHeight w:val="299" w:hRule="atLeast"/>
        </w:trPr>
        <w:tc>
          <w:tcPr>
            <w:tcW w:w="1766" w:type="dxa"/>
            <w:tcBorders>
              <w:top w:val="nil"/>
            </w:tcBorders>
            <w:shd w:val="clear" w:color="auto" w:fill="ECECEC"/>
          </w:tcPr>
          <w:p>
            <w:pPr>
              <w:pStyle w:val="TableParagraph"/>
              <w:ind w:left="107"/>
              <w:jc w:val="left"/>
              <w:rPr>
                <w:rFonts w:ascii="Calibri"/>
                <w:b/>
                <w:sz w:val="22"/>
              </w:rPr>
            </w:pPr>
            <w:r>
              <w:rPr>
                <w:rFonts w:ascii="Calibri"/>
                <w:b/>
                <w:spacing w:val="-4"/>
                <w:sz w:val="22"/>
              </w:rPr>
              <w:t>peak</w:t>
            </w:r>
          </w:p>
        </w:tc>
        <w:tc>
          <w:tcPr>
            <w:tcW w:w="1841" w:type="dxa"/>
            <w:tcBorders>
              <w:top w:val="nil"/>
            </w:tcBorders>
            <w:shd w:val="clear" w:color="auto" w:fill="ECECEC"/>
          </w:tcPr>
          <w:p>
            <w:pPr>
              <w:pStyle w:val="TableParagraph"/>
              <w:ind w:left="108"/>
              <w:jc w:val="left"/>
              <w:rPr>
                <w:rFonts w:ascii="Calibri"/>
                <w:b/>
                <w:sz w:val="22"/>
              </w:rPr>
            </w:pPr>
            <w:r>
              <w:rPr>
                <w:rFonts w:ascii="Calibri"/>
                <w:b/>
                <w:spacing w:val="-2"/>
                <w:sz w:val="22"/>
              </w:rPr>
              <w:t>abspower</w:t>
            </w:r>
          </w:p>
        </w:tc>
        <w:tc>
          <w:tcPr>
            <w:tcW w:w="1781" w:type="dxa"/>
            <w:tcBorders>
              <w:top w:val="nil"/>
            </w:tcBorders>
            <w:shd w:val="clear" w:color="auto" w:fill="ECECEC"/>
          </w:tcPr>
          <w:p>
            <w:pPr>
              <w:pStyle w:val="TableParagraph"/>
              <w:ind w:left="108"/>
              <w:jc w:val="left"/>
              <w:rPr>
                <w:rFonts w:ascii="Calibri"/>
                <w:b/>
                <w:sz w:val="22"/>
              </w:rPr>
            </w:pPr>
            <w:r>
              <w:rPr>
                <w:rFonts w:ascii="Calibri"/>
                <w:b/>
                <w:spacing w:val="-2"/>
                <w:sz w:val="22"/>
              </w:rPr>
              <w:t>logpower</w:t>
            </w:r>
          </w:p>
        </w:tc>
        <w:tc>
          <w:tcPr>
            <w:tcW w:w="1766" w:type="dxa"/>
            <w:tcBorders>
              <w:top w:val="nil"/>
            </w:tcBorders>
            <w:shd w:val="clear" w:color="auto" w:fill="ECECEC"/>
          </w:tcPr>
          <w:p>
            <w:pPr>
              <w:pStyle w:val="TableParagraph"/>
              <w:ind w:left="108"/>
              <w:jc w:val="left"/>
              <w:rPr>
                <w:rFonts w:ascii="Calibri"/>
                <w:b/>
                <w:sz w:val="22"/>
              </w:rPr>
            </w:pPr>
            <w:r>
              <w:rPr>
                <w:rFonts w:ascii="Calibri"/>
                <w:b/>
                <w:spacing w:val="-2"/>
                <w:sz w:val="22"/>
              </w:rPr>
              <w:t>relpower</w:t>
            </w:r>
          </w:p>
        </w:tc>
        <w:tc>
          <w:tcPr>
            <w:tcW w:w="2196" w:type="dxa"/>
            <w:tcBorders>
              <w:top w:val="nil"/>
            </w:tcBorders>
            <w:shd w:val="clear" w:color="auto" w:fill="ECECEC"/>
          </w:tcPr>
          <w:p>
            <w:pPr>
              <w:pStyle w:val="TableParagraph"/>
              <w:ind w:left="106"/>
              <w:jc w:val="left"/>
              <w:rPr>
                <w:rFonts w:ascii="Calibri"/>
                <w:b/>
                <w:sz w:val="22"/>
              </w:rPr>
            </w:pPr>
            <w:r>
              <w:rPr>
                <w:rFonts w:ascii="Calibri"/>
                <w:b/>
                <w:spacing w:val="-2"/>
                <w:sz w:val="22"/>
              </w:rPr>
              <w:t>relpowerNU</w:t>
            </w:r>
          </w:p>
        </w:tc>
      </w:tr>
      <w:tr>
        <w:trPr>
          <w:trHeight w:val="299" w:hRule="atLeast"/>
        </w:trPr>
        <w:tc>
          <w:tcPr>
            <w:tcW w:w="1766" w:type="dxa"/>
          </w:tcPr>
          <w:p>
            <w:pPr>
              <w:pStyle w:val="TableParagraph"/>
              <w:ind w:right="94"/>
              <w:rPr>
                <w:rFonts w:ascii="Calibri"/>
                <w:sz w:val="22"/>
              </w:rPr>
            </w:pPr>
            <w:r>
              <w:rPr>
                <w:rFonts w:ascii="Calibri"/>
                <w:spacing w:val="-2"/>
                <w:sz w:val="22"/>
              </w:rPr>
              <w:t>0.24333</w:t>
            </w:r>
          </w:p>
        </w:tc>
        <w:tc>
          <w:tcPr>
            <w:tcW w:w="1841" w:type="dxa"/>
          </w:tcPr>
          <w:p>
            <w:pPr>
              <w:pStyle w:val="TableParagraph"/>
              <w:ind w:right="91"/>
              <w:rPr>
                <w:rFonts w:ascii="Calibri"/>
                <w:sz w:val="22"/>
              </w:rPr>
            </w:pPr>
            <w:r>
              <w:rPr>
                <w:rFonts w:ascii="Calibri"/>
                <w:spacing w:val="-2"/>
                <w:sz w:val="22"/>
              </w:rPr>
              <w:t>226.85</w:t>
            </w:r>
          </w:p>
        </w:tc>
        <w:tc>
          <w:tcPr>
            <w:tcW w:w="1781" w:type="dxa"/>
          </w:tcPr>
          <w:p>
            <w:pPr>
              <w:pStyle w:val="TableParagraph"/>
              <w:ind w:right="94"/>
              <w:rPr>
                <w:rFonts w:ascii="Calibri"/>
                <w:sz w:val="22"/>
              </w:rPr>
            </w:pPr>
            <w:r>
              <w:rPr>
                <w:rFonts w:ascii="Calibri"/>
                <w:spacing w:val="-2"/>
                <w:sz w:val="22"/>
              </w:rPr>
              <w:t>5.4243</w:t>
            </w:r>
          </w:p>
        </w:tc>
        <w:tc>
          <w:tcPr>
            <w:tcW w:w="1766" w:type="dxa"/>
          </w:tcPr>
          <w:p>
            <w:pPr>
              <w:pStyle w:val="TableParagraph"/>
              <w:ind w:right="96"/>
              <w:rPr>
                <w:rFonts w:ascii="Calibri"/>
                <w:sz w:val="22"/>
              </w:rPr>
            </w:pPr>
            <w:r>
              <w:rPr>
                <w:rFonts w:ascii="Calibri"/>
                <w:spacing w:val="-2"/>
                <w:sz w:val="22"/>
              </w:rPr>
              <w:t>16.733</w:t>
            </w:r>
          </w:p>
        </w:tc>
        <w:tc>
          <w:tcPr>
            <w:tcW w:w="2196" w:type="dxa"/>
          </w:tcPr>
          <w:p>
            <w:pPr>
              <w:pStyle w:val="TableParagraph"/>
              <w:ind w:right="95"/>
              <w:rPr>
                <w:rFonts w:ascii="Calibri"/>
                <w:sz w:val="22"/>
              </w:rPr>
            </w:pPr>
            <w:r>
              <w:rPr>
                <w:rFonts w:ascii="Calibri"/>
                <w:spacing w:val="-2"/>
                <w:sz w:val="22"/>
              </w:rPr>
              <w:t>18.653</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0.16667</w:t>
            </w:r>
          </w:p>
        </w:tc>
        <w:tc>
          <w:tcPr>
            <w:tcW w:w="1841" w:type="dxa"/>
            <w:shd w:val="clear" w:color="auto" w:fill="ECECEC"/>
          </w:tcPr>
          <w:p>
            <w:pPr>
              <w:pStyle w:val="TableParagraph"/>
              <w:ind w:right="91"/>
              <w:rPr>
                <w:rFonts w:ascii="Calibri"/>
                <w:sz w:val="22"/>
              </w:rPr>
            </w:pPr>
            <w:r>
              <w:rPr>
                <w:rFonts w:ascii="Calibri"/>
                <w:spacing w:val="-2"/>
                <w:sz w:val="22"/>
              </w:rPr>
              <w:t>23.747</w:t>
            </w:r>
          </w:p>
        </w:tc>
        <w:tc>
          <w:tcPr>
            <w:tcW w:w="1781" w:type="dxa"/>
            <w:shd w:val="clear" w:color="auto" w:fill="ECECEC"/>
          </w:tcPr>
          <w:p>
            <w:pPr>
              <w:pStyle w:val="TableParagraph"/>
              <w:ind w:right="94"/>
              <w:rPr>
                <w:rFonts w:ascii="Calibri"/>
                <w:sz w:val="22"/>
              </w:rPr>
            </w:pPr>
            <w:r>
              <w:rPr>
                <w:rFonts w:ascii="Calibri"/>
                <w:spacing w:val="-2"/>
                <w:sz w:val="22"/>
              </w:rPr>
              <w:t>3.1674</w:t>
            </w:r>
          </w:p>
        </w:tc>
        <w:tc>
          <w:tcPr>
            <w:tcW w:w="1766" w:type="dxa"/>
            <w:shd w:val="clear" w:color="auto" w:fill="ECECEC"/>
          </w:tcPr>
          <w:p>
            <w:pPr>
              <w:pStyle w:val="TableParagraph"/>
              <w:ind w:right="96"/>
              <w:rPr>
                <w:rFonts w:ascii="Calibri"/>
                <w:sz w:val="22"/>
              </w:rPr>
            </w:pPr>
            <w:r>
              <w:rPr>
                <w:rFonts w:ascii="Calibri"/>
                <w:spacing w:val="-2"/>
                <w:sz w:val="22"/>
              </w:rPr>
              <w:t>16.389</w:t>
            </w:r>
          </w:p>
        </w:tc>
        <w:tc>
          <w:tcPr>
            <w:tcW w:w="2196" w:type="dxa"/>
            <w:shd w:val="clear" w:color="auto" w:fill="ECECEC"/>
          </w:tcPr>
          <w:p>
            <w:pPr>
              <w:pStyle w:val="TableParagraph"/>
              <w:ind w:right="95"/>
              <w:rPr>
                <w:rFonts w:ascii="Calibri"/>
                <w:sz w:val="22"/>
              </w:rPr>
            </w:pPr>
            <w:r>
              <w:rPr>
                <w:rFonts w:ascii="Calibri"/>
                <w:spacing w:val="-2"/>
                <w:sz w:val="22"/>
              </w:rPr>
              <w:t>18.995</w:t>
            </w:r>
          </w:p>
        </w:tc>
      </w:tr>
      <w:tr>
        <w:trPr>
          <w:trHeight w:val="299" w:hRule="atLeast"/>
        </w:trPr>
        <w:tc>
          <w:tcPr>
            <w:tcW w:w="1766" w:type="dxa"/>
          </w:tcPr>
          <w:p>
            <w:pPr>
              <w:pStyle w:val="TableParagraph"/>
              <w:ind w:right="94"/>
              <w:rPr>
                <w:rFonts w:ascii="Calibri"/>
                <w:sz w:val="22"/>
              </w:rPr>
            </w:pPr>
            <w:r>
              <w:rPr>
                <w:rFonts w:ascii="Calibri"/>
                <w:spacing w:val="-2"/>
                <w:sz w:val="22"/>
              </w:rPr>
              <w:t>0.15667</w:t>
            </w:r>
          </w:p>
        </w:tc>
        <w:tc>
          <w:tcPr>
            <w:tcW w:w="1841" w:type="dxa"/>
          </w:tcPr>
          <w:p>
            <w:pPr>
              <w:pStyle w:val="TableParagraph"/>
              <w:ind w:right="91"/>
              <w:rPr>
                <w:rFonts w:ascii="Calibri"/>
                <w:sz w:val="22"/>
              </w:rPr>
            </w:pPr>
            <w:r>
              <w:rPr>
                <w:rFonts w:ascii="Calibri"/>
                <w:spacing w:val="-2"/>
                <w:sz w:val="22"/>
              </w:rPr>
              <w:t>114.77</w:t>
            </w:r>
          </w:p>
        </w:tc>
        <w:tc>
          <w:tcPr>
            <w:tcW w:w="1781" w:type="dxa"/>
          </w:tcPr>
          <w:p>
            <w:pPr>
              <w:pStyle w:val="TableParagraph"/>
              <w:ind w:right="94"/>
              <w:rPr>
                <w:rFonts w:ascii="Calibri"/>
                <w:sz w:val="22"/>
              </w:rPr>
            </w:pPr>
            <w:r>
              <w:rPr>
                <w:rFonts w:ascii="Calibri"/>
                <w:spacing w:val="-2"/>
                <w:sz w:val="22"/>
              </w:rPr>
              <w:t>4.7429</w:t>
            </w:r>
          </w:p>
        </w:tc>
        <w:tc>
          <w:tcPr>
            <w:tcW w:w="1766" w:type="dxa"/>
          </w:tcPr>
          <w:p>
            <w:pPr>
              <w:pStyle w:val="TableParagraph"/>
              <w:ind w:right="96"/>
              <w:rPr>
                <w:rFonts w:ascii="Calibri"/>
                <w:sz w:val="22"/>
              </w:rPr>
            </w:pPr>
            <w:r>
              <w:rPr>
                <w:rFonts w:ascii="Calibri"/>
                <w:spacing w:val="-2"/>
                <w:sz w:val="22"/>
              </w:rPr>
              <w:t>33.726</w:t>
            </w:r>
          </w:p>
        </w:tc>
        <w:tc>
          <w:tcPr>
            <w:tcW w:w="2196" w:type="dxa"/>
          </w:tcPr>
          <w:p>
            <w:pPr>
              <w:pStyle w:val="TableParagraph"/>
              <w:ind w:right="95"/>
              <w:rPr>
                <w:rFonts w:ascii="Calibri"/>
                <w:sz w:val="22"/>
              </w:rPr>
            </w:pPr>
            <w:r>
              <w:rPr>
                <w:rFonts w:ascii="Calibri"/>
                <w:spacing w:val="-2"/>
                <w:sz w:val="22"/>
              </w:rPr>
              <w:t>40.407</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0.16667</w:t>
            </w:r>
          </w:p>
        </w:tc>
        <w:tc>
          <w:tcPr>
            <w:tcW w:w="1841" w:type="dxa"/>
            <w:shd w:val="clear" w:color="auto" w:fill="ECECEC"/>
          </w:tcPr>
          <w:p>
            <w:pPr>
              <w:pStyle w:val="TableParagraph"/>
              <w:ind w:right="91"/>
              <w:rPr>
                <w:rFonts w:ascii="Calibri"/>
                <w:sz w:val="22"/>
              </w:rPr>
            </w:pPr>
            <w:r>
              <w:rPr>
                <w:rFonts w:ascii="Calibri"/>
                <w:spacing w:val="-2"/>
                <w:sz w:val="22"/>
              </w:rPr>
              <w:t>157.19</w:t>
            </w:r>
          </w:p>
        </w:tc>
        <w:tc>
          <w:tcPr>
            <w:tcW w:w="1781" w:type="dxa"/>
            <w:shd w:val="clear" w:color="auto" w:fill="ECECEC"/>
          </w:tcPr>
          <w:p>
            <w:pPr>
              <w:pStyle w:val="TableParagraph"/>
              <w:ind w:right="94"/>
              <w:rPr>
                <w:rFonts w:ascii="Calibri"/>
                <w:sz w:val="22"/>
              </w:rPr>
            </w:pPr>
            <w:r>
              <w:rPr>
                <w:rFonts w:ascii="Calibri"/>
                <w:spacing w:val="-2"/>
                <w:sz w:val="22"/>
              </w:rPr>
              <w:t>5.0574</w:t>
            </w:r>
          </w:p>
        </w:tc>
        <w:tc>
          <w:tcPr>
            <w:tcW w:w="1766" w:type="dxa"/>
            <w:shd w:val="clear" w:color="auto" w:fill="ECECEC"/>
          </w:tcPr>
          <w:p>
            <w:pPr>
              <w:pStyle w:val="TableParagraph"/>
              <w:ind w:right="96"/>
              <w:rPr>
                <w:rFonts w:ascii="Calibri"/>
                <w:sz w:val="22"/>
              </w:rPr>
            </w:pPr>
            <w:r>
              <w:rPr>
                <w:rFonts w:ascii="Calibri"/>
                <w:spacing w:val="-2"/>
                <w:sz w:val="22"/>
              </w:rPr>
              <w:t>13.057</w:t>
            </w:r>
          </w:p>
        </w:tc>
        <w:tc>
          <w:tcPr>
            <w:tcW w:w="2196" w:type="dxa"/>
            <w:shd w:val="clear" w:color="auto" w:fill="ECECEC"/>
          </w:tcPr>
          <w:p>
            <w:pPr>
              <w:pStyle w:val="TableParagraph"/>
              <w:ind w:right="95"/>
              <w:rPr>
                <w:rFonts w:ascii="Calibri"/>
                <w:sz w:val="22"/>
              </w:rPr>
            </w:pPr>
            <w:r>
              <w:rPr>
                <w:rFonts w:ascii="Calibri"/>
                <w:spacing w:val="-2"/>
                <w:sz w:val="22"/>
              </w:rPr>
              <w:t>14.848</w:t>
            </w:r>
          </w:p>
        </w:tc>
      </w:tr>
      <w:tr>
        <w:trPr>
          <w:trHeight w:val="302" w:hRule="atLeast"/>
        </w:trPr>
        <w:tc>
          <w:tcPr>
            <w:tcW w:w="1766" w:type="dxa"/>
          </w:tcPr>
          <w:p>
            <w:pPr>
              <w:pStyle w:val="TableParagraph"/>
              <w:spacing w:line="268" w:lineRule="exact"/>
              <w:ind w:right="94"/>
              <w:rPr>
                <w:rFonts w:ascii="Calibri"/>
                <w:sz w:val="22"/>
              </w:rPr>
            </w:pPr>
            <w:r>
              <w:rPr>
                <w:rFonts w:ascii="Calibri"/>
                <w:spacing w:val="-4"/>
                <w:sz w:val="22"/>
              </w:rPr>
              <w:t>0.26</w:t>
            </w:r>
          </w:p>
        </w:tc>
        <w:tc>
          <w:tcPr>
            <w:tcW w:w="1841" w:type="dxa"/>
          </w:tcPr>
          <w:p>
            <w:pPr>
              <w:pStyle w:val="TableParagraph"/>
              <w:spacing w:line="268" w:lineRule="exact"/>
              <w:ind w:right="91"/>
              <w:rPr>
                <w:rFonts w:ascii="Calibri"/>
                <w:sz w:val="22"/>
              </w:rPr>
            </w:pPr>
            <w:r>
              <w:rPr>
                <w:rFonts w:ascii="Calibri"/>
                <w:spacing w:val="-2"/>
                <w:sz w:val="22"/>
              </w:rPr>
              <w:t>130.21</w:t>
            </w:r>
          </w:p>
        </w:tc>
        <w:tc>
          <w:tcPr>
            <w:tcW w:w="1781" w:type="dxa"/>
          </w:tcPr>
          <w:p>
            <w:pPr>
              <w:pStyle w:val="TableParagraph"/>
              <w:spacing w:line="268" w:lineRule="exact"/>
              <w:ind w:right="94"/>
              <w:rPr>
                <w:rFonts w:ascii="Calibri"/>
                <w:sz w:val="22"/>
              </w:rPr>
            </w:pPr>
            <w:r>
              <w:rPr>
                <w:rFonts w:ascii="Calibri"/>
                <w:spacing w:val="-2"/>
                <w:sz w:val="22"/>
              </w:rPr>
              <w:t>4.8692</w:t>
            </w:r>
          </w:p>
        </w:tc>
        <w:tc>
          <w:tcPr>
            <w:tcW w:w="1766" w:type="dxa"/>
          </w:tcPr>
          <w:p>
            <w:pPr>
              <w:pStyle w:val="TableParagraph"/>
              <w:spacing w:line="268" w:lineRule="exact"/>
              <w:ind w:right="95"/>
              <w:rPr>
                <w:rFonts w:ascii="Calibri"/>
                <w:sz w:val="22"/>
              </w:rPr>
            </w:pPr>
            <w:r>
              <w:rPr>
                <w:rFonts w:ascii="Calibri"/>
                <w:spacing w:val="-2"/>
                <w:sz w:val="22"/>
              </w:rPr>
              <w:t>9.0377</w:t>
            </w:r>
          </w:p>
        </w:tc>
        <w:tc>
          <w:tcPr>
            <w:tcW w:w="2196" w:type="dxa"/>
          </w:tcPr>
          <w:p>
            <w:pPr>
              <w:pStyle w:val="TableParagraph"/>
              <w:spacing w:line="268" w:lineRule="exact"/>
              <w:ind w:right="95"/>
              <w:rPr>
                <w:rFonts w:ascii="Calibri"/>
                <w:sz w:val="22"/>
              </w:rPr>
            </w:pPr>
            <w:r>
              <w:rPr>
                <w:rFonts w:ascii="Calibri"/>
                <w:spacing w:val="-2"/>
                <w:sz w:val="22"/>
              </w:rPr>
              <w:t>10.449</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0.23333</w:t>
            </w:r>
          </w:p>
        </w:tc>
        <w:tc>
          <w:tcPr>
            <w:tcW w:w="1841" w:type="dxa"/>
            <w:shd w:val="clear" w:color="auto" w:fill="ECECEC"/>
          </w:tcPr>
          <w:p>
            <w:pPr>
              <w:pStyle w:val="TableParagraph"/>
              <w:ind w:right="91"/>
              <w:rPr>
                <w:rFonts w:ascii="Calibri"/>
                <w:sz w:val="22"/>
              </w:rPr>
            </w:pPr>
            <w:r>
              <w:rPr>
                <w:rFonts w:ascii="Calibri"/>
                <w:spacing w:val="-2"/>
                <w:sz w:val="22"/>
              </w:rPr>
              <w:t>72.539</w:t>
            </w:r>
          </w:p>
        </w:tc>
        <w:tc>
          <w:tcPr>
            <w:tcW w:w="1781" w:type="dxa"/>
            <w:shd w:val="clear" w:color="auto" w:fill="ECECEC"/>
          </w:tcPr>
          <w:p>
            <w:pPr>
              <w:pStyle w:val="TableParagraph"/>
              <w:ind w:right="94"/>
              <w:rPr>
                <w:rFonts w:ascii="Calibri"/>
                <w:sz w:val="22"/>
              </w:rPr>
            </w:pPr>
            <w:r>
              <w:rPr>
                <w:rFonts w:ascii="Calibri"/>
                <w:spacing w:val="-2"/>
                <w:sz w:val="22"/>
              </w:rPr>
              <w:t>4.2841</w:t>
            </w:r>
          </w:p>
        </w:tc>
        <w:tc>
          <w:tcPr>
            <w:tcW w:w="1766" w:type="dxa"/>
            <w:shd w:val="clear" w:color="auto" w:fill="ECECEC"/>
          </w:tcPr>
          <w:p>
            <w:pPr>
              <w:pStyle w:val="TableParagraph"/>
              <w:ind w:right="95"/>
              <w:rPr>
                <w:rFonts w:ascii="Calibri"/>
                <w:sz w:val="22"/>
              </w:rPr>
            </w:pPr>
            <w:r>
              <w:rPr>
                <w:rFonts w:ascii="Calibri"/>
                <w:spacing w:val="-2"/>
                <w:sz w:val="22"/>
              </w:rPr>
              <w:t>9.3723</w:t>
            </w:r>
          </w:p>
        </w:tc>
        <w:tc>
          <w:tcPr>
            <w:tcW w:w="2196" w:type="dxa"/>
            <w:shd w:val="clear" w:color="auto" w:fill="ECECEC"/>
          </w:tcPr>
          <w:p>
            <w:pPr>
              <w:pStyle w:val="TableParagraph"/>
              <w:ind w:right="95"/>
              <w:rPr>
                <w:rFonts w:ascii="Calibri"/>
                <w:sz w:val="22"/>
              </w:rPr>
            </w:pPr>
            <w:r>
              <w:rPr>
                <w:rFonts w:ascii="Calibri"/>
                <w:spacing w:val="-2"/>
                <w:sz w:val="22"/>
              </w:rPr>
              <w:t>13.033</w:t>
            </w:r>
          </w:p>
        </w:tc>
      </w:tr>
      <w:tr>
        <w:trPr>
          <w:trHeight w:val="299" w:hRule="atLeast"/>
        </w:trPr>
        <w:tc>
          <w:tcPr>
            <w:tcW w:w="1766" w:type="dxa"/>
          </w:tcPr>
          <w:p>
            <w:pPr>
              <w:pStyle w:val="TableParagraph"/>
              <w:ind w:right="94"/>
              <w:rPr>
                <w:rFonts w:ascii="Calibri"/>
                <w:sz w:val="22"/>
              </w:rPr>
            </w:pPr>
            <w:r>
              <w:rPr>
                <w:rFonts w:ascii="Calibri"/>
                <w:spacing w:val="-4"/>
                <w:sz w:val="22"/>
              </w:rPr>
              <w:t>0.15</w:t>
            </w:r>
          </w:p>
        </w:tc>
        <w:tc>
          <w:tcPr>
            <w:tcW w:w="1841" w:type="dxa"/>
          </w:tcPr>
          <w:p>
            <w:pPr>
              <w:pStyle w:val="TableParagraph"/>
              <w:ind w:right="91"/>
              <w:rPr>
                <w:rFonts w:ascii="Calibri"/>
                <w:sz w:val="22"/>
              </w:rPr>
            </w:pPr>
            <w:r>
              <w:rPr>
                <w:rFonts w:ascii="Calibri"/>
                <w:spacing w:val="-2"/>
                <w:sz w:val="22"/>
              </w:rPr>
              <w:t>166.87</w:t>
            </w:r>
          </w:p>
        </w:tc>
        <w:tc>
          <w:tcPr>
            <w:tcW w:w="1781" w:type="dxa"/>
          </w:tcPr>
          <w:p>
            <w:pPr>
              <w:pStyle w:val="TableParagraph"/>
              <w:ind w:right="94"/>
              <w:rPr>
                <w:rFonts w:ascii="Calibri"/>
                <w:sz w:val="22"/>
              </w:rPr>
            </w:pPr>
            <w:r>
              <w:rPr>
                <w:rFonts w:ascii="Calibri"/>
                <w:spacing w:val="-2"/>
                <w:sz w:val="22"/>
              </w:rPr>
              <w:t>5.1172</w:t>
            </w:r>
          </w:p>
        </w:tc>
        <w:tc>
          <w:tcPr>
            <w:tcW w:w="1766" w:type="dxa"/>
          </w:tcPr>
          <w:p>
            <w:pPr>
              <w:pStyle w:val="TableParagraph"/>
              <w:ind w:right="96"/>
              <w:rPr>
                <w:rFonts w:ascii="Calibri"/>
                <w:sz w:val="22"/>
              </w:rPr>
            </w:pPr>
            <w:r>
              <w:rPr>
                <w:rFonts w:ascii="Calibri"/>
                <w:spacing w:val="-2"/>
                <w:sz w:val="22"/>
              </w:rPr>
              <w:t>17.314</w:t>
            </w:r>
          </w:p>
        </w:tc>
        <w:tc>
          <w:tcPr>
            <w:tcW w:w="2196" w:type="dxa"/>
          </w:tcPr>
          <w:p>
            <w:pPr>
              <w:pStyle w:val="TableParagraph"/>
              <w:ind w:right="95"/>
              <w:rPr>
                <w:rFonts w:ascii="Calibri"/>
                <w:sz w:val="22"/>
              </w:rPr>
            </w:pPr>
            <w:r>
              <w:rPr>
                <w:rFonts w:ascii="Calibri"/>
                <w:spacing w:val="-2"/>
                <w:sz w:val="22"/>
              </w:rPr>
              <w:t>21.589</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4"/>
                <w:sz w:val="22"/>
              </w:rPr>
              <w:t>0.17</w:t>
            </w:r>
          </w:p>
        </w:tc>
        <w:tc>
          <w:tcPr>
            <w:tcW w:w="1841" w:type="dxa"/>
            <w:shd w:val="clear" w:color="auto" w:fill="ECECEC"/>
          </w:tcPr>
          <w:p>
            <w:pPr>
              <w:pStyle w:val="TableParagraph"/>
              <w:ind w:right="91"/>
              <w:rPr>
                <w:rFonts w:ascii="Calibri"/>
                <w:sz w:val="22"/>
              </w:rPr>
            </w:pPr>
            <w:r>
              <w:rPr>
                <w:rFonts w:ascii="Calibri"/>
                <w:spacing w:val="-2"/>
                <w:sz w:val="22"/>
              </w:rPr>
              <w:t>195.13</w:t>
            </w:r>
          </w:p>
        </w:tc>
        <w:tc>
          <w:tcPr>
            <w:tcW w:w="1781" w:type="dxa"/>
            <w:shd w:val="clear" w:color="auto" w:fill="ECECEC"/>
          </w:tcPr>
          <w:p>
            <w:pPr>
              <w:pStyle w:val="TableParagraph"/>
              <w:ind w:right="94"/>
              <w:rPr>
                <w:rFonts w:ascii="Calibri"/>
                <w:sz w:val="22"/>
              </w:rPr>
            </w:pPr>
            <w:r>
              <w:rPr>
                <w:rFonts w:ascii="Calibri"/>
                <w:spacing w:val="-2"/>
                <w:sz w:val="22"/>
              </w:rPr>
              <w:t>5.2736</w:t>
            </w:r>
          </w:p>
        </w:tc>
        <w:tc>
          <w:tcPr>
            <w:tcW w:w="1766" w:type="dxa"/>
            <w:shd w:val="clear" w:color="auto" w:fill="ECECEC"/>
          </w:tcPr>
          <w:p>
            <w:pPr>
              <w:pStyle w:val="TableParagraph"/>
              <w:ind w:right="96"/>
              <w:rPr>
                <w:rFonts w:ascii="Calibri"/>
                <w:sz w:val="22"/>
              </w:rPr>
            </w:pPr>
            <w:r>
              <w:rPr>
                <w:rFonts w:ascii="Calibri"/>
                <w:spacing w:val="-2"/>
                <w:sz w:val="22"/>
              </w:rPr>
              <w:t>19.869</w:t>
            </w:r>
          </w:p>
        </w:tc>
        <w:tc>
          <w:tcPr>
            <w:tcW w:w="2196" w:type="dxa"/>
            <w:shd w:val="clear" w:color="auto" w:fill="ECECEC"/>
          </w:tcPr>
          <w:p>
            <w:pPr>
              <w:pStyle w:val="TableParagraph"/>
              <w:ind w:right="95"/>
              <w:rPr>
                <w:rFonts w:ascii="Calibri"/>
                <w:sz w:val="22"/>
              </w:rPr>
            </w:pPr>
            <w:r>
              <w:rPr>
                <w:rFonts w:ascii="Calibri"/>
                <w:spacing w:val="-2"/>
                <w:sz w:val="22"/>
              </w:rPr>
              <w:t>26.253</w:t>
            </w:r>
          </w:p>
        </w:tc>
      </w:tr>
      <w:tr>
        <w:trPr>
          <w:trHeight w:val="300" w:hRule="atLeast"/>
        </w:trPr>
        <w:tc>
          <w:tcPr>
            <w:tcW w:w="1766" w:type="dxa"/>
          </w:tcPr>
          <w:p>
            <w:pPr>
              <w:pStyle w:val="TableParagraph"/>
              <w:ind w:right="94"/>
              <w:rPr>
                <w:rFonts w:ascii="Calibri"/>
                <w:sz w:val="22"/>
              </w:rPr>
            </w:pPr>
            <w:r>
              <w:rPr>
                <w:rFonts w:ascii="Calibri"/>
                <w:spacing w:val="-2"/>
                <w:sz w:val="22"/>
              </w:rPr>
              <w:t>0.20333</w:t>
            </w:r>
          </w:p>
        </w:tc>
        <w:tc>
          <w:tcPr>
            <w:tcW w:w="1841" w:type="dxa"/>
          </w:tcPr>
          <w:p>
            <w:pPr>
              <w:pStyle w:val="TableParagraph"/>
              <w:ind w:right="91"/>
              <w:rPr>
                <w:rFonts w:ascii="Calibri"/>
                <w:sz w:val="22"/>
              </w:rPr>
            </w:pPr>
            <w:r>
              <w:rPr>
                <w:rFonts w:ascii="Calibri"/>
                <w:spacing w:val="-2"/>
                <w:sz w:val="22"/>
              </w:rPr>
              <w:t>102.68</w:t>
            </w:r>
          </w:p>
        </w:tc>
        <w:tc>
          <w:tcPr>
            <w:tcW w:w="1781" w:type="dxa"/>
          </w:tcPr>
          <w:p>
            <w:pPr>
              <w:pStyle w:val="TableParagraph"/>
              <w:ind w:right="94"/>
              <w:rPr>
                <w:rFonts w:ascii="Calibri"/>
                <w:sz w:val="22"/>
              </w:rPr>
            </w:pPr>
            <w:r>
              <w:rPr>
                <w:rFonts w:ascii="Calibri"/>
                <w:spacing w:val="-2"/>
                <w:sz w:val="22"/>
              </w:rPr>
              <w:t>4.6316</w:t>
            </w:r>
          </w:p>
        </w:tc>
        <w:tc>
          <w:tcPr>
            <w:tcW w:w="1766" w:type="dxa"/>
          </w:tcPr>
          <w:p>
            <w:pPr>
              <w:pStyle w:val="TableParagraph"/>
              <w:ind w:right="96"/>
              <w:rPr>
                <w:rFonts w:ascii="Calibri"/>
                <w:sz w:val="22"/>
              </w:rPr>
            </w:pPr>
            <w:r>
              <w:rPr>
                <w:rFonts w:ascii="Calibri"/>
                <w:spacing w:val="-2"/>
                <w:sz w:val="22"/>
              </w:rPr>
              <w:t>18.18</w:t>
            </w:r>
          </w:p>
        </w:tc>
        <w:tc>
          <w:tcPr>
            <w:tcW w:w="2196" w:type="dxa"/>
          </w:tcPr>
          <w:p>
            <w:pPr>
              <w:pStyle w:val="TableParagraph"/>
              <w:ind w:right="95"/>
              <w:rPr>
                <w:rFonts w:ascii="Calibri"/>
                <w:sz w:val="22"/>
              </w:rPr>
            </w:pPr>
            <w:r>
              <w:rPr>
                <w:rFonts w:ascii="Calibri"/>
                <w:spacing w:val="-2"/>
                <w:sz w:val="22"/>
              </w:rPr>
              <w:t>23.44</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0.18333</w:t>
            </w:r>
          </w:p>
        </w:tc>
        <w:tc>
          <w:tcPr>
            <w:tcW w:w="1841" w:type="dxa"/>
            <w:shd w:val="clear" w:color="auto" w:fill="ECECEC"/>
          </w:tcPr>
          <w:p>
            <w:pPr>
              <w:pStyle w:val="TableParagraph"/>
              <w:ind w:right="91"/>
              <w:rPr>
                <w:rFonts w:ascii="Calibri"/>
                <w:sz w:val="22"/>
              </w:rPr>
            </w:pPr>
            <w:r>
              <w:rPr>
                <w:rFonts w:ascii="Calibri"/>
                <w:spacing w:val="-2"/>
                <w:sz w:val="22"/>
              </w:rPr>
              <w:t>317.79</w:t>
            </w:r>
          </w:p>
        </w:tc>
        <w:tc>
          <w:tcPr>
            <w:tcW w:w="1781" w:type="dxa"/>
            <w:shd w:val="clear" w:color="auto" w:fill="ECECEC"/>
          </w:tcPr>
          <w:p>
            <w:pPr>
              <w:pStyle w:val="TableParagraph"/>
              <w:ind w:right="94"/>
              <w:rPr>
                <w:rFonts w:ascii="Calibri"/>
                <w:sz w:val="22"/>
              </w:rPr>
            </w:pPr>
            <w:r>
              <w:rPr>
                <w:rFonts w:ascii="Calibri"/>
                <w:spacing w:val="-2"/>
                <w:sz w:val="22"/>
              </w:rPr>
              <w:t>5.7614</w:t>
            </w:r>
          </w:p>
        </w:tc>
        <w:tc>
          <w:tcPr>
            <w:tcW w:w="1766" w:type="dxa"/>
            <w:shd w:val="clear" w:color="auto" w:fill="ECECEC"/>
          </w:tcPr>
          <w:p>
            <w:pPr>
              <w:pStyle w:val="TableParagraph"/>
              <w:ind w:right="96"/>
              <w:rPr>
                <w:rFonts w:ascii="Calibri"/>
                <w:sz w:val="22"/>
              </w:rPr>
            </w:pPr>
            <w:r>
              <w:rPr>
                <w:rFonts w:ascii="Calibri"/>
                <w:spacing w:val="-2"/>
                <w:sz w:val="22"/>
              </w:rPr>
              <w:t>36.188</w:t>
            </w:r>
          </w:p>
        </w:tc>
        <w:tc>
          <w:tcPr>
            <w:tcW w:w="2196" w:type="dxa"/>
            <w:shd w:val="clear" w:color="auto" w:fill="ECECEC"/>
          </w:tcPr>
          <w:p>
            <w:pPr>
              <w:pStyle w:val="TableParagraph"/>
              <w:ind w:right="95"/>
              <w:rPr>
                <w:rFonts w:ascii="Calibri"/>
                <w:sz w:val="22"/>
              </w:rPr>
            </w:pPr>
            <w:r>
              <w:rPr>
                <w:rFonts w:ascii="Calibri"/>
                <w:spacing w:val="-2"/>
                <w:sz w:val="22"/>
              </w:rPr>
              <w:t>40.017</w:t>
            </w:r>
          </w:p>
        </w:tc>
      </w:tr>
      <w:tr>
        <w:trPr>
          <w:trHeight w:val="302" w:hRule="atLeast"/>
        </w:trPr>
        <w:tc>
          <w:tcPr>
            <w:tcW w:w="1766" w:type="dxa"/>
          </w:tcPr>
          <w:p>
            <w:pPr>
              <w:pStyle w:val="TableParagraph"/>
              <w:spacing w:line="268" w:lineRule="exact"/>
              <w:ind w:right="94"/>
              <w:rPr>
                <w:rFonts w:ascii="Calibri"/>
                <w:sz w:val="22"/>
              </w:rPr>
            </w:pPr>
            <w:r>
              <w:rPr>
                <w:rFonts w:ascii="Calibri"/>
                <w:spacing w:val="-4"/>
                <w:sz w:val="22"/>
              </w:rPr>
              <w:t>0.21</w:t>
            </w:r>
          </w:p>
        </w:tc>
        <w:tc>
          <w:tcPr>
            <w:tcW w:w="1841" w:type="dxa"/>
          </w:tcPr>
          <w:p>
            <w:pPr>
              <w:pStyle w:val="TableParagraph"/>
              <w:spacing w:line="268" w:lineRule="exact"/>
              <w:ind w:right="91"/>
              <w:rPr>
                <w:rFonts w:ascii="Calibri"/>
                <w:sz w:val="22"/>
              </w:rPr>
            </w:pPr>
            <w:r>
              <w:rPr>
                <w:rFonts w:ascii="Calibri"/>
                <w:spacing w:val="-2"/>
                <w:sz w:val="22"/>
              </w:rPr>
              <w:t>126.74</w:t>
            </w:r>
          </w:p>
        </w:tc>
        <w:tc>
          <w:tcPr>
            <w:tcW w:w="1781" w:type="dxa"/>
          </w:tcPr>
          <w:p>
            <w:pPr>
              <w:pStyle w:val="TableParagraph"/>
              <w:spacing w:line="268" w:lineRule="exact"/>
              <w:ind w:right="94"/>
              <w:rPr>
                <w:rFonts w:ascii="Calibri"/>
                <w:sz w:val="22"/>
              </w:rPr>
            </w:pPr>
            <w:r>
              <w:rPr>
                <w:rFonts w:ascii="Calibri"/>
                <w:spacing w:val="-2"/>
                <w:sz w:val="22"/>
              </w:rPr>
              <w:t>4.8421</w:t>
            </w:r>
          </w:p>
        </w:tc>
        <w:tc>
          <w:tcPr>
            <w:tcW w:w="1766" w:type="dxa"/>
          </w:tcPr>
          <w:p>
            <w:pPr>
              <w:pStyle w:val="TableParagraph"/>
              <w:spacing w:line="268" w:lineRule="exact"/>
              <w:ind w:right="96"/>
              <w:rPr>
                <w:rFonts w:ascii="Calibri"/>
                <w:sz w:val="22"/>
              </w:rPr>
            </w:pPr>
            <w:r>
              <w:rPr>
                <w:rFonts w:ascii="Calibri"/>
                <w:spacing w:val="-2"/>
                <w:sz w:val="22"/>
              </w:rPr>
              <w:t>15.948</w:t>
            </w:r>
          </w:p>
        </w:tc>
        <w:tc>
          <w:tcPr>
            <w:tcW w:w="2196" w:type="dxa"/>
          </w:tcPr>
          <w:p>
            <w:pPr>
              <w:pStyle w:val="TableParagraph"/>
              <w:spacing w:line="268" w:lineRule="exact"/>
              <w:ind w:right="95"/>
              <w:rPr>
                <w:rFonts w:ascii="Calibri"/>
                <w:sz w:val="22"/>
              </w:rPr>
            </w:pPr>
            <w:r>
              <w:rPr>
                <w:rFonts w:ascii="Calibri"/>
                <w:spacing w:val="-2"/>
                <w:sz w:val="22"/>
              </w:rPr>
              <w:t>18.766</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0.19333</w:t>
            </w:r>
          </w:p>
        </w:tc>
        <w:tc>
          <w:tcPr>
            <w:tcW w:w="1841" w:type="dxa"/>
            <w:shd w:val="clear" w:color="auto" w:fill="ECECEC"/>
          </w:tcPr>
          <w:p>
            <w:pPr>
              <w:pStyle w:val="TableParagraph"/>
              <w:ind w:right="91"/>
              <w:rPr>
                <w:rFonts w:ascii="Calibri"/>
                <w:sz w:val="22"/>
              </w:rPr>
            </w:pPr>
            <w:r>
              <w:rPr>
                <w:rFonts w:ascii="Calibri"/>
                <w:spacing w:val="-2"/>
                <w:sz w:val="22"/>
              </w:rPr>
              <w:t>233.94</w:t>
            </w:r>
          </w:p>
        </w:tc>
        <w:tc>
          <w:tcPr>
            <w:tcW w:w="1781" w:type="dxa"/>
            <w:shd w:val="clear" w:color="auto" w:fill="ECECEC"/>
          </w:tcPr>
          <w:p>
            <w:pPr>
              <w:pStyle w:val="TableParagraph"/>
              <w:ind w:right="94"/>
              <w:rPr>
                <w:rFonts w:ascii="Calibri"/>
                <w:sz w:val="22"/>
              </w:rPr>
            </w:pPr>
            <w:r>
              <w:rPr>
                <w:rFonts w:ascii="Calibri"/>
                <w:spacing w:val="-2"/>
                <w:sz w:val="22"/>
              </w:rPr>
              <w:t>5.4551</w:t>
            </w:r>
          </w:p>
        </w:tc>
        <w:tc>
          <w:tcPr>
            <w:tcW w:w="1766" w:type="dxa"/>
            <w:shd w:val="clear" w:color="auto" w:fill="ECECEC"/>
          </w:tcPr>
          <w:p>
            <w:pPr>
              <w:pStyle w:val="TableParagraph"/>
              <w:ind w:right="96"/>
              <w:rPr>
                <w:rFonts w:ascii="Calibri"/>
                <w:sz w:val="22"/>
              </w:rPr>
            </w:pPr>
            <w:r>
              <w:rPr>
                <w:rFonts w:ascii="Calibri"/>
                <w:spacing w:val="-2"/>
                <w:sz w:val="22"/>
              </w:rPr>
              <w:t>13.526</w:t>
            </w:r>
          </w:p>
        </w:tc>
        <w:tc>
          <w:tcPr>
            <w:tcW w:w="2196" w:type="dxa"/>
            <w:shd w:val="clear" w:color="auto" w:fill="ECECEC"/>
          </w:tcPr>
          <w:p>
            <w:pPr>
              <w:pStyle w:val="TableParagraph"/>
              <w:ind w:right="95"/>
              <w:rPr>
                <w:rFonts w:ascii="Calibri"/>
                <w:sz w:val="22"/>
              </w:rPr>
            </w:pPr>
            <w:r>
              <w:rPr>
                <w:rFonts w:ascii="Calibri"/>
                <w:spacing w:val="-2"/>
                <w:sz w:val="22"/>
              </w:rPr>
              <w:t>15.826</w:t>
            </w:r>
          </w:p>
        </w:tc>
      </w:tr>
      <w:tr>
        <w:trPr>
          <w:trHeight w:val="299" w:hRule="atLeast"/>
        </w:trPr>
        <w:tc>
          <w:tcPr>
            <w:tcW w:w="1766" w:type="dxa"/>
          </w:tcPr>
          <w:p>
            <w:pPr>
              <w:pStyle w:val="TableParagraph"/>
              <w:ind w:right="94"/>
              <w:rPr>
                <w:rFonts w:ascii="Calibri"/>
                <w:sz w:val="22"/>
              </w:rPr>
            </w:pPr>
            <w:r>
              <w:rPr>
                <w:rFonts w:ascii="Calibri"/>
                <w:spacing w:val="-4"/>
                <w:sz w:val="22"/>
              </w:rPr>
              <w:t>0.15</w:t>
            </w:r>
          </w:p>
        </w:tc>
        <w:tc>
          <w:tcPr>
            <w:tcW w:w="1841" w:type="dxa"/>
          </w:tcPr>
          <w:p>
            <w:pPr>
              <w:pStyle w:val="TableParagraph"/>
              <w:ind w:right="91"/>
              <w:rPr>
                <w:rFonts w:ascii="Calibri"/>
                <w:sz w:val="22"/>
              </w:rPr>
            </w:pPr>
            <w:r>
              <w:rPr>
                <w:rFonts w:ascii="Calibri"/>
                <w:spacing w:val="-2"/>
                <w:sz w:val="22"/>
              </w:rPr>
              <w:t>261.28</w:t>
            </w:r>
          </w:p>
        </w:tc>
        <w:tc>
          <w:tcPr>
            <w:tcW w:w="1781" w:type="dxa"/>
          </w:tcPr>
          <w:p>
            <w:pPr>
              <w:pStyle w:val="TableParagraph"/>
              <w:ind w:right="94"/>
              <w:rPr>
                <w:rFonts w:ascii="Calibri"/>
                <w:sz w:val="22"/>
              </w:rPr>
            </w:pPr>
            <w:r>
              <w:rPr>
                <w:rFonts w:ascii="Calibri"/>
                <w:spacing w:val="-2"/>
                <w:sz w:val="22"/>
              </w:rPr>
              <w:t>5.5656</w:t>
            </w:r>
          </w:p>
        </w:tc>
        <w:tc>
          <w:tcPr>
            <w:tcW w:w="1766" w:type="dxa"/>
          </w:tcPr>
          <w:p>
            <w:pPr>
              <w:pStyle w:val="TableParagraph"/>
              <w:ind w:right="96"/>
              <w:rPr>
                <w:rFonts w:ascii="Calibri"/>
                <w:sz w:val="22"/>
              </w:rPr>
            </w:pPr>
            <w:r>
              <w:rPr>
                <w:rFonts w:ascii="Calibri"/>
                <w:spacing w:val="-2"/>
                <w:sz w:val="22"/>
              </w:rPr>
              <w:t>12.612</w:t>
            </w:r>
          </w:p>
        </w:tc>
        <w:tc>
          <w:tcPr>
            <w:tcW w:w="2196" w:type="dxa"/>
          </w:tcPr>
          <w:p>
            <w:pPr>
              <w:pStyle w:val="TableParagraph"/>
              <w:ind w:right="95"/>
              <w:rPr>
                <w:rFonts w:ascii="Calibri"/>
                <w:sz w:val="22"/>
              </w:rPr>
            </w:pPr>
            <w:r>
              <w:rPr>
                <w:rFonts w:ascii="Calibri"/>
                <w:spacing w:val="-2"/>
                <w:sz w:val="22"/>
              </w:rPr>
              <w:t>17.847</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0.20333</w:t>
            </w:r>
          </w:p>
        </w:tc>
        <w:tc>
          <w:tcPr>
            <w:tcW w:w="1841" w:type="dxa"/>
            <w:shd w:val="clear" w:color="auto" w:fill="ECECEC"/>
          </w:tcPr>
          <w:p>
            <w:pPr>
              <w:pStyle w:val="TableParagraph"/>
              <w:ind w:right="91"/>
              <w:rPr>
                <w:rFonts w:ascii="Calibri"/>
                <w:sz w:val="22"/>
              </w:rPr>
            </w:pPr>
            <w:r>
              <w:rPr>
                <w:rFonts w:ascii="Calibri"/>
                <w:spacing w:val="-2"/>
                <w:sz w:val="22"/>
              </w:rPr>
              <w:t>151.37</w:t>
            </w:r>
          </w:p>
        </w:tc>
        <w:tc>
          <w:tcPr>
            <w:tcW w:w="1781" w:type="dxa"/>
            <w:shd w:val="clear" w:color="auto" w:fill="ECECEC"/>
          </w:tcPr>
          <w:p>
            <w:pPr>
              <w:pStyle w:val="TableParagraph"/>
              <w:ind w:right="94"/>
              <w:rPr>
                <w:rFonts w:ascii="Calibri"/>
                <w:sz w:val="22"/>
              </w:rPr>
            </w:pPr>
            <w:r>
              <w:rPr>
                <w:rFonts w:ascii="Calibri"/>
                <w:spacing w:val="-2"/>
                <w:sz w:val="22"/>
              </w:rPr>
              <w:t>5.0197</w:t>
            </w:r>
          </w:p>
        </w:tc>
        <w:tc>
          <w:tcPr>
            <w:tcW w:w="1766" w:type="dxa"/>
            <w:shd w:val="clear" w:color="auto" w:fill="ECECEC"/>
          </w:tcPr>
          <w:p>
            <w:pPr>
              <w:pStyle w:val="TableParagraph"/>
              <w:ind w:right="96"/>
              <w:rPr>
                <w:rFonts w:ascii="Calibri"/>
                <w:sz w:val="22"/>
              </w:rPr>
            </w:pPr>
            <w:r>
              <w:rPr>
                <w:rFonts w:ascii="Calibri"/>
                <w:spacing w:val="-2"/>
                <w:sz w:val="22"/>
              </w:rPr>
              <w:t>12.431</w:t>
            </w:r>
          </w:p>
        </w:tc>
        <w:tc>
          <w:tcPr>
            <w:tcW w:w="2196" w:type="dxa"/>
            <w:shd w:val="clear" w:color="auto" w:fill="ECECEC"/>
          </w:tcPr>
          <w:p>
            <w:pPr>
              <w:pStyle w:val="TableParagraph"/>
              <w:ind w:right="95"/>
              <w:rPr>
                <w:rFonts w:ascii="Calibri"/>
                <w:sz w:val="22"/>
              </w:rPr>
            </w:pPr>
            <w:r>
              <w:rPr>
                <w:rFonts w:ascii="Calibri"/>
                <w:spacing w:val="-2"/>
                <w:sz w:val="22"/>
              </w:rPr>
              <w:t>15.067</w:t>
            </w:r>
          </w:p>
        </w:tc>
      </w:tr>
      <w:tr>
        <w:trPr>
          <w:trHeight w:val="299" w:hRule="atLeast"/>
        </w:trPr>
        <w:tc>
          <w:tcPr>
            <w:tcW w:w="1766" w:type="dxa"/>
          </w:tcPr>
          <w:p>
            <w:pPr>
              <w:pStyle w:val="TableParagraph"/>
              <w:ind w:right="94"/>
              <w:rPr>
                <w:rFonts w:ascii="Calibri"/>
                <w:sz w:val="22"/>
              </w:rPr>
            </w:pPr>
            <w:r>
              <w:rPr>
                <w:rFonts w:ascii="Calibri"/>
                <w:spacing w:val="-2"/>
                <w:sz w:val="22"/>
              </w:rPr>
              <w:t>0.16333</w:t>
            </w:r>
          </w:p>
        </w:tc>
        <w:tc>
          <w:tcPr>
            <w:tcW w:w="1841" w:type="dxa"/>
          </w:tcPr>
          <w:p>
            <w:pPr>
              <w:pStyle w:val="TableParagraph"/>
              <w:ind w:right="91"/>
              <w:rPr>
                <w:rFonts w:ascii="Calibri"/>
                <w:sz w:val="22"/>
              </w:rPr>
            </w:pPr>
            <w:r>
              <w:rPr>
                <w:rFonts w:ascii="Calibri"/>
                <w:spacing w:val="-2"/>
                <w:sz w:val="22"/>
              </w:rPr>
              <w:t>76.514</w:t>
            </w:r>
          </w:p>
        </w:tc>
        <w:tc>
          <w:tcPr>
            <w:tcW w:w="1781" w:type="dxa"/>
          </w:tcPr>
          <w:p>
            <w:pPr>
              <w:pStyle w:val="TableParagraph"/>
              <w:ind w:right="94"/>
              <w:rPr>
                <w:rFonts w:ascii="Calibri"/>
                <w:sz w:val="22"/>
              </w:rPr>
            </w:pPr>
            <w:r>
              <w:rPr>
                <w:rFonts w:ascii="Calibri"/>
                <w:spacing w:val="-2"/>
                <w:sz w:val="22"/>
              </w:rPr>
              <w:t>4.3375</w:t>
            </w:r>
          </w:p>
        </w:tc>
        <w:tc>
          <w:tcPr>
            <w:tcW w:w="1766" w:type="dxa"/>
          </w:tcPr>
          <w:p>
            <w:pPr>
              <w:pStyle w:val="TableParagraph"/>
              <w:ind w:right="95"/>
              <w:rPr>
                <w:rFonts w:ascii="Calibri"/>
                <w:sz w:val="22"/>
              </w:rPr>
            </w:pPr>
            <w:r>
              <w:rPr>
                <w:rFonts w:ascii="Calibri"/>
                <w:spacing w:val="-2"/>
                <w:sz w:val="22"/>
              </w:rPr>
              <w:t>8.9227</w:t>
            </w:r>
          </w:p>
        </w:tc>
        <w:tc>
          <w:tcPr>
            <w:tcW w:w="2196" w:type="dxa"/>
          </w:tcPr>
          <w:p>
            <w:pPr>
              <w:pStyle w:val="TableParagraph"/>
              <w:ind w:right="95"/>
              <w:rPr>
                <w:rFonts w:ascii="Calibri"/>
                <w:sz w:val="22"/>
              </w:rPr>
            </w:pPr>
            <w:r>
              <w:rPr>
                <w:rFonts w:ascii="Calibri"/>
                <w:spacing w:val="-2"/>
                <w:sz w:val="22"/>
              </w:rPr>
              <w:t>11.921</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4"/>
                <w:sz w:val="22"/>
              </w:rPr>
              <w:t>0.15</w:t>
            </w:r>
          </w:p>
        </w:tc>
        <w:tc>
          <w:tcPr>
            <w:tcW w:w="1841" w:type="dxa"/>
            <w:shd w:val="clear" w:color="auto" w:fill="ECECEC"/>
          </w:tcPr>
          <w:p>
            <w:pPr>
              <w:pStyle w:val="TableParagraph"/>
              <w:ind w:right="91"/>
              <w:rPr>
                <w:rFonts w:ascii="Calibri"/>
                <w:sz w:val="22"/>
              </w:rPr>
            </w:pPr>
            <w:r>
              <w:rPr>
                <w:rFonts w:ascii="Calibri"/>
                <w:spacing w:val="-2"/>
                <w:sz w:val="22"/>
              </w:rPr>
              <w:t>190.08</w:t>
            </w:r>
          </w:p>
        </w:tc>
        <w:tc>
          <w:tcPr>
            <w:tcW w:w="1781" w:type="dxa"/>
            <w:shd w:val="clear" w:color="auto" w:fill="ECECEC"/>
          </w:tcPr>
          <w:p>
            <w:pPr>
              <w:pStyle w:val="TableParagraph"/>
              <w:ind w:right="94"/>
              <w:rPr>
                <w:rFonts w:ascii="Calibri"/>
                <w:sz w:val="22"/>
              </w:rPr>
            </w:pPr>
            <w:r>
              <w:rPr>
                <w:rFonts w:ascii="Calibri"/>
                <w:spacing w:val="-2"/>
                <w:sz w:val="22"/>
              </w:rPr>
              <w:t>5.2474</w:t>
            </w:r>
          </w:p>
        </w:tc>
        <w:tc>
          <w:tcPr>
            <w:tcW w:w="1766" w:type="dxa"/>
            <w:shd w:val="clear" w:color="auto" w:fill="ECECEC"/>
          </w:tcPr>
          <w:p>
            <w:pPr>
              <w:pStyle w:val="TableParagraph"/>
              <w:ind w:right="96"/>
              <w:rPr>
                <w:rFonts w:ascii="Calibri"/>
                <w:sz w:val="22"/>
              </w:rPr>
            </w:pPr>
            <w:r>
              <w:rPr>
                <w:rFonts w:ascii="Calibri"/>
                <w:spacing w:val="-2"/>
                <w:sz w:val="22"/>
              </w:rPr>
              <w:t>14.798</w:t>
            </w:r>
          </w:p>
        </w:tc>
        <w:tc>
          <w:tcPr>
            <w:tcW w:w="2196" w:type="dxa"/>
            <w:shd w:val="clear" w:color="auto" w:fill="ECECEC"/>
          </w:tcPr>
          <w:p>
            <w:pPr>
              <w:pStyle w:val="TableParagraph"/>
              <w:ind w:right="95"/>
              <w:rPr>
                <w:rFonts w:ascii="Calibri"/>
                <w:sz w:val="22"/>
              </w:rPr>
            </w:pPr>
            <w:r>
              <w:rPr>
                <w:rFonts w:ascii="Calibri"/>
                <w:spacing w:val="-2"/>
                <w:sz w:val="22"/>
              </w:rPr>
              <w:t>18.644</w:t>
            </w:r>
          </w:p>
        </w:tc>
      </w:tr>
      <w:tr>
        <w:trPr>
          <w:trHeight w:val="302" w:hRule="atLeast"/>
        </w:trPr>
        <w:tc>
          <w:tcPr>
            <w:tcW w:w="1766" w:type="dxa"/>
          </w:tcPr>
          <w:p>
            <w:pPr>
              <w:pStyle w:val="TableParagraph"/>
              <w:spacing w:line="268" w:lineRule="exact"/>
              <w:ind w:right="94"/>
              <w:rPr>
                <w:rFonts w:ascii="Calibri"/>
                <w:sz w:val="22"/>
              </w:rPr>
            </w:pPr>
            <w:r>
              <w:rPr>
                <w:rFonts w:ascii="Calibri"/>
                <w:spacing w:val="-2"/>
                <w:sz w:val="22"/>
              </w:rPr>
              <w:t>0.262796</w:t>
            </w:r>
          </w:p>
        </w:tc>
        <w:tc>
          <w:tcPr>
            <w:tcW w:w="1841" w:type="dxa"/>
          </w:tcPr>
          <w:p>
            <w:pPr>
              <w:pStyle w:val="TableParagraph"/>
              <w:spacing w:line="268" w:lineRule="exact"/>
              <w:ind w:right="92"/>
              <w:rPr>
                <w:rFonts w:ascii="Calibri"/>
                <w:sz w:val="22"/>
              </w:rPr>
            </w:pPr>
            <w:r>
              <w:rPr>
                <w:rFonts w:ascii="Calibri"/>
                <w:spacing w:val="-2"/>
                <w:sz w:val="22"/>
              </w:rPr>
              <w:t>244.998</w:t>
            </w:r>
          </w:p>
        </w:tc>
        <w:tc>
          <w:tcPr>
            <w:tcW w:w="1781" w:type="dxa"/>
          </w:tcPr>
          <w:p>
            <w:pPr>
              <w:pStyle w:val="TableParagraph"/>
              <w:spacing w:line="268" w:lineRule="exact"/>
              <w:ind w:right="94"/>
              <w:rPr>
                <w:rFonts w:ascii="Calibri"/>
                <w:sz w:val="22"/>
              </w:rPr>
            </w:pPr>
            <w:r>
              <w:rPr>
                <w:rFonts w:ascii="Calibri"/>
                <w:spacing w:val="-2"/>
                <w:sz w:val="22"/>
              </w:rPr>
              <w:t>5.858244</w:t>
            </w:r>
          </w:p>
        </w:tc>
        <w:tc>
          <w:tcPr>
            <w:tcW w:w="1766" w:type="dxa"/>
          </w:tcPr>
          <w:p>
            <w:pPr>
              <w:pStyle w:val="TableParagraph"/>
              <w:spacing w:line="268" w:lineRule="exact"/>
              <w:ind w:right="96"/>
              <w:rPr>
                <w:rFonts w:ascii="Calibri"/>
                <w:sz w:val="22"/>
              </w:rPr>
            </w:pPr>
            <w:r>
              <w:rPr>
                <w:rFonts w:ascii="Calibri"/>
                <w:spacing w:val="-2"/>
                <w:sz w:val="22"/>
              </w:rPr>
              <w:t>18.07164</w:t>
            </w:r>
          </w:p>
        </w:tc>
        <w:tc>
          <w:tcPr>
            <w:tcW w:w="2196" w:type="dxa"/>
          </w:tcPr>
          <w:p>
            <w:pPr>
              <w:pStyle w:val="TableParagraph"/>
              <w:spacing w:line="268" w:lineRule="exact"/>
              <w:ind w:right="95"/>
              <w:rPr>
                <w:rFonts w:ascii="Calibri"/>
                <w:sz w:val="22"/>
              </w:rPr>
            </w:pPr>
            <w:r>
              <w:rPr>
                <w:rFonts w:ascii="Calibri"/>
                <w:spacing w:val="-2"/>
                <w:sz w:val="22"/>
              </w:rPr>
              <w:t>20.14524</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0.180004</w:t>
            </w:r>
          </w:p>
        </w:tc>
        <w:tc>
          <w:tcPr>
            <w:tcW w:w="1841" w:type="dxa"/>
            <w:shd w:val="clear" w:color="auto" w:fill="ECECEC"/>
          </w:tcPr>
          <w:p>
            <w:pPr>
              <w:pStyle w:val="TableParagraph"/>
              <w:ind w:right="92"/>
              <w:rPr>
                <w:rFonts w:ascii="Calibri"/>
                <w:sz w:val="22"/>
              </w:rPr>
            </w:pPr>
            <w:r>
              <w:rPr>
                <w:rFonts w:ascii="Calibri"/>
                <w:spacing w:val="-2"/>
                <w:sz w:val="22"/>
              </w:rPr>
              <w:t>25.64676</w:t>
            </w:r>
          </w:p>
        </w:tc>
        <w:tc>
          <w:tcPr>
            <w:tcW w:w="1781" w:type="dxa"/>
            <w:shd w:val="clear" w:color="auto" w:fill="ECECEC"/>
          </w:tcPr>
          <w:p>
            <w:pPr>
              <w:pStyle w:val="TableParagraph"/>
              <w:ind w:right="94"/>
              <w:rPr>
                <w:rFonts w:ascii="Calibri"/>
                <w:sz w:val="22"/>
              </w:rPr>
            </w:pPr>
            <w:r>
              <w:rPr>
                <w:rFonts w:ascii="Calibri"/>
                <w:spacing w:val="-2"/>
                <w:sz w:val="22"/>
              </w:rPr>
              <w:t>3.420792</w:t>
            </w:r>
          </w:p>
        </w:tc>
        <w:tc>
          <w:tcPr>
            <w:tcW w:w="1766" w:type="dxa"/>
            <w:shd w:val="clear" w:color="auto" w:fill="ECECEC"/>
          </w:tcPr>
          <w:p>
            <w:pPr>
              <w:pStyle w:val="TableParagraph"/>
              <w:ind w:right="96"/>
              <w:rPr>
                <w:rFonts w:ascii="Calibri"/>
                <w:sz w:val="22"/>
              </w:rPr>
            </w:pPr>
            <w:r>
              <w:rPr>
                <w:rFonts w:ascii="Calibri"/>
                <w:spacing w:val="-2"/>
                <w:sz w:val="22"/>
              </w:rPr>
              <w:t>17.70012</w:t>
            </w:r>
          </w:p>
        </w:tc>
        <w:tc>
          <w:tcPr>
            <w:tcW w:w="2196" w:type="dxa"/>
            <w:shd w:val="clear" w:color="auto" w:fill="ECECEC"/>
          </w:tcPr>
          <w:p>
            <w:pPr>
              <w:pStyle w:val="TableParagraph"/>
              <w:ind w:right="95"/>
              <w:rPr>
                <w:rFonts w:ascii="Calibri"/>
                <w:sz w:val="22"/>
              </w:rPr>
            </w:pPr>
            <w:r>
              <w:rPr>
                <w:rFonts w:ascii="Calibri"/>
                <w:spacing w:val="-2"/>
                <w:sz w:val="22"/>
              </w:rPr>
              <w:t>20.5146</w:t>
            </w:r>
          </w:p>
        </w:tc>
      </w:tr>
      <w:tr>
        <w:trPr>
          <w:trHeight w:val="299" w:hRule="atLeast"/>
        </w:trPr>
        <w:tc>
          <w:tcPr>
            <w:tcW w:w="1766" w:type="dxa"/>
          </w:tcPr>
          <w:p>
            <w:pPr>
              <w:pStyle w:val="TableParagraph"/>
              <w:ind w:right="94"/>
              <w:rPr>
                <w:rFonts w:ascii="Calibri"/>
                <w:sz w:val="22"/>
              </w:rPr>
            </w:pPr>
            <w:r>
              <w:rPr>
                <w:rFonts w:ascii="Calibri"/>
                <w:spacing w:val="-2"/>
                <w:sz w:val="22"/>
              </w:rPr>
              <w:t>0.169204</w:t>
            </w:r>
          </w:p>
        </w:tc>
        <w:tc>
          <w:tcPr>
            <w:tcW w:w="1841" w:type="dxa"/>
          </w:tcPr>
          <w:p>
            <w:pPr>
              <w:pStyle w:val="TableParagraph"/>
              <w:ind w:right="92"/>
              <w:rPr>
                <w:rFonts w:ascii="Calibri"/>
                <w:sz w:val="22"/>
              </w:rPr>
            </w:pPr>
            <w:r>
              <w:rPr>
                <w:rFonts w:ascii="Calibri"/>
                <w:spacing w:val="-2"/>
                <w:sz w:val="22"/>
              </w:rPr>
              <w:t>123.9516</w:t>
            </w:r>
          </w:p>
        </w:tc>
        <w:tc>
          <w:tcPr>
            <w:tcW w:w="1781" w:type="dxa"/>
          </w:tcPr>
          <w:p>
            <w:pPr>
              <w:pStyle w:val="TableParagraph"/>
              <w:ind w:right="94"/>
              <w:rPr>
                <w:rFonts w:ascii="Calibri"/>
                <w:sz w:val="22"/>
              </w:rPr>
            </w:pPr>
            <w:r>
              <w:rPr>
                <w:rFonts w:ascii="Calibri"/>
                <w:spacing w:val="-2"/>
                <w:sz w:val="22"/>
              </w:rPr>
              <w:t>5.122332</w:t>
            </w:r>
          </w:p>
        </w:tc>
        <w:tc>
          <w:tcPr>
            <w:tcW w:w="1766" w:type="dxa"/>
          </w:tcPr>
          <w:p>
            <w:pPr>
              <w:pStyle w:val="TableParagraph"/>
              <w:ind w:right="96"/>
              <w:rPr>
                <w:rFonts w:ascii="Calibri"/>
                <w:sz w:val="22"/>
              </w:rPr>
            </w:pPr>
            <w:r>
              <w:rPr>
                <w:rFonts w:ascii="Calibri"/>
                <w:spacing w:val="-2"/>
                <w:sz w:val="22"/>
              </w:rPr>
              <w:t>36.42408</w:t>
            </w:r>
          </w:p>
        </w:tc>
        <w:tc>
          <w:tcPr>
            <w:tcW w:w="2196" w:type="dxa"/>
          </w:tcPr>
          <w:p>
            <w:pPr>
              <w:pStyle w:val="TableParagraph"/>
              <w:ind w:right="95"/>
              <w:rPr>
                <w:rFonts w:ascii="Calibri"/>
                <w:sz w:val="22"/>
              </w:rPr>
            </w:pPr>
            <w:r>
              <w:rPr>
                <w:rFonts w:ascii="Calibri"/>
                <w:spacing w:val="-2"/>
                <w:sz w:val="22"/>
              </w:rPr>
              <w:t>43.63956</w:t>
            </w:r>
          </w:p>
        </w:tc>
      </w:tr>
      <w:tr>
        <w:trPr>
          <w:trHeight w:val="299" w:hRule="atLeast"/>
        </w:trPr>
        <w:tc>
          <w:tcPr>
            <w:tcW w:w="1766" w:type="dxa"/>
            <w:shd w:val="clear" w:color="auto" w:fill="ECECEC"/>
          </w:tcPr>
          <w:p>
            <w:pPr>
              <w:pStyle w:val="TableParagraph"/>
              <w:ind w:right="94"/>
              <w:rPr>
                <w:rFonts w:ascii="Calibri"/>
                <w:sz w:val="22"/>
              </w:rPr>
            </w:pPr>
            <w:r>
              <w:rPr>
                <w:rFonts w:ascii="Calibri"/>
                <w:spacing w:val="-2"/>
                <w:sz w:val="22"/>
              </w:rPr>
              <w:t>0.180004</w:t>
            </w:r>
          </w:p>
        </w:tc>
        <w:tc>
          <w:tcPr>
            <w:tcW w:w="1841" w:type="dxa"/>
            <w:shd w:val="clear" w:color="auto" w:fill="ECECEC"/>
          </w:tcPr>
          <w:p>
            <w:pPr>
              <w:pStyle w:val="TableParagraph"/>
              <w:ind w:right="92"/>
              <w:rPr>
                <w:rFonts w:ascii="Calibri"/>
                <w:sz w:val="22"/>
              </w:rPr>
            </w:pPr>
            <w:r>
              <w:rPr>
                <w:rFonts w:ascii="Calibri"/>
                <w:spacing w:val="-2"/>
                <w:sz w:val="22"/>
              </w:rPr>
              <w:t>169.7652</w:t>
            </w:r>
          </w:p>
        </w:tc>
        <w:tc>
          <w:tcPr>
            <w:tcW w:w="1781" w:type="dxa"/>
            <w:shd w:val="clear" w:color="auto" w:fill="ECECEC"/>
          </w:tcPr>
          <w:p>
            <w:pPr>
              <w:pStyle w:val="TableParagraph"/>
              <w:ind w:right="94"/>
              <w:rPr>
                <w:rFonts w:ascii="Calibri"/>
                <w:sz w:val="22"/>
              </w:rPr>
            </w:pPr>
            <w:r>
              <w:rPr>
                <w:rFonts w:ascii="Calibri"/>
                <w:spacing w:val="-2"/>
                <w:sz w:val="22"/>
              </w:rPr>
              <w:t>5.461992</w:t>
            </w:r>
          </w:p>
        </w:tc>
        <w:tc>
          <w:tcPr>
            <w:tcW w:w="1766" w:type="dxa"/>
            <w:shd w:val="clear" w:color="auto" w:fill="ECECEC"/>
          </w:tcPr>
          <w:p>
            <w:pPr>
              <w:pStyle w:val="TableParagraph"/>
              <w:ind w:right="97"/>
              <w:rPr>
                <w:rFonts w:ascii="Calibri"/>
                <w:sz w:val="22"/>
              </w:rPr>
            </w:pPr>
            <w:r>
              <w:rPr>
                <w:rFonts w:ascii="Calibri"/>
                <w:spacing w:val="-2"/>
                <w:sz w:val="22"/>
              </w:rPr>
              <w:t>14.10156</w:t>
            </w:r>
          </w:p>
        </w:tc>
        <w:tc>
          <w:tcPr>
            <w:tcW w:w="2196" w:type="dxa"/>
            <w:shd w:val="clear" w:color="auto" w:fill="ECECEC"/>
          </w:tcPr>
          <w:p>
            <w:pPr>
              <w:pStyle w:val="TableParagraph"/>
              <w:ind w:right="95"/>
              <w:rPr>
                <w:rFonts w:ascii="Calibri"/>
                <w:sz w:val="22"/>
              </w:rPr>
            </w:pPr>
            <w:r>
              <w:rPr>
                <w:rFonts w:ascii="Calibri"/>
                <w:spacing w:val="-2"/>
                <w:sz w:val="22"/>
              </w:rPr>
              <w:t>16.03584</w:t>
            </w:r>
          </w:p>
        </w:tc>
      </w:tr>
    </w:tbl>
    <w:p>
      <w:pPr>
        <w:pStyle w:val="BodyText"/>
        <w:rPr>
          <w:rFonts w:ascii="Calibri"/>
          <w:i/>
          <w:sz w:val="18"/>
        </w:rPr>
      </w:pPr>
    </w:p>
    <w:p>
      <w:pPr>
        <w:pStyle w:val="BodyText"/>
        <w:spacing w:before="27"/>
        <w:rPr>
          <w:rFonts w:ascii="Calibri"/>
          <w:i/>
          <w:sz w:val="18"/>
        </w:rPr>
      </w:pPr>
    </w:p>
    <w:p>
      <w:pPr>
        <w:spacing w:before="0"/>
        <w:ind w:left="307" w:right="1292" w:firstLine="0"/>
        <w:jc w:val="left"/>
        <w:rPr>
          <w:rFonts w:ascii="Calibri"/>
          <w:i/>
          <w:sz w:val="18"/>
        </w:rPr>
      </w:pPr>
      <w:bookmarkStart w:name="_bookmark90" w:id="91"/>
      <w:bookmarkEnd w:id="91"/>
      <w:r>
        <w:rPr/>
      </w:r>
      <w:r>
        <w:rPr>
          <w:rFonts w:ascii="Calibri"/>
          <w:i/>
          <w:color w:val="44536A"/>
          <w:sz w:val="18"/>
        </w:rPr>
        <w:t>Table</w:t>
      </w:r>
      <w:r>
        <w:rPr>
          <w:rFonts w:ascii="Calibri"/>
          <w:i/>
          <w:color w:val="44536A"/>
          <w:spacing w:val="-1"/>
          <w:sz w:val="18"/>
        </w:rPr>
        <w:t> </w:t>
      </w:r>
      <w:r>
        <w:rPr>
          <w:rFonts w:ascii="Calibri"/>
          <w:i/>
          <w:color w:val="44536A"/>
          <w:sz w:val="18"/>
        </w:rPr>
        <w:t>16</w:t>
      </w:r>
      <w:r>
        <w:rPr>
          <w:rFonts w:ascii="Calibri"/>
          <w:i/>
          <w:color w:val="44536A"/>
          <w:spacing w:val="37"/>
          <w:sz w:val="18"/>
        </w:rPr>
        <w:t> </w:t>
      </w:r>
      <w:r>
        <w:rPr>
          <w:rFonts w:ascii="Calibri"/>
          <w:i/>
          <w:color w:val="44536A"/>
          <w:sz w:val="18"/>
        </w:rPr>
        <w:t>Frequency-Domain</w:t>
      </w:r>
      <w:r>
        <w:rPr>
          <w:rFonts w:ascii="Calibri"/>
          <w:i/>
          <w:color w:val="44536A"/>
          <w:spacing w:val="-2"/>
          <w:sz w:val="18"/>
        </w:rPr>
        <w:t> </w:t>
      </w:r>
      <w:r>
        <w:rPr>
          <w:rFonts w:ascii="Calibri"/>
          <w:i/>
          <w:color w:val="44536A"/>
          <w:sz w:val="18"/>
        </w:rPr>
        <w:t>feature</w:t>
      </w:r>
      <w:r>
        <w:rPr>
          <w:rFonts w:ascii="Calibri"/>
          <w:i/>
          <w:color w:val="44536A"/>
          <w:spacing w:val="-2"/>
          <w:sz w:val="18"/>
        </w:rPr>
        <w:t> </w:t>
      </w:r>
      <w:r>
        <w:rPr>
          <w:rFonts w:ascii="Calibri"/>
          <w:i/>
          <w:color w:val="44536A"/>
          <w:sz w:val="18"/>
        </w:rPr>
        <w:t>of</w:t>
      </w:r>
      <w:r>
        <w:rPr>
          <w:rFonts w:ascii="Calibri"/>
          <w:i/>
          <w:color w:val="44536A"/>
          <w:spacing w:val="-3"/>
          <w:sz w:val="18"/>
        </w:rPr>
        <w:t> </w:t>
      </w:r>
      <w:r>
        <w:rPr>
          <w:rFonts w:ascii="Calibri"/>
          <w:i/>
          <w:color w:val="44536A"/>
          <w:sz w:val="18"/>
        </w:rPr>
        <w:t>low</w:t>
      </w:r>
      <w:r>
        <w:rPr>
          <w:rFonts w:ascii="Calibri"/>
          <w:i/>
          <w:color w:val="44536A"/>
          <w:spacing w:val="-2"/>
          <w:sz w:val="18"/>
        </w:rPr>
        <w:t> </w:t>
      </w:r>
      <w:r>
        <w:rPr>
          <w:rFonts w:ascii="Calibri"/>
          <w:i/>
          <w:color w:val="44536A"/>
          <w:sz w:val="18"/>
        </w:rPr>
        <w:t>frequency</w:t>
      </w:r>
      <w:r>
        <w:rPr>
          <w:rFonts w:ascii="Calibri"/>
          <w:i/>
          <w:color w:val="44536A"/>
          <w:spacing w:val="-2"/>
          <w:sz w:val="18"/>
        </w:rPr>
        <w:t> </w:t>
      </w:r>
      <w:r>
        <w:rPr>
          <w:rFonts w:ascii="Calibri"/>
          <w:i/>
          <w:color w:val="44536A"/>
          <w:sz w:val="18"/>
        </w:rPr>
        <w:t>component</w:t>
      </w:r>
      <w:r>
        <w:rPr>
          <w:rFonts w:ascii="Calibri"/>
          <w:i/>
          <w:color w:val="44536A"/>
          <w:spacing w:val="-5"/>
          <w:sz w:val="18"/>
        </w:rPr>
        <w:t> </w:t>
      </w:r>
      <w:r>
        <w:rPr>
          <w:rFonts w:ascii="Calibri"/>
          <w:i/>
          <w:color w:val="44536A"/>
          <w:sz w:val="18"/>
        </w:rPr>
        <w:t>Values</w:t>
      </w:r>
      <w:r>
        <w:rPr>
          <w:rFonts w:ascii="Calibri"/>
          <w:i/>
          <w:color w:val="44536A"/>
          <w:spacing w:val="-3"/>
          <w:sz w:val="18"/>
        </w:rPr>
        <w:t> </w:t>
      </w:r>
      <w:r>
        <w:rPr>
          <w:rFonts w:ascii="Calibri"/>
          <w:i/>
          <w:color w:val="44536A"/>
          <w:sz w:val="18"/>
        </w:rPr>
        <w:t>calculated</w:t>
      </w:r>
      <w:r>
        <w:rPr>
          <w:rFonts w:ascii="Calibri"/>
          <w:i/>
          <w:color w:val="44536A"/>
          <w:spacing w:val="-2"/>
          <w:sz w:val="18"/>
        </w:rPr>
        <w:t> </w:t>
      </w:r>
      <w:r>
        <w:rPr>
          <w:rFonts w:ascii="Calibri"/>
          <w:i/>
          <w:color w:val="44536A"/>
          <w:sz w:val="18"/>
        </w:rPr>
        <w:t>for</w:t>
      </w:r>
      <w:r>
        <w:rPr>
          <w:rFonts w:ascii="Calibri"/>
          <w:i/>
          <w:color w:val="44536A"/>
          <w:spacing w:val="-2"/>
          <w:sz w:val="18"/>
        </w:rPr>
        <w:t> </w:t>
      </w:r>
      <w:r>
        <w:rPr>
          <w:rFonts w:ascii="Calibri"/>
          <w:i/>
          <w:color w:val="44536A"/>
          <w:sz w:val="18"/>
        </w:rPr>
        <w:t>the</w:t>
      </w:r>
      <w:r>
        <w:rPr>
          <w:rFonts w:ascii="Calibri"/>
          <w:i/>
          <w:color w:val="44536A"/>
          <w:spacing w:val="-2"/>
          <w:sz w:val="18"/>
        </w:rPr>
        <w:t> </w:t>
      </w:r>
      <w:r>
        <w:rPr>
          <w:rFonts w:ascii="Calibri"/>
          <w:i/>
          <w:color w:val="44536A"/>
          <w:sz w:val="18"/>
        </w:rPr>
        <w:t>group</w:t>
      </w:r>
      <w:r>
        <w:rPr>
          <w:rFonts w:ascii="Calibri"/>
          <w:i/>
          <w:color w:val="44536A"/>
          <w:spacing w:val="-2"/>
          <w:sz w:val="18"/>
        </w:rPr>
        <w:t> </w:t>
      </w:r>
      <w:r>
        <w:rPr>
          <w:rFonts w:ascii="Calibri"/>
          <w:i/>
          <w:color w:val="44536A"/>
          <w:sz w:val="18"/>
        </w:rPr>
        <w:t>(Game</w:t>
      </w:r>
      <w:r>
        <w:rPr>
          <w:rFonts w:ascii="Calibri"/>
          <w:i/>
          <w:color w:val="44536A"/>
          <w:spacing w:val="-2"/>
          <w:sz w:val="18"/>
        </w:rPr>
        <w:t> </w:t>
      </w:r>
      <w:r>
        <w:rPr>
          <w:rFonts w:ascii="Calibri"/>
          <w:i/>
          <w:color w:val="44536A"/>
          <w:sz w:val="18"/>
        </w:rPr>
        <w:t>Without)</w:t>
      </w:r>
      <w:r>
        <w:rPr>
          <w:rFonts w:ascii="Calibri"/>
          <w:i/>
          <w:color w:val="44536A"/>
          <w:spacing w:val="-2"/>
          <w:sz w:val="18"/>
        </w:rPr>
        <w:t> </w:t>
      </w:r>
      <w:r>
        <w:rPr>
          <w:rFonts w:ascii="Calibri"/>
          <w:i/>
          <w:color w:val="44536A"/>
          <w:sz w:val="18"/>
        </w:rPr>
        <w:t>from</w:t>
      </w:r>
      <w:r>
        <w:rPr>
          <w:rFonts w:ascii="Calibri"/>
          <w:i/>
          <w:color w:val="44536A"/>
          <w:spacing w:val="-3"/>
          <w:sz w:val="18"/>
        </w:rPr>
        <w:t> </w:t>
      </w:r>
      <w:r>
        <w:rPr>
          <w:rFonts w:ascii="Calibri"/>
          <w:i/>
          <w:color w:val="44536A"/>
          <w:sz w:val="18"/>
        </w:rPr>
        <w:t>the</w:t>
      </w:r>
      <w:r>
        <w:rPr>
          <w:rFonts w:ascii="Calibri"/>
          <w:i/>
          <w:color w:val="44536A"/>
          <w:spacing w:val="-2"/>
          <w:sz w:val="18"/>
        </w:rPr>
        <w:t> </w:t>
      </w:r>
      <w:r>
        <w:rPr>
          <w:rFonts w:ascii="Calibri"/>
          <w:i/>
          <w:color w:val="44536A"/>
          <w:sz w:val="18"/>
        </w:rPr>
        <w:t>HRV </w:t>
      </w:r>
      <w:r>
        <w:rPr>
          <w:rFonts w:ascii="Calibri"/>
          <w:i/>
          <w:color w:val="44536A"/>
          <w:spacing w:val="-4"/>
          <w:sz w:val="18"/>
        </w:rPr>
        <w:t>Data</w:t>
      </w:r>
    </w:p>
    <w:p>
      <w:pPr>
        <w:pStyle w:val="BodyText"/>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615"/>
        <w:gridCol w:w="1880"/>
        <w:gridCol w:w="1815"/>
        <w:gridCol w:w="1803"/>
        <w:gridCol w:w="2240"/>
      </w:tblGrid>
      <w:tr>
        <w:trPr>
          <w:trHeight w:val="319" w:hRule="atLeast"/>
        </w:trPr>
        <w:tc>
          <w:tcPr>
            <w:tcW w:w="9353" w:type="dxa"/>
            <w:gridSpan w:val="5"/>
            <w:tcBorders>
              <w:top w:val="nil"/>
              <w:left w:val="nil"/>
              <w:bottom w:val="nil"/>
              <w:right w:val="nil"/>
            </w:tcBorders>
            <w:shd w:val="clear" w:color="auto" w:fill="A4A4A4"/>
          </w:tcPr>
          <w:p>
            <w:pPr>
              <w:pStyle w:val="TableParagraph"/>
              <w:spacing w:line="240" w:lineRule="auto" w:before="6"/>
              <w:ind w:left="8" w:right="1"/>
              <w:jc w:val="center"/>
              <w:rPr>
                <w:rFonts w:ascii="Calibri"/>
                <w:b/>
                <w:sz w:val="22"/>
              </w:rPr>
            </w:pPr>
            <w:r>
              <w:rPr>
                <w:rFonts w:ascii="Calibri"/>
                <w:b/>
                <w:sz w:val="22"/>
              </w:rPr>
              <w:t>Game</w:t>
            </w:r>
            <w:r>
              <w:rPr>
                <w:rFonts w:ascii="Calibri"/>
                <w:b/>
                <w:spacing w:val="-3"/>
                <w:sz w:val="22"/>
              </w:rPr>
              <w:t> </w:t>
            </w:r>
            <w:r>
              <w:rPr>
                <w:rFonts w:ascii="Calibri"/>
                <w:b/>
                <w:spacing w:val="-2"/>
                <w:sz w:val="22"/>
              </w:rPr>
              <w:t>Without</w:t>
            </w:r>
          </w:p>
        </w:tc>
      </w:tr>
      <w:tr>
        <w:trPr>
          <w:trHeight w:val="299" w:hRule="atLeast"/>
        </w:trPr>
        <w:tc>
          <w:tcPr>
            <w:tcW w:w="1615" w:type="dxa"/>
            <w:tcBorders>
              <w:top w:val="nil"/>
            </w:tcBorders>
            <w:shd w:val="clear" w:color="auto" w:fill="ECECEC"/>
          </w:tcPr>
          <w:p>
            <w:pPr>
              <w:pStyle w:val="TableParagraph"/>
              <w:ind w:left="107"/>
              <w:jc w:val="left"/>
              <w:rPr>
                <w:rFonts w:ascii="Calibri"/>
                <w:b/>
                <w:sz w:val="22"/>
              </w:rPr>
            </w:pPr>
            <w:r>
              <w:rPr>
                <w:rFonts w:ascii="Calibri"/>
                <w:b/>
                <w:spacing w:val="-4"/>
                <w:sz w:val="22"/>
              </w:rPr>
              <w:t>peak</w:t>
            </w:r>
          </w:p>
        </w:tc>
        <w:tc>
          <w:tcPr>
            <w:tcW w:w="1880" w:type="dxa"/>
            <w:tcBorders>
              <w:top w:val="nil"/>
            </w:tcBorders>
            <w:shd w:val="clear" w:color="auto" w:fill="ECECEC"/>
          </w:tcPr>
          <w:p>
            <w:pPr>
              <w:pStyle w:val="TableParagraph"/>
              <w:ind w:left="107"/>
              <w:jc w:val="left"/>
              <w:rPr>
                <w:rFonts w:ascii="Calibri"/>
                <w:b/>
                <w:sz w:val="22"/>
              </w:rPr>
            </w:pPr>
            <w:r>
              <w:rPr>
                <w:rFonts w:ascii="Calibri"/>
                <w:b/>
                <w:spacing w:val="-2"/>
                <w:sz w:val="22"/>
              </w:rPr>
              <w:t>abspower</w:t>
            </w:r>
          </w:p>
        </w:tc>
        <w:tc>
          <w:tcPr>
            <w:tcW w:w="1815" w:type="dxa"/>
            <w:tcBorders>
              <w:top w:val="nil"/>
            </w:tcBorders>
            <w:shd w:val="clear" w:color="auto" w:fill="ECECEC"/>
          </w:tcPr>
          <w:p>
            <w:pPr>
              <w:pStyle w:val="TableParagraph"/>
              <w:ind w:left="105"/>
              <w:jc w:val="left"/>
              <w:rPr>
                <w:rFonts w:ascii="Calibri"/>
                <w:b/>
                <w:sz w:val="22"/>
              </w:rPr>
            </w:pPr>
            <w:r>
              <w:rPr>
                <w:rFonts w:ascii="Calibri"/>
                <w:b/>
                <w:spacing w:val="-2"/>
                <w:sz w:val="22"/>
              </w:rPr>
              <w:t>logpower</w:t>
            </w:r>
          </w:p>
        </w:tc>
        <w:tc>
          <w:tcPr>
            <w:tcW w:w="1803" w:type="dxa"/>
            <w:tcBorders>
              <w:top w:val="nil"/>
            </w:tcBorders>
            <w:shd w:val="clear" w:color="auto" w:fill="ECECEC"/>
          </w:tcPr>
          <w:p>
            <w:pPr>
              <w:pStyle w:val="TableParagraph"/>
              <w:ind w:left="107"/>
              <w:jc w:val="left"/>
              <w:rPr>
                <w:rFonts w:ascii="Calibri"/>
                <w:b/>
                <w:sz w:val="22"/>
              </w:rPr>
            </w:pPr>
            <w:r>
              <w:rPr>
                <w:rFonts w:ascii="Calibri"/>
                <w:b/>
                <w:spacing w:val="-2"/>
                <w:sz w:val="22"/>
              </w:rPr>
              <w:t>relpower</w:t>
            </w:r>
          </w:p>
        </w:tc>
        <w:tc>
          <w:tcPr>
            <w:tcW w:w="2240" w:type="dxa"/>
            <w:tcBorders>
              <w:top w:val="nil"/>
            </w:tcBorders>
            <w:shd w:val="clear" w:color="auto" w:fill="ECECEC"/>
          </w:tcPr>
          <w:p>
            <w:pPr>
              <w:pStyle w:val="TableParagraph"/>
              <w:ind w:left="106"/>
              <w:jc w:val="left"/>
              <w:rPr>
                <w:rFonts w:ascii="Calibri"/>
                <w:b/>
                <w:sz w:val="22"/>
              </w:rPr>
            </w:pPr>
            <w:r>
              <w:rPr>
                <w:rFonts w:ascii="Calibri"/>
                <w:b/>
                <w:spacing w:val="-2"/>
                <w:sz w:val="22"/>
              </w:rPr>
              <w:t>relpowerNU</w:t>
            </w:r>
          </w:p>
        </w:tc>
      </w:tr>
      <w:tr>
        <w:trPr>
          <w:trHeight w:val="301" w:hRule="atLeast"/>
        </w:trPr>
        <w:tc>
          <w:tcPr>
            <w:tcW w:w="1615" w:type="dxa"/>
          </w:tcPr>
          <w:p>
            <w:pPr>
              <w:pStyle w:val="TableParagraph"/>
              <w:spacing w:line="268" w:lineRule="exact"/>
              <w:ind w:right="97"/>
              <w:rPr>
                <w:rFonts w:ascii="Calibri"/>
                <w:sz w:val="22"/>
              </w:rPr>
            </w:pPr>
            <w:r>
              <w:rPr>
                <w:rFonts w:ascii="Calibri"/>
                <w:spacing w:val="-4"/>
                <w:sz w:val="22"/>
              </w:rPr>
              <w:t>0.28</w:t>
            </w:r>
          </w:p>
        </w:tc>
        <w:tc>
          <w:tcPr>
            <w:tcW w:w="1880" w:type="dxa"/>
          </w:tcPr>
          <w:p>
            <w:pPr>
              <w:pStyle w:val="TableParagraph"/>
              <w:spacing w:line="268" w:lineRule="exact"/>
              <w:ind w:right="95"/>
              <w:rPr>
                <w:rFonts w:ascii="Calibri"/>
                <w:sz w:val="22"/>
              </w:rPr>
            </w:pPr>
            <w:r>
              <w:rPr>
                <w:rFonts w:ascii="Calibri"/>
                <w:spacing w:val="-2"/>
                <w:sz w:val="22"/>
              </w:rPr>
              <w:t>138.45</w:t>
            </w:r>
          </w:p>
        </w:tc>
        <w:tc>
          <w:tcPr>
            <w:tcW w:w="1815" w:type="dxa"/>
          </w:tcPr>
          <w:p>
            <w:pPr>
              <w:pStyle w:val="TableParagraph"/>
              <w:spacing w:line="268" w:lineRule="exact"/>
              <w:ind w:right="95"/>
              <w:rPr>
                <w:rFonts w:ascii="Calibri"/>
                <w:sz w:val="22"/>
              </w:rPr>
            </w:pPr>
            <w:r>
              <w:rPr>
                <w:rFonts w:ascii="Calibri"/>
                <w:spacing w:val="-2"/>
                <w:sz w:val="22"/>
              </w:rPr>
              <w:t>4.9305</w:t>
            </w:r>
          </w:p>
        </w:tc>
        <w:tc>
          <w:tcPr>
            <w:tcW w:w="1803" w:type="dxa"/>
          </w:tcPr>
          <w:p>
            <w:pPr>
              <w:pStyle w:val="TableParagraph"/>
              <w:spacing w:line="268" w:lineRule="exact"/>
              <w:ind w:right="98"/>
              <w:rPr>
                <w:rFonts w:ascii="Calibri"/>
                <w:sz w:val="22"/>
              </w:rPr>
            </w:pPr>
            <w:r>
              <w:rPr>
                <w:rFonts w:ascii="Calibri"/>
                <w:spacing w:val="-2"/>
                <w:sz w:val="22"/>
              </w:rPr>
              <w:t>9.0524</w:t>
            </w:r>
          </w:p>
        </w:tc>
        <w:tc>
          <w:tcPr>
            <w:tcW w:w="2240" w:type="dxa"/>
          </w:tcPr>
          <w:p>
            <w:pPr>
              <w:pStyle w:val="TableParagraph"/>
              <w:spacing w:line="268" w:lineRule="exact"/>
              <w:ind w:right="96"/>
              <w:rPr>
                <w:rFonts w:ascii="Calibri"/>
                <w:sz w:val="22"/>
              </w:rPr>
            </w:pPr>
            <w:r>
              <w:rPr>
                <w:rFonts w:ascii="Calibri"/>
                <w:spacing w:val="-2"/>
                <w:sz w:val="22"/>
              </w:rPr>
              <w:t>11.57</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4"/>
                <w:sz w:val="22"/>
              </w:rPr>
              <w:t>0.15</w:t>
            </w:r>
          </w:p>
        </w:tc>
        <w:tc>
          <w:tcPr>
            <w:tcW w:w="1880" w:type="dxa"/>
            <w:shd w:val="clear" w:color="auto" w:fill="ECECEC"/>
          </w:tcPr>
          <w:p>
            <w:pPr>
              <w:pStyle w:val="TableParagraph"/>
              <w:ind w:right="95"/>
              <w:rPr>
                <w:rFonts w:ascii="Calibri"/>
                <w:sz w:val="22"/>
              </w:rPr>
            </w:pPr>
            <w:r>
              <w:rPr>
                <w:rFonts w:ascii="Calibri"/>
                <w:spacing w:val="-2"/>
                <w:sz w:val="22"/>
              </w:rPr>
              <w:t>28.997</w:t>
            </w:r>
          </w:p>
        </w:tc>
        <w:tc>
          <w:tcPr>
            <w:tcW w:w="1815" w:type="dxa"/>
            <w:shd w:val="clear" w:color="auto" w:fill="ECECEC"/>
          </w:tcPr>
          <w:p>
            <w:pPr>
              <w:pStyle w:val="TableParagraph"/>
              <w:ind w:right="95"/>
              <w:rPr>
                <w:rFonts w:ascii="Calibri"/>
                <w:sz w:val="22"/>
              </w:rPr>
            </w:pPr>
            <w:r>
              <w:rPr>
                <w:rFonts w:ascii="Calibri"/>
                <w:spacing w:val="-2"/>
                <w:sz w:val="22"/>
              </w:rPr>
              <w:t>3.3672</w:t>
            </w:r>
          </w:p>
        </w:tc>
        <w:tc>
          <w:tcPr>
            <w:tcW w:w="1803" w:type="dxa"/>
            <w:shd w:val="clear" w:color="auto" w:fill="ECECEC"/>
          </w:tcPr>
          <w:p>
            <w:pPr>
              <w:pStyle w:val="TableParagraph"/>
              <w:ind w:right="98"/>
              <w:rPr>
                <w:rFonts w:ascii="Calibri"/>
                <w:sz w:val="22"/>
              </w:rPr>
            </w:pPr>
            <w:r>
              <w:rPr>
                <w:rFonts w:ascii="Calibri"/>
                <w:spacing w:val="-2"/>
                <w:sz w:val="22"/>
              </w:rPr>
              <w:t>22.782</w:t>
            </w:r>
          </w:p>
        </w:tc>
        <w:tc>
          <w:tcPr>
            <w:tcW w:w="2240" w:type="dxa"/>
            <w:shd w:val="clear" w:color="auto" w:fill="ECECEC"/>
          </w:tcPr>
          <w:p>
            <w:pPr>
              <w:pStyle w:val="TableParagraph"/>
              <w:ind w:right="96"/>
              <w:rPr>
                <w:rFonts w:ascii="Calibri"/>
                <w:sz w:val="22"/>
              </w:rPr>
            </w:pPr>
            <w:r>
              <w:rPr>
                <w:rFonts w:ascii="Calibri"/>
                <w:spacing w:val="-2"/>
                <w:sz w:val="22"/>
              </w:rPr>
              <w:t>28.265</w:t>
            </w:r>
          </w:p>
        </w:tc>
      </w:tr>
    </w:tbl>
    <w:p>
      <w:pPr>
        <w:pStyle w:val="TableParagraph"/>
        <w:spacing w:after="0"/>
        <w:rPr>
          <w:rFonts w:ascii="Calibri"/>
          <w:sz w:val="22"/>
        </w:rPr>
        <w:sectPr>
          <w:type w:val="continuous"/>
          <w:pgSz w:w="12240" w:h="15840"/>
          <w:pgMar w:header="0" w:footer="1015" w:top="1660" w:bottom="1351" w:left="1133" w:right="141"/>
        </w:sectPr>
      </w:pPr>
    </w:p>
    <w:tbl>
      <w:tblPr>
        <w:tblW w:w="0" w:type="auto"/>
        <w:jc w:val="left"/>
        <w:tblInd w:w="31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615"/>
        <w:gridCol w:w="1880"/>
        <w:gridCol w:w="1815"/>
        <w:gridCol w:w="1803"/>
        <w:gridCol w:w="2240"/>
      </w:tblGrid>
      <w:tr>
        <w:trPr>
          <w:trHeight w:val="299" w:hRule="atLeast"/>
        </w:trPr>
        <w:tc>
          <w:tcPr>
            <w:tcW w:w="1615" w:type="dxa"/>
          </w:tcPr>
          <w:p>
            <w:pPr>
              <w:pStyle w:val="TableParagraph"/>
              <w:ind w:right="97"/>
              <w:rPr>
                <w:rFonts w:ascii="Calibri"/>
                <w:sz w:val="22"/>
              </w:rPr>
            </w:pPr>
            <w:r>
              <w:rPr>
                <w:rFonts w:ascii="Calibri"/>
                <w:spacing w:val="-4"/>
                <w:sz w:val="22"/>
              </w:rPr>
              <w:t>0.16</w:t>
            </w:r>
          </w:p>
        </w:tc>
        <w:tc>
          <w:tcPr>
            <w:tcW w:w="1880" w:type="dxa"/>
          </w:tcPr>
          <w:p>
            <w:pPr>
              <w:pStyle w:val="TableParagraph"/>
              <w:ind w:right="95"/>
              <w:rPr>
                <w:rFonts w:ascii="Calibri"/>
                <w:sz w:val="22"/>
              </w:rPr>
            </w:pPr>
            <w:r>
              <w:rPr>
                <w:rFonts w:ascii="Calibri"/>
                <w:spacing w:val="-2"/>
                <w:sz w:val="22"/>
              </w:rPr>
              <w:t>70.937</w:t>
            </w:r>
          </w:p>
        </w:tc>
        <w:tc>
          <w:tcPr>
            <w:tcW w:w="1815" w:type="dxa"/>
          </w:tcPr>
          <w:p>
            <w:pPr>
              <w:pStyle w:val="TableParagraph"/>
              <w:ind w:right="95"/>
              <w:rPr>
                <w:rFonts w:ascii="Calibri"/>
                <w:sz w:val="22"/>
              </w:rPr>
            </w:pPr>
            <w:r>
              <w:rPr>
                <w:rFonts w:ascii="Calibri"/>
                <w:spacing w:val="-2"/>
                <w:sz w:val="22"/>
              </w:rPr>
              <w:t>4.2618</w:t>
            </w:r>
          </w:p>
        </w:tc>
        <w:tc>
          <w:tcPr>
            <w:tcW w:w="1803" w:type="dxa"/>
          </w:tcPr>
          <w:p>
            <w:pPr>
              <w:pStyle w:val="TableParagraph"/>
              <w:ind w:right="98"/>
              <w:rPr>
                <w:rFonts w:ascii="Calibri"/>
                <w:sz w:val="22"/>
              </w:rPr>
            </w:pPr>
            <w:r>
              <w:rPr>
                <w:rFonts w:ascii="Calibri"/>
                <w:spacing w:val="-2"/>
                <w:sz w:val="22"/>
              </w:rPr>
              <w:t>29.307</w:t>
            </w:r>
          </w:p>
        </w:tc>
        <w:tc>
          <w:tcPr>
            <w:tcW w:w="2240" w:type="dxa"/>
          </w:tcPr>
          <w:p>
            <w:pPr>
              <w:pStyle w:val="TableParagraph"/>
              <w:ind w:right="94"/>
              <w:rPr>
                <w:rFonts w:ascii="Calibri"/>
                <w:sz w:val="22"/>
              </w:rPr>
            </w:pPr>
            <w:r>
              <w:rPr>
                <w:rFonts w:ascii="Calibri"/>
                <w:spacing w:val="-5"/>
                <w:sz w:val="22"/>
              </w:rPr>
              <w:t>38</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4"/>
                <w:sz w:val="22"/>
              </w:rPr>
              <w:t>0.16</w:t>
            </w:r>
          </w:p>
        </w:tc>
        <w:tc>
          <w:tcPr>
            <w:tcW w:w="1880" w:type="dxa"/>
            <w:shd w:val="clear" w:color="auto" w:fill="ECECEC"/>
          </w:tcPr>
          <w:p>
            <w:pPr>
              <w:pStyle w:val="TableParagraph"/>
              <w:ind w:right="95"/>
              <w:rPr>
                <w:rFonts w:ascii="Calibri"/>
                <w:sz w:val="22"/>
              </w:rPr>
            </w:pPr>
            <w:r>
              <w:rPr>
                <w:rFonts w:ascii="Calibri"/>
                <w:spacing w:val="-2"/>
                <w:sz w:val="22"/>
              </w:rPr>
              <w:t>212.78</w:t>
            </w:r>
          </w:p>
        </w:tc>
        <w:tc>
          <w:tcPr>
            <w:tcW w:w="1815" w:type="dxa"/>
            <w:shd w:val="clear" w:color="auto" w:fill="ECECEC"/>
          </w:tcPr>
          <w:p>
            <w:pPr>
              <w:pStyle w:val="TableParagraph"/>
              <w:ind w:right="95"/>
              <w:rPr>
                <w:rFonts w:ascii="Calibri"/>
                <w:sz w:val="22"/>
              </w:rPr>
            </w:pPr>
            <w:r>
              <w:rPr>
                <w:rFonts w:ascii="Calibri"/>
                <w:spacing w:val="-2"/>
                <w:sz w:val="22"/>
              </w:rPr>
              <w:t>5.3603</w:t>
            </w:r>
          </w:p>
        </w:tc>
        <w:tc>
          <w:tcPr>
            <w:tcW w:w="1803" w:type="dxa"/>
            <w:shd w:val="clear" w:color="auto" w:fill="ECECEC"/>
          </w:tcPr>
          <w:p>
            <w:pPr>
              <w:pStyle w:val="TableParagraph"/>
              <w:ind w:right="98"/>
              <w:rPr>
                <w:rFonts w:ascii="Calibri"/>
                <w:sz w:val="22"/>
              </w:rPr>
            </w:pPr>
            <w:r>
              <w:rPr>
                <w:rFonts w:ascii="Calibri"/>
                <w:spacing w:val="-2"/>
                <w:sz w:val="22"/>
              </w:rPr>
              <w:t>15.572</w:t>
            </w:r>
          </w:p>
        </w:tc>
        <w:tc>
          <w:tcPr>
            <w:tcW w:w="2240" w:type="dxa"/>
            <w:shd w:val="clear" w:color="auto" w:fill="ECECEC"/>
          </w:tcPr>
          <w:p>
            <w:pPr>
              <w:pStyle w:val="TableParagraph"/>
              <w:ind w:right="96"/>
              <w:rPr>
                <w:rFonts w:ascii="Calibri"/>
                <w:sz w:val="22"/>
              </w:rPr>
            </w:pPr>
            <w:r>
              <w:rPr>
                <w:rFonts w:ascii="Calibri"/>
                <w:spacing w:val="-2"/>
                <w:sz w:val="22"/>
              </w:rPr>
              <w:t>17.688</w:t>
            </w:r>
          </w:p>
        </w:tc>
      </w:tr>
      <w:tr>
        <w:trPr>
          <w:trHeight w:val="299" w:hRule="atLeast"/>
        </w:trPr>
        <w:tc>
          <w:tcPr>
            <w:tcW w:w="1615" w:type="dxa"/>
          </w:tcPr>
          <w:p>
            <w:pPr>
              <w:pStyle w:val="TableParagraph"/>
              <w:ind w:right="97"/>
              <w:rPr>
                <w:rFonts w:ascii="Calibri"/>
                <w:sz w:val="22"/>
              </w:rPr>
            </w:pPr>
            <w:r>
              <w:rPr>
                <w:rFonts w:ascii="Calibri"/>
                <w:spacing w:val="-2"/>
                <w:sz w:val="22"/>
              </w:rPr>
              <w:t>0.31333</w:t>
            </w:r>
          </w:p>
        </w:tc>
        <w:tc>
          <w:tcPr>
            <w:tcW w:w="1880" w:type="dxa"/>
          </w:tcPr>
          <w:p>
            <w:pPr>
              <w:pStyle w:val="TableParagraph"/>
              <w:ind w:right="95"/>
              <w:rPr>
                <w:rFonts w:ascii="Calibri"/>
                <w:sz w:val="22"/>
              </w:rPr>
            </w:pPr>
            <w:r>
              <w:rPr>
                <w:rFonts w:ascii="Calibri"/>
                <w:spacing w:val="-2"/>
                <w:sz w:val="22"/>
              </w:rPr>
              <w:t>76.89</w:t>
            </w:r>
          </w:p>
        </w:tc>
        <w:tc>
          <w:tcPr>
            <w:tcW w:w="1815" w:type="dxa"/>
          </w:tcPr>
          <w:p>
            <w:pPr>
              <w:pStyle w:val="TableParagraph"/>
              <w:ind w:right="95"/>
              <w:rPr>
                <w:rFonts w:ascii="Calibri"/>
                <w:sz w:val="22"/>
              </w:rPr>
            </w:pPr>
            <w:r>
              <w:rPr>
                <w:rFonts w:ascii="Calibri"/>
                <w:spacing w:val="-2"/>
                <w:sz w:val="22"/>
              </w:rPr>
              <w:t>4.3424</w:t>
            </w:r>
          </w:p>
        </w:tc>
        <w:tc>
          <w:tcPr>
            <w:tcW w:w="1803" w:type="dxa"/>
          </w:tcPr>
          <w:p>
            <w:pPr>
              <w:pStyle w:val="TableParagraph"/>
              <w:ind w:right="98"/>
              <w:rPr>
                <w:rFonts w:ascii="Calibri"/>
                <w:sz w:val="22"/>
              </w:rPr>
            </w:pPr>
            <w:r>
              <w:rPr>
                <w:rFonts w:ascii="Calibri"/>
                <w:spacing w:val="-2"/>
                <w:sz w:val="22"/>
              </w:rPr>
              <w:t>9.1039</w:t>
            </w:r>
          </w:p>
        </w:tc>
        <w:tc>
          <w:tcPr>
            <w:tcW w:w="2240" w:type="dxa"/>
          </w:tcPr>
          <w:p>
            <w:pPr>
              <w:pStyle w:val="TableParagraph"/>
              <w:ind w:right="96"/>
              <w:rPr>
                <w:rFonts w:ascii="Calibri"/>
                <w:sz w:val="22"/>
              </w:rPr>
            </w:pPr>
            <w:r>
              <w:rPr>
                <w:rFonts w:ascii="Calibri"/>
                <w:spacing w:val="-2"/>
                <w:sz w:val="22"/>
              </w:rPr>
              <w:t>11.27</w:t>
            </w:r>
          </w:p>
        </w:tc>
      </w:tr>
      <w:tr>
        <w:trPr>
          <w:trHeight w:val="302" w:hRule="atLeast"/>
        </w:trPr>
        <w:tc>
          <w:tcPr>
            <w:tcW w:w="1615" w:type="dxa"/>
            <w:shd w:val="clear" w:color="auto" w:fill="ECECEC"/>
          </w:tcPr>
          <w:p>
            <w:pPr>
              <w:pStyle w:val="TableParagraph"/>
              <w:spacing w:line="268" w:lineRule="exact"/>
              <w:ind w:right="97"/>
              <w:rPr>
                <w:rFonts w:ascii="Calibri"/>
                <w:sz w:val="22"/>
              </w:rPr>
            </w:pPr>
            <w:r>
              <w:rPr>
                <w:rFonts w:ascii="Calibri"/>
                <w:spacing w:val="-4"/>
                <w:sz w:val="22"/>
              </w:rPr>
              <w:t>0.15</w:t>
            </w:r>
          </w:p>
        </w:tc>
        <w:tc>
          <w:tcPr>
            <w:tcW w:w="1880" w:type="dxa"/>
            <w:shd w:val="clear" w:color="auto" w:fill="ECECEC"/>
          </w:tcPr>
          <w:p>
            <w:pPr>
              <w:pStyle w:val="TableParagraph"/>
              <w:spacing w:line="268" w:lineRule="exact"/>
              <w:ind w:right="95"/>
              <w:rPr>
                <w:rFonts w:ascii="Calibri"/>
                <w:sz w:val="22"/>
              </w:rPr>
            </w:pPr>
            <w:r>
              <w:rPr>
                <w:rFonts w:ascii="Calibri"/>
                <w:spacing w:val="-2"/>
                <w:sz w:val="22"/>
              </w:rPr>
              <w:t>69.66</w:t>
            </w:r>
          </w:p>
        </w:tc>
        <w:tc>
          <w:tcPr>
            <w:tcW w:w="1815" w:type="dxa"/>
            <w:shd w:val="clear" w:color="auto" w:fill="ECECEC"/>
          </w:tcPr>
          <w:p>
            <w:pPr>
              <w:pStyle w:val="TableParagraph"/>
              <w:spacing w:line="268" w:lineRule="exact"/>
              <w:ind w:right="95"/>
              <w:rPr>
                <w:rFonts w:ascii="Calibri"/>
                <w:sz w:val="22"/>
              </w:rPr>
            </w:pPr>
            <w:r>
              <w:rPr>
                <w:rFonts w:ascii="Calibri"/>
                <w:spacing w:val="-2"/>
                <w:sz w:val="22"/>
              </w:rPr>
              <w:t>4.2436</w:t>
            </w:r>
          </w:p>
        </w:tc>
        <w:tc>
          <w:tcPr>
            <w:tcW w:w="1803" w:type="dxa"/>
            <w:shd w:val="clear" w:color="auto" w:fill="ECECEC"/>
          </w:tcPr>
          <w:p>
            <w:pPr>
              <w:pStyle w:val="TableParagraph"/>
              <w:spacing w:line="268" w:lineRule="exact"/>
              <w:ind w:right="98"/>
              <w:rPr>
                <w:rFonts w:ascii="Calibri"/>
                <w:sz w:val="22"/>
              </w:rPr>
            </w:pPr>
            <w:r>
              <w:rPr>
                <w:rFonts w:ascii="Calibri"/>
                <w:spacing w:val="-2"/>
                <w:sz w:val="22"/>
              </w:rPr>
              <w:t>11.498</w:t>
            </w:r>
          </w:p>
        </w:tc>
        <w:tc>
          <w:tcPr>
            <w:tcW w:w="2240" w:type="dxa"/>
            <w:shd w:val="clear" w:color="auto" w:fill="ECECEC"/>
          </w:tcPr>
          <w:p>
            <w:pPr>
              <w:pStyle w:val="TableParagraph"/>
              <w:spacing w:line="268" w:lineRule="exact"/>
              <w:ind w:right="96"/>
              <w:rPr>
                <w:rFonts w:ascii="Calibri"/>
                <w:sz w:val="22"/>
              </w:rPr>
            </w:pPr>
            <w:r>
              <w:rPr>
                <w:rFonts w:ascii="Calibri"/>
                <w:spacing w:val="-2"/>
                <w:sz w:val="22"/>
              </w:rPr>
              <w:t>18.778</w:t>
            </w:r>
          </w:p>
        </w:tc>
      </w:tr>
      <w:tr>
        <w:trPr>
          <w:trHeight w:val="299" w:hRule="atLeast"/>
        </w:trPr>
        <w:tc>
          <w:tcPr>
            <w:tcW w:w="1615" w:type="dxa"/>
          </w:tcPr>
          <w:p>
            <w:pPr>
              <w:pStyle w:val="TableParagraph"/>
              <w:ind w:right="97"/>
              <w:rPr>
                <w:rFonts w:ascii="Calibri"/>
                <w:sz w:val="22"/>
              </w:rPr>
            </w:pPr>
            <w:r>
              <w:rPr>
                <w:rFonts w:ascii="Calibri"/>
                <w:spacing w:val="-2"/>
                <w:sz w:val="22"/>
              </w:rPr>
              <w:t>0.18667</w:t>
            </w:r>
          </w:p>
        </w:tc>
        <w:tc>
          <w:tcPr>
            <w:tcW w:w="1880" w:type="dxa"/>
          </w:tcPr>
          <w:p>
            <w:pPr>
              <w:pStyle w:val="TableParagraph"/>
              <w:ind w:right="95"/>
              <w:rPr>
                <w:rFonts w:ascii="Calibri"/>
                <w:sz w:val="22"/>
              </w:rPr>
            </w:pPr>
            <w:r>
              <w:rPr>
                <w:rFonts w:ascii="Calibri"/>
                <w:spacing w:val="-2"/>
                <w:sz w:val="22"/>
              </w:rPr>
              <w:t>90.056</w:t>
            </w:r>
          </w:p>
        </w:tc>
        <w:tc>
          <w:tcPr>
            <w:tcW w:w="1815" w:type="dxa"/>
          </w:tcPr>
          <w:p>
            <w:pPr>
              <w:pStyle w:val="TableParagraph"/>
              <w:ind w:right="95"/>
              <w:rPr>
                <w:rFonts w:ascii="Calibri"/>
                <w:sz w:val="22"/>
              </w:rPr>
            </w:pPr>
            <w:r>
              <w:rPr>
                <w:rFonts w:ascii="Calibri"/>
                <w:spacing w:val="-2"/>
                <w:sz w:val="22"/>
              </w:rPr>
              <w:t>4.5004</w:t>
            </w:r>
          </w:p>
        </w:tc>
        <w:tc>
          <w:tcPr>
            <w:tcW w:w="1803" w:type="dxa"/>
          </w:tcPr>
          <w:p>
            <w:pPr>
              <w:pStyle w:val="TableParagraph"/>
              <w:ind w:right="98"/>
              <w:rPr>
                <w:rFonts w:ascii="Calibri"/>
                <w:sz w:val="22"/>
              </w:rPr>
            </w:pPr>
            <w:r>
              <w:rPr>
                <w:rFonts w:ascii="Calibri"/>
                <w:spacing w:val="-2"/>
                <w:sz w:val="22"/>
              </w:rPr>
              <w:t>14.634</w:t>
            </w:r>
          </w:p>
        </w:tc>
        <w:tc>
          <w:tcPr>
            <w:tcW w:w="2240" w:type="dxa"/>
          </w:tcPr>
          <w:p>
            <w:pPr>
              <w:pStyle w:val="TableParagraph"/>
              <w:ind w:right="96"/>
              <w:rPr>
                <w:rFonts w:ascii="Calibri"/>
                <w:sz w:val="22"/>
              </w:rPr>
            </w:pPr>
            <w:r>
              <w:rPr>
                <w:rFonts w:ascii="Calibri"/>
                <w:spacing w:val="-2"/>
                <w:sz w:val="22"/>
              </w:rPr>
              <w:t>22.329</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2"/>
                <w:sz w:val="22"/>
              </w:rPr>
              <w:t>0.24333</w:t>
            </w:r>
          </w:p>
        </w:tc>
        <w:tc>
          <w:tcPr>
            <w:tcW w:w="1880" w:type="dxa"/>
            <w:shd w:val="clear" w:color="auto" w:fill="ECECEC"/>
          </w:tcPr>
          <w:p>
            <w:pPr>
              <w:pStyle w:val="TableParagraph"/>
              <w:ind w:right="95"/>
              <w:rPr>
                <w:rFonts w:ascii="Calibri"/>
                <w:sz w:val="22"/>
              </w:rPr>
            </w:pPr>
            <w:r>
              <w:rPr>
                <w:rFonts w:ascii="Calibri"/>
                <w:spacing w:val="-2"/>
                <w:sz w:val="22"/>
              </w:rPr>
              <w:t>44.887</w:t>
            </w:r>
          </w:p>
        </w:tc>
        <w:tc>
          <w:tcPr>
            <w:tcW w:w="1815" w:type="dxa"/>
            <w:shd w:val="clear" w:color="auto" w:fill="ECECEC"/>
          </w:tcPr>
          <w:p>
            <w:pPr>
              <w:pStyle w:val="TableParagraph"/>
              <w:ind w:right="95"/>
              <w:rPr>
                <w:rFonts w:ascii="Calibri"/>
                <w:sz w:val="22"/>
              </w:rPr>
            </w:pPr>
            <w:r>
              <w:rPr>
                <w:rFonts w:ascii="Calibri"/>
                <w:spacing w:val="-2"/>
                <w:sz w:val="22"/>
              </w:rPr>
              <w:t>3.8041</w:t>
            </w:r>
          </w:p>
        </w:tc>
        <w:tc>
          <w:tcPr>
            <w:tcW w:w="1803" w:type="dxa"/>
            <w:shd w:val="clear" w:color="auto" w:fill="ECECEC"/>
          </w:tcPr>
          <w:p>
            <w:pPr>
              <w:pStyle w:val="TableParagraph"/>
              <w:ind w:right="98"/>
              <w:rPr>
                <w:rFonts w:ascii="Calibri"/>
                <w:sz w:val="22"/>
              </w:rPr>
            </w:pPr>
            <w:r>
              <w:rPr>
                <w:rFonts w:ascii="Calibri"/>
                <w:spacing w:val="-2"/>
                <w:sz w:val="22"/>
              </w:rPr>
              <w:t>9.4981</w:t>
            </w:r>
          </w:p>
        </w:tc>
        <w:tc>
          <w:tcPr>
            <w:tcW w:w="2240" w:type="dxa"/>
            <w:shd w:val="clear" w:color="auto" w:fill="ECECEC"/>
          </w:tcPr>
          <w:p>
            <w:pPr>
              <w:pStyle w:val="TableParagraph"/>
              <w:ind w:right="96"/>
              <w:rPr>
                <w:rFonts w:ascii="Calibri"/>
                <w:sz w:val="22"/>
              </w:rPr>
            </w:pPr>
            <w:r>
              <w:rPr>
                <w:rFonts w:ascii="Calibri"/>
                <w:spacing w:val="-2"/>
                <w:sz w:val="22"/>
              </w:rPr>
              <w:t>12.859</w:t>
            </w:r>
          </w:p>
        </w:tc>
      </w:tr>
      <w:tr>
        <w:trPr>
          <w:trHeight w:val="299" w:hRule="atLeast"/>
        </w:trPr>
        <w:tc>
          <w:tcPr>
            <w:tcW w:w="1615" w:type="dxa"/>
          </w:tcPr>
          <w:p>
            <w:pPr>
              <w:pStyle w:val="TableParagraph"/>
              <w:ind w:right="97"/>
              <w:rPr>
                <w:rFonts w:ascii="Calibri"/>
                <w:sz w:val="22"/>
              </w:rPr>
            </w:pPr>
            <w:r>
              <w:rPr>
                <w:rFonts w:ascii="Calibri"/>
                <w:spacing w:val="-2"/>
                <w:sz w:val="22"/>
              </w:rPr>
              <w:t>0.15667</w:t>
            </w:r>
          </w:p>
        </w:tc>
        <w:tc>
          <w:tcPr>
            <w:tcW w:w="1880" w:type="dxa"/>
          </w:tcPr>
          <w:p>
            <w:pPr>
              <w:pStyle w:val="TableParagraph"/>
              <w:ind w:right="95"/>
              <w:rPr>
                <w:rFonts w:ascii="Calibri"/>
                <w:sz w:val="22"/>
              </w:rPr>
            </w:pPr>
            <w:r>
              <w:rPr>
                <w:rFonts w:ascii="Calibri"/>
                <w:spacing w:val="-2"/>
                <w:sz w:val="22"/>
              </w:rPr>
              <w:t>55.212</w:t>
            </w:r>
          </w:p>
        </w:tc>
        <w:tc>
          <w:tcPr>
            <w:tcW w:w="1815" w:type="dxa"/>
          </w:tcPr>
          <w:p>
            <w:pPr>
              <w:pStyle w:val="TableParagraph"/>
              <w:ind w:right="95"/>
              <w:rPr>
                <w:rFonts w:ascii="Calibri"/>
                <w:sz w:val="22"/>
              </w:rPr>
            </w:pPr>
            <w:r>
              <w:rPr>
                <w:rFonts w:ascii="Calibri"/>
                <w:spacing w:val="-2"/>
                <w:sz w:val="22"/>
              </w:rPr>
              <w:t>4.0112</w:t>
            </w:r>
          </w:p>
        </w:tc>
        <w:tc>
          <w:tcPr>
            <w:tcW w:w="1803" w:type="dxa"/>
          </w:tcPr>
          <w:p>
            <w:pPr>
              <w:pStyle w:val="TableParagraph"/>
              <w:ind w:right="98"/>
              <w:rPr>
                <w:rFonts w:ascii="Calibri"/>
                <w:sz w:val="22"/>
              </w:rPr>
            </w:pPr>
            <w:r>
              <w:rPr>
                <w:rFonts w:ascii="Calibri"/>
                <w:spacing w:val="-2"/>
                <w:sz w:val="22"/>
              </w:rPr>
              <w:t>38.318</w:t>
            </w:r>
          </w:p>
        </w:tc>
        <w:tc>
          <w:tcPr>
            <w:tcW w:w="2240" w:type="dxa"/>
          </w:tcPr>
          <w:p>
            <w:pPr>
              <w:pStyle w:val="TableParagraph"/>
              <w:ind w:right="96"/>
              <w:rPr>
                <w:rFonts w:ascii="Calibri"/>
                <w:sz w:val="22"/>
              </w:rPr>
            </w:pPr>
            <w:r>
              <w:rPr>
                <w:rFonts w:ascii="Calibri"/>
                <w:spacing w:val="-2"/>
                <w:sz w:val="22"/>
              </w:rPr>
              <w:t>51.286</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2"/>
                <w:sz w:val="22"/>
              </w:rPr>
              <w:t>0.23667</w:t>
            </w:r>
          </w:p>
        </w:tc>
        <w:tc>
          <w:tcPr>
            <w:tcW w:w="1880" w:type="dxa"/>
            <w:shd w:val="clear" w:color="auto" w:fill="ECECEC"/>
          </w:tcPr>
          <w:p>
            <w:pPr>
              <w:pStyle w:val="TableParagraph"/>
              <w:ind w:right="95"/>
              <w:rPr>
                <w:rFonts w:ascii="Calibri"/>
                <w:sz w:val="22"/>
              </w:rPr>
            </w:pPr>
            <w:r>
              <w:rPr>
                <w:rFonts w:ascii="Calibri"/>
                <w:spacing w:val="-2"/>
                <w:sz w:val="22"/>
              </w:rPr>
              <w:t>367.31</w:t>
            </w:r>
          </w:p>
        </w:tc>
        <w:tc>
          <w:tcPr>
            <w:tcW w:w="1815" w:type="dxa"/>
            <w:shd w:val="clear" w:color="auto" w:fill="ECECEC"/>
          </w:tcPr>
          <w:p>
            <w:pPr>
              <w:pStyle w:val="TableParagraph"/>
              <w:ind w:right="95"/>
              <w:rPr>
                <w:rFonts w:ascii="Calibri"/>
                <w:sz w:val="22"/>
              </w:rPr>
            </w:pPr>
            <w:r>
              <w:rPr>
                <w:rFonts w:ascii="Calibri"/>
                <w:spacing w:val="-2"/>
                <w:sz w:val="22"/>
              </w:rPr>
              <w:t>5.9062</w:t>
            </w:r>
          </w:p>
        </w:tc>
        <w:tc>
          <w:tcPr>
            <w:tcW w:w="1803" w:type="dxa"/>
            <w:shd w:val="clear" w:color="auto" w:fill="ECECEC"/>
          </w:tcPr>
          <w:p>
            <w:pPr>
              <w:pStyle w:val="TableParagraph"/>
              <w:ind w:right="98"/>
              <w:rPr>
                <w:rFonts w:ascii="Calibri"/>
                <w:sz w:val="22"/>
              </w:rPr>
            </w:pPr>
            <w:r>
              <w:rPr>
                <w:rFonts w:ascii="Calibri"/>
                <w:spacing w:val="-2"/>
                <w:sz w:val="22"/>
              </w:rPr>
              <w:t>40.177</w:t>
            </w:r>
          </w:p>
        </w:tc>
        <w:tc>
          <w:tcPr>
            <w:tcW w:w="2240" w:type="dxa"/>
            <w:shd w:val="clear" w:color="auto" w:fill="ECECEC"/>
          </w:tcPr>
          <w:p>
            <w:pPr>
              <w:pStyle w:val="TableParagraph"/>
              <w:ind w:right="96"/>
              <w:rPr>
                <w:rFonts w:ascii="Calibri"/>
                <w:sz w:val="22"/>
              </w:rPr>
            </w:pPr>
            <w:r>
              <w:rPr>
                <w:rFonts w:ascii="Calibri"/>
                <w:spacing w:val="-2"/>
                <w:sz w:val="22"/>
              </w:rPr>
              <w:t>45.216</w:t>
            </w:r>
          </w:p>
        </w:tc>
      </w:tr>
      <w:tr>
        <w:trPr>
          <w:trHeight w:val="299" w:hRule="atLeast"/>
        </w:trPr>
        <w:tc>
          <w:tcPr>
            <w:tcW w:w="1615" w:type="dxa"/>
          </w:tcPr>
          <w:p>
            <w:pPr>
              <w:pStyle w:val="TableParagraph"/>
              <w:ind w:right="97"/>
              <w:rPr>
                <w:rFonts w:ascii="Calibri"/>
                <w:sz w:val="22"/>
              </w:rPr>
            </w:pPr>
            <w:r>
              <w:rPr>
                <w:rFonts w:ascii="Calibri"/>
                <w:spacing w:val="-2"/>
                <w:sz w:val="22"/>
              </w:rPr>
              <w:t>0.23667</w:t>
            </w:r>
          </w:p>
        </w:tc>
        <w:tc>
          <w:tcPr>
            <w:tcW w:w="1880" w:type="dxa"/>
          </w:tcPr>
          <w:p>
            <w:pPr>
              <w:pStyle w:val="TableParagraph"/>
              <w:ind w:right="95"/>
              <w:rPr>
                <w:rFonts w:ascii="Calibri"/>
                <w:sz w:val="22"/>
              </w:rPr>
            </w:pPr>
            <w:r>
              <w:rPr>
                <w:rFonts w:ascii="Calibri"/>
                <w:spacing w:val="-2"/>
                <w:sz w:val="22"/>
              </w:rPr>
              <w:t>66.999</w:t>
            </w:r>
          </w:p>
        </w:tc>
        <w:tc>
          <w:tcPr>
            <w:tcW w:w="1815" w:type="dxa"/>
          </w:tcPr>
          <w:p>
            <w:pPr>
              <w:pStyle w:val="TableParagraph"/>
              <w:ind w:right="95"/>
              <w:rPr>
                <w:rFonts w:ascii="Calibri"/>
                <w:sz w:val="22"/>
              </w:rPr>
            </w:pPr>
            <w:r>
              <w:rPr>
                <w:rFonts w:ascii="Calibri"/>
                <w:spacing w:val="-2"/>
                <w:sz w:val="22"/>
              </w:rPr>
              <w:t>4.2047</w:t>
            </w:r>
          </w:p>
        </w:tc>
        <w:tc>
          <w:tcPr>
            <w:tcW w:w="1803" w:type="dxa"/>
          </w:tcPr>
          <w:p>
            <w:pPr>
              <w:pStyle w:val="TableParagraph"/>
              <w:ind w:right="98"/>
              <w:rPr>
                <w:rFonts w:ascii="Calibri"/>
                <w:sz w:val="22"/>
              </w:rPr>
            </w:pPr>
            <w:r>
              <w:rPr>
                <w:rFonts w:ascii="Calibri"/>
                <w:spacing w:val="-2"/>
                <w:sz w:val="22"/>
              </w:rPr>
              <w:t>17.653</w:t>
            </w:r>
          </w:p>
        </w:tc>
        <w:tc>
          <w:tcPr>
            <w:tcW w:w="2240" w:type="dxa"/>
          </w:tcPr>
          <w:p>
            <w:pPr>
              <w:pStyle w:val="TableParagraph"/>
              <w:ind w:right="96"/>
              <w:rPr>
                <w:rFonts w:ascii="Calibri"/>
                <w:sz w:val="22"/>
              </w:rPr>
            </w:pPr>
            <w:r>
              <w:rPr>
                <w:rFonts w:ascii="Calibri"/>
                <w:spacing w:val="-2"/>
                <w:sz w:val="22"/>
              </w:rPr>
              <w:t>20.134</w:t>
            </w:r>
          </w:p>
        </w:tc>
      </w:tr>
      <w:tr>
        <w:trPr>
          <w:trHeight w:val="301" w:hRule="atLeast"/>
        </w:trPr>
        <w:tc>
          <w:tcPr>
            <w:tcW w:w="1615" w:type="dxa"/>
            <w:shd w:val="clear" w:color="auto" w:fill="ECECEC"/>
          </w:tcPr>
          <w:p>
            <w:pPr>
              <w:pStyle w:val="TableParagraph"/>
              <w:spacing w:line="268" w:lineRule="exact"/>
              <w:ind w:right="97"/>
              <w:rPr>
                <w:rFonts w:ascii="Calibri"/>
                <w:sz w:val="22"/>
              </w:rPr>
            </w:pPr>
            <w:r>
              <w:rPr>
                <w:rFonts w:ascii="Calibri"/>
                <w:spacing w:val="-4"/>
                <w:sz w:val="22"/>
              </w:rPr>
              <w:t>0.15</w:t>
            </w:r>
          </w:p>
        </w:tc>
        <w:tc>
          <w:tcPr>
            <w:tcW w:w="1880" w:type="dxa"/>
            <w:shd w:val="clear" w:color="auto" w:fill="ECECEC"/>
          </w:tcPr>
          <w:p>
            <w:pPr>
              <w:pStyle w:val="TableParagraph"/>
              <w:spacing w:line="268" w:lineRule="exact"/>
              <w:ind w:right="95"/>
              <w:rPr>
                <w:rFonts w:ascii="Calibri"/>
                <w:sz w:val="22"/>
              </w:rPr>
            </w:pPr>
            <w:r>
              <w:rPr>
                <w:rFonts w:ascii="Calibri"/>
                <w:spacing w:val="-2"/>
                <w:sz w:val="22"/>
              </w:rPr>
              <w:t>68.56</w:t>
            </w:r>
          </w:p>
        </w:tc>
        <w:tc>
          <w:tcPr>
            <w:tcW w:w="1815" w:type="dxa"/>
            <w:shd w:val="clear" w:color="auto" w:fill="ECECEC"/>
          </w:tcPr>
          <w:p>
            <w:pPr>
              <w:pStyle w:val="TableParagraph"/>
              <w:spacing w:line="268" w:lineRule="exact"/>
              <w:ind w:right="95"/>
              <w:rPr>
                <w:rFonts w:ascii="Calibri"/>
                <w:sz w:val="22"/>
              </w:rPr>
            </w:pPr>
            <w:r>
              <w:rPr>
                <w:rFonts w:ascii="Calibri"/>
                <w:spacing w:val="-2"/>
                <w:sz w:val="22"/>
              </w:rPr>
              <w:t>4.2277</w:t>
            </w:r>
          </w:p>
        </w:tc>
        <w:tc>
          <w:tcPr>
            <w:tcW w:w="1803" w:type="dxa"/>
            <w:shd w:val="clear" w:color="auto" w:fill="ECECEC"/>
          </w:tcPr>
          <w:p>
            <w:pPr>
              <w:pStyle w:val="TableParagraph"/>
              <w:spacing w:line="268" w:lineRule="exact"/>
              <w:ind w:right="98"/>
              <w:rPr>
                <w:rFonts w:ascii="Calibri"/>
                <w:sz w:val="22"/>
              </w:rPr>
            </w:pPr>
            <w:r>
              <w:rPr>
                <w:rFonts w:ascii="Calibri"/>
                <w:spacing w:val="-2"/>
                <w:sz w:val="22"/>
              </w:rPr>
              <w:t>11.046</w:t>
            </w:r>
          </w:p>
        </w:tc>
        <w:tc>
          <w:tcPr>
            <w:tcW w:w="2240" w:type="dxa"/>
            <w:shd w:val="clear" w:color="auto" w:fill="ECECEC"/>
          </w:tcPr>
          <w:p>
            <w:pPr>
              <w:pStyle w:val="TableParagraph"/>
              <w:spacing w:line="268" w:lineRule="exact"/>
              <w:ind w:right="96"/>
              <w:rPr>
                <w:rFonts w:ascii="Calibri"/>
                <w:sz w:val="22"/>
              </w:rPr>
            </w:pPr>
            <w:r>
              <w:rPr>
                <w:rFonts w:ascii="Calibri"/>
                <w:spacing w:val="-2"/>
                <w:sz w:val="22"/>
              </w:rPr>
              <w:t>13.386</w:t>
            </w:r>
          </w:p>
        </w:tc>
      </w:tr>
      <w:tr>
        <w:trPr>
          <w:trHeight w:val="300" w:hRule="atLeast"/>
        </w:trPr>
        <w:tc>
          <w:tcPr>
            <w:tcW w:w="1615" w:type="dxa"/>
          </w:tcPr>
          <w:p>
            <w:pPr>
              <w:pStyle w:val="TableParagraph"/>
              <w:ind w:right="97"/>
              <w:rPr>
                <w:rFonts w:ascii="Calibri"/>
                <w:sz w:val="22"/>
              </w:rPr>
            </w:pPr>
            <w:r>
              <w:rPr>
                <w:rFonts w:ascii="Calibri"/>
                <w:spacing w:val="-2"/>
                <w:sz w:val="22"/>
              </w:rPr>
              <w:t>0.16333</w:t>
            </w:r>
          </w:p>
        </w:tc>
        <w:tc>
          <w:tcPr>
            <w:tcW w:w="1880" w:type="dxa"/>
          </w:tcPr>
          <w:p>
            <w:pPr>
              <w:pStyle w:val="TableParagraph"/>
              <w:ind w:right="95"/>
              <w:rPr>
                <w:rFonts w:ascii="Calibri"/>
                <w:sz w:val="22"/>
              </w:rPr>
            </w:pPr>
            <w:r>
              <w:rPr>
                <w:rFonts w:ascii="Calibri"/>
                <w:spacing w:val="-2"/>
                <w:sz w:val="22"/>
              </w:rPr>
              <w:t>142.25</w:t>
            </w:r>
          </w:p>
        </w:tc>
        <w:tc>
          <w:tcPr>
            <w:tcW w:w="1815" w:type="dxa"/>
          </w:tcPr>
          <w:p>
            <w:pPr>
              <w:pStyle w:val="TableParagraph"/>
              <w:ind w:right="95"/>
              <w:rPr>
                <w:rFonts w:ascii="Calibri"/>
                <w:sz w:val="22"/>
              </w:rPr>
            </w:pPr>
            <w:r>
              <w:rPr>
                <w:rFonts w:ascii="Calibri"/>
                <w:spacing w:val="-2"/>
                <w:sz w:val="22"/>
              </w:rPr>
              <w:t>4.9576</w:t>
            </w:r>
          </w:p>
        </w:tc>
        <w:tc>
          <w:tcPr>
            <w:tcW w:w="1803" w:type="dxa"/>
          </w:tcPr>
          <w:p>
            <w:pPr>
              <w:pStyle w:val="TableParagraph"/>
              <w:ind w:right="98"/>
              <w:rPr>
                <w:rFonts w:ascii="Calibri"/>
                <w:sz w:val="22"/>
              </w:rPr>
            </w:pPr>
            <w:r>
              <w:rPr>
                <w:rFonts w:ascii="Calibri"/>
                <w:spacing w:val="-2"/>
                <w:sz w:val="22"/>
              </w:rPr>
              <w:t>15.669</w:t>
            </w:r>
          </w:p>
        </w:tc>
        <w:tc>
          <w:tcPr>
            <w:tcW w:w="2240" w:type="dxa"/>
          </w:tcPr>
          <w:p>
            <w:pPr>
              <w:pStyle w:val="TableParagraph"/>
              <w:ind w:right="96"/>
              <w:rPr>
                <w:rFonts w:ascii="Calibri"/>
                <w:sz w:val="22"/>
              </w:rPr>
            </w:pPr>
            <w:r>
              <w:rPr>
                <w:rFonts w:ascii="Calibri"/>
                <w:spacing w:val="-2"/>
                <w:sz w:val="22"/>
              </w:rPr>
              <w:t>19.906</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4"/>
                <w:sz w:val="22"/>
              </w:rPr>
              <w:t>0.19</w:t>
            </w:r>
          </w:p>
        </w:tc>
        <w:tc>
          <w:tcPr>
            <w:tcW w:w="1880" w:type="dxa"/>
            <w:shd w:val="clear" w:color="auto" w:fill="ECECEC"/>
          </w:tcPr>
          <w:p>
            <w:pPr>
              <w:pStyle w:val="TableParagraph"/>
              <w:ind w:right="95"/>
              <w:rPr>
                <w:rFonts w:ascii="Calibri"/>
                <w:sz w:val="22"/>
              </w:rPr>
            </w:pPr>
            <w:r>
              <w:rPr>
                <w:rFonts w:ascii="Calibri"/>
                <w:spacing w:val="-2"/>
                <w:sz w:val="22"/>
              </w:rPr>
              <w:t>54.526</w:t>
            </w:r>
          </w:p>
        </w:tc>
        <w:tc>
          <w:tcPr>
            <w:tcW w:w="1815" w:type="dxa"/>
            <w:shd w:val="clear" w:color="auto" w:fill="ECECEC"/>
          </w:tcPr>
          <w:p>
            <w:pPr>
              <w:pStyle w:val="TableParagraph"/>
              <w:ind w:right="95"/>
              <w:rPr>
                <w:rFonts w:ascii="Calibri"/>
                <w:sz w:val="22"/>
              </w:rPr>
            </w:pPr>
            <w:r>
              <w:rPr>
                <w:rFonts w:ascii="Calibri"/>
                <w:spacing w:val="-2"/>
                <w:sz w:val="22"/>
              </w:rPr>
              <w:t>3.9987</w:t>
            </w:r>
          </w:p>
        </w:tc>
        <w:tc>
          <w:tcPr>
            <w:tcW w:w="1803" w:type="dxa"/>
            <w:shd w:val="clear" w:color="auto" w:fill="ECECEC"/>
          </w:tcPr>
          <w:p>
            <w:pPr>
              <w:pStyle w:val="TableParagraph"/>
              <w:ind w:right="98"/>
              <w:rPr>
                <w:rFonts w:ascii="Calibri"/>
                <w:sz w:val="22"/>
              </w:rPr>
            </w:pPr>
            <w:r>
              <w:rPr>
                <w:rFonts w:ascii="Calibri"/>
                <w:spacing w:val="-2"/>
                <w:sz w:val="22"/>
              </w:rPr>
              <w:t>12.835</w:t>
            </w:r>
          </w:p>
        </w:tc>
        <w:tc>
          <w:tcPr>
            <w:tcW w:w="2240" w:type="dxa"/>
            <w:shd w:val="clear" w:color="auto" w:fill="ECECEC"/>
          </w:tcPr>
          <w:p>
            <w:pPr>
              <w:pStyle w:val="TableParagraph"/>
              <w:ind w:right="96"/>
              <w:rPr>
                <w:rFonts w:ascii="Calibri"/>
                <w:sz w:val="22"/>
              </w:rPr>
            </w:pPr>
            <w:r>
              <w:rPr>
                <w:rFonts w:ascii="Calibri"/>
                <w:spacing w:val="-2"/>
                <w:sz w:val="22"/>
              </w:rPr>
              <w:t>16.235</w:t>
            </w:r>
          </w:p>
        </w:tc>
      </w:tr>
      <w:tr>
        <w:trPr>
          <w:trHeight w:val="299" w:hRule="atLeast"/>
        </w:trPr>
        <w:tc>
          <w:tcPr>
            <w:tcW w:w="1615" w:type="dxa"/>
          </w:tcPr>
          <w:p>
            <w:pPr>
              <w:pStyle w:val="TableParagraph"/>
              <w:ind w:right="97"/>
              <w:rPr>
                <w:rFonts w:ascii="Calibri"/>
                <w:sz w:val="22"/>
              </w:rPr>
            </w:pPr>
            <w:r>
              <w:rPr>
                <w:rFonts w:ascii="Calibri"/>
                <w:spacing w:val="-2"/>
                <w:sz w:val="22"/>
              </w:rPr>
              <w:t>0.32333</w:t>
            </w:r>
          </w:p>
        </w:tc>
        <w:tc>
          <w:tcPr>
            <w:tcW w:w="1880" w:type="dxa"/>
          </w:tcPr>
          <w:p>
            <w:pPr>
              <w:pStyle w:val="TableParagraph"/>
              <w:ind w:right="95"/>
              <w:rPr>
                <w:rFonts w:ascii="Calibri"/>
                <w:sz w:val="22"/>
              </w:rPr>
            </w:pPr>
            <w:r>
              <w:rPr>
                <w:rFonts w:ascii="Calibri"/>
                <w:spacing w:val="-2"/>
                <w:sz w:val="22"/>
              </w:rPr>
              <w:t>52.982</w:t>
            </w:r>
          </w:p>
        </w:tc>
        <w:tc>
          <w:tcPr>
            <w:tcW w:w="1815" w:type="dxa"/>
          </w:tcPr>
          <w:p>
            <w:pPr>
              <w:pStyle w:val="TableParagraph"/>
              <w:ind w:right="95"/>
              <w:rPr>
                <w:rFonts w:ascii="Calibri"/>
                <w:sz w:val="22"/>
              </w:rPr>
            </w:pPr>
            <w:r>
              <w:rPr>
                <w:rFonts w:ascii="Calibri"/>
                <w:spacing w:val="-4"/>
                <w:sz w:val="22"/>
              </w:rPr>
              <w:t>3.97</w:t>
            </w:r>
          </w:p>
        </w:tc>
        <w:tc>
          <w:tcPr>
            <w:tcW w:w="1803" w:type="dxa"/>
          </w:tcPr>
          <w:p>
            <w:pPr>
              <w:pStyle w:val="TableParagraph"/>
              <w:ind w:right="98"/>
              <w:rPr>
                <w:rFonts w:ascii="Calibri"/>
                <w:sz w:val="22"/>
              </w:rPr>
            </w:pPr>
            <w:r>
              <w:rPr>
                <w:rFonts w:ascii="Calibri"/>
                <w:spacing w:val="-2"/>
                <w:sz w:val="22"/>
              </w:rPr>
              <w:t>6.4954</w:t>
            </w:r>
          </w:p>
        </w:tc>
        <w:tc>
          <w:tcPr>
            <w:tcW w:w="2240" w:type="dxa"/>
          </w:tcPr>
          <w:p>
            <w:pPr>
              <w:pStyle w:val="TableParagraph"/>
              <w:ind w:right="95"/>
              <w:rPr>
                <w:rFonts w:ascii="Calibri"/>
                <w:sz w:val="22"/>
              </w:rPr>
            </w:pPr>
            <w:r>
              <w:rPr>
                <w:rFonts w:ascii="Calibri"/>
                <w:spacing w:val="-2"/>
                <w:sz w:val="22"/>
              </w:rPr>
              <w:t>8.8885</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2"/>
                <w:sz w:val="22"/>
              </w:rPr>
              <w:t>0.20333</w:t>
            </w:r>
          </w:p>
        </w:tc>
        <w:tc>
          <w:tcPr>
            <w:tcW w:w="1880" w:type="dxa"/>
            <w:shd w:val="clear" w:color="auto" w:fill="ECECEC"/>
          </w:tcPr>
          <w:p>
            <w:pPr>
              <w:pStyle w:val="TableParagraph"/>
              <w:ind w:right="95"/>
              <w:rPr>
                <w:rFonts w:ascii="Calibri"/>
                <w:sz w:val="22"/>
              </w:rPr>
            </w:pPr>
            <w:r>
              <w:rPr>
                <w:rFonts w:ascii="Calibri"/>
                <w:spacing w:val="-2"/>
                <w:sz w:val="22"/>
              </w:rPr>
              <w:t>79.488</w:t>
            </w:r>
          </w:p>
        </w:tc>
        <w:tc>
          <w:tcPr>
            <w:tcW w:w="1815" w:type="dxa"/>
            <w:shd w:val="clear" w:color="auto" w:fill="ECECEC"/>
          </w:tcPr>
          <w:p>
            <w:pPr>
              <w:pStyle w:val="TableParagraph"/>
              <w:ind w:right="95"/>
              <w:rPr>
                <w:rFonts w:ascii="Calibri"/>
                <w:sz w:val="22"/>
              </w:rPr>
            </w:pPr>
            <w:r>
              <w:rPr>
                <w:rFonts w:ascii="Calibri"/>
                <w:spacing w:val="-2"/>
                <w:sz w:val="22"/>
              </w:rPr>
              <w:t>4.3756</w:t>
            </w:r>
          </w:p>
        </w:tc>
        <w:tc>
          <w:tcPr>
            <w:tcW w:w="1803" w:type="dxa"/>
            <w:shd w:val="clear" w:color="auto" w:fill="ECECEC"/>
          </w:tcPr>
          <w:p>
            <w:pPr>
              <w:pStyle w:val="TableParagraph"/>
              <w:ind w:right="98"/>
              <w:rPr>
                <w:rFonts w:ascii="Calibri"/>
                <w:sz w:val="22"/>
              </w:rPr>
            </w:pPr>
            <w:r>
              <w:rPr>
                <w:rFonts w:ascii="Calibri"/>
                <w:spacing w:val="-2"/>
                <w:sz w:val="22"/>
              </w:rPr>
              <w:t>13.849</w:t>
            </w:r>
          </w:p>
        </w:tc>
        <w:tc>
          <w:tcPr>
            <w:tcW w:w="2240" w:type="dxa"/>
            <w:shd w:val="clear" w:color="auto" w:fill="ECECEC"/>
          </w:tcPr>
          <w:p>
            <w:pPr>
              <w:pStyle w:val="TableParagraph"/>
              <w:ind w:right="96"/>
              <w:rPr>
                <w:rFonts w:ascii="Calibri"/>
                <w:sz w:val="22"/>
              </w:rPr>
            </w:pPr>
            <w:r>
              <w:rPr>
                <w:rFonts w:ascii="Calibri"/>
                <w:spacing w:val="-2"/>
                <w:sz w:val="22"/>
              </w:rPr>
              <w:t>18.223</w:t>
            </w:r>
          </w:p>
        </w:tc>
      </w:tr>
      <w:tr>
        <w:trPr>
          <w:trHeight w:val="299" w:hRule="atLeast"/>
        </w:trPr>
        <w:tc>
          <w:tcPr>
            <w:tcW w:w="1615" w:type="dxa"/>
          </w:tcPr>
          <w:p>
            <w:pPr>
              <w:pStyle w:val="TableParagraph"/>
              <w:ind w:right="97"/>
              <w:rPr>
                <w:rFonts w:ascii="Calibri"/>
                <w:sz w:val="22"/>
              </w:rPr>
            </w:pPr>
            <w:r>
              <w:rPr>
                <w:rFonts w:ascii="Calibri"/>
                <w:spacing w:val="-2"/>
                <w:sz w:val="22"/>
              </w:rPr>
              <w:t>0.3024</w:t>
            </w:r>
          </w:p>
        </w:tc>
        <w:tc>
          <w:tcPr>
            <w:tcW w:w="1880" w:type="dxa"/>
          </w:tcPr>
          <w:p>
            <w:pPr>
              <w:pStyle w:val="TableParagraph"/>
              <w:ind w:right="95"/>
              <w:rPr>
                <w:rFonts w:ascii="Calibri"/>
                <w:sz w:val="22"/>
              </w:rPr>
            </w:pPr>
            <w:r>
              <w:rPr>
                <w:rFonts w:ascii="Calibri"/>
                <w:spacing w:val="-2"/>
                <w:sz w:val="22"/>
              </w:rPr>
              <w:t>149.526</w:t>
            </w:r>
          </w:p>
        </w:tc>
        <w:tc>
          <w:tcPr>
            <w:tcW w:w="1815" w:type="dxa"/>
          </w:tcPr>
          <w:p>
            <w:pPr>
              <w:pStyle w:val="TableParagraph"/>
              <w:ind w:right="95"/>
              <w:rPr>
                <w:rFonts w:ascii="Calibri"/>
                <w:sz w:val="22"/>
              </w:rPr>
            </w:pPr>
            <w:r>
              <w:rPr>
                <w:rFonts w:ascii="Calibri"/>
                <w:spacing w:val="-2"/>
                <w:sz w:val="22"/>
              </w:rPr>
              <w:t>5.32494</w:t>
            </w:r>
          </w:p>
        </w:tc>
        <w:tc>
          <w:tcPr>
            <w:tcW w:w="1803" w:type="dxa"/>
          </w:tcPr>
          <w:p>
            <w:pPr>
              <w:pStyle w:val="TableParagraph"/>
              <w:ind w:right="98"/>
              <w:rPr>
                <w:rFonts w:ascii="Calibri"/>
                <w:sz w:val="22"/>
              </w:rPr>
            </w:pPr>
            <w:r>
              <w:rPr>
                <w:rFonts w:ascii="Calibri"/>
                <w:spacing w:val="-2"/>
                <w:sz w:val="22"/>
              </w:rPr>
              <w:t>9.776592</w:t>
            </w:r>
          </w:p>
        </w:tc>
        <w:tc>
          <w:tcPr>
            <w:tcW w:w="2240" w:type="dxa"/>
          </w:tcPr>
          <w:p>
            <w:pPr>
              <w:pStyle w:val="TableParagraph"/>
              <w:ind w:right="96"/>
              <w:rPr>
                <w:rFonts w:ascii="Calibri"/>
                <w:sz w:val="22"/>
              </w:rPr>
            </w:pPr>
            <w:r>
              <w:rPr>
                <w:rFonts w:ascii="Calibri"/>
                <w:spacing w:val="-2"/>
                <w:sz w:val="22"/>
              </w:rPr>
              <w:t>12.4956</w:t>
            </w:r>
          </w:p>
        </w:tc>
      </w:tr>
      <w:tr>
        <w:trPr>
          <w:trHeight w:val="302" w:hRule="atLeast"/>
        </w:trPr>
        <w:tc>
          <w:tcPr>
            <w:tcW w:w="1615" w:type="dxa"/>
            <w:shd w:val="clear" w:color="auto" w:fill="ECECEC"/>
          </w:tcPr>
          <w:p>
            <w:pPr>
              <w:pStyle w:val="TableParagraph"/>
              <w:spacing w:line="268" w:lineRule="exact"/>
              <w:ind w:right="97"/>
              <w:rPr>
                <w:rFonts w:ascii="Calibri"/>
                <w:sz w:val="22"/>
              </w:rPr>
            </w:pPr>
            <w:r>
              <w:rPr>
                <w:rFonts w:ascii="Calibri"/>
                <w:spacing w:val="-2"/>
                <w:sz w:val="22"/>
              </w:rPr>
              <w:t>0.162</w:t>
            </w:r>
          </w:p>
        </w:tc>
        <w:tc>
          <w:tcPr>
            <w:tcW w:w="1880" w:type="dxa"/>
            <w:shd w:val="clear" w:color="auto" w:fill="ECECEC"/>
          </w:tcPr>
          <w:p>
            <w:pPr>
              <w:pStyle w:val="TableParagraph"/>
              <w:spacing w:line="268" w:lineRule="exact"/>
              <w:ind w:right="95"/>
              <w:rPr>
                <w:rFonts w:ascii="Calibri"/>
                <w:sz w:val="22"/>
              </w:rPr>
            </w:pPr>
            <w:r>
              <w:rPr>
                <w:rFonts w:ascii="Calibri"/>
                <w:spacing w:val="-2"/>
                <w:sz w:val="22"/>
              </w:rPr>
              <w:t>31.31676</w:t>
            </w:r>
          </w:p>
        </w:tc>
        <w:tc>
          <w:tcPr>
            <w:tcW w:w="1815" w:type="dxa"/>
            <w:shd w:val="clear" w:color="auto" w:fill="ECECEC"/>
          </w:tcPr>
          <w:p>
            <w:pPr>
              <w:pStyle w:val="TableParagraph"/>
              <w:spacing w:line="268" w:lineRule="exact"/>
              <w:ind w:right="95"/>
              <w:rPr>
                <w:rFonts w:ascii="Calibri"/>
                <w:sz w:val="22"/>
              </w:rPr>
            </w:pPr>
            <w:r>
              <w:rPr>
                <w:rFonts w:ascii="Calibri"/>
                <w:spacing w:val="-2"/>
                <w:sz w:val="22"/>
              </w:rPr>
              <w:t>3.636576</w:t>
            </w:r>
          </w:p>
        </w:tc>
        <w:tc>
          <w:tcPr>
            <w:tcW w:w="1803" w:type="dxa"/>
            <w:shd w:val="clear" w:color="auto" w:fill="ECECEC"/>
          </w:tcPr>
          <w:p>
            <w:pPr>
              <w:pStyle w:val="TableParagraph"/>
              <w:spacing w:line="268" w:lineRule="exact"/>
              <w:ind w:right="98"/>
              <w:rPr>
                <w:rFonts w:ascii="Calibri"/>
                <w:sz w:val="22"/>
              </w:rPr>
            </w:pPr>
            <w:r>
              <w:rPr>
                <w:rFonts w:ascii="Calibri"/>
                <w:spacing w:val="-2"/>
                <w:sz w:val="22"/>
              </w:rPr>
              <w:t>24.60456</w:t>
            </w:r>
          </w:p>
        </w:tc>
        <w:tc>
          <w:tcPr>
            <w:tcW w:w="2240" w:type="dxa"/>
            <w:shd w:val="clear" w:color="auto" w:fill="ECECEC"/>
          </w:tcPr>
          <w:p>
            <w:pPr>
              <w:pStyle w:val="TableParagraph"/>
              <w:spacing w:line="268" w:lineRule="exact"/>
              <w:ind w:right="96"/>
              <w:rPr>
                <w:rFonts w:ascii="Calibri"/>
                <w:sz w:val="22"/>
              </w:rPr>
            </w:pPr>
            <w:r>
              <w:rPr>
                <w:rFonts w:ascii="Calibri"/>
                <w:spacing w:val="-2"/>
                <w:sz w:val="22"/>
              </w:rPr>
              <w:t>30.5262</w:t>
            </w:r>
          </w:p>
        </w:tc>
      </w:tr>
      <w:tr>
        <w:trPr>
          <w:trHeight w:val="299" w:hRule="atLeast"/>
        </w:trPr>
        <w:tc>
          <w:tcPr>
            <w:tcW w:w="1615" w:type="dxa"/>
          </w:tcPr>
          <w:p>
            <w:pPr>
              <w:pStyle w:val="TableParagraph"/>
              <w:ind w:right="97"/>
              <w:rPr>
                <w:rFonts w:ascii="Calibri"/>
                <w:sz w:val="22"/>
              </w:rPr>
            </w:pPr>
            <w:r>
              <w:rPr>
                <w:rFonts w:ascii="Calibri"/>
                <w:spacing w:val="-2"/>
                <w:sz w:val="22"/>
              </w:rPr>
              <w:t>0.1728</w:t>
            </w:r>
          </w:p>
        </w:tc>
        <w:tc>
          <w:tcPr>
            <w:tcW w:w="1880" w:type="dxa"/>
          </w:tcPr>
          <w:p>
            <w:pPr>
              <w:pStyle w:val="TableParagraph"/>
              <w:ind w:right="95"/>
              <w:rPr>
                <w:rFonts w:ascii="Calibri"/>
                <w:sz w:val="22"/>
              </w:rPr>
            </w:pPr>
            <w:r>
              <w:rPr>
                <w:rFonts w:ascii="Calibri"/>
                <w:spacing w:val="-2"/>
                <w:sz w:val="22"/>
              </w:rPr>
              <w:t>76.61196</w:t>
            </w:r>
          </w:p>
        </w:tc>
        <w:tc>
          <w:tcPr>
            <w:tcW w:w="1815" w:type="dxa"/>
          </w:tcPr>
          <w:p>
            <w:pPr>
              <w:pStyle w:val="TableParagraph"/>
              <w:ind w:right="95"/>
              <w:rPr>
                <w:rFonts w:ascii="Calibri"/>
                <w:sz w:val="22"/>
              </w:rPr>
            </w:pPr>
            <w:r>
              <w:rPr>
                <w:rFonts w:ascii="Calibri"/>
                <w:spacing w:val="-2"/>
                <w:sz w:val="22"/>
              </w:rPr>
              <w:t>4.602744</w:t>
            </w:r>
          </w:p>
        </w:tc>
        <w:tc>
          <w:tcPr>
            <w:tcW w:w="1803" w:type="dxa"/>
          </w:tcPr>
          <w:p>
            <w:pPr>
              <w:pStyle w:val="TableParagraph"/>
              <w:ind w:right="98"/>
              <w:rPr>
                <w:rFonts w:ascii="Calibri"/>
                <w:sz w:val="22"/>
              </w:rPr>
            </w:pPr>
            <w:r>
              <w:rPr>
                <w:rFonts w:ascii="Calibri"/>
                <w:spacing w:val="-2"/>
                <w:sz w:val="22"/>
              </w:rPr>
              <w:t>31.65156</w:t>
            </w:r>
          </w:p>
        </w:tc>
        <w:tc>
          <w:tcPr>
            <w:tcW w:w="2240" w:type="dxa"/>
          </w:tcPr>
          <w:p>
            <w:pPr>
              <w:pStyle w:val="TableParagraph"/>
              <w:ind w:right="96"/>
              <w:rPr>
                <w:rFonts w:ascii="Calibri"/>
                <w:sz w:val="22"/>
              </w:rPr>
            </w:pPr>
            <w:r>
              <w:rPr>
                <w:rFonts w:ascii="Calibri"/>
                <w:spacing w:val="-2"/>
                <w:sz w:val="22"/>
              </w:rPr>
              <w:t>41.04</w:t>
            </w:r>
          </w:p>
        </w:tc>
      </w:tr>
      <w:tr>
        <w:trPr>
          <w:trHeight w:val="299" w:hRule="atLeast"/>
        </w:trPr>
        <w:tc>
          <w:tcPr>
            <w:tcW w:w="1615" w:type="dxa"/>
            <w:shd w:val="clear" w:color="auto" w:fill="ECECEC"/>
          </w:tcPr>
          <w:p>
            <w:pPr>
              <w:pStyle w:val="TableParagraph"/>
              <w:ind w:right="97"/>
              <w:rPr>
                <w:rFonts w:ascii="Calibri"/>
                <w:sz w:val="22"/>
              </w:rPr>
            </w:pPr>
            <w:r>
              <w:rPr>
                <w:rFonts w:ascii="Calibri"/>
                <w:spacing w:val="-2"/>
                <w:sz w:val="22"/>
              </w:rPr>
              <w:t>0.1728</w:t>
            </w:r>
          </w:p>
        </w:tc>
        <w:tc>
          <w:tcPr>
            <w:tcW w:w="1880" w:type="dxa"/>
            <w:shd w:val="clear" w:color="auto" w:fill="ECECEC"/>
          </w:tcPr>
          <w:p>
            <w:pPr>
              <w:pStyle w:val="TableParagraph"/>
              <w:ind w:right="95"/>
              <w:rPr>
                <w:rFonts w:ascii="Calibri"/>
                <w:sz w:val="22"/>
              </w:rPr>
            </w:pPr>
            <w:r>
              <w:rPr>
                <w:rFonts w:ascii="Calibri"/>
                <w:spacing w:val="-2"/>
                <w:sz w:val="22"/>
              </w:rPr>
              <w:t>229.8024</w:t>
            </w:r>
          </w:p>
        </w:tc>
        <w:tc>
          <w:tcPr>
            <w:tcW w:w="1815" w:type="dxa"/>
            <w:shd w:val="clear" w:color="auto" w:fill="ECECEC"/>
          </w:tcPr>
          <w:p>
            <w:pPr>
              <w:pStyle w:val="TableParagraph"/>
              <w:ind w:right="95"/>
              <w:rPr>
                <w:rFonts w:ascii="Calibri"/>
                <w:sz w:val="22"/>
              </w:rPr>
            </w:pPr>
            <w:r>
              <w:rPr>
                <w:rFonts w:ascii="Calibri"/>
                <w:spacing w:val="-2"/>
                <w:sz w:val="22"/>
              </w:rPr>
              <w:t>5.789124</w:t>
            </w:r>
          </w:p>
        </w:tc>
        <w:tc>
          <w:tcPr>
            <w:tcW w:w="1803" w:type="dxa"/>
            <w:shd w:val="clear" w:color="auto" w:fill="ECECEC"/>
          </w:tcPr>
          <w:p>
            <w:pPr>
              <w:pStyle w:val="TableParagraph"/>
              <w:ind w:right="98"/>
              <w:rPr>
                <w:rFonts w:ascii="Calibri"/>
                <w:sz w:val="22"/>
              </w:rPr>
            </w:pPr>
            <w:r>
              <w:rPr>
                <w:rFonts w:ascii="Calibri"/>
                <w:spacing w:val="-2"/>
                <w:sz w:val="22"/>
              </w:rPr>
              <w:t>16.81776</w:t>
            </w:r>
          </w:p>
        </w:tc>
        <w:tc>
          <w:tcPr>
            <w:tcW w:w="2240" w:type="dxa"/>
            <w:shd w:val="clear" w:color="auto" w:fill="ECECEC"/>
          </w:tcPr>
          <w:p>
            <w:pPr>
              <w:pStyle w:val="TableParagraph"/>
              <w:ind w:right="96"/>
              <w:rPr>
                <w:rFonts w:ascii="Calibri"/>
                <w:sz w:val="22"/>
              </w:rPr>
            </w:pPr>
            <w:r>
              <w:rPr>
                <w:rFonts w:ascii="Calibri"/>
                <w:spacing w:val="-2"/>
                <w:sz w:val="22"/>
              </w:rPr>
              <w:t>19.10304</w:t>
            </w:r>
          </w:p>
        </w:tc>
      </w:tr>
    </w:tbl>
    <w:p>
      <w:pPr>
        <w:pStyle w:val="BodyText"/>
        <w:spacing w:before="177"/>
        <w:rPr>
          <w:rFonts w:ascii="Calibri"/>
          <w:i/>
        </w:rPr>
      </w:pPr>
    </w:p>
    <w:p>
      <w:pPr>
        <w:pStyle w:val="BodyText"/>
        <w:spacing w:line="360" w:lineRule="auto"/>
        <w:ind w:left="307" w:right="1298"/>
        <w:jc w:val="both"/>
      </w:pPr>
      <w:r>
        <w:rPr/>
        <w:t>The</w:t>
      </w:r>
      <w:r>
        <w:rPr>
          <w:spacing w:val="-7"/>
        </w:rPr>
        <w:t> </w:t>
      </w:r>
      <w:r>
        <w:rPr/>
        <w:t>table</w:t>
      </w:r>
      <w:r>
        <w:rPr>
          <w:spacing w:val="-7"/>
        </w:rPr>
        <w:t> </w:t>
      </w:r>
      <w:r>
        <w:rPr/>
        <w:t>below</w:t>
      </w:r>
      <w:r>
        <w:rPr>
          <w:spacing w:val="-6"/>
        </w:rPr>
        <w:t> </w:t>
      </w:r>
      <w:r>
        <w:rPr/>
        <w:t>shows</w:t>
      </w:r>
      <w:r>
        <w:rPr>
          <w:spacing w:val="-6"/>
        </w:rPr>
        <w:t> </w:t>
      </w:r>
      <w:r>
        <w:rPr/>
        <w:t>some</w:t>
      </w:r>
      <w:r>
        <w:rPr>
          <w:spacing w:val="-6"/>
        </w:rPr>
        <w:t> </w:t>
      </w:r>
      <w:r>
        <w:rPr/>
        <w:t>of</w:t>
      </w:r>
      <w:r>
        <w:rPr>
          <w:spacing w:val="-7"/>
        </w:rPr>
        <w:t> </w:t>
      </w:r>
      <w:r>
        <w:rPr/>
        <w:t>the</w:t>
      </w:r>
      <w:r>
        <w:rPr>
          <w:spacing w:val="-3"/>
        </w:rPr>
        <w:t> </w:t>
      </w:r>
      <w:r>
        <w:rPr/>
        <w:t>frequency-domain</w:t>
      </w:r>
      <w:r>
        <w:rPr>
          <w:spacing w:val="-6"/>
        </w:rPr>
        <w:t> </w:t>
      </w:r>
      <w:r>
        <w:rPr/>
        <w:t>(high</w:t>
      </w:r>
      <w:r>
        <w:rPr>
          <w:spacing w:val="-3"/>
        </w:rPr>
        <w:t> </w:t>
      </w:r>
      <w:r>
        <w:rPr/>
        <w:t>Frequency)</w:t>
      </w:r>
      <w:r>
        <w:rPr>
          <w:spacing w:val="-7"/>
        </w:rPr>
        <w:t> </w:t>
      </w:r>
      <w:r>
        <w:rPr/>
        <w:t>based</w:t>
      </w:r>
      <w:r>
        <w:rPr>
          <w:spacing w:val="-6"/>
        </w:rPr>
        <w:t> </w:t>
      </w:r>
      <w:r>
        <w:rPr/>
        <w:t>features</w:t>
      </w:r>
      <w:r>
        <w:rPr>
          <w:spacing w:val="-3"/>
        </w:rPr>
        <w:t> </w:t>
      </w:r>
      <w:r>
        <w:rPr/>
        <w:t>calculated from the heart rate variability</w:t>
      </w:r>
      <w:r>
        <w:rPr>
          <w:spacing w:val="-1"/>
        </w:rPr>
        <w:t> </w:t>
      </w:r>
      <w:r>
        <w:rPr/>
        <w:t>features calculated from both the groups “Game with” and “Game </w:t>
      </w:r>
      <w:r>
        <w:rPr>
          <w:spacing w:val="-2"/>
        </w:rPr>
        <w:t>Without”</w:t>
      </w:r>
    </w:p>
    <w:p>
      <w:pPr>
        <w:spacing w:before="167"/>
        <w:ind w:left="307" w:right="1334" w:firstLine="0"/>
        <w:jc w:val="left"/>
        <w:rPr>
          <w:rFonts w:ascii="Calibri"/>
          <w:i/>
          <w:sz w:val="18"/>
        </w:rPr>
      </w:pPr>
      <w:bookmarkStart w:name="_bookmark91" w:id="92"/>
      <w:bookmarkEnd w:id="92"/>
      <w:r>
        <w:rPr/>
      </w:r>
      <w:r>
        <w:rPr>
          <w:rFonts w:ascii="Calibri"/>
          <w:i/>
          <w:color w:val="44536A"/>
          <w:sz w:val="18"/>
        </w:rPr>
        <w:t>Table</w:t>
      </w:r>
      <w:r>
        <w:rPr>
          <w:rFonts w:ascii="Calibri"/>
          <w:i/>
          <w:color w:val="44536A"/>
          <w:spacing w:val="-2"/>
          <w:sz w:val="18"/>
        </w:rPr>
        <w:t> </w:t>
      </w:r>
      <w:r>
        <w:rPr>
          <w:rFonts w:ascii="Calibri"/>
          <w:i/>
          <w:color w:val="44536A"/>
          <w:sz w:val="18"/>
        </w:rPr>
        <w:t>17</w:t>
      </w:r>
      <w:r>
        <w:rPr>
          <w:rFonts w:ascii="Calibri"/>
          <w:i/>
          <w:color w:val="44536A"/>
          <w:spacing w:val="36"/>
          <w:sz w:val="18"/>
        </w:rPr>
        <w:t> </w:t>
      </w:r>
      <w:r>
        <w:rPr>
          <w:rFonts w:ascii="Calibri"/>
          <w:i/>
          <w:color w:val="44536A"/>
          <w:sz w:val="18"/>
        </w:rPr>
        <w:t>Frequency-Domain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of</w:t>
      </w:r>
      <w:r>
        <w:rPr>
          <w:rFonts w:ascii="Calibri"/>
          <w:i/>
          <w:color w:val="44536A"/>
          <w:spacing w:val="-2"/>
          <w:sz w:val="18"/>
        </w:rPr>
        <w:t> </w:t>
      </w:r>
      <w:r>
        <w:rPr>
          <w:rFonts w:ascii="Calibri"/>
          <w:i/>
          <w:color w:val="44536A"/>
          <w:sz w:val="18"/>
        </w:rPr>
        <w:t>high</w:t>
      </w:r>
      <w:r>
        <w:rPr>
          <w:rFonts w:ascii="Calibri"/>
          <w:i/>
          <w:color w:val="44536A"/>
          <w:spacing w:val="-2"/>
          <w:sz w:val="18"/>
        </w:rPr>
        <w:t> </w:t>
      </w:r>
      <w:r>
        <w:rPr>
          <w:rFonts w:ascii="Calibri"/>
          <w:i/>
          <w:color w:val="44536A"/>
          <w:sz w:val="18"/>
        </w:rPr>
        <w:t>frequency</w:t>
      </w:r>
      <w:r>
        <w:rPr>
          <w:rFonts w:ascii="Calibri"/>
          <w:i/>
          <w:color w:val="44536A"/>
          <w:spacing w:val="-3"/>
          <w:sz w:val="18"/>
        </w:rPr>
        <w:t> </w:t>
      </w:r>
      <w:r>
        <w:rPr>
          <w:rFonts w:ascii="Calibri"/>
          <w:i/>
          <w:color w:val="44536A"/>
          <w:sz w:val="18"/>
        </w:rPr>
        <w:t>component</w:t>
      </w:r>
      <w:r>
        <w:rPr>
          <w:rFonts w:ascii="Calibri"/>
          <w:i/>
          <w:color w:val="44536A"/>
          <w:spacing w:val="-6"/>
          <w:sz w:val="18"/>
        </w:rPr>
        <w:t> </w:t>
      </w:r>
      <w:r>
        <w:rPr>
          <w:rFonts w:ascii="Calibri"/>
          <w:i/>
          <w:color w:val="44536A"/>
          <w:sz w:val="18"/>
        </w:rPr>
        <w:t>Values</w:t>
      </w:r>
      <w:r>
        <w:rPr>
          <w:rFonts w:ascii="Calibri"/>
          <w:i/>
          <w:color w:val="44536A"/>
          <w:spacing w:val="-4"/>
          <w:sz w:val="18"/>
        </w:rPr>
        <w:t> </w:t>
      </w:r>
      <w:r>
        <w:rPr>
          <w:rFonts w:ascii="Calibri"/>
          <w:i/>
          <w:color w:val="44536A"/>
          <w:sz w:val="18"/>
        </w:rPr>
        <w:t>calculated</w:t>
      </w:r>
      <w:r>
        <w:rPr>
          <w:rFonts w:ascii="Calibri"/>
          <w:i/>
          <w:color w:val="44536A"/>
          <w:spacing w:val="-3"/>
          <w:sz w:val="18"/>
        </w:rPr>
        <w:t> </w:t>
      </w:r>
      <w:r>
        <w:rPr>
          <w:rFonts w:ascii="Calibri"/>
          <w:i/>
          <w:color w:val="44536A"/>
          <w:sz w:val="18"/>
        </w:rPr>
        <w:t>for</w:t>
      </w:r>
      <w:r>
        <w:rPr>
          <w:rFonts w:ascii="Calibri"/>
          <w:i/>
          <w:color w:val="44536A"/>
          <w:spacing w:val="-3"/>
          <w:sz w:val="18"/>
        </w:rPr>
        <w:t> </w:t>
      </w:r>
      <w:r>
        <w:rPr>
          <w:rFonts w:ascii="Calibri"/>
          <w:i/>
          <w:color w:val="44536A"/>
          <w:sz w:val="18"/>
        </w:rPr>
        <w:t>the</w:t>
      </w:r>
      <w:r>
        <w:rPr>
          <w:rFonts w:ascii="Calibri"/>
          <w:i/>
          <w:color w:val="44536A"/>
          <w:spacing w:val="-3"/>
          <w:sz w:val="18"/>
        </w:rPr>
        <w:t> </w:t>
      </w:r>
      <w:r>
        <w:rPr>
          <w:rFonts w:ascii="Calibri"/>
          <w:i/>
          <w:color w:val="44536A"/>
          <w:sz w:val="18"/>
        </w:rPr>
        <w:t>group</w:t>
      </w:r>
      <w:r>
        <w:rPr>
          <w:rFonts w:ascii="Calibri"/>
          <w:i/>
          <w:color w:val="44536A"/>
          <w:spacing w:val="-3"/>
          <w:sz w:val="18"/>
        </w:rPr>
        <w:t> </w:t>
      </w:r>
      <w:r>
        <w:rPr>
          <w:rFonts w:ascii="Calibri"/>
          <w:i/>
          <w:color w:val="44536A"/>
          <w:sz w:val="18"/>
        </w:rPr>
        <w:t>(Game</w:t>
      </w:r>
      <w:r>
        <w:rPr>
          <w:rFonts w:ascii="Calibri"/>
          <w:i/>
          <w:color w:val="44536A"/>
          <w:spacing w:val="-3"/>
          <w:sz w:val="18"/>
        </w:rPr>
        <w:t> </w:t>
      </w:r>
      <w:r>
        <w:rPr>
          <w:rFonts w:ascii="Calibri"/>
          <w:i/>
          <w:color w:val="44536A"/>
          <w:sz w:val="18"/>
        </w:rPr>
        <w:t>With) from</w:t>
      </w:r>
      <w:r>
        <w:rPr>
          <w:rFonts w:ascii="Calibri"/>
          <w:i/>
          <w:color w:val="44536A"/>
          <w:spacing w:val="-4"/>
          <w:sz w:val="18"/>
        </w:rPr>
        <w:t> </w:t>
      </w:r>
      <w:r>
        <w:rPr>
          <w:rFonts w:ascii="Calibri"/>
          <w:i/>
          <w:color w:val="44536A"/>
          <w:sz w:val="18"/>
        </w:rPr>
        <w:t>the</w:t>
      </w:r>
      <w:r>
        <w:rPr>
          <w:rFonts w:ascii="Calibri"/>
          <w:i/>
          <w:color w:val="44536A"/>
          <w:spacing w:val="-3"/>
          <w:sz w:val="18"/>
        </w:rPr>
        <w:t> </w:t>
      </w:r>
      <w:r>
        <w:rPr>
          <w:rFonts w:ascii="Calibri"/>
          <w:i/>
          <w:color w:val="44536A"/>
          <w:sz w:val="18"/>
        </w:rPr>
        <w:t>HRV </w:t>
      </w:r>
      <w:r>
        <w:rPr>
          <w:rFonts w:ascii="Calibri"/>
          <w:i/>
          <w:color w:val="44536A"/>
          <w:spacing w:val="-4"/>
          <w:sz w:val="18"/>
        </w:rPr>
        <w:t>Data</w:t>
      </w:r>
    </w:p>
    <w:p>
      <w:pPr>
        <w:pStyle w:val="BodyText"/>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774"/>
        <w:gridCol w:w="1842"/>
        <w:gridCol w:w="1779"/>
        <w:gridCol w:w="1764"/>
        <w:gridCol w:w="2194"/>
      </w:tblGrid>
      <w:tr>
        <w:trPr>
          <w:trHeight w:val="319" w:hRule="atLeast"/>
        </w:trPr>
        <w:tc>
          <w:tcPr>
            <w:tcW w:w="9353" w:type="dxa"/>
            <w:gridSpan w:val="5"/>
            <w:tcBorders>
              <w:top w:val="nil"/>
              <w:left w:val="nil"/>
              <w:bottom w:val="nil"/>
              <w:right w:val="nil"/>
            </w:tcBorders>
            <w:shd w:val="clear" w:color="auto" w:fill="A4A4A4"/>
          </w:tcPr>
          <w:p>
            <w:pPr>
              <w:pStyle w:val="TableParagraph"/>
              <w:spacing w:line="240" w:lineRule="auto" w:before="6"/>
              <w:ind w:left="8"/>
              <w:jc w:val="center"/>
              <w:rPr>
                <w:rFonts w:ascii="Calibri"/>
                <w:b/>
                <w:sz w:val="22"/>
              </w:rPr>
            </w:pPr>
            <w:r>
              <w:rPr>
                <w:rFonts w:ascii="Calibri"/>
                <w:b/>
                <w:sz w:val="22"/>
              </w:rPr>
              <w:t>Game</w:t>
            </w:r>
            <w:r>
              <w:rPr>
                <w:rFonts w:ascii="Calibri"/>
                <w:b/>
                <w:spacing w:val="-5"/>
                <w:sz w:val="22"/>
              </w:rPr>
              <w:t> </w:t>
            </w:r>
            <w:r>
              <w:rPr>
                <w:rFonts w:ascii="Calibri"/>
                <w:b/>
                <w:spacing w:val="-4"/>
                <w:sz w:val="22"/>
              </w:rPr>
              <w:t>With</w:t>
            </w:r>
          </w:p>
        </w:tc>
      </w:tr>
      <w:tr>
        <w:trPr>
          <w:trHeight w:val="299" w:hRule="atLeast"/>
        </w:trPr>
        <w:tc>
          <w:tcPr>
            <w:tcW w:w="1774" w:type="dxa"/>
            <w:tcBorders>
              <w:top w:val="nil"/>
            </w:tcBorders>
            <w:shd w:val="clear" w:color="auto" w:fill="ECECEC"/>
          </w:tcPr>
          <w:p>
            <w:pPr>
              <w:pStyle w:val="TableParagraph"/>
              <w:ind w:left="107"/>
              <w:jc w:val="left"/>
              <w:rPr>
                <w:rFonts w:ascii="Calibri"/>
                <w:b/>
                <w:sz w:val="22"/>
              </w:rPr>
            </w:pPr>
            <w:r>
              <w:rPr>
                <w:rFonts w:ascii="Calibri"/>
                <w:b/>
                <w:spacing w:val="-4"/>
                <w:sz w:val="22"/>
              </w:rPr>
              <w:t>peak</w:t>
            </w:r>
          </w:p>
        </w:tc>
        <w:tc>
          <w:tcPr>
            <w:tcW w:w="1842" w:type="dxa"/>
            <w:tcBorders>
              <w:top w:val="nil"/>
            </w:tcBorders>
            <w:shd w:val="clear" w:color="auto" w:fill="ECECEC"/>
          </w:tcPr>
          <w:p>
            <w:pPr>
              <w:pStyle w:val="TableParagraph"/>
              <w:ind w:left="107"/>
              <w:jc w:val="left"/>
              <w:rPr>
                <w:rFonts w:ascii="Calibri"/>
                <w:b/>
                <w:sz w:val="22"/>
              </w:rPr>
            </w:pPr>
            <w:r>
              <w:rPr>
                <w:rFonts w:ascii="Calibri"/>
                <w:b/>
                <w:spacing w:val="-2"/>
                <w:sz w:val="22"/>
              </w:rPr>
              <w:t>abspower</w:t>
            </w:r>
          </w:p>
        </w:tc>
        <w:tc>
          <w:tcPr>
            <w:tcW w:w="1779" w:type="dxa"/>
            <w:tcBorders>
              <w:top w:val="nil"/>
            </w:tcBorders>
            <w:shd w:val="clear" w:color="auto" w:fill="ECECEC"/>
          </w:tcPr>
          <w:p>
            <w:pPr>
              <w:pStyle w:val="TableParagraph"/>
              <w:ind w:left="106"/>
              <w:jc w:val="left"/>
              <w:rPr>
                <w:rFonts w:ascii="Calibri"/>
                <w:b/>
                <w:sz w:val="22"/>
              </w:rPr>
            </w:pPr>
            <w:r>
              <w:rPr>
                <w:rFonts w:ascii="Calibri"/>
                <w:b/>
                <w:spacing w:val="-2"/>
                <w:sz w:val="22"/>
              </w:rPr>
              <w:t>logpower</w:t>
            </w:r>
          </w:p>
        </w:tc>
        <w:tc>
          <w:tcPr>
            <w:tcW w:w="1764" w:type="dxa"/>
            <w:tcBorders>
              <w:top w:val="nil"/>
            </w:tcBorders>
            <w:shd w:val="clear" w:color="auto" w:fill="ECECEC"/>
          </w:tcPr>
          <w:p>
            <w:pPr>
              <w:pStyle w:val="TableParagraph"/>
              <w:ind w:left="106"/>
              <w:jc w:val="left"/>
              <w:rPr>
                <w:rFonts w:ascii="Calibri"/>
                <w:b/>
                <w:sz w:val="22"/>
              </w:rPr>
            </w:pPr>
            <w:r>
              <w:rPr>
                <w:rFonts w:ascii="Calibri"/>
                <w:b/>
                <w:spacing w:val="-2"/>
                <w:sz w:val="22"/>
              </w:rPr>
              <w:t>relpower</w:t>
            </w:r>
          </w:p>
        </w:tc>
        <w:tc>
          <w:tcPr>
            <w:tcW w:w="2194" w:type="dxa"/>
            <w:tcBorders>
              <w:top w:val="nil"/>
            </w:tcBorders>
            <w:shd w:val="clear" w:color="auto" w:fill="ECECEC"/>
          </w:tcPr>
          <w:p>
            <w:pPr>
              <w:pStyle w:val="TableParagraph"/>
              <w:ind w:left="106"/>
              <w:jc w:val="left"/>
              <w:rPr>
                <w:rFonts w:ascii="Calibri"/>
                <w:b/>
                <w:sz w:val="22"/>
              </w:rPr>
            </w:pPr>
            <w:r>
              <w:rPr>
                <w:rFonts w:ascii="Calibri"/>
                <w:b/>
                <w:spacing w:val="-2"/>
                <w:sz w:val="22"/>
              </w:rPr>
              <w:t>relpowerNU</w:t>
            </w:r>
          </w:p>
        </w:tc>
      </w:tr>
      <w:tr>
        <w:trPr>
          <w:trHeight w:val="301" w:hRule="atLeast"/>
        </w:trPr>
        <w:tc>
          <w:tcPr>
            <w:tcW w:w="1774" w:type="dxa"/>
          </w:tcPr>
          <w:p>
            <w:pPr>
              <w:pStyle w:val="TableParagraph"/>
              <w:spacing w:line="268" w:lineRule="exact"/>
              <w:ind w:right="95"/>
              <w:rPr>
                <w:rFonts w:ascii="Calibri"/>
                <w:sz w:val="22"/>
              </w:rPr>
            </w:pPr>
            <w:r>
              <w:rPr>
                <w:rFonts w:ascii="Calibri"/>
                <w:spacing w:val="-4"/>
                <w:sz w:val="22"/>
              </w:rPr>
              <w:t>0.09</w:t>
            </w:r>
          </w:p>
        </w:tc>
        <w:tc>
          <w:tcPr>
            <w:tcW w:w="1842" w:type="dxa"/>
          </w:tcPr>
          <w:p>
            <w:pPr>
              <w:pStyle w:val="TableParagraph"/>
              <w:spacing w:line="268" w:lineRule="exact"/>
              <w:ind w:right="93"/>
              <w:rPr>
                <w:rFonts w:ascii="Calibri"/>
                <w:sz w:val="22"/>
              </w:rPr>
            </w:pPr>
            <w:r>
              <w:rPr>
                <w:rFonts w:ascii="Calibri"/>
                <w:spacing w:val="-2"/>
                <w:sz w:val="22"/>
              </w:rPr>
              <w:t>988.16</w:t>
            </w:r>
          </w:p>
        </w:tc>
        <w:tc>
          <w:tcPr>
            <w:tcW w:w="1779" w:type="dxa"/>
          </w:tcPr>
          <w:p>
            <w:pPr>
              <w:pStyle w:val="TableParagraph"/>
              <w:spacing w:line="268" w:lineRule="exact"/>
              <w:ind w:right="96"/>
              <w:rPr>
                <w:rFonts w:ascii="Calibri"/>
                <w:sz w:val="22"/>
              </w:rPr>
            </w:pPr>
            <w:r>
              <w:rPr>
                <w:rFonts w:ascii="Calibri"/>
                <w:spacing w:val="-2"/>
                <w:sz w:val="22"/>
              </w:rPr>
              <w:t>6.8958</w:t>
            </w:r>
          </w:p>
        </w:tc>
        <w:tc>
          <w:tcPr>
            <w:tcW w:w="1764" w:type="dxa"/>
          </w:tcPr>
          <w:p>
            <w:pPr>
              <w:pStyle w:val="TableParagraph"/>
              <w:spacing w:line="268" w:lineRule="exact"/>
              <w:ind w:right="96"/>
              <w:rPr>
                <w:rFonts w:ascii="Calibri"/>
                <w:sz w:val="22"/>
              </w:rPr>
            </w:pPr>
            <w:r>
              <w:rPr>
                <w:rFonts w:ascii="Calibri"/>
                <w:spacing w:val="-2"/>
                <w:sz w:val="22"/>
              </w:rPr>
              <w:t>72.887</w:t>
            </w:r>
          </w:p>
        </w:tc>
        <w:tc>
          <w:tcPr>
            <w:tcW w:w="2194" w:type="dxa"/>
          </w:tcPr>
          <w:p>
            <w:pPr>
              <w:pStyle w:val="TableParagraph"/>
              <w:spacing w:line="268" w:lineRule="exact"/>
              <w:ind w:right="96"/>
              <w:rPr>
                <w:rFonts w:ascii="Calibri"/>
                <w:sz w:val="22"/>
              </w:rPr>
            </w:pPr>
            <w:r>
              <w:rPr>
                <w:rFonts w:ascii="Calibri"/>
                <w:spacing w:val="-2"/>
                <w:sz w:val="22"/>
              </w:rPr>
              <w:t>81.25</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4"/>
                <w:sz w:val="22"/>
              </w:rPr>
              <w:t>0.07</w:t>
            </w:r>
          </w:p>
        </w:tc>
        <w:tc>
          <w:tcPr>
            <w:tcW w:w="1842" w:type="dxa"/>
            <w:shd w:val="clear" w:color="auto" w:fill="ECECEC"/>
          </w:tcPr>
          <w:p>
            <w:pPr>
              <w:pStyle w:val="TableParagraph"/>
              <w:ind w:right="93"/>
              <w:rPr>
                <w:rFonts w:ascii="Calibri"/>
                <w:sz w:val="22"/>
              </w:rPr>
            </w:pPr>
            <w:r>
              <w:rPr>
                <w:rFonts w:ascii="Calibri"/>
                <w:spacing w:val="-2"/>
                <w:sz w:val="22"/>
              </w:rPr>
              <w:t>101.23</w:t>
            </w:r>
          </w:p>
        </w:tc>
        <w:tc>
          <w:tcPr>
            <w:tcW w:w="1779" w:type="dxa"/>
            <w:shd w:val="clear" w:color="auto" w:fill="ECECEC"/>
          </w:tcPr>
          <w:p>
            <w:pPr>
              <w:pStyle w:val="TableParagraph"/>
              <w:ind w:right="96"/>
              <w:rPr>
                <w:rFonts w:ascii="Calibri"/>
                <w:sz w:val="22"/>
              </w:rPr>
            </w:pPr>
            <w:r>
              <w:rPr>
                <w:rFonts w:ascii="Calibri"/>
                <w:spacing w:val="-2"/>
                <w:sz w:val="22"/>
              </w:rPr>
              <w:t>4.6174</w:t>
            </w:r>
          </w:p>
        </w:tc>
        <w:tc>
          <w:tcPr>
            <w:tcW w:w="1764" w:type="dxa"/>
            <w:shd w:val="clear" w:color="auto" w:fill="ECECEC"/>
          </w:tcPr>
          <w:p>
            <w:pPr>
              <w:pStyle w:val="TableParagraph"/>
              <w:ind w:right="96"/>
              <w:rPr>
                <w:rFonts w:ascii="Calibri"/>
                <w:sz w:val="22"/>
              </w:rPr>
            </w:pPr>
            <w:r>
              <w:rPr>
                <w:rFonts w:ascii="Calibri"/>
                <w:spacing w:val="-2"/>
                <w:sz w:val="22"/>
              </w:rPr>
              <w:t>69.866</w:t>
            </w:r>
          </w:p>
        </w:tc>
        <w:tc>
          <w:tcPr>
            <w:tcW w:w="2194" w:type="dxa"/>
            <w:shd w:val="clear" w:color="auto" w:fill="ECECEC"/>
          </w:tcPr>
          <w:p>
            <w:pPr>
              <w:pStyle w:val="TableParagraph"/>
              <w:ind w:right="96"/>
              <w:rPr>
                <w:rFonts w:ascii="Calibri"/>
                <w:sz w:val="22"/>
              </w:rPr>
            </w:pPr>
            <w:r>
              <w:rPr>
                <w:rFonts w:ascii="Calibri"/>
                <w:spacing w:val="-2"/>
                <w:sz w:val="22"/>
              </w:rPr>
              <w:t>80.975</w:t>
            </w:r>
          </w:p>
        </w:tc>
      </w:tr>
      <w:tr>
        <w:trPr>
          <w:trHeight w:val="299" w:hRule="atLeast"/>
        </w:trPr>
        <w:tc>
          <w:tcPr>
            <w:tcW w:w="1774" w:type="dxa"/>
          </w:tcPr>
          <w:p>
            <w:pPr>
              <w:pStyle w:val="TableParagraph"/>
              <w:ind w:right="95"/>
              <w:rPr>
                <w:rFonts w:ascii="Calibri"/>
                <w:sz w:val="22"/>
              </w:rPr>
            </w:pPr>
            <w:r>
              <w:rPr>
                <w:rFonts w:ascii="Calibri"/>
                <w:spacing w:val="-2"/>
                <w:sz w:val="22"/>
              </w:rPr>
              <w:t>0.10333</w:t>
            </w:r>
          </w:p>
        </w:tc>
        <w:tc>
          <w:tcPr>
            <w:tcW w:w="1842" w:type="dxa"/>
          </w:tcPr>
          <w:p>
            <w:pPr>
              <w:pStyle w:val="TableParagraph"/>
              <w:ind w:right="93"/>
              <w:rPr>
                <w:rFonts w:ascii="Calibri"/>
                <w:sz w:val="22"/>
              </w:rPr>
            </w:pPr>
            <w:r>
              <w:rPr>
                <w:rFonts w:ascii="Calibri"/>
                <w:spacing w:val="-2"/>
                <w:sz w:val="22"/>
              </w:rPr>
              <w:t>169.02</w:t>
            </w:r>
          </w:p>
        </w:tc>
        <w:tc>
          <w:tcPr>
            <w:tcW w:w="1779" w:type="dxa"/>
          </w:tcPr>
          <w:p>
            <w:pPr>
              <w:pStyle w:val="TableParagraph"/>
              <w:ind w:right="96"/>
              <w:rPr>
                <w:rFonts w:ascii="Calibri"/>
                <w:sz w:val="22"/>
              </w:rPr>
            </w:pPr>
            <w:r>
              <w:rPr>
                <w:rFonts w:ascii="Calibri"/>
                <w:spacing w:val="-4"/>
                <w:sz w:val="22"/>
              </w:rPr>
              <w:t>5.13</w:t>
            </w:r>
          </w:p>
        </w:tc>
        <w:tc>
          <w:tcPr>
            <w:tcW w:w="1764" w:type="dxa"/>
          </w:tcPr>
          <w:p>
            <w:pPr>
              <w:pStyle w:val="TableParagraph"/>
              <w:ind w:right="96"/>
              <w:rPr>
                <w:rFonts w:ascii="Calibri"/>
                <w:sz w:val="22"/>
              </w:rPr>
            </w:pPr>
            <w:r>
              <w:rPr>
                <w:rFonts w:ascii="Calibri"/>
                <w:spacing w:val="-2"/>
                <w:sz w:val="22"/>
              </w:rPr>
              <w:t>49.667</w:t>
            </w:r>
          </w:p>
        </w:tc>
        <w:tc>
          <w:tcPr>
            <w:tcW w:w="2194" w:type="dxa"/>
          </w:tcPr>
          <w:p>
            <w:pPr>
              <w:pStyle w:val="TableParagraph"/>
              <w:ind w:right="96"/>
              <w:rPr>
                <w:rFonts w:ascii="Calibri"/>
                <w:sz w:val="22"/>
              </w:rPr>
            </w:pPr>
            <w:r>
              <w:rPr>
                <w:rFonts w:ascii="Calibri"/>
                <w:spacing w:val="-2"/>
                <w:sz w:val="22"/>
              </w:rPr>
              <w:t>59.507</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2"/>
                <w:sz w:val="22"/>
              </w:rPr>
              <w:t>0.056667</w:t>
            </w:r>
          </w:p>
        </w:tc>
        <w:tc>
          <w:tcPr>
            <w:tcW w:w="1842" w:type="dxa"/>
            <w:shd w:val="clear" w:color="auto" w:fill="ECECEC"/>
          </w:tcPr>
          <w:p>
            <w:pPr>
              <w:pStyle w:val="TableParagraph"/>
              <w:ind w:right="93"/>
              <w:rPr>
                <w:rFonts w:ascii="Calibri"/>
                <w:sz w:val="22"/>
              </w:rPr>
            </w:pPr>
            <w:r>
              <w:rPr>
                <w:rFonts w:ascii="Calibri"/>
                <w:spacing w:val="-2"/>
                <w:sz w:val="22"/>
              </w:rPr>
              <w:t>900.6</w:t>
            </w:r>
          </w:p>
        </w:tc>
        <w:tc>
          <w:tcPr>
            <w:tcW w:w="1779" w:type="dxa"/>
            <w:shd w:val="clear" w:color="auto" w:fill="ECECEC"/>
          </w:tcPr>
          <w:p>
            <w:pPr>
              <w:pStyle w:val="TableParagraph"/>
              <w:ind w:right="96"/>
              <w:rPr>
                <w:rFonts w:ascii="Calibri"/>
                <w:sz w:val="22"/>
              </w:rPr>
            </w:pPr>
            <w:r>
              <w:rPr>
                <w:rFonts w:ascii="Calibri"/>
                <w:spacing w:val="-2"/>
                <w:sz w:val="22"/>
              </w:rPr>
              <w:t>6.8031</w:t>
            </w:r>
          </w:p>
        </w:tc>
        <w:tc>
          <w:tcPr>
            <w:tcW w:w="1764" w:type="dxa"/>
            <w:shd w:val="clear" w:color="auto" w:fill="ECECEC"/>
          </w:tcPr>
          <w:p>
            <w:pPr>
              <w:pStyle w:val="TableParagraph"/>
              <w:ind w:right="96"/>
              <w:rPr>
                <w:rFonts w:ascii="Calibri"/>
                <w:sz w:val="22"/>
              </w:rPr>
            </w:pPr>
            <w:r>
              <w:rPr>
                <w:rFonts w:ascii="Calibri"/>
                <w:spacing w:val="-2"/>
                <w:sz w:val="22"/>
              </w:rPr>
              <w:t>74.81</w:t>
            </w:r>
          </w:p>
        </w:tc>
        <w:tc>
          <w:tcPr>
            <w:tcW w:w="2194" w:type="dxa"/>
            <w:shd w:val="clear" w:color="auto" w:fill="ECECEC"/>
          </w:tcPr>
          <w:p>
            <w:pPr>
              <w:pStyle w:val="TableParagraph"/>
              <w:ind w:right="96"/>
              <w:rPr>
                <w:rFonts w:ascii="Calibri"/>
                <w:sz w:val="22"/>
              </w:rPr>
            </w:pPr>
            <w:r>
              <w:rPr>
                <w:rFonts w:ascii="Calibri"/>
                <w:spacing w:val="-2"/>
                <w:sz w:val="22"/>
              </w:rPr>
              <w:t>85.072</w:t>
            </w:r>
          </w:p>
        </w:tc>
      </w:tr>
      <w:tr>
        <w:trPr>
          <w:trHeight w:val="299" w:hRule="atLeast"/>
        </w:trPr>
        <w:tc>
          <w:tcPr>
            <w:tcW w:w="1774" w:type="dxa"/>
          </w:tcPr>
          <w:p>
            <w:pPr>
              <w:pStyle w:val="TableParagraph"/>
              <w:ind w:right="95"/>
              <w:rPr>
                <w:rFonts w:ascii="Calibri"/>
                <w:sz w:val="22"/>
              </w:rPr>
            </w:pPr>
            <w:r>
              <w:rPr>
                <w:rFonts w:ascii="Calibri"/>
                <w:spacing w:val="-2"/>
                <w:sz w:val="22"/>
              </w:rPr>
              <w:t>0.063333</w:t>
            </w:r>
          </w:p>
        </w:tc>
        <w:tc>
          <w:tcPr>
            <w:tcW w:w="1842" w:type="dxa"/>
          </w:tcPr>
          <w:p>
            <w:pPr>
              <w:pStyle w:val="TableParagraph"/>
              <w:ind w:right="93"/>
              <w:rPr>
                <w:rFonts w:ascii="Calibri"/>
                <w:sz w:val="22"/>
              </w:rPr>
            </w:pPr>
            <w:r>
              <w:rPr>
                <w:rFonts w:ascii="Calibri"/>
                <w:spacing w:val="-2"/>
                <w:sz w:val="22"/>
              </w:rPr>
              <w:t>1115.3</w:t>
            </w:r>
          </w:p>
        </w:tc>
        <w:tc>
          <w:tcPr>
            <w:tcW w:w="1779" w:type="dxa"/>
          </w:tcPr>
          <w:p>
            <w:pPr>
              <w:pStyle w:val="TableParagraph"/>
              <w:ind w:right="96"/>
              <w:rPr>
                <w:rFonts w:ascii="Calibri"/>
                <w:sz w:val="22"/>
              </w:rPr>
            </w:pPr>
            <w:r>
              <w:rPr>
                <w:rFonts w:ascii="Calibri"/>
                <w:spacing w:val="-2"/>
                <w:sz w:val="22"/>
              </w:rPr>
              <w:t>7.0169</w:t>
            </w:r>
          </w:p>
        </w:tc>
        <w:tc>
          <w:tcPr>
            <w:tcW w:w="1764" w:type="dxa"/>
          </w:tcPr>
          <w:p>
            <w:pPr>
              <w:pStyle w:val="TableParagraph"/>
              <w:ind w:right="96"/>
              <w:rPr>
                <w:rFonts w:ascii="Calibri"/>
                <w:sz w:val="22"/>
              </w:rPr>
            </w:pPr>
            <w:r>
              <w:rPr>
                <w:rFonts w:ascii="Calibri"/>
                <w:spacing w:val="-2"/>
                <w:sz w:val="22"/>
              </w:rPr>
              <w:t>77.415</w:t>
            </w:r>
          </w:p>
        </w:tc>
        <w:tc>
          <w:tcPr>
            <w:tcW w:w="2194" w:type="dxa"/>
          </w:tcPr>
          <w:p>
            <w:pPr>
              <w:pStyle w:val="TableParagraph"/>
              <w:ind w:right="96"/>
              <w:rPr>
                <w:rFonts w:ascii="Calibri"/>
                <w:sz w:val="22"/>
              </w:rPr>
            </w:pPr>
            <w:r>
              <w:rPr>
                <w:rFonts w:ascii="Calibri"/>
                <w:spacing w:val="-2"/>
                <w:sz w:val="22"/>
              </w:rPr>
              <w:t>89.504</w:t>
            </w:r>
          </w:p>
        </w:tc>
      </w:tr>
      <w:tr>
        <w:trPr>
          <w:trHeight w:val="300" w:hRule="atLeast"/>
        </w:trPr>
        <w:tc>
          <w:tcPr>
            <w:tcW w:w="1774" w:type="dxa"/>
            <w:shd w:val="clear" w:color="auto" w:fill="ECECEC"/>
          </w:tcPr>
          <w:p>
            <w:pPr>
              <w:pStyle w:val="TableParagraph"/>
              <w:spacing w:line="266" w:lineRule="exact"/>
              <w:ind w:right="95"/>
              <w:rPr>
                <w:rFonts w:ascii="Calibri"/>
                <w:sz w:val="22"/>
              </w:rPr>
            </w:pPr>
            <w:r>
              <w:rPr>
                <w:rFonts w:ascii="Calibri"/>
                <w:spacing w:val="-4"/>
                <w:sz w:val="22"/>
              </w:rPr>
              <w:t>0.04</w:t>
            </w:r>
          </w:p>
        </w:tc>
        <w:tc>
          <w:tcPr>
            <w:tcW w:w="1842" w:type="dxa"/>
            <w:shd w:val="clear" w:color="auto" w:fill="ECECEC"/>
          </w:tcPr>
          <w:p>
            <w:pPr>
              <w:pStyle w:val="TableParagraph"/>
              <w:spacing w:line="266" w:lineRule="exact"/>
              <w:ind w:right="93"/>
              <w:rPr>
                <w:rFonts w:ascii="Calibri"/>
                <w:sz w:val="22"/>
              </w:rPr>
            </w:pPr>
            <w:r>
              <w:rPr>
                <w:rFonts w:ascii="Calibri"/>
                <w:spacing w:val="-2"/>
                <w:sz w:val="22"/>
              </w:rPr>
              <w:t>483.23</w:t>
            </w:r>
          </w:p>
        </w:tc>
        <w:tc>
          <w:tcPr>
            <w:tcW w:w="1779" w:type="dxa"/>
            <w:shd w:val="clear" w:color="auto" w:fill="ECECEC"/>
          </w:tcPr>
          <w:p>
            <w:pPr>
              <w:pStyle w:val="TableParagraph"/>
              <w:spacing w:line="266" w:lineRule="exact"/>
              <w:ind w:right="96"/>
              <w:rPr>
                <w:rFonts w:ascii="Calibri"/>
                <w:sz w:val="22"/>
              </w:rPr>
            </w:pPr>
            <w:r>
              <w:rPr>
                <w:rFonts w:ascii="Calibri"/>
                <w:spacing w:val="-2"/>
                <w:sz w:val="22"/>
              </w:rPr>
              <w:t>6.1805</w:t>
            </w:r>
          </w:p>
        </w:tc>
        <w:tc>
          <w:tcPr>
            <w:tcW w:w="1764" w:type="dxa"/>
            <w:shd w:val="clear" w:color="auto" w:fill="ECECEC"/>
          </w:tcPr>
          <w:p>
            <w:pPr>
              <w:pStyle w:val="TableParagraph"/>
              <w:spacing w:line="266" w:lineRule="exact"/>
              <w:ind w:right="96"/>
              <w:rPr>
                <w:rFonts w:ascii="Calibri"/>
                <w:sz w:val="22"/>
              </w:rPr>
            </w:pPr>
            <w:r>
              <w:rPr>
                <w:rFonts w:ascii="Calibri"/>
                <w:spacing w:val="-2"/>
                <w:sz w:val="22"/>
              </w:rPr>
              <w:t>62.436</w:t>
            </w:r>
          </w:p>
        </w:tc>
        <w:tc>
          <w:tcPr>
            <w:tcW w:w="2194" w:type="dxa"/>
            <w:shd w:val="clear" w:color="auto" w:fill="ECECEC"/>
          </w:tcPr>
          <w:p>
            <w:pPr>
              <w:pStyle w:val="TableParagraph"/>
              <w:spacing w:line="266" w:lineRule="exact"/>
              <w:ind w:right="96"/>
              <w:rPr>
                <w:rFonts w:ascii="Calibri"/>
                <w:sz w:val="22"/>
              </w:rPr>
            </w:pPr>
            <w:r>
              <w:rPr>
                <w:rFonts w:ascii="Calibri"/>
                <w:spacing w:val="-2"/>
                <w:sz w:val="22"/>
              </w:rPr>
              <w:t>86.822</w:t>
            </w:r>
          </w:p>
        </w:tc>
      </w:tr>
      <w:tr>
        <w:trPr>
          <w:trHeight w:val="301" w:hRule="atLeast"/>
        </w:trPr>
        <w:tc>
          <w:tcPr>
            <w:tcW w:w="1774" w:type="dxa"/>
          </w:tcPr>
          <w:p>
            <w:pPr>
              <w:pStyle w:val="TableParagraph"/>
              <w:spacing w:line="268" w:lineRule="exact"/>
              <w:ind w:right="95"/>
              <w:rPr>
                <w:rFonts w:ascii="Calibri"/>
                <w:sz w:val="22"/>
              </w:rPr>
            </w:pPr>
            <w:r>
              <w:rPr>
                <w:rFonts w:ascii="Calibri"/>
                <w:spacing w:val="-4"/>
                <w:sz w:val="22"/>
              </w:rPr>
              <w:t>0.05</w:t>
            </w:r>
          </w:p>
        </w:tc>
        <w:tc>
          <w:tcPr>
            <w:tcW w:w="1842" w:type="dxa"/>
          </w:tcPr>
          <w:p>
            <w:pPr>
              <w:pStyle w:val="TableParagraph"/>
              <w:spacing w:line="268" w:lineRule="exact"/>
              <w:ind w:right="93"/>
              <w:rPr>
                <w:rFonts w:ascii="Calibri"/>
                <w:sz w:val="22"/>
              </w:rPr>
            </w:pPr>
            <w:r>
              <w:rPr>
                <w:rFonts w:ascii="Calibri"/>
                <w:spacing w:val="-2"/>
                <w:sz w:val="22"/>
              </w:rPr>
              <w:t>605.63</w:t>
            </w:r>
          </w:p>
        </w:tc>
        <w:tc>
          <w:tcPr>
            <w:tcW w:w="1779" w:type="dxa"/>
          </w:tcPr>
          <w:p>
            <w:pPr>
              <w:pStyle w:val="TableParagraph"/>
              <w:spacing w:line="268" w:lineRule="exact"/>
              <w:ind w:right="96"/>
              <w:rPr>
                <w:rFonts w:ascii="Calibri"/>
                <w:sz w:val="22"/>
              </w:rPr>
            </w:pPr>
            <w:r>
              <w:rPr>
                <w:rFonts w:ascii="Calibri"/>
                <w:spacing w:val="-2"/>
                <w:sz w:val="22"/>
              </w:rPr>
              <w:t>6.4063</w:t>
            </w:r>
          </w:p>
        </w:tc>
        <w:tc>
          <w:tcPr>
            <w:tcW w:w="1764" w:type="dxa"/>
          </w:tcPr>
          <w:p>
            <w:pPr>
              <w:pStyle w:val="TableParagraph"/>
              <w:spacing w:line="268" w:lineRule="exact"/>
              <w:ind w:right="96"/>
              <w:rPr>
                <w:rFonts w:ascii="Calibri"/>
                <w:sz w:val="22"/>
              </w:rPr>
            </w:pPr>
            <w:r>
              <w:rPr>
                <w:rFonts w:ascii="Calibri"/>
                <w:spacing w:val="-2"/>
                <w:sz w:val="22"/>
              </w:rPr>
              <w:t>62.838</w:t>
            </w:r>
          </w:p>
        </w:tc>
        <w:tc>
          <w:tcPr>
            <w:tcW w:w="2194" w:type="dxa"/>
          </w:tcPr>
          <w:p>
            <w:pPr>
              <w:pStyle w:val="TableParagraph"/>
              <w:spacing w:line="268" w:lineRule="exact"/>
              <w:ind w:right="96"/>
              <w:rPr>
                <w:rFonts w:ascii="Calibri"/>
                <w:sz w:val="22"/>
              </w:rPr>
            </w:pPr>
            <w:r>
              <w:rPr>
                <w:rFonts w:ascii="Calibri"/>
                <w:spacing w:val="-2"/>
                <w:sz w:val="22"/>
              </w:rPr>
              <w:t>78.356</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2"/>
                <w:sz w:val="22"/>
              </w:rPr>
              <w:t>0.056667</w:t>
            </w:r>
          </w:p>
        </w:tc>
        <w:tc>
          <w:tcPr>
            <w:tcW w:w="1842" w:type="dxa"/>
            <w:shd w:val="clear" w:color="auto" w:fill="ECECEC"/>
          </w:tcPr>
          <w:p>
            <w:pPr>
              <w:pStyle w:val="TableParagraph"/>
              <w:ind w:right="93"/>
              <w:rPr>
                <w:rFonts w:ascii="Calibri"/>
                <w:sz w:val="22"/>
              </w:rPr>
            </w:pPr>
            <w:r>
              <w:rPr>
                <w:rFonts w:ascii="Calibri"/>
                <w:spacing w:val="-2"/>
                <w:sz w:val="22"/>
              </w:rPr>
              <w:t>547.46</w:t>
            </w:r>
          </w:p>
        </w:tc>
        <w:tc>
          <w:tcPr>
            <w:tcW w:w="1779" w:type="dxa"/>
            <w:shd w:val="clear" w:color="auto" w:fill="ECECEC"/>
          </w:tcPr>
          <w:p>
            <w:pPr>
              <w:pStyle w:val="TableParagraph"/>
              <w:ind w:right="96"/>
              <w:rPr>
                <w:rFonts w:ascii="Calibri"/>
                <w:sz w:val="22"/>
              </w:rPr>
            </w:pPr>
            <w:r>
              <w:rPr>
                <w:rFonts w:ascii="Calibri"/>
                <w:spacing w:val="-2"/>
                <w:sz w:val="22"/>
              </w:rPr>
              <w:t>6.3053</w:t>
            </w:r>
          </w:p>
        </w:tc>
        <w:tc>
          <w:tcPr>
            <w:tcW w:w="1764" w:type="dxa"/>
            <w:shd w:val="clear" w:color="auto" w:fill="ECECEC"/>
          </w:tcPr>
          <w:p>
            <w:pPr>
              <w:pStyle w:val="TableParagraph"/>
              <w:ind w:right="96"/>
              <w:rPr>
                <w:rFonts w:ascii="Calibri"/>
                <w:sz w:val="22"/>
              </w:rPr>
            </w:pPr>
            <w:r>
              <w:rPr>
                <w:rFonts w:ascii="Calibri"/>
                <w:spacing w:val="-2"/>
                <w:sz w:val="22"/>
              </w:rPr>
              <w:t>55.746</w:t>
            </w:r>
          </w:p>
        </w:tc>
        <w:tc>
          <w:tcPr>
            <w:tcW w:w="2194" w:type="dxa"/>
            <w:shd w:val="clear" w:color="auto" w:fill="ECECEC"/>
          </w:tcPr>
          <w:p>
            <w:pPr>
              <w:pStyle w:val="TableParagraph"/>
              <w:ind w:right="96"/>
              <w:rPr>
                <w:rFonts w:ascii="Calibri"/>
                <w:sz w:val="22"/>
              </w:rPr>
            </w:pPr>
            <w:r>
              <w:rPr>
                <w:rFonts w:ascii="Calibri"/>
                <w:spacing w:val="-2"/>
                <w:sz w:val="22"/>
              </w:rPr>
              <w:t>73.659</w:t>
            </w:r>
          </w:p>
        </w:tc>
      </w:tr>
      <w:tr>
        <w:trPr>
          <w:trHeight w:val="299" w:hRule="atLeast"/>
        </w:trPr>
        <w:tc>
          <w:tcPr>
            <w:tcW w:w="1774" w:type="dxa"/>
          </w:tcPr>
          <w:p>
            <w:pPr>
              <w:pStyle w:val="TableParagraph"/>
              <w:ind w:right="95"/>
              <w:rPr>
                <w:rFonts w:ascii="Calibri"/>
                <w:sz w:val="22"/>
              </w:rPr>
            </w:pPr>
            <w:r>
              <w:rPr>
                <w:rFonts w:ascii="Calibri"/>
                <w:spacing w:val="-2"/>
                <w:sz w:val="22"/>
              </w:rPr>
              <w:t>0.083333</w:t>
            </w:r>
          </w:p>
        </w:tc>
        <w:tc>
          <w:tcPr>
            <w:tcW w:w="1842" w:type="dxa"/>
          </w:tcPr>
          <w:p>
            <w:pPr>
              <w:pStyle w:val="TableParagraph"/>
              <w:ind w:right="93"/>
              <w:rPr>
                <w:rFonts w:ascii="Calibri"/>
                <w:sz w:val="22"/>
              </w:rPr>
            </w:pPr>
            <w:r>
              <w:rPr>
                <w:rFonts w:ascii="Calibri"/>
                <w:spacing w:val="-2"/>
                <w:sz w:val="22"/>
              </w:rPr>
              <w:t>335.17</w:t>
            </w:r>
          </w:p>
        </w:tc>
        <w:tc>
          <w:tcPr>
            <w:tcW w:w="1779" w:type="dxa"/>
          </w:tcPr>
          <w:p>
            <w:pPr>
              <w:pStyle w:val="TableParagraph"/>
              <w:ind w:right="96"/>
              <w:rPr>
                <w:rFonts w:ascii="Calibri"/>
                <w:sz w:val="22"/>
              </w:rPr>
            </w:pPr>
            <w:r>
              <w:rPr>
                <w:rFonts w:ascii="Calibri"/>
                <w:spacing w:val="-2"/>
                <w:sz w:val="22"/>
              </w:rPr>
              <w:t>5.8146</w:t>
            </w:r>
          </w:p>
        </w:tc>
        <w:tc>
          <w:tcPr>
            <w:tcW w:w="1764" w:type="dxa"/>
          </w:tcPr>
          <w:p>
            <w:pPr>
              <w:pStyle w:val="TableParagraph"/>
              <w:ind w:right="96"/>
              <w:rPr>
                <w:rFonts w:ascii="Calibri"/>
                <w:sz w:val="22"/>
              </w:rPr>
            </w:pPr>
            <w:r>
              <w:rPr>
                <w:rFonts w:ascii="Calibri"/>
                <w:spacing w:val="-2"/>
                <w:sz w:val="22"/>
              </w:rPr>
              <w:t>59.343</w:t>
            </w:r>
          </w:p>
        </w:tc>
        <w:tc>
          <w:tcPr>
            <w:tcW w:w="2194" w:type="dxa"/>
          </w:tcPr>
          <w:p>
            <w:pPr>
              <w:pStyle w:val="TableParagraph"/>
              <w:ind w:right="96"/>
              <w:rPr>
                <w:rFonts w:ascii="Calibri"/>
                <w:sz w:val="22"/>
              </w:rPr>
            </w:pPr>
            <w:r>
              <w:rPr>
                <w:rFonts w:ascii="Calibri"/>
                <w:spacing w:val="-2"/>
                <w:sz w:val="22"/>
              </w:rPr>
              <w:t>76.514</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4"/>
                <w:sz w:val="22"/>
              </w:rPr>
              <w:t>0.09</w:t>
            </w:r>
          </w:p>
        </w:tc>
        <w:tc>
          <w:tcPr>
            <w:tcW w:w="1842" w:type="dxa"/>
            <w:shd w:val="clear" w:color="auto" w:fill="ECECEC"/>
          </w:tcPr>
          <w:p>
            <w:pPr>
              <w:pStyle w:val="TableParagraph"/>
              <w:ind w:right="93"/>
              <w:rPr>
                <w:rFonts w:ascii="Calibri"/>
                <w:sz w:val="22"/>
              </w:rPr>
            </w:pPr>
            <w:r>
              <w:rPr>
                <w:rFonts w:ascii="Calibri"/>
                <w:spacing w:val="-2"/>
                <w:sz w:val="22"/>
              </w:rPr>
              <w:t>475.92</w:t>
            </w:r>
          </w:p>
        </w:tc>
        <w:tc>
          <w:tcPr>
            <w:tcW w:w="1779" w:type="dxa"/>
            <w:shd w:val="clear" w:color="auto" w:fill="ECECEC"/>
          </w:tcPr>
          <w:p>
            <w:pPr>
              <w:pStyle w:val="TableParagraph"/>
              <w:ind w:right="96"/>
              <w:rPr>
                <w:rFonts w:ascii="Calibri"/>
                <w:sz w:val="22"/>
              </w:rPr>
            </w:pPr>
            <w:r>
              <w:rPr>
                <w:rFonts w:ascii="Calibri"/>
                <w:spacing w:val="-2"/>
                <w:sz w:val="22"/>
              </w:rPr>
              <w:t>6.1652</w:t>
            </w:r>
          </w:p>
        </w:tc>
        <w:tc>
          <w:tcPr>
            <w:tcW w:w="1764" w:type="dxa"/>
            <w:shd w:val="clear" w:color="auto" w:fill="ECECEC"/>
          </w:tcPr>
          <w:p>
            <w:pPr>
              <w:pStyle w:val="TableParagraph"/>
              <w:ind w:right="96"/>
              <w:rPr>
                <w:rFonts w:ascii="Calibri"/>
                <w:sz w:val="22"/>
              </w:rPr>
            </w:pPr>
            <w:r>
              <w:rPr>
                <w:rFonts w:ascii="Calibri"/>
                <w:spacing w:val="-2"/>
                <w:sz w:val="22"/>
              </w:rPr>
              <w:t>54.195</w:t>
            </w:r>
          </w:p>
        </w:tc>
        <w:tc>
          <w:tcPr>
            <w:tcW w:w="2194" w:type="dxa"/>
            <w:shd w:val="clear" w:color="auto" w:fill="ECECEC"/>
          </w:tcPr>
          <w:p>
            <w:pPr>
              <w:pStyle w:val="TableParagraph"/>
              <w:ind w:right="96"/>
              <w:rPr>
                <w:rFonts w:ascii="Calibri"/>
                <w:sz w:val="22"/>
              </w:rPr>
            </w:pPr>
            <w:r>
              <w:rPr>
                <w:rFonts w:ascii="Calibri"/>
                <w:spacing w:val="-2"/>
                <w:sz w:val="22"/>
              </w:rPr>
              <w:t>59.93</w:t>
            </w:r>
          </w:p>
        </w:tc>
      </w:tr>
      <w:tr>
        <w:trPr>
          <w:trHeight w:val="299" w:hRule="atLeast"/>
        </w:trPr>
        <w:tc>
          <w:tcPr>
            <w:tcW w:w="1774" w:type="dxa"/>
          </w:tcPr>
          <w:p>
            <w:pPr>
              <w:pStyle w:val="TableParagraph"/>
              <w:ind w:right="95"/>
              <w:rPr>
                <w:rFonts w:ascii="Calibri"/>
                <w:sz w:val="22"/>
              </w:rPr>
            </w:pPr>
            <w:r>
              <w:rPr>
                <w:rFonts w:ascii="Calibri"/>
                <w:spacing w:val="-2"/>
                <w:sz w:val="22"/>
              </w:rPr>
              <w:t>0.083333</w:t>
            </w:r>
          </w:p>
        </w:tc>
        <w:tc>
          <w:tcPr>
            <w:tcW w:w="1842" w:type="dxa"/>
          </w:tcPr>
          <w:p>
            <w:pPr>
              <w:pStyle w:val="TableParagraph"/>
              <w:ind w:right="93"/>
              <w:rPr>
                <w:rFonts w:ascii="Calibri"/>
                <w:sz w:val="22"/>
              </w:rPr>
            </w:pPr>
            <w:r>
              <w:rPr>
                <w:rFonts w:ascii="Calibri"/>
                <w:spacing w:val="-2"/>
                <w:sz w:val="22"/>
              </w:rPr>
              <w:t>548.36</w:t>
            </w:r>
          </w:p>
        </w:tc>
        <w:tc>
          <w:tcPr>
            <w:tcW w:w="1779" w:type="dxa"/>
          </w:tcPr>
          <w:p>
            <w:pPr>
              <w:pStyle w:val="TableParagraph"/>
              <w:ind w:right="96"/>
              <w:rPr>
                <w:rFonts w:ascii="Calibri"/>
                <w:sz w:val="22"/>
              </w:rPr>
            </w:pPr>
            <w:r>
              <w:rPr>
                <w:rFonts w:ascii="Calibri"/>
                <w:spacing w:val="-2"/>
                <w:sz w:val="22"/>
              </w:rPr>
              <w:t>6.3069</w:t>
            </w:r>
          </w:p>
        </w:tc>
        <w:tc>
          <w:tcPr>
            <w:tcW w:w="1764" w:type="dxa"/>
          </w:tcPr>
          <w:p>
            <w:pPr>
              <w:pStyle w:val="TableParagraph"/>
              <w:ind w:right="96"/>
              <w:rPr>
                <w:rFonts w:ascii="Calibri"/>
                <w:sz w:val="22"/>
              </w:rPr>
            </w:pPr>
            <w:r>
              <w:rPr>
                <w:rFonts w:ascii="Calibri"/>
                <w:spacing w:val="-2"/>
                <w:sz w:val="22"/>
              </w:rPr>
              <w:t>69.004</w:t>
            </w:r>
          </w:p>
        </w:tc>
        <w:tc>
          <w:tcPr>
            <w:tcW w:w="2194" w:type="dxa"/>
          </w:tcPr>
          <w:p>
            <w:pPr>
              <w:pStyle w:val="TableParagraph"/>
              <w:ind w:right="96"/>
              <w:rPr>
                <w:rFonts w:ascii="Calibri"/>
                <w:sz w:val="22"/>
              </w:rPr>
            </w:pPr>
            <w:r>
              <w:rPr>
                <w:rFonts w:ascii="Calibri"/>
                <w:spacing w:val="-2"/>
                <w:sz w:val="22"/>
              </w:rPr>
              <w:t>81.197</w:t>
            </w:r>
          </w:p>
        </w:tc>
      </w:tr>
      <w:tr>
        <w:trPr>
          <w:trHeight w:val="301" w:hRule="atLeast"/>
        </w:trPr>
        <w:tc>
          <w:tcPr>
            <w:tcW w:w="1774" w:type="dxa"/>
            <w:shd w:val="clear" w:color="auto" w:fill="ECECEC"/>
          </w:tcPr>
          <w:p>
            <w:pPr>
              <w:pStyle w:val="TableParagraph"/>
              <w:ind w:right="95"/>
              <w:rPr>
                <w:rFonts w:ascii="Calibri"/>
                <w:sz w:val="22"/>
              </w:rPr>
            </w:pPr>
            <w:r>
              <w:rPr>
                <w:rFonts w:ascii="Calibri"/>
                <w:spacing w:val="-4"/>
                <w:sz w:val="22"/>
              </w:rPr>
              <w:t>0.05</w:t>
            </w:r>
          </w:p>
        </w:tc>
        <w:tc>
          <w:tcPr>
            <w:tcW w:w="1842" w:type="dxa"/>
            <w:shd w:val="clear" w:color="auto" w:fill="ECECEC"/>
          </w:tcPr>
          <w:p>
            <w:pPr>
              <w:pStyle w:val="TableParagraph"/>
              <w:ind w:right="93"/>
              <w:rPr>
                <w:rFonts w:ascii="Calibri"/>
                <w:sz w:val="22"/>
              </w:rPr>
            </w:pPr>
            <w:r>
              <w:rPr>
                <w:rFonts w:ascii="Calibri"/>
                <w:spacing w:val="-4"/>
                <w:sz w:val="22"/>
              </w:rPr>
              <w:t>1243</w:t>
            </w:r>
          </w:p>
        </w:tc>
        <w:tc>
          <w:tcPr>
            <w:tcW w:w="1779" w:type="dxa"/>
            <w:shd w:val="clear" w:color="auto" w:fill="ECECEC"/>
          </w:tcPr>
          <w:p>
            <w:pPr>
              <w:pStyle w:val="TableParagraph"/>
              <w:ind w:right="96"/>
              <w:rPr>
                <w:rFonts w:ascii="Calibri"/>
                <w:sz w:val="22"/>
              </w:rPr>
            </w:pPr>
            <w:r>
              <w:rPr>
                <w:rFonts w:ascii="Calibri"/>
                <w:spacing w:val="-2"/>
                <w:sz w:val="22"/>
              </w:rPr>
              <w:t>7.1253</w:t>
            </w:r>
          </w:p>
        </w:tc>
        <w:tc>
          <w:tcPr>
            <w:tcW w:w="1764" w:type="dxa"/>
            <w:shd w:val="clear" w:color="auto" w:fill="ECECEC"/>
          </w:tcPr>
          <w:p>
            <w:pPr>
              <w:pStyle w:val="TableParagraph"/>
              <w:ind w:right="96"/>
              <w:rPr>
                <w:rFonts w:ascii="Calibri"/>
                <w:sz w:val="22"/>
              </w:rPr>
            </w:pPr>
            <w:r>
              <w:rPr>
                <w:rFonts w:ascii="Calibri"/>
                <w:spacing w:val="-2"/>
                <w:sz w:val="22"/>
              </w:rPr>
              <w:t>71.869</w:t>
            </w:r>
          </w:p>
        </w:tc>
        <w:tc>
          <w:tcPr>
            <w:tcW w:w="2194" w:type="dxa"/>
            <w:shd w:val="clear" w:color="auto" w:fill="ECECEC"/>
          </w:tcPr>
          <w:p>
            <w:pPr>
              <w:pStyle w:val="TableParagraph"/>
              <w:ind w:right="96"/>
              <w:rPr>
                <w:rFonts w:ascii="Calibri"/>
                <w:sz w:val="22"/>
              </w:rPr>
            </w:pPr>
            <w:r>
              <w:rPr>
                <w:rFonts w:ascii="Calibri"/>
                <w:spacing w:val="-2"/>
                <w:sz w:val="22"/>
              </w:rPr>
              <w:t>84.086</w:t>
            </w:r>
          </w:p>
        </w:tc>
      </w:tr>
    </w:tbl>
    <w:p>
      <w:pPr>
        <w:pStyle w:val="TableParagraph"/>
        <w:spacing w:after="0"/>
        <w:rPr>
          <w:rFonts w:ascii="Calibri"/>
          <w:sz w:val="22"/>
        </w:rPr>
        <w:sectPr>
          <w:type w:val="continuous"/>
          <w:pgSz w:w="12240" w:h="15840"/>
          <w:pgMar w:header="0" w:footer="1015" w:top="1660" w:bottom="1592" w:left="1133" w:right="141"/>
        </w:sectPr>
      </w:pPr>
    </w:p>
    <w:tbl>
      <w:tblPr>
        <w:tblW w:w="0" w:type="auto"/>
        <w:jc w:val="left"/>
        <w:tblInd w:w="31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774"/>
        <w:gridCol w:w="1842"/>
        <w:gridCol w:w="1779"/>
        <w:gridCol w:w="1764"/>
        <w:gridCol w:w="2194"/>
      </w:tblGrid>
      <w:tr>
        <w:trPr>
          <w:trHeight w:val="299" w:hRule="atLeast"/>
        </w:trPr>
        <w:tc>
          <w:tcPr>
            <w:tcW w:w="1774" w:type="dxa"/>
          </w:tcPr>
          <w:p>
            <w:pPr>
              <w:pStyle w:val="TableParagraph"/>
              <w:ind w:right="95"/>
              <w:rPr>
                <w:rFonts w:ascii="Calibri"/>
                <w:sz w:val="22"/>
              </w:rPr>
            </w:pPr>
            <w:r>
              <w:rPr>
                <w:rFonts w:ascii="Calibri"/>
                <w:spacing w:val="-4"/>
                <w:sz w:val="22"/>
              </w:rPr>
              <w:t>0.04</w:t>
            </w:r>
          </w:p>
        </w:tc>
        <w:tc>
          <w:tcPr>
            <w:tcW w:w="1842" w:type="dxa"/>
          </w:tcPr>
          <w:p>
            <w:pPr>
              <w:pStyle w:val="TableParagraph"/>
              <w:ind w:right="93"/>
              <w:rPr>
                <w:rFonts w:ascii="Calibri"/>
                <w:sz w:val="22"/>
              </w:rPr>
            </w:pPr>
            <w:r>
              <w:rPr>
                <w:rFonts w:ascii="Calibri"/>
                <w:spacing w:val="-2"/>
                <w:sz w:val="22"/>
              </w:rPr>
              <w:t>1201.5</w:t>
            </w:r>
          </w:p>
        </w:tc>
        <w:tc>
          <w:tcPr>
            <w:tcW w:w="1779" w:type="dxa"/>
          </w:tcPr>
          <w:p>
            <w:pPr>
              <w:pStyle w:val="TableParagraph"/>
              <w:ind w:right="97"/>
              <w:rPr>
                <w:rFonts w:ascii="Calibri"/>
                <w:sz w:val="22"/>
              </w:rPr>
            </w:pPr>
            <w:r>
              <w:rPr>
                <w:rFonts w:ascii="Calibri"/>
                <w:spacing w:val="-2"/>
                <w:sz w:val="22"/>
              </w:rPr>
              <w:t>7.0913</w:t>
            </w:r>
          </w:p>
        </w:tc>
        <w:tc>
          <w:tcPr>
            <w:tcW w:w="1764" w:type="dxa"/>
          </w:tcPr>
          <w:p>
            <w:pPr>
              <w:pStyle w:val="TableParagraph"/>
              <w:ind w:right="96"/>
              <w:rPr>
                <w:rFonts w:ascii="Calibri"/>
                <w:sz w:val="22"/>
              </w:rPr>
            </w:pPr>
            <w:r>
              <w:rPr>
                <w:rFonts w:ascii="Calibri"/>
                <w:spacing w:val="-2"/>
                <w:sz w:val="22"/>
              </w:rPr>
              <w:t>57.997</w:t>
            </w:r>
          </w:p>
        </w:tc>
        <w:tc>
          <w:tcPr>
            <w:tcW w:w="2194" w:type="dxa"/>
          </w:tcPr>
          <w:p>
            <w:pPr>
              <w:pStyle w:val="TableParagraph"/>
              <w:ind w:right="96"/>
              <w:rPr>
                <w:rFonts w:ascii="Calibri"/>
                <w:sz w:val="22"/>
              </w:rPr>
            </w:pPr>
            <w:r>
              <w:rPr>
                <w:rFonts w:ascii="Calibri"/>
                <w:spacing w:val="-2"/>
                <w:sz w:val="22"/>
              </w:rPr>
              <w:t>82.068</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2"/>
                <w:sz w:val="22"/>
              </w:rPr>
              <w:t>0.046667</w:t>
            </w:r>
          </w:p>
        </w:tc>
        <w:tc>
          <w:tcPr>
            <w:tcW w:w="1842" w:type="dxa"/>
            <w:shd w:val="clear" w:color="auto" w:fill="ECECEC"/>
          </w:tcPr>
          <w:p>
            <w:pPr>
              <w:pStyle w:val="TableParagraph"/>
              <w:ind w:right="93"/>
              <w:rPr>
                <w:rFonts w:ascii="Calibri"/>
                <w:sz w:val="22"/>
              </w:rPr>
            </w:pPr>
            <w:r>
              <w:rPr>
                <w:rFonts w:ascii="Calibri"/>
                <w:spacing w:val="-2"/>
                <w:sz w:val="22"/>
              </w:rPr>
              <w:t>852.85</w:t>
            </w:r>
          </w:p>
        </w:tc>
        <w:tc>
          <w:tcPr>
            <w:tcW w:w="1779" w:type="dxa"/>
            <w:shd w:val="clear" w:color="auto" w:fill="ECECEC"/>
          </w:tcPr>
          <w:p>
            <w:pPr>
              <w:pStyle w:val="TableParagraph"/>
              <w:ind w:right="96"/>
              <w:rPr>
                <w:rFonts w:ascii="Calibri"/>
                <w:sz w:val="22"/>
              </w:rPr>
            </w:pPr>
            <w:r>
              <w:rPr>
                <w:rFonts w:ascii="Calibri"/>
                <w:spacing w:val="-2"/>
                <w:sz w:val="22"/>
              </w:rPr>
              <w:t>6.7486</w:t>
            </w:r>
          </w:p>
        </w:tc>
        <w:tc>
          <w:tcPr>
            <w:tcW w:w="1764" w:type="dxa"/>
            <w:shd w:val="clear" w:color="auto" w:fill="ECECEC"/>
          </w:tcPr>
          <w:p>
            <w:pPr>
              <w:pStyle w:val="TableParagraph"/>
              <w:ind w:right="96"/>
              <w:rPr>
                <w:rFonts w:ascii="Calibri"/>
                <w:sz w:val="22"/>
              </w:rPr>
            </w:pPr>
            <w:r>
              <w:rPr>
                <w:rFonts w:ascii="Calibri"/>
                <w:spacing w:val="-2"/>
                <w:sz w:val="22"/>
              </w:rPr>
              <w:t>70.037</w:t>
            </w:r>
          </w:p>
        </w:tc>
        <w:tc>
          <w:tcPr>
            <w:tcW w:w="2194" w:type="dxa"/>
            <w:shd w:val="clear" w:color="auto" w:fill="ECECEC"/>
          </w:tcPr>
          <w:p>
            <w:pPr>
              <w:pStyle w:val="TableParagraph"/>
              <w:ind w:right="96"/>
              <w:rPr>
                <w:rFonts w:ascii="Calibri"/>
                <w:sz w:val="22"/>
              </w:rPr>
            </w:pPr>
            <w:r>
              <w:rPr>
                <w:rFonts w:ascii="Calibri"/>
                <w:spacing w:val="-2"/>
                <w:sz w:val="22"/>
              </w:rPr>
              <w:t>84.892</w:t>
            </w:r>
          </w:p>
        </w:tc>
      </w:tr>
      <w:tr>
        <w:trPr>
          <w:trHeight w:val="299" w:hRule="atLeast"/>
        </w:trPr>
        <w:tc>
          <w:tcPr>
            <w:tcW w:w="1774" w:type="dxa"/>
          </w:tcPr>
          <w:p>
            <w:pPr>
              <w:pStyle w:val="TableParagraph"/>
              <w:ind w:right="95"/>
              <w:rPr>
                <w:rFonts w:ascii="Calibri"/>
                <w:sz w:val="22"/>
              </w:rPr>
            </w:pPr>
            <w:r>
              <w:rPr>
                <w:rFonts w:ascii="Calibri"/>
                <w:spacing w:val="-4"/>
                <w:sz w:val="22"/>
              </w:rPr>
              <w:t>0.05</w:t>
            </w:r>
          </w:p>
        </w:tc>
        <w:tc>
          <w:tcPr>
            <w:tcW w:w="1842" w:type="dxa"/>
          </w:tcPr>
          <w:p>
            <w:pPr>
              <w:pStyle w:val="TableParagraph"/>
              <w:ind w:right="93"/>
              <w:rPr>
                <w:rFonts w:ascii="Calibri"/>
                <w:sz w:val="22"/>
              </w:rPr>
            </w:pPr>
            <w:r>
              <w:rPr>
                <w:rFonts w:ascii="Calibri"/>
                <w:spacing w:val="-2"/>
                <w:sz w:val="22"/>
              </w:rPr>
              <w:t>564.89</w:t>
            </w:r>
          </w:p>
        </w:tc>
        <w:tc>
          <w:tcPr>
            <w:tcW w:w="1779" w:type="dxa"/>
          </w:tcPr>
          <w:p>
            <w:pPr>
              <w:pStyle w:val="TableParagraph"/>
              <w:ind w:right="96"/>
              <w:rPr>
                <w:rFonts w:ascii="Calibri"/>
                <w:sz w:val="22"/>
              </w:rPr>
            </w:pPr>
            <w:r>
              <w:rPr>
                <w:rFonts w:ascii="Calibri"/>
                <w:spacing w:val="-2"/>
                <w:sz w:val="22"/>
              </w:rPr>
              <w:t>6.3366</w:t>
            </w:r>
          </w:p>
        </w:tc>
        <w:tc>
          <w:tcPr>
            <w:tcW w:w="1764" w:type="dxa"/>
          </w:tcPr>
          <w:p>
            <w:pPr>
              <w:pStyle w:val="TableParagraph"/>
              <w:ind w:right="96"/>
              <w:rPr>
                <w:rFonts w:ascii="Calibri"/>
                <w:sz w:val="22"/>
              </w:rPr>
            </w:pPr>
            <w:r>
              <w:rPr>
                <w:rFonts w:ascii="Calibri"/>
                <w:spacing w:val="-2"/>
                <w:sz w:val="22"/>
              </w:rPr>
              <w:t>65.875</w:t>
            </w:r>
          </w:p>
        </w:tc>
        <w:tc>
          <w:tcPr>
            <w:tcW w:w="2194" w:type="dxa"/>
          </w:tcPr>
          <w:p>
            <w:pPr>
              <w:pStyle w:val="TableParagraph"/>
              <w:ind w:right="96"/>
              <w:rPr>
                <w:rFonts w:ascii="Calibri"/>
                <w:sz w:val="22"/>
              </w:rPr>
            </w:pPr>
            <w:r>
              <w:rPr>
                <w:rFonts w:ascii="Calibri"/>
                <w:spacing w:val="-2"/>
                <w:sz w:val="22"/>
              </w:rPr>
              <w:t>88.008</w:t>
            </w:r>
          </w:p>
        </w:tc>
      </w:tr>
      <w:tr>
        <w:trPr>
          <w:trHeight w:val="302" w:hRule="atLeast"/>
        </w:trPr>
        <w:tc>
          <w:tcPr>
            <w:tcW w:w="1774" w:type="dxa"/>
            <w:shd w:val="clear" w:color="auto" w:fill="ECECEC"/>
          </w:tcPr>
          <w:p>
            <w:pPr>
              <w:pStyle w:val="TableParagraph"/>
              <w:spacing w:line="268" w:lineRule="exact"/>
              <w:ind w:right="95"/>
              <w:rPr>
                <w:rFonts w:ascii="Calibri"/>
                <w:sz w:val="22"/>
              </w:rPr>
            </w:pPr>
            <w:r>
              <w:rPr>
                <w:rFonts w:ascii="Calibri"/>
                <w:spacing w:val="-4"/>
                <w:sz w:val="22"/>
              </w:rPr>
              <w:t>0.05</w:t>
            </w:r>
          </w:p>
        </w:tc>
        <w:tc>
          <w:tcPr>
            <w:tcW w:w="1842" w:type="dxa"/>
            <w:shd w:val="clear" w:color="auto" w:fill="ECECEC"/>
          </w:tcPr>
          <w:p>
            <w:pPr>
              <w:pStyle w:val="TableParagraph"/>
              <w:spacing w:line="268" w:lineRule="exact"/>
              <w:ind w:right="93"/>
              <w:rPr>
                <w:rFonts w:ascii="Calibri"/>
                <w:sz w:val="22"/>
              </w:rPr>
            </w:pPr>
            <w:r>
              <w:rPr>
                <w:rFonts w:ascii="Calibri"/>
                <w:spacing w:val="-2"/>
                <w:sz w:val="22"/>
              </w:rPr>
              <w:t>828.67</w:t>
            </w:r>
          </w:p>
        </w:tc>
        <w:tc>
          <w:tcPr>
            <w:tcW w:w="1779" w:type="dxa"/>
            <w:shd w:val="clear" w:color="auto" w:fill="ECECEC"/>
          </w:tcPr>
          <w:p>
            <w:pPr>
              <w:pStyle w:val="TableParagraph"/>
              <w:spacing w:line="268" w:lineRule="exact"/>
              <w:ind w:right="96"/>
              <w:rPr>
                <w:rFonts w:ascii="Calibri"/>
                <w:sz w:val="22"/>
              </w:rPr>
            </w:pPr>
            <w:r>
              <w:rPr>
                <w:rFonts w:ascii="Calibri"/>
                <w:spacing w:val="-2"/>
                <w:sz w:val="22"/>
              </w:rPr>
              <w:t>6.7198</w:t>
            </w:r>
          </w:p>
        </w:tc>
        <w:tc>
          <w:tcPr>
            <w:tcW w:w="1764" w:type="dxa"/>
            <w:shd w:val="clear" w:color="auto" w:fill="ECECEC"/>
          </w:tcPr>
          <w:p>
            <w:pPr>
              <w:pStyle w:val="TableParagraph"/>
              <w:spacing w:line="268" w:lineRule="exact"/>
              <w:ind w:right="96"/>
              <w:rPr>
                <w:rFonts w:ascii="Calibri"/>
                <w:sz w:val="22"/>
              </w:rPr>
            </w:pPr>
            <w:r>
              <w:rPr>
                <w:rFonts w:ascii="Calibri"/>
                <w:spacing w:val="-2"/>
                <w:sz w:val="22"/>
              </w:rPr>
              <w:t>64.514</w:t>
            </w:r>
          </w:p>
        </w:tc>
        <w:tc>
          <w:tcPr>
            <w:tcW w:w="2194" w:type="dxa"/>
            <w:shd w:val="clear" w:color="auto" w:fill="ECECEC"/>
          </w:tcPr>
          <w:p>
            <w:pPr>
              <w:pStyle w:val="TableParagraph"/>
              <w:spacing w:line="268" w:lineRule="exact"/>
              <w:ind w:right="96"/>
              <w:rPr>
                <w:rFonts w:ascii="Calibri"/>
                <w:sz w:val="22"/>
              </w:rPr>
            </w:pPr>
            <w:r>
              <w:rPr>
                <w:rFonts w:ascii="Calibri"/>
                <w:spacing w:val="-2"/>
                <w:sz w:val="22"/>
              </w:rPr>
              <w:t>81.281</w:t>
            </w:r>
          </w:p>
        </w:tc>
      </w:tr>
      <w:tr>
        <w:trPr>
          <w:trHeight w:val="299" w:hRule="atLeast"/>
        </w:trPr>
        <w:tc>
          <w:tcPr>
            <w:tcW w:w="1774" w:type="dxa"/>
          </w:tcPr>
          <w:p>
            <w:pPr>
              <w:pStyle w:val="TableParagraph"/>
              <w:ind w:right="95"/>
              <w:rPr>
                <w:rFonts w:ascii="Calibri"/>
                <w:sz w:val="22"/>
              </w:rPr>
            </w:pPr>
            <w:r>
              <w:rPr>
                <w:rFonts w:ascii="Calibri"/>
                <w:spacing w:val="-2"/>
                <w:sz w:val="22"/>
              </w:rPr>
              <w:t>0.0972</w:t>
            </w:r>
          </w:p>
        </w:tc>
        <w:tc>
          <w:tcPr>
            <w:tcW w:w="1842" w:type="dxa"/>
          </w:tcPr>
          <w:p>
            <w:pPr>
              <w:pStyle w:val="TableParagraph"/>
              <w:ind w:right="94"/>
              <w:rPr>
                <w:rFonts w:ascii="Calibri"/>
                <w:sz w:val="22"/>
              </w:rPr>
            </w:pPr>
            <w:r>
              <w:rPr>
                <w:rFonts w:ascii="Calibri"/>
                <w:spacing w:val="-2"/>
                <w:sz w:val="22"/>
              </w:rPr>
              <w:t>1067.213</w:t>
            </w:r>
          </w:p>
        </w:tc>
        <w:tc>
          <w:tcPr>
            <w:tcW w:w="1779" w:type="dxa"/>
          </w:tcPr>
          <w:p>
            <w:pPr>
              <w:pStyle w:val="TableParagraph"/>
              <w:ind w:right="96"/>
              <w:rPr>
                <w:rFonts w:ascii="Calibri"/>
                <w:sz w:val="22"/>
              </w:rPr>
            </w:pPr>
            <w:r>
              <w:rPr>
                <w:rFonts w:ascii="Calibri"/>
                <w:spacing w:val="-2"/>
                <w:sz w:val="22"/>
              </w:rPr>
              <w:t>7.447464</w:t>
            </w:r>
          </w:p>
        </w:tc>
        <w:tc>
          <w:tcPr>
            <w:tcW w:w="1764" w:type="dxa"/>
          </w:tcPr>
          <w:p>
            <w:pPr>
              <w:pStyle w:val="TableParagraph"/>
              <w:ind w:right="96"/>
              <w:rPr>
                <w:rFonts w:ascii="Calibri"/>
                <w:sz w:val="22"/>
              </w:rPr>
            </w:pPr>
            <w:r>
              <w:rPr>
                <w:rFonts w:ascii="Calibri"/>
                <w:spacing w:val="-2"/>
                <w:sz w:val="22"/>
              </w:rPr>
              <w:t>78.71796</w:t>
            </w:r>
          </w:p>
        </w:tc>
        <w:tc>
          <w:tcPr>
            <w:tcW w:w="2194" w:type="dxa"/>
          </w:tcPr>
          <w:p>
            <w:pPr>
              <w:pStyle w:val="TableParagraph"/>
              <w:ind w:right="96"/>
              <w:rPr>
                <w:rFonts w:ascii="Calibri"/>
                <w:sz w:val="22"/>
              </w:rPr>
            </w:pPr>
            <w:r>
              <w:rPr>
                <w:rFonts w:ascii="Calibri"/>
                <w:spacing w:val="-2"/>
                <w:sz w:val="22"/>
              </w:rPr>
              <w:t>87.75</w:t>
            </w:r>
          </w:p>
        </w:tc>
      </w:tr>
      <w:tr>
        <w:trPr>
          <w:trHeight w:val="299" w:hRule="atLeast"/>
        </w:trPr>
        <w:tc>
          <w:tcPr>
            <w:tcW w:w="1774" w:type="dxa"/>
            <w:shd w:val="clear" w:color="auto" w:fill="ECECEC"/>
          </w:tcPr>
          <w:p>
            <w:pPr>
              <w:pStyle w:val="TableParagraph"/>
              <w:ind w:right="95"/>
              <w:rPr>
                <w:rFonts w:ascii="Calibri"/>
                <w:sz w:val="22"/>
              </w:rPr>
            </w:pPr>
            <w:r>
              <w:rPr>
                <w:rFonts w:ascii="Calibri"/>
                <w:spacing w:val="-2"/>
                <w:sz w:val="22"/>
              </w:rPr>
              <w:t>0.0756</w:t>
            </w:r>
          </w:p>
        </w:tc>
        <w:tc>
          <w:tcPr>
            <w:tcW w:w="1842" w:type="dxa"/>
            <w:shd w:val="clear" w:color="auto" w:fill="ECECEC"/>
          </w:tcPr>
          <w:p>
            <w:pPr>
              <w:pStyle w:val="TableParagraph"/>
              <w:ind w:right="93"/>
              <w:rPr>
                <w:rFonts w:ascii="Calibri"/>
                <w:sz w:val="22"/>
              </w:rPr>
            </w:pPr>
            <w:r>
              <w:rPr>
                <w:rFonts w:ascii="Calibri"/>
                <w:spacing w:val="-2"/>
                <w:sz w:val="22"/>
              </w:rPr>
              <w:t>109.3284</w:t>
            </w:r>
          </w:p>
        </w:tc>
        <w:tc>
          <w:tcPr>
            <w:tcW w:w="1779" w:type="dxa"/>
            <w:shd w:val="clear" w:color="auto" w:fill="ECECEC"/>
          </w:tcPr>
          <w:p>
            <w:pPr>
              <w:pStyle w:val="TableParagraph"/>
              <w:ind w:right="96"/>
              <w:rPr>
                <w:rFonts w:ascii="Calibri"/>
                <w:sz w:val="22"/>
              </w:rPr>
            </w:pPr>
            <w:r>
              <w:rPr>
                <w:rFonts w:ascii="Calibri"/>
                <w:spacing w:val="-2"/>
                <w:sz w:val="22"/>
              </w:rPr>
              <w:t>4.986792</w:t>
            </w:r>
          </w:p>
        </w:tc>
        <w:tc>
          <w:tcPr>
            <w:tcW w:w="1764" w:type="dxa"/>
            <w:shd w:val="clear" w:color="auto" w:fill="ECECEC"/>
          </w:tcPr>
          <w:p>
            <w:pPr>
              <w:pStyle w:val="TableParagraph"/>
              <w:ind w:right="96"/>
              <w:rPr>
                <w:rFonts w:ascii="Calibri"/>
                <w:sz w:val="22"/>
              </w:rPr>
            </w:pPr>
            <w:r>
              <w:rPr>
                <w:rFonts w:ascii="Calibri"/>
                <w:spacing w:val="-2"/>
                <w:sz w:val="22"/>
              </w:rPr>
              <w:t>75.45528</w:t>
            </w:r>
          </w:p>
        </w:tc>
        <w:tc>
          <w:tcPr>
            <w:tcW w:w="2194" w:type="dxa"/>
            <w:shd w:val="clear" w:color="auto" w:fill="ECECEC"/>
          </w:tcPr>
          <w:p>
            <w:pPr>
              <w:pStyle w:val="TableParagraph"/>
              <w:ind w:right="96"/>
              <w:rPr>
                <w:rFonts w:ascii="Calibri"/>
                <w:sz w:val="22"/>
              </w:rPr>
            </w:pPr>
            <w:r>
              <w:rPr>
                <w:rFonts w:ascii="Calibri"/>
                <w:spacing w:val="-2"/>
                <w:sz w:val="22"/>
              </w:rPr>
              <w:t>87.453</w:t>
            </w:r>
          </w:p>
        </w:tc>
      </w:tr>
      <w:tr>
        <w:trPr>
          <w:trHeight w:val="299" w:hRule="atLeast"/>
        </w:trPr>
        <w:tc>
          <w:tcPr>
            <w:tcW w:w="1774" w:type="dxa"/>
          </w:tcPr>
          <w:p>
            <w:pPr>
              <w:pStyle w:val="TableParagraph"/>
              <w:ind w:right="95"/>
              <w:rPr>
                <w:rFonts w:ascii="Calibri"/>
                <w:sz w:val="22"/>
              </w:rPr>
            </w:pPr>
            <w:r>
              <w:rPr>
                <w:rFonts w:ascii="Calibri"/>
                <w:spacing w:val="-2"/>
                <w:sz w:val="22"/>
              </w:rPr>
              <w:t>0.111596</w:t>
            </w:r>
          </w:p>
        </w:tc>
        <w:tc>
          <w:tcPr>
            <w:tcW w:w="1842" w:type="dxa"/>
          </w:tcPr>
          <w:p>
            <w:pPr>
              <w:pStyle w:val="TableParagraph"/>
              <w:ind w:right="93"/>
              <w:rPr>
                <w:rFonts w:ascii="Calibri"/>
                <w:sz w:val="22"/>
              </w:rPr>
            </w:pPr>
            <w:r>
              <w:rPr>
                <w:rFonts w:ascii="Calibri"/>
                <w:spacing w:val="-2"/>
                <w:sz w:val="22"/>
              </w:rPr>
              <w:t>182.5416</w:t>
            </w:r>
          </w:p>
        </w:tc>
        <w:tc>
          <w:tcPr>
            <w:tcW w:w="1779" w:type="dxa"/>
          </w:tcPr>
          <w:p>
            <w:pPr>
              <w:pStyle w:val="TableParagraph"/>
              <w:ind w:right="96"/>
              <w:rPr>
                <w:rFonts w:ascii="Calibri"/>
                <w:sz w:val="22"/>
              </w:rPr>
            </w:pPr>
            <w:r>
              <w:rPr>
                <w:rFonts w:ascii="Calibri"/>
                <w:spacing w:val="-2"/>
                <w:sz w:val="22"/>
              </w:rPr>
              <w:t>5.5404</w:t>
            </w:r>
          </w:p>
        </w:tc>
        <w:tc>
          <w:tcPr>
            <w:tcW w:w="1764" w:type="dxa"/>
          </w:tcPr>
          <w:p>
            <w:pPr>
              <w:pStyle w:val="TableParagraph"/>
              <w:ind w:right="96"/>
              <w:rPr>
                <w:rFonts w:ascii="Calibri"/>
                <w:sz w:val="22"/>
              </w:rPr>
            </w:pPr>
            <w:r>
              <w:rPr>
                <w:rFonts w:ascii="Calibri"/>
                <w:spacing w:val="-2"/>
                <w:sz w:val="22"/>
              </w:rPr>
              <w:t>53.64036</w:t>
            </w:r>
          </w:p>
        </w:tc>
        <w:tc>
          <w:tcPr>
            <w:tcW w:w="2194" w:type="dxa"/>
          </w:tcPr>
          <w:p>
            <w:pPr>
              <w:pStyle w:val="TableParagraph"/>
              <w:ind w:right="96"/>
              <w:rPr>
                <w:rFonts w:ascii="Calibri"/>
                <w:sz w:val="22"/>
              </w:rPr>
            </w:pPr>
            <w:r>
              <w:rPr>
                <w:rFonts w:ascii="Calibri"/>
                <w:spacing w:val="-2"/>
                <w:sz w:val="22"/>
              </w:rPr>
              <w:t>64.26756</w:t>
            </w:r>
          </w:p>
        </w:tc>
      </w:tr>
      <w:tr>
        <w:trPr>
          <w:trHeight w:val="299" w:hRule="atLeast"/>
        </w:trPr>
        <w:tc>
          <w:tcPr>
            <w:tcW w:w="1774" w:type="dxa"/>
            <w:shd w:val="clear" w:color="auto" w:fill="ECECEC"/>
          </w:tcPr>
          <w:p>
            <w:pPr>
              <w:pStyle w:val="TableParagraph"/>
              <w:ind w:right="96"/>
              <w:rPr>
                <w:rFonts w:ascii="Calibri"/>
                <w:sz w:val="22"/>
              </w:rPr>
            </w:pPr>
            <w:r>
              <w:rPr>
                <w:rFonts w:ascii="Calibri"/>
                <w:spacing w:val="-2"/>
                <w:sz w:val="22"/>
              </w:rPr>
              <w:t>0.0612</w:t>
            </w:r>
          </w:p>
        </w:tc>
        <w:tc>
          <w:tcPr>
            <w:tcW w:w="1842" w:type="dxa"/>
            <w:shd w:val="clear" w:color="auto" w:fill="ECECEC"/>
          </w:tcPr>
          <w:p>
            <w:pPr>
              <w:pStyle w:val="TableParagraph"/>
              <w:ind w:right="93"/>
              <w:rPr>
                <w:rFonts w:ascii="Calibri"/>
                <w:sz w:val="22"/>
              </w:rPr>
            </w:pPr>
            <w:r>
              <w:rPr>
                <w:rFonts w:ascii="Calibri"/>
                <w:spacing w:val="-2"/>
                <w:sz w:val="22"/>
              </w:rPr>
              <w:t>972.648</w:t>
            </w:r>
          </w:p>
        </w:tc>
        <w:tc>
          <w:tcPr>
            <w:tcW w:w="1779" w:type="dxa"/>
            <w:shd w:val="clear" w:color="auto" w:fill="ECECEC"/>
          </w:tcPr>
          <w:p>
            <w:pPr>
              <w:pStyle w:val="TableParagraph"/>
              <w:ind w:right="96"/>
              <w:rPr>
                <w:rFonts w:ascii="Calibri"/>
                <w:sz w:val="22"/>
              </w:rPr>
            </w:pPr>
            <w:r>
              <w:rPr>
                <w:rFonts w:ascii="Calibri"/>
                <w:spacing w:val="-2"/>
                <w:sz w:val="22"/>
              </w:rPr>
              <w:t>7.347348</w:t>
            </w:r>
          </w:p>
        </w:tc>
        <w:tc>
          <w:tcPr>
            <w:tcW w:w="1764" w:type="dxa"/>
            <w:shd w:val="clear" w:color="auto" w:fill="ECECEC"/>
          </w:tcPr>
          <w:p>
            <w:pPr>
              <w:pStyle w:val="TableParagraph"/>
              <w:ind w:right="96"/>
              <w:rPr>
                <w:rFonts w:ascii="Calibri"/>
                <w:sz w:val="22"/>
              </w:rPr>
            </w:pPr>
            <w:r>
              <w:rPr>
                <w:rFonts w:ascii="Calibri"/>
                <w:spacing w:val="-2"/>
                <w:sz w:val="22"/>
              </w:rPr>
              <w:t>80.7948</w:t>
            </w:r>
          </w:p>
        </w:tc>
        <w:tc>
          <w:tcPr>
            <w:tcW w:w="2194" w:type="dxa"/>
            <w:shd w:val="clear" w:color="auto" w:fill="ECECEC"/>
          </w:tcPr>
          <w:p>
            <w:pPr>
              <w:pStyle w:val="TableParagraph"/>
              <w:ind w:right="96"/>
              <w:rPr>
                <w:rFonts w:ascii="Calibri"/>
                <w:sz w:val="22"/>
              </w:rPr>
            </w:pPr>
            <w:r>
              <w:rPr>
                <w:rFonts w:ascii="Calibri"/>
                <w:spacing w:val="-2"/>
                <w:sz w:val="22"/>
              </w:rPr>
              <w:t>91.87776</w:t>
            </w:r>
          </w:p>
        </w:tc>
      </w:tr>
    </w:tbl>
    <w:p>
      <w:pPr>
        <w:pStyle w:val="BodyText"/>
        <w:rPr>
          <w:rFonts w:ascii="Calibri"/>
          <w:i/>
          <w:sz w:val="18"/>
        </w:rPr>
      </w:pPr>
    </w:p>
    <w:p>
      <w:pPr>
        <w:pStyle w:val="BodyText"/>
        <w:spacing w:before="32"/>
        <w:rPr>
          <w:rFonts w:ascii="Calibri"/>
          <w:i/>
          <w:sz w:val="18"/>
        </w:rPr>
      </w:pPr>
    </w:p>
    <w:p>
      <w:pPr>
        <w:spacing w:before="0"/>
        <w:ind w:left="307" w:right="1493" w:firstLine="0"/>
        <w:jc w:val="left"/>
        <w:rPr>
          <w:rFonts w:ascii="Calibri"/>
          <w:i/>
          <w:sz w:val="18"/>
        </w:rPr>
      </w:pPr>
      <w:bookmarkStart w:name="_bookmark92" w:id="93"/>
      <w:bookmarkEnd w:id="93"/>
      <w:r>
        <w:rPr/>
      </w:r>
      <w:r>
        <w:rPr>
          <w:rFonts w:ascii="Calibri"/>
          <w:i/>
          <w:color w:val="44536A"/>
          <w:sz w:val="18"/>
        </w:rPr>
        <w:t>Table</w:t>
      </w:r>
      <w:r>
        <w:rPr>
          <w:rFonts w:ascii="Calibri"/>
          <w:i/>
          <w:color w:val="44536A"/>
          <w:spacing w:val="-2"/>
          <w:sz w:val="18"/>
        </w:rPr>
        <w:t> </w:t>
      </w:r>
      <w:r>
        <w:rPr>
          <w:rFonts w:ascii="Calibri"/>
          <w:i/>
          <w:color w:val="44536A"/>
          <w:sz w:val="18"/>
        </w:rPr>
        <w:t>18</w:t>
      </w:r>
      <w:r>
        <w:rPr>
          <w:rFonts w:ascii="Calibri"/>
          <w:i/>
          <w:color w:val="44536A"/>
          <w:spacing w:val="36"/>
          <w:sz w:val="18"/>
        </w:rPr>
        <w:t> </w:t>
      </w:r>
      <w:r>
        <w:rPr>
          <w:rFonts w:ascii="Calibri"/>
          <w:i/>
          <w:color w:val="44536A"/>
          <w:sz w:val="18"/>
        </w:rPr>
        <w:t>Frequency-Domain</w:t>
      </w:r>
      <w:r>
        <w:rPr>
          <w:rFonts w:ascii="Calibri"/>
          <w:i/>
          <w:color w:val="44536A"/>
          <w:spacing w:val="-2"/>
          <w:sz w:val="18"/>
        </w:rPr>
        <w:t> </w:t>
      </w:r>
      <w:r>
        <w:rPr>
          <w:rFonts w:ascii="Calibri"/>
          <w:i/>
          <w:color w:val="44536A"/>
          <w:sz w:val="18"/>
        </w:rPr>
        <w:t>feature</w:t>
      </w:r>
      <w:r>
        <w:rPr>
          <w:rFonts w:ascii="Calibri"/>
          <w:i/>
          <w:color w:val="44536A"/>
          <w:spacing w:val="-2"/>
          <w:sz w:val="18"/>
        </w:rPr>
        <w:t> </w:t>
      </w:r>
      <w:r>
        <w:rPr>
          <w:rFonts w:ascii="Calibri"/>
          <w:i/>
          <w:color w:val="44536A"/>
          <w:sz w:val="18"/>
        </w:rPr>
        <w:t>of</w:t>
      </w:r>
      <w:r>
        <w:rPr>
          <w:rFonts w:ascii="Calibri"/>
          <w:i/>
          <w:color w:val="44536A"/>
          <w:spacing w:val="-2"/>
          <w:sz w:val="18"/>
        </w:rPr>
        <w:t> </w:t>
      </w:r>
      <w:r>
        <w:rPr>
          <w:rFonts w:ascii="Calibri"/>
          <w:i/>
          <w:color w:val="44536A"/>
          <w:sz w:val="18"/>
        </w:rPr>
        <w:t>high</w:t>
      </w:r>
      <w:r>
        <w:rPr>
          <w:rFonts w:ascii="Calibri"/>
          <w:i/>
          <w:color w:val="44536A"/>
          <w:spacing w:val="-2"/>
          <w:sz w:val="18"/>
        </w:rPr>
        <w:t> </w:t>
      </w:r>
      <w:r>
        <w:rPr>
          <w:rFonts w:ascii="Calibri"/>
          <w:i/>
          <w:color w:val="44536A"/>
          <w:sz w:val="18"/>
        </w:rPr>
        <w:t>frequency</w:t>
      </w:r>
      <w:r>
        <w:rPr>
          <w:rFonts w:ascii="Calibri"/>
          <w:i/>
          <w:color w:val="44536A"/>
          <w:spacing w:val="-2"/>
          <w:sz w:val="18"/>
        </w:rPr>
        <w:t> </w:t>
      </w:r>
      <w:r>
        <w:rPr>
          <w:rFonts w:ascii="Calibri"/>
          <w:i/>
          <w:color w:val="44536A"/>
          <w:sz w:val="18"/>
        </w:rPr>
        <w:t>component</w:t>
      </w:r>
      <w:r>
        <w:rPr>
          <w:rFonts w:ascii="Calibri"/>
          <w:i/>
          <w:color w:val="44536A"/>
          <w:spacing w:val="-5"/>
          <w:sz w:val="18"/>
        </w:rPr>
        <w:t> </w:t>
      </w:r>
      <w:r>
        <w:rPr>
          <w:rFonts w:ascii="Calibri"/>
          <w:i/>
          <w:color w:val="44536A"/>
          <w:sz w:val="18"/>
        </w:rPr>
        <w:t>Values</w:t>
      </w:r>
      <w:r>
        <w:rPr>
          <w:rFonts w:ascii="Calibri"/>
          <w:i/>
          <w:color w:val="44536A"/>
          <w:spacing w:val="-3"/>
          <w:sz w:val="18"/>
        </w:rPr>
        <w:t> </w:t>
      </w:r>
      <w:r>
        <w:rPr>
          <w:rFonts w:ascii="Calibri"/>
          <w:i/>
          <w:color w:val="44536A"/>
          <w:sz w:val="18"/>
        </w:rPr>
        <w:t>calculated</w:t>
      </w:r>
      <w:r>
        <w:rPr>
          <w:rFonts w:ascii="Calibri"/>
          <w:i/>
          <w:color w:val="44536A"/>
          <w:spacing w:val="-2"/>
          <w:sz w:val="18"/>
        </w:rPr>
        <w:t> </w:t>
      </w:r>
      <w:r>
        <w:rPr>
          <w:rFonts w:ascii="Calibri"/>
          <w:i/>
          <w:color w:val="44536A"/>
          <w:sz w:val="18"/>
        </w:rPr>
        <w:t>for</w:t>
      </w:r>
      <w:r>
        <w:rPr>
          <w:rFonts w:ascii="Calibri"/>
          <w:i/>
          <w:color w:val="44536A"/>
          <w:spacing w:val="-2"/>
          <w:sz w:val="18"/>
        </w:rPr>
        <w:t> </w:t>
      </w:r>
      <w:r>
        <w:rPr>
          <w:rFonts w:ascii="Calibri"/>
          <w:i/>
          <w:color w:val="44536A"/>
          <w:sz w:val="18"/>
        </w:rPr>
        <w:t>the</w:t>
      </w:r>
      <w:r>
        <w:rPr>
          <w:rFonts w:ascii="Calibri"/>
          <w:i/>
          <w:color w:val="44536A"/>
          <w:spacing w:val="-2"/>
          <w:sz w:val="18"/>
        </w:rPr>
        <w:t> </w:t>
      </w:r>
      <w:r>
        <w:rPr>
          <w:rFonts w:ascii="Calibri"/>
          <w:i/>
          <w:color w:val="44536A"/>
          <w:sz w:val="18"/>
        </w:rPr>
        <w:t>group</w:t>
      </w:r>
      <w:r>
        <w:rPr>
          <w:rFonts w:ascii="Calibri"/>
          <w:i/>
          <w:color w:val="44536A"/>
          <w:spacing w:val="-2"/>
          <w:sz w:val="18"/>
        </w:rPr>
        <w:t> </w:t>
      </w:r>
      <w:r>
        <w:rPr>
          <w:rFonts w:ascii="Calibri"/>
          <w:i/>
          <w:color w:val="44536A"/>
          <w:sz w:val="18"/>
        </w:rPr>
        <w:t>(Game</w:t>
      </w:r>
      <w:r>
        <w:rPr>
          <w:rFonts w:ascii="Calibri"/>
          <w:i/>
          <w:color w:val="44536A"/>
          <w:spacing w:val="-2"/>
          <w:sz w:val="18"/>
        </w:rPr>
        <w:t> </w:t>
      </w:r>
      <w:r>
        <w:rPr>
          <w:rFonts w:ascii="Calibri"/>
          <w:i/>
          <w:color w:val="44536A"/>
          <w:sz w:val="18"/>
        </w:rPr>
        <w:t>Without)</w:t>
      </w:r>
      <w:r>
        <w:rPr>
          <w:rFonts w:ascii="Calibri"/>
          <w:i/>
          <w:color w:val="44536A"/>
          <w:spacing w:val="-2"/>
          <w:sz w:val="18"/>
        </w:rPr>
        <w:t> </w:t>
      </w:r>
      <w:r>
        <w:rPr>
          <w:rFonts w:ascii="Calibri"/>
          <w:i/>
          <w:color w:val="44536A"/>
          <w:sz w:val="18"/>
        </w:rPr>
        <w:t>from</w:t>
      </w:r>
      <w:r>
        <w:rPr>
          <w:rFonts w:ascii="Calibri"/>
          <w:i/>
          <w:color w:val="44536A"/>
          <w:spacing w:val="-3"/>
          <w:sz w:val="18"/>
        </w:rPr>
        <w:t> </w:t>
      </w:r>
      <w:r>
        <w:rPr>
          <w:rFonts w:ascii="Calibri"/>
          <w:i/>
          <w:color w:val="44536A"/>
          <w:sz w:val="18"/>
        </w:rPr>
        <w:t>the HRV Data</w:t>
      </w:r>
    </w:p>
    <w:p>
      <w:pPr>
        <w:pStyle w:val="BodyText"/>
        <w:spacing w:after="1"/>
        <w:rPr>
          <w:rFonts w:ascii="Calibri"/>
          <w:i/>
          <w:sz w:val="16"/>
        </w:rPr>
      </w:pPr>
    </w:p>
    <w:tbl>
      <w:tblPr>
        <w:tblW w:w="0" w:type="auto"/>
        <w:jc w:val="left"/>
        <w:tblInd w:w="31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771"/>
        <w:gridCol w:w="1844"/>
        <w:gridCol w:w="1779"/>
        <w:gridCol w:w="1762"/>
        <w:gridCol w:w="2197"/>
      </w:tblGrid>
      <w:tr>
        <w:trPr>
          <w:trHeight w:val="321" w:hRule="atLeast"/>
        </w:trPr>
        <w:tc>
          <w:tcPr>
            <w:tcW w:w="9353" w:type="dxa"/>
            <w:gridSpan w:val="5"/>
            <w:tcBorders>
              <w:top w:val="nil"/>
              <w:left w:val="nil"/>
              <w:bottom w:val="nil"/>
              <w:right w:val="nil"/>
            </w:tcBorders>
            <w:shd w:val="clear" w:color="auto" w:fill="A4A4A4"/>
          </w:tcPr>
          <w:p>
            <w:pPr>
              <w:pStyle w:val="TableParagraph"/>
              <w:spacing w:line="240" w:lineRule="auto" w:before="6"/>
              <w:ind w:left="8" w:right="1"/>
              <w:jc w:val="center"/>
              <w:rPr>
                <w:rFonts w:ascii="Calibri"/>
                <w:b/>
                <w:sz w:val="22"/>
              </w:rPr>
            </w:pPr>
            <w:r>
              <w:rPr>
                <w:rFonts w:ascii="Calibri"/>
                <w:b/>
                <w:sz w:val="22"/>
              </w:rPr>
              <w:t>Game</w:t>
            </w:r>
            <w:r>
              <w:rPr>
                <w:rFonts w:ascii="Calibri"/>
                <w:b/>
                <w:spacing w:val="-3"/>
                <w:sz w:val="22"/>
              </w:rPr>
              <w:t> </w:t>
            </w:r>
            <w:r>
              <w:rPr>
                <w:rFonts w:ascii="Calibri"/>
                <w:b/>
                <w:spacing w:val="-2"/>
                <w:sz w:val="22"/>
              </w:rPr>
              <w:t>Without</w:t>
            </w:r>
          </w:p>
        </w:tc>
      </w:tr>
      <w:tr>
        <w:trPr>
          <w:trHeight w:val="299" w:hRule="atLeast"/>
        </w:trPr>
        <w:tc>
          <w:tcPr>
            <w:tcW w:w="1771" w:type="dxa"/>
            <w:tcBorders>
              <w:top w:val="nil"/>
            </w:tcBorders>
            <w:shd w:val="clear" w:color="auto" w:fill="ECECEC"/>
          </w:tcPr>
          <w:p>
            <w:pPr>
              <w:pStyle w:val="TableParagraph"/>
              <w:ind w:left="107"/>
              <w:jc w:val="left"/>
              <w:rPr>
                <w:rFonts w:ascii="Calibri"/>
                <w:b/>
                <w:sz w:val="22"/>
              </w:rPr>
            </w:pPr>
            <w:r>
              <w:rPr>
                <w:rFonts w:ascii="Calibri"/>
                <w:b/>
                <w:spacing w:val="-4"/>
                <w:sz w:val="22"/>
              </w:rPr>
              <w:t>peak</w:t>
            </w:r>
          </w:p>
        </w:tc>
        <w:tc>
          <w:tcPr>
            <w:tcW w:w="1844" w:type="dxa"/>
            <w:tcBorders>
              <w:top w:val="nil"/>
            </w:tcBorders>
            <w:shd w:val="clear" w:color="auto" w:fill="ECECEC"/>
          </w:tcPr>
          <w:p>
            <w:pPr>
              <w:pStyle w:val="TableParagraph"/>
              <w:ind w:left="107"/>
              <w:jc w:val="left"/>
              <w:rPr>
                <w:rFonts w:ascii="Calibri"/>
                <w:b/>
                <w:sz w:val="22"/>
              </w:rPr>
            </w:pPr>
            <w:r>
              <w:rPr>
                <w:rFonts w:ascii="Calibri"/>
                <w:b/>
                <w:spacing w:val="-2"/>
                <w:sz w:val="22"/>
              </w:rPr>
              <w:t>abspower</w:t>
            </w:r>
          </w:p>
        </w:tc>
        <w:tc>
          <w:tcPr>
            <w:tcW w:w="1779" w:type="dxa"/>
            <w:tcBorders>
              <w:top w:val="nil"/>
            </w:tcBorders>
            <w:shd w:val="clear" w:color="auto" w:fill="ECECEC"/>
          </w:tcPr>
          <w:p>
            <w:pPr>
              <w:pStyle w:val="TableParagraph"/>
              <w:ind w:left="107"/>
              <w:jc w:val="left"/>
              <w:rPr>
                <w:rFonts w:ascii="Calibri"/>
                <w:b/>
                <w:sz w:val="22"/>
              </w:rPr>
            </w:pPr>
            <w:r>
              <w:rPr>
                <w:rFonts w:ascii="Calibri"/>
                <w:b/>
                <w:spacing w:val="-2"/>
                <w:sz w:val="22"/>
              </w:rPr>
              <w:t>logpower</w:t>
            </w:r>
          </w:p>
        </w:tc>
        <w:tc>
          <w:tcPr>
            <w:tcW w:w="1762" w:type="dxa"/>
            <w:tcBorders>
              <w:top w:val="nil"/>
            </w:tcBorders>
            <w:shd w:val="clear" w:color="auto" w:fill="ECECEC"/>
          </w:tcPr>
          <w:p>
            <w:pPr>
              <w:pStyle w:val="TableParagraph"/>
              <w:ind w:left="107"/>
              <w:jc w:val="left"/>
              <w:rPr>
                <w:rFonts w:ascii="Calibri"/>
                <w:b/>
                <w:sz w:val="22"/>
              </w:rPr>
            </w:pPr>
            <w:r>
              <w:rPr>
                <w:rFonts w:ascii="Calibri"/>
                <w:b/>
                <w:spacing w:val="-2"/>
                <w:sz w:val="22"/>
              </w:rPr>
              <w:t>relpower</w:t>
            </w:r>
          </w:p>
        </w:tc>
        <w:tc>
          <w:tcPr>
            <w:tcW w:w="2197" w:type="dxa"/>
            <w:tcBorders>
              <w:top w:val="nil"/>
            </w:tcBorders>
            <w:shd w:val="clear" w:color="auto" w:fill="ECECEC"/>
          </w:tcPr>
          <w:p>
            <w:pPr>
              <w:pStyle w:val="TableParagraph"/>
              <w:ind w:left="107"/>
              <w:jc w:val="left"/>
              <w:rPr>
                <w:rFonts w:ascii="Calibri"/>
                <w:b/>
                <w:sz w:val="22"/>
              </w:rPr>
            </w:pPr>
            <w:r>
              <w:rPr>
                <w:rFonts w:ascii="Calibri"/>
                <w:b/>
                <w:spacing w:val="-2"/>
                <w:sz w:val="22"/>
              </w:rPr>
              <w:t>relpowerNU</w:t>
            </w:r>
          </w:p>
        </w:tc>
      </w:tr>
      <w:tr>
        <w:trPr>
          <w:trHeight w:val="299" w:hRule="atLeast"/>
        </w:trPr>
        <w:tc>
          <w:tcPr>
            <w:tcW w:w="1771" w:type="dxa"/>
          </w:tcPr>
          <w:p>
            <w:pPr>
              <w:pStyle w:val="TableParagraph"/>
              <w:ind w:right="94"/>
              <w:rPr>
                <w:rFonts w:ascii="Calibri"/>
                <w:sz w:val="22"/>
              </w:rPr>
            </w:pPr>
            <w:r>
              <w:rPr>
                <w:rFonts w:ascii="Calibri"/>
                <w:spacing w:val="-2"/>
                <w:sz w:val="22"/>
              </w:rPr>
              <w:t>0.073333</w:t>
            </w:r>
          </w:p>
        </w:tc>
        <w:tc>
          <w:tcPr>
            <w:tcW w:w="1844" w:type="dxa"/>
          </w:tcPr>
          <w:p>
            <w:pPr>
              <w:pStyle w:val="TableParagraph"/>
              <w:ind w:right="95"/>
              <w:rPr>
                <w:rFonts w:ascii="Calibri"/>
                <w:sz w:val="22"/>
              </w:rPr>
            </w:pPr>
            <w:r>
              <w:rPr>
                <w:rFonts w:ascii="Calibri"/>
                <w:spacing w:val="-2"/>
                <w:sz w:val="22"/>
              </w:rPr>
              <w:t>1057.4</w:t>
            </w:r>
          </w:p>
        </w:tc>
        <w:tc>
          <w:tcPr>
            <w:tcW w:w="1779" w:type="dxa"/>
          </w:tcPr>
          <w:p>
            <w:pPr>
              <w:pStyle w:val="TableParagraph"/>
              <w:ind w:right="95"/>
              <w:rPr>
                <w:rFonts w:ascii="Calibri"/>
                <w:sz w:val="22"/>
              </w:rPr>
            </w:pPr>
            <w:r>
              <w:rPr>
                <w:rFonts w:ascii="Calibri"/>
                <w:spacing w:val="-2"/>
                <w:sz w:val="22"/>
              </w:rPr>
              <w:t>6.9636</w:t>
            </w:r>
          </w:p>
        </w:tc>
        <w:tc>
          <w:tcPr>
            <w:tcW w:w="1762" w:type="dxa"/>
          </w:tcPr>
          <w:p>
            <w:pPr>
              <w:pStyle w:val="TableParagraph"/>
              <w:ind w:right="93"/>
              <w:rPr>
                <w:rFonts w:ascii="Calibri"/>
                <w:sz w:val="22"/>
              </w:rPr>
            </w:pPr>
            <w:r>
              <w:rPr>
                <w:rFonts w:ascii="Calibri"/>
                <w:spacing w:val="-2"/>
                <w:sz w:val="22"/>
              </w:rPr>
              <w:t>69.134</w:t>
            </w:r>
          </w:p>
        </w:tc>
        <w:tc>
          <w:tcPr>
            <w:tcW w:w="2197" w:type="dxa"/>
          </w:tcPr>
          <w:p>
            <w:pPr>
              <w:pStyle w:val="TableParagraph"/>
              <w:ind w:right="96"/>
              <w:rPr>
                <w:rFonts w:ascii="Calibri"/>
                <w:sz w:val="22"/>
              </w:rPr>
            </w:pPr>
            <w:r>
              <w:rPr>
                <w:rFonts w:ascii="Calibri"/>
                <w:spacing w:val="-2"/>
                <w:sz w:val="22"/>
              </w:rPr>
              <w:t>88.359</w:t>
            </w:r>
          </w:p>
        </w:tc>
      </w:tr>
      <w:tr>
        <w:trPr>
          <w:trHeight w:val="299" w:hRule="atLeast"/>
        </w:trPr>
        <w:tc>
          <w:tcPr>
            <w:tcW w:w="1771" w:type="dxa"/>
            <w:shd w:val="clear" w:color="auto" w:fill="ECECEC"/>
          </w:tcPr>
          <w:p>
            <w:pPr>
              <w:pStyle w:val="TableParagraph"/>
              <w:ind w:right="94"/>
              <w:rPr>
                <w:rFonts w:ascii="Calibri"/>
                <w:sz w:val="22"/>
              </w:rPr>
            </w:pPr>
            <w:r>
              <w:rPr>
                <w:rFonts w:ascii="Calibri"/>
                <w:spacing w:val="-2"/>
                <w:sz w:val="22"/>
              </w:rPr>
              <w:t>0.043333</w:t>
            </w:r>
          </w:p>
        </w:tc>
        <w:tc>
          <w:tcPr>
            <w:tcW w:w="1844" w:type="dxa"/>
            <w:shd w:val="clear" w:color="auto" w:fill="ECECEC"/>
          </w:tcPr>
          <w:p>
            <w:pPr>
              <w:pStyle w:val="TableParagraph"/>
              <w:ind w:right="95"/>
              <w:rPr>
                <w:rFonts w:ascii="Calibri"/>
                <w:sz w:val="22"/>
              </w:rPr>
            </w:pPr>
            <w:r>
              <w:rPr>
                <w:rFonts w:ascii="Calibri"/>
                <w:spacing w:val="-2"/>
                <w:sz w:val="22"/>
              </w:rPr>
              <w:t>73.52</w:t>
            </w:r>
          </w:p>
        </w:tc>
        <w:tc>
          <w:tcPr>
            <w:tcW w:w="1779" w:type="dxa"/>
            <w:shd w:val="clear" w:color="auto" w:fill="ECECEC"/>
          </w:tcPr>
          <w:p>
            <w:pPr>
              <w:pStyle w:val="TableParagraph"/>
              <w:ind w:right="95"/>
              <w:rPr>
                <w:rFonts w:ascii="Calibri"/>
                <w:sz w:val="22"/>
              </w:rPr>
            </w:pPr>
            <w:r>
              <w:rPr>
                <w:rFonts w:ascii="Calibri"/>
                <w:spacing w:val="-2"/>
                <w:sz w:val="22"/>
              </w:rPr>
              <w:t>4.2976</w:t>
            </w:r>
          </w:p>
        </w:tc>
        <w:tc>
          <w:tcPr>
            <w:tcW w:w="1762" w:type="dxa"/>
            <w:shd w:val="clear" w:color="auto" w:fill="ECECEC"/>
          </w:tcPr>
          <w:p>
            <w:pPr>
              <w:pStyle w:val="TableParagraph"/>
              <w:ind w:right="93"/>
              <w:rPr>
                <w:rFonts w:ascii="Calibri"/>
                <w:sz w:val="22"/>
              </w:rPr>
            </w:pPr>
            <w:r>
              <w:rPr>
                <w:rFonts w:ascii="Calibri"/>
                <w:spacing w:val="-2"/>
                <w:sz w:val="22"/>
              </w:rPr>
              <w:t>57.761</w:t>
            </w:r>
          </w:p>
        </w:tc>
        <w:tc>
          <w:tcPr>
            <w:tcW w:w="2197" w:type="dxa"/>
            <w:shd w:val="clear" w:color="auto" w:fill="ECECEC"/>
          </w:tcPr>
          <w:p>
            <w:pPr>
              <w:pStyle w:val="TableParagraph"/>
              <w:ind w:right="96"/>
              <w:rPr>
                <w:rFonts w:ascii="Calibri"/>
                <w:sz w:val="22"/>
              </w:rPr>
            </w:pPr>
            <w:r>
              <w:rPr>
                <w:rFonts w:ascii="Calibri"/>
                <w:spacing w:val="-2"/>
                <w:sz w:val="22"/>
              </w:rPr>
              <w:t>71.663</w:t>
            </w:r>
          </w:p>
        </w:tc>
      </w:tr>
      <w:tr>
        <w:trPr>
          <w:trHeight w:val="299" w:hRule="atLeast"/>
        </w:trPr>
        <w:tc>
          <w:tcPr>
            <w:tcW w:w="1771" w:type="dxa"/>
          </w:tcPr>
          <w:p>
            <w:pPr>
              <w:pStyle w:val="TableParagraph"/>
              <w:ind w:right="95"/>
              <w:rPr>
                <w:rFonts w:ascii="Calibri"/>
                <w:sz w:val="22"/>
              </w:rPr>
            </w:pPr>
            <w:r>
              <w:rPr>
                <w:rFonts w:ascii="Calibri"/>
                <w:spacing w:val="-4"/>
                <w:sz w:val="22"/>
              </w:rPr>
              <w:t>0.04</w:t>
            </w:r>
          </w:p>
        </w:tc>
        <w:tc>
          <w:tcPr>
            <w:tcW w:w="1844" w:type="dxa"/>
          </w:tcPr>
          <w:p>
            <w:pPr>
              <w:pStyle w:val="TableParagraph"/>
              <w:ind w:right="95"/>
              <w:rPr>
                <w:rFonts w:ascii="Calibri"/>
                <w:sz w:val="22"/>
              </w:rPr>
            </w:pPr>
            <w:r>
              <w:rPr>
                <w:rFonts w:ascii="Calibri"/>
                <w:spacing w:val="-2"/>
                <w:sz w:val="22"/>
              </w:rPr>
              <w:t>115.52</w:t>
            </w:r>
          </w:p>
        </w:tc>
        <w:tc>
          <w:tcPr>
            <w:tcW w:w="1779" w:type="dxa"/>
          </w:tcPr>
          <w:p>
            <w:pPr>
              <w:pStyle w:val="TableParagraph"/>
              <w:ind w:right="95"/>
              <w:rPr>
                <w:rFonts w:ascii="Calibri"/>
                <w:sz w:val="22"/>
              </w:rPr>
            </w:pPr>
            <w:r>
              <w:rPr>
                <w:rFonts w:ascii="Calibri"/>
                <w:spacing w:val="-2"/>
                <w:sz w:val="22"/>
              </w:rPr>
              <w:t>4.7494</w:t>
            </w:r>
          </w:p>
        </w:tc>
        <w:tc>
          <w:tcPr>
            <w:tcW w:w="1762" w:type="dxa"/>
          </w:tcPr>
          <w:p>
            <w:pPr>
              <w:pStyle w:val="TableParagraph"/>
              <w:ind w:right="93"/>
              <w:rPr>
                <w:rFonts w:ascii="Calibri"/>
                <w:sz w:val="22"/>
              </w:rPr>
            </w:pPr>
            <w:r>
              <w:rPr>
                <w:rFonts w:ascii="Calibri"/>
                <w:spacing w:val="-2"/>
                <w:sz w:val="22"/>
              </w:rPr>
              <w:t>47.726</w:t>
            </w:r>
          </w:p>
        </w:tc>
        <w:tc>
          <w:tcPr>
            <w:tcW w:w="2197" w:type="dxa"/>
          </w:tcPr>
          <w:p>
            <w:pPr>
              <w:pStyle w:val="TableParagraph"/>
              <w:ind w:right="96"/>
              <w:rPr>
                <w:rFonts w:ascii="Calibri"/>
                <w:sz w:val="22"/>
              </w:rPr>
            </w:pPr>
            <w:r>
              <w:rPr>
                <w:rFonts w:ascii="Calibri"/>
                <w:spacing w:val="-2"/>
                <w:sz w:val="22"/>
              </w:rPr>
              <w:t>61.882</w:t>
            </w:r>
          </w:p>
        </w:tc>
      </w:tr>
      <w:tr>
        <w:trPr>
          <w:trHeight w:val="299" w:hRule="atLeast"/>
        </w:trPr>
        <w:tc>
          <w:tcPr>
            <w:tcW w:w="1771" w:type="dxa"/>
            <w:shd w:val="clear" w:color="auto" w:fill="ECECEC"/>
          </w:tcPr>
          <w:p>
            <w:pPr>
              <w:pStyle w:val="TableParagraph"/>
              <w:ind w:right="94"/>
              <w:rPr>
                <w:rFonts w:ascii="Calibri"/>
                <w:sz w:val="22"/>
              </w:rPr>
            </w:pPr>
            <w:r>
              <w:rPr>
                <w:rFonts w:ascii="Calibri"/>
                <w:spacing w:val="-2"/>
                <w:sz w:val="22"/>
              </w:rPr>
              <w:t>0.056667</w:t>
            </w:r>
          </w:p>
        </w:tc>
        <w:tc>
          <w:tcPr>
            <w:tcW w:w="1844" w:type="dxa"/>
            <w:shd w:val="clear" w:color="auto" w:fill="ECECEC"/>
          </w:tcPr>
          <w:p>
            <w:pPr>
              <w:pStyle w:val="TableParagraph"/>
              <w:ind w:right="95"/>
              <w:rPr>
                <w:rFonts w:ascii="Calibri"/>
                <w:sz w:val="22"/>
              </w:rPr>
            </w:pPr>
            <w:r>
              <w:rPr>
                <w:rFonts w:ascii="Calibri"/>
                <w:spacing w:val="-2"/>
                <w:sz w:val="22"/>
              </w:rPr>
              <w:t>989.55</w:t>
            </w:r>
          </w:p>
        </w:tc>
        <w:tc>
          <w:tcPr>
            <w:tcW w:w="1779" w:type="dxa"/>
            <w:shd w:val="clear" w:color="auto" w:fill="ECECEC"/>
          </w:tcPr>
          <w:p>
            <w:pPr>
              <w:pStyle w:val="TableParagraph"/>
              <w:ind w:right="95"/>
              <w:rPr>
                <w:rFonts w:ascii="Calibri"/>
                <w:sz w:val="22"/>
              </w:rPr>
            </w:pPr>
            <w:r>
              <w:rPr>
                <w:rFonts w:ascii="Calibri"/>
                <w:spacing w:val="-2"/>
                <w:sz w:val="22"/>
              </w:rPr>
              <w:t>6.8972</w:t>
            </w:r>
          </w:p>
        </w:tc>
        <w:tc>
          <w:tcPr>
            <w:tcW w:w="1762" w:type="dxa"/>
            <w:shd w:val="clear" w:color="auto" w:fill="ECECEC"/>
          </w:tcPr>
          <w:p>
            <w:pPr>
              <w:pStyle w:val="TableParagraph"/>
              <w:ind w:right="93"/>
              <w:rPr>
                <w:rFonts w:ascii="Calibri"/>
                <w:sz w:val="22"/>
              </w:rPr>
            </w:pPr>
            <w:r>
              <w:rPr>
                <w:rFonts w:ascii="Calibri"/>
                <w:spacing w:val="-2"/>
                <w:sz w:val="22"/>
              </w:rPr>
              <w:t>72.42</w:t>
            </w:r>
          </w:p>
        </w:tc>
        <w:tc>
          <w:tcPr>
            <w:tcW w:w="2197" w:type="dxa"/>
            <w:shd w:val="clear" w:color="auto" w:fill="ECECEC"/>
          </w:tcPr>
          <w:p>
            <w:pPr>
              <w:pStyle w:val="TableParagraph"/>
              <w:ind w:right="96"/>
              <w:rPr>
                <w:rFonts w:ascii="Calibri"/>
                <w:sz w:val="22"/>
              </w:rPr>
            </w:pPr>
            <w:r>
              <w:rPr>
                <w:rFonts w:ascii="Calibri"/>
                <w:spacing w:val="-2"/>
                <w:sz w:val="22"/>
              </w:rPr>
              <w:t>82.258</w:t>
            </w:r>
          </w:p>
        </w:tc>
      </w:tr>
      <w:tr>
        <w:trPr>
          <w:trHeight w:val="299" w:hRule="atLeast"/>
        </w:trPr>
        <w:tc>
          <w:tcPr>
            <w:tcW w:w="1771" w:type="dxa"/>
          </w:tcPr>
          <w:p>
            <w:pPr>
              <w:pStyle w:val="TableParagraph"/>
              <w:ind w:right="95"/>
              <w:rPr>
                <w:rFonts w:ascii="Calibri"/>
                <w:sz w:val="22"/>
              </w:rPr>
            </w:pPr>
            <w:r>
              <w:rPr>
                <w:rFonts w:ascii="Calibri"/>
                <w:spacing w:val="-4"/>
                <w:sz w:val="22"/>
              </w:rPr>
              <w:t>0.07</w:t>
            </w:r>
          </w:p>
        </w:tc>
        <w:tc>
          <w:tcPr>
            <w:tcW w:w="1844" w:type="dxa"/>
          </w:tcPr>
          <w:p>
            <w:pPr>
              <w:pStyle w:val="TableParagraph"/>
              <w:ind w:right="95"/>
              <w:rPr>
                <w:rFonts w:ascii="Calibri"/>
                <w:sz w:val="22"/>
              </w:rPr>
            </w:pPr>
            <w:r>
              <w:rPr>
                <w:rFonts w:ascii="Calibri"/>
                <w:spacing w:val="-2"/>
                <w:sz w:val="22"/>
              </w:rPr>
              <w:t>605.07</w:t>
            </w:r>
          </w:p>
        </w:tc>
        <w:tc>
          <w:tcPr>
            <w:tcW w:w="1779" w:type="dxa"/>
          </w:tcPr>
          <w:p>
            <w:pPr>
              <w:pStyle w:val="TableParagraph"/>
              <w:ind w:right="95"/>
              <w:rPr>
                <w:rFonts w:ascii="Calibri"/>
                <w:sz w:val="22"/>
              </w:rPr>
            </w:pPr>
            <w:r>
              <w:rPr>
                <w:rFonts w:ascii="Calibri"/>
                <w:spacing w:val="-2"/>
                <w:sz w:val="22"/>
              </w:rPr>
              <w:t>6.4053</w:t>
            </w:r>
          </w:p>
        </w:tc>
        <w:tc>
          <w:tcPr>
            <w:tcW w:w="1762" w:type="dxa"/>
          </w:tcPr>
          <w:p>
            <w:pPr>
              <w:pStyle w:val="TableParagraph"/>
              <w:ind w:right="93"/>
              <w:rPr>
                <w:rFonts w:ascii="Calibri"/>
                <w:sz w:val="22"/>
              </w:rPr>
            </w:pPr>
            <w:r>
              <w:rPr>
                <w:rFonts w:ascii="Calibri"/>
                <w:spacing w:val="-2"/>
                <w:sz w:val="22"/>
              </w:rPr>
              <w:t>71.642</w:t>
            </w:r>
          </w:p>
        </w:tc>
        <w:tc>
          <w:tcPr>
            <w:tcW w:w="2197" w:type="dxa"/>
          </w:tcPr>
          <w:p>
            <w:pPr>
              <w:pStyle w:val="TableParagraph"/>
              <w:ind w:right="96"/>
              <w:rPr>
                <w:rFonts w:ascii="Calibri"/>
                <w:sz w:val="22"/>
              </w:rPr>
            </w:pPr>
            <w:r>
              <w:rPr>
                <w:rFonts w:ascii="Calibri"/>
                <w:spacing w:val="-2"/>
                <w:sz w:val="22"/>
              </w:rPr>
              <w:t>88.689</w:t>
            </w:r>
          </w:p>
        </w:tc>
      </w:tr>
      <w:tr>
        <w:trPr>
          <w:trHeight w:val="302" w:hRule="atLeast"/>
        </w:trPr>
        <w:tc>
          <w:tcPr>
            <w:tcW w:w="1771" w:type="dxa"/>
            <w:shd w:val="clear" w:color="auto" w:fill="ECECEC"/>
          </w:tcPr>
          <w:p>
            <w:pPr>
              <w:pStyle w:val="TableParagraph"/>
              <w:spacing w:line="268" w:lineRule="exact"/>
              <w:ind w:right="94"/>
              <w:rPr>
                <w:rFonts w:ascii="Calibri"/>
                <w:sz w:val="22"/>
              </w:rPr>
            </w:pPr>
            <w:r>
              <w:rPr>
                <w:rFonts w:ascii="Calibri"/>
                <w:spacing w:val="-2"/>
                <w:sz w:val="22"/>
              </w:rPr>
              <w:t>0.043333</w:t>
            </w:r>
          </w:p>
        </w:tc>
        <w:tc>
          <w:tcPr>
            <w:tcW w:w="1844" w:type="dxa"/>
            <w:shd w:val="clear" w:color="auto" w:fill="ECECEC"/>
          </w:tcPr>
          <w:p>
            <w:pPr>
              <w:pStyle w:val="TableParagraph"/>
              <w:spacing w:line="268" w:lineRule="exact"/>
              <w:ind w:right="95"/>
              <w:rPr>
                <w:rFonts w:ascii="Calibri"/>
                <w:sz w:val="22"/>
              </w:rPr>
            </w:pPr>
            <w:r>
              <w:rPr>
                <w:rFonts w:ascii="Calibri"/>
                <w:spacing w:val="-2"/>
                <w:sz w:val="22"/>
              </w:rPr>
              <w:t>301.17</w:t>
            </w:r>
          </w:p>
        </w:tc>
        <w:tc>
          <w:tcPr>
            <w:tcW w:w="1779" w:type="dxa"/>
            <w:shd w:val="clear" w:color="auto" w:fill="ECECEC"/>
          </w:tcPr>
          <w:p>
            <w:pPr>
              <w:pStyle w:val="TableParagraph"/>
              <w:spacing w:line="268" w:lineRule="exact"/>
              <w:ind w:right="95"/>
              <w:rPr>
                <w:rFonts w:ascii="Calibri"/>
                <w:sz w:val="22"/>
              </w:rPr>
            </w:pPr>
            <w:r>
              <w:rPr>
                <w:rFonts w:ascii="Calibri"/>
                <w:spacing w:val="-2"/>
                <w:sz w:val="22"/>
              </w:rPr>
              <w:t>5.7077</w:t>
            </w:r>
          </w:p>
        </w:tc>
        <w:tc>
          <w:tcPr>
            <w:tcW w:w="1762" w:type="dxa"/>
            <w:shd w:val="clear" w:color="auto" w:fill="ECECEC"/>
          </w:tcPr>
          <w:p>
            <w:pPr>
              <w:pStyle w:val="TableParagraph"/>
              <w:spacing w:line="268" w:lineRule="exact"/>
              <w:ind w:right="93"/>
              <w:rPr>
                <w:rFonts w:ascii="Calibri"/>
                <w:sz w:val="22"/>
              </w:rPr>
            </w:pPr>
            <w:r>
              <w:rPr>
                <w:rFonts w:ascii="Calibri"/>
                <w:spacing w:val="-2"/>
                <w:sz w:val="22"/>
              </w:rPr>
              <w:t>49.711</w:t>
            </w:r>
          </w:p>
        </w:tc>
        <w:tc>
          <w:tcPr>
            <w:tcW w:w="2197" w:type="dxa"/>
            <w:shd w:val="clear" w:color="auto" w:fill="ECECEC"/>
          </w:tcPr>
          <w:p>
            <w:pPr>
              <w:pStyle w:val="TableParagraph"/>
              <w:spacing w:line="268" w:lineRule="exact"/>
              <w:ind w:right="96"/>
              <w:rPr>
                <w:rFonts w:ascii="Calibri"/>
                <w:sz w:val="22"/>
              </w:rPr>
            </w:pPr>
            <w:r>
              <w:rPr>
                <w:rFonts w:ascii="Calibri"/>
                <w:spacing w:val="-2"/>
                <w:sz w:val="22"/>
              </w:rPr>
              <w:t>81.186</w:t>
            </w:r>
          </w:p>
        </w:tc>
      </w:tr>
      <w:tr>
        <w:trPr>
          <w:trHeight w:val="299" w:hRule="atLeast"/>
        </w:trPr>
        <w:tc>
          <w:tcPr>
            <w:tcW w:w="1771" w:type="dxa"/>
          </w:tcPr>
          <w:p>
            <w:pPr>
              <w:pStyle w:val="TableParagraph"/>
              <w:ind w:right="95"/>
              <w:rPr>
                <w:rFonts w:ascii="Calibri"/>
                <w:sz w:val="22"/>
              </w:rPr>
            </w:pPr>
            <w:r>
              <w:rPr>
                <w:rFonts w:ascii="Calibri"/>
                <w:spacing w:val="-4"/>
                <w:sz w:val="22"/>
              </w:rPr>
              <w:t>0.04</w:t>
            </w:r>
          </w:p>
        </w:tc>
        <w:tc>
          <w:tcPr>
            <w:tcW w:w="1844" w:type="dxa"/>
          </w:tcPr>
          <w:p>
            <w:pPr>
              <w:pStyle w:val="TableParagraph"/>
              <w:ind w:right="94"/>
              <w:rPr>
                <w:rFonts w:ascii="Calibri"/>
                <w:sz w:val="22"/>
              </w:rPr>
            </w:pPr>
            <w:r>
              <w:rPr>
                <w:rFonts w:ascii="Calibri"/>
                <w:spacing w:val="-5"/>
                <w:sz w:val="22"/>
              </w:rPr>
              <w:t>313</w:t>
            </w:r>
          </w:p>
        </w:tc>
        <w:tc>
          <w:tcPr>
            <w:tcW w:w="1779" w:type="dxa"/>
          </w:tcPr>
          <w:p>
            <w:pPr>
              <w:pStyle w:val="TableParagraph"/>
              <w:ind w:right="95"/>
              <w:rPr>
                <w:rFonts w:ascii="Calibri"/>
                <w:sz w:val="22"/>
              </w:rPr>
            </w:pPr>
            <w:r>
              <w:rPr>
                <w:rFonts w:ascii="Calibri"/>
                <w:spacing w:val="-2"/>
                <w:sz w:val="22"/>
              </w:rPr>
              <w:t>5.7462</w:t>
            </w:r>
          </w:p>
        </w:tc>
        <w:tc>
          <w:tcPr>
            <w:tcW w:w="1762" w:type="dxa"/>
          </w:tcPr>
          <w:p>
            <w:pPr>
              <w:pStyle w:val="TableParagraph"/>
              <w:ind w:right="93"/>
              <w:rPr>
                <w:rFonts w:ascii="Calibri"/>
                <w:sz w:val="22"/>
              </w:rPr>
            </w:pPr>
            <w:r>
              <w:rPr>
                <w:rFonts w:ascii="Calibri"/>
                <w:spacing w:val="-2"/>
                <w:sz w:val="22"/>
              </w:rPr>
              <w:t>50.862</w:t>
            </w:r>
          </w:p>
        </w:tc>
        <w:tc>
          <w:tcPr>
            <w:tcW w:w="2197" w:type="dxa"/>
          </w:tcPr>
          <w:p>
            <w:pPr>
              <w:pStyle w:val="TableParagraph"/>
              <w:ind w:right="96"/>
              <w:rPr>
                <w:rFonts w:ascii="Calibri"/>
                <w:sz w:val="22"/>
              </w:rPr>
            </w:pPr>
            <w:r>
              <w:rPr>
                <w:rFonts w:ascii="Calibri"/>
                <w:spacing w:val="-2"/>
                <w:sz w:val="22"/>
              </w:rPr>
              <w:t>77.608</w:t>
            </w:r>
          </w:p>
        </w:tc>
      </w:tr>
      <w:tr>
        <w:trPr>
          <w:trHeight w:val="299" w:hRule="atLeast"/>
        </w:trPr>
        <w:tc>
          <w:tcPr>
            <w:tcW w:w="1771" w:type="dxa"/>
            <w:shd w:val="clear" w:color="auto" w:fill="ECECEC"/>
          </w:tcPr>
          <w:p>
            <w:pPr>
              <w:pStyle w:val="TableParagraph"/>
              <w:ind w:right="94"/>
              <w:rPr>
                <w:rFonts w:ascii="Calibri"/>
                <w:sz w:val="22"/>
              </w:rPr>
            </w:pPr>
            <w:r>
              <w:rPr>
                <w:rFonts w:ascii="Calibri"/>
                <w:spacing w:val="-2"/>
                <w:sz w:val="22"/>
              </w:rPr>
              <w:t>0.056667</w:t>
            </w:r>
          </w:p>
        </w:tc>
        <w:tc>
          <w:tcPr>
            <w:tcW w:w="1844" w:type="dxa"/>
            <w:shd w:val="clear" w:color="auto" w:fill="ECECEC"/>
          </w:tcPr>
          <w:p>
            <w:pPr>
              <w:pStyle w:val="TableParagraph"/>
              <w:ind w:right="94"/>
              <w:rPr>
                <w:rFonts w:ascii="Calibri"/>
                <w:sz w:val="22"/>
              </w:rPr>
            </w:pPr>
            <w:r>
              <w:rPr>
                <w:rFonts w:ascii="Calibri"/>
                <w:spacing w:val="-2"/>
                <w:sz w:val="22"/>
              </w:rPr>
              <w:t>304.08</w:t>
            </w:r>
          </w:p>
        </w:tc>
        <w:tc>
          <w:tcPr>
            <w:tcW w:w="1779" w:type="dxa"/>
            <w:shd w:val="clear" w:color="auto" w:fill="ECECEC"/>
          </w:tcPr>
          <w:p>
            <w:pPr>
              <w:pStyle w:val="TableParagraph"/>
              <w:ind w:right="95"/>
              <w:rPr>
                <w:rFonts w:ascii="Calibri"/>
                <w:sz w:val="22"/>
              </w:rPr>
            </w:pPr>
            <w:r>
              <w:rPr>
                <w:rFonts w:ascii="Calibri"/>
                <w:spacing w:val="-2"/>
                <w:sz w:val="22"/>
              </w:rPr>
              <w:t>5.7173</w:t>
            </w:r>
          </w:p>
        </w:tc>
        <w:tc>
          <w:tcPr>
            <w:tcW w:w="1762" w:type="dxa"/>
            <w:shd w:val="clear" w:color="auto" w:fill="ECECEC"/>
          </w:tcPr>
          <w:p>
            <w:pPr>
              <w:pStyle w:val="TableParagraph"/>
              <w:ind w:right="93"/>
              <w:rPr>
                <w:rFonts w:ascii="Calibri"/>
                <w:sz w:val="22"/>
              </w:rPr>
            </w:pPr>
            <w:r>
              <w:rPr>
                <w:rFonts w:ascii="Calibri"/>
                <w:spacing w:val="-2"/>
                <w:sz w:val="22"/>
              </w:rPr>
              <w:t>64.343</w:t>
            </w:r>
          </w:p>
        </w:tc>
        <w:tc>
          <w:tcPr>
            <w:tcW w:w="2197" w:type="dxa"/>
            <w:shd w:val="clear" w:color="auto" w:fill="ECECEC"/>
          </w:tcPr>
          <w:p>
            <w:pPr>
              <w:pStyle w:val="TableParagraph"/>
              <w:ind w:right="96"/>
              <w:rPr>
                <w:rFonts w:ascii="Calibri"/>
                <w:sz w:val="22"/>
              </w:rPr>
            </w:pPr>
            <w:r>
              <w:rPr>
                <w:rFonts w:ascii="Calibri"/>
                <w:spacing w:val="-2"/>
                <w:sz w:val="22"/>
              </w:rPr>
              <w:t>87.112</w:t>
            </w:r>
          </w:p>
        </w:tc>
      </w:tr>
      <w:tr>
        <w:trPr>
          <w:trHeight w:val="300" w:hRule="atLeast"/>
        </w:trPr>
        <w:tc>
          <w:tcPr>
            <w:tcW w:w="1771" w:type="dxa"/>
          </w:tcPr>
          <w:p>
            <w:pPr>
              <w:pStyle w:val="TableParagraph"/>
              <w:spacing w:line="266" w:lineRule="exact"/>
              <w:ind w:right="95"/>
              <w:rPr>
                <w:rFonts w:ascii="Calibri"/>
                <w:sz w:val="22"/>
              </w:rPr>
            </w:pPr>
            <w:r>
              <w:rPr>
                <w:rFonts w:ascii="Calibri"/>
                <w:spacing w:val="-4"/>
                <w:sz w:val="22"/>
              </w:rPr>
              <w:t>0.04</w:t>
            </w:r>
          </w:p>
        </w:tc>
        <w:tc>
          <w:tcPr>
            <w:tcW w:w="1844" w:type="dxa"/>
          </w:tcPr>
          <w:p>
            <w:pPr>
              <w:pStyle w:val="TableParagraph"/>
              <w:spacing w:line="266" w:lineRule="exact"/>
              <w:ind w:right="95"/>
              <w:rPr>
                <w:rFonts w:ascii="Calibri"/>
                <w:sz w:val="22"/>
              </w:rPr>
            </w:pPr>
            <w:r>
              <w:rPr>
                <w:rFonts w:ascii="Calibri"/>
                <w:spacing w:val="-2"/>
                <w:sz w:val="22"/>
              </w:rPr>
              <w:t>52.333</w:t>
            </w:r>
          </w:p>
        </w:tc>
        <w:tc>
          <w:tcPr>
            <w:tcW w:w="1779" w:type="dxa"/>
          </w:tcPr>
          <w:p>
            <w:pPr>
              <w:pStyle w:val="TableParagraph"/>
              <w:spacing w:line="266" w:lineRule="exact"/>
              <w:ind w:right="95"/>
              <w:rPr>
                <w:rFonts w:ascii="Calibri"/>
                <w:sz w:val="22"/>
              </w:rPr>
            </w:pPr>
            <w:r>
              <w:rPr>
                <w:rFonts w:ascii="Calibri"/>
                <w:spacing w:val="-2"/>
                <w:sz w:val="22"/>
              </w:rPr>
              <w:t>3.9576</w:t>
            </w:r>
          </w:p>
        </w:tc>
        <w:tc>
          <w:tcPr>
            <w:tcW w:w="1762" w:type="dxa"/>
          </w:tcPr>
          <w:p>
            <w:pPr>
              <w:pStyle w:val="TableParagraph"/>
              <w:spacing w:line="266" w:lineRule="exact"/>
              <w:ind w:right="93"/>
              <w:rPr>
                <w:rFonts w:ascii="Calibri"/>
                <w:sz w:val="22"/>
              </w:rPr>
            </w:pPr>
            <w:r>
              <w:rPr>
                <w:rFonts w:ascii="Calibri"/>
                <w:spacing w:val="-2"/>
                <w:sz w:val="22"/>
              </w:rPr>
              <w:t>36.32</w:t>
            </w:r>
          </w:p>
        </w:tc>
        <w:tc>
          <w:tcPr>
            <w:tcW w:w="2197" w:type="dxa"/>
          </w:tcPr>
          <w:p>
            <w:pPr>
              <w:pStyle w:val="TableParagraph"/>
              <w:spacing w:line="266" w:lineRule="exact"/>
              <w:ind w:right="96"/>
              <w:rPr>
                <w:rFonts w:ascii="Calibri"/>
                <w:sz w:val="22"/>
              </w:rPr>
            </w:pPr>
            <w:r>
              <w:rPr>
                <w:rFonts w:ascii="Calibri"/>
                <w:spacing w:val="-2"/>
                <w:sz w:val="22"/>
              </w:rPr>
              <w:t>48.612</w:t>
            </w:r>
          </w:p>
        </w:tc>
      </w:tr>
      <w:tr>
        <w:trPr>
          <w:trHeight w:val="299" w:hRule="atLeast"/>
        </w:trPr>
        <w:tc>
          <w:tcPr>
            <w:tcW w:w="1771" w:type="dxa"/>
            <w:shd w:val="clear" w:color="auto" w:fill="ECECEC"/>
          </w:tcPr>
          <w:p>
            <w:pPr>
              <w:pStyle w:val="TableParagraph"/>
              <w:ind w:right="94"/>
              <w:rPr>
                <w:rFonts w:ascii="Calibri"/>
                <w:sz w:val="22"/>
              </w:rPr>
            </w:pPr>
            <w:r>
              <w:rPr>
                <w:rFonts w:ascii="Calibri"/>
                <w:spacing w:val="-2"/>
                <w:sz w:val="22"/>
              </w:rPr>
              <w:t>0.13333</w:t>
            </w:r>
          </w:p>
        </w:tc>
        <w:tc>
          <w:tcPr>
            <w:tcW w:w="1844" w:type="dxa"/>
            <w:shd w:val="clear" w:color="auto" w:fill="ECECEC"/>
          </w:tcPr>
          <w:p>
            <w:pPr>
              <w:pStyle w:val="TableParagraph"/>
              <w:ind w:right="95"/>
              <w:rPr>
                <w:rFonts w:ascii="Calibri"/>
                <w:sz w:val="22"/>
              </w:rPr>
            </w:pPr>
            <w:r>
              <w:rPr>
                <w:rFonts w:ascii="Calibri"/>
                <w:spacing w:val="-2"/>
                <w:sz w:val="22"/>
              </w:rPr>
              <w:t>444.14</w:t>
            </w:r>
          </w:p>
        </w:tc>
        <w:tc>
          <w:tcPr>
            <w:tcW w:w="1779" w:type="dxa"/>
            <w:shd w:val="clear" w:color="auto" w:fill="ECECEC"/>
          </w:tcPr>
          <w:p>
            <w:pPr>
              <w:pStyle w:val="TableParagraph"/>
              <w:ind w:right="95"/>
              <w:rPr>
                <w:rFonts w:ascii="Calibri"/>
                <w:sz w:val="22"/>
              </w:rPr>
            </w:pPr>
            <w:r>
              <w:rPr>
                <w:rFonts w:ascii="Calibri"/>
                <w:spacing w:val="-2"/>
                <w:sz w:val="22"/>
              </w:rPr>
              <w:t>6.0961</w:t>
            </w:r>
          </w:p>
        </w:tc>
        <w:tc>
          <w:tcPr>
            <w:tcW w:w="1762" w:type="dxa"/>
            <w:shd w:val="clear" w:color="auto" w:fill="ECECEC"/>
          </w:tcPr>
          <w:p>
            <w:pPr>
              <w:pStyle w:val="TableParagraph"/>
              <w:ind w:right="93"/>
              <w:rPr>
                <w:rFonts w:ascii="Calibri"/>
                <w:sz w:val="22"/>
              </w:rPr>
            </w:pPr>
            <w:r>
              <w:rPr>
                <w:rFonts w:ascii="Calibri"/>
                <w:spacing w:val="-2"/>
                <w:sz w:val="22"/>
              </w:rPr>
              <w:t>48.581</w:t>
            </w:r>
          </w:p>
        </w:tc>
        <w:tc>
          <w:tcPr>
            <w:tcW w:w="2197" w:type="dxa"/>
            <w:shd w:val="clear" w:color="auto" w:fill="ECECEC"/>
          </w:tcPr>
          <w:p>
            <w:pPr>
              <w:pStyle w:val="TableParagraph"/>
              <w:ind w:right="96"/>
              <w:rPr>
                <w:rFonts w:ascii="Calibri"/>
                <w:sz w:val="22"/>
              </w:rPr>
            </w:pPr>
            <w:r>
              <w:rPr>
                <w:rFonts w:ascii="Calibri"/>
                <w:spacing w:val="-2"/>
                <w:sz w:val="22"/>
              </w:rPr>
              <w:t>54.674</w:t>
            </w:r>
          </w:p>
        </w:tc>
      </w:tr>
      <w:tr>
        <w:trPr>
          <w:trHeight w:val="299" w:hRule="atLeast"/>
        </w:trPr>
        <w:tc>
          <w:tcPr>
            <w:tcW w:w="1771" w:type="dxa"/>
          </w:tcPr>
          <w:p>
            <w:pPr>
              <w:pStyle w:val="TableParagraph"/>
              <w:ind w:right="94"/>
              <w:rPr>
                <w:rFonts w:ascii="Calibri"/>
                <w:sz w:val="22"/>
              </w:rPr>
            </w:pPr>
            <w:r>
              <w:rPr>
                <w:rFonts w:ascii="Calibri"/>
                <w:spacing w:val="-5"/>
                <w:sz w:val="22"/>
              </w:rPr>
              <w:t>0.1</w:t>
            </w:r>
          </w:p>
        </w:tc>
        <w:tc>
          <w:tcPr>
            <w:tcW w:w="1844" w:type="dxa"/>
          </w:tcPr>
          <w:p>
            <w:pPr>
              <w:pStyle w:val="TableParagraph"/>
              <w:ind w:right="95"/>
              <w:rPr>
                <w:rFonts w:ascii="Calibri"/>
                <w:sz w:val="22"/>
              </w:rPr>
            </w:pPr>
            <w:r>
              <w:rPr>
                <w:rFonts w:ascii="Calibri"/>
                <w:spacing w:val="-2"/>
                <w:sz w:val="22"/>
              </w:rPr>
              <w:t>265.53</w:t>
            </w:r>
          </w:p>
        </w:tc>
        <w:tc>
          <w:tcPr>
            <w:tcW w:w="1779" w:type="dxa"/>
          </w:tcPr>
          <w:p>
            <w:pPr>
              <w:pStyle w:val="TableParagraph"/>
              <w:ind w:right="95"/>
              <w:rPr>
                <w:rFonts w:ascii="Calibri"/>
                <w:sz w:val="22"/>
              </w:rPr>
            </w:pPr>
            <w:r>
              <w:rPr>
                <w:rFonts w:ascii="Calibri"/>
                <w:spacing w:val="-2"/>
                <w:sz w:val="22"/>
              </w:rPr>
              <w:t>5.5817</w:t>
            </w:r>
          </w:p>
        </w:tc>
        <w:tc>
          <w:tcPr>
            <w:tcW w:w="1762" w:type="dxa"/>
          </w:tcPr>
          <w:p>
            <w:pPr>
              <w:pStyle w:val="TableParagraph"/>
              <w:ind w:right="93"/>
              <w:rPr>
                <w:rFonts w:ascii="Calibri"/>
                <w:sz w:val="22"/>
              </w:rPr>
            </w:pPr>
            <w:r>
              <w:rPr>
                <w:rFonts w:ascii="Calibri"/>
                <w:spacing w:val="-2"/>
                <w:sz w:val="22"/>
              </w:rPr>
              <w:t>69.964</w:t>
            </w:r>
          </w:p>
        </w:tc>
        <w:tc>
          <w:tcPr>
            <w:tcW w:w="2197" w:type="dxa"/>
          </w:tcPr>
          <w:p>
            <w:pPr>
              <w:pStyle w:val="TableParagraph"/>
              <w:ind w:right="96"/>
              <w:rPr>
                <w:rFonts w:ascii="Calibri"/>
                <w:sz w:val="22"/>
              </w:rPr>
            </w:pPr>
            <w:r>
              <w:rPr>
                <w:rFonts w:ascii="Calibri"/>
                <w:spacing w:val="-2"/>
                <w:sz w:val="22"/>
              </w:rPr>
              <w:t>79.794</w:t>
            </w:r>
          </w:p>
        </w:tc>
      </w:tr>
      <w:tr>
        <w:trPr>
          <w:trHeight w:val="302" w:hRule="atLeast"/>
        </w:trPr>
        <w:tc>
          <w:tcPr>
            <w:tcW w:w="1771" w:type="dxa"/>
            <w:shd w:val="clear" w:color="auto" w:fill="ECECEC"/>
          </w:tcPr>
          <w:p>
            <w:pPr>
              <w:pStyle w:val="TableParagraph"/>
              <w:spacing w:line="268" w:lineRule="exact"/>
              <w:ind w:right="94"/>
              <w:rPr>
                <w:rFonts w:ascii="Calibri"/>
                <w:sz w:val="22"/>
              </w:rPr>
            </w:pPr>
            <w:r>
              <w:rPr>
                <w:rFonts w:ascii="Calibri"/>
                <w:spacing w:val="-2"/>
                <w:sz w:val="22"/>
              </w:rPr>
              <w:t>0.046667</w:t>
            </w:r>
          </w:p>
        </w:tc>
        <w:tc>
          <w:tcPr>
            <w:tcW w:w="1844" w:type="dxa"/>
            <w:shd w:val="clear" w:color="auto" w:fill="ECECEC"/>
          </w:tcPr>
          <w:p>
            <w:pPr>
              <w:pStyle w:val="TableParagraph"/>
              <w:spacing w:line="268" w:lineRule="exact"/>
              <w:ind w:right="95"/>
              <w:rPr>
                <w:rFonts w:ascii="Calibri"/>
                <w:sz w:val="22"/>
              </w:rPr>
            </w:pPr>
            <w:r>
              <w:rPr>
                <w:rFonts w:ascii="Calibri"/>
                <w:spacing w:val="-2"/>
                <w:sz w:val="22"/>
              </w:rPr>
              <w:t>443.21</w:t>
            </w:r>
          </w:p>
        </w:tc>
        <w:tc>
          <w:tcPr>
            <w:tcW w:w="1779" w:type="dxa"/>
            <w:shd w:val="clear" w:color="auto" w:fill="ECECEC"/>
          </w:tcPr>
          <w:p>
            <w:pPr>
              <w:pStyle w:val="TableParagraph"/>
              <w:spacing w:line="268" w:lineRule="exact"/>
              <w:ind w:right="95"/>
              <w:rPr>
                <w:rFonts w:ascii="Calibri"/>
                <w:sz w:val="22"/>
              </w:rPr>
            </w:pPr>
            <w:r>
              <w:rPr>
                <w:rFonts w:ascii="Calibri"/>
                <w:spacing w:val="-2"/>
                <w:sz w:val="22"/>
              </w:rPr>
              <w:t>6.094</w:t>
            </w:r>
          </w:p>
        </w:tc>
        <w:tc>
          <w:tcPr>
            <w:tcW w:w="1762" w:type="dxa"/>
            <w:shd w:val="clear" w:color="auto" w:fill="ECECEC"/>
          </w:tcPr>
          <w:p>
            <w:pPr>
              <w:pStyle w:val="TableParagraph"/>
              <w:spacing w:line="268" w:lineRule="exact"/>
              <w:ind w:right="93"/>
              <w:rPr>
                <w:rFonts w:ascii="Calibri"/>
                <w:sz w:val="22"/>
              </w:rPr>
            </w:pPr>
            <w:r>
              <w:rPr>
                <w:rFonts w:ascii="Calibri"/>
                <w:spacing w:val="-2"/>
                <w:sz w:val="22"/>
              </w:rPr>
              <w:t>71.406</w:t>
            </w:r>
          </w:p>
        </w:tc>
        <w:tc>
          <w:tcPr>
            <w:tcW w:w="2197" w:type="dxa"/>
            <w:shd w:val="clear" w:color="auto" w:fill="ECECEC"/>
          </w:tcPr>
          <w:p>
            <w:pPr>
              <w:pStyle w:val="TableParagraph"/>
              <w:spacing w:line="268" w:lineRule="exact"/>
              <w:ind w:right="96"/>
              <w:rPr>
                <w:rFonts w:ascii="Calibri"/>
                <w:sz w:val="22"/>
              </w:rPr>
            </w:pPr>
            <w:r>
              <w:rPr>
                <w:rFonts w:ascii="Calibri"/>
                <w:spacing w:val="-2"/>
                <w:sz w:val="22"/>
              </w:rPr>
              <w:t>86.537</w:t>
            </w:r>
          </w:p>
        </w:tc>
      </w:tr>
      <w:tr>
        <w:trPr>
          <w:trHeight w:val="299" w:hRule="atLeast"/>
        </w:trPr>
        <w:tc>
          <w:tcPr>
            <w:tcW w:w="1771" w:type="dxa"/>
          </w:tcPr>
          <w:p>
            <w:pPr>
              <w:pStyle w:val="TableParagraph"/>
              <w:ind w:right="95"/>
              <w:rPr>
                <w:rFonts w:ascii="Calibri"/>
                <w:sz w:val="22"/>
              </w:rPr>
            </w:pPr>
            <w:r>
              <w:rPr>
                <w:rFonts w:ascii="Calibri"/>
                <w:spacing w:val="-4"/>
                <w:sz w:val="22"/>
              </w:rPr>
              <w:t>0.07</w:t>
            </w:r>
          </w:p>
        </w:tc>
        <w:tc>
          <w:tcPr>
            <w:tcW w:w="1844" w:type="dxa"/>
          </w:tcPr>
          <w:p>
            <w:pPr>
              <w:pStyle w:val="TableParagraph"/>
              <w:ind w:right="95"/>
              <w:rPr>
                <w:rFonts w:ascii="Calibri"/>
                <w:sz w:val="22"/>
              </w:rPr>
            </w:pPr>
            <w:r>
              <w:rPr>
                <w:rFonts w:ascii="Calibri"/>
                <w:spacing w:val="-2"/>
                <w:sz w:val="22"/>
              </w:rPr>
              <w:t>571.77</w:t>
            </w:r>
          </w:p>
        </w:tc>
        <w:tc>
          <w:tcPr>
            <w:tcW w:w="1779" w:type="dxa"/>
          </w:tcPr>
          <w:p>
            <w:pPr>
              <w:pStyle w:val="TableParagraph"/>
              <w:ind w:right="95"/>
              <w:rPr>
                <w:rFonts w:ascii="Calibri"/>
                <w:sz w:val="22"/>
              </w:rPr>
            </w:pPr>
            <w:r>
              <w:rPr>
                <w:rFonts w:ascii="Calibri"/>
                <w:spacing w:val="-2"/>
                <w:sz w:val="22"/>
              </w:rPr>
              <w:t>6.3487</w:t>
            </w:r>
          </w:p>
        </w:tc>
        <w:tc>
          <w:tcPr>
            <w:tcW w:w="1762" w:type="dxa"/>
          </w:tcPr>
          <w:p>
            <w:pPr>
              <w:pStyle w:val="TableParagraph"/>
              <w:ind w:right="93"/>
              <w:rPr>
                <w:rFonts w:ascii="Calibri"/>
                <w:sz w:val="22"/>
              </w:rPr>
            </w:pPr>
            <w:r>
              <w:rPr>
                <w:rFonts w:ascii="Calibri"/>
                <w:spacing w:val="-2"/>
                <w:sz w:val="22"/>
              </w:rPr>
              <w:t>62.98</w:t>
            </w:r>
          </w:p>
        </w:tc>
        <w:tc>
          <w:tcPr>
            <w:tcW w:w="2197" w:type="dxa"/>
          </w:tcPr>
          <w:p>
            <w:pPr>
              <w:pStyle w:val="TableParagraph"/>
              <w:ind w:right="96"/>
              <w:rPr>
                <w:rFonts w:ascii="Calibri"/>
                <w:sz w:val="22"/>
              </w:rPr>
            </w:pPr>
            <w:r>
              <w:rPr>
                <w:rFonts w:ascii="Calibri"/>
                <w:spacing w:val="-2"/>
                <w:sz w:val="22"/>
              </w:rPr>
              <w:t>80.008</w:t>
            </w:r>
          </w:p>
        </w:tc>
      </w:tr>
      <w:tr>
        <w:trPr>
          <w:trHeight w:val="299" w:hRule="atLeast"/>
        </w:trPr>
        <w:tc>
          <w:tcPr>
            <w:tcW w:w="1771" w:type="dxa"/>
            <w:shd w:val="clear" w:color="auto" w:fill="ECECEC"/>
          </w:tcPr>
          <w:p>
            <w:pPr>
              <w:pStyle w:val="TableParagraph"/>
              <w:ind w:right="94"/>
              <w:rPr>
                <w:rFonts w:ascii="Calibri"/>
                <w:sz w:val="22"/>
              </w:rPr>
            </w:pPr>
            <w:r>
              <w:rPr>
                <w:rFonts w:ascii="Calibri"/>
                <w:spacing w:val="-2"/>
                <w:sz w:val="22"/>
              </w:rPr>
              <w:t>0.066667</w:t>
            </w:r>
          </w:p>
        </w:tc>
        <w:tc>
          <w:tcPr>
            <w:tcW w:w="1844" w:type="dxa"/>
            <w:shd w:val="clear" w:color="auto" w:fill="ECECEC"/>
          </w:tcPr>
          <w:p>
            <w:pPr>
              <w:pStyle w:val="TableParagraph"/>
              <w:ind w:right="95"/>
              <w:rPr>
                <w:rFonts w:ascii="Calibri"/>
                <w:sz w:val="22"/>
              </w:rPr>
            </w:pPr>
            <w:r>
              <w:rPr>
                <w:rFonts w:ascii="Calibri"/>
                <w:spacing w:val="-2"/>
                <w:sz w:val="22"/>
              </w:rPr>
              <w:t>281.17</w:t>
            </w:r>
          </w:p>
        </w:tc>
        <w:tc>
          <w:tcPr>
            <w:tcW w:w="1779" w:type="dxa"/>
            <w:shd w:val="clear" w:color="auto" w:fill="ECECEC"/>
          </w:tcPr>
          <w:p>
            <w:pPr>
              <w:pStyle w:val="TableParagraph"/>
              <w:ind w:right="95"/>
              <w:rPr>
                <w:rFonts w:ascii="Calibri"/>
                <w:sz w:val="22"/>
              </w:rPr>
            </w:pPr>
            <w:r>
              <w:rPr>
                <w:rFonts w:ascii="Calibri"/>
                <w:spacing w:val="-2"/>
                <w:sz w:val="22"/>
              </w:rPr>
              <w:t>5.6389</w:t>
            </w:r>
          </w:p>
        </w:tc>
        <w:tc>
          <w:tcPr>
            <w:tcW w:w="1762" w:type="dxa"/>
            <w:shd w:val="clear" w:color="auto" w:fill="ECECEC"/>
          </w:tcPr>
          <w:p>
            <w:pPr>
              <w:pStyle w:val="TableParagraph"/>
              <w:ind w:right="93"/>
              <w:rPr>
                <w:rFonts w:ascii="Calibri"/>
                <w:sz w:val="22"/>
              </w:rPr>
            </w:pPr>
            <w:r>
              <w:rPr>
                <w:rFonts w:ascii="Calibri"/>
                <w:spacing w:val="-2"/>
                <w:sz w:val="22"/>
              </w:rPr>
              <w:t>66.184</w:t>
            </w:r>
          </w:p>
        </w:tc>
        <w:tc>
          <w:tcPr>
            <w:tcW w:w="2197" w:type="dxa"/>
            <w:shd w:val="clear" w:color="auto" w:fill="ECECEC"/>
          </w:tcPr>
          <w:p>
            <w:pPr>
              <w:pStyle w:val="TableParagraph"/>
              <w:ind w:right="96"/>
              <w:rPr>
                <w:rFonts w:ascii="Calibri"/>
                <w:sz w:val="22"/>
              </w:rPr>
            </w:pPr>
            <w:r>
              <w:rPr>
                <w:rFonts w:ascii="Calibri"/>
                <w:spacing w:val="-2"/>
                <w:sz w:val="22"/>
              </w:rPr>
              <w:t>83.715</w:t>
            </w:r>
          </w:p>
        </w:tc>
      </w:tr>
      <w:tr>
        <w:trPr>
          <w:trHeight w:val="299" w:hRule="atLeast"/>
        </w:trPr>
        <w:tc>
          <w:tcPr>
            <w:tcW w:w="1771" w:type="dxa"/>
          </w:tcPr>
          <w:p>
            <w:pPr>
              <w:pStyle w:val="TableParagraph"/>
              <w:ind w:right="94"/>
              <w:rPr>
                <w:rFonts w:ascii="Calibri"/>
                <w:sz w:val="22"/>
              </w:rPr>
            </w:pPr>
            <w:r>
              <w:rPr>
                <w:rFonts w:ascii="Calibri"/>
                <w:spacing w:val="-2"/>
                <w:sz w:val="22"/>
              </w:rPr>
              <w:t>0.086667</w:t>
            </w:r>
          </w:p>
        </w:tc>
        <w:tc>
          <w:tcPr>
            <w:tcW w:w="1844" w:type="dxa"/>
          </w:tcPr>
          <w:p>
            <w:pPr>
              <w:pStyle w:val="TableParagraph"/>
              <w:ind w:right="95"/>
              <w:rPr>
                <w:rFonts w:ascii="Calibri"/>
                <w:sz w:val="22"/>
              </w:rPr>
            </w:pPr>
            <w:r>
              <w:rPr>
                <w:rFonts w:ascii="Calibri"/>
                <w:spacing w:val="-2"/>
                <w:sz w:val="22"/>
              </w:rPr>
              <w:t>542.66</w:t>
            </w:r>
          </w:p>
        </w:tc>
        <w:tc>
          <w:tcPr>
            <w:tcW w:w="1779" w:type="dxa"/>
          </w:tcPr>
          <w:p>
            <w:pPr>
              <w:pStyle w:val="TableParagraph"/>
              <w:ind w:right="94"/>
              <w:rPr>
                <w:rFonts w:ascii="Calibri"/>
                <w:sz w:val="22"/>
              </w:rPr>
            </w:pPr>
            <w:r>
              <w:rPr>
                <w:rFonts w:ascii="Calibri"/>
                <w:spacing w:val="-2"/>
                <w:sz w:val="22"/>
              </w:rPr>
              <w:t>6.2965</w:t>
            </w:r>
          </w:p>
        </w:tc>
        <w:tc>
          <w:tcPr>
            <w:tcW w:w="1762" w:type="dxa"/>
          </w:tcPr>
          <w:p>
            <w:pPr>
              <w:pStyle w:val="TableParagraph"/>
              <w:ind w:right="93"/>
              <w:rPr>
                <w:rFonts w:ascii="Calibri"/>
                <w:sz w:val="22"/>
              </w:rPr>
            </w:pPr>
            <w:r>
              <w:rPr>
                <w:rFonts w:ascii="Calibri"/>
                <w:spacing w:val="-2"/>
                <w:sz w:val="22"/>
              </w:rPr>
              <w:t>66.528</w:t>
            </w:r>
          </w:p>
        </w:tc>
        <w:tc>
          <w:tcPr>
            <w:tcW w:w="2197" w:type="dxa"/>
          </w:tcPr>
          <w:p>
            <w:pPr>
              <w:pStyle w:val="TableParagraph"/>
              <w:ind w:right="96"/>
              <w:rPr>
                <w:rFonts w:ascii="Calibri"/>
                <w:sz w:val="22"/>
              </w:rPr>
            </w:pPr>
            <w:r>
              <w:rPr>
                <w:rFonts w:ascii="Calibri"/>
                <w:spacing w:val="-2"/>
                <w:sz w:val="22"/>
              </w:rPr>
              <w:t>91.039</w:t>
            </w:r>
          </w:p>
        </w:tc>
      </w:tr>
      <w:tr>
        <w:trPr>
          <w:trHeight w:val="299" w:hRule="atLeast"/>
        </w:trPr>
        <w:tc>
          <w:tcPr>
            <w:tcW w:w="1771" w:type="dxa"/>
            <w:shd w:val="clear" w:color="auto" w:fill="ECECEC"/>
          </w:tcPr>
          <w:p>
            <w:pPr>
              <w:pStyle w:val="TableParagraph"/>
              <w:ind w:right="95"/>
              <w:rPr>
                <w:rFonts w:ascii="Calibri"/>
                <w:sz w:val="22"/>
              </w:rPr>
            </w:pPr>
            <w:r>
              <w:rPr>
                <w:rFonts w:ascii="Calibri"/>
                <w:spacing w:val="-4"/>
                <w:sz w:val="22"/>
              </w:rPr>
              <w:t>0.05</w:t>
            </w:r>
          </w:p>
        </w:tc>
        <w:tc>
          <w:tcPr>
            <w:tcW w:w="1844" w:type="dxa"/>
            <w:shd w:val="clear" w:color="auto" w:fill="ECECEC"/>
          </w:tcPr>
          <w:p>
            <w:pPr>
              <w:pStyle w:val="TableParagraph"/>
              <w:ind w:right="95"/>
              <w:rPr>
                <w:rFonts w:ascii="Calibri"/>
                <w:sz w:val="22"/>
              </w:rPr>
            </w:pPr>
            <w:r>
              <w:rPr>
                <w:rFonts w:ascii="Calibri"/>
                <w:spacing w:val="-2"/>
                <w:sz w:val="22"/>
              </w:rPr>
              <w:t>356.47</w:t>
            </w:r>
          </w:p>
        </w:tc>
        <w:tc>
          <w:tcPr>
            <w:tcW w:w="1779" w:type="dxa"/>
            <w:shd w:val="clear" w:color="auto" w:fill="ECECEC"/>
          </w:tcPr>
          <w:p>
            <w:pPr>
              <w:pStyle w:val="TableParagraph"/>
              <w:ind w:right="95"/>
              <w:rPr>
                <w:rFonts w:ascii="Calibri"/>
                <w:sz w:val="22"/>
              </w:rPr>
            </w:pPr>
            <w:r>
              <w:rPr>
                <w:rFonts w:ascii="Calibri"/>
                <w:spacing w:val="-2"/>
                <w:sz w:val="22"/>
              </w:rPr>
              <w:t>5.8762</w:t>
            </w:r>
          </w:p>
        </w:tc>
        <w:tc>
          <w:tcPr>
            <w:tcW w:w="1762" w:type="dxa"/>
            <w:shd w:val="clear" w:color="auto" w:fill="ECECEC"/>
          </w:tcPr>
          <w:p>
            <w:pPr>
              <w:pStyle w:val="TableParagraph"/>
              <w:ind w:right="93"/>
              <w:rPr>
                <w:rFonts w:ascii="Calibri"/>
                <w:sz w:val="22"/>
              </w:rPr>
            </w:pPr>
            <w:r>
              <w:rPr>
                <w:rFonts w:ascii="Calibri"/>
                <w:spacing w:val="-2"/>
                <w:sz w:val="22"/>
              </w:rPr>
              <w:t>62.105</w:t>
            </w:r>
          </w:p>
        </w:tc>
        <w:tc>
          <w:tcPr>
            <w:tcW w:w="2197" w:type="dxa"/>
            <w:shd w:val="clear" w:color="auto" w:fill="ECECEC"/>
          </w:tcPr>
          <w:p>
            <w:pPr>
              <w:pStyle w:val="TableParagraph"/>
              <w:ind w:right="96"/>
              <w:rPr>
                <w:rFonts w:ascii="Calibri"/>
                <w:sz w:val="22"/>
              </w:rPr>
            </w:pPr>
            <w:r>
              <w:rPr>
                <w:rFonts w:ascii="Calibri"/>
                <w:spacing w:val="-2"/>
                <w:sz w:val="22"/>
              </w:rPr>
              <w:t>81.72</w:t>
            </w:r>
          </w:p>
        </w:tc>
      </w:tr>
      <w:tr>
        <w:trPr>
          <w:trHeight w:val="299" w:hRule="atLeast"/>
        </w:trPr>
        <w:tc>
          <w:tcPr>
            <w:tcW w:w="1771" w:type="dxa"/>
          </w:tcPr>
          <w:p>
            <w:pPr>
              <w:pStyle w:val="TableParagraph"/>
              <w:ind w:right="94"/>
              <w:rPr>
                <w:rFonts w:ascii="Calibri"/>
                <w:sz w:val="22"/>
              </w:rPr>
            </w:pPr>
            <w:r>
              <w:rPr>
                <w:rFonts w:ascii="Calibri"/>
                <w:spacing w:val="-2"/>
                <w:sz w:val="22"/>
              </w:rPr>
              <w:t>0.0792</w:t>
            </w:r>
          </w:p>
        </w:tc>
        <w:tc>
          <w:tcPr>
            <w:tcW w:w="1844" w:type="dxa"/>
          </w:tcPr>
          <w:p>
            <w:pPr>
              <w:pStyle w:val="TableParagraph"/>
              <w:ind w:right="95"/>
              <w:rPr>
                <w:rFonts w:ascii="Calibri"/>
                <w:sz w:val="22"/>
              </w:rPr>
            </w:pPr>
            <w:r>
              <w:rPr>
                <w:rFonts w:ascii="Calibri"/>
                <w:spacing w:val="-2"/>
                <w:sz w:val="22"/>
              </w:rPr>
              <w:t>1141.992</w:t>
            </w:r>
          </w:p>
        </w:tc>
        <w:tc>
          <w:tcPr>
            <w:tcW w:w="1779" w:type="dxa"/>
          </w:tcPr>
          <w:p>
            <w:pPr>
              <w:pStyle w:val="TableParagraph"/>
              <w:ind w:right="95"/>
              <w:rPr>
                <w:rFonts w:ascii="Calibri"/>
                <w:sz w:val="22"/>
              </w:rPr>
            </w:pPr>
            <w:r>
              <w:rPr>
                <w:rFonts w:ascii="Calibri"/>
                <w:spacing w:val="-2"/>
                <w:sz w:val="22"/>
              </w:rPr>
              <w:t>7.520688</w:t>
            </w:r>
          </w:p>
        </w:tc>
        <w:tc>
          <w:tcPr>
            <w:tcW w:w="1762" w:type="dxa"/>
          </w:tcPr>
          <w:p>
            <w:pPr>
              <w:pStyle w:val="TableParagraph"/>
              <w:ind w:right="93"/>
              <w:rPr>
                <w:rFonts w:ascii="Calibri"/>
                <w:sz w:val="22"/>
              </w:rPr>
            </w:pPr>
            <w:r>
              <w:rPr>
                <w:rFonts w:ascii="Calibri"/>
                <w:spacing w:val="-2"/>
                <w:sz w:val="22"/>
              </w:rPr>
              <w:t>74.66472</w:t>
            </w:r>
          </w:p>
        </w:tc>
        <w:tc>
          <w:tcPr>
            <w:tcW w:w="2197" w:type="dxa"/>
          </w:tcPr>
          <w:p>
            <w:pPr>
              <w:pStyle w:val="TableParagraph"/>
              <w:ind w:right="96"/>
              <w:rPr>
                <w:rFonts w:ascii="Calibri"/>
                <w:sz w:val="22"/>
              </w:rPr>
            </w:pPr>
            <w:r>
              <w:rPr>
                <w:rFonts w:ascii="Calibri"/>
                <w:spacing w:val="-2"/>
                <w:sz w:val="22"/>
              </w:rPr>
              <w:t>95.42772</w:t>
            </w:r>
          </w:p>
        </w:tc>
      </w:tr>
      <w:tr>
        <w:trPr>
          <w:trHeight w:val="302" w:hRule="atLeast"/>
        </w:trPr>
        <w:tc>
          <w:tcPr>
            <w:tcW w:w="1771" w:type="dxa"/>
            <w:shd w:val="clear" w:color="auto" w:fill="ECECEC"/>
          </w:tcPr>
          <w:p>
            <w:pPr>
              <w:pStyle w:val="TableParagraph"/>
              <w:spacing w:line="268" w:lineRule="exact"/>
              <w:ind w:right="94"/>
              <w:rPr>
                <w:rFonts w:ascii="Calibri"/>
                <w:sz w:val="22"/>
              </w:rPr>
            </w:pPr>
            <w:r>
              <w:rPr>
                <w:rFonts w:ascii="Calibri"/>
                <w:spacing w:val="-2"/>
                <w:sz w:val="22"/>
              </w:rPr>
              <w:t>0.0468</w:t>
            </w:r>
          </w:p>
        </w:tc>
        <w:tc>
          <w:tcPr>
            <w:tcW w:w="1844" w:type="dxa"/>
            <w:shd w:val="clear" w:color="auto" w:fill="ECECEC"/>
          </w:tcPr>
          <w:p>
            <w:pPr>
              <w:pStyle w:val="TableParagraph"/>
              <w:spacing w:line="268" w:lineRule="exact"/>
              <w:ind w:right="95"/>
              <w:rPr>
                <w:rFonts w:ascii="Calibri"/>
                <w:sz w:val="22"/>
              </w:rPr>
            </w:pPr>
            <w:r>
              <w:rPr>
                <w:rFonts w:ascii="Calibri"/>
                <w:spacing w:val="-2"/>
                <w:sz w:val="22"/>
              </w:rPr>
              <w:t>79.4016</w:t>
            </w:r>
          </w:p>
        </w:tc>
        <w:tc>
          <w:tcPr>
            <w:tcW w:w="1779" w:type="dxa"/>
            <w:shd w:val="clear" w:color="auto" w:fill="ECECEC"/>
          </w:tcPr>
          <w:p>
            <w:pPr>
              <w:pStyle w:val="TableParagraph"/>
              <w:spacing w:line="268" w:lineRule="exact"/>
              <w:ind w:right="95"/>
              <w:rPr>
                <w:rFonts w:ascii="Calibri"/>
                <w:sz w:val="22"/>
              </w:rPr>
            </w:pPr>
            <w:r>
              <w:rPr>
                <w:rFonts w:ascii="Calibri"/>
                <w:spacing w:val="-2"/>
                <w:sz w:val="22"/>
              </w:rPr>
              <w:t>4.641408</w:t>
            </w:r>
          </w:p>
        </w:tc>
        <w:tc>
          <w:tcPr>
            <w:tcW w:w="1762" w:type="dxa"/>
            <w:shd w:val="clear" w:color="auto" w:fill="ECECEC"/>
          </w:tcPr>
          <w:p>
            <w:pPr>
              <w:pStyle w:val="TableParagraph"/>
              <w:spacing w:line="268" w:lineRule="exact"/>
              <w:ind w:right="93"/>
              <w:rPr>
                <w:rFonts w:ascii="Calibri"/>
                <w:sz w:val="22"/>
              </w:rPr>
            </w:pPr>
            <w:r>
              <w:rPr>
                <w:rFonts w:ascii="Calibri"/>
                <w:spacing w:val="-2"/>
                <w:sz w:val="22"/>
              </w:rPr>
              <w:t>62.38188</w:t>
            </w:r>
          </w:p>
        </w:tc>
        <w:tc>
          <w:tcPr>
            <w:tcW w:w="2197" w:type="dxa"/>
            <w:shd w:val="clear" w:color="auto" w:fill="ECECEC"/>
          </w:tcPr>
          <w:p>
            <w:pPr>
              <w:pStyle w:val="TableParagraph"/>
              <w:spacing w:line="268" w:lineRule="exact"/>
              <w:ind w:right="96"/>
              <w:rPr>
                <w:rFonts w:ascii="Calibri"/>
                <w:sz w:val="22"/>
              </w:rPr>
            </w:pPr>
            <w:r>
              <w:rPr>
                <w:rFonts w:ascii="Calibri"/>
                <w:spacing w:val="-2"/>
                <w:sz w:val="22"/>
              </w:rPr>
              <w:t>77.39604</w:t>
            </w:r>
          </w:p>
        </w:tc>
      </w:tr>
      <w:tr>
        <w:trPr>
          <w:trHeight w:val="299" w:hRule="atLeast"/>
        </w:trPr>
        <w:tc>
          <w:tcPr>
            <w:tcW w:w="1771" w:type="dxa"/>
          </w:tcPr>
          <w:p>
            <w:pPr>
              <w:pStyle w:val="TableParagraph"/>
              <w:ind w:right="94"/>
              <w:rPr>
                <w:rFonts w:ascii="Calibri"/>
                <w:sz w:val="22"/>
              </w:rPr>
            </w:pPr>
            <w:r>
              <w:rPr>
                <w:rFonts w:ascii="Calibri"/>
                <w:spacing w:val="-2"/>
                <w:sz w:val="22"/>
              </w:rPr>
              <w:t>0.0432</w:t>
            </w:r>
          </w:p>
        </w:tc>
        <w:tc>
          <w:tcPr>
            <w:tcW w:w="1844" w:type="dxa"/>
          </w:tcPr>
          <w:p>
            <w:pPr>
              <w:pStyle w:val="TableParagraph"/>
              <w:ind w:right="95"/>
              <w:rPr>
                <w:rFonts w:ascii="Calibri"/>
                <w:sz w:val="22"/>
              </w:rPr>
            </w:pPr>
            <w:r>
              <w:rPr>
                <w:rFonts w:ascii="Calibri"/>
                <w:spacing w:val="-2"/>
                <w:sz w:val="22"/>
              </w:rPr>
              <w:t>124.7616</w:t>
            </w:r>
          </w:p>
        </w:tc>
        <w:tc>
          <w:tcPr>
            <w:tcW w:w="1779" w:type="dxa"/>
          </w:tcPr>
          <w:p>
            <w:pPr>
              <w:pStyle w:val="TableParagraph"/>
              <w:ind w:right="95"/>
              <w:rPr>
                <w:rFonts w:ascii="Calibri"/>
                <w:sz w:val="22"/>
              </w:rPr>
            </w:pPr>
            <w:r>
              <w:rPr>
                <w:rFonts w:ascii="Calibri"/>
                <w:spacing w:val="-2"/>
                <w:sz w:val="22"/>
              </w:rPr>
              <w:t>5.129352</w:t>
            </w:r>
          </w:p>
        </w:tc>
        <w:tc>
          <w:tcPr>
            <w:tcW w:w="1762" w:type="dxa"/>
          </w:tcPr>
          <w:p>
            <w:pPr>
              <w:pStyle w:val="TableParagraph"/>
              <w:ind w:right="93"/>
              <w:rPr>
                <w:rFonts w:ascii="Calibri"/>
                <w:sz w:val="22"/>
              </w:rPr>
            </w:pPr>
            <w:r>
              <w:rPr>
                <w:rFonts w:ascii="Calibri"/>
                <w:spacing w:val="-2"/>
                <w:sz w:val="22"/>
              </w:rPr>
              <w:t>51.54408</w:t>
            </w:r>
          </w:p>
        </w:tc>
        <w:tc>
          <w:tcPr>
            <w:tcW w:w="2197" w:type="dxa"/>
          </w:tcPr>
          <w:p>
            <w:pPr>
              <w:pStyle w:val="TableParagraph"/>
              <w:ind w:right="96"/>
              <w:rPr>
                <w:rFonts w:ascii="Calibri"/>
                <w:sz w:val="22"/>
              </w:rPr>
            </w:pPr>
            <w:r>
              <w:rPr>
                <w:rFonts w:ascii="Calibri"/>
                <w:spacing w:val="-2"/>
                <w:sz w:val="22"/>
              </w:rPr>
              <w:t>66.83256</w:t>
            </w:r>
          </w:p>
        </w:tc>
      </w:tr>
      <w:tr>
        <w:trPr>
          <w:trHeight w:val="300" w:hRule="atLeast"/>
        </w:trPr>
        <w:tc>
          <w:tcPr>
            <w:tcW w:w="1771" w:type="dxa"/>
            <w:shd w:val="clear" w:color="auto" w:fill="ECECEC"/>
          </w:tcPr>
          <w:p>
            <w:pPr>
              <w:pStyle w:val="TableParagraph"/>
              <w:ind w:right="94"/>
              <w:rPr>
                <w:rFonts w:ascii="Calibri"/>
                <w:sz w:val="22"/>
              </w:rPr>
            </w:pPr>
            <w:r>
              <w:rPr>
                <w:rFonts w:ascii="Calibri"/>
                <w:spacing w:val="-2"/>
                <w:sz w:val="22"/>
              </w:rPr>
              <w:t>0.0612</w:t>
            </w:r>
          </w:p>
        </w:tc>
        <w:tc>
          <w:tcPr>
            <w:tcW w:w="1844" w:type="dxa"/>
            <w:shd w:val="clear" w:color="auto" w:fill="ECECEC"/>
          </w:tcPr>
          <w:p>
            <w:pPr>
              <w:pStyle w:val="TableParagraph"/>
              <w:ind w:right="95"/>
              <w:rPr>
                <w:rFonts w:ascii="Calibri"/>
                <w:sz w:val="22"/>
              </w:rPr>
            </w:pPr>
            <w:r>
              <w:rPr>
                <w:rFonts w:ascii="Calibri"/>
                <w:spacing w:val="-2"/>
                <w:sz w:val="22"/>
              </w:rPr>
              <w:t>1068.714</w:t>
            </w:r>
          </w:p>
        </w:tc>
        <w:tc>
          <w:tcPr>
            <w:tcW w:w="1779" w:type="dxa"/>
            <w:shd w:val="clear" w:color="auto" w:fill="ECECEC"/>
          </w:tcPr>
          <w:p>
            <w:pPr>
              <w:pStyle w:val="TableParagraph"/>
              <w:ind w:right="95"/>
              <w:rPr>
                <w:rFonts w:ascii="Calibri"/>
                <w:sz w:val="22"/>
              </w:rPr>
            </w:pPr>
            <w:r>
              <w:rPr>
                <w:rFonts w:ascii="Calibri"/>
                <w:spacing w:val="-2"/>
                <w:sz w:val="22"/>
              </w:rPr>
              <w:t>7.448976</w:t>
            </w:r>
          </w:p>
        </w:tc>
        <w:tc>
          <w:tcPr>
            <w:tcW w:w="1762" w:type="dxa"/>
            <w:shd w:val="clear" w:color="auto" w:fill="ECECEC"/>
          </w:tcPr>
          <w:p>
            <w:pPr>
              <w:pStyle w:val="TableParagraph"/>
              <w:ind w:right="93"/>
              <w:rPr>
                <w:rFonts w:ascii="Calibri"/>
                <w:sz w:val="22"/>
              </w:rPr>
            </w:pPr>
            <w:r>
              <w:rPr>
                <w:rFonts w:ascii="Calibri"/>
                <w:spacing w:val="-2"/>
                <w:sz w:val="22"/>
              </w:rPr>
              <w:t>78.2136</w:t>
            </w:r>
          </w:p>
        </w:tc>
        <w:tc>
          <w:tcPr>
            <w:tcW w:w="2197" w:type="dxa"/>
            <w:shd w:val="clear" w:color="auto" w:fill="ECECEC"/>
          </w:tcPr>
          <w:p>
            <w:pPr>
              <w:pStyle w:val="TableParagraph"/>
              <w:ind w:right="96"/>
              <w:rPr>
                <w:rFonts w:ascii="Calibri"/>
                <w:sz w:val="22"/>
              </w:rPr>
            </w:pPr>
            <w:r>
              <w:rPr>
                <w:rFonts w:ascii="Calibri"/>
                <w:spacing w:val="-2"/>
                <w:sz w:val="22"/>
              </w:rPr>
              <w:t>88.83864</w:t>
            </w:r>
          </w:p>
        </w:tc>
      </w:tr>
    </w:tbl>
    <w:p>
      <w:pPr>
        <w:pStyle w:val="TableParagraph"/>
        <w:spacing w:after="0"/>
        <w:rPr>
          <w:rFonts w:ascii="Calibri"/>
          <w:sz w:val="22"/>
        </w:rPr>
        <w:sectPr>
          <w:type w:val="continuous"/>
          <w:pgSz w:w="12240" w:h="15840"/>
          <w:pgMar w:header="0" w:footer="1015" w:top="1660" w:bottom="1200" w:left="1133" w:right="141"/>
        </w:sect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194"/>
        <w:rPr>
          <w:rFonts w:ascii="Calibri"/>
          <w:i/>
          <w:sz w:val="18"/>
        </w:rPr>
      </w:pPr>
    </w:p>
    <w:p>
      <w:pPr>
        <w:spacing w:before="0"/>
        <w:ind w:left="1625" w:right="0" w:firstLine="0"/>
        <w:jc w:val="left"/>
        <w:rPr>
          <w:rFonts w:ascii="Calibri"/>
          <w:i/>
          <w:sz w:val="18"/>
        </w:rPr>
      </w:pPr>
      <w:r>
        <w:rPr>
          <w:rFonts w:ascii="Calibri"/>
          <w:i/>
          <w:sz w:val="18"/>
        </w:rPr>
        <mc:AlternateContent>
          <mc:Choice Requires="wps">
            <w:drawing>
              <wp:anchor distT="0" distB="0" distL="0" distR="0" allowOverlap="1" layoutInCell="1" locked="0" behindDoc="0" simplePos="0" relativeHeight="15743488">
                <wp:simplePos x="0" y="0"/>
                <wp:positionH relativeFrom="page">
                  <wp:posOffset>1908492</wp:posOffset>
                </wp:positionH>
                <wp:positionV relativeFrom="paragraph">
                  <wp:posOffset>-2861664</wp:posOffset>
                </wp:positionV>
                <wp:extent cx="4589780" cy="28670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589780" cy="2867025"/>
                          <a:chExt cx="4589780" cy="2867025"/>
                        </a:xfrm>
                      </wpg:grpSpPr>
                      <wps:wsp>
                        <wps:cNvPr id="63" name="Graphic 63"/>
                        <wps:cNvSpPr/>
                        <wps:spPr>
                          <a:xfrm>
                            <a:off x="622871" y="475932"/>
                            <a:ext cx="3822700" cy="1064895"/>
                          </a:xfrm>
                          <a:custGeom>
                            <a:avLst/>
                            <a:gdLst/>
                            <a:ahLst/>
                            <a:cxnLst/>
                            <a:rect l="l" t="t" r="r" b="b"/>
                            <a:pathLst>
                              <a:path w="3822700" h="1064895">
                                <a:moveTo>
                                  <a:pt x="0" y="1064768"/>
                                </a:moveTo>
                                <a:lnTo>
                                  <a:pt x="85343" y="1064768"/>
                                </a:lnTo>
                              </a:path>
                              <a:path w="3822700" h="1064895">
                                <a:moveTo>
                                  <a:pt x="163068" y="1064768"/>
                                </a:moveTo>
                                <a:lnTo>
                                  <a:pt x="184404" y="1064768"/>
                                </a:lnTo>
                              </a:path>
                              <a:path w="3822700" h="1064895">
                                <a:moveTo>
                                  <a:pt x="262128" y="1064768"/>
                                </a:moveTo>
                                <a:lnTo>
                                  <a:pt x="432816" y="1064768"/>
                                </a:lnTo>
                              </a:path>
                              <a:path w="3822700" h="1064895">
                                <a:moveTo>
                                  <a:pt x="510540" y="1064768"/>
                                </a:moveTo>
                                <a:lnTo>
                                  <a:pt x="531876" y="1064768"/>
                                </a:lnTo>
                              </a:path>
                              <a:path w="3822700" h="1064895">
                                <a:moveTo>
                                  <a:pt x="609600" y="1064768"/>
                                </a:moveTo>
                                <a:lnTo>
                                  <a:pt x="780288" y="1064768"/>
                                </a:lnTo>
                              </a:path>
                              <a:path w="3822700" h="1064895">
                                <a:moveTo>
                                  <a:pt x="858012" y="1064768"/>
                                </a:moveTo>
                                <a:lnTo>
                                  <a:pt x="879348" y="1064768"/>
                                </a:lnTo>
                              </a:path>
                              <a:path w="3822700" h="1064895">
                                <a:moveTo>
                                  <a:pt x="957072" y="1064768"/>
                                </a:moveTo>
                                <a:lnTo>
                                  <a:pt x="1127760" y="1064768"/>
                                </a:lnTo>
                              </a:path>
                              <a:path w="3822700" h="1064895">
                                <a:moveTo>
                                  <a:pt x="1205484" y="1064768"/>
                                </a:moveTo>
                                <a:lnTo>
                                  <a:pt x="1226820" y="1064768"/>
                                </a:lnTo>
                              </a:path>
                              <a:path w="3822700" h="1064895">
                                <a:moveTo>
                                  <a:pt x="1304544" y="1064768"/>
                                </a:moveTo>
                                <a:lnTo>
                                  <a:pt x="1475232" y="1064768"/>
                                </a:lnTo>
                              </a:path>
                              <a:path w="3822700" h="1064895">
                                <a:moveTo>
                                  <a:pt x="1552956" y="1064768"/>
                                </a:moveTo>
                                <a:lnTo>
                                  <a:pt x="1574291" y="1064768"/>
                                </a:lnTo>
                              </a:path>
                              <a:path w="3822700" h="1064895">
                                <a:moveTo>
                                  <a:pt x="1652015" y="1064768"/>
                                </a:moveTo>
                                <a:lnTo>
                                  <a:pt x="1822703" y="1064768"/>
                                </a:lnTo>
                              </a:path>
                              <a:path w="3822700" h="1064895">
                                <a:moveTo>
                                  <a:pt x="1900427" y="1064768"/>
                                </a:moveTo>
                                <a:lnTo>
                                  <a:pt x="1921764" y="1064768"/>
                                </a:lnTo>
                              </a:path>
                              <a:path w="3822700" h="1064895">
                                <a:moveTo>
                                  <a:pt x="1999488" y="1064768"/>
                                </a:moveTo>
                                <a:lnTo>
                                  <a:pt x="2170176" y="1064768"/>
                                </a:lnTo>
                              </a:path>
                              <a:path w="3822700" h="1064895">
                                <a:moveTo>
                                  <a:pt x="2247900" y="1064768"/>
                                </a:moveTo>
                                <a:lnTo>
                                  <a:pt x="2269236" y="1064768"/>
                                </a:lnTo>
                              </a:path>
                              <a:path w="3822700" h="1064895">
                                <a:moveTo>
                                  <a:pt x="2346960" y="1064768"/>
                                </a:moveTo>
                                <a:lnTo>
                                  <a:pt x="2517648" y="1064768"/>
                                </a:lnTo>
                              </a:path>
                              <a:path w="3822700" h="1064895">
                                <a:moveTo>
                                  <a:pt x="2595372" y="1064768"/>
                                </a:moveTo>
                                <a:lnTo>
                                  <a:pt x="2616708" y="1064768"/>
                                </a:lnTo>
                              </a:path>
                              <a:path w="3822700" h="1064895">
                                <a:moveTo>
                                  <a:pt x="2694432" y="1064768"/>
                                </a:moveTo>
                                <a:lnTo>
                                  <a:pt x="2865120" y="1064768"/>
                                </a:lnTo>
                              </a:path>
                              <a:path w="3822700" h="1064895">
                                <a:moveTo>
                                  <a:pt x="2942844" y="1064768"/>
                                </a:moveTo>
                                <a:lnTo>
                                  <a:pt x="2964180" y="1064768"/>
                                </a:lnTo>
                              </a:path>
                              <a:path w="3822700" h="1064895">
                                <a:moveTo>
                                  <a:pt x="3041904" y="1064768"/>
                                </a:moveTo>
                                <a:lnTo>
                                  <a:pt x="3212591" y="1064768"/>
                                </a:lnTo>
                              </a:path>
                              <a:path w="3822700" h="1064895">
                                <a:moveTo>
                                  <a:pt x="3290316" y="1064768"/>
                                </a:moveTo>
                                <a:lnTo>
                                  <a:pt x="3311652" y="1064768"/>
                                </a:lnTo>
                              </a:path>
                              <a:path w="3822700" h="1064895">
                                <a:moveTo>
                                  <a:pt x="3389376" y="1064768"/>
                                </a:moveTo>
                                <a:lnTo>
                                  <a:pt x="3560064" y="1064768"/>
                                </a:lnTo>
                              </a:path>
                              <a:path w="3822700" h="1064895">
                                <a:moveTo>
                                  <a:pt x="3637788" y="1064768"/>
                                </a:moveTo>
                                <a:lnTo>
                                  <a:pt x="3659124" y="1064768"/>
                                </a:lnTo>
                              </a:path>
                              <a:path w="3822700" h="1064895">
                                <a:moveTo>
                                  <a:pt x="3736848" y="1064768"/>
                                </a:moveTo>
                                <a:lnTo>
                                  <a:pt x="3822446" y="1064768"/>
                                </a:lnTo>
                              </a:path>
                              <a:path w="3822700" h="1064895">
                                <a:moveTo>
                                  <a:pt x="0" y="851408"/>
                                </a:moveTo>
                                <a:lnTo>
                                  <a:pt x="85343" y="851408"/>
                                </a:lnTo>
                              </a:path>
                              <a:path w="3822700" h="1064895">
                                <a:moveTo>
                                  <a:pt x="163068" y="851408"/>
                                </a:moveTo>
                                <a:lnTo>
                                  <a:pt x="184404" y="851408"/>
                                </a:lnTo>
                              </a:path>
                              <a:path w="3822700" h="1064895">
                                <a:moveTo>
                                  <a:pt x="262128" y="851408"/>
                                </a:moveTo>
                                <a:lnTo>
                                  <a:pt x="432816" y="851408"/>
                                </a:lnTo>
                              </a:path>
                              <a:path w="3822700" h="1064895">
                                <a:moveTo>
                                  <a:pt x="510540" y="851408"/>
                                </a:moveTo>
                                <a:lnTo>
                                  <a:pt x="531876" y="851408"/>
                                </a:lnTo>
                              </a:path>
                              <a:path w="3822700" h="1064895">
                                <a:moveTo>
                                  <a:pt x="609600" y="851408"/>
                                </a:moveTo>
                                <a:lnTo>
                                  <a:pt x="780288" y="851408"/>
                                </a:lnTo>
                              </a:path>
                              <a:path w="3822700" h="1064895">
                                <a:moveTo>
                                  <a:pt x="858012" y="851408"/>
                                </a:moveTo>
                                <a:lnTo>
                                  <a:pt x="879348" y="851408"/>
                                </a:lnTo>
                              </a:path>
                              <a:path w="3822700" h="1064895">
                                <a:moveTo>
                                  <a:pt x="957072" y="851408"/>
                                </a:moveTo>
                                <a:lnTo>
                                  <a:pt x="1127760" y="851408"/>
                                </a:lnTo>
                              </a:path>
                              <a:path w="3822700" h="1064895">
                                <a:moveTo>
                                  <a:pt x="1205484" y="851408"/>
                                </a:moveTo>
                                <a:lnTo>
                                  <a:pt x="1226820" y="851408"/>
                                </a:lnTo>
                              </a:path>
                              <a:path w="3822700" h="1064895">
                                <a:moveTo>
                                  <a:pt x="1304544" y="851408"/>
                                </a:moveTo>
                                <a:lnTo>
                                  <a:pt x="1475232" y="851408"/>
                                </a:lnTo>
                              </a:path>
                              <a:path w="3822700" h="1064895">
                                <a:moveTo>
                                  <a:pt x="1552956" y="851408"/>
                                </a:moveTo>
                                <a:lnTo>
                                  <a:pt x="1574291" y="851408"/>
                                </a:lnTo>
                              </a:path>
                              <a:path w="3822700" h="1064895">
                                <a:moveTo>
                                  <a:pt x="1652015" y="851408"/>
                                </a:moveTo>
                                <a:lnTo>
                                  <a:pt x="1822703" y="851408"/>
                                </a:lnTo>
                              </a:path>
                              <a:path w="3822700" h="1064895">
                                <a:moveTo>
                                  <a:pt x="1900427" y="851408"/>
                                </a:moveTo>
                                <a:lnTo>
                                  <a:pt x="1921764" y="851408"/>
                                </a:lnTo>
                              </a:path>
                              <a:path w="3822700" h="1064895">
                                <a:moveTo>
                                  <a:pt x="1999488" y="851408"/>
                                </a:moveTo>
                                <a:lnTo>
                                  <a:pt x="2170176" y="851408"/>
                                </a:lnTo>
                              </a:path>
                              <a:path w="3822700" h="1064895">
                                <a:moveTo>
                                  <a:pt x="2247900" y="851408"/>
                                </a:moveTo>
                                <a:lnTo>
                                  <a:pt x="2269236" y="851408"/>
                                </a:lnTo>
                              </a:path>
                              <a:path w="3822700" h="1064895">
                                <a:moveTo>
                                  <a:pt x="2346960" y="851408"/>
                                </a:moveTo>
                                <a:lnTo>
                                  <a:pt x="2517648" y="851408"/>
                                </a:lnTo>
                              </a:path>
                              <a:path w="3822700" h="1064895">
                                <a:moveTo>
                                  <a:pt x="2595372" y="851408"/>
                                </a:moveTo>
                                <a:lnTo>
                                  <a:pt x="2616708" y="851408"/>
                                </a:lnTo>
                              </a:path>
                              <a:path w="3822700" h="1064895">
                                <a:moveTo>
                                  <a:pt x="2694432" y="851408"/>
                                </a:moveTo>
                                <a:lnTo>
                                  <a:pt x="2865120" y="851408"/>
                                </a:lnTo>
                              </a:path>
                              <a:path w="3822700" h="1064895">
                                <a:moveTo>
                                  <a:pt x="2942844" y="851408"/>
                                </a:moveTo>
                                <a:lnTo>
                                  <a:pt x="2964180" y="851408"/>
                                </a:lnTo>
                              </a:path>
                              <a:path w="3822700" h="1064895">
                                <a:moveTo>
                                  <a:pt x="3041904" y="851408"/>
                                </a:moveTo>
                                <a:lnTo>
                                  <a:pt x="3212591" y="851408"/>
                                </a:lnTo>
                              </a:path>
                              <a:path w="3822700" h="1064895">
                                <a:moveTo>
                                  <a:pt x="3290316" y="851408"/>
                                </a:moveTo>
                                <a:lnTo>
                                  <a:pt x="3311652" y="851408"/>
                                </a:lnTo>
                              </a:path>
                              <a:path w="3822700" h="1064895">
                                <a:moveTo>
                                  <a:pt x="3389376" y="851408"/>
                                </a:moveTo>
                                <a:lnTo>
                                  <a:pt x="3560064" y="851408"/>
                                </a:lnTo>
                              </a:path>
                              <a:path w="3822700" h="1064895">
                                <a:moveTo>
                                  <a:pt x="3637788" y="851408"/>
                                </a:moveTo>
                                <a:lnTo>
                                  <a:pt x="3659124" y="851408"/>
                                </a:lnTo>
                              </a:path>
                              <a:path w="3822700" h="1064895">
                                <a:moveTo>
                                  <a:pt x="3736848" y="851408"/>
                                </a:moveTo>
                                <a:lnTo>
                                  <a:pt x="3822446" y="851408"/>
                                </a:lnTo>
                              </a:path>
                              <a:path w="3822700" h="1064895">
                                <a:moveTo>
                                  <a:pt x="0" y="638048"/>
                                </a:moveTo>
                                <a:lnTo>
                                  <a:pt x="85343" y="638048"/>
                                </a:lnTo>
                              </a:path>
                              <a:path w="3822700" h="1064895">
                                <a:moveTo>
                                  <a:pt x="163068" y="638048"/>
                                </a:moveTo>
                                <a:lnTo>
                                  <a:pt x="184404" y="638048"/>
                                </a:lnTo>
                              </a:path>
                              <a:path w="3822700" h="1064895">
                                <a:moveTo>
                                  <a:pt x="262128" y="638048"/>
                                </a:moveTo>
                                <a:lnTo>
                                  <a:pt x="432816" y="638048"/>
                                </a:lnTo>
                              </a:path>
                              <a:path w="3822700" h="1064895">
                                <a:moveTo>
                                  <a:pt x="510540" y="638048"/>
                                </a:moveTo>
                                <a:lnTo>
                                  <a:pt x="531876" y="638048"/>
                                </a:lnTo>
                              </a:path>
                              <a:path w="3822700" h="1064895">
                                <a:moveTo>
                                  <a:pt x="609600" y="638048"/>
                                </a:moveTo>
                                <a:lnTo>
                                  <a:pt x="780288" y="638048"/>
                                </a:lnTo>
                              </a:path>
                              <a:path w="3822700" h="1064895">
                                <a:moveTo>
                                  <a:pt x="858012" y="638048"/>
                                </a:moveTo>
                                <a:lnTo>
                                  <a:pt x="879348" y="638048"/>
                                </a:lnTo>
                              </a:path>
                              <a:path w="3822700" h="1064895">
                                <a:moveTo>
                                  <a:pt x="957072" y="638048"/>
                                </a:moveTo>
                                <a:lnTo>
                                  <a:pt x="1127760" y="638048"/>
                                </a:lnTo>
                              </a:path>
                              <a:path w="3822700" h="1064895">
                                <a:moveTo>
                                  <a:pt x="1205484" y="638048"/>
                                </a:moveTo>
                                <a:lnTo>
                                  <a:pt x="1226820" y="638048"/>
                                </a:lnTo>
                              </a:path>
                              <a:path w="3822700" h="1064895">
                                <a:moveTo>
                                  <a:pt x="1304544" y="638048"/>
                                </a:moveTo>
                                <a:lnTo>
                                  <a:pt x="1475232" y="638048"/>
                                </a:lnTo>
                              </a:path>
                              <a:path w="3822700" h="1064895">
                                <a:moveTo>
                                  <a:pt x="1552956" y="638048"/>
                                </a:moveTo>
                                <a:lnTo>
                                  <a:pt x="1574291" y="638048"/>
                                </a:lnTo>
                              </a:path>
                              <a:path w="3822700" h="1064895">
                                <a:moveTo>
                                  <a:pt x="1652015" y="638048"/>
                                </a:moveTo>
                                <a:lnTo>
                                  <a:pt x="1822703" y="638048"/>
                                </a:lnTo>
                              </a:path>
                              <a:path w="3822700" h="1064895">
                                <a:moveTo>
                                  <a:pt x="1900427" y="638048"/>
                                </a:moveTo>
                                <a:lnTo>
                                  <a:pt x="1921764" y="638048"/>
                                </a:lnTo>
                              </a:path>
                              <a:path w="3822700" h="1064895">
                                <a:moveTo>
                                  <a:pt x="1999488" y="638048"/>
                                </a:moveTo>
                                <a:lnTo>
                                  <a:pt x="2170176" y="638048"/>
                                </a:lnTo>
                              </a:path>
                              <a:path w="3822700" h="1064895">
                                <a:moveTo>
                                  <a:pt x="2247900" y="638048"/>
                                </a:moveTo>
                                <a:lnTo>
                                  <a:pt x="2269236" y="638048"/>
                                </a:lnTo>
                              </a:path>
                              <a:path w="3822700" h="1064895">
                                <a:moveTo>
                                  <a:pt x="2346960" y="638048"/>
                                </a:moveTo>
                                <a:lnTo>
                                  <a:pt x="2517648" y="638048"/>
                                </a:lnTo>
                              </a:path>
                              <a:path w="3822700" h="1064895">
                                <a:moveTo>
                                  <a:pt x="2595372" y="638048"/>
                                </a:moveTo>
                                <a:lnTo>
                                  <a:pt x="2616708" y="638048"/>
                                </a:lnTo>
                              </a:path>
                              <a:path w="3822700" h="1064895">
                                <a:moveTo>
                                  <a:pt x="2694432" y="638048"/>
                                </a:moveTo>
                                <a:lnTo>
                                  <a:pt x="2865120" y="638048"/>
                                </a:lnTo>
                              </a:path>
                              <a:path w="3822700" h="1064895">
                                <a:moveTo>
                                  <a:pt x="2942844" y="638048"/>
                                </a:moveTo>
                                <a:lnTo>
                                  <a:pt x="3212591" y="638048"/>
                                </a:lnTo>
                              </a:path>
                              <a:path w="3822700" h="1064895">
                                <a:moveTo>
                                  <a:pt x="3290316" y="638048"/>
                                </a:moveTo>
                                <a:lnTo>
                                  <a:pt x="3311652" y="638048"/>
                                </a:lnTo>
                              </a:path>
                              <a:path w="3822700" h="1064895">
                                <a:moveTo>
                                  <a:pt x="3389376" y="638048"/>
                                </a:moveTo>
                                <a:lnTo>
                                  <a:pt x="3560064" y="638048"/>
                                </a:lnTo>
                              </a:path>
                              <a:path w="3822700" h="1064895">
                                <a:moveTo>
                                  <a:pt x="3637788" y="638048"/>
                                </a:moveTo>
                                <a:lnTo>
                                  <a:pt x="3659124" y="638048"/>
                                </a:lnTo>
                              </a:path>
                              <a:path w="3822700" h="1064895">
                                <a:moveTo>
                                  <a:pt x="3736848" y="638048"/>
                                </a:moveTo>
                                <a:lnTo>
                                  <a:pt x="3822446" y="638048"/>
                                </a:lnTo>
                              </a:path>
                              <a:path w="3822700" h="1064895">
                                <a:moveTo>
                                  <a:pt x="0" y="426212"/>
                                </a:moveTo>
                                <a:lnTo>
                                  <a:pt x="85343" y="426212"/>
                                </a:lnTo>
                              </a:path>
                              <a:path w="3822700" h="1064895">
                                <a:moveTo>
                                  <a:pt x="163068" y="426212"/>
                                </a:moveTo>
                                <a:lnTo>
                                  <a:pt x="184404" y="426212"/>
                                </a:lnTo>
                              </a:path>
                              <a:path w="3822700" h="1064895">
                                <a:moveTo>
                                  <a:pt x="262128" y="426212"/>
                                </a:moveTo>
                                <a:lnTo>
                                  <a:pt x="432816" y="426212"/>
                                </a:lnTo>
                              </a:path>
                              <a:path w="3822700" h="1064895">
                                <a:moveTo>
                                  <a:pt x="510540" y="426212"/>
                                </a:moveTo>
                                <a:lnTo>
                                  <a:pt x="780288" y="426212"/>
                                </a:lnTo>
                              </a:path>
                              <a:path w="3822700" h="1064895">
                                <a:moveTo>
                                  <a:pt x="858012" y="426212"/>
                                </a:moveTo>
                                <a:lnTo>
                                  <a:pt x="879348" y="426212"/>
                                </a:lnTo>
                              </a:path>
                              <a:path w="3822700" h="1064895">
                                <a:moveTo>
                                  <a:pt x="957072" y="426212"/>
                                </a:moveTo>
                                <a:lnTo>
                                  <a:pt x="1127760" y="426212"/>
                                </a:lnTo>
                              </a:path>
                              <a:path w="3822700" h="1064895">
                                <a:moveTo>
                                  <a:pt x="1205484" y="426212"/>
                                </a:moveTo>
                                <a:lnTo>
                                  <a:pt x="1226820" y="426212"/>
                                </a:lnTo>
                              </a:path>
                              <a:path w="3822700" h="1064895">
                                <a:moveTo>
                                  <a:pt x="1304544" y="426212"/>
                                </a:moveTo>
                                <a:lnTo>
                                  <a:pt x="1475232" y="426212"/>
                                </a:lnTo>
                              </a:path>
                              <a:path w="3822700" h="1064895">
                                <a:moveTo>
                                  <a:pt x="1552956" y="426212"/>
                                </a:moveTo>
                                <a:lnTo>
                                  <a:pt x="1574291" y="426212"/>
                                </a:lnTo>
                              </a:path>
                              <a:path w="3822700" h="1064895">
                                <a:moveTo>
                                  <a:pt x="1652015" y="426212"/>
                                </a:moveTo>
                                <a:lnTo>
                                  <a:pt x="1822703" y="426212"/>
                                </a:lnTo>
                              </a:path>
                              <a:path w="3822700" h="1064895">
                                <a:moveTo>
                                  <a:pt x="1900427" y="426212"/>
                                </a:moveTo>
                                <a:lnTo>
                                  <a:pt x="1921764" y="426212"/>
                                </a:lnTo>
                              </a:path>
                              <a:path w="3822700" h="1064895">
                                <a:moveTo>
                                  <a:pt x="1999488" y="426212"/>
                                </a:moveTo>
                                <a:lnTo>
                                  <a:pt x="2170176" y="426212"/>
                                </a:lnTo>
                              </a:path>
                              <a:path w="3822700" h="1064895">
                                <a:moveTo>
                                  <a:pt x="2247900" y="426212"/>
                                </a:moveTo>
                                <a:lnTo>
                                  <a:pt x="2517648" y="426212"/>
                                </a:lnTo>
                              </a:path>
                              <a:path w="3822700" h="1064895">
                                <a:moveTo>
                                  <a:pt x="2595372" y="426212"/>
                                </a:moveTo>
                                <a:lnTo>
                                  <a:pt x="2865120" y="426212"/>
                                </a:lnTo>
                              </a:path>
                              <a:path w="3822700" h="1064895">
                                <a:moveTo>
                                  <a:pt x="2942844" y="426212"/>
                                </a:moveTo>
                                <a:lnTo>
                                  <a:pt x="3212591" y="426212"/>
                                </a:lnTo>
                              </a:path>
                              <a:path w="3822700" h="1064895">
                                <a:moveTo>
                                  <a:pt x="3290316" y="426212"/>
                                </a:moveTo>
                                <a:lnTo>
                                  <a:pt x="3560064" y="426212"/>
                                </a:lnTo>
                              </a:path>
                              <a:path w="3822700" h="1064895">
                                <a:moveTo>
                                  <a:pt x="3637788" y="426212"/>
                                </a:moveTo>
                                <a:lnTo>
                                  <a:pt x="3822446" y="426212"/>
                                </a:lnTo>
                              </a:path>
                              <a:path w="3822700" h="1064895">
                                <a:moveTo>
                                  <a:pt x="0" y="212852"/>
                                </a:moveTo>
                                <a:lnTo>
                                  <a:pt x="3822446" y="212852"/>
                                </a:lnTo>
                              </a:path>
                              <a:path w="3822700" h="1064895">
                                <a:moveTo>
                                  <a:pt x="0" y="0"/>
                                </a:moveTo>
                                <a:lnTo>
                                  <a:pt x="3822446" y="0"/>
                                </a:lnTo>
                              </a:path>
                            </a:pathLst>
                          </a:custGeom>
                          <a:ln w="9525">
                            <a:solidFill>
                              <a:srgbClr val="D9D9D9"/>
                            </a:solidFill>
                            <a:prstDash val="solid"/>
                          </a:ln>
                        </wps:spPr>
                        <wps:bodyPr wrap="square" lIns="0" tIns="0" rIns="0" bIns="0" rtlCol="0">
                          <a:prstTxWarp prst="textNoShape">
                            <a:avLst/>
                          </a:prstTxWarp>
                          <a:noAutofit/>
                        </wps:bodyPr>
                      </wps:wsp>
                      <wps:wsp>
                        <wps:cNvPr id="64" name="Graphic 64"/>
                        <wps:cNvSpPr/>
                        <wps:spPr>
                          <a:xfrm>
                            <a:off x="708215" y="688784"/>
                            <a:ext cx="3552825" cy="1064260"/>
                          </a:xfrm>
                          <a:custGeom>
                            <a:avLst/>
                            <a:gdLst/>
                            <a:ahLst/>
                            <a:cxnLst/>
                            <a:rect l="l" t="t" r="r" b="b"/>
                            <a:pathLst>
                              <a:path w="3552825" h="1064260">
                                <a:moveTo>
                                  <a:pt x="77724" y="0"/>
                                </a:moveTo>
                                <a:lnTo>
                                  <a:pt x="0" y="0"/>
                                </a:lnTo>
                                <a:lnTo>
                                  <a:pt x="0" y="1064260"/>
                                </a:lnTo>
                                <a:lnTo>
                                  <a:pt x="77724" y="1064260"/>
                                </a:lnTo>
                                <a:lnTo>
                                  <a:pt x="77724" y="0"/>
                                </a:lnTo>
                                <a:close/>
                              </a:path>
                              <a:path w="3552825" h="1064260">
                                <a:moveTo>
                                  <a:pt x="425196" y="0"/>
                                </a:moveTo>
                                <a:lnTo>
                                  <a:pt x="347472" y="0"/>
                                </a:lnTo>
                                <a:lnTo>
                                  <a:pt x="347472" y="1064260"/>
                                </a:lnTo>
                                <a:lnTo>
                                  <a:pt x="425196" y="1064260"/>
                                </a:lnTo>
                                <a:lnTo>
                                  <a:pt x="425196" y="0"/>
                                </a:lnTo>
                                <a:close/>
                              </a:path>
                              <a:path w="3552825" h="1064260">
                                <a:moveTo>
                                  <a:pt x="772668" y="70104"/>
                                </a:moveTo>
                                <a:lnTo>
                                  <a:pt x="694944" y="70104"/>
                                </a:lnTo>
                                <a:lnTo>
                                  <a:pt x="694944" y="1064260"/>
                                </a:lnTo>
                                <a:lnTo>
                                  <a:pt x="772668" y="1064260"/>
                                </a:lnTo>
                                <a:lnTo>
                                  <a:pt x="772668" y="70104"/>
                                </a:lnTo>
                                <a:close/>
                              </a:path>
                              <a:path w="3552825" h="1064260">
                                <a:moveTo>
                                  <a:pt x="1120140" y="0"/>
                                </a:moveTo>
                                <a:lnTo>
                                  <a:pt x="1042416" y="0"/>
                                </a:lnTo>
                                <a:lnTo>
                                  <a:pt x="1042416" y="1064260"/>
                                </a:lnTo>
                                <a:lnTo>
                                  <a:pt x="1120140" y="1064260"/>
                                </a:lnTo>
                                <a:lnTo>
                                  <a:pt x="1120140" y="0"/>
                                </a:lnTo>
                                <a:close/>
                              </a:path>
                              <a:path w="3552825" h="1064260">
                                <a:moveTo>
                                  <a:pt x="1467612" y="71628"/>
                                </a:moveTo>
                                <a:lnTo>
                                  <a:pt x="1389888" y="71628"/>
                                </a:lnTo>
                                <a:lnTo>
                                  <a:pt x="1389888" y="1064260"/>
                                </a:lnTo>
                                <a:lnTo>
                                  <a:pt x="1467612" y="1064260"/>
                                </a:lnTo>
                                <a:lnTo>
                                  <a:pt x="1467612" y="71628"/>
                                </a:lnTo>
                                <a:close/>
                              </a:path>
                              <a:path w="3552825" h="1064260">
                                <a:moveTo>
                                  <a:pt x="1815084" y="0"/>
                                </a:moveTo>
                                <a:lnTo>
                                  <a:pt x="1737360" y="0"/>
                                </a:lnTo>
                                <a:lnTo>
                                  <a:pt x="1737360" y="1064260"/>
                                </a:lnTo>
                                <a:lnTo>
                                  <a:pt x="1815084" y="1064260"/>
                                </a:lnTo>
                                <a:lnTo>
                                  <a:pt x="1815084" y="0"/>
                                </a:lnTo>
                                <a:close/>
                              </a:path>
                              <a:path w="3552825" h="1064260">
                                <a:moveTo>
                                  <a:pt x="2162556" y="0"/>
                                </a:moveTo>
                                <a:lnTo>
                                  <a:pt x="2084832" y="0"/>
                                </a:lnTo>
                                <a:lnTo>
                                  <a:pt x="2084832" y="1064260"/>
                                </a:lnTo>
                                <a:lnTo>
                                  <a:pt x="2162556" y="1064260"/>
                                </a:lnTo>
                                <a:lnTo>
                                  <a:pt x="2162556" y="0"/>
                                </a:lnTo>
                                <a:close/>
                              </a:path>
                              <a:path w="3552825" h="1064260">
                                <a:moveTo>
                                  <a:pt x="2510028" y="0"/>
                                </a:moveTo>
                                <a:lnTo>
                                  <a:pt x="2432304" y="0"/>
                                </a:lnTo>
                                <a:lnTo>
                                  <a:pt x="2432304" y="1064260"/>
                                </a:lnTo>
                                <a:lnTo>
                                  <a:pt x="2510028" y="1064260"/>
                                </a:lnTo>
                                <a:lnTo>
                                  <a:pt x="2510028" y="0"/>
                                </a:lnTo>
                                <a:close/>
                              </a:path>
                              <a:path w="3552825" h="1064260">
                                <a:moveTo>
                                  <a:pt x="2857500" y="0"/>
                                </a:moveTo>
                                <a:lnTo>
                                  <a:pt x="2779776" y="0"/>
                                </a:lnTo>
                                <a:lnTo>
                                  <a:pt x="2779776" y="1064260"/>
                                </a:lnTo>
                                <a:lnTo>
                                  <a:pt x="2857500" y="1064260"/>
                                </a:lnTo>
                                <a:lnTo>
                                  <a:pt x="2857500" y="0"/>
                                </a:lnTo>
                                <a:close/>
                              </a:path>
                              <a:path w="3552825" h="1064260">
                                <a:moveTo>
                                  <a:pt x="3204972" y="0"/>
                                </a:moveTo>
                                <a:lnTo>
                                  <a:pt x="3127248" y="0"/>
                                </a:lnTo>
                                <a:lnTo>
                                  <a:pt x="3127248" y="1064260"/>
                                </a:lnTo>
                                <a:lnTo>
                                  <a:pt x="3204972" y="1064260"/>
                                </a:lnTo>
                                <a:lnTo>
                                  <a:pt x="3204972" y="0"/>
                                </a:lnTo>
                                <a:close/>
                              </a:path>
                              <a:path w="3552825" h="1064260">
                                <a:moveTo>
                                  <a:pt x="3552444" y="0"/>
                                </a:moveTo>
                                <a:lnTo>
                                  <a:pt x="3474720" y="0"/>
                                </a:lnTo>
                                <a:lnTo>
                                  <a:pt x="3474720" y="1064260"/>
                                </a:lnTo>
                                <a:lnTo>
                                  <a:pt x="3552444" y="1064260"/>
                                </a:lnTo>
                                <a:lnTo>
                                  <a:pt x="3552444" y="0"/>
                                </a:lnTo>
                                <a:close/>
                              </a:path>
                            </a:pathLst>
                          </a:custGeom>
                          <a:solidFill>
                            <a:srgbClr val="1F3863"/>
                          </a:solidFill>
                        </wps:spPr>
                        <wps:bodyPr wrap="square" lIns="0" tIns="0" rIns="0" bIns="0" rtlCol="0">
                          <a:prstTxWarp prst="textNoShape">
                            <a:avLst/>
                          </a:prstTxWarp>
                          <a:noAutofit/>
                        </wps:bodyPr>
                      </wps:wsp>
                      <wps:wsp>
                        <wps:cNvPr id="65" name="Graphic 65"/>
                        <wps:cNvSpPr/>
                        <wps:spPr>
                          <a:xfrm>
                            <a:off x="807275" y="688784"/>
                            <a:ext cx="3552825" cy="1064260"/>
                          </a:xfrm>
                          <a:custGeom>
                            <a:avLst/>
                            <a:gdLst/>
                            <a:ahLst/>
                            <a:cxnLst/>
                            <a:rect l="l" t="t" r="r" b="b"/>
                            <a:pathLst>
                              <a:path w="3552825" h="1064260">
                                <a:moveTo>
                                  <a:pt x="77724" y="71628"/>
                                </a:moveTo>
                                <a:lnTo>
                                  <a:pt x="0" y="71628"/>
                                </a:lnTo>
                                <a:lnTo>
                                  <a:pt x="0" y="1064260"/>
                                </a:lnTo>
                                <a:lnTo>
                                  <a:pt x="77724" y="1064260"/>
                                </a:lnTo>
                                <a:lnTo>
                                  <a:pt x="77724" y="71628"/>
                                </a:lnTo>
                                <a:close/>
                              </a:path>
                              <a:path w="3552825" h="1064260">
                                <a:moveTo>
                                  <a:pt x="425196" y="230124"/>
                                </a:moveTo>
                                <a:lnTo>
                                  <a:pt x="347472" y="230124"/>
                                </a:lnTo>
                                <a:lnTo>
                                  <a:pt x="347472" y="1064260"/>
                                </a:lnTo>
                                <a:lnTo>
                                  <a:pt x="425196" y="1064260"/>
                                </a:lnTo>
                                <a:lnTo>
                                  <a:pt x="425196" y="230124"/>
                                </a:lnTo>
                                <a:close/>
                              </a:path>
                              <a:path w="3552825" h="1064260">
                                <a:moveTo>
                                  <a:pt x="772668" y="0"/>
                                </a:moveTo>
                                <a:lnTo>
                                  <a:pt x="694944" y="0"/>
                                </a:lnTo>
                                <a:lnTo>
                                  <a:pt x="694944" y="1064260"/>
                                </a:lnTo>
                                <a:lnTo>
                                  <a:pt x="772668" y="1064260"/>
                                </a:lnTo>
                                <a:lnTo>
                                  <a:pt x="772668" y="0"/>
                                </a:lnTo>
                                <a:close/>
                              </a:path>
                              <a:path w="3552825" h="1064260">
                                <a:moveTo>
                                  <a:pt x="1120140" y="120396"/>
                                </a:moveTo>
                                <a:lnTo>
                                  <a:pt x="1042416" y="120396"/>
                                </a:lnTo>
                                <a:lnTo>
                                  <a:pt x="1042416" y="1064260"/>
                                </a:lnTo>
                                <a:lnTo>
                                  <a:pt x="1120140" y="1064260"/>
                                </a:lnTo>
                                <a:lnTo>
                                  <a:pt x="1120140" y="120396"/>
                                </a:lnTo>
                                <a:close/>
                              </a:path>
                              <a:path w="3552825" h="1064260">
                                <a:moveTo>
                                  <a:pt x="1467612" y="0"/>
                                </a:moveTo>
                                <a:lnTo>
                                  <a:pt x="1389888" y="0"/>
                                </a:lnTo>
                                <a:lnTo>
                                  <a:pt x="1389888" y="1064260"/>
                                </a:lnTo>
                                <a:lnTo>
                                  <a:pt x="1467612" y="1064260"/>
                                </a:lnTo>
                                <a:lnTo>
                                  <a:pt x="1467612" y="0"/>
                                </a:lnTo>
                                <a:close/>
                              </a:path>
                              <a:path w="3552825" h="1064260">
                                <a:moveTo>
                                  <a:pt x="1815084" y="7620"/>
                                </a:moveTo>
                                <a:lnTo>
                                  <a:pt x="1737360" y="7620"/>
                                </a:lnTo>
                                <a:lnTo>
                                  <a:pt x="1737360" y="1064260"/>
                                </a:lnTo>
                                <a:lnTo>
                                  <a:pt x="1815084" y="1064260"/>
                                </a:lnTo>
                                <a:lnTo>
                                  <a:pt x="1815084" y="7620"/>
                                </a:lnTo>
                                <a:close/>
                              </a:path>
                              <a:path w="3552825" h="1064260">
                                <a:moveTo>
                                  <a:pt x="2162556" y="257556"/>
                                </a:moveTo>
                                <a:lnTo>
                                  <a:pt x="2084832" y="257556"/>
                                </a:lnTo>
                                <a:lnTo>
                                  <a:pt x="2084832" y="1064260"/>
                                </a:lnTo>
                                <a:lnTo>
                                  <a:pt x="2162556" y="1064260"/>
                                </a:lnTo>
                                <a:lnTo>
                                  <a:pt x="2162556" y="257556"/>
                                </a:lnTo>
                                <a:close/>
                              </a:path>
                              <a:path w="3552825" h="1064260">
                                <a:moveTo>
                                  <a:pt x="2510028" y="406908"/>
                                </a:moveTo>
                                <a:lnTo>
                                  <a:pt x="2432304" y="406908"/>
                                </a:lnTo>
                                <a:lnTo>
                                  <a:pt x="2432304" y="1064260"/>
                                </a:lnTo>
                                <a:lnTo>
                                  <a:pt x="2510028" y="1064260"/>
                                </a:lnTo>
                                <a:lnTo>
                                  <a:pt x="2510028" y="406908"/>
                                </a:lnTo>
                                <a:close/>
                              </a:path>
                              <a:path w="3552825" h="1064260">
                                <a:moveTo>
                                  <a:pt x="2857500" y="454152"/>
                                </a:moveTo>
                                <a:lnTo>
                                  <a:pt x="2779776" y="454152"/>
                                </a:lnTo>
                                <a:lnTo>
                                  <a:pt x="2779776" y="1064260"/>
                                </a:lnTo>
                                <a:lnTo>
                                  <a:pt x="2857500" y="1064260"/>
                                </a:lnTo>
                                <a:lnTo>
                                  <a:pt x="2857500" y="454152"/>
                                </a:lnTo>
                                <a:close/>
                              </a:path>
                              <a:path w="3552825" h="1064260">
                                <a:moveTo>
                                  <a:pt x="3204972" y="233172"/>
                                </a:moveTo>
                                <a:lnTo>
                                  <a:pt x="3127248" y="233172"/>
                                </a:lnTo>
                                <a:lnTo>
                                  <a:pt x="3127248" y="1064260"/>
                                </a:lnTo>
                                <a:lnTo>
                                  <a:pt x="3204972" y="1064260"/>
                                </a:lnTo>
                                <a:lnTo>
                                  <a:pt x="3204972" y="233172"/>
                                </a:lnTo>
                                <a:close/>
                              </a:path>
                              <a:path w="3552825" h="1064260">
                                <a:moveTo>
                                  <a:pt x="3552444" y="297180"/>
                                </a:moveTo>
                                <a:lnTo>
                                  <a:pt x="3474720" y="297180"/>
                                </a:lnTo>
                                <a:lnTo>
                                  <a:pt x="3474720" y="1064260"/>
                                </a:lnTo>
                                <a:lnTo>
                                  <a:pt x="3552444" y="1064260"/>
                                </a:lnTo>
                                <a:lnTo>
                                  <a:pt x="3552444" y="297180"/>
                                </a:lnTo>
                                <a:close/>
                              </a:path>
                            </a:pathLst>
                          </a:custGeom>
                          <a:solidFill>
                            <a:srgbClr val="D5A000"/>
                          </a:solidFill>
                        </wps:spPr>
                        <wps:bodyPr wrap="square" lIns="0" tIns="0" rIns="0" bIns="0" rtlCol="0">
                          <a:prstTxWarp prst="textNoShape">
                            <a:avLst/>
                          </a:prstTxWarp>
                          <a:noAutofit/>
                        </wps:bodyPr>
                      </wps:wsp>
                      <wps:wsp>
                        <wps:cNvPr id="66" name="Graphic 66"/>
                        <wps:cNvSpPr/>
                        <wps:spPr>
                          <a:xfrm>
                            <a:off x="622871" y="1753044"/>
                            <a:ext cx="3822700" cy="1270"/>
                          </a:xfrm>
                          <a:custGeom>
                            <a:avLst/>
                            <a:gdLst/>
                            <a:ahLst/>
                            <a:cxnLst/>
                            <a:rect l="l" t="t" r="r" b="b"/>
                            <a:pathLst>
                              <a:path w="3822700" h="0">
                                <a:moveTo>
                                  <a:pt x="0" y="0"/>
                                </a:moveTo>
                                <a:lnTo>
                                  <a:pt x="3822446" y="0"/>
                                </a:lnTo>
                              </a:path>
                            </a:pathLst>
                          </a:custGeom>
                          <a:ln w="9525">
                            <a:solidFill>
                              <a:srgbClr val="D9D9D9"/>
                            </a:solidFill>
                            <a:prstDash val="solid"/>
                          </a:ln>
                        </wps:spPr>
                        <wps:bodyPr wrap="square" lIns="0" tIns="0" rIns="0" bIns="0" rtlCol="0">
                          <a:prstTxWarp prst="textNoShape">
                            <a:avLst/>
                          </a:prstTxWarp>
                          <a:noAutofit/>
                        </wps:bodyPr>
                      </wps:wsp>
                      <pic:pic>
                        <pic:nvPicPr>
                          <pic:cNvPr id="67" name="Image 67"/>
                          <pic:cNvPicPr/>
                        </pic:nvPicPr>
                        <pic:blipFill>
                          <a:blip r:embed="rId48" cstate="print"/>
                          <a:stretch>
                            <a:fillRect/>
                          </a:stretch>
                        </pic:blipFill>
                        <pic:spPr>
                          <a:xfrm>
                            <a:off x="519366" y="1865439"/>
                            <a:ext cx="300482" cy="303529"/>
                          </a:xfrm>
                          <a:prstGeom prst="rect">
                            <a:avLst/>
                          </a:prstGeom>
                        </pic:spPr>
                      </pic:pic>
                      <pic:pic>
                        <pic:nvPicPr>
                          <pic:cNvPr id="68" name="Image 68"/>
                          <pic:cNvPicPr/>
                        </pic:nvPicPr>
                        <pic:blipFill>
                          <a:blip r:embed="rId49" cstate="print"/>
                          <a:stretch>
                            <a:fillRect/>
                          </a:stretch>
                        </pic:blipFill>
                        <pic:spPr>
                          <a:xfrm>
                            <a:off x="939990" y="1859089"/>
                            <a:ext cx="222758" cy="227329"/>
                          </a:xfrm>
                          <a:prstGeom prst="rect">
                            <a:avLst/>
                          </a:prstGeom>
                        </pic:spPr>
                      </pic:pic>
                      <pic:pic>
                        <pic:nvPicPr>
                          <pic:cNvPr id="69" name="Image 69"/>
                          <pic:cNvPicPr/>
                        </pic:nvPicPr>
                        <pic:blipFill>
                          <a:blip r:embed="rId50" cstate="print"/>
                          <a:stretch>
                            <a:fillRect/>
                          </a:stretch>
                        </pic:blipFill>
                        <pic:spPr>
                          <a:xfrm>
                            <a:off x="1207960" y="1865693"/>
                            <a:ext cx="306832" cy="309879"/>
                          </a:xfrm>
                          <a:prstGeom prst="rect">
                            <a:avLst/>
                          </a:prstGeom>
                        </pic:spPr>
                      </pic:pic>
                      <pic:pic>
                        <pic:nvPicPr>
                          <pic:cNvPr id="70" name="Image 70"/>
                          <pic:cNvPicPr/>
                        </pic:nvPicPr>
                        <pic:blipFill>
                          <a:blip r:embed="rId51" cstate="print"/>
                          <a:stretch>
                            <a:fillRect/>
                          </a:stretch>
                        </pic:blipFill>
                        <pic:spPr>
                          <a:xfrm>
                            <a:off x="1642935" y="1865312"/>
                            <a:ext cx="220091" cy="226059"/>
                          </a:xfrm>
                          <a:prstGeom prst="rect">
                            <a:avLst/>
                          </a:prstGeom>
                        </pic:spPr>
                      </pic:pic>
                      <pic:pic>
                        <pic:nvPicPr>
                          <pic:cNvPr id="71" name="Image 71"/>
                          <pic:cNvPicPr/>
                        </pic:nvPicPr>
                        <pic:blipFill>
                          <a:blip r:embed="rId52" cstate="print"/>
                          <a:stretch>
                            <a:fillRect/>
                          </a:stretch>
                        </pic:blipFill>
                        <pic:spPr>
                          <a:xfrm>
                            <a:off x="1963483" y="1866328"/>
                            <a:ext cx="246507" cy="248920"/>
                          </a:xfrm>
                          <a:prstGeom prst="rect">
                            <a:avLst/>
                          </a:prstGeom>
                        </pic:spPr>
                      </pic:pic>
                      <wps:wsp>
                        <wps:cNvPr id="72" name="Graphic 72"/>
                        <wps:cNvSpPr/>
                        <wps:spPr>
                          <a:xfrm>
                            <a:off x="2297874" y="1864931"/>
                            <a:ext cx="260350" cy="262890"/>
                          </a:xfrm>
                          <a:custGeom>
                            <a:avLst/>
                            <a:gdLst/>
                            <a:ahLst/>
                            <a:cxnLst/>
                            <a:rect l="l" t="t" r="r" b="b"/>
                            <a:pathLst>
                              <a:path w="260350" h="262890">
                                <a:moveTo>
                                  <a:pt x="55372" y="180340"/>
                                </a:moveTo>
                                <a:lnTo>
                                  <a:pt x="46100" y="180340"/>
                                </a:lnTo>
                                <a:lnTo>
                                  <a:pt x="43815" y="181610"/>
                                </a:lnTo>
                                <a:lnTo>
                                  <a:pt x="41402" y="182880"/>
                                </a:lnTo>
                                <a:lnTo>
                                  <a:pt x="39116" y="185420"/>
                                </a:lnTo>
                                <a:lnTo>
                                  <a:pt x="37337" y="187960"/>
                                </a:lnTo>
                                <a:lnTo>
                                  <a:pt x="35433" y="191770"/>
                                </a:lnTo>
                                <a:lnTo>
                                  <a:pt x="35052" y="193040"/>
                                </a:lnTo>
                                <a:lnTo>
                                  <a:pt x="34544" y="194310"/>
                                </a:lnTo>
                                <a:lnTo>
                                  <a:pt x="34290" y="195580"/>
                                </a:lnTo>
                                <a:lnTo>
                                  <a:pt x="34226" y="196850"/>
                                </a:lnTo>
                                <a:lnTo>
                                  <a:pt x="34162" y="198120"/>
                                </a:lnTo>
                                <a:lnTo>
                                  <a:pt x="34036" y="204470"/>
                                </a:lnTo>
                                <a:lnTo>
                                  <a:pt x="20574" y="204470"/>
                                </a:lnTo>
                                <a:lnTo>
                                  <a:pt x="16002" y="208280"/>
                                </a:lnTo>
                                <a:lnTo>
                                  <a:pt x="14097" y="210820"/>
                                </a:lnTo>
                                <a:lnTo>
                                  <a:pt x="12700" y="213360"/>
                                </a:lnTo>
                                <a:lnTo>
                                  <a:pt x="11937" y="215900"/>
                                </a:lnTo>
                                <a:lnTo>
                                  <a:pt x="11049" y="218440"/>
                                </a:lnTo>
                                <a:lnTo>
                                  <a:pt x="11049" y="226060"/>
                                </a:lnTo>
                                <a:lnTo>
                                  <a:pt x="0" y="226060"/>
                                </a:lnTo>
                                <a:lnTo>
                                  <a:pt x="0" y="227330"/>
                                </a:lnTo>
                                <a:lnTo>
                                  <a:pt x="381" y="227330"/>
                                </a:lnTo>
                                <a:lnTo>
                                  <a:pt x="36195" y="262890"/>
                                </a:lnTo>
                                <a:lnTo>
                                  <a:pt x="39243" y="262890"/>
                                </a:lnTo>
                                <a:lnTo>
                                  <a:pt x="41021" y="260350"/>
                                </a:lnTo>
                                <a:lnTo>
                                  <a:pt x="41529" y="260350"/>
                                </a:lnTo>
                                <a:lnTo>
                                  <a:pt x="41910" y="259080"/>
                                </a:lnTo>
                                <a:lnTo>
                                  <a:pt x="42545" y="259080"/>
                                </a:lnTo>
                                <a:lnTo>
                                  <a:pt x="42418" y="256540"/>
                                </a:lnTo>
                                <a:lnTo>
                                  <a:pt x="17653" y="232410"/>
                                </a:lnTo>
                                <a:lnTo>
                                  <a:pt x="17145" y="227330"/>
                                </a:lnTo>
                                <a:lnTo>
                                  <a:pt x="17145" y="224790"/>
                                </a:lnTo>
                                <a:lnTo>
                                  <a:pt x="17907" y="219710"/>
                                </a:lnTo>
                                <a:lnTo>
                                  <a:pt x="18796" y="217170"/>
                                </a:lnTo>
                                <a:lnTo>
                                  <a:pt x="20320" y="215900"/>
                                </a:lnTo>
                                <a:lnTo>
                                  <a:pt x="22860" y="213360"/>
                                </a:lnTo>
                                <a:lnTo>
                                  <a:pt x="24130" y="213360"/>
                                </a:lnTo>
                                <a:lnTo>
                                  <a:pt x="25527" y="212090"/>
                                </a:lnTo>
                                <a:lnTo>
                                  <a:pt x="44519" y="212090"/>
                                </a:lnTo>
                                <a:lnTo>
                                  <a:pt x="40767" y="208280"/>
                                </a:lnTo>
                                <a:lnTo>
                                  <a:pt x="40259" y="204470"/>
                                </a:lnTo>
                                <a:lnTo>
                                  <a:pt x="40259" y="201930"/>
                                </a:lnTo>
                                <a:lnTo>
                                  <a:pt x="41021" y="195580"/>
                                </a:lnTo>
                                <a:lnTo>
                                  <a:pt x="41910" y="194310"/>
                                </a:lnTo>
                                <a:lnTo>
                                  <a:pt x="43434" y="193040"/>
                                </a:lnTo>
                                <a:lnTo>
                                  <a:pt x="44577" y="191770"/>
                                </a:lnTo>
                                <a:lnTo>
                                  <a:pt x="45974" y="190500"/>
                                </a:lnTo>
                                <a:lnTo>
                                  <a:pt x="47244" y="190500"/>
                                </a:lnTo>
                                <a:lnTo>
                                  <a:pt x="48641" y="189230"/>
                                </a:lnTo>
                                <a:lnTo>
                                  <a:pt x="67415" y="189230"/>
                                </a:lnTo>
                                <a:lnTo>
                                  <a:pt x="66167" y="187960"/>
                                </a:lnTo>
                                <a:lnTo>
                                  <a:pt x="64135" y="186690"/>
                                </a:lnTo>
                                <a:lnTo>
                                  <a:pt x="62103" y="184150"/>
                                </a:lnTo>
                                <a:lnTo>
                                  <a:pt x="59817" y="182880"/>
                                </a:lnTo>
                                <a:lnTo>
                                  <a:pt x="57658" y="181610"/>
                                </a:lnTo>
                                <a:lnTo>
                                  <a:pt x="55372" y="180340"/>
                                </a:lnTo>
                                <a:close/>
                              </a:path>
                              <a:path w="260350" h="262890">
                                <a:moveTo>
                                  <a:pt x="44519" y="212090"/>
                                </a:moveTo>
                                <a:lnTo>
                                  <a:pt x="26924" y="212090"/>
                                </a:lnTo>
                                <a:lnTo>
                                  <a:pt x="28448" y="213360"/>
                                </a:lnTo>
                                <a:lnTo>
                                  <a:pt x="29845" y="213360"/>
                                </a:lnTo>
                                <a:lnTo>
                                  <a:pt x="31369" y="214630"/>
                                </a:lnTo>
                                <a:lnTo>
                                  <a:pt x="32893" y="214630"/>
                                </a:lnTo>
                                <a:lnTo>
                                  <a:pt x="35941" y="217170"/>
                                </a:lnTo>
                                <a:lnTo>
                                  <a:pt x="59436" y="240030"/>
                                </a:lnTo>
                                <a:lnTo>
                                  <a:pt x="61341" y="240030"/>
                                </a:lnTo>
                                <a:lnTo>
                                  <a:pt x="62357" y="238760"/>
                                </a:lnTo>
                                <a:lnTo>
                                  <a:pt x="64643" y="237490"/>
                                </a:lnTo>
                                <a:lnTo>
                                  <a:pt x="65405" y="236220"/>
                                </a:lnTo>
                                <a:lnTo>
                                  <a:pt x="65659" y="234950"/>
                                </a:lnTo>
                                <a:lnTo>
                                  <a:pt x="65786" y="233680"/>
                                </a:lnTo>
                                <a:lnTo>
                                  <a:pt x="44519" y="212090"/>
                                </a:lnTo>
                                <a:close/>
                              </a:path>
                              <a:path w="260350" h="262890">
                                <a:moveTo>
                                  <a:pt x="5587" y="220980"/>
                                </a:moveTo>
                                <a:lnTo>
                                  <a:pt x="5080" y="220980"/>
                                </a:lnTo>
                                <a:lnTo>
                                  <a:pt x="4445" y="222250"/>
                                </a:lnTo>
                                <a:lnTo>
                                  <a:pt x="3683" y="222250"/>
                                </a:lnTo>
                                <a:lnTo>
                                  <a:pt x="2794" y="223520"/>
                                </a:lnTo>
                                <a:lnTo>
                                  <a:pt x="1524" y="223520"/>
                                </a:lnTo>
                                <a:lnTo>
                                  <a:pt x="1143" y="224790"/>
                                </a:lnTo>
                                <a:lnTo>
                                  <a:pt x="381" y="224790"/>
                                </a:lnTo>
                                <a:lnTo>
                                  <a:pt x="254" y="226060"/>
                                </a:lnTo>
                                <a:lnTo>
                                  <a:pt x="11049" y="226060"/>
                                </a:lnTo>
                                <a:lnTo>
                                  <a:pt x="6096" y="222250"/>
                                </a:lnTo>
                                <a:lnTo>
                                  <a:pt x="5587" y="220980"/>
                                </a:lnTo>
                                <a:close/>
                              </a:path>
                              <a:path w="260350" h="262890">
                                <a:moveTo>
                                  <a:pt x="67415" y="189230"/>
                                </a:moveTo>
                                <a:lnTo>
                                  <a:pt x="50037" y="189230"/>
                                </a:lnTo>
                                <a:lnTo>
                                  <a:pt x="51562" y="190500"/>
                                </a:lnTo>
                                <a:lnTo>
                                  <a:pt x="54483" y="190500"/>
                                </a:lnTo>
                                <a:lnTo>
                                  <a:pt x="59055" y="194310"/>
                                </a:lnTo>
                                <a:lnTo>
                                  <a:pt x="60452" y="195580"/>
                                </a:lnTo>
                                <a:lnTo>
                                  <a:pt x="82042" y="217170"/>
                                </a:lnTo>
                                <a:lnTo>
                                  <a:pt x="84455" y="217170"/>
                                </a:lnTo>
                                <a:lnTo>
                                  <a:pt x="84962" y="215900"/>
                                </a:lnTo>
                                <a:lnTo>
                                  <a:pt x="85979" y="215900"/>
                                </a:lnTo>
                                <a:lnTo>
                                  <a:pt x="87757" y="213360"/>
                                </a:lnTo>
                                <a:lnTo>
                                  <a:pt x="88519" y="213360"/>
                                </a:lnTo>
                                <a:lnTo>
                                  <a:pt x="88773" y="212090"/>
                                </a:lnTo>
                                <a:lnTo>
                                  <a:pt x="89027" y="212090"/>
                                </a:lnTo>
                                <a:lnTo>
                                  <a:pt x="89027" y="210820"/>
                                </a:lnTo>
                                <a:lnTo>
                                  <a:pt x="88646" y="210820"/>
                                </a:lnTo>
                                <a:lnTo>
                                  <a:pt x="67415" y="189230"/>
                                </a:lnTo>
                                <a:close/>
                              </a:path>
                              <a:path w="260350" h="262890">
                                <a:moveTo>
                                  <a:pt x="31115" y="203200"/>
                                </a:moveTo>
                                <a:lnTo>
                                  <a:pt x="23622" y="203200"/>
                                </a:lnTo>
                                <a:lnTo>
                                  <a:pt x="22098" y="204470"/>
                                </a:lnTo>
                                <a:lnTo>
                                  <a:pt x="32512" y="204470"/>
                                </a:lnTo>
                                <a:lnTo>
                                  <a:pt x="31115" y="203200"/>
                                </a:lnTo>
                                <a:close/>
                              </a:path>
                              <a:path w="260350" h="262890">
                                <a:moveTo>
                                  <a:pt x="105143" y="149860"/>
                                </a:moveTo>
                                <a:lnTo>
                                  <a:pt x="90550" y="149860"/>
                                </a:lnTo>
                                <a:lnTo>
                                  <a:pt x="91821" y="151130"/>
                                </a:lnTo>
                                <a:lnTo>
                                  <a:pt x="93218" y="151130"/>
                                </a:lnTo>
                                <a:lnTo>
                                  <a:pt x="94487" y="152400"/>
                                </a:lnTo>
                                <a:lnTo>
                                  <a:pt x="100075" y="157480"/>
                                </a:lnTo>
                                <a:lnTo>
                                  <a:pt x="95123" y="162560"/>
                                </a:lnTo>
                                <a:lnTo>
                                  <a:pt x="92329" y="165100"/>
                                </a:lnTo>
                                <a:lnTo>
                                  <a:pt x="90170" y="167640"/>
                                </a:lnTo>
                                <a:lnTo>
                                  <a:pt x="86613" y="172720"/>
                                </a:lnTo>
                                <a:lnTo>
                                  <a:pt x="85598" y="175260"/>
                                </a:lnTo>
                                <a:lnTo>
                                  <a:pt x="84962" y="177800"/>
                                </a:lnTo>
                                <a:lnTo>
                                  <a:pt x="84455" y="180340"/>
                                </a:lnTo>
                                <a:lnTo>
                                  <a:pt x="84455" y="182880"/>
                                </a:lnTo>
                                <a:lnTo>
                                  <a:pt x="85090" y="185420"/>
                                </a:lnTo>
                                <a:lnTo>
                                  <a:pt x="85852" y="187960"/>
                                </a:lnTo>
                                <a:lnTo>
                                  <a:pt x="87122" y="190500"/>
                                </a:lnTo>
                                <a:lnTo>
                                  <a:pt x="89154" y="191770"/>
                                </a:lnTo>
                                <a:lnTo>
                                  <a:pt x="90805" y="193040"/>
                                </a:lnTo>
                                <a:lnTo>
                                  <a:pt x="96520" y="196850"/>
                                </a:lnTo>
                                <a:lnTo>
                                  <a:pt x="102488" y="196850"/>
                                </a:lnTo>
                                <a:lnTo>
                                  <a:pt x="104394" y="195580"/>
                                </a:lnTo>
                                <a:lnTo>
                                  <a:pt x="108458" y="194310"/>
                                </a:lnTo>
                                <a:lnTo>
                                  <a:pt x="110362" y="191770"/>
                                </a:lnTo>
                                <a:lnTo>
                                  <a:pt x="112268" y="190500"/>
                                </a:lnTo>
                                <a:lnTo>
                                  <a:pt x="114427" y="187960"/>
                                </a:lnTo>
                                <a:lnTo>
                                  <a:pt x="99313" y="187960"/>
                                </a:lnTo>
                                <a:lnTo>
                                  <a:pt x="97282" y="186690"/>
                                </a:lnTo>
                                <a:lnTo>
                                  <a:pt x="95504" y="185420"/>
                                </a:lnTo>
                                <a:lnTo>
                                  <a:pt x="94361" y="184150"/>
                                </a:lnTo>
                                <a:lnTo>
                                  <a:pt x="93599" y="182880"/>
                                </a:lnTo>
                                <a:lnTo>
                                  <a:pt x="92837" y="180340"/>
                                </a:lnTo>
                                <a:lnTo>
                                  <a:pt x="92963" y="177800"/>
                                </a:lnTo>
                                <a:lnTo>
                                  <a:pt x="93345" y="176530"/>
                                </a:lnTo>
                                <a:lnTo>
                                  <a:pt x="93980" y="173990"/>
                                </a:lnTo>
                                <a:lnTo>
                                  <a:pt x="96012" y="171450"/>
                                </a:lnTo>
                                <a:lnTo>
                                  <a:pt x="97409" y="170180"/>
                                </a:lnTo>
                                <a:lnTo>
                                  <a:pt x="99187" y="167640"/>
                                </a:lnTo>
                                <a:lnTo>
                                  <a:pt x="104775" y="162560"/>
                                </a:lnTo>
                                <a:lnTo>
                                  <a:pt x="118224" y="162560"/>
                                </a:lnTo>
                                <a:lnTo>
                                  <a:pt x="105143" y="149860"/>
                                </a:lnTo>
                                <a:close/>
                              </a:path>
                              <a:path w="260350" h="262890">
                                <a:moveTo>
                                  <a:pt x="118224" y="162560"/>
                                </a:moveTo>
                                <a:lnTo>
                                  <a:pt x="104775" y="162560"/>
                                </a:lnTo>
                                <a:lnTo>
                                  <a:pt x="112268" y="170180"/>
                                </a:lnTo>
                                <a:lnTo>
                                  <a:pt x="112268" y="176530"/>
                                </a:lnTo>
                                <a:lnTo>
                                  <a:pt x="111633" y="177800"/>
                                </a:lnTo>
                                <a:lnTo>
                                  <a:pt x="110998" y="180340"/>
                                </a:lnTo>
                                <a:lnTo>
                                  <a:pt x="109855" y="182880"/>
                                </a:lnTo>
                                <a:lnTo>
                                  <a:pt x="106045" y="186690"/>
                                </a:lnTo>
                                <a:lnTo>
                                  <a:pt x="103886" y="187960"/>
                                </a:lnTo>
                                <a:lnTo>
                                  <a:pt x="114427" y="187960"/>
                                </a:lnTo>
                                <a:lnTo>
                                  <a:pt x="115950" y="185420"/>
                                </a:lnTo>
                                <a:lnTo>
                                  <a:pt x="116967" y="182880"/>
                                </a:lnTo>
                                <a:lnTo>
                                  <a:pt x="117856" y="180340"/>
                                </a:lnTo>
                                <a:lnTo>
                                  <a:pt x="118363" y="177800"/>
                                </a:lnTo>
                                <a:lnTo>
                                  <a:pt x="118237" y="173990"/>
                                </a:lnTo>
                                <a:lnTo>
                                  <a:pt x="127635" y="173990"/>
                                </a:lnTo>
                                <a:lnTo>
                                  <a:pt x="127762" y="172720"/>
                                </a:lnTo>
                                <a:lnTo>
                                  <a:pt x="127381" y="171450"/>
                                </a:lnTo>
                                <a:lnTo>
                                  <a:pt x="118224" y="162560"/>
                                </a:lnTo>
                                <a:close/>
                              </a:path>
                              <a:path w="260350" h="262890">
                                <a:moveTo>
                                  <a:pt x="127000" y="173990"/>
                                </a:moveTo>
                                <a:lnTo>
                                  <a:pt x="118237" y="173990"/>
                                </a:lnTo>
                                <a:lnTo>
                                  <a:pt x="121793" y="177800"/>
                                </a:lnTo>
                                <a:lnTo>
                                  <a:pt x="124079" y="177800"/>
                                </a:lnTo>
                                <a:lnTo>
                                  <a:pt x="124460" y="176530"/>
                                </a:lnTo>
                                <a:lnTo>
                                  <a:pt x="125095" y="176530"/>
                                </a:lnTo>
                                <a:lnTo>
                                  <a:pt x="127000" y="173990"/>
                                </a:lnTo>
                                <a:close/>
                              </a:path>
                              <a:path w="260350" h="262890">
                                <a:moveTo>
                                  <a:pt x="92583" y="140970"/>
                                </a:moveTo>
                                <a:lnTo>
                                  <a:pt x="88137" y="140970"/>
                                </a:lnTo>
                                <a:lnTo>
                                  <a:pt x="85852" y="142240"/>
                                </a:lnTo>
                                <a:lnTo>
                                  <a:pt x="83438" y="142240"/>
                                </a:lnTo>
                                <a:lnTo>
                                  <a:pt x="81025" y="144780"/>
                                </a:lnTo>
                                <a:lnTo>
                                  <a:pt x="78612" y="146050"/>
                                </a:lnTo>
                                <a:lnTo>
                                  <a:pt x="74675" y="149860"/>
                                </a:lnTo>
                                <a:lnTo>
                                  <a:pt x="73406" y="151130"/>
                                </a:lnTo>
                                <a:lnTo>
                                  <a:pt x="72390" y="152400"/>
                                </a:lnTo>
                                <a:lnTo>
                                  <a:pt x="71247" y="154940"/>
                                </a:lnTo>
                                <a:lnTo>
                                  <a:pt x="70358" y="156210"/>
                                </a:lnTo>
                                <a:lnTo>
                                  <a:pt x="68834" y="158750"/>
                                </a:lnTo>
                                <a:lnTo>
                                  <a:pt x="67818" y="161290"/>
                                </a:lnTo>
                                <a:lnTo>
                                  <a:pt x="67437" y="163830"/>
                                </a:lnTo>
                                <a:lnTo>
                                  <a:pt x="67310" y="166370"/>
                                </a:lnTo>
                                <a:lnTo>
                                  <a:pt x="67691" y="166370"/>
                                </a:lnTo>
                                <a:lnTo>
                                  <a:pt x="67945" y="167640"/>
                                </a:lnTo>
                                <a:lnTo>
                                  <a:pt x="68453" y="167640"/>
                                </a:lnTo>
                                <a:lnTo>
                                  <a:pt x="69850" y="168910"/>
                                </a:lnTo>
                                <a:lnTo>
                                  <a:pt x="70993" y="170180"/>
                                </a:lnTo>
                                <a:lnTo>
                                  <a:pt x="72898" y="170180"/>
                                </a:lnTo>
                                <a:lnTo>
                                  <a:pt x="73279" y="168910"/>
                                </a:lnTo>
                                <a:lnTo>
                                  <a:pt x="73533" y="168910"/>
                                </a:lnTo>
                                <a:lnTo>
                                  <a:pt x="74041" y="166370"/>
                                </a:lnTo>
                                <a:lnTo>
                                  <a:pt x="74422" y="165100"/>
                                </a:lnTo>
                                <a:lnTo>
                                  <a:pt x="75437" y="162560"/>
                                </a:lnTo>
                                <a:lnTo>
                                  <a:pt x="76073" y="161290"/>
                                </a:lnTo>
                                <a:lnTo>
                                  <a:pt x="77850" y="157480"/>
                                </a:lnTo>
                                <a:lnTo>
                                  <a:pt x="79121" y="156210"/>
                                </a:lnTo>
                                <a:lnTo>
                                  <a:pt x="82296" y="152400"/>
                                </a:lnTo>
                                <a:lnTo>
                                  <a:pt x="83693" y="152400"/>
                                </a:lnTo>
                                <a:lnTo>
                                  <a:pt x="85090" y="151130"/>
                                </a:lnTo>
                                <a:lnTo>
                                  <a:pt x="86487" y="151130"/>
                                </a:lnTo>
                                <a:lnTo>
                                  <a:pt x="87884" y="149860"/>
                                </a:lnTo>
                                <a:lnTo>
                                  <a:pt x="105143" y="149860"/>
                                </a:lnTo>
                                <a:lnTo>
                                  <a:pt x="101219" y="146050"/>
                                </a:lnTo>
                                <a:lnTo>
                                  <a:pt x="99060" y="143510"/>
                                </a:lnTo>
                                <a:lnTo>
                                  <a:pt x="94742" y="142240"/>
                                </a:lnTo>
                                <a:lnTo>
                                  <a:pt x="92583" y="140970"/>
                                </a:lnTo>
                                <a:close/>
                              </a:path>
                              <a:path w="260350" h="262890">
                                <a:moveTo>
                                  <a:pt x="136906" y="163830"/>
                                </a:moveTo>
                                <a:lnTo>
                                  <a:pt x="135128" y="163830"/>
                                </a:lnTo>
                                <a:lnTo>
                                  <a:pt x="135382" y="165100"/>
                                </a:lnTo>
                                <a:lnTo>
                                  <a:pt x="136525" y="165100"/>
                                </a:lnTo>
                                <a:lnTo>
                                  <a:pt x="136906" y="163830"/>
                                </a:lnTo>
                                <a:close/>
                              </a:path>
                              <a:path w="260350" h="262890">
                                <a:moveTo>
                                  <a:pt x="107315" y="120650"/>
                                </a:moveTo>
                                <a:lnTo>
                                  <a:pt x="105283" y="120650"/>
                                </a:lnTo>
                                <a:lnTo>
                                  <a:pt x="103759" y="121920"/>
                                </a:lnTo>
                                <a:lnTo>
                                  <a:pt x="103250" y="121920"/>
                                </a:lnTo>
                                <a:lnTo>
                                  <a:pt x="100965" y="124460"/>
                                </a:lnTo>
                                <a:lnTo>
                                  <a:pt x="100457" y="125730"/>
                                </a:lnTo>
                                <a:lnTo>
                                  <a:pt x="99695" y="127000"/>
                                </a:lnTo>
                                <a:lnTo>
                                  <a:pt x="100203" y="128270"/>
                                </a:lnTo>
                                <a:lnTo>
                                  <a:pt x="101219" y="128270"/>
                                </a:lnTo>
                                <a:lnTo>
                                  <a:pt x="128397" y="134620"/>
                                </a:lnTo>
                                <a:lnTo>
                                  <a:pt x="134747" y="163830"/>
                                </a:lnTo>
                                <a:lnTo>
                                  <a:pt x="138049" y="163830"/>
                                </a:lnTo>
                                <a:lnTo>
                                  <a:pt x="141224" y="160020"/>
                                </a:lnTo>
                                <a:lnTo>
                                  <a:pt x="141605" y="160020"/>
                                </a:lnTo>
                                <a:lnTo>
                                  <a:pt x="141859" y="158750"/>
                                </a:lnTo>
                                <a:lnTo>
                                  <a:pt x="142240" y="158750"/>
                                </a:lnTo>
                                <a:lnTo>
                                  <a:pt x="142240" y="157480"/>
                                </a:lnTo>
                                <a:lnTo>
                                  <a:pt x="136652" y="134620"/>
                                </a:lnTo>
                                <a:lnTo>
                                  <a:pt x="167005" y="134620"/>
                                </a:lnTo>
                                <a:lnTo>
                                  <a:pt x="167005" y="133350"/>
                                </a:lnTo>
                                <a:lnTo>
                                  <a:pt x="166750" y="133350"/>
                                </a:lnTo>
                                <a:lnTo>
                                  <a:pt x="166624" y="132080"/>
                                </a:lnTo>
                                <a:lnTo>
                                  <a:pt x="165608" y="132080"/>
                                </a:lnTo>
                                <a:lnTo>
                                  <a:pt x="137033" y="125730"/>
                                </a:lnTo>
                                <a:lnTo>
                                  <a:pt x="128650" y="125730"/>
                                </a:lnTo>
                                <a:lnTo>
                                  <a:pt x="107315" y="120650"/>
                                </a:lnTo>
                                <a:close/>
                              </a:path>
                              <a:path w="260350" h="262890">
                                <a:moveTo>
                                  <a:pt x="166243" y="134620"/>
                                </a:moveTo>
                                <a:lnTo>
                                  <a:pt x="136652" y="134620"/>
                                </a:lnTo>
                                <a:lnTo>
                                  <a:pt x="159258" y="139700"/>
                                </a:lnTo>
                                <a:lnTo>
                                  <a:pt x="162433" y="139700"/>
                                </a:lnTo>
                                <a:lnTo>
                                  <a:pt x="162941" y="138430"/>
                                </a:lnTo>
                                <a:lnTo>
                                  <a:pt x="165100" y="135890"/>
                                </a:lnTo>
                                <a:lnTo>
                                  <a:pt x="165735" y="135890"/>
                                </a:lnTo>
                                <a:lnTo>
                                  <a:pt x="166243" y="134620"/>
                                </a:lnTo>
                                <a:close/>
                              </a:path>
                              <a:path w="260350" h="262890">
                                <a:moveTo>
                                  <a:pt x="130810" y="97790"/>
                                </a:moveTo>
                                <a:lnTo>
                                  <a:pt x="127508" y="97790"/>
                                </a:lnTo>
                                <a:lnTo>
                                  <a:pt x="126873" y="99060"/>
                                </a:lnTo>
                                <a:lnTo>
                                  <a:pt x="125349" y="100330"/>
                                </a:lnTo>
                                <a:lnTo>
                                  <a:pt x="124841" y="101600"/>
                                </a:lnTo>
                                <a:lnTo>
                                  <a:pt x="123825" y="101600"/>
                                </a:lnTo>
                                <a:lnTo>
                                  <a:pt x="123698" y="102870"/>
                                </a:lnTo>
                                <a:lnTo>
                                  <a:pt x="123571" y="104140"/>
                                </a:lnTo>
                                <a:lnTo>
                                  <a:pt x="128650" y="125730"/>
                                </a:lnTo>
                                <a:lnTo>
                                  <a:pt x="137033" y="125730"/>
                                </a:lnTo>
                                <a:lnTo>
                                  <a:pt x="130937" y="99060"/>
                                </a:lnTo>
                                <a:lnTo>
                                  <a:pt x="130810" y="97790"/>
                                </a:lnTo>
                                <a:close/>
                              </a:path>
                              <a:path w="260350" h="262890">
                                <a:moveTo>
                                  <a:pt x="132207" y="68580"/>
                                </a:moveTo>
                                <a:lnTo>
                                  <a:pt x="129921" y="68580"/>
                                </a:lnTo>
                                <a:lnTo>
                                  <a:pt x="128905" y="69850"/>
                                </a:lnTo>
                                <a:lnTo>
                                  <a:pt x="126619" y="72390"/>
                                </a:lnTo>
                                <a:lnTo>
                                  <a:pt x="126237" y="72390"/>
                                </a:lnTo>
                                <a:lnTo>
                                  <a:pt x="125857" y="73660"/>
                                </a:lnTo>
                                <a:lnTo>
                                  <a:pt x="125349" y="73660"/>
                                </a:lnTo>
                                <a:lnTo>
                                  <a:pt x="125349" y="74930"/>
                                </a:lnTo>
                                <a:lnTo>
                                  <a:pt x="174625" y="124460"/>
                                </a:lnTo>
                                <a:lnTo>
                                  <a:pt x="177037" y="124460"/>
                                </a:lnTo>
                                <a:lnTo>
                                  <a:pt x="178054" y="123190"/>
                                </a:lnTo>
                                <a:lnTo>
                                  <a:pt x="179197" y="121920"/>
                                </a:lnTo>
                                <a:lnTo>
                                  <a:pt x="179959" y="121920"/>
                                </a:lnTo>
                                <a:lnTo>
                                  <a:pt x="180848" y="120650"/>
                                </a:lnTo>
                                <a:lnTo>
                                  <a:pt x="181102" y="120650"/>
                                </a:lnTo>
                                <a:lnTo>
                                  <a:pt x="181483" y="119380"/>
                                </a:lnTo>
                                <a:lnTo>
                                  <a:pt x="181610" y="118110"/>
                                </a:lnTo>
                                <a:lnTo>
                                  <a:pt x="158750" y="95250"/>
                                </a:lnTo>
                                <a:lnTo>
                                  <a:pt x="165205" y="88900"/>
                                </a:lnTo>
                                <a:lnTo>
                                  <a:pt x="152781" y="88900"/>
                                </a:lnTo>
                                <a:lnTo>
                                  <a:pt x="132207" y="68580"/>
                                </a:lnTo>
                                <a:close/>
                              </a:path>
                              <a:path w="260350" h="262890">
                                <a:moveTo>
                                  <a:pt x="130175" y="96520"/>
                                </a:moveTo>
                                <a:lnTo>
                                  <a:pt x="129032" y="96520"/>
                                </a:lnTo>
                                <a:lnTo>
                                  <a:pt x="128650" y="97790"/>
                                </a:lnTo>
                                <a:lnTo>
                                  <a:pt x="130556" y="97790"/>
                                </a:lnTo>
                                <a:lnTo>
                                  <a:pt x="130175" y="96520"/>
                                </a:lnTo>
                                <a:close/>
                              </a:path>
                              <a:path w="260350" h="262890">
                                <a:moveTo>
                                  <a:pt x="196244" y="72390"/>
                                </a:moveTo>
                                <a:lnTo>
                                  <a:pt x="181991" y="72390"/>
                                </a:lnTo>
                                <a:lnTo>
                                  <a:pt x="204850" y="95250"/>
                                </a:lnTo>
                                <a:lnTo>
                                  <a:pt x="206248" y="95250"/>
                                </a:lnTo>
                                <a:lnTo>
                                  <a:pt x="207010" y="93980"/>
                                </a:lnTo>
                                <a:lnTo>
                                  <a:pt x="207518" y="93980"/>
                                </a:lnTo>
                                <a:lnTo>
                                  <a:pt x="208661" y="92710"/>
                                </a:lnTo>
                                <a:lnTo>
                                  <a:pt x="209296" y="92710"/>
                                </a:lnTo>
                                <a:lnTo>
                                  <a:pt x="210438" y="91440"/>
                                </a:lnTo>
                                <a:lnTo>
                                  <a:pt x="211200" y="90170"/>
                                </a:lnTo>
                                <a:lnTo>
                                  <a:pt x="211455" y="90170"/>
                                </a:lnTo>
                                <a:lnTo>
                                  <a:pt x="211328" y="87630"/>
                                </a:lnTo>
                                <a:lnTo>
                                  <a:pt x="196244" y="72390"/>
                                </a:lnTo>
                                <a:close/>
                              </a:path>
                              <a:path w="260350" h="262890">
                                <a:moveTo>
                                  <a:pt x="162306" y="38100"/>
                                </a:moveTo>
                                <a:lnTo>
                                  <a:pt x="160400" y="38100"/>
                                </a:lnTo>
                                <a:lnTo>
                                  <a:pt x="159893" y="39370"/>
                                </a:lnTo>
                                <a:lnTo>
                                  <a:pt x="159004" y="39370"/>
                                </a:lnTo>
                                <a:lnTo>
                                  <a:pt x="157734" y="40640"/>
                                </a:lnTo>
                                <a:lnTo>
                                  <a:pt x="157099" y="41910"/>
                                </a:lnTo>
                                <a:lnTo>
                                  <a:pt x="156591" y="41910"/>
                                </a:lnTo>
                                <a:lnTo>
                                  <a:pt x="155829" y="43180"/>
                                </a:lnTo>
                                <a:lnTo>
                                  <a:pt x="155575" y="43180"/>
                                </a:lnTo>
                                <a:lnTo>
                                  <a:pt x="155448" y="44450"/>
                                </a:lnTo>
                                <a:lnTo>
                                  <a:pt x="155194" y="44450"/>
                                </a:lnTo>
                                <a:lnTo>
                                  <a:pt x="155575" y="45720"/>
                                </a:lnTo>
                                <a:lnTo>
                                  <a:pt x="176022" y="66040"/>
                                </a:lnTo>
                                <a:lnTo>
                                  <a:pt x="152781" y="88900"/>
                                </a:lnTo>
                                <a:lnTo>
                                  <a:pt x="165205" y="88900"/>
                                </a:lnTo>
                                <a:lnTo>
                                  <a:pt x="181991" y="72390"/>
                                </a:lnTo>
                                <a:lnTo>
                                  <a:pt x="196244" y="72390"/>
                                </a:lnTo>
                                <a:lnTo>
                                  <a:pt x="162306" y="38100"/>
                                </a:lnTo>
                                <a:close/>
                              </a:path>
                              <a:path w="260350" h="262890">
                                <a:moveTo>
                                  <a:pt x="205740" y="0"/>
                                </a:moveTo>
                                <a:lnTo>
                                  <a:pt x="203581" y="1270"/>
                                </a:lnTo>
                                <a:lnTo>
                                  <a:pt x="199009" y="2540"/>
                                </a:lnTo>
                                <a:lnTo>
                                  <a:pt x="194437" y="5080"/>
                                </a:lnTo>
                                <a:lnTo>
                                  <a:pt x="193675" y="6350"/>
                                </a:lnTo>
                                <a:lnTo>
                                  <a:pt x="189865" y="8890"/>
                                </a:lnTo>
                                <a:lnTo>
                                  <a:pt x="177673" y="21590"/>
                                </a:lnTo>
                                <a:lnTo>
                                  <a:pt x="177165" y="21590"/>
                                </a:lnTo>
                                <a:lnTo>
                                  <a:pt x="176784" y="22860"/>
                                </a:lnTo>
                                <a:lnTo>
                                  <a:pt x="176911" y="25400"/>
                                </a:lnTo>
                                <a:lnTo>
                                  <a:pt x="177927" y="26670"/>
                                </a:lnTo>
                                <a:lnTo>
                                  <a:pt x="225425" y="73660"/>
                                </a:lnTo>
                                <a:lnTo>
                                  <a:pt x="227711" y="73660"/>
                                </a:lnTo>
                                <a:lnTo>
                                  <a:pt x="228727" y="72390"/>
                                </a:lnTo>
                                <a:lnTo>
                                  <a:pt x="230505" y="71120"/>
                                </a:lnTo>
                                <a:lnTo>
                                  <a:pt x="231012" y="69850"/>
                                </a:lnTo>
                                <a:lnTo>
                                  <a:pt x="231775" y="69850"/>
                                </a:lnTo>
                                <a:lnTo>
                                  <a:pt x="232283" y="68580"/>
                                </a:lnTo>
                                <a:lnTo>
                                  <a:pt x="232283" y="67310"/>
                                </a:lnTo>
                                <a:lnTo>
                                  <a:pt x="210312" y="45720"/>
                                </a:lnTo>
                                <a:lnTo>
                                  <a:pt x="216408" y="39370"/>
                                </a:lnTo>
                                <a:lnTo>
                                  <a:pt x="204850" y="39370"/>
                                </a:lnTo>
                                <a:lnTo>
                                  <a:pt x="187579" y="22860"/>
                                </a:lnTo>
                                <a:lnTo>
                                  <a:pt x="193294" y="16510"/>
                                </a:lnTo>
                                <a:lnTo>
                                  <a:pt x="195834" y="13970"/>
                                </a:lnTo>
                                <a:lnTo>
                                  <a:pt x="197612" y="12700"/>
                                </a:lnTo>
                                <a:lnTo>
                                  <a:pt x="198500" y="12700"/>
                                </a:lnTo>
                                <a:lnTo>
                                  <a:pt x="199262" y="11430"/>
                                </a:lnTo>
                                <a:lnTo>
                                  <a:pt x="202057" y="10160"/>
                                </a:lnTo>
                                <a:lnTo>
                                  <a:pt x="222758" y="10160"/>
                                </a:lnTo>
                                <a:lnTo>
                                  <a:pt x="221361" y="7620"/>
                                </a:lnTo>
                                <a:lnTo>
                                  <a:pt x="219710" y="6350"/>
                                </a:lnTo>
                                <a:lnTo>
                                  <a:pt x="217932" y="5080"/>
                                </a:lnTo>
                                <a:lnTo>
                                  <a:pt x="216027" y="2540"/>
                                </a:lnTo>
                                <a:lnTo>
                                  <a:pt x="214122" y="2540"/>
                                </a:lnTo>
                                <a:lnTo>
                                  <a:pt x="212090" y="1270"/>
                                </a:lnTo>
                                <a:lnTo>
                                  <a:pt x="210058" y="1270"/>
                                </a:lnTo>
                                <a:lnTo>
                                  <a:pt x="205740" y="0"/>
                                </a:lnTo>
                                <a:close/>
                              </a:path>
                              <a:path w="260350" h="262890">
                                <a:moveTo>
                                  <a:pt x="256921" y="38100"/>
                                </a:moveTo>
                                <a:lnTo>
                                  <a:pt x="232918" y="38100"/>
                                </a:lnTo>
                                <a:lnTo>
                                  <a:pt x="234823" y="39370"/>
                                </a:lnTo>
                                <a:lnTo>
                                  <a:pt x="251587" y="46990"/>
                                </a:lnTo>
                                <a:lnTo>
                                  <a:pt x="254635" y="46990"/>
                                </a:lnTo>
                                <a:lnTo>
                                  <a:pt x="256286" y="45720"/>
                                </a:lnTo>
                                <a:lnTo>
                                  <a:pt x="256921" y="44450"/>
                                </a:lnTo>
                                <a:lnTo>
                                  <a:pt x="258318" y="43180"/>
                                </a:lnTo>
                                <a:lnTo>
                                  <a:pt x="259207" y="41910"/>
                                </a:lnTo>
                                <a:lnTo>
                                  <a:pt x="259461" y="41910"/>
                                </a:lnTo>
                                <a:lnTo>
                                  <a:pt x="259842" y="40640"/>
                                </a:lnTo>
                                <a:lnTo>
                                  <a:pt x="259334" y="39370"/>
                                </a:lnTo>
                                <a:lnTo>
                                  <a:pt x="257810" y="39370"/>
                                </a:lnTo>
                                <a:lnTo>
                                  <a:pt x="256921" y="38100"/>
                                </a:lnTo>
                                <a:close/>
                              </a:path>
                              <a:path w="260350" h="262890">
                                <a:moveTo>
                                  <a:pt x="222758" y="10160"/>
                                </a:moveTo>
                                <a:lnTo>
                                  <a:pt x="204470" y="10160"/>
                                </a:lnTo>
                                <a:lnTo>
                                  <a:pt x="209042" y="11430"/>
                                </a:lnTo>
                                <a:lnTo>
                                  <a:pt x="211200" y="12700"/>
                                </a:lnTo>
                                <a:lnTo>
                                  <a:pt x="216916" y="21590"/>
                                </a:lnTo>
                                <a:lnTo>
                                  <a:pt x="216916" y="22860"/>
                                </a:lnTo>
                                <a:lnTo>
                                  <a:pt x="216788" y="24130"/>
                                </a:lnTo>
                                <a:lnTo>
                                  <a:pt x="216281" y="26670"/>
                                </a:lnTo>
                                <a:lnTo>
                                  <a:pt x="214503" y="29210"/>
                                </a:lnTo>
                                <a:lnTo>
                                  <a:pt x="213233" y="31750"/>
                                </a:lnTo>
                                <a:lnTo>
                                  <a:pt x="204850" y="39370"/>
                                </a:lnTo>
                                <a:lnTo>
                                  <a:pt x="216408" y="39370"/>
                                </a:lnTo>
                                <a:lnTo>
                                  <a:pt x="217932" y="38100"/>
                                </a:lnTo>
                                <a:lnTo>
                                  <a:pt x="219456" y="38100"/>
                                </a:lnTo>
                                <a:lnTo>
                                  <a:pt x="221107" y="36830"/>
                                </a:lnTo>
                                <a:lnTo>
                                  <a:pt x="252374" y="36830"/>
                                </a:lnTo>
                                <a:lnTo>
                                  <a:pt x="239775" y="31750"/>
                                </a:lnTo>
                                <a:lnTo>
                                  <a:pt x="236220" y="29210"/>
                                </a:lnTo>
                                <a:lnTo>
                                  <a:pt x="222631" y="29210"/>
                                </a:lnTo>
                                <a:lnTo>
                                  <a:pt x="223647" y="26670"/>
                                </a:lnTo>
                                <a:lnTo>
                                  <a:pt x="224282" y="25400"/>
                                </a:lnTo>
                                <a:lnTo>
                                  <a:pt x="224790" y="22860"/>
                                </a:lnTo>
                                <a:lnTo>
                                  <a:pt x="225171" y="20320"/>
                                </a:lnTo>
                                <a:lnTo>
                                  <a:pt x="225044" y="15240"/>
                                </a:lnTo>
                                <a:lnTo>
                                  <a:pt x="224536" y="12700"/>
                                </a:lnTo>
                                <a:lnTo>
                                  <a:pt x="222758" y="10160"/>
                                </a:lnTo>
                                <a:close/>
                              </a:path>
                              <a:path w="260350" h="262890">
                                <a:moveTo>
                                  <a:pt x="252374" y="36830"/>
                                </a:moveTo>
                                <a:lnTo>
                                  <a:pt x="227711" y="36830"/>
                                </a:lnTo>
                                <a:lnTo>
                                  <a:pt x="229362" y="38100"/>
                                </a:lnTo>
                                <a:lnTo>
                                  <a:pt x="255524" y="38100"/>
                                </a:lnTo>
                                <a:lnTo>
                                  <a:pt x="252374" y="36830"/>
                                </a:lnTo>
                                <a:close/>
                              </a:path>
                              <a:path w="260350" h="262890">
                                <a:moveTo>
                                  <a:pt x="230250" y="27940"/>
                                </a:moveTo>
                                <a:lnTo>
                                  <a:pt x="223900" y="27940"/>
                                </a:lnTo>
                                <a:lnTo>
                                  <a:pt x="222631" y="29210"/>
                                </a:lnTo>
                                <a:lnTo>
                                  <a:pt x="233172" y="29210"/>
                                </a:lnTo>
                                <a:lnTo>
                                  <a:pt x="230250" y="27940"/>
                                </a:lnTo>
                                <a:close/>
                              </a:path>
                            </a:pathLst>
                          </a:custGeom>
                          <a:solidFill>
                            <a:srgbClr val="000000"/>
                          </a:solidFill>
                        </wps:spPr>
                        <wps:bodyPr wrap="square" lIns="0" tIns="0" rIns="0" bIns="0" rtlCol="0">
                          <a:prstTxWarp prst="textNoShape">
                            <a:avLst/>
                          </a:prstTxWarp>
                          <a:noAutofit/>
                        </wps:bodyPr>
                      </wps:wsp>
                      <pic:pic>
                        <pic:nvPicPr>
                          <pic:cNvPr id="73" name="Image 73"/>
                          <pic:cNvPicPr/>
                        </pic:nvPicPr>
                        <pic:blipFill>
                          <a:blip r:embed="rId53" cstate="print"/>
                          <a:stretch>
                            <a:fillRect/>
                          </a:stretch>
                        </pic:blipFill>
                        <pic:spPr>
                          <a:xfrm>
                            <a:off x="2628836" y="1867344"/>
                            <a:ext cx="263398" cy="264159"/>
                          </a:xfrm>
                          <a:prstGeom prst="rect">
                            <a:avLst/>
                          </a:prstGeom>
                        </pic:spPr>
                      </pic:pic>
                      <pic:pic>
                        <pic:nvPicPr>
                          <pic:cNvPr id="74" name="Image 74"/>
                          <pic:cNvPicPr/>
                        </pic:nvPicPr>
                        <pic:blipFill>
                          <a:blip r:embed="rId54" cstate="print"/>
                          <a:stretch>
                            <a:fillRect/>
                          </a:stretch>
                        </pic:blipFill>
                        <pic:spPr>
                          <a:xfrm>
                            <a:off x="3039046" y="1868233"/>
                            <a:ext cx="214630" cy="200659"/>
                          </a:xfrm>
                          <a:prstGeom prst="rect">
                            <a:avLst/>
                          </a:prstGeom>
                        </pic:spPr>
                      </pic:pic>
                      <wps:wsp>
                        <wps:cNvPr id="75" name="Graphic 75"/>
                        <wps:cNvSpPr/>
                        <wps:spPr>
                          <a:xfrm>
                            <a:off x="3356038" y="1867344"/>
                            <a:ext cx="245745" cy="259079"/>
                          </a:xfrm>
                          <a:custGeom>
                            <a:avLst/>
                            <a:gdLst/>
                            <a:ahLst/>
                            <a:cxnLst/>
                            <a:rect l="l" t="t" r="r" b="b"/>
                            <a:pathLst>
                              <a:path w="245745" h="259079">
                                <a:moveTo>
                                  <a:pt x="30734" y="182879"/>
                                </a:moveTo>
                                <a:lnTo>
                                  <a:pt x="27813" y="184150"/>
                                </a:lnTo>
                                <a:lnTo>
                                  <a:pt x="25019" y="184150"/>
                                </a:lnTo>
                                <a:lnTo>
                                  <a:pt x="22225" y="185420"/>
                                </a:lnTo>
                                <a:lnTo>
                                  <a:pt x="12065" y="198120"/>
                                </a:lnTo>
                                <a:lnTo>
                                  <a:pt x="11303" y="200659"/>
                                </a:lnTo>
                                <a:lnTo>
                                  <a:pt x="11176" y="203200"/>
                                </a:lnTo>
                                <a:lnTo>
                                  <a:pt x="10922" y="204470"/>
                                </a:lnTo>
                                <a:lnTo>
                                  <a:pt x="10922" y="208279"/>
                                </a:lnTo>
                                <a:lnTo>
                                  <a:pt x="0" y="208279"/>
                                </a:lnTo>
                                <a:lnTo>
                                  <a:pt x="0" y="209550"/>
                                </a:lnTo>
                                <a:lnTo>
                                  <a:pt x="127" y="209550"/>
                                </a:lnTo>
                                <a:lnTo>
                                  <a:pt x="50419" y="259079"/>
                                </a:lnTo>
                                <a:lnTo>
                                  <a:pt x="52324" y="259079"/>
                                </a:lnTo>
                                <a:lnTo>
                                  <a:pt x="53340" y="257809"/>
                                </a:lnTo>
                                <a:lnTo>
                                  <a:pt x="55626" y="256539"/>
                                </a:lnTo>
                                <a:lnTo>
                                  <a:pt x="56388" y="255270"/>
                                </a:lnTo>
                                <a:lnTo>
                                  <a:pt x="56515" y="252729"/>
                                </a:lnTo>
                                <a:lnTo>
                                  <a:pt x="38735" y="234950"/>
                                </a:lnTo>
                                <a:lnTo>
                                  <a:pt x="43815" y="234950"/>
                                </a:lnTo>
                                <a:lnTo>
                                  <a:pt x="46736" y="233679"/>
                                </a:lnTo>
                                <a:lnTo>
                                  <a:pt x="49403" y="233679"/>
                                </a:lnTo>
                                <a:lnTo>
                                  <a:pt x="52832" y="231139"/>
                                </a:lnTo>
                                <a:lnTo>
                                  <a:pt x="53848" y="231139"/>
                                </a:lnTo>
                                <a:lnTo>
                                  <a:pt x="54864" y="229870"/>
                                </a:lnTo>
                                <a:lnTo>
                                  <a:pt x="56134" y="228600"/>
                                </a:lnTo>
                                <a:lnTo>
                                  <a:pt x="31750" y="228600"/>
                                </a:lnTo>
                                <a:lnTo>
                                  <a:pt x="17653" y="213359"/>
                                </a:lnTo>
                                <a:lnTo>
                                  <a:pt x="17399" y="212089"/>
                                </a:lnTo>
                                <a:lnTo>
                                  <a:pt x="17399" y="205739"/>
                                </a:lnTo>
                                <a:lnTo>
                                  <a:pt x="17526" y="204470"/>
                                </a:lnTo>
                                <a:lnTo>
                                  <a:pt x="17907" y="203200"/>
                                </a:lnTo>
                                <a:lnTo>
                                  <a:pt x="18161" y="201929"/>
                                </a:lnTo>
                                <a:lnTo>
                                  <a:pt x="19177" y="199389"/>
                                </a:lnTo>
                                <a:lnTo>
                                  <a:pt x="20447" y="196850"/>
                                </a:lnTo>
                                <a:lnTo>
                                  <a:pt x="21336" y="196850"/>
                                </a:lnTo>
                                <a:lnTo>
                                  <a:pt x="22987" y="194309"/>
                                </a:lnTo>
                                <a:lnTo>
                                  <a:pt x="24892" y="194309"/>
                                </a:lnTo>
                                <a:lnTo>
                                  <a:pt x="26797" y="193039"/>
                                </a:lnTo>
                                <a:lnTo>
                                  <a:pt x="49022" y="193039"/>
                                </a:lnTo>
                                <a:lnTo>
                                  <a:pt x="47752" y="191770"/>
                                </a:lnTo>
                                <a:lnTo>
                                  <a:pt x="44958" y="189229"/>
                                </a:lnTo>
                                <a:lnTo>
                                  <a:pt x="39370" y="185420"/>
                                </a:lnTo>
                                <a:lnTo>
                                  <a:pt x="36449" y="185420"/>
                                </a:lnTo>
                                <a:lnTo>
                                  <a:pt x="33655" y="184150"/>
                                </a:lnTo>
                                <a:lnTo>
                                  <a:pt x="30734" y="182879"/>
                                </a:lnTo>
                                <a:close/>
                              </a:path>
                              <a:path w="245745" h="259079">
                                <a:moveTo>
                                  <a:pt x="49022" y="193039"/>
                                </a:moveTo>
                                <a:lnTo>
                                  <a:pt x="30607" y="193039"/>
                                </a:lnTo>
                                <a:lnTo>
                                  <a:pt x="34671" y="194309"/>
                                </a:lnTo>
                                <a:lnTo>
                                  <a:pt x="36576" y="195579"/>
                                </a:lnTo>
                                <a:lnTo>
                                  <a:pt x="38608" y="196850"/>
                                </a:lnTo>
                                <a:lnTo>
                                  <a:pt x="42418" y="199389"/>
                                </a:lnTo>
                                <a:lnTo>
                                  <a:pt x="44323" y="201929"/>
                                </a:lnTo>
                                <a:lnTo>
                                  <a:pt x="45974" y="203200"/>
                                </a:lnTo>
                                <a:lnTo>
                                  <a:pt x="47371" y="205739"/>
                                </a:lnTo>
                                <a:lnTo>
                                  <a:pt x="48641" y="207009"/>
                                </a:lnTo>
                                <a:lnTo>
                                  <a:pt x="50038" y="209550"/>
                                </a:lnTo>
                                <a:lnTo>
                                  <a:pt x="50927" y="210820"/>
                                </a:lnTo>
                                <a:lnTo>
                                  <a:pt x="51562" y="213359"/>
                                </a:lnTo>
                                <a:lnTo>
                                  <a:pt x="52070" y="214629"/>
                                </a:lnTo>
                                <a:lnTo>
                                  <a:pt x="44704" y="227329"/>
                                </a:lnTo>
                                <a:lnTo>
                                  <a:pt x="41910" y="227329"/>
                                </a:lnTo>
                                <a:lnTo>
                                  <a:pt x="39116" y="228600"/>
                                </a:lnTo>
                                <a:lnTo>
                                  <a:pt x="56134" y="228600"/>
                                </a:lnTo>
                                <a:lnTo>
                                  <a:pt x="57404" y="227329"/>
                                </a:lnTo>
                                <a:lnTo>
                                  <a:pt x="59182" y="224789"/>
                                </a:lnTo>
                                <a:lnTo>
                                  <a:pt x="60071" y="222250"/>
                                </a:lnTo>
                                <a:lnTo>
                                  <a:pt x="61087" y="218439"/>
                                </a:lnTo>
                                <a:lnTo>
                                  <a:pt x="61341" y="215900"/>
                                </a:lnTo>
                                <a:lnTo>
                                  <a:pt x="60579" y="209550"/>
                                </a:lnTo>
                                <a:lnTo>
                                  <a:pt x="59436" y="207009"/>
                                </a:lnTo>
                                <a:lnTo>
                                  <a:pt x="55880" y="200659"/>
                                </a:lnTo>
                                <a:lnTo>
                                  <a:pt x="53340" y="196850"/>
                                </a:lnTo>
                                <a:lnTo>
                                  <a:pt x="50292" y="194309"/>
                                </a:lnTo>
                                <a:lnTo>
                                  <a:pt x="49022" y="193039"/>
                                </a:lnTo>
                                <a:close/>
                              </a:path>
                              <a:path w="245745" h="259079">
                                <a:moveTo>
                                  <a:pt x="5842" y="203200"/>
                                </a:moveTo>
                                <a:lnTo>
                                  <a:pt x="4191" y="204470"/>
                                </a:lnTo>
                                <a:lnTo>
                                  <a:pt x="3048" y="204470"/>
                                </a:lnTo>
                                <a:lnTo>
                                  <a:pt x="1016" y="207009"/>
                                </a:lnTo>
                                <a:lnTo>
                                  <a:pt x="381" y="207009"/>
                                </a:lnTo>
                                <a:lnTo>
                                  <a:pt x="127" y="208279"/>
                                </a:lnTo>
                                <a:lnTo>
                                  <a:pt x="10922" y="208279"/>
                                </a:lnTo>
                                <a:lnTo>
                                  <a:pt x="5842" y="203200"/>
                                </a:lnTo>
                                <a:close/>
                              </a:path>
                              <a:path w="245745" h="259079">
                                <a:moveTo>
                                  <a:pt x="42799" y="153670"/>
                                </a:moveTo>
                                <a:lnTo>
                                  <a:pt x="30480" y="153670"/>
                                </a:lnTo>
                                <a:lnTo>
                                  <a:pt x="31496" y="154939"/>
                                </a:lnTo>
                                <a:lnTo>
                                  <a:pt x="78613" y="201929"/>
                                </a:lnTo>
                                <a:lnTo>
                                  <a:pt x="82042" y="201929"/>
                                </a:lnTo>
                                <a:lnTo>
                                  <a:pt x="82550" y="200659"/>
                                </a:lnTo>
                                <a:lnTo>
                                  <a:pt x="83312" y="200659"/>
                                </a:lnTo>
                                <a:lnTo>
                                  <a:pt x="83947" y="199389"/>
                                </a:lnTo>
                                <a:lnTo>
                                  <a:pt x="84455" y="199389"/>
                                </a:lnTo>
                                <a:lnTo>
                                  <a:pt x="85217" y="198120"/>
                                </a:lnTo>
                                <a:lnTo>
                                  <a:pt x="85471" y="198120"/>
                                </a:lnTo>
                                <a:lnTo>
                                  <a:pt x="85598" y="196850"/>
                                </a:lnTo>
                                <a:lnTo>
                                  <a:pt x="85852" y="196850"/>
                                </a:lnTo>
                                <a:lnTo>
                                  <a:pt x="85471" y="195579"/>
                                </a:lnTo>
                                <a:lnTo>
                                  <a:pt x="54610" y="165100"/>
                                </a:lnTo>
                                <a:lnTo>
                                  <a:pt x="52705" y="162559"/>
                                </a:lnTo>
                                <a:lnTo>
                                  <a:pt x="48641" y="158750"/>
                                </a:lnTo>
                                <a:lnTo>
                                  <a:pt x="46736" y="157479"/>
                                </a:lnTo>
                                <a:lnTo>
                                  <a:pt x="44704" y="154939"/>
                                </a:lnTo>
                                <a:lnTo>
                                  <a:pt x="42799" y="153670"/>
                                </a:lnTo>
                                <a:close/>
                              </a:path>
                              <a:path w="245745" h="259079">
                                <a:moveTo>
                                  <a:pt x="111125" y="171450"/>
                                </a:moveTo>
                                <a:lnTo>
                                  <a:pt x="103378" y="171450"/>
                                </a:lnTo>
                                <a:lnTo>
                                  <a:pt x="104648" y="172720"/>
                                </a:lnTo>
                                <a:lnTo>
                                  <a:pt x="110363" y="172720"/>
                                </a:lnTo>
                                <a:lnTo>
                                  <a:pt x="111125" y="171450"/>
                                </a:lnTo>
                                <a:close/>
                              </a:path>
                              <a:path w="245745" h="259079">
                                <a:moveTo>
                                  <a:pt x="83312" y="156209"/>
                                </a:moveTo>
                                <a:lnTo>
                                  <a:pt x="52451" y="156209"/>
                                </a:lnTo>
                                <a:lnTo>
                                  <a:pt x="54864" y="157479"/>
                                </a:lnTo>
                                <a:lnTo>
                                  <a:pt x="57150" y="157479"/>
                                </a:lnTo>
                                <a:lnTo>
                                  <a:pt x="101727" y="171450"/>
                                </a:lnTo>
                                <a:lnTo>
                                  <a:pt x="112395" y="171450"/>
                                </a:lnTo>
                                <a:lnTo>
                                  <a:pt x="115697" y="167639"/>
                                </a:lnTo>
                                <a:lnTo>
                                  <a:pt x="116078" y="167639"/>
                                </a:lnTo>
                                <a:lnTo>
                                  <a:pt x="116332" y="166370"/>
                                </a:lnTo>
                                <a:lnTo>
                                  <a:pt x="116713" y="166370"/>
                                </a:lnTo>
                                <a:lnTo>
                                  <a:pt x="116713" y="163829"/>
                                </a:lnTo>
                                <a:lnTo>
                                  <a:pt x="116586" y="163829"/>
                                </a:lnTo>
                                <a:lnTo>
                                  <a:pt x="116332" y="162559"/>
                                </a:lnTo>
                                <a:lnTo>
                                  <a:pt x="102362" y="162559"/>
                                </a:lnTo>
                                <a:lnTo>
                                  <a:pt x="100457" y="161289"/>
                                </a:lnTo>
                                <a:lnTo>
                                  <a:pt x="98679" y="161289"/>
                                </a:lnTo>
                                <a:lnTo>
                                  <a:pt x="96774" y="160020"/>
                                </a:lnTo>
                                <a:lnTo>
                                  <a:pt x="94996" y="160020"/>
                                </a:lnTo>
                                <a:lnTo>
                                  <a:pt x="87376" y="157479"/>
                                </a:lnTo>
                                <a:lnTo>
                                  <a:pt x="83312" y="156209"/>
                                </a:lnTo>
                                <a:close/>
                              </a:path>
                              <a:path w="245745" h="259079">
                                <a:moveTo>
                                  <a:pt x="68199" y="114300"/>
                                </a:moveTo>
                                <a:lnTo>
                                  <a:pt x="66294" y="114300"/>
                                </a:lnTo>
                                <a:lnTo>
                                  <a:pt x="65913" y="115570"/>
                                </a:lnTo>
                                <a:lnTo>
                                  <a:pt x="64897" y="115570"/>
                                </a:lnTo>
                                <a:lnTo>
                                  <a:pt x="62484" y="118109"/>
                                </a:lnTo>
                                <a:lnTo>
                                  <a:pt x="61722" y="119379"/>
                                </a:lnTo>
                                <a:lnTo>
                                  <a:pt x="61595" y="121920"/>
                                </a:lnTo>
                                <a:lnTo>
                                  <a:pt x="89281" y="149859"/>
                                </a:lnTo>
                                <a:lnTo>
                                  <a:pt x="91313" y="151129"/>
                                </a:lnTo>
                                <a:lnTo>
                                  <a:pt x="93472" y="153670"/>
                                </a:lnTo>
                                <a:lnTo>
                                  <a:pt x="95758" y="156209"/>
                                </a:lnTo>
                                <a:lnTo>
                                  <a:pt x="100203" y="160020"/>
                                </a:lnTo>
                                <a:lnTo>
                                  <a:pt x="102362" y="162559"/>
                                </a:lnTo>
                                <a:lnTo>
                                  <a:pt x="115443" y="162559"/>
                                </a:lnTo>
                                <a:lnTo>
                                  <a:pt x="68326" y="115570"/>
                                </a:lnTo>
                                <a:lnTo>
                                  <a:pt x="68199" y="114300"/>
                                </a:lnTo>
                                <a:close/>
                              </a:path>
                              <a:path w="245745" h="259079">
                                <a:moveTo>
                                  <a:pt x="43561" y="143509"/>
                                </a:moveTo>
                                <a:lnTo>
                                  <a:pt x="37592" y="143509"/>
                                </a:lnTo>
                                <a:lnTo>
                                  <a:pt x="36322" y="144779"/>
                                </a:lnTo>
                                <a:lnTo>
                                  <a:pt x="35560" y="144779"/>
                                </a:lnTo>
                                <a:lnTo>
                                  <a:pt x="30734" y="149859"/>
                                </a:lnTo>
                                <a:lnTo>
                                  <a:pt x="30353" y="151129"/>
                                </a:lnTo>
                                <a:lnTo>
                                  <a:pt x="30226" y="152400"/>
                                </a:lnTo>
                                <a:lnTo>
                                  <a:pt x="29972" y="153670"/>
                                </a:lnTo>
                                <a:lnTo>
                                  <a:pt x="45085" y="153670"/>
                                </a:lnTo>
                                <a:lnTo>
                                  <a:pt x="49911" y="156209"/>
                                </a:lnTo>
                                <a:lnTo>
                                  <a:pt x="81280" y="156209"/>
                                </a:lnTo>
                                <a:lnTo>
                                  <a:pt x="43561" y="143509"/>
                                </a:lnTo>
                                <a:close/>
                              </a:path>
                              <a:path w="245745" h="259079">
                                <a:moveTo>
                                  <a:pt x="96393" y="91439"/>
                                </a:moveTo>
                                <a:lnTo>
                                  <a:pt x="89154" y="91439"/>
                                </a:lnTo>
                                <a:lnTo>
                                  <a:pt x="88392" y="92709"/>
                                </a:lnTo>
                                <a:lnTo>
                                  <a:pt x="87630" y="92709"/>
                                </a:lnTo>
                                <a:lnTo>
                                  <a:pt x="84201" y="96520"/>
                                </a:lnTo>
                                <a:lnTo>
                                  <a:pt x="83566" y="97789"/>
                                </a:lnTo>
                                <a:lnTo>
                                  <a:pt x="83185" y="97789"/>
                                </a:lnTo>
                                <a:lnTo>
                                  <a:pt x="82931" y="99059"/>
                                </a:lnTo>
                                <a:lnTo>
                                  <a:pt x="82804" y="100329"/>
                                </a:lnTo>
                                <a:lnTo>
                                  <a:pt x="83312" y="101600"/>
                                </a:lnTo>
                                <a:lnTo>
                                  <a:pt x="131572" y="149859"/>
                                </a:lnTo>
                                <a:lnTo>
                                  <a:pt x="133858" y="149859"/>
                                </a:lnTo>
                                <a:lnTo>
                                  <a:pt x="134366" y="148589"/>
                                </a:lnTo>
                                <a:lnTo>
                                  <a:pt x="134874" y="148589"/>
                                </a:lnTo>
                                <a:lnTo>
                                  <a:pt x="137287" y="146050"/>
                                </a:lnTo>
                                <a:lnTo>
                                  <a:pt x="138049" y="144779"/>
                                </a:lnTo>
                                <a:lnTo>
                                  <a:pt x="138303" y="144779"/>
                                </a:lnTo>
                                <a:lnTo>
                                  <a:pt x="138176" y="143509"/>
                                </a:lnTo>
                                <a:lnTo>
                                  <a:pt x="103505" y="107950"/>
                                </a:lnTo>
                                <a:lnTo>
                                  <a:pt x="99441" y="104139"/>
                                </a:lnTo>
                                <a:lnTo>
                                  <a:pt x="97536" y="102870"/>
                                </a:lnTo>
                                <a:lnTo>
                                  <a:pt x="95631" y="100329"/>
                                </a:lnTo>
                                <a:lnTo>
                                  <a:pt x="127507" y="100329"/>
                                </a:lnTo>
                                <a:lnTo>
                                  <a:pt x="96393" y="91439"/>
                                </a:lnTo>
                                <a:close/>
                              </a:path>
                              <a:path w="245745" h="259079">
                                <a:moveTo>
                                  <a:pt x="140081" y="104139"/>
                                </a:moveTo>
                                <a:lnTo>
                                  <a:pt x="107569" y="104139"/>
                                </a:lnTo>
                                <a:lnTo>
                                  <a:pt x="109982" y="105409"/>
                                </a:lnTo>
                                <a:lnTo>
                                  <a:pt x="154559" y="118109"/>
                                </a:lnTo>
                                <a:lnTo>
                                  <a:pt x="156083" y="119379"/>
                                </a:lnTo>
                                <a:lnTo>
                                  <a:pt x="163830" y="119379"/>
                                </a:lnTo>
                                <a:lnTo>
                                  <a:pt x="164592" y="118109"/>
                                </a:lnTo>
                                <a:lnTo>
                                  <a:pt x="165227" y="118109"/>
                                </a:lnTo>
                                <a:lnTo>
                                  <a:pt x="168910" y="114300"/>
                                </a:lnTo>
                                <a:lnTo>
                                  <a:pt x="169418" y="113029"/>
                                </a:lnTo>
                                <a:lnTo>
                                  <a:pt x="169291" y="110489"/>
                                </a:lnTo>
                                <a:lnTo>
                                  <a:pt x="168783" y="109220"/>
                                </a:lnTo>
                                <a:lnTo>
                                  <a:pt x="153289" y="109220"/>
                                </a:lnTo>
                                <a:lnTo>
                                  <a:pt x="151384" y="107950"/>
                                </a:lnTo>
                                <a:lnTo>
                                  <a:pt x="149606" y="107950"/>
                                </a:lnTo>
                                <a:lnTo>
                                  <a:pt x="147701" y="106679"/>
                                </a:lnTo>
                                <a:lnTo>
                                  <a:pt x="145923" y="106679"/>
                                </a:lnTo>
                                <a:lnTo>
                                  <a:pt x="142113" y="105409"/>
                                </a:lnTo>
                                <a:lnTo>
                                  <a:pt x="140081" y="104139"/>
                                </a:lnTo>
                                <a:close/>
                              </a:path>
                              <a:path w="245745" h="259079">
                                <a:moveTo>
                                  <a:pt x="121158" y="62229"/>
                                </a:moveTo>
                                <a:lnTo>
                                  <a:pt x="118237" y="62229"/>
                                </a:lnTo>
                                <a:lnTo>
                                  <a:pt x="117221" y="63500"/>
                                </a:lnTo>
                                <a:lnTo>
                                  <a:pt x="116586" y="64770"/>
                                </a:lnTo>
                                <a:lnTo>
                                  <a:pt x="115316" y="66039"/>
                                </a:lnTo>
                                <a:lnTo>
                                  <a:pt x="114554" y="66039"/>
                                </a:lnTo>
                                <a:lnTo>
                                  <a:pt x="114300" y="67309"/>
                                </a:lnTo>
                                <a:lnTo>
                                  <a:pt x="114300" y="68579"/>
                                </a:lnTo>
                                <a:lnTo>
                                  <a:pt x="148590" y="102870"/>
                                </a:lnTo>
                                <a:lnTo>
                                  <a:pt x="150876" y="105409"/>
                                </a:lnTo>
                                <a:lnTo>
                                  <a:pt x="155067" y="109220"/>
                                </a:lnTo>
                                <a:lnTo>
                                  <a:pt x="168275" y="109220"/>
                                </a:lnTo>
                                <a:lnTo>
                                  <a:pt x="121158" y="62229"/>
                                </a:lnTo>
                                <a:close/>
                              </a:path>
                              <a:path w="245745" h="259079">
                                <a:moveTo>
                                  <a:pt x="127507" y="100329"/>
                                </a:moveTo>
                                <a:lnTo>
                                  <a:pt x="95631" y="100329"/>
                                </a:lnTo>
                                <a:lnTo>
                                  <a:pt x="97917" y="101600"/>
                                </a:lnTo>
                                <a:lnTo>
                                  <a:pt x="100330" y="101600"/>
                                </a:lnTo>
                                <a:lnTo>
                                  <a:pt x="102743" y="102870"/>
                                </a:lnTo>
                                <a:lnTo>
                                  <a:pt x="105283" y="104139"/>
                                </a:lnTo>
                                <a:lnTo>
                                  <a:pt x="138176" y="104139"/>
                                </a:lnTo>
                                <a:lnTo>
                                  <a:pt x="134112" y="102870"/>
                                </a:lnTo>
                                <a:lnTo>
                                  <a:pt x="131953" y="101600"/>
                                </a:lnTo>
                                <a:lnTo>
                                  <a:pt x="127507" y="100329"/>
                                </a:lnTo>
                                <a:close/>
                              </a:path>
                              <a:path w="245745" h="259079">
                                <a:moveTo>
                                  <a:pt x="179959" y="102870"/>
                                </a:moveTo>
                                <a:lnTo>
                                  <a:pt x="178181" y="102870"/>
                                </a:lnTo>
                                <a:lnTo>
                                  <a:pt x="178435" y="104139"/>
                                </a:lnTo>
                                <a:lnTo>
                                  <a:pt x="179578" y="104139"/>
                                </a:lnTo>
                                <a:lnTo>
                                  <a:pt x="179959" y="102870"/>
                                </a:lnTo>
                                <a:close/>
                              </a:path>
                              <a:path w="245745" h="259079">
                                <a:moveTo>
                                  <a:pt x="173482" y="35559"/>
                                </a:moveTo>
                                <a:lnTo>
                                  <a:pt x="171704" y="35559"/>
                                </a:lnTo>
                                <a:lnTo>
                                  <a:pt x="170561" y="36829"/>
                                </a:lnTo>
                                <a:lnTo>
                                  <a:pt x="167894" y="39370"/>
                                </a:lnTo>
                                <a:lnTo>
                                  <a:pt x="167513" y="40639"/>
                                </a:lnTo>
                                <a:lnTo>
                                  <a:pt x="166878" y="40639"/>
                                </a:lnTo>
                                <a:lnTo>
                                  <a:pt x="166751" y="41909"/>
                                </a:lnTo>
                                <a:lnTo>
                                  <a:pt x="166624" y="41909"/>
                                </a:lnTo>
                                <a:lnTo>
                                  <a:pt x="166624" y="43179"/>
                                </a:lnTo>
                                <a:lnTo>
                                  <a:pt x="171704" y="64770"/>
                                </a:lnTo>
                                <a:lnTo>
                                  <a:pt x="142748" y="64770"/>
                                </a:lnTo>
                                <a:lnTo>
                                  <a:pt x="142748" y="66039"/>
                                </a:lnTo>
                                <a:lnTo>
                                  <a:pt x="143002" y="67309"/>
                                </a:lnTo>
                                <a:lnTo>
                                  <a:pt x="144272" y="67309"/>
                                </a:lnTo>
                                <a:lnTo>
                                  <a:pt x="171450" y="73659"/>
                                </a:lnTo>
                                <a:lnTo>
                                  <a:pt x="177673" y="101600"/>
                                </a:lnTo>
                                <a:lnTo>
                                  <a:pt x="177800" y="102870"/>
                                </a:lnTo>
                                <a:lnTo>
                                  <a:pt x="181102" y="102870"/>
                                </a:lnTo>
                                <a:lnTo>
                                  <a:pt x="181737" y="101600"/>
                                </a:lnTo>
                                <a:lnTo>
                                  <a:pt x="183896" y="99059"/>
                                </a:lnTo>
                                <a:lnTo>
                                  <a:pt x="184658" y="99059"/>
                                </a:lnTo>
                                <a:lnTo>
                                  <a:pt x="185166" y="97789"/>
                                </a:lnTo>
                                <a:lnTo>
                                  <a:pt x="185293" y="96520"/>
                                </a:lnTo>
                                <a:lnTo>
                                  <a:pt x="179705" y="73659"/>
                                </a:lnTo>
                                <a:lnTo>
                                  <a:pt x="210058" y="73659"/>
                                </a:lnTo>
                                <a:lnTo>
                                  <a:pt x="209931" y="71120"/>
                                </a:lnTo>
                                <a:lnTo>
                                  <a:pt x="208661" y="71120"/>
                                </a:lnTo>
                                <a:lnTo>
                                  <a:pt x="180086" y="64770"/>
                                </a:lnTo>
                                <a:lnTo>
                                  <a:pt x="173990" y="38100"/>
                                </a:lnTo>
                                <a:lnTo>
                                  <a:pt x="173863" y="36829"/>
                                </a:lnTo>
                                <a:lnTo>
                                  <a:pt x="173482" y="35559"/>
                                </a:lnTo>
                                <a:close/>
                              </a:path>
                              <a:path w="245745" h="259079">
                                <a:moveTo>
                                  <a:pt x="209296" y="73659"/>
                                </a:moveTo>
                                <a:lnTo>
                                  <a:pt x="179705" y="73659"/>
                                </a:lnTo>
                                <a:lnTo>
                                  <a:pt x="202311" y="78739"/>
                                </a:lnTo>
                                <a:lnTo>
                                  <a:pt x="204978" y="78739"/>
                                </a:lnTo>
                                <a:lnTo>
                                  <a:pt x="205994" y="77470"/>
                                </a:lnTo>
                                <a:lnTo>
                                  <a:pt x="208280" y="74929"/>
                                </a:lnTo>
                                <a:lnTo>
                                  <a:pt x="209296" y="73659"/>
                                </a:lnTo>
                                <a:close/>
                              </a:path>
                              <a:path w="245745" h="259079">
                                <a:moveTo>
                                  <a:pt x="209423" y="1270"/>
                                </a:moveTo>
                                <a:lnTo>
                                  <a:pt x="206121" y="1270"/>
                                </a:lnTo>
                                <a:lnTo>
                                  <a:pt x="203454" y="3809"/>
                                </a:lnTo>
                                <a:lnTo>
                                  <a:pt x="203073" y="5079"/>
                                </a:lnTo>
                                <a:lnTo>
                                  <a:pt x="202438" y="5079"/>
                                </a:lnTo>
                                <a:lnTo>
                                  <a:pt x="202184" y="7620"/>
                                </a:lnTo>
                                <a:lnTo>
                                  <a:pt x="207264" y="29209"/>
                                </a:lnTo>
                                <a:lnTo>
                                  <a:pt x="178308" y="29209"/>
                                </a:lnTo>
                                <a:lnTo>
                                  <a:pt x="178308" y="30479"/>
                                </a:lnTo>
                                <a:lnTo>
                                  <a:pt x="178562" y="30479"/>
                                </a:lnTo>
                                <a:lnTo>
                                  <a:pt x="178816" y="31750"/>
                                </a:lnTo>
                                <a:lnTo>
                                  <a:pt x="179832" y="31750"/>
                                </a:lnTo>
                                <a:lnTo>
                                  <a:pt x="207010" y="38100"/>
                                </a:lnTo>
                                <a:lnTo>
                                  <a:pt x="213233" y="66039"/>
                                </a:lnTo>
                                <a:lnTo>
                                  <a:pt x="213360" y="67309"/>
                                </a:lnTo>
                                <a:lnTo>
                                  <a:pt x="215519" y="67309"/>
                                </a:lnTo>
                                <a:lnTo>
                                  <a:pt x="217297" y="66039"/>
                                </a:lnTo>
                                <a:lnTo>
                                  <a:pt x="219456" y="64770"/>
                                </a:lnTo>
                                <a:lnTo>
                                  <a:pt x="220218" y="63500"/>
                                </a:lnTo>
                                <a:lnTo>
                                  <a:pt x="220726" y="62229"/>
                                </a:lnTo>
                                <a:lnTo>
                                  <a:pt x="220853" y="60959"/>
                                </a:lnTo>
                                <a:lnTo>
                                  <a:pt x="215265" y="38100"/>
                                </a:lnTo>
                                <a:lnTo>
                                  <a:pt x="245364" y="38100"/>
                                </a:lnTo>
                                <a:lnTo>
                                  <a:pt x="245618" y="36829"/>
                                </a:lnTo>
                                <a:lnTo>
                                  <a:pt x="245237" y="35559"/>
                                </a:lnTo>
                                <a:lnTo>
                                  <a:pt x="244221" y="35559"/>
                                </a:lnTo>
                                <a:lnTo>
                                  <a:pt x="215646" y="29209"/>
                                </a:lnTo>
                                <a:lnTo>
                                  <a:pt x="209550" y="2539"/>
                                </a:lnTo>
                                <a:lnTo>
                                  <a:pt x="209423" y="1270"/>
                                </a:lnTo>
                                <a:close/>
                              </a:path>
                              <a:path w="245745" h="259079">
                                <a:moveTo>
                                  <a:pt x="150368" y="59689"/>
                                </a:moveTo>
                                <a:lnTo>
                                  <a:pt x="147828" y="59689"/>
                                </a:lnTo>
                                <a:lnTo>
                                  <a:pt x="147320" y="60959"/>
                                </a:lnTo>
                                <a:lnTo>
                                  <a:pt x="146304" y="60959"/>
                                </a:lnTo>
                                <a:lnTo>
                                  <a:pt x="144653" y="63500"/>
                                </a:lnTo>
                                <a:lnTo>
                                  <a:pt x="144018" y="63500"/>
                                </a:lnTo>
                                <a:lnTo>
                                  <a:pt x="143510" y="64770"/>
                                </a:lnTo>
                                <a:lnTo>
                                  <a:pt x="171704" y="64770"/>
                                </a:lnTo>
                                <a:lnTo>
                                  <a:pt x="150368" y="59689"/>
                                </a:lnTo>
                                <a:close/>
                              </a:path>
                              <a:path w="245745" h="259079">
                                <a:moveTo>
                                  <a:pt x="244856" y="38100"/>
                                </a:moveTo>
                                <a:lnTo>
                                  <a:pt x="215265" y="38100"/>
                                </a:lnTo>
                                <a:lnTo>
                                  <a:pt x="237871" y="43179"/>
                                </a:lnTo>
                                <a:lnTo>
                                  <a:pt x="240538" y="43179"/>
                                </a:lnTo>
                                <a:lnTo>
                                  <a:pt x="241554" y="41909"/>
                                </a:lnTo>
                                <a:lnTo>
                                  <a:pt x="244475" y="39370"/>
                                </a:lnTo>
                                <a:lnTo>
                                  <a:pt x="244856" y="38100"/>
                                </a:lnTo>
                                <a:close/>
                              </a:path>
                              <a:path w="245745" h="259079">
                                <a:moveTo>
                                  <a:pt x="185928" y="24129"/>
                                </a:moveTo>
                                <a:lnTo>
                                  <a:pt x="182880" y="24129"/>
                                </a:lnTo>
                                <a:lnTo>
                                  <a:pt x="182499" y="25400"/>
                                </a:lnTo>
                                <a:lnTo>
                                  <a:pt x="181864" y="25400"/>
                                </a:lnTo>
                                <a:lnTo>
                                  <a:pt x="180213" y="27939"/>
                                </a:lnTo>
                                <a:lnTo>
                                  <a:pt x="179578" y="27939"/>
                                </a:lnTo>
                                <a:lnTo>
                                  <a:pt x="179070" y="29209"/>
                                </a:lnTo>
                                <a:lnTo>
                                  <a:pt x="207264" y="29209"/>
                                </a:lnTo>
                                <a:lnTo>
                                  <a:pt x="185928" y="24129"/>
                                </a:lnTo>
                                <a:close/>
                              </a:path>
                              <a:path w="245745" h="259079">
                                <a:moveTo>
                                  <a:pt x="208788" y="0"/>
                                </a:moveTo>
                                <a:lnTo>
                                  <a:pt x="207645" y="0"/>
                                </a:lnTo>
                                <a:lnTo>
                                  <a:pt x="207264" y="1270"/>
                                </a:lnTo>
                                <a:lnTo>
                                  <a:pt x="209042" y="1270"/>
                                </a:lnTo>
                                <a:lnTo>
                                  <a:pt x="208788" y="0"/>
                                </a:lnTo>
                                <a:close/>
                              </a:path>
                            </a:pathLst>
                          </a:custGeom>
                          <a:solidFill>
                            <a:srgbClr val="000000"/>
                          </a:solidFill>
                        </wps:spPr>
                        <wps:bodyPr wrap="square" lIns="0" tIns="0" rIns="0" bIns="0" rtlCol="0">
                          <a:prstTxWarp prst="textNoShape">
                            <a:avLst/>
                          </a:prstTxWarp>
                          <a:noAutofit/>
                        </wps:bodyPr>
                      </wps:wsp>
                      <pic:pic>
                        <pic:nvPicPr>
                          <pic:cNvPr id="76" name="Image 76"/>
                          <pic:cNvPicPr/>
                        </pic:nvPicPr>
                        <pic:blipFill>
                          <a:blip r:embed="rId55" cstate="print"/>
                          <a:stretch>
                            <a:fillRect/>
                          </a:stretch>
                        </pic:blipFill>
                        <pic:spPr>
                          <a:xfrm>
                            <a:off x="3693731" y="1856930"/>
                            <a:ext cx="250571" cy="251460"/>
                          </a:xfrm>
                          <a:prstGeom prst="rect">
                            <a:avLst/>
                          </a:prstGeom>
                        </pic:spPr>
                      </pic:pic>
                      <pic:pic>
                        <pic:nvPicPr>
                          <pic:cNvPr id="77" name="Image 77"/>
                          <pic:cNvPicPr/>
                        </pic:nvPicPr>
                        <pic:blipFill>
                          <a:blip r:embed="rId56" cstate="print"/>
                          <a:stretch>
                            <a:fillRect/>
                          </a:stretch>
                        </pic:blipFill>
                        <pic:spPr>
                          <a:xfrm>
                            <a:off x="4085272" y="1858581"/>
                            <a:ext cx="205105" cy="190627"/>
                          </a:xfrm>
                          <a:prstGeom prst="rect">
                            <a:avLst/>
                          </a:prstGeom>
                        </pic:spPr>
                      </pic:pic>
                      <wps:wsp>
                        <wps:cNvPr id="78" name="Graphic 78"/>
                        <wps:cNvSpPr/>
                        <wps:spPr>
                          <a:xfrm>
                            <a:off x="1554924" y="26475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1F3863"/>
                          </a:solidFill>
                        </wps:spPr>
                        <wps:bodyPr wrap="square" lIns="0" tIns="0" rIns="0" bIns="0" rtlCol="0">
                          <a:prstTxWarp prst="textNoShape">
                            <a:avLst/>
                          </a:prstTxWarp>
                          <a:noAutofit/>
                        </wps:bodyPr>
                      </wps:wsp>
                      <wps:wsp>
                        <wps:cNvPr id="79" name="Graphic 79"/>
                        <wps:cNvSpPr/>
                        <wps:spPr>
                          <a:xfrm>
                            <a:off x="2305240" y="26475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D5A000"/>
                          </a:solidFill>
                        </wps:spPr>
                        <wps:bodyPr wrap="square" lIns="0" tIns="0" rIns="0" bIns="0" rtlCol="0">
                          <a:prstTxWarp prst="textNoShape">
                            <a:avLst/>
                          </a:prstTxWarp>
                          <a:noAutofit/>
                        </wps:bodyPr>
                      </wps:wsp>
                      <wps:wsp>
                        <wps:cNvPr id="80" name="Textbox 80"/>
                        <wps:cNvSpPr txBox="1"/>
                        <wps:spPr>
                          <a:xfrm>
                            <a:off x="4762" y="4762"/>
                            <a:ext cx="4580255" cy="2857500"/>
                          </a:xfrm>
                          <a:prstGeom prst="rect">
                            <a:avLst/>
                          </a:prstGeom>
                          <a:ln w="9525">
                            <a:solidFill>
                              <a:srgbClr val="D9D9D9"/>
                            </a:solidFill>
                            <a:prstDash val="solid"/>
                          </a:ln>
                        </wps:spPr>
                        <wps:txbx>
                          <w:txbxContent>
                            <w:p>
                              <w:pPr>
                                <w:spacing w:before="142"/>
                                <w:ind w:left="754" w:right="755" w:firstLine="0"/>
                                <w:jc w:val="center"/>
                                <w:rPr>
                                  <w:rFonts w:ascii="Calibri"/>
                                  <w:b/>
                                  <w:sz w:val="28"/>
                                </w:rPr>
                              </w:pPr>
                              <w:r>
                                <w:rPr>
                                  <w:rFonts w:ascii="Calibri"/>
                                  <w:b/>
                                  <w:sz w:val="28"/>
                                </w:rPr>
                                <w:t>Time</w:t>
                              </w:r>
                              <w:r>
                                <w:rPr>
                                  <w:rFonts w:ascii="Calibri"/>
                                  <w:b/>
                                  <w:spacing w:val="-6"/>
                                  <w:sz w:val="28"/>
                                </w:rPr>
                                <w:t> </w:t>
                              </w:r>
                              <w:r>
                                <w:rPr>
                                  <w:rFonts w:ascii="Calibri"/>
                                  <w:b/>
                                  <w:spacing w:val="-2"/>
                                  <w:sz w:val="28"/>
                                </w:rPr>
                                <w:t>domain</w:t>
                              </w:r>
                            </w:p>
                            <w:p>
                              <w:pPr>
                                <w:spacing w:before="130"/>
                                <w:ind w:left="0" w:right="6396" w:firstLine="0"/>
                                <w:jc w:val="right"/>
                                <w:rPr>
                                  <w:rFonts w:ascii="Calibri"/>
                                  <w:sz w:val="18"/>
                                </w:rPr>
                              </w:pPr>
                              <w:r>
                                <w:rPr>
                                  <w:rFonts w:ascii="Calibri"/>
                                  <w:spacing w:val="-5"/>
                                  <w:sz w:val="18"/>
                                </w:rPr>
                                <w:t>1.2</w:t>
                              </w:r>
                            </w:p>
                            <w:p>
                              <w:pPr>
                                <w:spacing w:before="115"/>
                                <w:ind w:left="0" w:right="6396" w:firstLine="0"/>
                                <w:jc w:val="right"/>
                                <w:rPr>
                                  <w:rFonts w:ascii="Calibri"/>
                                  <w:sz w:val="18"/>
                                </w:rPr>
                              </w:pPr>
                              <w:r>
                                <w:rPr>
                                  <w:rFonts w:ascii="Calibri"/>
                                  <w:spacing w:val="-10"/>
                                  <w:sz w:val="18"/>
                                </w:rPr>
                                <w:t>1</w:t>
                              </w:r>
                            </w:p>
                            <w:p>
                              <w:pPr>
                                <w:spacing w:before="116"/>
                                <w:ind w:left="0" w:right="6396" w:firstLine="0"/>
                                <w:jc w:val="right"/>
                                <w:rPr>
                                  <w:rFonts w:ascii="Calibri"/>
                                  <w:sz w:val="18"/>
                                </w:rPr>
                              </w:pPr>
                              <w:r>
                                <w:rPr>
                                  <w:rFonts w:ascii="Calibri"/>
                                  <w:spacing w:val="-5"/>
                                  <w:sz w:val="18"/>
                                </w:rPr>
                                <w:t>0.8</w:t>
                              </w:r>
                            </w:p>
                            <w:p>
                              <w:pPr>
                                <w:spacing w:before="115"/>
                                <w:ind w:left="0" w:right="6396" w:firstLine="0"/>
                                <w:jc w:val="right"/>
                                <w:rPr>
                                  <w:rFonts w:ascii="Calibri"/>
                                  <w:sz w:val="18"/>
                                </w:rPr>
                              </w:pPr>
                              <w:r>
                                <w:rPr>
                                  <w:rFonts w:ascii="Calibri"/>
                                  <w:spacing w:val="-5"/>
                                  <w:sz w:val="18"/>
                                </w:rPr>
                                <w:t>0.6</w:t>
                              </w:r>
                            </w:p>
                            <w:p>
                              <w:pPr>
                                <w:spacing w:before="116"/>
                                <w:ind w:left="0" w:right="6396" w:firstLine="0"/>
                                <w:jc w:val="right"/>
                                <w:rPr>
                                  <w:rFonts w:ascii="Calibri"/>
                                  <w:sz w:val="18"/>
                                </w:rPr>
                              </w:pPr>
                              <w:r>
                                <w:rPr>
                                  <w:rFonts w:ascii="Calibri"/>
                                  <w:spacing w:val="-5"/>
                                  <w:sz w:val="18"/>
                                </w:rPr>
                                <w:t>0.4</w:t>
                              </w:r>
                            </w:p>
                            <w:p>
                              <w:pPr>
                                <w:spacing w:before="116"/>
                                <w:ind w:left="0" w:right="6396" w:firstLine="0"/>
                                <w:jc w:val="right"/>
                                <w:rPr>
                                  <w:rFonts w:ascii="Calibri"/>
                                  <w:sz w:val="18"/>
                                </w:rPr>
                              </w:pPr>
                              <w:r>
                                <w:rPr>
                                  <w:rFonts w:ascii="Calibri"/>
                                  <w:spacing w:val="-5"/>
                                  <w:sz w:val="18"/>
                                </w:rPr>
                                <w:t>0.2</w:t>
                              </w:r>
                            </w:p>
                            <w:p>
                              <w:pPr>
                                <w:spacing w:before="115"/>
                                <w:ind w:left="0" w:right="6395" w:firstLine="0"/>
                                <w:jc w:val="right"/>
                                <w:rPr>
                                  <w:rFonts w:ascii="Calibri"/>
                                  <w:sz w:val="18"/>
                                </w:rPr>
                              </w:pPr>
                              <w:r>
                                <w:rPr>
                                  <w:rFonts w:ascii="Calibri"/>
                                  <w:spacing w:val="-10"/>
                                  <w:sz w:val="18"/>
                                </w:rPr>
                                <w:t>0</w:t>
                              </w:r>
                            </w:p>
                            <w:p>
                              <w:pPr>
                                <w:spacing w:line="240" w:lineRule="auto" w:before="0"/>
                                <w:rPr>
                                  <w:rFonts w:ascii="Calibri"/>
                                  <w:sz w:val="18"/>
                                </w:rPr>
                              </w:pPr>
                            </w:p>
                            <w:p>
                              <w:pPr>
                                <w:spacing w:line="240" w:lineRule="auto" w:before="0"/>
                                <w:rPr>
                                  <w:rFonts w:ascii="Calibri"/>
                                  <w:sz w:val="18"/>
                                </w:rPr>
                              </w:pPr>
                            </w:p>
                            <w:p>
                              <w:pPr>
                                <w:spacing w:line="240" w:lineRule="auto" w:before="12"/>
                                <w:rPr>
                                  <w:rFonts w:ascii="Calibri"/>
                                  <w:sz w:val="18"/>
                                </w:rPr>
                              </w:pPr>
                            </w:p>
                            <w:p>
                              <w:pPr>
                                <w:spacing w:before="0"/>
                                <w:ind w:left="755" w:right="1" w:firstLine="0"/>
                                <w:jc w:val="center"/>
                                <w:rPr>
                                  <w:rFonts w:ascii="Calibri"/>
                                  <w:b/>
                                  <w:sz w:val="22"/>
                                </w:rPr>
                              </w:pPr>
                              <w:r>
                                <w:rPr>
                                  <w:rFonts w:ascii="Calibri"/>
                                  <w:b/>
                                  <w:spacing w:val="-2"/>
                                  <w:sz w:val="22"/>
                                </w:rPr>
                                <w:t>Features</w:t>
                              </w:r>
                            </w:p>
                            <w:p>
                              <w:pPr>
                                <w:spacing w:line="240" w:lineRule="auto" w:before="30"/>
                                <w:rPr>
                                  <w:rFonts w:ascii="Calibri"/>
                                  <w:b/>
                                  <w:sz w:val="22"/>
                                </w:rPr>
                              </w:pPr>
                            </w:p>
                            <w:p>
                              <w:pPr>
                                <w:tabs>
                                  <w:tab w:pos="1396" w:val="left" w:leader="none"/>
                                </w:tabs>
                                <w:spacing w:before="1"/>
                                <w:ind w:left="214" w:right="0" w:firstLine="0"/>
                                <w:jc w:val="center"/>
                                <w:rPr>
                                  <w:rFonts w:ascii="Calibri"/>
                                  <w:sz w:val="18"/>
                                </w:rPr>
                              </w:pPr>
                              <w:r>
                                <w:rPr>
                                  <w:rFonts w:ascii="Calibri"/>
                                  <w:sz w:val="18"/>
                                </w:rPr>
                                <w:t>Game</w:t>
                              </w:r>
                              <w:r>
                                <w:rPr>
                                  <w:rFonts w:ascii="Calibri"/>
                                  <w:spacing w:val="-3"/>
                                  <w:sz w:val="18"/>
                                </w:rPr>
                                <w:t> </w:t>
                              </w:r>
                              <w:r>
                                <w:rPr>
                                  <w:rFonts w:ascii="Calibri"/>
                                  <w:spacing w:val="-4"/>
                                  <w:sz w:val="18"/>
                                </w:rPr>
                                <w:t>With</w:t>
                              </w:r>
                              <w:r>
                                <w:rPr>
                                  <w:rFonts w:ascii="Calibri"/>
                                  <w:sz w:val="18"/>
                                </w:rPr>
                                <w:tab/>
                                <w:t>Game</w:t>
                              </w:r>
                              <w:r>
                                <w:rPr>
                                  <w:rFonts w:ascii="Calibri"/>
                                  <w:spacing w:val="-2"/>
                                  <w:sz w:val="18"/>
                                </w:rPr>
                                <w:t> Without</w:t>
                              </w:r>
                            </w:p>
                          </w:txbxContent>
                        </wps:txbx>
                        <wps:bodyPr wrap="square" lIns="0" tIns="0" rIns="0" bIns="0" rtlCol="0">
                          <a:noAutofit/>
                        </wps:bodyPr>
                      </wps:wsp>
                    </wpg:wgp>
                  </a:graphicData>
                </a:graphic>
              </wp:anchor>
            </w:drawing>
          </mc:Choice>
          <mc:Fallback>
            <w:pict>
              <v:group style="position:absolute;margin-left:150.274994pt;margin-top:-225.327896pt;width:361.4pt;height:225.75pt;mso-position-horizontal-relative:page;mso-position-vertical-relative:paragraph;z-index:15743488" id="docshapegroup27" coordorigin="3005,-4507" coordsize="7228,4515">
                <v:shape style="position:absolute;left:3986;top:-3758;width:6020;height:1677" id="docshape28" coordorigin="3986,-3757" coordsize="6020,1677" path="m3986,-2080l4121,-2080m4243,-2080l4277,-2080m4399,-2080l4668,-2080m4790,-2080l4824,-2080m4946,-2080l5215,-2080m5338,-2080l5371,-2080m5494,-2080l5762,-2080m5885,-2080l5918,-2080m6041,-2080l6310,-2080m6432,-2080l6466,-2080m6588,-2080l6857,-2080m6979,-2080l7013,-2080m7135,-2080l7404,-2080m7526,-2080l7560,-2080m7682,-2080l7951,-2080m8074,-2080l8107,-2080m8230,-2080l8498,-2080m8621,-2080l8654,-2080m8777,-2080l9046,-2080m9168,-2080l9202,-2080m9324,-2080l9593,-2080m9715,-2080l9749,-2080m9871,-2080l10006,-2080m3986,-2416l4121,-2416m4243,-2416l4277,-2416m4399,-2416l4668,-2416m4790,-2416l4824,-2416m4946,-2416l5215,-2416m5338,-2416l5371,-2416m5494,-2416l5762,-2416m5885,-2416l5918,-2416m6041,-2416l6310,-2416m6432,-2416l6466,-2416m6588,-2416l6857,-2416m6979,-2416l7013,-2416m7135,-2416l7404,-2416m7526,-2416l7560,-2416m7682,-2416l7951,-2416m8074,-2416l8107,-2416m8230,-2416l8498,-2416m8621,-2416l8654,-2416m8777,-2416l9046,-2416m9168,-2416l9202,-2416m9324,-2416l9593,-2416m9715,-2416l9749,-2416m9871,-2416l10006,-2416m3986,-2752l4121,-2752m4243,-2752l4277,-2752m4399,-2752l4668,-2752m4790,-2752l4824,-2752m4946,-2752l5215,-2752m5338,-2752l5371,-2752m5494,-2752l5762,-2752m5885,-2752l5918,-2752m6041,-2752l6310,-2752m6432,-2752l6466,-2752m6588,-2752l6857,-2752m6979,-2752l7013,-2752m7135,-2752l7404,-2752m7526,-2752l7560,-2752m7682,-2752l7951,-2752m8074,-2752l8107,-2752m8230,-2752l8498,-2752m8621,-2752l9046,-2752m9168,-2752l9202,-2752m9324,-2752l9593,-2752m9715,-2752l9749,-2752m9871,-2752l10006,-2752m3986,-3086l4121,-3086m4243,-3086l4277,-3086m4399,-3086l4668,-3086m4790,-3086l5215,-3086m5338,-3086l5371,-3086m5494,-3086l5762,-3086m5885,-3086l5918,-3086m6041,-3086l6310,-3086m6432,-3086l6466,-3086m6588,-3086l6857,-3086m6979,-3086l7013,-3086m7135,-3086l7404,-3086m7526,-3086l7951,-3086m8074,-3086l8498,-3086m8621,-3086l9046,-3086m9168,-3086l9593,-3086m9715,-3086l10006,-3086m3986,-3422l10006,-3422m3986,-3757l10006,-3757e" filled="false" stroked="true" strokeweight=".75pt" strokecolor="#d9d9d9">
                  <v:path arrowok="t"/>
                  <v:stroke dashstyle="solid"/>
                </v:shape>
                <v:shape style="position:absolute;left:4120;top:-3422;width:5595;height:1676" id="docshape29" coordorigin="4121,-3422" coordsize="5595,1676" path="m4243,-3422l4121,-3422,4121,-1746,4243,-1746,4243,-3422xm4790,-3422l4668,-3422,4668,-1746,4790,-1746,4790,-3422xm5338,-3311l5215,-3311,5215,-1746,5338,-1746,5338,-3311xm5885,-3422l5762,-3422,5762,-1746,5885,-1746,5885,-3422xm6432,-3309l6310,-3309,6310,-1746,6432,-1746,6432,-3309xm6979,-3422l6857,-3422,6857,-1746,6979,-1746,6979,-3422xm7526,-3422l7404,-3422,7404,-1746,7526,-1746,7526,-3422xm8074,-3422l7951,-3422,7951,-1746,8074,-1746,8074,-3422xm8621,-3422l8498,-3422,8498,-1746,8621,-1746,8621,-3422xm9168,-3422l9046,-3422,9046,-1746,9168,-1746,9168,-3422xm9715,-3422l9593,-3422,9593,-1746,9715,-1746,9715,-3422xe" filled="true" fillcolor="#1f3863" stroked="false">
                  <v:path arrowok="t"/>
                  <v:fill type="solid"/>
                </v:shape>
                <v:shape style="position:absolute;left:4276;top:-3422;width:5595;height:1676" id="docshape30" coordorigin="4277,-3422" coordsize="5595,1676" path="m4399,-3309l4277,-3309,4277,-1746,4399,-1746,4399,-3309xm4946,-3059l4824,-3059,4824,-1746,4946,-1746,4946,-3059xm5494,-3422l5371,-3422,5371,-1746,5494,-1746,5494,-3422xm6041,-3232l5918,-3232,5918,-1746,6041,-1746,6041,-3232xm6588,-3422l6466,-3422,6466,-1746,6588,-1746,6588,-3422xm7135,-3410l7013,-3410,7013,-1746,7135,-1746,7135,-3410xm7682,-3016l7560,-3016,7560,-1746,7682,-1746,7682,-3016xm8230,-2781l8107,-2781,8107,-1746,8230,-1746,8230,-2781xm8777,-2707l8654,-2707,8654,-1746,8777,-1746,8777,-2707xm9324,-3055l9202,-3055,9202,-1746,9324,-1746,9324,-3055xm9871,-2954l9749,-2954,9749,-1746,9871,-1746,9871,-2954xe" filled="true" fillcolor="#d5a000" stroked="false">
                  <v:path arrowok="t"/>
                  <v:fill type="solid"/>
                </v:shape>
                <v:line style="position:absolute" from="3986,-1746" to="10006,-1746" stroked="true" strokeweight=".75pt" strokecolor="#d9d9d9">
                  <v:stroke dashstyle="solid"/>
                </v:line>
                <v:shape style="position:absolute;left:3823;top:-1569;width:474;height:478" type="#_x0000_t75" id="docshape31" stroked="false">
                  <v:imagedata r:id="rId48" o:title=""/>
                </v:shape>
                <v:shape style="position:absolute;left:4485;top:-1579;width:351;height:358" type="#_x0000_t75" id="docshape32" stroked="false">
                  <v:imagedata r:id="rId49" o:title=""/>
                </v:shape>
                <v:shape style="position:absolute;left:4907;top:-1569;width:484;height:488" type="#_x0000_t75" id="docshape33" stroked="false">
                  <v:imagedata r:id="rId50" o:title=""/>
                </v:shape>
                <v:shape style="position:absolute;left:5592;top:-1570;width:347;height:356" type="#_x0000_t75" id="docshape34" stroked="false">
                  <v:imagedata r:id="rId51" o:title=""/>
                </v:shape>
                <v:shape style="position:absolute;left:6097;top:-1568;width:389;height:392" type="#_x0000_t75" id="docshape35" stroked="false">
                  <v:imagedata r:id="rId52" o:title=""/>
                </v:shape>
                <v:shape style="position:absolute;left:6624;top:-1570;width:410;height:414" id="docshape36" coordorigin="6624,-1570" coordsize="410,414" path="m6711,-1286l6697,-1286,6693,-1284,6689,-1282,6686,-1278,6683,-1274,6680,-1268,6679,-1266,6679,-1264,6678,-1262,6678,-1260,6678,-1258,6678,-1248,6657,-1248,6649,-1242,6646,-1238,6644,-1234,6643,-1230,6642,-1226,6642,-1214,6624,-1214,6624,-1212,6625,-1212,6681,-1156,6686,-1156,6689,-1160,6690,-1160,6690,-1162,6691,-1162,6691,-1166,6652,-1204,6651,-1212,6651,-1216,6652,-1224,6654,-1228,6656,-1230,6660,-1234,6662,-1234,6664,-1236,6694,-1236,6688,-1242,6688,-1248,6688,-1252,6689,-1262,6690,-1264,6693,-1266,6694,-1268,6697,-1270,6699,-1270,6701,-1272,6730,-1272,6728,-1274,6725,-1276,6722,-1280,6718,-1282,6715,-1284,6711,-1286xm6694,-1236l6667,-1236,6669,-1234,6671,-1234,6674,-1232,6676,-1232,6681,-1228,6718,-1192,6721,-1192,6722,-1194,6726,-1196,6727,-1198,6728,-1200,6728,-1202,6694,-1236xm6633,-1222l6632,-1222,6631,-1220,6630,-1220,6629,-1218,6627,-1218,6626,-1216,6625,-1216,6625,-1214,6642,-1214,6634,-1220,6633,-1222xm6730,-1272l6703,-1272,6705,-1270,6710,-1270,6717,-1264,6719,-1262,6753,-1228,6757,-1228,6758,-1230,6760,-1230,6762,-1234,6764,-1234,6764,-1236,6764,-1236,6764,-1238,6764,-1238,6730,-1272xm6673,-1250l6661,-1250,6659,-1248,6675,-1248,6673,-1250xm6790,-1334l6767,-1334,6769,-1332,6771,-1332,6773,-1330,6782,-1322,6774,-1314,6770,-1310,6766,-1306,6761,-1298,6759,-1294,6758,-1290,6757,-1286,6757,-1282,6758,-1278,6759,-1274,6761,-1270,6765,-1268,6767,-1266,6776,-1260,6786,-1260,6789,-1262,6795,-1264,6798,-1268,6801,-1270,6804,-1274,6781,-1274,6777,-1276,6775,-1278,6773,-1280,6772,-1282,6770,-1286,6771,-1290,6771,-1292,6772,-1296,6775,-1300,6778,-1302,6780,-1306,6789,-1314,6810,-1314,6790,-1334xm6810,-1314l6789,-1314,6801,-1302,6801,-1292,6800,-1290,6799,-1286,6797,-1282,6791,-1276,6788,-1274,6804,-1274,6807,-1278,6808,-1282,6810,-1286,6811,-1290,6810,-1296,6825,-1296,6825,-1298,6825,-1300,6810,-1314xm6824,-1296l6810,-1296,6816,-1290,6820,-1290,6820,-1292,6821,-1292,6824,-1296xm6770,-1348l6763,-1348,6759,-1346,6756,-1346,6752,-1342,6748,-1340,6742,-1334,6740,-1332,6738,-1330,6736,-1326,6735,-1324,6733,-1320,6731,-1316,6730,-1312,6730,-1308,6731,-1308,6731,-1306,6732,-1306,6734,-1304,6736,-1302,6739,-1302,6740,-1304,6740,-1304,6741,-1308,6741,-1310,6743,-1314,6744,-1316,6747,-1322,6749,-1324,6754,-1330,6756,-1330,6758,-1332,6760,-1332,6763,-1334,6790,-1334,6784,-1340,6780,-1344,6773,-1346,6770,-1348xm6840,-1312l6837,-1312,6837,-1310,6839,-1310,6840,-1312xm6793,-1380l6790,-1380,6788,-1378,6787,-1378,6783,-1374,6782,-1372,6781,-1370,6782,-1368,6784,-1368,6826,-1358,6836,-1312,6842,-1312,6847,-1318,6847,-1318,6848,-1320,6848,-1320,6848,-1322,6839,-1358,6887,-1358,6887,-1360,6887,-1360,6887,-1362,6885,-1362,6840,-1372,6827,-1372,6793,-1380xm6886,-1358l6839,-1358,6875,-1350,6880,-1350,6881,-1352,6884,-1356,6885,-1356,6886,-1358xm6830,-1416l6825,-1416,6824,-1414,6822,-1412,6821,-1410,6819,-1410,6819,-1408,6819,-1406,6827,-1372,6840,-1372,6830,-1414,6830,-1416xm6832,-1462l6829,-1462,6827,-1460,6824,-1456,6823,-1456,6822,-1454,6822,-1454,6822,-1452,6899,-1374,6903,-1374,6905,-1376,6906,-1378,6908,-1378,6909,-1380,6909,-1380,6910,-1382,6910,-1384,6874,-1420,6884,-1430,6865,-1430,6832,-1462xm6829,-1418l6827,-1418,6827,-1416,6830,-1416,6829,-1418xm6933,-1456l6911,-1456,6947,-1420,6949,-1420,6950,-1422,6951,-1422,6953,-1424,6954,-1424,6956,-1426,6957,-1428,6957,-1428,6957,-1432,6933,-1456xm6880,-1510l6877,-1510,6876,-1508,6875,-1508,6873,-1506,6872,-1504,6871,-1504,6870,-1502,6869,-1502,6869,-1500,6869,-1500,6869,-1498,6901,-1466,6865,-1430,6884,-1430,6911,-1456,6933,-1456,6880,-1510xm6948,-1570l6945,-1568,6938,-1566,6930,-1562,6929,-1560,6923,-1556,6904,-1536,6903,-1536,6903,-1534,6903,-1530,6904,-1528,6979,-1454,6983,-1454,6984,-1456,6987,-1458,6988,-1460,6989,-1460,6990,-1462,6990,-1464,6955,-1498,6965,-1508,6947,-1508,6920,-1534,6929,-1544,6933,-1548,6935,-1550,6937,-1550,6938,-1552,6942,-1554,6975,-1554,6973,-1558,6970,-1560,6967,-1562,6964,-1566,6961,-1566,6958,-1568,6955,-1568,6948,-1570xm7029,-1510l6991,-1510,6994,-1508,7020,-1496,7025,-1496,7028,-1498,7029,-1500,7031,-1502,7032,-1504,7033,-1504,7033,-1506,7033,-1508,7030,-1508,7029,-1510xm6975,-1554l6946,-1554,6953,-1552,6957,-1550,6960,-1548,6962,-1546,6963,-1544,6965,-1540,6966,-1536,6966,-1534,6966,-1532,6965,-1528,6962,-1524,6960,-1520,6947,-1508,6965,-1508,6967,-1510,6970,-1510,6972,-1512,7022,-1512,7002,-1520,6996,-1524,6975,-1524,6976,-1528,6977,-1530,6978,-1534,6979,-1538,6979,-1546,6978,-1550,6975,-1554xm7022,-1512l6983,-1512,6985,-1510,7027,-1510,7022,-1512xm6987,-1526l6977,-1526,6975,-1524,6991,-1524,6987,-1526xe" filled="true" fillcolor="#000000" stroked="false">
                  <v:path arrowok="t"/>
                  <v:fill type="solid"/>
                </v:shape>
                <v:shape style="position:absolute;left:7145;top:-1566;width:415;height:416" type="#_x0000_t75" id="docshape37" stroked="false">
                  <v:imagedata r:id="rId53" o:title=""/>
                </v:shape>
                <v:shape style="position:absolute;left:7791;top:-1565;width:338;height:316" type="#_x0000_t75" id="docshape38" stroked="false">
                  <v:imagedata r:id="rId54" o:title=""/>
                </v:shape>
                <v:shape style="position:absolute;left:8290;top:-1566;width:387;height:408" id="docshape39" coordorigin="8291,-1566" coordsize="387,408" path="m8339,-1278l8334,-1276,8330,-1276,8326,-1274,8321,-1272,8315,-1266,8314,-1264,8311,-1260,8310,-1258,8310,-1254,8308,-1250,8308,-1246,8308,-1244,8308,-1238,8291,-1238,8291,-1236,8291,-1236,8370,-1158,8373,-1158,8375,-1160,8378,-1162,8379,-1164,8380,-1168,8352,-1196,8360,-1196,8364,-1198,8368,-1198,8374,-1202,8375,-1202,8377,-1204,8379,-1206,8341,-1206,8318,-1230,8318,-1232,8318,-1242,8318,-1244,8319,-1246,8319,-1248,8321,-1252,8323,-1256,8324,-1256,8327,-1260,8330,-1260,8333,-1262,8368,-1262,8366,-1264,8361,-1268,8353,-1274,8348,-1274,8344,-1276,8339,-1278xm8368,-1262l8339,-1262,8345,-1260,8348,-1258,8351,-1256,8357,-1252,8360,-1248,8363,-1246,8365,-1242,8367,-1240,8369,-1236,8371,-1234,8372,-1230,8373,-1228,8373,-1224,8372,-1218,8370,-1214,8365,-1210,8361,-1208,8357,-1208,8352,-1206,8379,-1206,8381,-1208,8384,-1212,8385,-1216,8387,-1222,8387,-1226,8386,-1236,8384,-1240,8379,-1250,8375,-1256,8370,-1260,8368,-1262xm8300,-1246l8297,-1244,8295,-1244,8292,-1240,8291,-1240,8291,-1238,8308,-1238,8300,-1246xm8358,-1324l8339,-1324,8340,-1322,8414,-1248,8420,-1248,8421,-1250,8422,-1250,8423,-1252,8424,-1252,8425,-1254,8425,-1254,8425,-1256,8426,-1256,8425,-1258,8377,-1306,8374,-1310,8367,-1316,8364,-1318,8361,-1322,8358,-1324xm8466,-1296l8453,-1296,8455,-1294,8464,-1294,8466,-1296xm8422,-1320l8373,-1320,8377,-1318,8381,-1318,8451,-1296,8468,-1296,8473,-1302,8473,-1302,8474,-1304,8474,-1304,8474,-1308,8474,-1308,8474,-1310,8452,-1310,8449,-1312,8446,-1312,8443,-1314,8440,-1314,8428,-1318,8422,-1320xm8398,-1386l8395,-1386,8394,-1384,8393,-1384,8389,-1380,8388,-1378,8388,-1374,8431,-1330,8434,-1328,8438,-1324,8441,-1320,8448,-1314,8452,-1310,8472,-1310,8398,-1384,8398,-1386xm8359,-1340l8350,-1340,8348,-1338,8347,-1338,8339,-1330,8338,-1328,8338,-1326,8338,-1324,8362,-1324,8369,-1320,8419,-1320,8359,-1340xm8442,-1422l8431,-1422,8430,-1420,8429,-1420,8423,-1414,8422,-1412,8422,-1412,8421,-1410,8421,-1408,8422,-1406,8498,-1330,8501,-1330,8502,-1332,8503,-1332,8507,-1336,8508,-1338,8508,-1338,8508,-1340,8454,-1396,8447,-1402,8444,-1404,8441,-1408,8491,-1408,8442,-1422xm8511,-1402l8460,-1402,8464,-1400,8534,-1380,8536,-1378,8549,-1378,8550,-1380,8551,-1380,8557,-1386,8557,-1388,8557,-1392,8556,-1394,8532,-1394,8529,-1396,8526,-1396,8523,-1398,8520,-1398,8514,-1400,8511,-1402xm8481,-1468l8477,-1468,8475,-1466,8474,-1464,8472,-1462,8471,-1462,8471,-1460,8471,-1458,8525,-1404,8528,-1400,8535,-1394,8556,-1394,8481,-1468xm8491,-1408l8441,-1408,8445,-1406,8449,-1406,8452,-1404,8456,-1402,8508,-1402,8502,-1404,8498,-1406,8491,-1408xm8574,-1404l8571,-1404,8572,-1402,8573,-1402,8574,-1404xm8564,-1510l8561,-1510,8559,-1508,8555,-1504,8554,-1502,8553,-1502,8553,-1500,8553,-1500,8553,-1498,8561,-1464,8515,-1464,8515,-1462,8516,-1460,8518,-1460,8561,-1450,8570,-1406,8571,-1404,8576,-1404,8577,-1406,8580,-1410,8581,-1410,8582,-1412,8582,-1414,8574,-1450,8621,-1450,8621,-1454,8619,-1454,8574,-1464,8565,-1506,8564,-1508,8564,-1510xm8620,-1450l8574,-1450,8609,-1442,8613,-1442,8615,-1444,8619,-1448,8620,-1450xm8620,-1564l8615,-1564,8611,-1560,8610,-1558,8609,-1558,8609,-1554,8617,-1520,8571,-1520,8571,-1518,8572,-1518,8572,-1516,8574,-1516,8617,-1506,8626,-1462,8627,-1460,8630,-1460,8633,-1462,8636,-1464,8637,-1466,8638,-1468,8638,-1470,8630,-1506,8677,-1506,8677,-1508,8677,-1510,8675,-1510,8630,-1520,8621,-1562,8620,-1564xm8527,-1472l8523,-1472,8523,-1470,8521,-1470,8518,-1466,8517,-1466,8517,-1464,8561,-1464,8527,-1472xm8676,-1506l8630,-1506,8665,-1498,8669,-1498,8671,-1500,8676,-1504,8676,-1506xm8583,-1528l8579,-1528,8578,-1526,8577,-1526,8574,-1522,8573,-1522,8573,-1520,8617,-1520,8583,-1528xm8619,-1566l8618,-1566,8617,-1564,8620,-1564,8619,-1566xe" filled="true" fillcolor="#000000" stroked="false">
                  <v:path arrowok="t"/>
                  <v:fill type="solid"/>
                </v:shape>
                <v:shape style="position:absolute;left:8822;top:-1583;width:395;height:396" type="#_x0000_t75" id="docshape40" stroked="false">
                  <v:imagedata r:id="rId55" o:title=""/>
                </v:shape>
                <v:shape style="position:absolute;left:9439;top:-1580;width:323;height:301" type="#_x0000_t75" id="docshape41" stroked="false">
                  <v:imagedata r:id="rId56" o:title=""/>
                </v:shape>
                <v:rect style="position:absolute;left:5454;top:-338;width:99;height:99" id="docshape42" filled="true" fillcolor="#1f3863" stroked="false">
                  <v:fill type="solid"/>
                </v:rect>
                <v:rect style="position:absolute;left:6635;top:-338;width:99;height:99" id="docshape43" filled="true" fillcolor="#d5a000" stroked="false">
                  <v:fill type="solid"/>
                </v:rect>
                <v:shape style="position:absolute;left:3013;top:-4500;width:7213;height:4500" type="#_x0000_t202" id="docshape44" filled="false" stroked="true" strokeweight=".75pt" strokecolor="#d9d9d9">
                  <v:textbox inset="0,0,0,0">
                    <w:txbxContent>
                      <w:p>
                        <w:pPr>
                          <w:spacing w:before="142"/>
                          <w:ind w:left="754" w:right="755" w:firstLine="0"/>
                          <w:jc w:val="center"/>
                          <w:rPr>
                            <w:rFonts w:ascii="Calibri"/>
                            <w:b/>
                            <w:sz w:val="28"/>
                          </w:rPr>
                        </w:pPr>
                        <w:r>
                          <w:rPr>
                            <w:rFonts w:ascii="Calibri"/>
                            <w:b/>
                            <w:sz w:val="28"/>
                          </w:rPr>
                          <w:t>Time</w:t>
                        </w:r>
                        <w:r>
                          <w:rPr>
                            <w:rFonts w:ascii="Calibri"/>
                            <w:b/>
                            <w:spacing w:val="-6"/>
                            <w:sz w:val="28"/>
                          </w:rPr>
                          <w:t> </w:t>
                        </w:r>
                        <w:r>
                          <w:rPr>
                            <w:rFonts w:ascii="Calibri"/>
                            <w:b/>
                            <w:spacing w:val="-2"/>
                            <w:sz w:val="28"/>
                          </w:rPr>
                          <w:t>domain</w:t>
                        </w:r>
                      </w:p>
                      <w:p>
                        <w:pPr>
                          <w:spacing w:before="130"/>
                          <w:ind w:left="0" w:right="6396" w:firstLine="0"/>
                          <w:jc w:val="right"/>
                          <w:rPr>
                            <w:rFonts w:ascii="Calibri"/>
                            <w:sz w:val="18"/>
                          </w:rPr>
                        </w:pPr>
                        <w:r>
                          <w:rPr>
                            <w:rFonts w:ascii="Calibri"/>
                            <w:spacing w:val="-5"/>
                            <w:sz w:val="18"/>
                          </w:rPr>
                          <w:t>1.2</w:t>
                        </w:r>
                      </w:p>
                      <w:p>
                        <w:pPr>
                          <w:spacing w:before="115"/>
                          <w:ind w:left="0" w:right="6396" w:firstLine="0"/>
                          <w:jc w:val="right"/>
                          <w:rPr>
                            <w:rFonts w:ascii="Calibri"/>
                            <w:sz w:val="18"/>
                          </w:rPr>
                        </w:pPr>
                        <w:r>
                          <w:rPr>
                            <w:rFonts w:ascii="Calibri"/>
                            <w:spacing w:val="-10"/>
                            <w:sz w:val="18"/>
                          </w:rPr>
                          <w:t>1</w:t>
                        </w:r>
                      </w:p>
                      <w:p>
                        <w:pPr>
                          <w:spacing w:before="116"/>
                          <w:ind w:left="0" w:right="6396" w:firstLine="0"/>
                          <w:jc w:val="right"/>
                          <w:rPr>
                            <w:rFonts w:ascii="Calibri"/>
                            <w:sz w:val="18"/>
                          </w:rPr>
                        </w:pPr>
                        <w:r>
                          <w:rPr>
                            <w:rFonts w:ascii="Calibri"/>
                            <w:spacing w:val="-5"/>
                            <w:sz w:val="18"/>
                          </w:rPr>
                          <w:t>0.8</w:t>
                        </w:r>
                      </w:p>
                      <w:p>
                        <w:pPr>
                          <w:spacing w:before="115"/>
                          <w:ind w:left="0" w:right="6396" w:firstLine="0"/>
                          <w:jc w:val="right"/>
                          <w:rPr>
                            <w:rFonts w:ascii="Calibri"/>
                            <w:sz w:val="18"/>
                          </w:rPr>
                        </w:pPr>
                        <w:r>
                          <w:rPr>
                            <w:rFonts w:ascii="Calibri"/>
                            <w:spacing w:val="-5"/>
                            <w:sz w:val="18"/>
                          </w:rPr>
                          <w:t>0.6</w:t>
                        </w:r>
                      </w:p>
                      <w:p>
                        <w:pPr>
                          <w:spacing w:before="116"/>
                          <w:ind w:left="0" w:right="6396" w:firstLine="0"/>
                          <w:jc w:val="right"/>
                          <w:rPr>
                            <w:rFonts w:ascii="Calibri"/>
                            <w:sz w:val="18"/>
                          </w:rPr>
                        </w:pPr>
                        <w:r>
                          <w:rPr>
                            <w:rFonts w:ascii="Calibri"/>
                            <w:spacing w:val="-5"/>
                            <w:sz w:val="18"/>
                          </w:rPr>
                          <w:t>0.4</w:t>
                        </w:r>
                      </w:p>
                      <w:p>
                        <w:pPr>
                          <w:spacing w:before="116"/>
                          <w:ind w:left="0" w:right="6396" w:firstLine="0"/>
                          <w:jc w:val="right"/>
                          <w:rPr>
                            <w:rFonts w:ascii="Calibri"/>
                            <w:sz w:val="18"/>
                          </w:rPr>
                        </w:pPr>
                        <w:r>
                          <w:rPr>
                            <w:rFonts w:ascii="Calibri"/>
                            <w:spacing w:val="-5"/>
                            <w:sz w:val="18"/>
                          </w:rPr>
                          <w:t>0.2</w:t>
                        </w:r>
                      </w:p>
                      <w:p>
                        <w:pPr>
                          <w:spacing w:before="115"/>
                          <w:ind w:left="0" w:right="6395" w:firstLine="0"/>
                          <w:jc w:val="right"/>
                          <w:rPr>
                            <w:rFonts w:ascii="Calibri"/>
                            <w:sz w:val="18"/>
                          </w:rPr>
                        </w:pPr>
                        <w:r>
                          <w:rPr>
                            <w:rFonts w:ascii="Calibri"/>
                            <w:spacing w:val="-10"/>
                            <w:sz w:val="18"/>
                          </w:rPr>
                          <w:t>0</w:t>
                        </w:r>
                      </w:p>
                      <w:p>
                        <w:pPr>
                          <w:spacing w:line="240" w:lineRule="auto" w:before="0"/>
                          <w:rPr>
                            <w:rFonts w:ascii="Calibri"/>
                            <w:sz w:val="18"/>
                          </w:rPr>
                        </w:pPr>
                      </w:p>
                      <w:p>
                        <w:pPr>
                          <w:spacing w:line="240" w:lineRule="auto" w:before="0"/>
                          <w:rPr>
                            <w:rFonts w:ascii="Calibri"/>
                            <w:sz w:val="18"/>
                          </w:rPr>
                        </w:pPr>
                      </w:p>
                      <w:p>
                        <w:pPr>
                          <w:spacing w:line="240" w:lineRule="auto" w:before="12"/>
                          <w:rPr>
                            <w:rFonts w:ascii="Calibri"/>
                            <w:sz w:val="18"/>
                          </w:rPr>
                        </w:pPr>
                      </w:p>
                      <w:p>
                        <w:pPr>
                          <w:spacing w:before="0"/>
                          <w:ind w:left="755" w:right="1" w:firstLine="0"/>
                          <w:jc w:val="center"/>
                          <w:rPr>
                            <w:rFonts w:ascii="Calibri"/>
                            <w:b/>
                            <w:sz w:val="22"/>
                          </w:rPr>
                        </w:pPr>
                        <w:r>
                          <w:rPr>
                            <w:rFonts w:ascii="Calibri"/>
                            <w:b/>
                            <w:spacing w:val="-2"/>
                            <w:sz w:val="22"/>
                          </w:rPr>
                          <w:t>Features</w:t>
                        </w:r>
                      </w:p>
                      <w:p>
                        <w:pPr>
                          <w:spacing w:line="240" w:lineRule="auto" w:before="30"/>
                          <w:rPr>
                            <w:rFonts w:ascii="Calibri"/>
                            <w:b/>
                            <w:sz w:val="22"/>
                          </w:rPr>
                        </w:pPr>
                      </w:p>
                      <w:p>
                        <w:pPr>
                          <w:tabs>
                            <w:tab w:pos="1396" w:val="left" w:leader="none"/>
                          </w:tabs>
                          <w:spacing w:before="1"/>
                          <w:ind w:left="214" w:right="0" w:firstLine="0"/>
                          <w:jc w:val="center"/>
                          <w:rPr>
                            <w:rFonts w:ascii="Calibri"/>
                            <w:sz w:val="18"/>
                          </w:rPr>
                        </w:pPr>
                        <w:r>
                          <w:rPr>
                            <w:rFonts w:ascii="Calibri"/>
                            <w:sz w:val="18"/>
                          </w:rPr>
                          <w:t>Game</w:t>
                        </w:r>
                        <w:r>
                          <w:rPr>
                            <w:rFonts w:ascii="Calibri"/>
                            <w:spacing w:val="-3"/>
                            <w:sz w:val="18"/>
                          </w:rPr>
                          <w:t> </w:t>
                        </w:r>
                        <w:r>
                          <w:rPr>
                            <w:rFonts w:ascii="Calibri"/>
                            <w:spacing w:val="-4"/>
                            <w:sz w:val="18"/>
                          </w:rPr>
                          <w:t>With</w:t>
                        </w:r>
                        <w:r>
                          <w:rPr>
                            <w:rFonts w:ascii="Calibri"/>
                            <w:sz w:val="18"/>
                          </w:rPr>
                          <w:tab/>
                          <w:t>Game</w:t>
                        </w:r>
                        <w:r>
                          <w:rPr>
                            <w:rFonts w:ascii="Calibri"/>
                            <w:spacing w:val="-2"/>
                            <w:sz w:val="18"/>
                          </w:rPr>
                          <w:t> Without</w:t>
                        </w:r>
                      </w:p>
                    </w:txbxContent>
                  </v:textbox>
                  <v:stroke dashstyle="solid"/>
                  <w10:wrap type="none"/>
                </v:shape>
                <w10:wrap type="none"/>
              </v:group>
            </w:pict>
          </mc:Fallback>
        </mc:AlternateContent>
      </w:r>
      <w:r>
        <w:rPr>
          <w:rFonts w:ascii="Calibri"/>
          <w:i/>
          <w:sz w:val="18"/>
        </w:rPr>
        <mc:AlternateContent>
          <mc:Choice Requires="wps">
            <w:drawing>
              <wp:anchor distT="0" distB="0" distL="0" distR="0" allowOverlap="1" layoutInCell="1" locked="0" behindDoc="0" simplePos="0" relativeHeight="15744000">
                <wp:simplePos x="0" y="0"/>
                <wp:positionH relativeFrom="page">
                  <wp:posOffset>2087117</wp:posOffset>
                </wp:positionH>
                <wp:positionV relativeFrom="paragraph">
                  <wp:posOffset>-2236523</wp:posOffset>
                </wp:positionV>
                <wp:extent cx="165735" cy="9810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5735" cy="981075"/>
                        </a:xfrm>
                        <a:prstGeom prst="rect">
                          <a:avLst/>
                        </a:prstGeom>
                      </wps:spPr>
                      <wps:txbx>
                        <w:txbxContent>
                          <w:p>
                            <w:pPr>
                              <w:spacing w:line="245" w:lineRule="exact" w:before="0"/>
                              <w:ind w:left="20" w:right="0" w:firstLine="0"/>
                              <w:jc w:val="left"/>
                              <w:rPr>
                                <w:rFonts w:ascii="Calibri"/>
                                <w:b/>
                                <w:sz w:val="22"/>
                              </w:rPr>
                            </w:pPr>
                            <w:r>
                              <w:rPr>
                                <w:rFonts w:ascii="Calibri"/>
                                <w:b/>
                                <w:sz w:val="22"/>
                              </w:rPr>
                              <w:t>Normalize</w:t>
                            </w:r>
                            <w:r>
                              <w:rPr>
                                <w:rFonts w:ascii="Calibri"/>
                                <w:b/>
                                <w:spacing w:val="-10"/>
                                <w:sz w:val="22"/>
                              </w:rPr>
                              <w:t> </w:t>
                            </w:r>
                            <w:r>
                              <w:rPr>
                                <w:rFonts w:ascii="Calibri"/>
                                <w:b/>
                                <w:spacing w:val="-2"/>
                                <w:sz w:val="22"/>
                              </w:rPr>
                              <w:t>Value</w:t>
                            </w:r>
                          </w:p>
                        </w:txbxContent>
                      </wps:txbx>
                      <wps:bodyPr wrap="square" lIns="0" tIns="0" rIns="0" bIns="0" rtlCol="0" vert="vert270">
                        <a:noAutofit/>
                      </wps:bodyPr>
                    </wps:wsp>
                  </a:graphicData>
                </a:graphic>
              </wp:anchor>
            </w:drawing>
          </mc:Choice>
          <mc:Fallback>
            <w:pict>
              <v:shape style="position:absolute;margin-left:164.339996pt;margin-top:-176.104202pt;width:13.05pt;height:77.25pt;mso-position-horizontal-relative:page;mso-position-vertical-relative:paragraph;z-index:15744000" type="#_x0000_t202" id="docshape45"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z w:val="22"/>
                        </w:rPr>
                        <w:t>Normalize</w:t>
                      </w:r>
                      <w:r>
                        <w:rPr>
                          <w:rFonts w:ascii="Calibri"/>
                          <w:b/>
                          <w:spacing w:val="-10"/>
                          <w:sz w:val="22"/>
                        </w:rPr>
                        <w:t> </w:t>
                      </w:r>
                      <w:r>
                        <w:rPr>
                          <w:rFonts w:ascii="Calibri"/>
                          <w:b/>
                          <w:spacing w:val="-2"/>
                          <w:sz w:val="22"/>
                        </w:rPr>
                        <w:t>Value</w:t>
                      </w:r>
                    </w:p>
                  </w:txbxContent>
                </v:textbox>
                <w10:wrap type="none"/>
              </v:shape>
            </w:pict>
          </mc:Fallback>
        </mc:AlternateContent>
      </w:r>
      <w:bookmarkStart w:name="_bookmark93" w:id="94"/>
      <w:bookmarkEnd w:id="94"/>
      <w:r>
        <w:rPr/>
      </w:r>
      <w:r>
        <w:rPr>
          <w:rFonts w:ascii="Calibri"/>
          <w:i/>
          <w:color w:val="44536A"/>
          <w:sz w:val="18"/>
        </w:rPr>
        <w:t>Figure</w:t>
      </w:r>
      <w:r>
        <w:rPr>
          <w:rFonts w:ascii="Calibri"/>
          <w:i/>
          <w:color w:val="44536A"/>
          <w:spacing w:val="-5"/>
          <w:sz w:val="18"/>
        </w:rPr>
        <w:t> </w:t>
      </w:r>
      <w:r>
        <w:rPr>
          <w:rFonts w:ascii="Calibri"/>
          <w:i/>
          <w:color w:val="44536A"/>
          <w:sz w:val="18"/>
        </w:rPr>
        <w:t>33</w:t>
      </w:r>
      <w:r>
        <w:rPr>
          <w:rFonts w:ascii="Calibri"/>
          <w:i/>
          <w:color w:val="44536A"/>
          <w:spacing w:val="-3"/>
          <w:sz w:val="18"/>
        </w:rPr>
        <w:t> </w:t>
      </w:r>
      <w:r>
        <w:rPr>
          <w:rFonts w:ascii="Calibri"/>
          <w:i/>
          <w:color w:val="44536A"/>
          <w:sz w:val="18"/>
        </w:rPr>
        <w:t>Comparison</w:t>
      </w:r>
      <w:r>
        <w:rPr>
          <w:rFonts w:ascii="Calibri"/>
          <w:i/>
          <w:color w:val="44536A"/>
          <w:spacing w:val="-4"/>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mean</w:t>
      </w:r>
      <w:r>
        <w:rPr>
          <w:rFonts w:ascii="Calibri"/>
          <w:i/>
          <w:color w:val="44536A"/>
          <w:spacing w:val="-3"/>
          <w:sz w:val="18"/>
        </w:rPr>
        <w:t> </w:t>
      </w:r>
      <w:r>
        <w:rPr>
          <w:rFonts w:ascii="Calibri"/>
          <w:i/>
          <w:color w:val="44536A"/>
          <w:sz w:val="18"/>
        </w:rPr>
        <w:t>Time</w:t>
      </w:r>
      <w:r>
        <w:rPr>
          <w:rFonts w:ascii="Calibri"/>
          <w:i/>
          <w:color w:val="44536A"/>
          <w:spacing w:val="-4"/>
          <w:sz w:val="18"/>
        </w:rPr>
        <w:t> </w:t>
      </w:r>
      <w:r>
        <w:rPr>
          <w:rFonts w:ascii="Calibri"/>
          <w:i/>
          <w:color w:val="44536A"/>
          <w:sz w:val="18"/>
        </w:rPr>
        <w:t>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values</w:t>
      </w:r>
      <w:r>
        <w:rPr>
          <w:rFonts w:ascii="Calibri"/>
          <w:i/>
          <w:color w:val="44536A"/>
          <w:spacing w:val="-5"/>
          <w:sz w:val="18"/>
        </w:rPr>
        <w:t> </w:t>
      </w:r>
      <w:r>
        <w:rPr>
          <w:rFonts w:ascii="Calibri"/>
          <w:i/>
          <w:color w:val="44536A"/>
          <w:sz w:val="18"/>
        </w:rPr>
        <w:t>between</w:t>
      </w:r>
      <w:r>
        <w:rPr>
          <w:rFonts w:ascii="Calibri"/>
          <w:i/>
          <w:color w:val="44536A"/>
          <w:spacing w:val="-3"/>
          <w:sz w:val="18"/>
        </w:rPr>
        <w:t> </w:t>
      </w:r>
      <w:r>
        <w:rPr>
          <w:rFonts w:ascii="Calibri"/>
          <w:i/>
          <w:color w:val="44536A"/>
          <w:sz w:val="18"/>
        </w:rPr>
        <w:t>two</w:t>
      </w:r>
      <w:r>
        <w:rPr>
          <w:rFonts w:ascii="Calibri"/>
          <w:i/>
          <w:color w:val="44536A"/>
          <w:spacing w:val="-5"/>
          <w:sz w:val="18"/>
        </w:rPr>
        <w:t> </w:t>
      </w:r>
      <w:r>
        <w:rPr>
          <w:rFonts w:ascii="Calibri"/>
          <w:i/>
          <w:color w:val="44536A"/>
          <w:spacing w:val="-2"/>
          <w:sz w:val="18"/>
        </w:rPr>
        <w:t>groups</w:t>
      </w:r>
    </w:p>
    <w:p>
      <w:pPr>
        <w:pStyle w:val="BodyText"/>
        <w:spacing w:line="360" w:lineRule="auto" w:before="196"/>
        <w:ind w:left="307" w:right="1293"/>
        <w:jc w:val="both"/>
      </w:pPr>
      <w:r>
        <w:rPr/>
        <w:t>Figure</w:t>
      </w:r>
      <w:r>
        <w:rPr>
          <w:spacing w:val="-9"/>
        </w:rPr>
        <w:t> </w:t>
      </w:r>
      <w:r>
        <w:rPr/>
        <w:t>33</w:t>
      </w:r>
      <w:r>
        <w:rPr>
          <w:spacing w:val="-7"/>
        </w:rPr>
        <w:t> </w:t>
      </w:r>
      <w:r>
        <w:rPr/>
        <w:t>shows</w:t>
      </w:r>
      <w:r>
        <w:rPr>
          <w:spacing w:val="-10"/>
        </w:rPr>
        <w:t> </w:t>
      </w:r>
      <w:r>
        <w:rPr/>
        <w:t>the</w:t>
      </w:r>
      <w:r>
        <w:rPr>
          <w:spacing w:val="-7"/>
        </w:rPr>
        <w:t> </w:t>
      </w:r>
      <w:r>
        <w:rPr/>
        <w:t>effect</w:t>
      </w:r>
      <w:r>
        <w:rPr>
          <w:spacing w:val="-7"/>
        </w:rPr>
        <w:t> </w:t>
      </w:r>
      <w:r>
        <w:rPr/>
        <w:t>of</w:t>
      </w:r>
      <w:r>
        <w:rPr>
          <w:spacing w:val="-10"/>
        </w:rPr>
        <w:t> </w:t>
      </w:r>
      <w:r>
        <w:rPr/>
        <w:t>two</w:t>
      </w:r>
      <w:r>
        <w:rPr>
          <w:spacing w:val="-7"/>
        </w:rPr>
        <w:t> </w:t>
      </w:r>
      <w:r>
        <w:rPr/>
        <w:t>games</w:t>
      </w:r>
      <w:r>
        <w:rPr>
          <w:spacing w:val="-10"/>
        </w:rPr>
        <w:t> </w:t>
      </w:r>
      <w:r>
        <w:rPr/>
        <w:t>on</w:t>
      </w:r>
      <w:r>
        <w:rPr>
          <w:spacing w:val="-10"/>
        </w:rPr>
        <w:t> </w:t>
      </w:r>
      <w:r>
        <w:rPr/>
        <w:t>heart</w:t>
      </w:r>
      <w:r>
        <w:rPr>
          <w:spacing w:val="-10"/>
        </w:rPr>
        <w:t> </w:t>
      </w:r>
      <w:r>
        <w:rPr/>
        <w:t>rate</w:t>
      </w:r>
      <w:r>
        <w:rPr>
          <w:spacing w:val="-7"/>
        </w:rPr>
        <w:t> </w:t>
      </w:r>
      <w:r>
        <w:rPr/>
        <w:t>variability</w:t>
      </w:r>
      <w:r>
        <w:rPr>
          <w:spacing w:val="-13"/>
        </w:rPr>
        <w:t> </w:t>
      </w:r>
      <w:r>
        <w:rPr/>
        <w:t>(HRV)</w:t>
      </w:r>
      <w:r>
        <w:rPr>
          <w:spacing w:val="-9"/>
        </w:rPr>
        <w:t> </w:t>
      </w:r>
      <w:r>
        <w:rPr/>
        <w:t>parameters.</w:t>
      </w:r>
      <w:r>
        <w:rPr>
          <w:spacing w:val="-10"/>
        </w:rPr>
        <w:t> </w:t>
      </w:r>
      <w:r>
        <w:rPr/>
        <w:t>Time</w:t>
      </w:r>
      <w:r>
        <w:rPr>
          <w:spacing w:val="-10"/>
        </w:rPr>
        <w:t> </w:t>
      </w:r>
      <w:r>
        <w:rPr/>
        <w:t>domain features</w:t>
      </w:r>
      <w:r>
        <w:rPr>
          <w:spacing w:val="-12"/>
        </w:rPr>
        <w:t> </w:t>
      </w:r>
      <w:r>
        <w:rPr/>
        <w:t>are</w:t>
      </w:r>
      <w:r>
        <w:rPr>
          <w:spacing w:val="-12"/>
        </w:rPr>
        <w:t> </w:t>
      </w:r>
      <w:r>
        <w:rPr/>
        <w:t>related</w:t>
      </w:r>
      <w:r>
        <w:rPr>
          <w:spacing w:val="-13"/>
        </w:rPr>
        <w:t> </w:t>
      </w:r>
      <w:r>
        <w:rPr/>
        <w:t>to</w:t>
      </w:r>
      <w:r>
        <w:rPr>
          <w:spacing w:val="-12"/>
        </w:rPr>
        <w:t> </w:t>
      </w:r>
      <w:r>
        <w:rPr/>
        <w:t>how</w:t>
      </w:r>
      <w:r>
        <w:rPr>
          <w:spacing w:val="-10"/>
        </w:rPr>
        <w:t> </w:t>
      </w:r>
      <w:r>
        <w:rPr/>
        <w:t>much</w:t>
      </w:r>
      <w:r>
        <w:rPr>
          <w:spacing w:val="-12"/>
        </w:rPr>
        <w:t> </w:t>
      </w:r>
      <w:r>
        <w:rPr/>
        <w:t>variation</w:t>
      </w:r>
      <w:r>
        <w:rPr>
          <w:spacing w:val="-12"/>
        </w:rPr>
        <w:t> </w:t>
      </w:r>
      <w:r>
        <w:rPr/>
        <w:t>there</w:t>
      </w:r>
      <w:r>
        <w:rPr>
          <w:spacing w:val="-14"/>
        </w:rPr>
        <w:t> </w:t>
      </w:r>
      <w:r>
        <w:rPr/>
        <w:t>is</w:t>
      </w:r>
      <w:r>
        <w:rPr>
          <w:spacing w:val="-12"/>
        </w:rPr>
        <w:t> </w:t>
      </w:r>
      <w:r>
        <w:rPr/>
        <w:t>between</w:t>
      </w:r>
      <w:r>
        <w:rPr>
          <w:spacing w:val="-12"/>
        </w:rPr>
        <w:t> </w:t>
      </w:r>
      <w:r>
        <w:rPr/>
        <w:t>consecutive</w:t>
      </w:r>
      <w:r>
        <w:rPr>
          <w:spacing w:val="-13"/>
        </w:rPr>
        <w:t> </w:t>
      </w:r>
      <w:r>
        <w:rPr/>
        <w:t>heart</w:t>
      </w:r>
      <w:r>
        <w:rPr>
          <w:spacing w:val="-13"/>
        </w:rPr>
        <w:t> </w:t>
      </w:r>
      <w:r>
        <w:rPr/>
        <w:t>beats.</w:t>
      </w:r>
      <w:r>
        <w:rPr>
          <w:spacing w:val="-12"/>
        </w:rPr>
        <w:t> </w:t>
      </w:r>
      <w:r>
        <w:rPr/>
        <w:t>A</w:t>
      </w:r>
      <w:r>
        <w:rPr>
          <w:spacing w:val="-10"/>
        </w:rPr>
        <w:t> </w:t>
      </w:r>
      <w:r>
        <w:rPr/>
        <w:t>natural</w:t>
      </w:r>
      <w:r>
        <w:rPr>
          <w:spacing w:val="-12"/>
        </w:rPr>
        <w:t> </w:t>
      </w:r>
      <w:r>
        <w:rPr/>
        <w:t>calm response of the heart is characterized by higher values of HRV parameters. The physiological phenomenon behind this is explained by the control pf parasympathetic nervous system actions (PNS),</w:t>
      </w:r>
      <w:r>
        <w:rPr>
          <w:spacing w:val="-1"/>
        </w:rPr>
        <w:t> </w:t>
      </w:r>
      <w:r>
        <w:rPr/>
        <w:t>which takes the body</w:t>
      </w:r>
      <w:r>
        <w:rPr>
          <w:spacing w:val="-5"/>
        </w:rPr>
        <w:t> </w:t>
      </w:r>
      <w:r>
        <w:rPr/>
        <w:t>to a fight or flight mode, so it is better</w:t>
      </w:r>
      <w:r>
        <w:rPr>
          <w:spacing w:val="-1"/>
        </w:rPr>
        <w:t> </w:t>
      </w:r>
      <w:r>
        <w:rPr/>
        <w:t>equipped to cope</w:t>
      </w:r>
      <w:r>
        <w:rPr>
          <w:spacing w:val="-1"/>
        </w:rPr>
        <w:t> </w:t>
      </w:r>
      <w:r>
        <w:rPr/>
        <w:t>with stress. Although detail working</w:t>
      </w:r>
      <w:r>
        <w:rPr>
          <w:spacing w:val="-1"/>
        </w:rPr>
        <w:t> </w:t>
      </w:r>
      <w:r>
        <w:rPr/>
        <w:t>this</w:t>
      </w:r>
      <w:r>
        <w:rPr>
          <w:spacing w:val="-1"/>
        </w:rPr>
        <w:t> </w:t>
      </w:r>
      <w:r>
        <w:rPr/>
        <w:t>is</w:t>
      </w:r>
      <w:r>
        <w:rPr>
          <w:spacing w:val="-1"/>
        </w:rPr>
        <w:t> </w:t>
      </w:r>
      <w:r>
        <w:rPr/>
        <w:t>beyond the</w:t>
      </w:r>
      <w:r>
        <w:rPr>
          <w:spacing w:val="-1"/>
        </w:rPr>
        <w:t> </w:t>
      </w:r>
      <w:r>
        <w:rPr/>
        <w:t>domain of</w:t>
      </w:r>
      <w:r>
        <w:rPr>
          <w:spacing w:val="-2"/>
        </w:rPr>
        <w:t> </w:t>
      </w:r>
      <w:r>
        <w:rPr/>
        <w:t>this</w:t>
      </w:r>
      <w:r>
        <w:rPr>
          <w:spacing w:val="-1"/>
        </w:rPr>
        <w:t> </w:t>
      </w:r>
      <w:r>
        <w:rPr/>
        <w:t>thesis, we</w:t>
      </w:r>
      <w:r>
        <w:rPr>
          <w:spacing w:val="-2"/>
        </w:rPr>
        <w:t> </w:t>
      </w:r>
      <w:r>
        <w:rPr/>
        <w:t>do</w:t>
      </w:r>
      <w:r>
        <w:rPr>
          <w:spacing w:val="-1"/>
        </w:rPr>
        <w:t> </w:t>
      </w:r>
      <w:r>
        <w:rPr/>
        <w:t>know from literature</w:t>
      </w:r>
      <w:r>
        <w:rPr>
          <w:spacing w:val="-2"/>
        </w:rPr>
        <w:t> </w:t>
      </w:r>
      <w:r>
        <w:rPr/>
        <w:t>that higher values of time domain features are preferred to cope with stress.</w:t>
      </w:r>
    </w:p>
    <w:p>
      <w:pPr>
        <w:pStyle w:val="BodyText"/>
        <w:spacing w:line="360" w:lineRule="auto" w:before="160"/>
        <w:ind w:left="307" w:right="1296"/>
        <w:jc w:val="both"/>
      </w:pPr>
      <w:r>
        <w:rPr/>
        <w:t>Figure 33 indicates that for most of the</w:t>
      </w:r>
      <w:r>
        <w:rPr>
          <w:spacing w:val="-6"/>
        </w:rPr>
        <w:t> </w:t>
      </w:r>
      <w:r>
        <w:rPr/>
        <w:t>parameters, the Game with values are usually</w:t>
      </w:r>
      <w:r>
        <w:rPr>
          <w:spacing w:val="-4"/>
        </w:rPr>
        <w:t> </w:t>
      </w:r>
      <w:r>
        <w:rPr/>
        <w:t>higher than the</w:t>
      </w:r>
      <w:r>
        <w:rPr>
          <w:spacing w:val="-6"/>
        </w:rPr>
        <w:t> </w:t>
      </w:r>
      <w:r>
        <w:rPr/>
        <w:t>game</w:t>
      </w:r>
      <w:r>
        <w:rPr>
          <w:spacing w:val="-6"/>
        </w:rPr>
        <w:t> </w:t>
      </w:r>
      <w:r>
        <w:rPr/>
        <w:t>without</w:t>
      </w:r>
      <w:r>
        <w:rPr>
          <w:spacing w:val="-5"/>
        </w:rPr>
        <w:t> </w:t>
      </w:r>
      <w:r>
        <w:rPr/>
        <w:t>parameters.</w:t>
      </w:r>
      <w:r>
        <w:rPr>
          <w:spacing w:val="-3"/>
        </w:rPr>
        <w:t> </w:t>
      </w:r>
      <w:r>
        <w:rPr/>
        <w:t>From</w:t>
      </w:r>
      <w:r>
        <w:rPr>
          <w:spacing w:val="-5"/>
        </w:rPr>
        <w:t> </w:t>
      </w:r>
      <w:r>
        <w:rPr/>
        <w:t>physiological</w:t>
      </w:r>
      <w:r>
        <w:rPr>
          <w:spacing w:val="-5"/>
        </w:rPr>
        <w:t> </w:t>
      </w:r>
      <w:r>
        <w:rPr/>
        <w:t>point</w:t>
      </w:r>
      <w:r>
        <w:rPr>
          <w:spacing w:val="-5"/>
        </w:rPr>
        <w:t> </w:t>
      </w:r>
      <w:r>
        <w:rPr/>
        <w:t>of</w:t>
      </w:r>
      <w:r>
        <w:rPr>
          <w:spacing w:val="-6"/>
        </w:rPr>
        <w:t> </w:t>
      </w:r>
      <w:r>
        <w:rPr/>
        <w:t>view,</w:t>
      </w:r>
      <w:r>
        <w:rPr>
          <w:spacing w:val="-6"/>
        </w:rPr>
        <w:t> </w:t>
      </w:r>
      <w:r>
        <w:rPr/>
        <w:t>body</w:t>
      </w:r>
      <w:r>
        <w:rPr>
          <w:spacing w:val="-9"/>
        </w:rPr>
        <w:t> </w:t>
      </w:r>
      <w:r>
        <w:rPr/>
        <w:t>was</w:t>
      </w:r>
      <w:r>
        <w:rPr>
          <w:spacing w:val="-7"/>
        </w:rPr>
        <w:t> </w:t>
      </w:r>
      <w:r>
        <w:rPr/>
        <w:t>better</w:t>
      </w:r>
      <w:r>
        <w:rPr>
          <w:spacing w:val="-7"/>
        </w:rPr>
        <w:t> </w:t>
      </w:r>
      <w:r>
        <w:rPr/>
        <w:t>equipped</w:t>
      </w:r>
      <w:r>
        <w:rPr>
          <w:spacing w:val="-8"/>
        </w:rPr>
        <w:t> </w:t>
      </w:r>
      <w:r>
        <w:rPr/>
        <w:t>to</w:t>
      </w:r>
      <w:r>
        <w:rPr>
          <w:spacing w:val="-5"/>
        </w:rPr>
        <w:t> </w:t>
      </w:r>
      <w:r>
        <w:rPr/>
        <w:t>deal with stress during ‘game with’.</w:t>
      </w:r>
    </w:p>
    <w:p>
      <w:pPr>
        <w:pStyle w:val="BodyText"/>
        <w:spacing w:after="0" w:line="360" w:lineRule="auto"/>
        <w:jc w:val="both"/>
        <w:sectPr>
          <w:pgSz w:w="12240" w:h="15840"/>
          <w:pgMar w:header="0" w:footer="1015" w:top="1820" w:bottom="1200" w:left="1133" w:right="141"/>
        </w:sectPr>
      </w:pPr>
    </w:p>
    <w:p>
      <w:pPr>
        <w:pStyle w:val="BodyText"/>
        <w:rPr>
          <w:sz w:val="20"/>
        </w:rPr>
      </w:pPr>
      <w:r>
        <w:rPr>
          <w:sz w:val="20"/>
        </w:rPr>
        <mc:AlternateContent>
          <mc:Choice Requires="wps">
            <w:drawing>
              <wp:anchor distT="0" distB="0" distL="0" distR="0" allowOverlap="1" layoutInCell="1" locked="0" behindDoc="1" simplePos="0" relativeHeight="483420160">
                <wp:simplePos x="0" y="0"/>
                <wp:positionH relativeFrom="page">
                  <wp:posOffset>3233927</wp:posOffset>
                </wp:positionH>
                <wp:positionV relativeFrom="page">
                  <wp:posOffset>8687943</wp:posOffset>
                </wp:positionV>
                <wp:extent cx="1436370" cy="1143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36370" cy="114300"/>
                        </a:xfrm>
                        <a:prstGeom prst="rect">
                          <a:avLst/>
                        </a:prstGeom>
                      </wps:spPr>
                      <wps:txbx>
                        <w:txbxContent>
                          <w:p>
                            <w:pPr>
                              <w:tabs>
                                <w:tab w:pos="1182" w:val="left" w:leader="none"/>
                              </w:tabs>
                              <w:spacing w:line="180" w:lineRule="exact" w:before="0"/>
                              <w:ind w:left="0" w:right="0" w:firstLine="0"/>
                              <w:jc w:val="left"/>
                              <w:rPr>
                                <w:rFonts w:ascii="Calibri"/>
                                <w:sz w:val="18"/>
                              </w:rPr>
                            </w:pPr>
                            <w:r>
                              <w:rPr>
                                <w:rFonts w:ascii="Calibri"/>
                                <w:sz w:val="18"/>
                              </w:rPr>
                              <w:t>Game</w:t>
                            </w:r>
                            <w:r>
                              <w:rPr>
                                <w:rFonts w:ascii="Calibri"/>
                                <w:spacing w:val="-2"/>
                                <w:sz w:val="18"/>
                              </w:rPr>
                              <w:t> </w:t>
                            </w:r>
                            <w:r>
                              <w:rPr>
                                <w:rFonts w:ascii="Calibri"/>
                                <w:spacing w:val="-4"/>
                                <w:sz w:val="18"/>
                              </w:rPr>
                              <w:t>With</w:t>
                            </w:r>
                            <w:r>
                              <w:rPr>
                                <w:rFonts w:ascii="Calibri"/>
                                <w:sz w:val="18"/>
                              </w:rPr>
                              <w:tab/>
                              <w:t>Game</w:t>
                            </w:r>
                            <w:r>
                              <w:rPr>
                                <w:rFonts w:ascii="Calibri"/>
                                <w:spacing w:val="-2"/>
                                <w:sz w:val="18"/>
                              </w:rPr>
                              <w:t> </w:t>
                            </w:r>
                            <w:r>
                              <w:rPr>
                                <w:rFonts w:ascii="Calibri"/>
                                <w:spacing w:val="-2"/>
                                <w:sz w:val="18"/>
                              </w:rPr>
                              <w:t>Without</w:t>
                            </w:r>
                          </w:p>
                        </w:txbxContent>
                      </wps:txbx>
                      <wps:bodyPr wrap="square" lIns="0" tIns="0" rIns="0" bIns="0" rtlCol="0">
                        <a:noAutofit/>
                      </wps:bodyPr>
                    </wps:wsp>
                  </a:graphicData>
                </a:graphic>
              </wp:anchor>
            </w:drawing>
          </mc:Choice>
          <mc:Fallback>
            <w:pict>
              <v:shape style="position:absolute;margin-left:254.639999pt;margin-top:684.090027pt;width:113.1pt;height:9pt;mso-position-horizontal-relative:page;mso-position-vertical-relative:page;z-index:-19896320" type="#_x0000_t202" id="docshape46" filled="false" stroked="false">
                <v:textbox inset="0,0,0,0">
                  <w:txbxContent>
                    <w:p>
                      <w:pPr>
                        <w:tabs>
                          <w:tab w:pos="1182" w:val="left" w:leader="none"/>
                        </w:tabs>
                        <w:spacing w:line="180" w:lineRule="exact" w:before="0"/>
                        <w:ind w:left="0" w:right="0" w:firstLine="0"/>
                        <w:jc w:val="left"/>
                        <w:rPr>
                          <w:rFonts w:ascii="Calibri"/>
                          <w:sz w:val="18"/>
                        </w:rPr>
                      </w:pPr>
                      <w:r>
                        <w:rPr>
                          <w:rFonts w:ascii="Calibri"/>
                          <w:sz w:val="18"/>
                        </w:rPr>
                        <w:t>Game</w:t>
                      </w:r>
                      <w:r>
                        <w:rPr>
                          <w:rFonts w:ascii="Calibri"/>
                          <w:spacing w:val="-2"/>
                          <w:sz w:val="18"/>
                        </w:rPr>
                        <w:t> </w:t>
                      </w:r>
                      <w:r>
                        <w:rPr>
                          <w:rFonts w:ascii="Calibri"/>
                          <w:spacing w:val="-4"/>
                          <w:sz w:val="18"/>
                        </w:rPr>
                        <w:t>With</w:t>
                      </w:r>
                      <w:r>
                        <w:rPr>
                          <w:rFonts w:ascii="Calibri"/>
                          <w:sz w:val="18"/>
                        </w:rPr>
                        <w:tab/>
                        <w:t>Game</w:t>
                      </w:r>
                      <w:r>
                        <w:rPr>
                          <w:rFonts w:ascii="Calibri"/>
                          <w:spacing w:val="-2"/>
                          <w:sz w:val="18"/>
                        </w:rPr>
                        <w:t> </w:t>
                      </w:r>
                      <w:r>
                        <w:rPr>
                          <w:rFonts w:ascii="Calibri"/>
                          <w:spacing w:val="-2"/>
                          <w:sz w:val="18"/>
                        </w:rPr>
                        <w:t>Without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46560">
                <wp:simplePos x="0" y="0"/>
                <wp:positionH relativeFrom="page">
                  <wp:posOffset>2069338</wp:posOffset>
                </wp:positionH>
                <wp:positionV relativeFrom="page">
                  <wp:posOffset>2091927</wp:posOffset>
                </wp:positionV>
                <wp:extent cx="165735" cy="98107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65735" cy="981075"/>
                        </a:xfrm>
                        <a:prstGeom prst="rect">
                          <a:avLst/>
                        </a:prstGeom>
                      </wps:spPr>
                      <wps:txbx>
                        <w:txbxContent>
                          <w:p>
                            <w:pPr>
                              <w:spacing w:line="245" w:lineRule="exact" w:before="0"/>
                              <w:ind w:left="20" w:right="0" w:firstLine="0"/>
                              <w:jc w:val="left"/>
                              <w:rPr>
                                <w:rFonts w:ascii="Calibri"/>
                                <w:b/>
                                <w:sz w:val="22"/>
                              </w:rPr>
                            </w:pPr>
                            <w:r>
                              <w:rPr>
                                <w:rFonts w:ascii="Calibri"/>
                                <w:b/>
                                <w:sz w:val="22"/>
                              </w:rPr>
                              <w:t>Normalize</w:t>
                            </w:r>
                            <w:r>
                              <w:rPr>
                                <w:rFonts w:ascii="Calibri"/>
                                <w:b/>
                                <w:spacing w:val="-10"/>
                                <w:sz w:val="22"/>
                              </w:rPr>
                              <w:t> </w:t>
                            </w:r>
                            <w:r>
                              <w:rPr>
                                <w:rFonts w:ascii="Calibri"/>
                                <w:b/>
                                <w:spacing w:val="-2"/>
                                <w:sz w:val="22"/>
                              </w:rPr>
                              <w:t>Value</w:t>
                            </w:r>
                          </w:p>
                        </w:txbxContent>
                      </wps:txbx>
                      <wps:bodyPr wrap="square" lIns="0" tIns="0" rIns="0" bIns="0" rtlCol="0" vert="vert270">
                        <a:noAutofit/>
                      </wps:bodyPr>
                    </wps:wsp>
                  </a:graphicData>
                </a:graphic>
              </wp:anchor>
            </w:drawing>
          </mc:Choice>
          <mc:Fallback>
            <w:pict>
              <v:shape style="position:absolute;margin-left:162.940002pt;margin-top:164.718689pt;width:13.05pt;height:77.25pt;mso-position-horizontal-relative:page;mso-position-vertical-relative:page;z-index:15746560" type="#_x0000_t202" id="docshape47"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z w:val="22"/>
                        </w:rPr>
                        <w:t>Normalize</w:t>
                      </w:r>
                      <w:r>
                        <w:rPr>
                          <w:rFonts w:ascii="Calibri"/>
                          <w:b/>
                          <w:spacing w:val="-10"/>
                          <w:sz w:val="22"/>
                        </w:rPr>
                        <w:t> </w:t>
                      </w:r>
                      <w:r>
                        <w:rPr>
                          <w:rFonts w:ascii="Calibri"/>
                          <w:b/>
                          <w:spacing w:val="-2"/>
                          <w:sz w:val="22"/>
                        </w:rPr>
                        <w:t>Value</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p>
    <w:tbl>
      <w:tblPr>
        <w:tblW w:w="0" w:type="auto"/>
        <w:jc w:val="left"/>
        <w:tblInd w:w="283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294"/>
        <w:gridCol w:w="307"/>
        <w:gridCol w:w="307"/>
        <w:gridCol w:w="590"/>
        <w:gridCol w:w="307"/>
        <w:gridCol w:w="305"/>
        <w:gridCol w:w="593"/>
        <w:gridCol w:w="306"/>
        <w:gridCol w:w="306"/>
        <w:gridCol w:w="590"/>
        <w:gridCol w:w="307"/>
        <w:gridCol w:w="307"/>
        <w:gridCol w:w="590"/>
        <w:gridCol w:w="306"/>
        <w:gridCol w:w="306"/>
        <w:gridCol w:w="296"/>
      </w:tblGrid>
      <w:tr>
        <w:trPr>
          <w:trHeight w:val="383" w:hRule="atLeast"/>
        </w:trPr>
        <w:tc>
          <w:tcPr>
            <w:tcW w:w="294" w:type="dxa"/>
            <w:tcBorders>
              <w:left w:val="nil"/>
              <w:right w:val="nil"/>
            </w:tcBorders>
          </w:tcPr>
          <w:p>
            <w:pPr>
              <w:pStyle w:val="TableParagraph"/>
              <w:spacing w:line="240" w:lineRule="auto"/>
              <w:jc w:val="left"/>
              <w:rPr>
                <w:sz w:val="20"/>
              </w:rPr>
            </w:pPr>
          </w:p>
        </w:tc>
        <w:tc>
          <w:tcPr>
            <w:tcW w:w="307" w:type="dxa"/>
            <w:vMerge w:val="restart"/>
            <w:tcBorders>
              <w:left w:val="nil"/>
              <w:right w:val="single" w:sz="36" w:space="0" w:color="FFFFFF"/>
            </w:tcBorders>
            <w:shd w:val="clear" w:color="auto" w:fill="1F3863"/>
          </w:tcPr>
          <w:p>
            <w:pPr>
              <w:pStyle w:val="TableParagraph"/>
              <w:spacing w:line="240" w:lineRule="auto"/>
              <w:jc w:val="left"/>
              <w:rPr>
                <w:sz w:val="20"/>
              </w:rPr>
            </w:pPr>
          </w:p>
        </w:tc>
        <w:tc>
          <w:tcPr>
            <w:tcW w:w="307" w:type="dxa"/>
            <w:vMerge w:val="restart"/>
            <w:tcBorders>
              <w:left w:val="single" w:sz="36" w:space="0" w:color="FFFFFF"/>
              <w:right w:val="nil"/>
            </w:tcBorders>
            <w:shd w:val="clear" w:color="auto" w:fill="D5A000"/>
          </w:tcPr>
          <w:p>
            <w:pPr>
              <w:pStyle w:val="TableParagraph"/>
              <w:spacing w:line="240" w:lineRule="auto"/>
              <w:jc w:val="left"/>
              <w:rPr>
                <w:sz w:val="20"/>
              </w:rPr>
            </w:pPr>
          </w:p>
        </w:tc>
        <w:tc>
          <w:tcPr>
            <w:tcW w:w="590" w:type="dxa"/>
            <w:tcBorders>
              <w:left w:val="nil"/>
              <w:right w:val="nil"/>
            </w:tcBorders>
          </w:tcPr>
          <w:p>
            <w:pPr>
              <w:pStyle w:val="TableParagraph"/>
              <w:spacing w:line="240" w:lineRule="auto"/>
              <w:jc w:val="left"/>
              <w:rPr>
                <w:sz w:val="20"/>
              </w:rPr>
            </w:pPr>
          </w:p>
        </w:tc>
        <w:tc>
          <w:tcPr>
            <w:tcW w:w="307" w:type="dxa"/>
            <w:vMerge w:val="restart"/>
            <w:tcBorders>
              <w:left w:val="nil"/>
              <w:right w:val="single" w:sz="36" w:space="0" w:color="FFFFFF"/>
            </w:tcBorders>
            <w:shd w:val="clear" w:color="auto" w:fill="1F3863"/>
          </w:tcPr>
          <w:p>
            <w:pPr>
              <w:pStyle w:val="TableParagraph"/>
              <w:spacing w:line="240" w:lineRule="auto"/>
              <w:jc w:val="left"/>
              <w:rPr>
                <w:sz w:val="20"/>
              </w:rPr>
            </w:pPr>
          </w:p>
        </w:tc>
        <w:tc>
          <w:tcPr>
            <w:tcW w:w="898" w:type="dxa"/>
            <w:gridSpan w:val="2"/>
            <w:tcBorders>
              <w:left w:val="single" w:sz="36" w:space="0" w:color="FFFFFF"/>
              <w:right w:val="nil"/>
            </w:tcBorders>
          </w:tcPr>
          <w:p>
            <w:pPr>
              <w:pStyle w:val="TableParagraph"/>
              <w:spacing w:line="240" w:lineRule="auto"/>
              <w:jc w:val="left"/>
              <w:rPr>
                <w:sz w:val="20"/>
              </w:rPr>
            </w:pPr>
          </w:p>
        </w:tc>
        <w:tc>
          <w:tcPr>
            <w:tcW w:w="306" w:type="dxa"/>
            <w:vMerge w:val="restart"/>
            <w:tcBorders>
              <w:left w:val="nil"/>
              <w:right w:val="single" w:sz="36" w:space="0" w:color="FFFFFF"/>
            </w:tcBorders>
            <w:shd w:val="clear" w:color="auto" w:fill="1F3863"/>
          </w:tcPr>
          <w:p>
            <w:pPr>
              <w:pStyle w:val="TableParagraph"/>
              <w:spacing w:line="240" w:lineRule="auto"/>
              <w:jc w:val="left"/>
              <w:rPr>
                <w:sz w:val="20"/>
              </w:rPr>
            </w:pPr>
          </w:p>
        </w:tc>
        <w:tc>
          <w:tcPr>
            <w:tcW w:w="306" w:type="dxa"/>
            <w:vMerge w:val="restart"/>
            <w:tcBorders>
              <w:left w:val="single" w:sz="36" w:space="0" w:color="FFFFFF"/>
              <w:right w:val="nil"/>
            </w:tcBorders>
            <w:shd w:val="clear" w:color="auto" w:fill="D5A000"/>
          </w:tcPr>
          <w:p>
            <w:pPr>
              <w:pStyle w:val="TableParagraph"/>
              <w:spacing w:line="240" w:lineRule="auto"/>
              <w:jc w:val="left"/>
              <w:rPr>
                <w:sz w:val="20"/>
              </w:rPr>
            </w:pPr>
          </w:p>
        </w:tc>
        <w:tc>
          <w:tcPr>
            <w:tcW w:w="590" w:type="dxa"/>
            <w:tcBorders>
              <w:left w:val="nil"/>
              <w:right w:val="nil"/>
            </w:tcBorders>
          </w:tcPr>
          <w:p>
            <w:pPr>
              <w:pStyle w:val="TableParagraph"/>
              <w:spacing w:line="240" w:lineRule="auto"/>
              <w:jc w:val="left"/>
              <w:rPr>
                <w:sz w:val="20"/>
              </w:rPr>
            </w:pPr>
          </w:p>
        </w:tc>
        <w:tc>
          <w:tcPr>
            <w:tcW w:w="307" w:type="dxa"/>
            <w:vMerge w:val="restart"/>
            <w:tcBorders>
              <w:left w:val="nil"/>
              <w:right w:val="single" w:sz="36" w:space="0" w:color="FFFFFF"/>
            </w:tcBorders>
            <w:shd w:val="clear" w:color="auto" w:fill="1F3863"/>
          </w:tcPr>
          <w:p>
            <w:pPr>
              <w:pStyle w:val="TableParagraph"/>
              <w:spacing w:line="240" w:lineRule="auto"/>
              <w:jc w:val="left"/>
              <w:rPr>
                <w:sz w:val="20"/>
              </w:rPr>
            </w:pPr>
          </w:p>
        </w:tc>
        <w:tc>
          <w:tcPr>
            <w:tcW w:w="307" w:type="dxa"/>
            <w:vMerge w:val="restart"/>
            <w:tcBorders>
              <w:left w:val="single" w:sz="36" w:space="0" w:color="FFFFFF"/>
              <w:right w:val="nil"/>
            </w:tcBorders>
            <w:shd w:val="clear" w:color="auto" w:fill="D5A000"/>
          </w:tcPr>
          <w:p>
            <w:pPr>
              <w:pStyle w:val="TableParagraph"/>
              <w:spacing w:line="240" w:lineRule="auto"/>
              <w:jc w:val="left"/>
              <w:rPr>
                <w:sz w:val="20"/>
              </w:rPr>
            </w:pPr>
          </w:p>
        </w:tc>
        <w:tc>
          <w:tcPr>
            <w:tcW w:w="590" w:type="dxa"/>
            <w:tcBorders>
              <w:left w:val="nil"/>
              <w:right w:val="nil"/>
            </w:tcBorders>
          </w:tcPr>
          <w:p>
            <w:pPr>
              <w:pStyle w:val="TableParagraph"/>
              <w:spacing w:line="240" w:lineRule="auto"/>
              <w:jc w:val="left"/>
              <w:rPr>
                <w:sz w:val="20"/>
              </w:rPr>
            </w:pPr>
          </w:p>
        </w:tc>
        <w:tc>
          <w:tcPr>
            <w:tcW w:w="306" w:type="dxa"/>
            <w:vMerge w:val="restart"/>
            <w:tcBorders>
              <w:left w:val="nil"/>
              <w:right w:val="single" w:sz="36" w:space="0" w:color="FFFFFF"/>
            </w:tcBorders>
            <w:shd w:val="clear" w:color="auto" w:fill="1F3863"/>
          </w:tcPr>
          <w:p>
            <w:pPr>
              <w:pStyle w:val="TableParagraph"/>
              <w:spacing w:line="240" w:lineRule="auto"/>
              <w:jc w:val="left"/>
              <w:rPr>
                <w:sz w:val="20"/>
              </w:rPr>
            </w:pPr>
          </w:p>
        </w:tc>
        <w:tc>
          <w:tcPr>
            <w:tcW w:w="306" w:type="dxa"/>
            <w:vMerge w:val="restart"/>
            <w:tcBorders>
              <w:left w:val="single" w:sz="36" w:space="0" w:color="FFFFFF"/>
              <w:right w:val="nil"/>
            </w:tcBorders>
            <w:shd w:val="clear" w:color="auto" w:fill="D5A000"/>
          </w:tcPr>
          <w:p>
            <w:pPr>
              <w:pStyle w:val="TableParagraph"/>
              <w:spacing w:line="240" w:lineRule="auto"/>
              <w:jc w:val="left"/>
              <w:rPr>
                <w:sz w:val="20"/>
              </w:rPr>
            </w:pPr>
          </w:p>
        </w:tc>
        <w:tc>
          <w:tcPr>
            <w:tcW w:w="296" w:type="dxa"/>
            <w:tcBorders>
              <w:left w:val="nil"/>
              <w:right w:val="nil"/>
            </w:tcBorders>
          </w:tcPr>
          <w:p>
            <w:pPr>
              <w:pStyle w:val="TableParagraph"/>
              <w:spacing w:line="240" w:lineRule="auto"/>
              <w:jc w:val="left"/>
              <w:rPr>
                <w:sz w:val="20"/>
              </w:rPr>
            </w:pPr>
          </w:p>
        </w:tc>
      </w:tr>
      <w:tr>
        <w:trPr>
          <w:trHeight w:val="383" w:hRule="atLeast"/>
        </w:trPr>
        <w:tc>
          <w:tcPr>
            <w:tcW w:w="294"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898" w:type="dxa"/>
            <w:gridSpan w:val="2"/>
            <w:tcBorders>
              <w:left w:val="single" w:sz="36" w:space="0" w:color="FFFFFF"/>
              <w:bottom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296" w:type="dxa"/>
            <w:tcBorders>
              <w:left w:val="nil"/>
              <w:right w:val="nil"/>
            </w:tcBorders>
          </w:tcPr>
          <w:p>
            <w:pPr>
              <w:pStyle w:val="TableParagraph"/>
              <w:spacing w:line="240" w:lineRule="auto"/>
              <w:jc w:val="left"/>
              <w:rPr>
                <w:sz w:val="20"/>
              </w:rPr>
            </w:pPr>
          </w:p>
        </w:tc>
      </w:tr>
      <w:tr>
        <w:trPr>
          <w:trHeight w:val="383" w:hRule="atLeast"/>
        </w:trPr>
        <w:tc>
          <w:tcPr>
            <w:tcW w:w="294"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5" w:type="dxa"/>
            <w:vMerge w:val="restart"/>
            <w:tcBorders>
              <w:top w:val="nil"/>
              <w:left w:val="single" w:sz="36" w:space="0" w:color="FFFFFF"/>
              <w:right w:val="nil"/>
            </w:tcBorders>
            <w:shd w:val="clear" w:color="auto" w:fill="D5A000"/>
          </w:tcPr>
          <w:p>
            <w:pPr>
              <w:pStyle w:val="TableParagraph"/>
              <w:spacing w:line="240" w:lineRule="auto"/>
              <w:jc w:val="left"/>
              <w:rPr>
                <w:sz w:val="20"/>
              </w:rPr>
            </w:pPr>
          </w:p>
        </w:tc>
        <w:tc>
          <w:tcPr>
            <w:tcW w:w="593"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296" w:type="dxa"/>
            <w:tcBorders>
              <w:left w:val="nil"/>
              <w:right w:val="nil"/>
            </w:tcBorders>
          </w:tcPr>
          <w:p>
            <w:pPr>
              <w:pStyle w:val="TableParagraph"/>
              <w:spacing w:line="240" w:lineRule="auto"/>
              <w:jc w:val="left"/>
              <w:rPr>
                <w:sz w:val="20"/>
              </w:rPr>
            </w:pPr>
          </w:p>
        </w:tc>
      </w:tr>
      <w:tr>
        <w:trPr>
          <w:trHeight w:val="383" w:hRule="atLeast"/>
        </w:trPr>
        <w:tc>
          <w:tcPr>
            <w:tcW w:w="294"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5" w:type="dxa"/>
            <w:vMerge/>
            <w:tcBorders>
              <w:top w:val="nil"/>
              <w:left w:val="single" w:sz="36" w:space="0" w:color="FFFFFF"/>
              <w:right w:val="nil"/>
            </w:tcBorders>
            <w:shd w:val="clear" w:color="auto" w:fill="D5A000"/>
          </w:tcPr>
          <w:p>
            <w:pPr>
              <w:rPr>
                <w:sz w:val="2"/>
                <w:szCs w:val="2"/>
              </w:rPr>
            </w:pPr>
          </w:p>
        </w:tc>
        <w:tc>
          <w:tcPr>
            <w:tcW w:w="593"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296" w:type="dxa"/>
            <w:tcBorders>
              <w:left w:val="nil"/>
              <w:right w:val="nil"/>
            </w:tcBorders>
          </w:tcPr>
          <w:p>
            <w:pPr>
              <w:pStyle w:val="TableParagraph"/>
              <w:spacing w:line="240" w:lineRule="auto"/>
              <w:jc w:val="left"/>
              <w:rPr>
                <w:sz w:val="20"/>
              </w:rPr>
            </w:pPr>
          </w:p>
        </w:tc>
      </w:tr>
      <w:tr>
        <w:trPr>
          <w:trHeight w:val="381" w:hRule="atLeast"/>
        </w:trPr>
        <w:tc>
          <w:tcPr>
            <w:tcW w:w="294"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5" w:type="dxa"/>
            <w:vMerge/>
            <w:tcBorders>
              <w:top w:val="nil"/>
              <w:left w:val="single" w:sz="36" w:space="0" w:color="FFFFFF"/>
              <w:right w:val="nil"/>
            </w:tcBorders>
            <w:shd w:val="clear" w:color="auto" w:fill="D5A000"/>
          </w:tcPr>
          <w:p>
            <w:pPr>
              <w:rPr>
                <w:sz w:val="2"/>
                <w:szCs w:val="2"/>
              </w:rPr>
            </w:pPr>
          </w:p>
        </w:tc>
        <w:tc>
          <w:tcPr>
            <w:tcW w:w="593"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7" w:type="dxa"/>
            <w:vMerge/>
            <w:tcBorders>
              <w:top w:val="nil"/>
              <w:left w:val="nil"/>
              <w:right w:val="single" w:sz="36" w:space="0" w:color="FFFFFF"/>
            </w:tcBorders>
            <w:shd w:val="clear" w:color="auto" w:fill="1F3863"/>
          </w:tcPr>
          <w:p>
            <w:pPr>
              <w:rPr>
                <w:sz w:val="2"/>
                <w:szCs w:val="2"/>
              </w:rPr>
            </w:pPr>
          </w:p>
        </w:tc>
        <w:tc>
          <w:tcPr>
            <w:tcW w:w="307" w:type="dxa"/>
            <w:vMerge/>
            <w:tcBorders>
              <w:top w:val="nil"/>
              <w:left w:val="single" w:sz="36" w:space="0" w:color="FFFFFF"/>
              <w:right w:val="nil"/>
            </w:tcBorders>
            <w:shd w:val="clear" w:color="auto" w:fill="D5A000"/>
          </w:tcPr>
          <w:p>
            <w:pPr>
              <w:rPr>
                <w:sz w:val="2"/>
                <w:szCs w:val="2"/>
              </w:rPr>
            </w:pPr>
          </w:p>
        </w:tc>
        <w:tc>
          <w:tcPr>
            <w:tcW w:w="590" w:type="dxa"/>
            <w:tcBorders>
              <w:left w:val="nil"/>
              <w:right w:val="nil"/>
            </w:tcBorders>
          </w:tcPr>
          <w:p>
            <w:pPr>
              <w:pStyle w:val="TableParagraph"/>
              <w:spacing w:line="240" w:lineRule="auto"/>
              <w:jc w:val="left"/>
              <w:rPr>
                <w:sz w:val="20"/>
              </w:rPr>
            </w:pPr>
          </w:p>
        </w:tc>
        <w:tc>
          <w:tcPr>
            <w:tcW w:w="306" w:type="dxa"/>
            <w:vMerge/>
            <w:tcBorders>
              <w:top w:val="nil"/>
              <w:left w:val="nil"/>
              <w:right w:val="single" w:sz="36" w:space="0" w:color="FFFFFF"/>
            </w:tcBorders>
            <w:shd w:val="clear" w:color="auto" w:fill="1F3863"/>
          </w:tcPr>
          <w:p>
            <w:pPr>
              <w:rPr>
                <w:sz w:val="2"/>
                <w:szCs w:val="2"/>
              </w:rPr>
            </w:pPr>
          </w:p>
        </w:tc>
        <w:tc>
          <w:tcPr>
            <w:tcW w:w="306" w:type="dxa"/>
            <w:vMerge/>
            <w:tcBorders>
              <w:top w:val="nil"/>
              <w:left w:val="single" w:sz="36" w:space="0" w:color="FFFFFF"/>
              <w:right w:val="nil"/>
            </w:tcBorders>
            <w:shd w:val="clear" w:color="auto" w:fill="D5A000"/>
          </w:tcPr>
          <w:p>
            <w:pPr>
              <w:rPr>
                <w:sz w:val="2"/>
                <w:szCs w:val="2"/>
              </w:rPr>
            </w:pPr>
          </w:p>
        </w:tc>
        <w:tc>
          <w:tcPr>
            <w:tcW w:w="296" w:type="dxa"/>
            <w:tcBorders>
              <w:left w:val="nil"/>
              <w:right w:val="nil"/>
            </w:tcBorders>
          </w:tcPr>
          <w:p>
            <w:pPr>
              <w:pStyle w:val="TableParagraph"/>
              <w:spacing w:line="240" w:lineRule="auto"/>
              <w:jc w:val="left"/>
              <w:rPr>
                <w:sz w:val="20"/>
              </w:rPr>
            </w:pP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spacing w:line="360" w:lineRule="auto" w:before="1"/>
        <w:ind w:left="307" w:right="1298"/>
        <w:jc w:val="both"/>
      </w:pPr>
      <w:r>
        <w:rPr/>
        <mc:AlternateContent>
          <mc:Choice Requires="wps">
            <w:drawing>
              <wp:anchor distT="0" distB="0" distL="0" distR="0" allowOverlap="1" layoutInCell="1" locked="0" behindDoc="1" simplePos="0" relativeHeight="483420672">
                <wp:simplePos x="0" y="0"/>
                <wp:positionH relativeFrom="page">
                  <wp:posOffset>914400</wp:posOffset>
                </wp:positionH>
                <wp:positionV relativeFrom="paragraph">
                  <wp:posOffset>-3318786</wp:posOffset>
                </wp:positionV>
                <wp:extent cx="6238875" cy="3322954"/>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238875" cy="3322954"/>
                          <a:chExt cx="6238875" cy="3322954"/>
                        </a:xfrm>
                      </wpg:grpSpPr>
                      <wps:wsp>
                        <wps:cNvPr id="85" name="Graphic 85"/>
                        <wps:cNvSpPr/>
                        <wps:spPr>
                          <a:xfrm>
                            <a:off x="1599183" y="475932"/>
                            <a:ext cx="3822700" cy="1270"/>
                          </a:xfrm>
                          <a:custGeom>
                            <a:avLst/>
                            <a:gdLst/>
                            <a:ahLst/>
                            <a:cxnLst/>
                            <a:rect l="l" t="t" r="r" b="b"/>
                            <a:pathLst>
                              <a:path w="3822700" h="0">
                                <a:moveTo>
                                  <a:pt x="0" y="0"/>
                                </a:moveTo>
                                <a:lnTo>
                                  <a:pt x="3822446" y="0"/>
                                </a:lnTo>
                              </a:path>
                            </a:pathLst>
                          </a:custGeom>
                          <a:ln w="9525">
                            <a:solidFill>
                              <a:srgbClr val="D9D9D9"/>
                            </a:solidFill>
                            <a:prstDash val="solid"/>
                          </a:ln>
                        </wps:spPr>
                        <wps:bodyPr wrap="square" lIns="0" tIns="0" rIns="0" bIns="0" rtlCol="0">
                          <a:prstTxWarp prst="textNoShape">
                            <a:avLst/>
                          </a:prstTxWarp>
                          <a:noAutofit/>
                        </wps:bodyPr>
                      </wps:wsp>
                      <wps:wsp>
                        <wps:cNvPr id="86" name="Graphic 86"/>
                        <wps:cNvSpPr/>
                        <wps:spPr>
                          <a:xfrm>
                            <a:off x="3534156" y="815276"/>
                            <a:ext cx="935990" cy="1177290"/>
                          </a:xfrm>
                          <a:custGeom>
                            <a:avLst/>
                            <a:gdLst/>
                            <a:ahLst/>
                            <a:cxnLst/>
                            <a:rect l="l" t="t" r="r" b="b"/>
                            <a:pathLst>
                              <a:path w="935990" h="1177290">
                                <a:moveTo>
                                  <a:pt x="170688" y="28956"/>
                                </a:moveTo>
                                <a:lnTo>
                                  <a:pt x="0" y="28956"/>
                                </a:lnTo>
                                <a:lnTo>
                                  <a:pt x="0" y="1177036"/>
                                </a:lnTo>
                                <a:lnTo>
                                  <a:pt x="170688" y="1177036"/>
                                </a:lnTo>
                                <a:lnTo>
                                  <a:pt x="170688" y="28956"/>
                                </a:lnTo>
                                <a:close/>
                              </a:path>
                              <a:path w="935990" h="1177290">
                                <a:moveTo>
                                  <a:pt x="935736" y="0"/>
                                </a:moveTo>
                                <a:lnTo>
                                  <a:pt x="763524" y="0"/>
                                </a:lnTo>
                                <a:lnTo>
                                  <a:pt x="763524" y="1177036"/>
                                </a:lnTo>
                                <a:lnTo>
                                  <a:pt x="935736" y="1177036"/>
                                </a:lnTo>
                                <a:lnTo>
                                  <a:pt x="935736" y="0"/>
                                </a:lnTo>
                                <a:close/>
                              </a:path>
                            </a:pathLst>
                          </a:custGeom>
                          <a:solidFill>
                            <a:srgbClr val="D5A000"/>
                          </a:solidFill>
                        </wps:spPr>
                        <wps:bodyPr wrap="square" lIns="0" tIns="0" rIns="0" bIns="0" rtlCol="0">
                          <a:prstTxWarp prst="textNoShape">
                            <a:avLst/>
                          </a:prstTxWarp>
                          <a:noAutofit/>
                        </wps:bodyPr>
                      </wps:wsp>
                      <wps:wsp>
                        <wps:cNvPr id="87" name="Graphic 87"/>
                        <wps:cNvSpPr/>
                        <wps:spPr>
                          <a:xfrm>
                            <a:off x="2531236" y="26475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1F3863"/>
                          </a:solidFill>
                        </wps:spPr>
                        <wps:bodyPr wrap="square" lIns="0" tIns="0" rIns="0" bIns="0" rtlCol="0">
                          <a:prstTxWarp prst="textNoShape">
                            <a:avLst/>
                          </a:prstTxWarp>
                          <a:noAutofit/>
                        </wps:bodyPr>
                      </wps:wsp>
                      <wps:wsp>
                        <wps:cNvPr id="88" name="Graphic 88"/>
                        <wps:cNvSpPr/>
                        <wps:spPr>
                          <a:xfrm>
                            <a:off x="3281553" y="26475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D5A000"/>
                          </a:solidFill>
                        </wps:spPr>
                        <wps:bodyPr wrap="square" lIns="0" tIns="0" rIns="0" bIns="0" rtlCol="0">
                          <a:prstTxWarp prst="textNoShape">
                            <a:avLst/>
                          </a:prstTxWarp>
                          <a:noAutofit/>
                        </wps:bodyPr>
                      </wps:wsp>
                      <wps:wsp>
                        <wps:cNvPr id="89" name="Graphic 89"/>
                        <wps:cNvSpPr/>
                        <wps:spPr>
                          <a:xfrm>
                            <a:off x="981075" y="4762"/>
                            <a:ext cx="4580255" cy="2857500"/>
                          </a:xfrm>
                          <a:custGeom>
                            <a:avLst/>
                            <a:gdLst/>
                            <a:ahLst/>
                            <a:cxnLst/>
                            <a:rect l="l" t="t" r="r" b="b"/>
                            <a:pathLst>
                              <a:path w="4580255" h="2857500">
                                <a:moveTo>
                                  <a:pt x="0" y="2857499"/>
                                </a:moveTo>
                                <a:lnTo>
                                  <a:pt x="4580255" y="2857499"/>
                                </a:lnTo>
                                <a:lnTo>
                                  <a:pt x="4580255" y="0"/>
                                </a:lnTo>
                                <a:lnTo>
                                  <a:pt x="0" y="0"/>
                                </a:lnTo>
                                <a:lnTo>
                                  <a:pt x="0" y="2857499"/>
                                </a:lnTo>
                                <a:close/>
                              </a:path>
                            </a:pathLst>
                          </a:custGeom>
                          <a:ln w="9525">
                            <a:solidFill>
                              <a:srgbClr val="D9D9D9"/>
                            </a:solidFill>
                            <a:prstDash val="solid"/>
                          </a:ln>
                        </wps:spPr>
                        <wps:bodyPr wrap="square" lIns="0" tIns="0" rIns="0" bIns="0" rtlCol="0">
                          <a:prstTxWarp prst="textNoShape">
                            <a:avLst/>
                          </a:prstTxWarp>
                          <a:noAutofit/>
                        </wps:bodyPr>
                      </wps:wsp>
                      <wps:wsp>
                        <wps:cNvPr id="90" name="Graphic 90"/>
                        <wps:cNvSpPr/>
                        <wps:spPr>
                          <a:xfrm>
                            <a:off x="0" y="2744914"/>
                            <a:ext cx="6238875" cy="577850"/>
                          </a:xfrm>
                          <a:custGeom>
                            <a:avLst/>
                            <a:gdLst/>
                            <a:ahLst/>
                            <a:cxnLst/>
                            <a:rect l="l" t="t" r="r" b="b"/>
                            <a:pathLst>
                              <a:path w="6238875" h="577850">
                                <a:moveTo>
                                  <a:pt x="6238875" y="0"/>
                                </a:moveTo>
                                <a:lnTo>
                                  <a:pt x="0" y="0"/>
                                </a:lnTo>
                                <a:lnTo>
                                  <a:pt x="0" y="58928"/>
                                </a:lnTo>
                                <a:lnTo>
                                  <a:pt x="0" y="285750"/>
                                </a:lnTo>
                                <a:lnTo>
                                  <a:pt x="0" y="577723"/>
                                </a:lnTo>
                                <a:lnTo>
                                  <a:pt x="6238875" y="577723"/>
                                </a:lnTo>
                                <a:lnTo>
                                  <a:pt x="6238875" y="285750"/>
                                </a:lnTo>
                                <a:lnTo>
                                  <a:pt x="6238875" y="58928"/>
                                </a:lnTo>
                                <a:lnTo>
                                  <a:pt x="6238875" y="0"/>
                                </a:lnTo>
                                <a:close/>
                              </a:path>
                            </a:pathLst>
                          </a:custGeom>
                          <a:solidFill>
                            <a:srgbClr val="FFFFFF"/>
                          </a:solidFill>
                        </wps:spPr>
                        <wps:bodyPr wrap="square" lIns="0" tIns="0" rIns="0" bIns="0" rtlCol="0">
                          <a:prstTxWarp prst="textNoShape">
                            <a:avLst/>
                          </a:prstTxWarp>
                          <a:noAutofit/>
                        </wps:bodyPr>
                      </wps:wsp>
                      <wps:wsp>
                        <wps:cNvPr id="91" name="Textbox 91"/>
                        <wps:cNvSpPr txBox="1"/>
                        <wps:spPr>
                          <a:xfrm>
                            <a:off x="2747517" y="135699"/>
                            <a:ext cx="1101090" cy="178435"/>
                          </a:xfrm>
                          <a:prstGeom prst="rect">
                            <a:avLst/>
                          </a:prstGeom>
                        </wps:spPr>
                        <wps:txbx>
                          <w:txbxContent>
                            <w:p>
                              <w:pPr>
                                <w:spacing w:line="281" w:lineRule="exact" w:before="0"/>
                                <w:ind w:left="0" w:right="0" w:firstLine="0"/>
                                <w:jc w:val="left"/>
                                <w:rPr>
                                  <w:rFonts w:ascii="Calibri"/>
                                  <w:b/>
                                  <w:sz w:val="28"/>
                                </w:rPr>
                              </w:pPr>
                              <w:r>
                                <w:rPr>
                                  <w:rFonts w:ascii="Calibri"/>
                                  <w:b/>
                                  <w:sz w:val="28"/>
                                </w:rPr>
                                <w:t>Low</w:t>
                              </w:r>
                              <w:r>
                                <w:rPr>
                                  <w:rFonts w:ascii="Calibri"/>
                                  <w:b/>
                                  <w:spacing w:val="-7"/>
                                  <w:sz w:val="28"/>
                                </w:rPr>
                                <w:t> </w:t>
                              </w:r>
                              <w:r>
                                <w:rPr>
                                  <w:rFonts w:ascii="Calibri"/>
                                  <w:b/>
                                  <w:spacing w:val="-2"/>
                                  <w:sz w:val="28"/>
                                </w:rPr>
                                <w:t>frequency</w:t>
                              </w:r>
                            </w:p>
                          </w:txbxContent>
                        </wps:txbx>
                        <wps:bodyPr wrap="square" lIns="0" tIns="0" rIns="0" bIns="0" rtlCol="0">
                          <a:noAutofit/>
                        </wps:bodyPr>
                      </wps:wsp>
                      <wps:wsp>
                        <wps:cNvPr id="92" name="Textbox 92"/>
                        <wps:cNvSpPr txBox="1"/>
                        <wps:spPr>
                          <a:xfrm>
                            <a:off x="1348994" y="422592"/>
                            <a:ext cx="158115" cy="1631314"/>
                          </a:xfrm>
                          <a:prstGeom prst="rect">
                            <a:avLst/>
                          </a:prstGeom>
                        </wps:spPr>
                        <wps:txbx>
                          <w:txbxContent>
                            <w:p>
                              <w:pPr>
                                <w:spacing w:line="183" w:lineRule="exact" w:before="0"/>
                                <w:ind w:left="0" w:right="18" w:firstLine="0"/>
                                <w:jc w:val="right"/>
                                <w:rPr>
                                  <w:rFonts w:ascii="Calibri"/>
                                  <w:sz w:val="18"/>
                                </w:rPr>
                              </w:pPr>
                              <w:r>
                                <w:rPr>
                                  <w:rFonts w:ascii="Calibri"/>
                                  <w:color w:val="585858"/>
                                  <w:spacing w:val="-5"/>
                                  <w:sz w:val="18"/>
                                </w:rPr>
                                <w:t>1.2</w:t>
                              </w:r>
                            </w:p>
                            <w:p>
                              <w:pPr>
                                <w:spacing w:before="178"/>
                                <w:ind w:left="0" w:right="18" w:firstLine="0"/>
                                <w:jc w:val="right"/>
                                <w:rPr>
                                  <w:rFonts w:ascii="Calibri"/>
                                  <w:sz w:val="18"/>
                                </w:rPr>
                              </w:pPr>
                              <w:r>
                                <w:rPr>
                                  <w:rFonts w:ascii="Calibri"/>
                                  <w:color w:val="585858"/>
                                  <w:spacing w:val="-10"/>
                                  <w:sz w:val="18"/>
                                </w:rPr>
                                <w:t>1</w:t>
                              </w:r>
                            </w:p>
                            <w:p>
                              <w:pPr>
                                <w:spacing w:before="178"/>
                                <w:ind w:left="0" w:right="18" w:firstLine="0"/>
                                <w:jc w:val="right"/>
                                <w:rPr>
                                  <w:rFonts w:ascii="Calibri"/>
                                  <w:sz w:val="18"/>
                                </w:rPr>
                              </w:pPr>
                              <w:r>
                                <w:rPr>
                                  <w:rFonts w:ascii="Calibri"/>
                                  <w:color w:val="585858"/>
                                  <w:spacing w:val="-5"/>
                                  <w:sz w:val="18"/>
                                </w:rPr>
                                <w:t>0.8</w:t>
                              </w:r>
                            </w:p>
                            <w:p>
                              <w:pPr>
                                <w:spacing w:before="179"/>
                                <w:ind w:left="0" w:right="18" w:firstLine="0"/>
                                <w:jc w:val="right"/>
                                <w:rPr>
                                  <w:rFonts w:ascii="Calibri"/>
                                  <w:sz w:val="18"/>
                                </w:rPr>
                              </w:pPr>
                              <w:r>
                                <w:rPr>
                                  <w:rFonts w:ascii="Calibri"/>
                                  <w:color w:val="585858"/>
                                  <w:spacing w:val="-5"/>
                                  <w:sz w:val="18"/>
                                </w:rPr>
                                <w:t>0.6</w:t>
                              </w:r>
                            </w:p>
                            <w:p>
                              <w:pPr>
                                <w:spacing w:before="178"/>
                                <w:ind w:left="0" w:right="18" w:firstLine="0"/>
                                <w:jc w:val="right"/>
                                <w:rPr>
                                  <w:rFonts w:ascii="Calibri"/>
                                  <w:sz w:val="18"/>
                                </w:rPr>
                              </w:pPr>
                              <w:r>
                                <w:rPr>
                                  <w:rFonts w:ascii="Calibri"/>
                                  <w:color w:val="585858"/>
                                  <w:spacing w:val="-5"/>
                                  <w:sz w:val="18"/>
                                </w:rPr>
                                <w:t>0.4</w:t>
                              </w:r>
                            </w:p>
                            <w:p>
                              <w:pPr>
                                <w:spacing w:before="178"/>
                                <w:ind w:left="0" w:right="18" w:firstLine="0"/>
                                <w:jc w:val="right"/>
                                <w:rPr>
                                  <w:rFonts w:ascii="Calibri"/>
                                  <w:sz w:val="18"/>
                                </w:rPr>
                              </w:pPr>
                              <w:r>
                                <w:rPr>
                                  <w:rFonts w:ascii="Calibri"/>
                                  <w:color w:val="585858"/>
                                  <w:spacing w:val="-5"/>
                                  <w:sz w:val="18"/>
                                </w:rPr>
                                <w:t>0.2</w:t>
                              </w:r>
                            </w:p>
                            <w:p>
                              <w:pPr>
                                <w:spacing w:line="216" w:lineRule="exact" w:before="179"/>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93" name="Textbox 93"/>
                        <wps:cNvSpPr txBox="1"/>
                        <wps:spPr>
                          <a:xfrm>
                            <a:off x="1870201" y="2087689"/>
                            <a:ext cx="236854"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peak</w:t>
                              </w:r>
                            </w:p>
                          </w:txbxContent>
                        </wps:txbx>
                        <wps:bodyPr wrap="square" lIns="0" tIns="0" rIns="0" bIns="0" rtlCol="0">
                          <a:noAutofit/>
                        </wps:bodyPr>
                      </wps:wsp>
                      <wps:wsp>
                        <wps:cNvPr id="94" name="Textbox 94"/>
                        <wps:cNvSpPr txBox="1"/>
                        <wps:spPr>
                          <a:xfrm>
                            <a:off x="2517394" y="2087689"/>
                            <a:ext cx="1257300" cy="323215"/>
                          </a:xfrm>
                          <a:prstGeom prst="rect">
                            <a:avLst/>
                          </a:prstGeom>
                        </wps:spPr>
                        <wps:txbx>
                          <w:txbxContent>
                            <w:p>
                              <w:pPr>
                                <w:tabs>
                                  <w:tab w:pos="1219" w:val="left" w:leader="none"/>
                                </w:tabs>
                                <w:spacing w:line="183" w:lineRule="exact" w:before="0"/>
                                <w:ind w:left="0" w:right="0" w:firstLine="0"/>
                                <w:jc w:val="left"/>
                                <w:rPr>
                                  <w:rFonts w:ascii="Calibri"/>
                                  <w:sz w:val="18"/>
                                </w:rPr>
                              </w:pPr>
                              <w:r>
                                <w:rPr>
                                  <w:rFonts w:ascii="Calibri"/>
                                  <w:color w:val="585858"/>
                                  <w:spacing w:val="-2"/>
                                  <w:sz w:val="18"/>
                                </w:rPr>
                                <w:t>abspower</w:t>
                              </w:r>
                              <w:r>
                                <w:rPr>
                                  <w:rFonts w:ascii="Calibri"/>
                                  <w:color w:val="585858"/>
                                  <w:sz w:val="18"/>
                                </w:rPr>
                                <w:tab/>
                              </w:r>
                              <w:r>
                                <w:rPr>
                                  <w:rFonts w:ascii="Calibri"/>
                                  <w:color w:val="585858"/>
                                  <w:spacing w:val="-2"/>
                                  <w:sz w:val="18"/>
                                </w:rPr>
                                <w:t>logpower</w:t>
                              </w:r>
                            </w:p>
                            <w:p>
                              <w:pPr>
                                <w:spacing w:line="265" w:lineRule="exact" w:before="60"/>
                                <w:ind w:left="1168" w:right="0" w:firstLine="0"/>
                                <w:jc w:val="left"/>
                                <w:rPr>
                                  <w:rFonts w:ascii="Calibri"/>
                                  <w:b/>
                                  <w:sz w:val="22"/>
                                </w:rPr>
                              </w:pPr>
                              <w:r>
                                <w:rPr>
                                  <w:rFonts w:ascii="Calibri"/>
                                  <w:b/>
                                  <w:spacing w:val="-2"/>
                                  <w:sz w:val="22"/>
                                </w:rPr>
                                <w:t>Features</w:t>
                              </w:r>
                            </w:p>
                          </w:txbxContent>
                        </wps:txbx>
                        <wps:bodyPr wrap="square" lIns="0" tIns="0" rIns="0" bIns="0" rtlCol="0">
                          <a:noAutofit/>
                        </wps:bodyPr>
                      </wps:wsp>
                      <wps:wsp>
                        <wps:cNvPr id="95" name="Textbox 95"/>
                        <wps:cNvSpPr txBox="1"/>
                        <wps:spPr>
                          <a:xfrm>
                            <a:off x="4064761" y="2087689"/>
                            <a:ext cx="4349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relpower</w:t>
                              </w:r>
                            </w:p>
                          </w:txbxContent>
                        </wps:txbx>
                        <wps:bodyPr wrap="square" lIns="0" tIns="0" rIns="0" bIns="0" rtlCol="0">
                          <a:noAutofit/>
                        </wps:bodyPr>
                      </wps:wsp>
                      <wps:wsp>
                        <wps:cNvPr id="96" name="Textbox 96"/>
                        <wps:cNvSpPr txBox="1"/>
                        <wps:spPr>
                          <a:xfrm>
                            <a:off x="4755769" y="2087689"/>
                            <a:ext cx="5829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relpowerNU</w:t>
                              </w:r>
                            </w:p>
                          </w:txbxContent>
                        </wps:txbx>
                        <wps:bodyPr wrap="square" lIns="0" tIns="0" rIns="0" bIns="0" rtlCol="0">
                          <a:noAutofit/>
                        </wps:bodyPr>
                      </wps:wsp>
                      <wps:wsp>
                        <wps:cNvPr id="97" name="Textbox 97"/>
                        <wps:cNvSpPr txBox="1"/>
                        <wps:spPr>
                          <a:xfrm>
                            <a:off x="167436" y="2626042"/>
                            <a:ext cx="5925820" cy="328295"/>
                          </a:xfrm>
                          <a:prstGeom prst="rect">
                            <a:avLst/>
                          </a:prstGeom>
                        </wps:spPr>
                        <wps:txbx>
                          <w:txbxContent>
                            <w:p>
                              <w:pPr>
                                <w:tabs>
                                  <w:tab w:pos="1840" w:val="left" w:leader="none"/>
                                </w:tabs>
                                <w:spacing w:line="183" w:lineRule="exact" w:before="0"/>
                                <w:ind w:left="658" w:right="0" w:firstLine="0"/>
                                <w:jc w:val="center"/>
                                <w:rPr>
                                  <w:rFonts w:ascii="Calibri"/>
                                  <w:sz w:val="18"/>
                                </w:rPr>
                              </w:pPr>
                              <w:r>
                                <w:rPr>
                                  <w:rFonts w:ascii="Calibri"/>
                                  <w:color w:val="585858"/>
                                  <w:sz w:val="18"/>
                                </w:rPr>
                                <w:t>Game</w:t>
                              </w:r>
                              <w:r>
                                <w:rPr>
                                  <w:rFonts w:ascii="Calibri"/>
                                  <w:color w:val="585858"/>
                                  <w:spacing w:val="-2"/>
                                  <w:sz w:val="18"/>
                                </w:rPr>
                                <w:t> </w:t>
                              </w:r>
                              <w:r>
                                <w:rPr>
                                  <w:rFonts w:ascii="Calibri"/>
                                  <w:color w:val="585858"/>
                                  <w:spacing w:val="-4"/>
                                  <w:sz w:val="18"/>
                                </w:rPr>
                                <w:t>With</w:t>
                              </w:r>
                              <w:r>
                                <w:rPr>
                                  <w:rFonts w:ascii="Calibri"/>
                                  <w:color w:val="585858"/>
                                  <w:sz w:val="18"/>
                                </w:rPr>
                                <w:tab/>
                                <w:t>Game</w:t>
                              </w:r>
                              <w:r>
                                <w:rPr>
                                  <w:rFonts w:ascii="Calibri"/>
                                  <w:color w:val="585858"/>
                                  <w:spacing w:val="-2"/>
                                  <w:sz w:val="18"/>
                                </w:rPr>
                                <w:t> Without</w:t>
                              </w:r>
                            </w:p>
                            <w:p>
                              <w:pPr>
                                <w:spacing w:before="97"/>
                                <w:ind w:left="0" w:right="35" w:firstLine="0"/>
                                <w:jc w:val="center"/>
                                <w:rPr>
                                  <w:rFonts w:ascii="Calibri"/>
                                  <w:i/>
                                  <w:sz w:val="18"/>
                                </w:rPr>
                              </w:pPr>
                              <w:r>
                                <w:rPr>
                                  <w:rFonts w:ascii="Calibri"/>
                                  <w:i/>
                                  <w:color w:val="44536A"/>
                                  <w:sz w:val="18"/>
                                </w:rPr>
                                <w:t>Figure</w:t>
                              </w:r>
                              <w:r>
                                <w:rPr>
                                  <w:rFonts w:ascii="Calibri"/>
                                  <w:i/>
                                  <w:color w:val="44536A"/>
                                  <w:spacing w:val="-6"/>
                                  <w:sz w:val="18"/>
                                </w:rPr>
                                <w:t> </w:t>
                              </w:r>
                              <w:r>
                                <w:rPr>
                                  <w:rFonts w:ascii="Calibri"/>
                                  <w:i/>
                                  <w:color w:val="44536A"/>
                                  <w:sz w:val="18"/>
                                </w:rPr>
                                <w:t>34</w:t>
                              </w:r>
                              <w:r>
                                <w:rPr>
                                  <w:rFonts w:ascii="Calibri"/>
                                  <w:i/>
                                  <w:color w:val="44536A"/>
                                  <w:spacing w:val="-4"/>
                                  <w:sz w:val="18"/>
                                </w:rPr>
                                <w:t> </w:t>
                              </w:r>
                              <w:r>
                                <w:rPr>
                                  <w:rFonts w:ascii="Calibri"/>
                                  <w:i/>
                                  <w:color w:val="44536A"/>
                                  <w:sz w:val="18"/>
                                </w:rPr>
                                <w:t>Comparison</w:t>
                              </w:r>
                              <w:r>
                                <w:rPr>
                                  <w:rFonts w:ascii="Calibri"/>
                                  <w:i/>
                                  <w:color w:val="44536A"/>
                                  <w:spacing w:val="-4"/>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mean</w:t>
                              </w:r>
                              <w:r>
                                <w:rPr>
                                  <w:rFonts w:ascii="Calibri"/>
                                  <w:i/>
                                  <w:color w:val="44536A"/>
                                  <w:spacing w:val="-4"/>
                                  <w:sz w:val="18"/>
                                </w:rPr>
                                <w:t> </w:t>
                              </w:r>
                              <w:r>
                                <w:rPr>
                                  <w:rFonts w:ascii="Calibri"/>
                                  <w:i/>
                                  <w:color w:val="44536A"/>
                                  <w:sz w:val="18"/>
                                </w:rPr>
                                <w:t>Frequency</w:t>
                              </w:r>
                              <w:r>
                                <w:rPr>
                                  <w:rFonts w:ascii="Calibri"/>
                                  <w:i/>
                                  <w:color w:val="44536A"/>
                                  <w:spacing w:val="-4"/>
                                  <w:sz w:val="18"/>
                                </w:rPr>
                                <w:t> </w:t>
                              </w:r>
                              <w:r>
                                <w:rPr>
                                  <w:rFonts w:ascii="Calibri"/>
                                  <w:i/>
                                  <w:color w:val="44536A"/>
                                  <w:sz w:val="18"/>
                                </w:rPr>
                                <w:t>domain</w:t>
                              </w:r>
                              <w:r>
                                <w:rPr>
                                  <w:rFonts w:ascii="Calibri"/>
                                  <w:i/>
                                  <w:color w:val="44536A"/>
                                  <w:spacing w:val="-4"/>
                                  <w:sz w:val="18"/>
                                </w:rPr>
                                <w:t> </w:t>
                              </w:r>
                              <w:r>
                                <w:rPr>
                                  <w:rFonts w:ascii="Calibri"/>
                                  <w:i/>
                                  <w:color w:val="44536A"/>
                                  <w:sz w:val="18"/>
                                </w:rPr>
                                <w:t>feature</w:t>
                              </w:r>
                              <w:r>
                                <w:rPr>
                                  <w:rFonts w:ascii="Calibri"/>
                                  <w:i/>
                                  <w:color w:val="44536A"/>
                                  <w:spacing w:val="-3"/>
                                  <w:sz w:val="18"/>
                                </w:rPr>
                                <w:t> </w:t>
                              </w:r>
                              <w:r>
                                <w:rPr>
                                  <w:rFonts w:ascii="Calibri"/>
                                  <w:i/>
                                  <w:color w:val="44536A"/>
                                  <w:sz w:val="18"/>
                                </w:rPr>
                                <w:t>(Low</w:t>
                              </w:r>
                              <w:r>
                                <w:rPr>
                                  <w:rFonts w:ascii="Calibri"/>
                                  <w:i/>
                                  <w:color w:val="44536A"/>
                                  <w:spacing w:val="-4"/>
                                  <w:sz w:val="18"/>
                                </w:rPr>
                                <w:t> </w:t>
                              </w:r>
                              <w:r>
                                <w:rPr>
                                  <w:rFonts w:ascii="Calibri"/>
                                  <w:i/>
                                  <w:color w:val="44536A"/>
                                  <w:sz w:val="18"/>
                                </w:rPr>
                                <w:t>frequency</w:t>
                              </w:r>
                              <w:r>
                                <w:rPr>
                                  <w:rFonts w:ascii="Calibri"/>
                                  <w:i/>
                                  <w:color w:val="44536A"/>
                                  <w:spacing w:val="-4"/>
                                  <w:sz w:val="18"/>
                                </w:rPr>
                                <w:t> </w:t>
                              </w:r>
                              <w:r>
                                <w:rPr>
                                  <w:rFonts w:ascii="Calibri"/>
                                  <w:i/>
                                  <w:color w:val="44536A"/>
                                  <w:sz w:val="18"/>
                                </w:rPr>
                                <w:t>components)</w:t>
                              </w:r>
                              <w:r>
                                <w:rPr>
                                  <w:rFonts w:ascii="Calibri"/>
                                  <w:i/>
                                  <w:color w:val="44536A"/>
                                  <w:spacing w:val="-5"/>
                                  <w:sz w:val="18"/>
                                </w:rPr>
                                <w:t> </w:t>
                              </w:r>
                              <w:r>
                                <w:rPr>
                                  <w:rFonts w:ascii="Calibri"/>
                                  <w:i/>
                                  <w:color w:val="44536A"/>
                                  <w:sz w:val="18"/>
                                </w:rPr>
                                <w:t>values</w:t>
                              </w:r>
                              <w:r>
                                <w:rPr>
                                  <w:rFonts w:ascii="Calibri"/>
                                  <w:i/>
                                  <w:color w:val="44536A"/>
                                  <w:spacing w:val="-5"/>
                                  <w:sz w:val="18"/>
                                </w:rPr>
                                <w:t> </w:t>
                              </w:r>
                              <w:r>
                                <w:rPr>
                                  <w:rFonts w:ascii="Calibri"/>
                                  <w:i/>
                                  <w:color w:val="44536A"/>
                                  <w:sz w:val="18"/>
                                </w:rPr>
                                <w:t>between</w:t>
                              </w:r>
                              <w:r>
                                <w:rPr>
                                  <w:rFonts w:ascii="Calibri"/>
                                  <w:i/>
                                  <w:color w:val="44536A"/>
                                  <w:spacing w:val="-4"/>
                                  <w:sz w:val="18"/>
                                </w:rPr>
                                <w:t> </w:t>
                              </w:r>
                              <w:r>
                                <w:rPr>
                                  <w:rFonts w:ascii="Calibri"/>
                                  <w:i/>
                                  <w:color w:val="44536A"/>
                                  <w:sz w:val="18"/>
                                </w:rPr>
                                <w:t>two</w:t>
                              </w:r>
                              <w:r>
                                <w:rPr>
                                  <w:rFonts w:ascii="Calibri"/>
                                  <w:i/>
                                  <w:color w:val="44536A"/>
                                  <w:spacing w:val="-5"/>
                                  <w:sz w:val="18"/>
                                </w:rPr>
                                <w:t> </w:t>
                              </w:r>
                              <w:r>
                                <w:rPr>
                                  <w:rFonts w:ascii="Calibri"/>
                                  <w:i/>
                                  <w:color w:val="44536A"/>
                                  <w:spacing w:val="-2"/>
                                  <w:sz w:val="18"/>
                                </w:rPr>
                                <w:t>groups</w:t>
                              </w:r>
                            </w:p>
                          </w:txbxContent>
                        </wps:txbx>
                        <wps:bodyPr wrap="square" lIns="0" tIns="0" rIns="0" bIns="0" rtlCol="0">
                          <a:noAutofit/>
                        </wps:bodyPr>
                      </wps:wsp>
                    </wpg:wgp>
                  </a:graphicData>
                </a:graphic>
              </wp:anchor>
            </w:drawing>
          </mc:Choice>
          <mc:Fallback>
            <w:pict>
              <v:group style="position:absolute;margin-left:72pt;margin-top:-261.321808pt;width:491.25pt;height:261.6500pt;mso-position-horizontal-relative:page;mso-position-vertical-relative:paragraph;z-index:-19895808" id="docshapegroup48" coordorigin="1440,-5226" coordsize="9825,5233">
                <v:line style="position:absolute" from="3958,-4477" to="9978,-4477" stroked="true" strokeweight=".75pt" strokecolor="#d9d9d9">
                  <v:stroke dashstyle="solid"/>
                </v:line>
                <v:shape style="position:absolute;left:7005;top:-3943;width:1474;height:1854" id="docshape49" coordorigin="7006,-3943" coordsize="1474,1854" path="m7274,-3897l7006,-3897,7006,-2089,7274,-2089,7274,-3897xm8479,-3943l8208,-3943,8208,-2089,8479,-2089,8479,-3943xe" filled="true" fillcolor="#d5a000" stroked="false">
                  <v:path arrowok="t"/>
                  <v:fill type="solid"/>
                </v:shape>
                <v:rect style="position:absolute;left:5426;top:-1057;width:99;height:99" id="docshape50" filled="true" fillcolor="#1f3863" stroked="false">
                  <v:fill type="solid"/>
                </v:rect>
                <v:rect style="position:absolute;left:6607;top:-1057;width:99;height:99" id="docshape51" filled="true" fillcolor="#d5a000" stroked="false">
                  <v:fill type="solid"/>
                </v:rect>
                <v:rect style="position:absolute;left:2985;top:-5219;width:7213;height:4500" id="docshape52" filled="false" stroked="true" strokeweight=".75pt" strokecolor="#d9d9d9">
                  <v:stroke dashstyle="solid"/>
                </v:rect>
                <v:shape style="position:absolute;left:1440;top:-904;width:9825;height:910" id="docshape53" coordorigin="1440,-904" coordsize="9825,910" path="m11265,-904l1440,-904,1440,-811,1440,-454,1440,6,11265,6,11265,-454,11265,-811,11265,-904xe" filled="true" fillcolor="#ffffff" stroked="false">
                  <v:path arrowok="t"/>
                  <v:fill type="solid"/>
                </v:shape>
                <v:shape style="position:absolute;left:5766;top:-5013;width:1734;height:281" type="#_x0000_t202" id="docshape54" filled="false" stroked="false">
                  <v:textbox inset="0,0,0,0">
                    <w:txbxContent>
                      <w:p>
                        <w:pPr>
                          <w:spacing w:line="281" w:lineRule="exact" w:before="0"/>
                          <w:ind w:left="0" w:right="0" w:firstLine="0"/>
                          <w:jc w:val="left"/>
                          <w:rPr>
                            <w:rFonts w:ascii="Calibri"/>
                            <w:b/>
                            <w:sz w:val="28"/>
                          </w:rPr>
                        </w:pPr>
                        <w:r>
                          <w:rPr>
                            <w:rFonts w:ascii="Calibri"/>
                            <w:b/>
                            <w:sz w:val="28"/>
                          </w:rPr>
                          <w:t>Low</w:t>
                        </w:r>
                        <w:r>
                          <w:rPr>
                            <w:rFonts w:ascii="Calibri"/>
                            <w:b/>
                            <w:spacing w:val="-7"/>
                            <w:sz w:val="28"/>
                          </w:rPr>
                          <w:t> </w:t>
                        </w:r>
                        <w:r>
                          <w:rPr>
                            <w:rFonts w:ascii="Calibri"/>
                            <w:b/>
                            <w:spacing w:val="-2"/>
                            <w:sz w:val="28"/>
                          </w:rPr>
                          <w:t>frequency</w:t>
                        </w:r>
                      </w:p>
                    </w:txbxContent>
                  </v:textbox>
                  <w10:wrap type="none"/>
                </v:shape>
                <v:shape style="position:absolute;left:3564;top:-4561;width:249;height:2569" type="#_x0000_t202" id="docshape55" filled="false" stroked="false">
                  <v:textbox inset="0,0,0,0">
                    <w:txbxContent>
                      <w:p>
                        <w:pPr>
                          <w:spacing w:line="183" w:lineRule="exact" w:before="0"/>
                          <w:ind w:left="0" w:right="18" w:firstLine="0"/>
                          <w:jc w:val="right"/>
                          <w:rPr>
                            <w:rFonts w:ascii="Calibri"/>
                            <w:sz w:val="18"/>
                          </w:rPr>
                        </w:pPr>
                        <w:r>
                          <w:rPr>
                            <w:rFonts w:ascii="Calibri"/>
                            <w:color w:val="585858"/>
                            <w:spacing w:val="-5"/>
                            <w:sz w:val="18"/>
                          </w:rPr>
                          <w:t>1.2</w:t>
                        </w:r>
                      </w:p>
                      <w:p>
                        <w:pPr>
                          <w:spacing w:before="178"/>
                          <w:ind w:left="0" w:right="18" w:firstLine="0"/>
                          <w:jc w:val="right"/>
                          <w:rPr>
                            <w:rFonts w:ascii="Calibri"/>
                            <w:sz w:val="18"/>
                          </w:rPr>
                        </w:pPr>
                        <w:r>
                          <w:rPr>
                            <w:rFonts w:ascii="Calibri"/>
                            <w:color w:val="585858"/>
                            <w:spacing w:val="-10"/>
                            <w:sz w:val="18"/>
                          </w:rPr>
                          <w:t>1</w:t>
                        </w:r>
                      </w:p>
                      <w:p>
                        <w:pPr>
                          <w:spacing w:before="178"/>
                          <w:ind w:left="0" w:right="18" w:firstLine="0"/>
                          <w:jc w:val="right"/>
                          <w:rPr>
                            <w:rFonts w:ascii="Calibri"/>
                            <w:sz w:val="18"/>
                          </w:rPr>
                        </w:pPr>
                        <w:r>
                          <w:rPr>
                            <w:rFonts w:ascii="Calibri"/>
                            <w:color w:val="585858"/>
                            <w:spacing w:val="-5"/>
                            <w:sz w:val="18"/>
                          </w:rPr>
                          <w:t>0.8</w:t>
                        </w:r>
                      </w:p>
                      <w:p>
                        <w:pPr>
                          <w:spacing w:before="179"/>
                          <w:ind w:left="0" w:right="18" w:firstLine="0"/>
                          <w:jc w:val="right"/>
                          <w:rPr>
                            <w:rFonts w:ascii="Calibri"/>
                            <w:sz w:val="18"/>
                          </w:rPr>
                        </w:pPr>
                        <w:r>
                          <w:rPr>
                            <w:rFonts w:ascii="Calibri"/>
                            <w:color w:val="585858"/>
                            <w:spacing w:val="-5"/>
                            <w:sz w:val="18"/>
                          </w:rPr>
                          <w:t>0.6</w:t>
                        </w:r>
                      </w:p>
                      <w:p>
                        <w:pPr>
                          <w:spacing w:before="178"/>
                          <w:ind w:left="0" w:right="18" w:firstLine="0"/>
                          <w:jc w:val="right"/>
                          <w:rPr>
                            <w:rFonts w:ascii="Calibri"/>
                            <w:sz w:val="18"/>
                          </w:rPr>
                        </w:pPr>
                        <w:r>
                          <w:rPr>
                            <w:rFonts w:ascii="Calibri"/>
                            <w:color w:val="585858"/>
                            <w:spacing w:val="-5"/>
                            <w:sz w:val="18"/>
                          </w:rPr>
                          <w:t>0.4</w:t>
                        </w:r>
                      </w:p>
                      <w:p>
                        <w:pPr>
                          <w:spacing w:before="178"/>
                          <w:ind w:left="0" w:right="18" w:firstLine="0"/>
                          <w:jc w:val="right"/>
                          <w:rPr>
                            <w:rFonts w:ascii="Calibri"/>
                            <w:sz w:val="18"/>
                          </w:rPr>
                        </w:pPr>
                        <w:r>
                          <w:rPr>
                            <w:rFonts w:ascii="Calibri"/>
                            <w:color w:val="585858"/>
                            <w:spacing w:val="-5"/>
                            <w:sz w:val="18"/>
                          </w:rPr>
                          <w:t>0.2</w:t>
                        </w:r>
                      </w:p>
                      <w:p>
                        <w:pPr>
                          <w:spacing w:line="216" w:lineRule="exact" w:before="179"/>
                          <w:ind w:left="0" w:right="18" w:firstLine="0"/>
                          <w:jc w:val="right"/>
                          <w:rPr>
                            <w:rFonts w:ascii="Calibri"/>
                            <w:sz w:val="18"/>
                          </w:rPr>
                        </w:pPr>
                        <w:r>
                          <w:rPr>
                            <w:rFonts w:ascii="Calibri"/>
                            <w:color w:val="585858"/>
                            <w:spacing w:val="-10"/>
                            <w:sz w:val="18"/>
                          </w:rPr>
                          <w:t>0</w:t>
                        </w:r>
                      </w:p>
                    </w:txbxContent>
                  </v:textbox>
                  <w10:wrap type="none"/>
                </v:shape>
                <v:shape style="position:absolute;left:4385;top:-1939;width:373;height:180" type="#_x0000_t202" id="docshape56"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peak</w:t>
                        </w:r>
                      </w:p>
                    </w:txbxContent>
                  </v:textbox>
                  <w10:wrap type="none"/>
                </v:shape>
                <v:shape style="position:absolute;left:5404;top:-1939;width:1980;height:509" type="#_x0000_t202" id="docshape57" filled="false" stroked="false">
                  <v:textbox inset="0,0,0,0">
                    <w:txbxContent>
                      <w:p>
                        <w:pPr>
                          <w:tabs>
                            <w:tab w:pos="1219" w:val="left" w:leader="none"/>
                          </w:tabs>
                          <w:spacing w:line="183" w:lineRule="exact" w:before="0"/>
                          <w:ind w:left="0" w:right="0" w:firstLine="0"/>
                          <w:jc w:val="left"/>
                          <w:rPr>
                            <w:rFonts w:ascii="Calibri"/>
                            <w:sz w:val="18"/>
                          </w:rPr>
                        </w:pPr>
                        <w:r>
                          <w:rPr>
                            <w:rFonts w:ascii="Calibri"/>
                            <w:color w:val="585858"/>
                            <w:spacing w:val="-2"/>
                            <w:sz w:val="18"/>
                          </w:rPr>
                          <w:t>abspower</w:t>
                        </w:r>
                        <w:r>
                          <w:rPr>
                            <w:rFonts w:ascii="Calibri"/>
                            <w:color w:val="585858"/>
                            <w:sz w:val="18"/>
                          </w:rPr>
                          <w:tab/>
                        </w:r>
                        <w:r>
                          <w:rPr>
                            <w:rFonts w:ascii="Calibri"/>
                            <w:color w:val="585858"/>
                            <w:spacing w:val="-2"/>
                            <w:sz w:val="18"/>
                          </w:rPr>
                          <w:t>logpower</w:t>
                        </w:r>
                      </w:p>
                      <w:p>
                        <w:pPr>
                          <w:spacing w:line="265" w:lineRule="exact" w:before="60"/>
                          <w:ind w:left="1168" w:right="0" w:firstLine="0"/>
                          <w:jc w:val="left"/>
                          <w:rPr>
                            <w:rFonts w:ascii="Calibri"/>
                            <w:b/>
                            <w:sz w:val="22"/>
                          </w:rPr>
                        </w:pPr>
                        <w:r>
                          <w:rPr>
                            <w:rFonts w:ascii="Calibri"/>
                            <w:b/>
                            <w:spacing w:val="-2"/>
                            <w:sz w:val="22"/>
                          </w:rPr>
                          <w:t>Features</w:t>
                        </w:r>
                      </w:p>
                    </w:txbxContent>
                  </v:textbox>
                  <w10:wrap type="none"/>
                </v:shape>
                <v:shape style="position:absolute;left:7841;top:-1939;width:685;height:180" type="#_x0000_t202" id="docshape58"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relpower</w:t>
                        </w:r>
                      </w:p>
                    </w:txbxContent>
                  </v:textbox>
                  <w10:wrap type="none"/>
                </v:shape>
                <v:shape style="position:absolute;left:8929;top:-1939;width:918;height:180" type="#_x0000_t202" id="docshape59"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relpowerNU</w:t>
                        </w:r>
                      </w:p>
                    </w:txbxContent>
                  </v:textbox>
                  <w10:wrap type="none"/>
                </v:shape>
                <v:shape style="position:absolute;left:1703;top:-1091;width:9332;height:517" type="#_x0000_t202" id="docshape60" filled="false" stroked="false">
                  <v:textbox inset="0,0,0,0">
                    <w:txbxContent>
                      <w:p>
                        <w:pPr>
                          <w:tabs>
                            <w:tab w:pos="1840" w:val="left" w:leader="none"/>
                          </w:tabs>
                          <w:spacing w:line="183" w:lineRule="exact" w:before="0"/>
                          <w:ind w:left="658" w:right="0" w:firstLine="0"/>
                          <w:jc w:val="center"/>
                          <w:rPr>
                            <w:rFonts w:ascii="Calibri"/>
                            <w:sz w:val="18"/>
                          </w:rPr>
                        </w:pPr>
                        <w:r>
                          <w:rPr>
                            <w:rFonts w:ascii="Calibri"/>
                            <w:color w:val="585858"/>
                            <w:sz w:val="18"/>
                          </w:rPr>
                          <w:t>Game</w:t>
                        </w:r>
                        <w:r>
                          <w:rPr>
                            <w:rFonts w:ascii="Calibri"/>
                            <w:color w:val="585858"/>
                            <w:spacing w:val="-2"/>
                            <w:sz w:val="18"/>
                          </w:rPr>
                          <w:t> </w:t>
                        </w:r>
                        <w:r>
                          <w:rPr>
                            <w:rFonts w:ascii="Calibri"/>
                            <w:color w:val="585858"/>
                            <w:spacing w:val="-4"/>
                            <w:sz w:val="18"/>
                          </w:rPr>
                          <w:t>With</w:t>
                        </w:r>
                        <w:r>
                          <w:rPr>
                            <w:rFonts w:ascii="Calibri"/>
                            <w:color w:val="585858"/>
                            <w:sz w:val="18"/>
                          </w:rPr>
                          <w:tab/>
                          <w:t>Game</w:t>
                        </w:r>
                        <w:r>
                          <w:rPr>
                            <w:rFonts w:ascii="Calibri"/>
                            <w:color w:val="585858"/>
                            <w:spacing w:val="-2"/>
                            <w:sz w:val="18"/>
                          </w:rPr>
                          <w:t> Without</w:t>
                        </w:r>
                      </w:p>
                      <w:p>
                        <w:pPr>
                          <w:spacing w:before="97"/>
                          <w:ind w:left="0" w:right="35" w:firstLine="0"/>
                          <w:jc w:val="center"/>
                          <w:rPr>
                            <w:rFonts w:ascii="Calibri"/>
                            <w:i/>
                            <w:sz w:val="18"/>
                          </w:rPr>
                        </w:pPr>
                        <w:r>
                          <w:rPr>
                            <w:rFonts w:ascii="Calibri"/>
                            <w:i/>
                            <w:color w:val="44536A"/>
                            <w:sz w:val="18"/>
                          </w:rPr>
                          <w:t>Figure</w:t>
                        </w:r>
                        <w:r>
                          <w:rPr>
                            <w:rFonts w:ascii="Calibri"/>
                            <w:i/>
                            <w:color w:val="44536A"/>
                            <w:spacing w:val="-6"/>
                            <w:sz w:val="18"/>
                          </w:rPr>
                          <w:t> </w:t>
                        </w:r>
                        <w:r>
                          <w:rPr>
                            <w:rFonts w:ascii="Calibri"/>
                            <w:i/>
                            <w:color w:val="44536A"/>
                            <w:sz w:val="18"/>
                          </w:rPr>
                          <w:t>34</w:t>
                        </w:r>
                        <w:r>
                          <w:rPr>
                            <w:rFonts w:ascii="Calibri"/>
                            <w:i/>
                            <w:color w:val="44536A"/>
                            <w:spacing w:val="-4"/>
                            <w:sz w:val="18"/>
                          </w:rPr>
                          <w:t> </w:t>
                        </w:r>
                        <w:r>
                          <w:rPr>
                            <w:rFonts w:ascii="Calibri"/>
                            <w:i/>
                            <w:color w:val="44536A"/>
                            <w:sz w:val="18"/>
                          </w:rPr>
                          <w:t>Comparison</w:t>
                        </w:r>
                        <w:r>
                          <w:rPr>
                            <w:rFonts w:ascii="Calibri"/>
                            <w:i/>
                            <w:color w:val="44536A"/>
                            <w:spacing w:val="-4"/>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mean</w:t>
                        </w:r>
                        <w:r>
                          <w:rPr>
                            <w:rFonts w:ascii="Calibri"/>
                            <w:i/>
                            <w:color w:val="44536A"/>
                            <w:spacing w:val="-4"/>
                            <w:sz w:val="18"/>
                          </w:rPr>
                          <w:t> </w:t>
                        </w:r>
                        <w:r>
                          <w:rPr>
                            <w:rFonts w:ascii="Calibri"/>
                            <w:i/>
                            <w:color w:val="44536A"/>
                            <w:sz w:val="18"/>
                          </w:rPr>
                          <w:t>Frequency</w:t>
                        </w:r>
                        <w:r>
                          <w:rPr>
                            <w:rFonts w:ascii="Calibri"/>
                            <w:i/>
                            <w:color w:val="44536A"/>
                            <w:spacing w:val="-4"/>
                            <w:sz w:val="18"/>
                          </w:rPr>
                          <w:t> </w:t>
                        </w:r>
                        <w:r>
                          <w:rPr>
                            <w:rFonts w:ascii="Calibri"/>
                            <w:i/>
                            <w:color w:val="44536A"/>
                            <w:sz w:val="18"/>
                          </w:rPr>
                          <w:t>domain</w:t>
                        </w:r>
                        <w:r>
                          <w:rPr>
                            <w:rFonts w:ascii="Calibri"/>
                            <w:i/>
                            <w:color w:val="44536A"/>
                            <w:spacing w:val="-4"/>
                            <w:sz w:val="18"/>
                          </w:rPr>
                          <w:t> </w:t>
                        </w:r>
                        <w:r>
                          <w:rPr>
                            <w:rFonts w:ascii="Calibri"/>
                            <w:i/>
                            <w:color w:val="44536A"/>
                            <w:sz w:val="18"/>
                          </w:rPr>
                          <w:t>feature</w:t>
                        </w:r>
                        <w:r>
                          <w:rPr>
                            <w:rFonts w:ascii="Calibri"/>
                            <w:i/>
                            <w:color w:val="44536A"/>
                            <w:spacing w:val="-3"/>
                            <w:sz w:val="18"/>
                          </w:rPr>
                          <w:t> </w:t>
                        </w:r>
                        <w:r>
                          <w:rPr>
                            <w:rFonts w:ascii="Calibri"/>
                            <w:i/>
                            <w:color w:val="44536A"/>
                            <w:sz w:val="18"/>
                          </w:rPr>
                          <w:t>(Low</w:t>
                        </w:r>
                        <w:r>
                          <w:rPr>
                            <w:rFonts w:ascii="Calibri"/>
                            <w:i/>
                            <w:color w:val="44536A"/>
                            <w:spacing w:val="-4"/>
                            <w:sz w:val="18"/>
                          </w:rPr>
                          <w:t> </w:t>
                        </w:r>
                        <w:r>
                          <w:rPr>
                            <w:rFonts w:ascii="Calibri"/>
                            <w:i/>
                            <w:color w:val="44536A"/>
                            <w:sz w:val="18"/>
                          </w:rPr>
                          <w:t>frequency</w:t>
                        </w:r>
                        <w:r>
                          <w:rPr>
                            <w:rFonts w:ascii="Calibri"/>
                            <w:i/>
                            <w:color w:val="44536A"/>
                            <w:spacing w:val="-4"/>
                            <w:sz w:val="18"/>
                          </w:rPr>
                          <w:t> </w:t>
                        </w:r>
                        <w:r>
                          <w:rPr>
                            <w:rFonts w:ascii="Calibri"/>
                            <w:i/>
                            <w:color w:val="44536A"/>
                            <w:sz w:val="18"/>
                          </w:rPr>
                          <w:t>components)</w:t>
                        </w:r>
                        <w:r>
                          <w:rPr>
                            <w:rFonts w:ascii="Calibri"/>
                            <w:i/>
                            <w:color w:val="44536A"/>
                            <w:spacing w:val="-5"/>
                            <w:sz w:val="18"/>
                          </w:rPr>
                          <w:t> </w:t>
                        </w:r>
                        <w:r>
                          <w:rPr>
                            <w:rFonts w:ascii="Calibri"/>
                            <w:i/>
                            <w:color w:val="44536A"/>
                            <w:sz w:val="18"/>
                          </w:rPr>
                          <w:t>values</w:t>
                        </w:r>
                        <w:r>
                          <w:rPr>
                            <w:rFonts w:ascii="Calibri"/>
                            <w:i/>
                            <w:color w:val="44536A"/>
                            <w:spacing w:val="-5"/>
                            <w:sz w:val="18"/>
                          </w:rPr>
                          <w:t> </w:t>
                        </w:r>
                        <w:r>
                          <w:rPr>
                            <w:rFonts w:ascii="Calibri"/>
                            <w:i/>
                            <w:color w:val="44536A"/>
                            <w:sz w:val="18"/>
                          </w:rPr>
                          <w:t>between</w:t>
                        </w:r>
                        <w:r>
                          <w:rPr>
                            <w:rFonts w:ascii="Calibri"/>
                            <w:i/>
                            <w:color w:val="44536A"/>
                            <w:spacing w:val="-4"/>
                            <w:sz w:val="18"/>
                          </w:rPr>
                          <w:t> </w:t>
                        </w:r>
                        <w:r>
                          <w:rPr>
                            <w:rFonts w:ascii="Calibri"/>
                            <w:i/>
                            <w:color w:val="44536A"/>
                            <w:sz w:val="18"/>
                          </w:rPr>
                          <w:t>two</w:t>
                        </w:r>
                        <w:r>
                          <w:rPr>
                            <w:rFonts w:ascii="Calibri"/>
                            <w:i/>
                            <w:color w:val="44536A"/>
                            <w:spacing w:val="-5"/>
                            <w:sz w:val="18"/>
                          </w:rPr>
                          <w:t> </w:t>
                        </w:r>
                        <w:r>
                          <w:rPr>
                            <w:rFonts w:ascii="Calibri"/>
                            <w:i/>
                            <w:color w:val="44536A"/>
                            <w:spacing w:val="-2"/>
                            <w:sz w:val="18"/>
                          </w:rPr>
                          <w:t>groups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1576387</wp:posOffset>
                </wp:positionH>
                <wp:positionV relativeFrom="paragraph">
                  <wp:posOffset>1395427</wp:posOffset>
                </wp:positionV>
                <wp:extent cx="4615180" cy="30829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615180" cy="3082925"/>
                          <a:chExt cx="4615180" cy="3082925"/>
                        </a:xfrm>
                      </wpg:grpSpPr>
                      <wps:wsp>
                        <wps:cNvPr id="99" name="Graphic 99"/>
                        <wps:cNvSpPr/>
                        <wps:spPr>
                          <a:xfrm>
                            <a:off x="622871" y="475830"/>
                            <a:ext cx="3848100" cy="1264285"/>
                          </a:xfrm>
                          <a:custGeom>
                            <a:avLst/>
                            <a:gdLst/>
                            <a:ahLst/>
                            <a:cxnLst/>
                            <a:rect l="l" t="t" r="r" b="b"/>
                            <a:pathLst>
                              <a:path w="3848100" h="1264285">
                                <a:moveTo>
                                  <a:pt x="0" y="1264031"/>
                                </a:moveTo>
                                <a:lnTo>
                                  <a:pt x="188849" y="1264031"/>
                                </a:lnTo>
                              </a:path>
                              <a:path w="3848100" h="1264285">
                                <a:moveTo>
                                  <a:pt x="3658997" y="1264031"/>
                                </a:moveTo>
                                <a:lnTo>
                                  <a:pt x="3847846" y="1264031"/>
                                </a:lnTo>
                              </a:path>
                              <a:path w="3848100" h="1264285">
                                <a:moveTo>
                                  <a:pt x="2669921" y="1264031"/>
                                </a:moveTo>
                                <a:lnTo>
                                  <a:pt x="2717165" y="1264031"/>
                                </a:lnTo>
                              </a:path>
                              <a:path w="3848100" h="1264285">
                                <a:moveTo>
                                  <a:pt x="3439541" y="1264031"/>
                                </a:moveTo>
                                <a:lnTo>
                                  <a:pt x="3486785" y="1264031"/>
                                </a:lnTo>
                              </a:path>
                              <a:path w="3848100" h="1264285">
                                <a:moveTo>
                                  <a:pt x="2119757" y="1264031"/>
                                </a:moveTo>
                                <a:lnTo>
                                  <a:pt x="2497709" y="1264031"/>
                                </a:lnTo>
                              </a:path>
                              <a:path w="3848100" h="1264285">
                                <a:moveTo>
                                  <a:pt x="1350137" y="1264031"/>
                                </a:moveTo>
                                <a:lnTo>
                                  <a:pt x="1728089" y="1264031"/>
                                </a:lnTo>
                              </a:path>
                              <a:path w="3848100" h="1264285">
                                <a:moveTo>
                                  <a:pt x="580517" y="1264031"/>
                                </a:moveTo>
                                <a:lnTo>
                                  <a:pt x="958469" y="1264031"/>
                                </a:lnTo>
                              </a:path>
                              <a:path w="3848100" h="1264285">
                                <a:moveTo>
                                  <a:pt x="2889377" y="1264031"/>
                                </a:moveTo>
                                <a:lnTo>
                                  <a:pt x="3267329" y="1264031"/>
                                </a:lnTo>
                              </a:path>
                              <a:path w="3848100" h="1264285">
                                <a:moveTo>
                                  <a:pt x="1130681" y="1264031"/>
                                </a:moveTo>
                                <a:lnTo>
                                  <a:pt x="1177925" y="1264031"/>
                                </a:lnTo>
                              </a:path>
                              <a:path w="3848100" h="1264285">
                                <a:moveTo>
                                  <a:pt x="1900301" y="1264031"/>
                                </a:moveTo>
                                <a:lnTo>
                                  <a:pt x="1947545" y="1264031"/>
                                </a:lnTo>
                              </a:path>
                              <a:path w="3848100" h="1264285">
                                <a:moveTo>
                                  <a:pt x="361061" y="1264031"/>
                                </a:moveTo>
                                <a:lnTo>
                                  <a:pt x="408305" y="1264031"/>
                                </a:lnTo>
                              </a:path>
                              <a:path w="3848100" h="1264285">
                                <a:moveTo>
                                  <a:pt x="2889377" y="1011047"/>
                                </a:moveTo>
                                <a:lnTo>
                                  <a:pt x="3267329" y="1011047"/>
                                </a:lnTo>
                              </a:path>
                              <a:path w="3848100" h="1264285">
                                <a:moveTo>
                                  <a:pt x="2669921" y="1011047"/>
                                </a:moveTo>
                                <a:lnTo>
                                  <a:pt x="2717165" y="1011047"/>
                                </a:lnTo>
                              </a:path>
                              <a:path w="3848100" h="1264285">
                                <a:moveTo>
                                  <a:pt x="361061" y="1011047"/>
                                </a:moveTo>
                                <a:lnTo>
                                  <a:pt x="408305" y="1011047"/>
                                </a:lnTo>
                              </a:path>
                              <a:path w="3848100" h="1264285">
                                <a:moveTo>
                                  <a:pt x="580517" y="1011047"/>
                                </a:moveTo>
                                <a:lnTo>
                                  <a:pt x="958469" y="1011047"/>
                                </a:lnTo>
                              </a:path>
                              <a:path w="3848100" h="1264285">
                                <a:moveTo>
                                  <a:pt x="0" y="1011047"/>
                                </a:moveTo>
                                <a:lnTo>
                                  <a:pt x="188849" y="1011047"/>
                                </a:lnTo>
                              </a:path>
                              <a:path w="3848100" h="1264285">
                                <a:moveTo>
                                  <a:pt x="1350137" y="1011047"/>
                                </a:moveTo>
                                <a:lnTo>
                                  <a:pt x="1728089" y="1011047"/>
                                </a:lnTo>
                              </a:path>
                              <a:path w="3848100" h="1264285">
                                <a:moveTo>
                                  <a:pt x="3439541" y="1011047"/>
                                </a:moveTo>
                                <a:lnTo>
                                  <a:pt x="3486785" y="1011047"/>
                                </a:lnTo>
                              </a:path>
                              <a:path w="3848100" h="1264285">
                                <a:moveTo>
                                  <a:pt x="1900301" y="1011047"/>
                                </a:moveTo>
                                <a:lnTo>
                                  <a:pt x="1947545" y="1011047"/>
                                </a:lnTo>
                              </a:path>
                              <a:path w="3848100" h="1264285">
                                <a:moveTo>
                                  <a:pt x="1130681" y="1011047"/>
                                </a:moveTo>
                                <a:lnTo>
                                  <a:pt x="1177925" y="1011047"/>
                                </a:lnTo>
                              </a:path>
                              <a:path w="3848100" h="1264285">
                                <a:moveTo>
                                  <a:pt x="3658997" y="1011047"/>
                                </a:moveTo>
                                <a:lnTo>
                                  <a:pt x="3847846" y="1011047"/>
                                </a:lnTo>
                              </a:path>
                              <a:path w="3848100" h="1264285">
                                <a:moveTo>
                                  <a:pt x="2119757" y="1011047"/>
                                </a:moveTo>
                                <a:lnTo>
                                  <a:pt x="2497709" y="1011047"/>
                                </a:lnTo>
                              </a:path>
                              <a:path w="3848100" h="1264285">
                                <a:moveTo>
                                  <a:pt x="580517" y="758063"/>
                                </a:moveTo>
                                <a:lnTo>
                                  <a:pt x="958469" y="758063"/>
                                </a:lnTo>
                              </a:path>
                              <a:path w="3848100" h="1264285">
                                <a:moveTo>
                                  <a:pt x="3658997" y="758063"/>
                                </a:moveTo>
                                <a:lnTo>
                                  <a:pt x="3847846" y="758063"/>
                                </a:lnTo>
                              </a:path>
                              <a:path w="3848100" h="1264285">
                                <a:moveTo>
                                  <a:pt x="1130681" y="758063"/>
                                </a:moveTo>
                                <a:lnTo>
                                  <a:pt x="1177925" y="758063"/>
                                </a:lnTo>
                              </a:path>
                              <a:path w="3848100" h="1264285">
                                <a:moveTo>
                                  <a:pt x="2889377" y="758063"/>
                                </a:moveTo>
                                <a:lnTo>
                                  <a:pt x="3267329" y="758063"/>
                                </a:lnTo>
                              </a:path>
                              <a:path w="3848100" h="1264285">
                                <a:moveTo>
                                  <a:pt x="0" y="758063"/>
                                </a:moveTo>
                                <a:lnTo>
                                  <a:pt x="188849" y="758063"/>
                                </a:lnTo>
                              </a:path>
                              <a:path w="3848100" h="1264285">
                                <a:moveTo>
                                  <a:pt x="2119757" y="758063"/>
                                </a:moveTo>
                                <a:lnTo>
                                  <a:pt x="2497709" y="758063"/>
                                </a:lnTo>
                              </a:path>
                              <a:path w="3848100" h="1264285">
                                <a:moveTo>
                                  <a:pt x="2669921" y="758063"/>
                                </a:moveTo>
                                <a:lnTo>
                                  <a:pt x="2717165" y="758063"/>
                                </a:lnTo>
                              </a:path>
                              <a:path w="3848100" h="1264285">
                                <a:moveTo>
                                  <a:pt x="3439541" y="758063"/>
                                </a:moveTo>
                                <a:lnTo>
                                  <a:pt x="3486785" y="758063"/>
                                </a:lnTo>
                              </a:path>
                              <a:path w="3848100" h="1264285">
                                <a:moveTo>
                                  <a:pt x="1900301" y="758063"/>
                                </a:moveTo>
                                <a:lnTo>
                                  <a:pt x="1947545" y="758063"/>
                                </a:lnTo>
                              </a:path>
                              <a:path w="3848100" h="1264285">
                                <a:moveTo>
                                  <a:pt x="1350137" y="758063"/>
                                </a:moveTo>
                                <a:lnTo>
                                  <a:pt x="1728089" y="758063"/>
                                </a:lnTo>
                              </a:path>
                              <a:path w="3848100" h="1264285">
                                <a:moveTo>
                                  <a:pt x="361061" y="758063"/>
                                </a:moveTo>
                                <a:lnTo>
                                  <a:pt x="408305" y="758063"/>
                                </a:lnTo>
                              </a:path>
                              <a:path w="3848100" h="1264285">
                                <a:moveTo>
                                  <a:pt x="3439541" y="505079"/>
                                </a:moveTo>
                                <a:lnTo>
                                  <a:pt x="3486785" y="505079"/>
                                </a:lnTo>
                              </a:path>
                              <a:path w="3848100" h="1264285">
                                <a:moveTo>
                                  <a:pt x="361061" y="505079"/>
                                </a:moveTo>
                                <a:lnTo>
                                  <a:pt x="408305" y="505079"/>
                                </a:lnTo>
                              </a:path>
                              <a:path w="3848100" h="1264285">
                                <a:moveTo>
                                  <a:pt x="2889377" y="505079"/>
                                </a:moveTo>
                                <a:lnTo>
                                  <a:pt x="3267329" y="505079"/>
                                </a:lnTo>
                              </a:path>
                              <a:path w="3848100" h="1264285">
                                <a:moveTo>
                                  <a:pt x="2669921" y="505079"/>
                                </a:moveTo>
                                <a:lnTo>
                                  <a:pt x="2717165" y="505079"/>
                                </a:lnTo>
                              </a:path>
                              <a:path w="3848100" h="1264285">
                                <a:moveTo>
                                  <a:pt x="2119757" y="505079"/>
                                </a:moveTo>
                                <a:lnTo>
                                  <a:pt x="2497709" y="505079"/>
                                </a:lnTo>
                              </a:path>
                              <a:path w="3848100" h="1264285">
                                <a:moveTo>
                                  <a:pt x="1130681" y="505079"/>
                                </a:moveTo>
                                <a:lnTo>
                                  <a:pt x="1728089" y="505079"/>
                                </a:lnTo>
                              </a:path>
                              <a:path w="3848100" h="1264285">
                                <a:moveTo>
                                  <a:pt x="580517" y="505079"/>
                                </a:moveTo>
                                <a:lnTo>
                                  <a:pt x="958469" y="505079"/>
                                </a:lnTo>
                              </a:path>
                              <a:path w="3848100" h="1264285">
                                <a:moveTo>
                                  <a:pt x="0" y="505079"/>
                                </a:moveTo>
                                <a:lnTo>
                                  <a:pt x="188849" y="505079"/>
                                </a:lnTo>
                              </a:path>
                              <a:path w="3848100" h="1264285">
                                <a:moveTo>
                                  <a:pt x="3658997" y="505079"/>
                                </a:moveTo>
                                <a:lnTo>
                                  <a:pt x="3847846" y="505079"/>
                                </a:lnTo>
                              </a:path>
                              <a:path w="3848100" h="1264285">
                                <a:moveTo>
                                  <a:pt x="1900301" y="505079"/>
                                </a:moveTo>
                                <a:lnTo>
                                  <a:pt x="1947545" y="505079"/>
                                </a:lnTo>
                              </a:path>
                              <a:path w="3848100" h="1264285">
                                <a:moveTo>
                                  <a:pt x="0" y="252095"/>
                                </a:moveTo>
                                <a:lnTo>
                                  <a:pt x="3847846" y="252095"/>
                                </a:lnTo>
                              </a:path>
                              <a:path w="3848100" h="1264285">
                                <a:moveTo>
                                  <a:pt x="0" y="0"/>
                                </a:moveTo>
                                <a:lnTo>
                                  <a:pt x="3847846" y="0"/>
                                </a:lnTo>
                              </a:path>
                            </a:pathLst>
                          </a:custGeom>
                          <a:ln w="9525">
                            <a:solidFill>
                              <a:srgbClr val="D9D9D9"/>
                            </a:solidFill>
                            <a:prstDash val="solid"/>
                          </a:ln>
                        </wps:spPr>
                        <wps:bodyPr wrap="square" lIns="0" tIns="0" rIns="0" bIns="0" rtlCol="0">
                          <a:prstTxWarp prst="textNoShape">
                            <a:avLst/>
                          </a:prstTxWarp>
                          <a:noAutofit/>
                        </wps:bodyPr>
                      </wps:wsp>
                      <wps:wsp>
                        <wps:cNvPr id="100" name="Graphic 100"/>
                        <wps:cNvSpPr/>
                        <wps:spPr>
                          <a:xfrm>
                            <a:off x="811720" y="727938"/>
                            <a:ext cx="3251200" cy="1264285"/>
                          </a:xfrm>
                          <a:custGeom>
                            <a:avLst/>
                            <a:gdLst/>
                            <a:ahLst/>
                            <a:cxnLst/>
                            <a:rect l="l" t="t" r="r" b="b"/>
                            <a:pathLst>
                              <a:path w="3251200" h="1264285">
                                <a:moveTo>
                                  <a:pt x="172212" y="115811"/>
                                </a:moveTo>
                                <a:lnTo>
                                  <a:pt x="0" y="115811"/>
                                </a:lnTo>
                                <a:lnTo>
                                  <a:pt x="0" y="1264272"/>
                                </a:lnTo>
                                <a:lnTo>
                                  <a:pt x="172212" y="1264272"/>
                                </a:lnTo>
                                <a:lnTo>
                                  <a:pt x="172212" y="115811"/>
                                </a:lnTo>
                                <a:close/>
                              </a:path>
                              <a:path w="3251200" h="1264285">
                                <a:moveTo>
                                  <a:pt x="941832" y="0"/>
                                </a:moveTo>
                                <a:lnTo>
                                  <a:pt x="769620" y="0"/>
                                </a:lnTo>
                                <a:lnTo>
                                  <a:pt x="769620" y="1264272"/>
                                </a:lnTo>
                                <a:lnTo>
                                  <a:pt x="941832" y="1264272"/>
                                </a:lnTo>
                                <a:lnTo>
                                  <a:pt x="941832" y="0"/>
                                </a:lnTo>
                                <a:close/>
                              </a:path>
                              <a:path w="3251200" h="1264285">
                                <a:moveTo>
                                  <a:pt x="1711452" y="0"/>
                                </a:moveTo>
                                <a:lnTo>
                                  <a:pt x="1539240" y="0"/>
                                </a:lnTo>
                                <a:lnTo>
                                  <a:pt x="1539240" y="1264272"/>
                                </a:lnTo>
                                <a:lnTo>
                                  <a:pt x="1711452" y="1264272"/>
                                </a:lnTo>
                                <a:lnTo>
                                  <a:pt x="1711452" y="0"/>
                                </a:lnTo>
                                <a:close/>
                              </a:path>
                              <a:path w="3251200" h="1264285">
                                <a:moveTo>
                                  <a:pt x="2481072" y="42659"/>
                                </a:moveTo>
                                <a:lnTo>
                                  <a:pt x="2308860" y="42659"/>
                                </a:lnTo>
                                <a:lnTo>
                                  <a:pt x="2308860" y="1264272"/>
                                </a:lnTo>
                                <a:lnTo>
                                  <a:pt x="2481072" y="1264272"/>
                                </a:lnTo>
                                <a:lnTo>
                                  <a:pt x="2481072" y="42659"/>
                                </a:lnTo>
                                <a:close/>
                              </a:path>
                              <a:path w="3251200" h="1264285">
                                <a:moveTo>
                                  <a:pt x="3250692" y="102095"/>
                                </a:moveTo>
                                <a:lnTo>
                                  <a:pt x="3078480" y="102095"/>
                                </a:lnTo>
                                <a:lnTo>
                                  <a:pt x="3078480" y="1264272"/>
                                </a:lnTo>
                                <a:lnTo>
                                  <a:pt x="3250692" y="1264272"/>
                                </a:lnTo>
                                <a:lnTo>
                                  <a:pt x="3250692" y="102095"/>
                                </a:lnTo>
                                <a:close/>
                              </a:path>
                            </a:pathLst>
                          </a:custGeom>
                          <a:solidFill>
                            <a:srgbClr val="1F3863"/>
                          </a:solidFill>
                        </wps:spPr>
                        <wps:bodyPr wrap="square" lIns="0" tIns="0" rIns="0" bIns="0" rtlCol="0">
                          <a:prstTxWarp prst="textNoShape">
                            <a:avLst/>
                          </a:prstTxWarp>
                          <a:noAutofit/>
                        </wps:bodyPr>
                      </wps:wsp>
                      <wps:wsp>
                        <wps:cNvPr id="101" name="Graphic 101"/>
                        <wps:cNvSpPr/>
                        <wps:spPr>
                          <a:xfrm>
                            <a:off x="1031176" y="727938"/>
                            <a:ext cx="3251200" cy="1264285"/>
                          </a:xfrm>
                          <a:custGeom>
                            <a:avLst/>
                            <a:gdLst/>
                            <a:ahLst/>
                            <a:cxnLst/>
                            <a:rect l="l" t="t" r="r" b="b"/>
                            <a:pathLst>
                              <a:path w="3251200" h="1264285">
                                <a:moveTo>
                                  <a:pt x="172212" y="0"/>
                                </a:moveTo>
                                <a:lnTo>
                                  <a:pt x="0" y="0"/>
                                </a:lnTo>
                                <a:lnTo>
                                  <a:pt x="0" y="1264272"/>
                                </a:lnTo>
                                <a:lnTo>
                                  <a:pt x="172212" y="1264272"/>
                                </a:lnTo>
                                <a:lnTo>
                                  <a:pt x="172212" y="0"/>
                                </a:lnTo>
                                <a:close/>
                              </a:path>
                              <a:path w="3251200" h="1264285">
                                <a:moveTo>
                                  <a:pt x="941832" y="460235"/>
                                </a:moveTo>
                                <a:lnTo>
                                  <a:pt x="769620" y="460235"/>
                                </a:lnTo>
                                <a:lnTo>
                                  <a:pt x="769620" y="1264272"/>
                                </a:lnTo>
                                <a:lnTo>
                                  <a:pt x="941832" y="1264272"/>
                                </a:lnTo>
                                <a:lnTo>
                                  <a:pt x="941832" y="460235"/>
                                </a:lnTo>
                                <a:close/>
                              </a:path>
                              <a:path w="3251200" h="1264285">
                                <a:moveTo>
                                  <a:pt x="1711452" y="134099"/>
                                </a:moveTo>
                                <a:lnTo>
                                  <a:pt x="1539240" y="134099"/>
                                </a:lnTo>
                                <a:lnTo>
                                  <a:pt x="1539240" y="1264272"/>
                                </a:lnTo>
                                <a:lnTo>
                                  <a:pt x="1711452" y="1264272"/>
                                </a:lnTo>
                                <a:lnTo>
                                  <a:pt x="1711452" y="134099"/>
                                </a:lnTo>
                                <a:close/>
                              </a:path>
                              <a:path w="3251200" h="1264285">
                                <a:moveTo>
                                  <a:pt x="2481072" y="0"/>
                                </a:moveTo>
                                <a:lnTo>
                                  <a:pt x="2308860" y="0"/>
                                </a:lnTo>
                                <a:lnTo>
                                  <a:pt x="2308860" y="1264272"/>
                                </a:lnTo>
                                <a:lnTo>
                                  <a:pt x="2481072" y="1264272"/>
                                </a:lnTo>
                                <a:lnTo>
                                  <a:pt x="2481072" y="0"/>
                                </a:lnTo>
                                <a:close/>
                              </a:path>
                              <a:path w="3251200" h="1264285">
                                <a:moveTo>
                                  <a:pt x="3250692" y="0"/>
                                </a:moveTo>
                                <a:lnTo>
                                  <a:pt x="3078480" y="0"/>
                                </a:lnTo>
                                <a:lnTo>
                                  <a:pt x="3078480" y="1264272"/>
                                </a:lnTo>
                                <a:lnTo>
                                  <a:pt x="3250692" y="1264272"/>
                                </a:lnTo>
                                <a:lnTo>
                                  <a:pt x="3250692" y="0"/>
                                </a:lnTo>
                                <a:close/>
                              </a:path>
                            </a:pathLst>
                          </a:custGeom>
                          <a:solidFill>
                            <a:srgbClr val="D5A000"/>
                          </a:solidFill>
                        </wps:spPr>
                        <wps:bodyPr wrap="square" lIns="0" tIns="0" rIns="0" bIns="0" rtlCol="0">
                          <a:prstTxWarp prst="textNoShape">
                            <a:avLst/>
                          </a:prstTxWarp>
                          <a:noAutofit/>
                        </wps:bodyPr>
                      </wps:wsp>
                      <wps:wsp>
                        <wps:cNvPr id="102" name="Graphic 102"/>
                        <wps:cNvSpPr/>
                        <wps:spPr>
                          <a:xfrm>
                            <a:off x="622871" y="1992210"/>
                            <a:ext cx="3848100" cy="1270"/>
                          </a:xfrm>
                          <a:custGeom>
                            <a:avLst/>
                            <a:gdLst/>
                            <a:ahLst/>
                            <a:cxnLst/>
                            <a:rect l="l" t="t" r="r" b="b"/>
                            <a:pathLst>
                              <a:path w="3848100" h="0">
                                <a:moveTo>
                                  <a:pt x="0" y="0"/>
                                </a:moveTo>
                                <a:lnTo>
                                  <a:pt x="3847846" y="0"/>
                                </a:lnTo>
                              </a:path>
                            </a:pathLst>
                          </a:custGeom>
                          <a:ln w="9525">
                            <a:solidFill>
                              <a:srgbClr val="D9D9D9"/>
                            </a:solidFill>
                            <a:prstDash val="solid"/>
                          </a:ln>
                        </wps:spPr>
                        <wps:bodyPr wrap="square" lIns="0" tIns="0" rIns="0" bIns="0" rtlCol="0">
                          <a:prstTxWarp prst="textNoShape">
                            <a:avLst/>
                          </a:prstTxWarp>
                          <a:noAutofit/>
                        </wps:bodyPr>
                      </wps:wsp>
                      <wps:wsp>
                        <wps:cNvPr id="103" name="Graphic 103"/>
                        <wps:cNvSpPr/>
                        <wps:spPr>
                          <a:xfrm>
                            <a:off x="1567624" y="2647488"/>
                            <a:ext cx="62865" cy="29845"/>
                          </a:xfrm>
                          <a:custGeom>
                            <a:avLst/>
                            <a:gdLst/>
                            <a:ahLst/>
                            <a:cxnLst/>
                            <a:rect l="l" t="t" r="r" b="b"/>
                            <a:pathLst>
                              <a:path w="62865" h="29845">
                                <a:moveTo>
                                  <a:pt x="0" y="29251"/>
                                </a:moveTo>
                                <a:lnTo>
                                  <a:pt x="62779" y="29251"/>
                                </a:lnTo>
                                <a:lnTo>
                                  <a:pt x="62779" y="0"/>
                                </a:lnTo>
                                <a:lnTo>
                                  <a:pt x="0" y="0"/>
                                </a:lnTo>
                                <a:lnTo>
                                  <a:pt x="0" y="29251"/>
                                </a:lnTo>
                                <a:close/>
                              </a:path>
                            </a:pathLst>
                          </a:custGeom>
                          <a:solidFill>
                            <a:srgbClr val="1F3863"/>
                          </a:solidFill>
                        </wps:spPr>
                        <wps:bodyPr wrap="square" lIns="0" tIns="0" rIns="0" bIns="0" rtlCol="0">
                          <a:prstTxWarp prst="textNoShape">
                            <a:avLst/>
                          </a:prstTxWarp>
                          <a:noAutofit/>
                        </wps:bodyPr>
                      </wps:wsp>
                      <wps:wsp>
                        <wps:cNvPr id="104" name="Graphic 104"/>
                        <wps:cNvSpPr/>
                        <wps:spPr>
                          <a:xfrm>
                            <a:off x="2317940" y="2647488"/>
                            <a:ext cx="62865" cy="29845"/>
                          </a:xfrm>
                          <a:custGeom>
                            <a:avLst/>
                            <a:gdLst/>
                            <a:ahLst/>
                            <a:cxnLst/>
                            <a:rect l="l" t="t" r="r" b="b"/>
                            <a:pathLst>
                              <a:path w="62865" h="29845">
                                <a:moveTo>
                                  <a:pt x="0" y="29251"/>
                                </a:moveTo>
                                <a:lnTo>
                                  <a:pt x="62779" y="29251"/>
                                </a:lnTo>
                                <a:lnTo>
                                  <a:pt x="62779" y="0"/>
                                </a:lnTo>
                                <a:lnTo>
                                  <a:pt x="0" y="0"/>
                                </a:lnTo>
                                <a:lnTo>
                                  <a:pt x="0" y="29251"/>
                                </a:lnTo>
                                <a:close/>
                              </a:path>
                            </a:pathLst>
                          </a:custGeom>
                          <a:solidFill>
                            <a:srgbClr val="D5A000"/>
                          </a:solidFill>
                        </wps:spPr>
                        <wps:bodyPr wrap="square" lIns="0" tIns="0" rIns="0" bIns="0" rtlCol="0">
                          <a:prstTxWarp prst="textNoShape">
                            <a:avLst/>
                          </a:prstTxWarp>
                          <a:noAutofit/>
                        </wps:bodyPr>
                      </wps:wsp>
                      <wps:wsp>
                        <wps:cNvPr id="105" name="Graphic 105"/>
                        <wps:cNvSpPr/>
                        <wps:spPr>
                          <a:xfrm>
                            <a:off x="4762" y="4762"/>
                            <a:ext cx="4605655" cy="2857500"/>
                          </a:xfrm>
                          <a:custGeom>
                            <a:avLst/>
                            <a:gdLst/>
                            <a:ahLst/>
                            <a:cxnLst/>
                            <a:rect l="l" t="t" r="r" b="b"/>
                            <a:pathLst>
                              <a:path w="4605655" h="2857500">
                                <a:moveTo>
                                  <a:pt x="0" y="2857500"/>
                                </a:moveTo>
                                <a:lnTo>
                                  <a:pt x="4605655" y="2857500"/>
                                </a:lnTo>
                                <a:lnTo>
                                  <a:pt x="4605655" y="0"/>
                                </a:lnTo>
                                <a:lnTo>
                                  <a:pt x="0" y="0"/>
                                </a:lnTo>
                                <a:lnTo>
                                  <a:pt x="0" y="2857500"/>
                                </a:lnTo>
                                <a:close/>
                              </a:path>
                            </a:pathLst>
                          </a:custGeom>
                          <a:ln w="9525">
                            <a:solidFill>
                              <a:srgbClr val="D9D9D9"/>
                            </a:solidFill>
                            <a:prstDash val="solid"/>
                          </a:ln>
                        </wps:spPr>
                        <wps:bodyPr wrap="square" lIns="0" tIns="0" rIns="0" bIns="0" rtlCol="0">
                          <a:prstTxWarp prst="textNoShape">
                            <a:avLst/>
                          </a:prstTxWarp>
                          <a:noAutofit/>
                        </wps:bodyPr>
                      </wps:wsp>
                      <wps:wsp>
                        <wps:cNvPr id="106" name="Graphic 106"/>
                        <wps:cNvSpPr/>
                        <wps:spPr>
                          <a:xfrm>
                            <a:off x="4762" y="2676740"/>
                            <a:ext cx="4605655" cy="405765"/>
                          </a:xfrm>
                          <a:custGeom>
                            <a:avLst/>
                            <a:gdLst/>
                            <a:ahLst/>
                            <a:cxnLst/>
                            <a:rect l="l" t="t" r="r" b="b"/>
                            <a:pathLst>
                              <a:path w="4605655" h="405765">
                                <a:moveTo>
                                  <a:pt x="4605655" y="0"/>
                                </a:moveTo>
                                <a:lnTo>
                                  <a:pt x="0" y="0"/>
                                </a:lnTo>
                                <a:lnTo>
                                  <a:pt x="0" y="405765"/>
                                </a:lnTo>
                                <a:lnTo>
                                  <a:pt x="4605655" y="405765"/>
                                </a:lnTo>
                                <a:lnTo>
                                  <a:pt x="4605655" y="0"/>
                                </a:lnTo>
                                <a:close/>
                              </a:path>
                            </a:pathLst>
                          </a:custGeom>
                          <a:solidFill>
                            <a:srgbClr val="FFFFFF"/>
                          </a:solidFill>
                        </wps:spPr>
                        <wps:bodyPr wrap="square" lIns="0" tIns="0" rIns="0" bIns="0" rtlCol="0">
                          <a:prstTxWarp prst="textNoShape">
                            <a:avLst/>
                          </a:prstTxWarp>
                          <a:noAutofit/>
                        </wps:bodyPr>
                      </wps:wsp>
                      <wps:wsp>
                        <wps:cNvPr id="107" name="Textbox 107"/>
                        <wps:cNvSpPr txBox="1"/>
                        <wps:spPr>
                          <a:xfrm>
                            <a:off x="1735518" y="136359"/>
                            <a:ext cx="1159510" cy="178435"/>
                          </a:xfrm>
                          <a:prstGeom prst="rect">
                            <a:avLst/>
                          </a:prstGeom>
                        </wps:spPr>
                        <wps:txbx>
                          <w:txbxContent>
                            <w:p>
                              <w:pPr>
                                <w:spacing w:line="281" w:lineRule="exact" w:before="0"/>
                                <w:ind w:left="0" w:right="0" w:firstLine="0"/>
                                <w:jc w:val="left"/>
                                <w:rPr>
                                  <w:rFonts w:ascii="Calibri"/>
                                  <w:b/>
                                  <w:sz w:val="28"/>
                                </w:rPr>
                              </w:pPr>
                              <w:r>
                                <w:rPr>
                                  <w:rFonts w:ascii="Calibri"/>
                                  <w:b/>
                                  <w:sz w:val="28"/>
                                </w:rPr>
                                <w:t>High</w:t>
                              </w:r>
                              <w:r>
                                <w:rPr>
                                  <w:rFonts w:ascii="Calibri"/>
                                  <w:b/>
                                  <w:spacing w:val="-2"/>
                                  <w:sz w:val="28"/>
                                </w:rPr>
                                <w:t> Frequency</w:t>
                              </w:r>
                            </w:p>
                          </w:txbxContent>
                        </wps:txbx>
                        <wps:bodyPr wrap="square" lIns="0" tIns="0" rIns="0" bIns="0" rtlCol="0">
                          <a:noAutofit/>
                        </wps:bodyPr>
                      </wps:wsp>
                      <wps:wsp>
                        <wps:cNvPr id="108" name="Textbox 108"/>
                        <wps:cNvSpPr txBox="1"/>
                        <wps:spPr>
                          <a:xfrm>
                            <a:off x="372554" y="422998"/>
                            <a:ext cx="158115" cy="1631314"/>
                          </a:xfrm>
                          <a:prstGeom prst="rect">
                            <a:avLst/>
                          </a:prstGeom>
                        </wps:spPr>
                        <wps:txbx>
                          <w:txbxContent>
                            <w:p>
                              <w:pPr>
                                <w:spacing w:line="183" w:lineRule="exact" w:before="0"/>
                                <w:ind w:left="0" w:right="18" w:firstLine="0"/>
                                <w:jc w:val="right"/>
                                <w:rPr>
                                  <w:rFonts w:ascii="Calibri"/>
                                  <w:sz w:val="18"/>
                                </w:rPr>
                              </w:pPr>
                              <w:r>
                                <w:rPr>
                                  <w:rFonts w:ascii="Calibri"/>
                                  <w:spacing w:val="-5"/>
                                  <w:sz w:val="18"/>
                                </w:rPr>
                                <w:t>1.2</w:t>
                              </w:r>
                            </w:p>
                            <w:p>
                              <w:pPr>
                                <w:spacing w:before="178"/>
                                <w:ind w:left="0" w:right="18" w:firstLine="0"/>
                                <w:jc w:val="right"/>
                                <w:rPr>
                                  <w:rFonts w:ascii="Calibri"/>
                                  <w:sz w:val="18"/>
                                </w:rPr>
                              </w:pPr>
                              <w:r>
                                <w:rPr>
                                  <w:rFonts w:ascii="Calibri"/>
                                  <w:spacing w:val="-10"/>
                                  <w:sz w:val="18"/>
                                </w:rPr>
                                <w:t>1</w:t>
                              </w:r>
                            </w:p>
                            <w:p>
                              <w:pPr>
                                <w:spacing w:before="179"/>
                                <w:ind w:left="0" w:right="18" w:firstLine="0"/>
                                <w:jc w:val="right"/>
                                <w:rPr>
                                  <w:rFonts w:ascii="Calibri"/>
                                  <w:sz w:val="18"/>
                                </w:rPr>
                              </w:pPr>
                              <w:r>
                                <w:rPr>
                                  <w:rFonts w:ascii="Calibri"/>
                                  <w:spacing w:val="-5"/>
                                  <w:sz w:val="18"/>
                                </w:rPr>
                                <w:t>0.8</w:t>
                              </w:r>
                            </w:p>
                            <w:p>
                              <w:pPr>
                                <w:spacing w:before="178"/>
                                <w:ind w:left="0" w:right="18" w:firstLine="0"/>
                                <w:jc w:val="right"/>
                                <w:rPr>
                                  <w:rFonts w:ascii="Calibri"/>
                                  <w:sz w:val="18"/>
                                </w:rPr>
                              </w:pPr>
                              <w:r>
                                <w:rPr>
                                  <w:rFonts w:ascii="Calibri"/>
                                  <w:spacing w:val="-5"/>
                                  <w:sz w:val="18"/>
                                </w:rPr>
                                <w:t>0.6</w:t>
                              </w:r>
                            </w:p>
                            <w:p>
                              <w:pPr>
                                <w:spacing w:before="179"/>
                                <w:ind w:left="0" w:right="18" w:firstLine="0"/>
                                <w:jc w:val="right"/>
                                <w:rPr>
                                  <w:rFonts w:ascii="Calibri"/>
                                  <w:sz w:val="18"/>
                                </w:rPr>
                              </w:pPr>
                              <w:r>
                                <w:rPr>
                                  <w:rFonts w:ascii="Calibri"/>
                                  <w:spacing w:val="-5"/>
                                  <w:sz w:val="18"/>
                                </w:rPr>
                                <w:t>0.4</w:t>
                              </w:r>
                            </w:p>
                            <w:p>
                              <w:pPr>
                                <w:spacing w:before="178"/>
                                <w:ind w:left="0" w:right="18" w:firstLine="0"/>
                                <w:jc w:val="right"/>
                                <w:rPr>
                                  <w:rFonts w:ascii="Calibri"/>
                                  <w:sz w:val="18"/>
                                </w:rPr>
                              </w:pPr>
                              <w:r>
                                <w:rPr>
                                  <w:rFonts w:ascii="Calibri"/>
                                  <w:spacing w:val="-5"/>
                                  <w:sz w:val="18"/>
                                </w:rPr>
                                <w:t>0.2</w:t>
                              </w:r>
                            </w:p>
                            <w:p>
                              <w:pPr>
                                <w:spacing w:line="216" w:lineRule="exact" w:before="178"/>
                                <w:ind w:left="0" w:right="18" w:firstLine="0"/>
                                <w:jc w:val="right"/>
                                <w:rPr>
                                  <w:rFonts w:ascii="Calibri"/>
                                  <w:sz w:val="18"/>
                                </w:rPr>
                              </w:pPr>
                              <w:r>
                                <w:rPr>
                                  <w:rFonts w:ascii="Calibri"/>
                                  <w:spacing w:val="-10"/>
                                  <w:sz w:val="18"/>
                                </w:rPr>
                                <w:t>0</w:t>
                              </w:r>
                            </w:p>
                          </w:txbxContent>
                        </wps:txbx>
                        <wps:bodyPr wrap="square" lIns="0" tIns="0" rIns="0" bIns="0" rtlCol="0">
                          <a:noAutofit/>
                        </wps:bodyPr>
                      </wps:wsp>
                      <wps:wsp>
                        <wps:cNvPr id="109" name="Textbox 109"/>
                        <wps:cNvSpPr txBox="1"/>
                        <wps:spPr>
                          <a:xfrm>
                            <a:off x="896175" y="2088476"/>
                            <a:ext cx="236854" cy="114300"/>
                          </a:xfrm>
                          <a:prstGeom prst="rect">
                            <a:avLst/>
                          </a:prstGeom>
                        </wps:spPr>
                        <wps:txbx>
                          <w:txbxContent>
                            <w:p>
                              <w:pPr>
                                <w:spacing w:line="180" w:lineRule="exact" w:before="0"/>
                                <w:ind w:left="0" w:right="0" w:firstLine="0"/>
                                <w:jc w:val="left"/>
                                <w:rPr>
                                  <w:rFonts w:ascii="Calibri"/>
                                  <w:sz w:val="18"/>
                                </w:rPr>
                              </w:pPr>
                              <w:r>
                                <w:rPr>
                                  <w:rFonts w:ascii="Calibri"/>
                                  <w:spacing w:val="-4"/>
                                  <w:sz w:val="18"/>
                                </w:rPr>
                                <w:t>peak</w:t>
                              </w:r>
                            </w:p>
                          </w:txbxContent>
                        </wps:txbx>
                        <wps:bodyPr wrap="square" lIns="0" tIns="0" rIns="0" bIns="0" rtlCol="0">
                          <a:noAutofit/>
                        </wps:bodyPr>
                      </wps:wsp>
                      <wps:wsp>
                        <wps:cNvPr id="110" name="Textbox 110"/>
                        <wps:cNvSpPr txBox="1"/>
                        <wps:spPr>
                          <a:xfrm>
                            <a:off x="1548701" y="2088476"/>
                            <a:ext cx="471805" cy="114300"/>
                          </a:xfrm>
                          <a:prstGeom prst="rect">
                            <a:avLst/>
                          </a:prstGeom>
                        </wps:spPr>
                        <wps:txbx>
                          <w:txbxContent>
                            <w:p>
                              <w:pPr>
                                <w:spacing w:line="180" w:lineRule="exact" w:before="0"/>
                                <w:ind w:left="0" w:right="0" w:firstLine="0"/>
                                <w:jc w:val="left"/>
                                <w:rPr>
                                  <w:rFonts w:ascii="Calibri"/>
                                  <w:sz w:val="18"/>
                                </w:rPr>
                              </w:pPr>
                              <w:r>
                                <w:rPr>
                                  <w:rFonts w:ascii="Calibri"/>
                                  <w:spacing w:val="-2"/>
                                  <w:sz w:val="18"/>
                                </w:rPr>
                                <w:t>abspower</w:t>
                              </w:r>
                            </w:p>
                          </w:txbxContent>
                        </wps:txbx>
                        <wps:bodyPr wrap="square" lIns="0" tIns="0" rIns="0" bIns="0" rtlCol="0">
                          <a:noAutofit/>
                        </wps:bodyPr>
                      </wps:wsp>
                      <wps:wsp>
                        <wps:cNvPr id="111" name="Textbox 111"/>
                        <wps:cNvSpPr txBox="1"/>
                        <wps:spPr>
                          <a:xfrm>
                            <a:off x="2296350" y="2088476"/>
                            <a:ext cx="515620" cy="323215"/>
                          </a:xfrm>
                          <a:prstGeom prst="rect">
                            <a:avLst/>
                          </a:prstGeom>
                        </wps:spPr>
                        <wps:txbx>
                          <w:txbxContent>
                            <w:p>
                              <w:pPr>
                                <w:spacing w:line="183" w:lineRule="exact" w:before="0"/>
                                <w:ind w:left="50" w:right="0" w:firstLine="0"/>
                                <w:jc w:val="left"/>
                                <w:rPr>
                                  <w:rFonts w:ascii="Calibri"/>
                                  <w:sz w:val="18"/>
                                </w:rPr>
                              </w:pPr>
                              <w:r>
                                <w:rPr>
                                  <w:rFonts w:ascii="Calibri"/>
                                  <w:spacing w:val="-2"/>
                                  <w:sz w:val="18"/>
                                </w:rPr>
                                <w:t>logpower</w:t>
                              </w:r>
                            </w:p>
                            <w:p>
                              <w:pPr>
                                <w:spacing w:line="265" w:lineRule="exact" w:before="60"/>
                                <w:ind w:left="0" w:right="0" w:firstLine="0"/>
                                <w:jc w:val="left"/>
                                <w:rPr>
                                  <w:rFonts w:ascii="Calibri"/>
                                  <w:b/>
                                  <w:sz w:val="22"/>
                                </w:rPr>
                              </w:pPr>
                              <w:r>
                                <w:rPr>
                                  <w:rFonts w:ascii="Calibri"/>
                                  <w:b/>
                                  <w:spacing w:val="-2"/>
                                  <w:sz w:val="22"/>
                                </w:rPr>
                                <w:t>Features</w:t>
                              </w:r>
                            </w:p>
                          </w:txbxContent>
                        </wps:txbx>
                        <wps:bodyPr wrap="square" lIns="0" tIns="0" rIns="0" bIns="0" rtlCol="0">
                          <a:noAutofit/>
                        </wps:bodyPr>
                      </wps:wsp>
                      <wps:wsp>
                        <wps:cNvPr id="112" name="Textbox 112"/>
                        <wps:cNvSpPr txBox="1"/>
                        <wps:spPr>
                          <a:xfrm>
                            <a:off x="3106229" y="2088476"/>
                            <a:ext cx="434975" cy="114300"/>
                          </a:xfrm>
                          <a:prstGeom prst="rect">
                            <a:avLst/>
                          </a:prstGeom>
                        </wps:spPr>
                        <wps:txbx>
                          <w:txbxContent>
                            <w:p>
                              <w:pPr>
                                <w:spacing w:line="180" w:lineRule="exact" w:before="0"/>
                                <w:ind w:left="0" w:right="0" w:firstLine="0"/>
                                <w:jc w:val="left"/>
                                <w:rPr>
                                  <w:rFonts w:ascii="Calibri"/>
                                  <w:sz w:val="18"/>
                                </w:rPr>
                              </w:pPr>
                              <w:r>
                                <w:rPr>
                                  <w:rFonts w:ascii="Calibri"/>
                                  <w:spacing w:val="-2"/>
                                  <w:sz w:val="18"/>
                                </w:rPr>
                                <w:t>relpower</w:t>
                              </w:r>
                            </w:p>
                          </w:txbxContent>
                        </wps:txbx>
                        <wps:bodyPr wrap="square" lIns="0" tIns="0" rIns="0" bIns="0" rtlCol="0">
                          <a:noAutofit/>
                        </wps:bodyPr>
                      </wps:wsp>
                      <wps:wsp>
                        <wps:cNvPr id="113" name="Textbox 113"/>
                        <wps:cNvSpPr txBox="1"/>
                        <wps:spPr>
                          <a:xfrm>
                            <a:off x="3802443" y="2088476"/>
                            <a:ext cx="581660" cy="114300"/>
                          </a:xfrm>
                          <a:prstGeom prst="rect">
                            <a:avLst/>
                          </a:prstGeom>
                        </wps:spPr>
                        <wps:txbx>
                          <w:txbxContent>
                            <w:p>
                              <w:pPr>
                                <w:spacing w:line="180" w:lineRule="exact" w:before="0"/>
                                <w:ind w:left="0" w:right="0" w:firstLine="0"/>
                                <w:jc w:val="left"/>
                                <w:rPr>
                                  <w:rFonts w:ascii="Calibri"/>
                                  <w:sz w:val="18"/>
                                </w:rPr>
                              </w:pPr>
                              <w:r>
                                <w:rPr>
                                  <w:rFonts w:ascii="Calibri"/>
                                  <w:spacing w:val="-2"/>
                                  <w:sz w:val="18"/>
                                </w:rPr>
                                <w:t>relpowerNU</w:t>
                              </w:r>
                            </w:p>
                          </w:txbxContent>
                        </wps:txbx>
                        <wps:bodyPr wrap="square" lIns="0" tIns="0" rIns="0" bIns="0" rtlCol="0">
                          <a:noAutofit/>
                        </wps:bodyPr>
                      </wps:wsp>
                      <wps:wsp>
                        <wps:cNvPr id="114" name="Textbox 114"/>
                        <wps:cNvSpPr txBox="1"/>
                        <wps:spPr>
                          <a:xfrm>
                            <a:off x="303974" y="2688120"/>
                            <a:ext cx="4031615" cy="276860"/>
                          </a:xfrm>
                          <a:prstGeom prst="rect">
                            <a:avLst/>
                          </a:prstGeom>
                        </wps:spPr>
                        <wps:txbx>
                          <w:txbxContent>
                            <w:p>
                              <w:pPr>
                                <w:spacing w:line="201" w:lineRule="exact" w:before="0"/>
                                <w:ind w:left="0" w:right="34" w:firstLine="0"/>
                                <w:jc w:val="center"/>
                                <w:rPr>
                                  <w:rFonts w:ascii="Calibri"/>
                                  <w:i/>
                                  <w:sz w:val="18"/>
                                </w:rPr>
                              </w:pPr>
                              <w:r>
                                <w:rPr>
                                  <w:rFonts w:ascii="Calibri"/>
                                  <w:i/>
                                  <w:color w:val="44536A"/>
                                  <w:sz w:val="18"/>
                                </w:rPr>
                                <w:t>Figure</w:t>
                              </w:r>
                              <w:r>
                                <w:rPr>
                                  <w:rFonts w:ascii="Calibri"/>
                                  <w:i/>
                                  <w:color w:val="44536A"/>
                                  <w:spacing w:val="-3"/>
                                  <w:sz w:val="18"/>
                                </w:rPr>
                                <w:t> </w:t>
                              </w:r>
                              <w:r>
                                <w:rPr>
                                  <w:rFonts w:ascii="Calibri"/>
                                  <w:i/>
                                  <w:color w:val="44536A"/>
                                  <w:sz w:val="18"/>
                                </w:rPr>
                                <w:t>35</w:t>
                              </w:r>
                              <w:r>
                                <w:rPr>
                                  <w:rFonts w:ascii="Calibri"/>
                                  <w:i/>
                                  <w:color w:val="44536A"/>
                                  <w:spacing w:val="-3"/>
                                  <w:sz w:val="18"/>
                                </w:rPr>
                                <w:t> </w:t>
                              </w:r>
                              <w:r>
                                <w:rPr>
                                  <w:rFonts w:ascii="Calibri"/>
                                  <w:i/>
                                  <w:color w:val="44536A"/>
                                  <w:sz w:val="18"/>
                                </w:rPr>
                                <w:t>Comparison</w:t>
                              </w:r>
                              <w:r>
                                <w:rPr>
                                  <w:rFonts w:ascii="Calibri"/>
                                  <w:i/>
                                  <w:color w:val="44536A"/>
                                  <w:spacing w:val="-3"/>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mean</w:t>
                              </w:r>
                              <w:r>
                                <w:rPr>
                                  <w:rFonts w:ascii="Calibri"/>
                                  <w:i/>
                                  <w:color w:val="44536A"/>
                                  <w:spacing w:val="-3"/>
                                  <w:sz w:val="18"/>
                                </w:rPr>
                                <w:t> </w:t>
                              </w:r>
                              <w:r>
                                <w:rPr>
                                  <w:rFonts w:ascii="Calibri"/>
                                  <w:i/>
                                  <w:color w:val="44536A"/>
                                  <w:sz w:val="18"/>
                                </w:rPr>
                                <w:t>Frequency</w:t>
                              </w:r>
                              <w:r>
                                <w:rPr>
                                  <w:rFonts w:ascii="Calibri"/>
                                  <w:i/>
                                  <w:color w:val="44536A"/>
                                  <w:spacing w:val="-3"/>
                                  <w:sz w:val="18"/>
                                </w:rPr>
                                <w:t> </w:t>
                              </w:r>
                              <w:r>
                                <w:rPr>
                                  <w:rFonts w:ascii="Calibri"/>
                                  <w:i/>
                                  <w:color w:val="44536A"/>
                                  <w:sz w:val="18"/>
                                </w:rPr>
                                <w:t>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(High</w:t>
                              </w:r>
                              <w:r>
                                <w:rPr>
                                  <w:rFonts w:ascii="Calibri"/>
                                  <w:i/>
                                  <w:color w:val="44536A"/>
                                  <w:spacing w:val="-3"/>
                                  <w:sz w:val="18"/>
                                </w:rPr>
                                <w:t> </w:t>
                              </w:r>
                              <w:r>
                                <w:rPr>
                                  <w:rFonts w:ascii="Calibri"/>
                                  <w:i/>
                                  <w:color w:val="44536A"/>
                                  <w:spacing w:val="-2"/>
                                  <w:sz w:val="18"/>
                                </w:rPr>
                                <w:t>frequency</w:t>
                              </w:r>
                            </w:p>
                            <w:p>
                              <w:pPr>
                                <w:spacing w:line="218" w:lineRule="exact" w:before="0"/>
                                <w:ind w:left="3" w:right="34" w:firstLine="0"/>
                                <w:jc w:val="center"/>
                                <w:rPr>
                                  <w:rFonts w:ascii="Calibri"/>
                                  <w:i/>
                                  <w:sz w:val="18"/>
                                </w:rPr>
                              </w:pPr>
                              <w:r>
                                <w:rPr>
                                  <w:rFonts w:ascii="Calibri"/>
                                  <w:i/>
                                  <w:color w:val="44536A"/>
                                  <w:sz w:val="18"/>
                                </w:rPr>
                                <w:t>components)</w:t>
                              </w:r>
                              <w:r>
                                <w:rPr>
                                  <w:rFonts w:ascii="Calibri"/>
                                  <w:i/>
                                  <w:color w:val="44536A"/>
                                  <w:spacing w:val="-4"/>
                                  <w:sz w:val="18"/>
                                </w:rPr>
                                <w:t> </w:t>
                              </w:r>
                              <w:r>
                                <w:rPr>
                                  <w:rFonts w:ascii="Calibri"/>
                                  <w:i/>
                                  <w:color w:val="44536A"/>
                                  <w:sz w:val="18"/>
                                </w:rPr>
                                <w:t>values</w:t>
                              </w:r>
                              <w:r>
                                <w:rPr>
                                  <w:rFonts w:ascii="Calibri"/>
                                  <w:i/>
                                  <w:color w:val="44536A"/>
                                  <w:spacing w:val="-4"/>
                                  <w:sz w:val="18"/>
                                </w:rPr>
                                <w:t> </w:t>
                              </w:r>
                              <w:r>
                                <w:rPr>
                                  <w:rFonts w:ascii="Calibri"/>
                                  <w:i/>
                                  <w:color w:val="44536A"/>
                                  <w:sz w:val="18"/>
                                </w:rPr>
                                <w:t>between</w:t>
                              </w:r>
                              <w:r>
                                <w:rPr>
                                  <w:rFonts w:ascii="Calibri"/>
                                  <w:i/>
                                  <w:color w:val="44536A"/>
                                  <w:spacing w:val="-3"/>
                                  <w:sz w:val="18"/>
                                </w:rPr>
                                <w:t> </w:t>
                              </w:r>
                              <w:r>
                                <w:rPr>
                                  <w:rFonts w:ascii="Calibri"/>
                                  <w:i/>
                                  <w:color w:val="44536A"/>
                                  <w:sz w:val="18"/>
                                </w:rPr>
                                <w:t>two</w:t>
                              </w:r>
                              <w:r>
                                <w:rPr>
                                  <w:rFonts w:ascii="Calibri"/>
                                  <w:i/>
                                  <w:color w:val="44536A"/>
                                  <w:spacing w:val="-7"/>
                                  <w:sz w:val="18"/>
                                </w:rPr>
                                <w:t> </w:t>
                              </w:r>
                              <w:r>
                                <w:rPr>
                                  <w:rFonts w:ascii="Calibri"/>
                                  <w:i/>
                                  <w:color w:val="44536A"/>
                                  <w:spacing w:val="-2"/>
                                  <w:sz w:val="18"/>
                                </w:rPr>
                                <w:t>groups</w:t>
                              </w:r>
                            </w:p>
                          </w:txbxContent>
                        </wps:txbx>
                        <wps:bodyPr wrap="square" lIns="0" tIns="0" rIns="0" bIns="0" rtlCol="0">
                          <a:noAutofit/>
                        </wps:bodyPr>
                      </wps:wsp>
                    </wpg:wgp>
                  </a:graphicData>
                </a:graphic>
              </wp:anchor>
            </w:drawing>
          </mc:Choice>
          <mc:Fallback>
            <w:pict>
              <v:group style="position:absolute;margin-left:124.125pt;margin-top:109.876205pt;width:363.4pt;height:242.75pt;mso-position-horizontal-relative:page;mso-position-vertical-relative:paragraph;z-index:15745536" id="docshapegroup61" coordorigin="2483,2198" coordsize="7268,4855">
                <v:shape style="position:absolute;left:3463;top:2946;width:6060;height:1991" id="docshape62" coordorigin="3463,2947" coordsize="6060,1991" path="m3463,4937l3761,4937m9226,4937l9523,4937m7668,4937l7742,4937m8880,4937l8954,4937m6802,4937l7397,4937m5590,4937l6185,4937m4378,4937l4973,4937m8014,4937l8609,4937m5244,4937l5318,4937m6456,4937l6530,4937m4032,4937l4106,4937m8014,4539l8609,4539m7668,4539l7742,4539m4032,4539l4106,4539m4378,4539l4973,4539m3463,4539l3761,4539m5590,4539l6185,4539m8880,4539l8954,4539m6456,4539l6530,4539m5244,4539l5318,4539m9226,4539l9523,4539m6802,4539l7397,4539m4378,4141l4973,4141m9226,4141l9523,4141m5244,4141l5318,4141m8014,4141l8609,4141m3463,4141l3761,4141m6802,4141l7397,4141m7668,4141l7742,4141m8880,4141l8954,4141m6456,4141l6530,4141m5590,4141l6185,4141m4032,4141l4106,4141m8880,3742l8954,3742m4032,3742l4106,3742m8014,3742l8609,3742m7668,3742l7742,3742m6802,3742l7397,3742m5244,3742l6185,3742m4378,3742l4973,3742m3463,3742l3761,3742m9226,3742l9523,3742m6456,3742l6530,3742m3463,3344l9523,3344m3463,2947l9523,2947e" filled="false" stroked="true" strokeweight=".75pt" strokecolor="#d9d9d9">
                  <v:path arrowok="t"/>
                  <v:stroke dashstyle="solid"/>
                </v:shape>
                <v:shape style="position:absolute;left:3760;top:3343;width:5120;height:1991" id="docshape63" coordorigin="3761,3344" coordsize="5120,1991" path="m4032,3526l3761,3526,3761,5335,4032,5335,4032,3526xm5244,3344l4973,3344,4973,5335,5244,5335,5244,3344xm6456,3344l6185,3344,6185,5335,6456,5335,6456,3344xm7668,3411l7397,3411,7397,5335,7668,5335,7668,3411xm8880,3505l8609,3505,8609,5335,8880,5335,8880,3505xe" filled="true" fillcolor="#1f3863" stroked="false">
                  <v:path arrowok="t"/>
                  <v:fill type="solid"/>
                </v:shape>
                <v:shape style="position:absolute;left:4106;top:3343;width:5120;height:1991" id="docshape64" coordorigin="4106,3344" coordsize="5120,1991" path="m4378,3344l4106,3344,4106,5335,4378,5335,4378,3344xm5590,4069l5318,4069,5318,5335,5590,5335,5590,4069xm6802,3555l6530,3555,6530,5335,6802,5335,6802,3555xm8014,3344l7742,3344,7742,5335,8014,5335,8014,3344xm9226,3344l8954,3344,8954,5335,9226,5335,9226,3344xe" filled="true" fillcolor="#d5a000" stroked="false">
                  <v:path arrowok="t"/>
                  <v:fill type="solid"/>
                </v:shape>
                <v:line style="position:absolute" from="3463,5335" to="9523,5335" stroked="true" strokeweight=".75pt" strokecolor="#d9d9d9">
                  <v:stroke dashstyle="solid"/>
                </v:line>
                <v:rect style="position:absolute;left:4951;top:6366;width:99;height:47" id="docshape65" filled="true" fillcolor="#1f3863" stroked="false">
                  <v:fill type="solid"/>
                </v:rect>
                <v:rect style="position:absolute;left:6132;top:6366;width:99;height:47" id="docshape66" filled="true" fillcolor="#d5a000" stroked="false">
                  <v:fill type="solid"/>
                </v:rect>
                <v:rect style="position:absolute;left:2490;top:2205;width:7253;height:4500" id="docshape67" filled="false" stroked="true" strokeweight=".75pt" strokecolor="#d9d9d9">
                  <v:stroke dashstyle="solid"/>
                </v:rect>
                <v:rect style="position:absolute;left:2490;top:6412;width:7253;height:639" id="docshape68" filled="true" fillcolor="#ffffff" stroked="false">
                  <v:fill type="solid"/>
                </v:rect>
                <v:shape style="position:absolute;left:5215;top:2412;width:1826;height:281" type="#_x0000_t202" id="docshape69" filled="false" stroked="false">
                  <v:textbox inset="0,0,0,0">
                    <w:txbxContent>
                      <w:p>
                        <w:pPr>
                          <w:spacing w:line="281" w:lineRule="exact" w:before="0"/>
                          <w:ind w:left="0" w:right="0" w:firstLine="0"/>
                          <w:jc w:val="left"/>
                          <w:rPr>
                            <w:rFonts w:ascii="Calibri"/>
                            <w:b/>
                            <w:sz w:val="28"/>
                          </w:rPr>
                        </w:pPr>
                        <w:r>
                          <w:rPr>
                            <w:rFonts w:ascii="Calibri"/>
                            <w:b/>
                            <w:sz w:val="28"/>
                          </w:rPr>
                          <w:t>High</w:t>
                        </w:r>
                        <w:r>
                          <w:rPr>
                            <w:rFonts w:ascii="Calibri"/>
                            <w:b/>
                            <w:spacing w:val="-2"/>
                            <w:sz w:val="28"/>
                          </w:rPr>
                          <w:t> Frequency</w:t>
                        </w:r>
                      </w:p>
                    </w:txbxContent>
                  </v:textbox>
                  <w10:wrap type="none"/>
                </v:shape>
                <v:shape style="position:absolute;left:3069;top:2863;width:249;height:2569" type="#_x0000_t202" id="docshape70" filled="false" stroked="false">
                  <v:textbox inset="0,0,0,0">
                    <w:txbxContent>
                      <w:p>
                        <w:pPr>
                          <w:spacing w:line="183" w:lineRule="exact" w:before="0"/>
                          <w:ind w:left="0" w:right="18" w:firstLine="0"/>
                          <w:jc w:val="right"/>
                          <w:rPr>
                            <w:rFonts w:ascii="Calibri"/>
                            <w:sz w:val="18"/>
                          </w:rPr>
                        </w:pPr>
                        <w:r>
                          <w:rPr>
                            <w:rFonts w:ascii="Calibri"/>
                            <w:spacing w:val="-5"/>
                            <w:sz w:val="18"/>
                          </w:rPr>
                          <w:t>1.2</w:t>
                        </w:r>
                      </w:p>
                      <w:p>
                        <w:pPr>
                          <w:spacing w:before="178"/>
                          <w:ind w:left="0" w:right="18" w:firstLine="0"/>
                          <w:jc w:val="right"/>
                          <w:rPr>
                            <w:rFonts w:ascii="Calibri"/>
                            <w:sz w:val="18"/>
                          </w:rPr>
                        </w:pPr>
                        <w:r>
                          <w:rPr>
                            <w:rFonts w:ascii="Calibri"/>
                            <w:spacing w:val="-10"/>
                            <w:sz w:val="18"/>
                          </w:rPr>
                          <w:t>1</w:t>
                        </w:r>
                      </w:p>
                      <w:p>
                        <w:pPr>
                          <w:spacing w:before="179"/>
                          <w:ind w:left="0" w:right="18" w:firstLine="0"/>
                          <w:jc w:val="right"/>
                          <w:rPr>
                            <w:rFonts w:ascii="Calibri"/>
                            <w:sz w:val="18"/>
                          </w:rPr>
                        </w:pPr>
                        <w:r>
                          <w:rPr>
                            <w:rFonts w:ascii="Calibri"/>
                            <w:spacing w:val="-5"/>
                            <w:sz w:val="18"/>
                          </w:rPr>
                          <w:t>0.8</w:t>
                        </w:r>
                      </w:p>
                      <w:p>
                        <w:pPr>
                          <w:spacing w:before="178"/>
                          <w:ind w:left="0" w:right="18" w:firstLine="0"/>
                          <w:jc w:val="right"/>
                          <w:rPr>
                            <w:rFonts w:ascii="Calibri"/>
                            <w:sz w:val="18"/>
                          </w:rPr>
                        </w:pPr>
                        <w:r>
                          <w:rPr>
                            <w:rFonts w:ascii="Calibri"/>
                            <w:spacing w:val="-5"/>
                            <w:sz w:val="18"/>
                          </w:rPr>
                          <w:t>0.6</w:t>
                        </w:r>
                      </w:p>
                      <w:p>
                        <w:pPr>
                          <w:spacing w:before="179"/>
                          <w:ind w:left="0" w:right="18" w:firstLine="0"/>
                          <w:jc w:val="right"/>
                          <w:rPr>
                            <w:rFonts w:ascii="Calibri"/>
                            <w:sz w:val="18"/>
                          </w:rPr>
                        </w:pPr>
                        <w:r>
                          <w:rPr>
                            <w:rFonts w:ascii="Calibri"/>
                            <w:spacing w:val="-5"/>
                            <w:sz w:val="18"/>
                          </w:rPr>
                          <w:t>0.4</w:t>
                        </w:r>
                      </w:p>
                      <w:p>
                        <w:pPr>
                          <w:spacing w:before="178"/>
                          <w:ind w:left="0" w:right="18" w:firstLine="0"/>
                          <w:jc w:val="right"/>
                          <w:rPr>
                            <w:rFonts w:ascii="Calibri"/>
                            <w:sz w:val="18"/>
                          </w:rPr>
                        </w:pPr>
                        <w:r>
                          <w:rPr>
                            <w:rFonts w:ascii="Calibri"/>
                            <w:spacing w:val="-5"/>
                            <w:sz w:val="18"/>
                          </w:rPr>
                          <w:t>0.2</w:t>
                        </w:r>
                      </w:p>
                      <w:p>
                        <w:pPr>
                          <w:spacing w:line="216" w:lineRule="exact" w:before="178"/>
                          <w:ind w:left="0" w:right="18" w:firstLine="0"/>
                          <w:jc w:val="right"/>
                          <w:rPr>
                            <w:rFonts w:ascii="Calibri"/>
                            <w:sz w:val="18"/>
                          </w:rPr>
                        </w:pPr>
                        <w:r>
                          <w:rPr>
                            <w:rFonts w:ascii="Calibri"/>
                            <w:spacing w:val="-10"/>
                            <w:sz w:val="18"/>
                          </w:rPr>
                          <w:t>0</w:t>
                        </w:r>
                      </w:p>
                    </w:txbxContent>
                  </v:textbox>
                  <w10:wrap type="none"/>
                </v:shape>
                <v:shape style="position:absolute;left:3893;top:5486;width:373;height:180" type="#_x0000_t202" id="docshape71" filled="false" stroked="false">
                  <v:textbox inset="0,0,0,0">
                    <w:txbxContent>
                      <w:p>
                        <w:pPr>
                          <w:spacing w:line="180" w:lineRule="exact" w:before="0"/>
                          <w:ind w:left="0" w:right="0" w:firstLine="0"/>
                          <w:jc w:val="left"/>
                          <w:rPr>
                            <w:rFonts w:ascii="Calibri"/>
                            <w:sz w:val="18"/>
                          </w:rPr>
                        </w:pPr>
                        <w:r>
                          <w:rPr>
                            <w:rFonts w:ascii="Calibri"/>
                            <w:spacing w:val="-4"/>
                            <w:sz w:val="18"/>
                          </w:rPr>
                          <w:t>peak</w:t>
                        </w:r>
                      </w:p>
                    </w:txbxContent>
                  </v:textbox>
                  <w10:wrap type="none"/>
                </v:shape>
                <v:shape style="position:absolute;left:4921;top:5486;width:743;height:180" type="#_x0000_t202" id="docshape72" filled="false" stroked="false">
                  <v:textbox inset="0,0,0,0">
                    <w:txbxContent>
                      <w:p>
                        <w:pPr>
                          <w:spacing w:line="180" w:lineRule="exact" w:before="0"/>
                          <w:ind w:left="0" w:right="0" w:firstLine="0"/>
                          <w:jc w:val="left"/>
                          <w:rPr>
                            <w:rFonts w:ascii="Calibri"/>
                            <w:sz w:val="18"/>
                          </w:rPr>
                        </w:pPr>
                        <w:r>
                          <w:rPr>
                            <w:rFonts w:ascii="Calibri"/>
                            <w:spacing w:val="-2"/>
                            <w:sz w:val="18"/>
                          </w:rPr>
                          <w:t>abspower</w:t>
                        </w:r>
                      </w:p>
                    </w:txbxContent>
                  </v:textbox>
                  <w10:wrap type="none"/>
                </v:shape>
                <v:shape style="position:absolute;left:6098;top:5486;width:812;height:509" type="#_x0000_t202" id="docshape73" filled="false" stroked="false">
                  <v:textbox inset="0,0,0,0">
                    <w:txbxContent>
                      <w:p>
                        <w:pPr>
                          <w:spacing w:line="183" w:lineRule="exact" w:before="0"/>
                          <w:ind w:left="50" w:right="0" w:firstLine="0"/>
                          <w:jc w:val="left"/>
                          <w:rPr>
                            <w:rFonts w:ascii="Calibri"/>
                            <w:sz w:val="18"/>
                          </w:rPr>
                        </w:pPr>
                        <w:r>
                          <w:rPr>
                            <w:rFonts w:ascii="Calibri"/>
                            <w:spacing w:val="-2"/>
                            <w:sz w:val="18"/>
                          </w:rPr>
                          <w:t>logpower</w:t>
                        </w:r>
                      </w:p>
                      <w:p>
                        <w:pPr>
                          <w:spacing w:line="265" w:lineRule="exact" w:before="60"/>
                          <w:ind w:left="0" w:right="0" w:firstLine="0"/>
                          <w:jc w:val="left"/>
                          <w:rPr>
                            <w:rFonts w:ascii="Calibri"/>
                            <w:b/>
                            <w:sz w:val="22"/>
                          </w:rPr>
                        </w:pPr>
                        <w:r>
                          <w:rPr>
                            <w:rFonts w:ascii="Calibri"/>
                            <w:b/>
                            <w:spacing w:val="-2"/>
                            <w:sz w:val="22"/>
                          </w:rPr>
                          <w:t>Features</w:t>
                        </w:r>
                      </w:p>
                    </w:txbxContent>
                  </v:textbox>
                  <w10:wrap type="none"/>
                </v:shape>
                <v:shape style="position:absolute;left:7374;top:5486;width:685;height:180" type="#_x0000_t202" id="docshape74" filled="false" stroked="false">
                  <v:textbox inset="0,0,0,0">
                    <w:txbxContent>
                      <w:p>
                        <w:pPr>
                          <w:spacing w:line="180" w:lineRule="exact" w:before="0"/>
                          <w:ind w:left="0" w:right="0" w:firstLine="0"/>
                          <w:jc w:val="left"/>
                          <w:rPr>
                            <w:rFonts w:ascii="Calibri"/>
                            <w:sz w:val="18"/>
                          </w:rPr>
                        </w:pPr>
                        <w:r>
                          <w:rPr>
                            <w:rFonts w:ascii="Calibri"/>
                            <w:spacing w:val="-2"/>
                            <w:sz w:val="18"/>
                          </w:rPr>
                          <w:t>relpower</w:t>
                        </w:r>
                      </w:p>
                    </w:txbxContent>
                  </v:textbox>
                  <w10:wrap type="none"/>
                </v:shape>
                <v:shape style="position:absolute;left:8470;top:5486;width:916;height:180" type="#_x0000_t202" id="docshape75" filled="false" stroked="false">
                  <v:textbox inset="0,0,0,0">
                    <w:txbxContent>
                      <w:p>
                        <w:pPr>
                          <w:spacing w:line="180" w:lineRule="exact" w:before="0"/>
                          <w:ind w:left="0" w:right="0" w:firstLine="0"/>
                          <w:jc w:val="left"/>
                          <w:rPr>
                            <w:rFonts w:ascii="Calibri"/>
                            <w:sz w:val="18"/>
                          </w:rPr>
                        </w:pPr>
                        <w:r>
                          <w:rPr>
                            <w:rFonts w:ascii="Calibri"/>
                            <w:spacing w:val="-2"/>
                            <w:sz w:val="18"/>
                          </w:rPr>
                          <w:t>relpowerNU</w:t>
                        </w:r>
                      </w:p>
                    </w:txbxContent>
                  </v:textbox>
                  <w10:wrap type="none"/>
                </v:shape>
                <v:shape style="position:absolute;left:2961;top:6430;width:6349;height:436" type="#_x0000_t202" id="docshape76" filled="false" stroked="false">
                  <v:textbox inset="0,0,0,0">
                    <w:txbxContent>
                      <w:p>
                        <w:pPr>
                          <w:spacing w:line="201" w:lineRule="exact" w:before="0"/>
                          <w:ind w:left="0" w:right="34" w:firstLine="0"/>
                          <w:jc w:val="center"/>
                          <w:rPr>
                            <w:rFonts w:ascii="Calibri"/>
                            <w:i/>
                            <w:sz w:val="18"/>
                          </w:rPr>
                        </w:pPr>
                        <w:r>
                          <w:rPr>
                            <w:rFonts w:ascii="Calibri"/>
                            <w:i/>
                            <w:color w:val="44536A"/>
                            <w:sz w:val="18"/>
                          </w:rPr>
                          <w:t>Figure</w:t>
                        </w:r>
                        <w:r>
                          <w:rPr>
                            <w:rFonts w:ascii="Calibri"/>
                            <w:i/>
                            <w:color w:val="44536A"/>
                            <w:spacing w:val="-3"/>
                            <w:sz w:val="18"/>
                          </w:rPr>
                          <w:t> </w:t>
                        </w:r>
                        <w:r>
                          <w:rPr>
                            <w:rFonts w:ascii="Calibri"/>
                            <w:i/>
                            <w:color w:val="44536A"/>
                            <w:sz w:val="18"/>
                          </w:rPr>
                          <w:t>35</w:t>
                        </w:r>
                        <w:r>
                          <w:rPr>
                            <w:rFonts w:ascii="Calibri"/>
                            <w:i/>
                            <w:color w:val="44536A"/>
                            <w:spacing w:val="-3"/>
                            <w:sz w:val="18"/>
                          </w:rPr>
                          <w:t> </w:t>
                        </w:r>
                        <w:r>
                          <w:rPr>
                            <w:rFonts w:ascii="Calibri"/>
                            <w:i/>
                            <w:color w:val="44536A"/>
                            <w:sz w:val="18"/>
                          </w:rPr>
                          <w:t>Comparison</w:t>
                        </w:r>
                        <w:r>
                          <w:rPr>
                            <w:rFonts w:ascii="Calibri"/>
                            <w:i/>
                            <w:color w:val="44536A"/>
                            <w:spacing w:val="-3"/>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mean</w:t>
                        </w:r>
                        <w:r>
                          <w:rPr>
                            <w:rFonts w:ascii="Calibri"/>
                            <w:i/>
                            <w:color w:val="44536A"/>
                            <w:spacing w:val="-3"/>
                            <w:sz w:val="18"/>
                          </w:rPr>
                          <w:t> </w:t>
                        </w:r>
                        <w:r>
                          <w:rPr>
                            <w:rFonts w:ascii="Calibri"/>
                            <w:i/>
                            <w:color w:val="44536A"/>
                            <w:sz w:val="18"/>
                          </w:rPr>
                          <w:t>Frequency</w:t>
                        </w:r>
                        <w:r>
                          <w:rPr>
                            <w:rFonts w:ascii="Calibri"/>
                            <w:i/>
                            <w:color w:val="44536A"/>
                            <w:spacing w:val="-3"/>
                            <w:sz w:val="18"/>
                          </w:rPr>
                          <w:t> </w:t>
                        </w:r>
                        <w:r>
                          <w:rPr>
                            <w:rFonts w:ascii="Calibri"/>
                            <w:i/>
                            <w:color w:val="44536A"/>
                            <w:sz w:val="18"/>
                          </w:rPr>
                          <w:t>domain</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(High</w:t>
                        </w:r>
                        <w:r>
                          <w:rPr>
                            <w:rFonts w:ascii="Calibri"/>
                            <w:i/>
                            <w:color w:val="44536A"/>
                            <w:spacing w:val="-3"/>
                            <w:sz w:val="18"/>
                          </w:rPr>
                          <w:t> </w:t>
                        </w:r>
                        <w:r>
                          <w:rPr>
                            <w:rFonts w:ascii="Calibri"/>
                            <w:i/>
                            <w:color w:val="44536A"/>
                            <w:spacing w:val="-2"/>
                            <w:sz w:val="18"/>
                          </w:rPr>
                          <w:t>frequency</w:t>
                        </w:r>
                      </w:p>
                      <w:p>
                        <w:pPr>
                          <w:spacing w:line="218" w:lineRule="exact" w:before="0"/>
                          <w:ind w:left="3" w:right="34" w:firstLine="0"/>
                          <w:jc w:val="center"/>
                          <w:rPr>
                            <w:rFonts w:ascii="Calibri"/>
                            <w:i/>
                            <w:sz w:val="18"/>
                          </w:rPr>
                        </w:pPr>
                        <w:r>
                          <w:rPr>
                            <w:rFonts w:ascii="Calibri"/>
                            <w:i/>
                            <w:color w:val="44536A"/>
                            <w:sz w:val="18"/>
                          </w:rPr>
                          <w:t>components)</w:t>
                        </w:r>
                        <w:r>
                          <w:rPr>
                            <w:rFonts w:ascii="Calibri"/>
                            <w:i/>
                            <w:color w:val="44536A"/>
                            <w:spacing w:val="-4"/>
                            <w:sz w:val="18"/>
                          </w:rPr>
                          <w:t> </w:t>
                        </w:r>
                        <w:r>
                          <w:rPr>
                            <w:rFonts w:ascii="Calibri"/>
                            <w:i/>
                            <w:color w:val="44536A"/>
                            <w:sz w:val="18"/>
                          </w:rPr>
                          <w:t>values</w:t>
                        </w:r>
                        <w:r>
                          <w:rPr>
                            <w:rFonts w:ascii="Calibri"/>
                            <w:i/>
                            <w:color w:val="44536A"/>
                            <w:spacing w:val="-4"/>
                            <w:sz w:val="18"/>
                          </w:rPr>
                          <w:t> </w:t>
                        </w:r>
                        <w:r>
                          <w:rPr>
                            <w:rFonts w:ascii="Calibri"/>
                            <w:i/>
                            <w:color w:val="44536A"/>
                            <w:sz w:val="18"/>
                          </w:rPr>
                          <w:t>between</w:t>
                        </w:r>
                        <w:r>
                          <w:rPr>
                            <w:rFonts w:ascii="Calibri"/>
                            <w:i/>
                            <w:color w:val="44536A"/>
                            <w:spacing w:val="-3"/>
                            <w:sz w:val="18"/>
                          </w:rPr>
                          <w:t> </w:t>
                        </w:r>
                        <w:r>
                          <w:rPr>
                            <w:rFonts w:ascii="Calibri"/>
                            <w:i/>
                            <w:color w:val="44536A"/>
                            <w:sz w:val="18"/>
                          </w:rPr>
                          <w:t>two</w:t>
                        </w:r>
                        <w:r>
                          <w:rPr>
                            <w:rFonts w:ascii="Calibri"/>
                            <w:i/>
                            <w:color w:val="44536A"/>
                            <w:spacing w:val="-7"/>
                            <w:sz w:val="18"/>
                          </w:rPr>
                          <w:t> </w:t>
                        </w:r>
                        <w:r>
                          <w:rPr>
                            <w:rFonts w:ascii="Calibri"/>
                            <w:i/>
                            <w:color w:val="44536A"/>
                            <w:spacing w:val="-2"/>
                            <w:sz w:val="18"/>
                          </w:rPr>
                          <w:t>groups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6048">
                <wp:simplePos x="0" y="0"/>
                <wp:positionH relativeFrom="page">
                  <wp:posOffset>1754657</wp:posOffset>
                </wp:positionH>
                <wp:positionV relativeFrom="paragraph">
                  <wp:posOffset>2141291</wp:posOffset>
                </wp:positionV>
                <wp:extent cx="166370" cy="98107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66370" cy="981075"/>
                        </a:xfrm>
                        <a:prstGeom prst="rect">
                          <a:avLst/>
                        </a:prstGeom>
                      </wps:spPr>
                      <wps:txbx>
                        <w:txbxContent>
                          <w:p>
                            <w:pPr>
                              <w:spacing w:line="245" w:lineRule="exact" w:before="0"/>
                              <w:ind w:left="20" w:right="0" w:firstLine="0"/>
                              <w:jc w:val="left"/>
                              <w:rPr>
                                <w:rFonts w:ascii="Calibri"/>
                                <w:b/>
                                <w:sz w:val="22"/>
                              </w:rPr>
                            </w:pPr>
                            <w:r>
                              <w:rPr>
                                <w:rFonts w:ascii="Calibri"/>
                                <w:b/>
                                <w:sz w:val="22"/>
                              </w:rPr>
                              <w:t>Normalize</w:t>
                            </w:r>
                            <w:r>
                              <w:rPr>
                                <w:rFonts w:ascii="Calibri"/>
                                <w:b/>
                                <w:spacing w:val="-12"/>
                                <w:sz w:val="22"/>
                              </w:rPr>
                              <w:t> </w:t>
                            </w:r>
                            <w:r>
                              <w:rPr>
                                <w:rFonts w:ascii="Calibri"/>
                                <w:b/>
                                <w:spacing w:val="-2"/>
                                <w:sz w:val="22"/>
                              </w:rPr>
                              <w:t>Value</w:t>
                            </w:r>
                          </w:p>
                        </w:txbxContent>
                      </wps:txbx>
                      <wps:bodyPr wrap="square" lIns="0" tIns="0" rIns="0" bIns="0" rtlCol="0" vert="vert270">
                        <a:noAutofit/>
                      </wps:bodyPr>
                    </wps:wsp>
                  </a:graphicData>
                </a:graphic>
              </wp:anchor>
            </w:drawing>
          </mc:Choice>
          <mc:Fallback>
            <w:pict>
              <v:shape style="position:absolute;margin-left:138.162003pt;margin-top:168.605621pt;width:13.1pt;height:77.25pt;mso-position-horizontal-relative:page;mso-position-vertical-relative:paragraph;z-index:15746048" type="#_x0000_t202" id="docshape77"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z w:val="22"/>
                        </w:rPr>
                        <w:t>Normalize</w:t>
                      </w:r>
                      <w:r>
                        <w:rPr>
                          <w:rFonts w:ascii="Calibri"/>
                          <w:b/>
                          <w:spacing w:val="-12"/>
                          <w:sz w:val="22"/>
                        </w:rPr>
                        <w:t> </w:t>
                      </w:r>
                      <w:r>
                        <w:rPr>
                          <w:rFonts w:ascii="Calibri"/>
                          <w:b/>
                          <w:spacing w:val="-2"/>
                          <w:sz w:val="22"/>
                        </w:rPr>
                        <w:t>Value</w:t>
                      </w:r>
                    </w:p>
                  </w:txbxContent>
                </v:textbox>
                <w10:wrap type="none"/>
              </v:shape>
            </w:pict>
          </mc:Fallback>
        </mc:AlternateContent>
      </w:r>
      <w:r>
        <w:rPr>
          <w:color w:val="212121"/>
        </w:rPr>
        <w:t>Figure</w:t>
      </w:r>
      <w:r>
        <w:rPr>
          <w:color w:val="212121"/>
          <w:spacing w:val="-5"/>
        </w:rPr>
        <w:t> </w:t>
      </w:r>
      <w:r>
        <w:rPr>
          <w:color w:val="212121"/>
        </w:rPr>
        <w:t>34</w:t>
      </w:r>
      <w:r>
        <w:rPr>
          <w:color w:val="212121"/>
          <w:spacing w:val="-3"/>
        </w:rPr>
        <w:t> </w:t>
      </w:r>
      <w:r>
        <w:rPr>
          <w:color w:val="212121"/>
        </w:rPr>
        <w:t>and</w:t>
      </w:r>
      <w:r>
        <w:rPr>
          <w:color w:val="212121"/>
          <w:spacing w:val="-3"/>
        </w:rPr>
        <w:t> </w:t>
      </w:r>
      <w:r>
        <w:rPr>
          <w:color w:val="212121"/>
        </w:rPr>
        <w:t>35</w:t>
      </w:r>
      <w:r>
        <w:rPr>
          <w:color w:val="212121"/>
          <w:spacing w:val="-3"/>
        </w:rPr>
        <w:t> </w:t>
      </w:r>
      <w:r>
        <w:rPr>
          <w:color w:val="212121"/>
        </w:rPr>
        <w:t>shows</w:t>
      </w:r>
      <w:r>
        <w:rPr>
          <w:color w:val="212121"/>
          <w:spacing w:val="-3"/>
        </w:rPr>
        <w:t> </w:t>
      </w:r>
      <w:r>
        <w:rPr>
          <w:color w:val="212121"/>
        </w:rPr>
        <w:t>the</w:t>
      </w:r>
      <w:r>
        <w:rPr>
          <w:color w:val="212121"/>
          <w:spacing w:val="-3"/>
        </w:rPr>
        <w:t> </w:t>
      </w:r>
      <w:r>
        <w:rPr>
          <w:color w:val="212121"/>
        </w:rPr>
        <w:t>High</w:t>
      </w:r>
      <w:r>
        <w:rPr>
          <w:color w:val="212121"/>
          <w:spacing w:val="-3"/>
        </w:rPr>
        <w:t> </w:t>
      </w:r>
      <w:r>
        <w:rPr>
          <w:color w:val="212121"/>
        </w:rPr>
        <w:t>and</w:t>
      </w:r>
      <w:r>
        <w:rPr>
          <w:color w:val="212121"/>
          <w:spacing w:val="-3"/>
        </w:rPr>
        <w:t> </w:t>
      </w:r>
      <w:r>
        <w:rPr>
          <w:color w:val="212121"/>
        </w:rPr>
        <w:t>low</w:t>
      </w:r>
      <w:r>
        <w:rPr>
          <w:color w:val="212121"/>
          <w:spacing w:val="-3"/>
        </w:rPr>
        <w:t> </w:t>
      </w:r>
      <w:r>
        <w:rPr>
          <w:color w:val="212121"/>
        </w:rPr>
        <w:t>frequency</w:t>
      </w:r>
      <w:r>
        <w:rPr>
          <w:color w:val="212121"/>
          <w:spacing w:val="-8"/>
        </w:rPr>
        <w:t> </w:t>
      </w:r>
      <w:r>
        <w:rPr>
          <w:color w:val="212121"/>
        </w:rPr>
        <w:t>parameters</w:t>
      </w:r>
      <w:r>
        <w:rPr>
          <w:color w:val="212121"/>
          <w:spacing w:val="-3"/>
        </w:rPr>
        <w:t> </w:t>
      </w:r>
      <w:r>
        <w:rPr>
          <w:color w:val="212121"/>
        </w:rPr>
        <w:t>of</w:t>
      </w:r>
      <w:r>
        <w:rPr>
          <w:color w:val="212121"/>
          <w:spacing w:val="-5"/>
        </w:rPr>
        <w:t> </w:t>
      </w:r>
      <w:r>
        <w:rPr>
          <w:color w:val="212121"/>
        </w:rPr>
        <w:t>the</w:t>
      </w:r>
      <w:r>
        <w:rPr>
          <w:color w:val="212121"/>
          <w:spacing w:val="-3"/>
        </w:rPr>
        <w:t> </w:t>
      </w:r>
      <w:r>
        <w:rPr>
          <w:color w:val="212121"/>
        </w:rPr>
        <w:t>HRV</w:t>
      </w:r>
      <w:r>
        <w:rPr>
          <w:color w:val="212121"/>
          <w:spacing w:val="-3"/>
        </w:rPr>
        <w:t> </w:t>
      </w:r>
      <w:r>
        <w:rPr>
          <w:color w:val="212121"/>
        </w:rPr>
        <w:t>respectively.</w:t>
      </w:r>
      <w:r>
        <w:rPr>
          <w:color w:val="212121"/>
          <w:spacing w:val="-3"/>
        </w:rPr>
        <w:t> </w:t>
      </w:r>
      <w:r>
        <w:rPr>
          <w:color w:val="212121"/>
        </w:rPr>
        <w:t>Similar to time domain features, these values give information about the changes in consecutive heart beats. Here again a higher value indicated onset of PNS, so higher values during ‘game with’ suggest that game elements in this game can better condition the body to cope with stress.</w:t>
      </w:r>
    </w:p>
    <w:p>
      <w:pPr>
        <w:pStyle w:val="BodyText"/>
        <w:spacing w:after="0" w:line="360" w:lineRule="auto"/>
        <w:jc w:val="both"/>
        <w:sectPr>
          <w:pgSz w:w="12240" w:h="15840"/>
          <w:pgMar w:header="0" w:footer="1015" w:top="1820" w:bottom="1200" w:left="1133" w:right="141"/>
        </w:sectPr>
      </w:pPr>
    </w:p>
    <w:p>
      <w:pPr>
        <w:pStyle w:val="BodyText"/>
        <w:rPr>
          <w:sz w:val="18"/>
        </w:rPr>
      </w:pPr>
      <w:r>
        <w:rPr>
          <w:sz w:val="18"/>
        </w:rPr>
        <mc:AlternateContent>
          <mc:Choice Requires="wps">
            <w:drawing>
              <wp:anchor distT="0" distB="0" distL="0" distR="0" allowOverlap="1" layoutInCell="1" locked="0" behindDoc="0" simplePos="0" relativeHeight="15747584">
                <wp:simplePos x="0" y="0"/>
                <wp:positionH relativeFrom="page">
                  <wp:posOffset>1754657</wp:posOffset>
                </wp:positionH>
                <wp:positionV relativeFrom="page">
                  <wp:posOffset>1776887</wp:posOffset>
                </wp:positionV>
                <wp:extent cx="166370" cy="9810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66370" cy="981075"/>
                        </a:xfrm>
                        <a:prstGeom prst="rect">
                          <a:avLst/>
                        </a:prstGeom>
                      </wps:spPr>
                      <wps:txbx>
                        <w:txbxContent>
                          <w:p>
                            <w:pPr>
                              <w:spacing w:line="245" w:lineRule="exact" w:before="0"/>
                              <w:ind w:left="20" w:right="0" w:firstLine="0"/>
                              <w:jc w:val="left"/>
                              <w:rPr>
                                <w:rFonts w:ascii="Calibri"/>
                                <w:b/>
                                <w:sz w:val="22"/>
                              </w:rPr>
                            </w:pPr>
                            <w:r>
                              <w:rPr>
                                <w:rFonts w:ascii="Calibri"/>
                                <w:b/>
                                <w:sz w:val="22"/>
                              </w:rPr>
                              <w:t>Normalize</w:t>
                            </w:r>
                            <w:r>
                              <w:rPr>
                                <w:rFonts w:ascii="Calibri"/>
                                <w:b/>
                                <w:spacing w:val="-12"/>
                                <w:sz w:val="22"/>
                              </w:rPr>
                              <w:t> </w:t>
                            </w:r>
                            <w:r>
                              <w:rPr>
                                <w:rFonts w:ascii="Calibri"/>
                                <w:b/>
                                <w:spacing w:val="-2"/>
                                <w:sz w:val="22"/>
                              </w:rPr>
                              <w:t>Value</w:t>
                            </w:r>
                          </w:p>
                        </w:txbxContent>
                      </wps:txbx>
                      <wps:bodyPr wrap="square" lIns="0" tIns="0" rIns="0" bIns="0" rtlCol="0" vert="vert270">
                        <a:noAutofit/>
                      </wps:bodyPr>
                    </wps:wsp>
                  </a:graphicData>
                </a:graphic>
              </wp:anchor>
            </w:drawing>
          </mc:Choice>
          <mc:Fallback>
            <w:pict>
              <v:shape style="position:absolute;margin-left:138.162003pt;margin-top:139.912415pt;width:13.1pt;height:77.25pt;mso-position-horizontal-relative:page;mso-position-vertical-relative:page;z-index:15747584" type="#_x0000_t202" id="docshape78"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z w:val="22"/>
                        </w:rPr>
                        <w:t>Normalize</w:t>
                      </w:r>
                      <w:r>
                        <w:rPr>
                          <w:rFonts w:ascii="Calibri"/>
                          <w:b/>
                          <w:spacing w:val="-12"/>
                          <w:sz w:val="22"/>
                        </w:rPr>
                        <w:t> </w:t>
                      </w:r>
                      <w:r>
                        <w:rPr>
                          <w:rFonts w:ascii="Calibri"/>
                          <w:b/>
                          <w:spacing w:val="-2"/>
                          <w:sz w:val="22"/>
                        </w:rPr>
                        <w:t>Value</w:t>
                      </w:r>
                    </w:p>
                  </w:txbxContent>
                </v:textbox>
                <w10:wrap type="none"/>
              </v:shape>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5"/>
        <w:rPr>
          <w:sz w:val="18"/>
        </w:rPr>
      </w:pPr>
    </w:p>
    <w:p>
      <w:pPr>
        <w:spacing w:before="1"/>
        <w:ind w:left="1900" w:right="0" w:firstLine="0"/>
        <w:jc w:val="left"/>
        <w:rPr>
          <w:rFonts w:ascii="Calibri"/>
          <w:i/>
          <w:sz w:val="18"/>
        </w:rPr>
      </w:pPr>
      <w:r>
        <w:rPr>
          <w:rFonts w:ascii="Calibri"/>
          <w:i/>
          <w:sz w:val="18"/>
        </w:rPr>
        <mc:AlternateContent>
          <mc:Choice Requires="wps">
            <w:drawing>
              <wp:anchor distT="0" distB="0" distL="0" distR="0" allowOverlap="1" layoutInCell="1" locked="0" behindDoc="0" simplePos="0" relativeHeight="15747072">
                <wp:simplePos x="0" y="0"/>
                <wp:positionH relativeFrom="page">
                  <wp:posOffset>1576387</wp:posOffset>
                </wp:positionH>
                <wp:positionV relativeFrom="paragraph">
                  <wp:posOffset>-3108893</wp:posOffset>
                </wp:positionV>
                <wp:extent cx="4615180" cy="281178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615180" cy="2811780"/>
                          <a:chExt cx="4615180" cy="2811780"/>
                        </a:xfrm>
                      </wpg:grpSpPr>
                      <wps:wsp>
                        <wps:cNvPr id="118" name="Graphic 118"/>
                        <wps:cNvSpPr/>
                        <wps:spPr>
                          <a:xfrm>
                            <a:off x="622871" y="475805"/>
                            <a:ext cx="3848100" cy="1217930"/>
                          </a:xfrm>
                          <a:custGeom>
                            <a:avLst/>
                            <a:gdLst/>
                            <a:ahLst/>
                            <a:cxnLst/>
                            <a:rect l="l" t="t" r="r" b="b"/>
                            <a:pathLst>
                              <a:path w="3848100" h="1217930">
                                <a:moveTo>
                                  <a:pt x="3729101" y="1217802"/>
                                </a:moveTo>
                                <a:lnTo>
                                  <a:pt x="3847846" y="1217802"/>
                                </a:lnTo>
                              </a:path>
                              <a:path w="3848100" h="1217930">
                                <a:moveTo>
                                  <a:pt x="3593465" y="1217802"/>
                                </a:moveTo>
                                <a:lnTo>
                                  <a:pt x="3622421" y="1217802"/>
                                </a:lnTo>
                              </a:path>
                              <a:path w="3848100" h="1217930">
                                <a:moveTo>
                                  <a:pt x="3111881" y="1217802"/>
                                </a:moveTo>
                                <a:lnTo>
                                  <a:pt x="3140837" y="1217802"/>
                                </a:lnTo>
                              </a:path>
                              <a:path w="3848100" h="1217930">
                                <a:moveTo>
                                  <a:pt x="2767457" y="1217802"/>
                                </a:moveTo>
                                <a:lnTo>
                                  <a:pt x="3003677" y="1217802"/>
                                </a:lnTo>
                              </a:path>
                              <a:path w="3848100" h="1217930">
                                <a:moveTo>
                                  <a:pt x="2150237" y="1217802"/>
                                </a:moveTo>
                                <a:lnTo>
                                  <a:pt x="2179193" y="1217802"/>
                                </a:lnTo>
                              </a:path>
                              <a:path w="3848100" h="1217930">
                                <a:moveTo>
                                  <a:pt x="1668653" y="1217802"/>
                                </a:moveTo>
                                <a:lnTo>
                                  <a:pt x="1697608" y="1217802"/>
                                </a:lnTo>
                              </a:path>
                              <a:path w="3848100" h="1217930">
                                <a:moveTo>
                                  <a:pt x="2630297" y="1217802"/>
                                </a:moveTo>
                                <a:lnTo>
                                  <a:pt x="2659253" y="1217802"/>
                                </a:lnTo>
                              </a:path>
                              <a:path w="3848100" h="1217930">
                                <a:moveTo>
                                  <a:pt x="225425" y="1217802"/>
                                </a:moveTo>
                                <a:lnTo>
                                  <a:pt x="254381" y="1217802"/>
                                </a:lnTo>
                              </a:path>
                              <a:path w="3848100" h="1217930">
                                <a:moveTo>
                                  <a:pt x="844169" y="1217802"/>
                                </a:moveTo>
                                <a:lnTo>
                                  <a:pt x="1080389" y="1217802"/>
                                </a:lnTo>
                              </a:path>
                              <a:path w="3848100" h="1217930">
                                <a:moveTo>
                                  <a:pt x="1324229" y="1217802"/>
                                </a:moveTo>
                                <a:lnTo>
                                  <a:pt x="1560449" y="1217802"/>
                                </a:lnTo>
                              </a:path>
                              <a:path w="3848100" h="1217930">
                                <a:moveTo>
                                  <a:pt x="1188593" y="1217802"/>
                                </a:moveTo>
                                <a:lnTo>
                                  <a:pt x="1217549" y="1217802"/>
                                </a:lnTo>
                              </a:path>
                              <a:path w="3848100" h="1217930">
                                <a:moveTo>
                                  <a:pt x="1805813" y="1217802"/>
                                </a:moveTo>
                                <a:lnTo>
                                  <a:pt x="2042033" y="1217802"/>
                                </a:lnTo>
                              </a:path>
                              <a:path w="3848100" h="1217930">
                                <a:moveTo>
                                  <a:pt x="2287397" y="1217802"/>
                                </a:moveTo>
                                <a:lnTo>
                                  <a:pt x="2523617" y="1217802"/>
                                </a:lnTo>
                              </a:path>
                              <a:path w="3848100" h="1217930">
                                <a:moveTo>
                                  <a:pt x="362585" y="1217802"/>
                                </a:moveTo>
                                <a:lnTo>
                                  <a:pt x="598805" y="1217802"/>
                                </a:lnTo>
                              </a:path>
                              <a:path w="3848100" h="1217930">
                                <a:moveTo>
                                  <a:pt x="707009" y="1217802"/>
                                </a:moveTo>
                                <a:lnTo>
                                  <a:pt x="735965" y="1217802"/>
                                </a:lnTo>
                              </a:path>
                              <a:path w="3848100" h="1217930">
                                <a:moveTo>
                                  <a:pt x="3249041" y="1217802"/>
                                </a:moveTo>
                                <a:lnTo>
                                  <a:pt x="3485261" y="1217802"/>
                                </a:lnTo>
                              </a:path>
                              <a:path w="3848100" h="1217930">
                                <a:moveTo>
                                  <a:pt x="0" y="1217802"/>
                                </a:moveTo>
                                <a:lnTo>
                                  <a:pt x="118745" y="1217802"/>
                                </a:lnTo>
                              </a:path>
                              <a:path w="3848100" h="1217930">
                                <a:moveTo>
                                  <a:pt x="3111881" y="973962"/>
                                </a:moveTo>
                                <a:lnTo>
                                  <a:pt x="3140837" y="973962"/>
                                </a:lnTo>
                              </a:path>
                              <a:path w="3848100" h="1217930">
                                <a:moveTo>
                                  <a:pt x="1324229" y="973962"/>
                                </a:moveTo>
                                <a:lnTo>
                                  <a:pt x="1560449" y="973962"/>
                                </a:lnTo>
                              </a:path>
                              <a:path w="3848100" h="1217930">
                                <a:moveTo>
                                  <a:pt x="2287397" y="973962"/>
                                </a:moveTo>
                                <a:lnTo>
                                  <a:pt x="2523617" y="973962"/>
                                </a:lnTo>
                              </a:path>
                              <a:path w="3848100" h="1217930">
                                <a:moveTo>
                                  <a:pt x="225425" y="973962"/>
                                </a:moveTo>
                                <a:lnTo>
                                  <a:pt x="254381" y="973962"/>
                                </a:lnTo>
                              </a:path>
                              <a:path w="3848100" h="1217930">
                                <a:moveTo>
                                  <a:pt x="3593465" y="973962"/>
                                </a:moveTo>
                                <a:lnTo>
                                  <a:pt x="3622421" y="973962"/>
                                </a:lnTo>
                              </a:path>
                              <a:path w="3848100" h="1217930">
                                <a:moveTo>
                                  <a:pt x="362585" y="973962"/>
                                </a:moveTo>
                                <a:lnTo>
                                  <a:pt x="598805" y="973962"/>
                                </a:lnTo>
                              </a:path>
                              <a:path w="3848100" h="1217930">
                                <a:moveTo>
                                  <a:pt x="3249041" y="973962"/>
                                </a:moveTo>
                                <a:lnTo>
                                  <a:pt x="3485261" y="973962"/>
                                </a:lnTo>
                              </a:path>
                              <a:path w="3848100" h="1217930">
                                <a:moveTo>
                                  <a:pt x="2150237" y="973962"/>
                                </a:moveTo>
                                <a:lnTo>
                                  <a:pt x="2179193" y="973962"/>
                                </a:lnTo>
                              </a:path>
                              <a:path w="3848100" h="1217930">
                                <a:moveTo>
                                  <a:pt x="0" y="973962"/>
                                </a:moveTo>
                                <a:lnTo>
                                  <a:pt x="118745" y="973962"/>
                                </a:lnTo>
                              </a:path>
                              <a:path w="3848100" h="1217930">
                                <a:moveTo>
                                  <a:pt x="3729101" y="973962"/>
                                </a:moveTo>
                                <a:lnTo>
                                  <a:pt x="3847846" y="973962"/>
                                </a:lnTo>
                              </a:path>
                              <a:path w="3848100" h="1217930">
                                <a:moveTo>
                                  <a:pt x="1188593" y="973962"/>
                                </a:moveTo>
                                <a:lnTo>
                                  <a:pt x="1217549" y="973962"/>
                                </a:lnTo>
                              </a:path>
                              <a:path w="3848100" h="1217930">
                                <a:moveTo>
                                  <a:pt x="1805813" y="973962"/>
                                </a:moveTo>
                                <a:lnTo>
                                  <a:pt x="2042033" y="973962"/>
                                </a:lnTo>
                              </a:path>
                              <a:path w="3848100" h="1217930">
                                <a:moveTo>
                                  <a:pt x="707009" y="973962"/>
                                </a:moveTo>
                                <a:lnTo>
                                  <a:pt x="735965" y="973962"/>
                                </a:lnTo>
                              </a:path>
                              <a:path w="3848100" h="1217930">
                                <a:moveTo>
                                  <a:pt x="2767457" y="973962"/>
                                </a:moveTo>
                                <a:lnTo>
                                  <a:pt x="3003677" y="973962"/>
                                </a:lnTo>
                              </a:path>
                              <a:path w="3848100" h="1217930">
                                <a:moveTo>
                                  <a:pt x="1668653" y="973962"/>
                                </a:moveTo>
                                <a:lnTo>
                                  <a:pt x="1697608" y="973962"/>
                                </a:lnTo>
                              </a:path>
                              <a:path w="3848100" h="1217930">
                                <a:moveTo>
                                  <a:pt x="844169" y="973962"/>
                                </a:moveTo>
                                <a:lnTo>
                                  <a:pt x="1080389" y="973962"/>
                                </a:lnTo>
                              </a:path>
                              <a:path w="3848100" h="1217930">
                                <a:moveTo>
                                  <a:pt x="2630297" y="973962"/>
                                </a:moveTo>
                                <a:lnTo>
                                  <a:pt x="2659253" y="973962"/>
                                </a:lnTo>
                              </a:path>
                              <a:path w="3848100" h="1217930">
                                <a:moveTo>
                                  <a:pt x="707009" y="730123"/>
                                </a:moveTo>
                                <a:lnTo>
                                  <a:pt x="735965" y="730123"/>
                                </a:lnTo>
                              </a:path>
                              <a:path w="3848100" h="1217930">
                                <a:moveTo>
                                  <a:pt x="362585" y="730123"/>
                                </a:moveTo>
                                <a:lnTo>
                                  <a:pt x="598805" y="730123"/>
                                </a:lnTo>
                              </a:path>
                              <a:path w="3848100" h="1217930">
                                <a:moveTo>
                                  <a:pt x="2287397" y="730123"/>
                                </a:moveTo>
                                <a:lnTo>
                                  <a:pt x="2523617" y="730123"/>
                                </a:lnTo>
                              </a:path>
                              <a:path w="3848100" h="1217930">
                                <a:moveTo>
                                  <a:pt x="1668653" y="730123"/>
                                </a:moveTo>
                                <a:lnTo>
                                  <a:pt x="1697608" y="730123"/>
                                </a:lnTo>
                              </a:path>
                              <a:path w="3848100" h="1217930">
                                <a:moveTo>
                                  <a:pt x="3249041" y="730123"/>
                                </a:moveTo>
                                <a:lnTo>
                                  <a:pt x="3485261" y="730123"/>
                                </a:lnTo>
                              </a:path>
                              <a:path w="3848100" h="1217930">
                                <a:moveTo>
                                  <a:pt x="2767457" y="730123"/>
                                </a:moveTo>
                                <a:lnTo>
                                  <a:pt x="3003677" y="730123"/>
                                </a:lnTo>
                              </a:path>
                              <a:path w="3848100" h="1217930">
                                <a:moveTo>
                                  <a:pt x="2150237" y="730123"/>
                                </a:moveTo>
                                <a:lnTo>
                                  <a:pt x="2179193" y="730123"/>
                                </a:lnTo>
                              </a:path>
                              <a:path w="3848100" h="1217930">
                                <a:moveTo>
                                  <a:pt x="3593465" y="730123"/>
                                </a:moveTo>
                                <a:lnTo>
                                  <a:pt x="3622421" y="730123"/>
                                </a:lnTo>
                              </a:path>
                              <a:path w="3848100" h="1217930">
                                <a:moveTo>
                                  <a:pt x="3729101" y="730123"/>
                                </a:moveTo>
                                <a:lnTo>
                                  <a:pt x="3847846" y="730123"/>
                                </a:lnTo>
                              </a:path>
                              <a:path w="3848100" h="1217930">
                                <a:moveTo>
                                  <a:pt x="844169" y="730123"/>
                                </a:moveTo>
                                <a:lnTo>
                                  <a:pt x="1080389" y="730123"/>
                                </a:lnTo>
                              </a:path>
                              <a:path w="3848100" h="1217930">
                                <a:moveTo>
                                  <a:pt x="1324229" y="730123"/>
                                </a:moveTo>
                                <a:lnTo>
                                  <a:pt x="1560449" y="730123"/>
                                </a:lnTo>
                              </a:path>
                              <a:path w="3848100" h="1217930">
                                <a:moveTo>
                                  <a:pt x="3111881" y="730123"/>
                                </a:moveTo>
                                <a:lnTo>
                                  <a:pt x="3140837" y="730123"/>
                                </a:lnTo>
                              </a:path>
                              <a:path w="3848100" h="1217930">
                                <a:moveTo>
                                  <a:pt x="1188593" y="730123"/>
                                </a:moveTo>
                                <a:lnTo>
                                  <a:pt x="1217549" y="730123"/>
                                </a:lnTo>
                              </a:path>
                              <a:path w="3848100" h="1217930">
                                <a:moveTo>
                                  <a:pt x="2630297" y="730123"/>
                                </a:moveTo>
                                <a:lnTo>
                                  <a:pt x="2659253" y="730123"/>
                                </a:lnTo>
                              </a:path>
                              <a:path w="3848100" h="1217930">
                                <a:moveTo>
                                  <a:pt x="0" y="730123"/>
                                </a:moveTo>
                                <a:lnTo>
                                  <a:pt x="118745" y="730123"/>
                                </a:lnTo>
                              </a:path>
                              <a:path w="3848100" h="1217930">
                                <a:moveTo>
                                  <a:pt x="225425" y="730123"/>
                                </a:moveTo>
                                <a:lnTo>
                                  <a:pt x="254381" y="730123"/>
                                </a:lnTo>
                              </a:path>
                              <a:path w="3848100" h="1217930">
                                <a:moveTo>
                                  <a:pt x="1805813" y="730123"/>
                                </a:moveTo>
                                <a:lnTo>
                                  <a:pt x="2042033" y="730123"/>
                                </a:lnTo>
                              </a:path>
                              <a:path w="3848100" h="1217930">
                                <a:moveTo>
                                  <a:pt x="0" y="487806"/>
                                </a:moveTo>
                                <a:lnTo>
                                  <a:pt x="118745" y="487806"/>
                                </a:lnTo>
                              </a:path>
                              <a:path w="3848100" h="1217930">
                                <a:moveTo>
                                  <a:pt x="3249041" y="487806"/>
                                </a:moveTo>
                                <a:lnTo>
                                  <a:pt x="3485261" y="487806"/>
                                </a:lnTo>
                              </a:path>
                              <a:path w="3848100" h="1217930">
                                <a:moveTo>
                                  <a:pt x="3729101" y="487806"/>
                                </a:moveTo>
                                <a:lnTo>
                                  <a:pt x="3847846" y="487806"/>
                                </a:lnTo>
                              </a:path>
                              <a:path w="3848100" h="1217930">
                                <a:moveTo>
                                  <a:pt x="3111881" y="487806"/>
                                </a:moveTo>
                                <a:lnTo>
                                  <a:pt x="3140837" y="487806"/>
                                </a:lnTo>
                              </a:path>
                              <a:path w="3848100" h="1217930">
                                <a:moveTo>
                                  <a:pt x="1324229" y="487806"/>
                                </a:moveTo>
                                <a:lnTo>
                                  <a:pt x="1560449" y="487806"/>
                                </a:lnTo>
                              </a:path>
                              <a:path w="3848100" h="1217930">
                                <a:moveTo>
                                  <a:pt x="2287397" y="487806"/>
                                </a:moveTo>
                                <a:lnTo>
                                  <a:pt x="2523617" y="487806"/>
                                </a:lnTo>
                              </a:path>
                              <a:path w="3848100" h="1217930">
                                <a:moveTo>
                                  <a:pt x="225425" y="487806"/>
                                </a:moveTo>
                                <a:lnTo>
                                  <a:pt x="598805" y="487806"/>
                                </a:lnTo>
                              </a:path>
                              <a:path w="3848100" h="1217930">
                                <a:moveTo>
                                  <a:pt x="1188593" y="487806"/>
                                </a:moveTo>
                                <a:lnTo>
                                  <a:pt x="1217549" y="487806"/>
                                </a:lnTo>
                              </a:path>
                              <a:path w="3848100" h="1217930">
                                <a:moveTo>
                                  <a:pt x="3593465" y="487806"/>
                                </a:moveTo>
                                <a:lnTo>
                                  <a:pt x="3622421" y="487806"/>
                                </a:lnTo>
                              </a:path>
                              <a:path w="3848100" h="1217930">
                                <a:moveTo>
                                  <a:pt x="1805813" y="487806"/>
                                </a:moveTo>
                                <a:lnTo>
                                  <a:pt x="2042033" y="487806"/>
                                </a:lnTo>
                              </a:path>
                              <a:path w="3848100" h="1217930">
                                <a:moveTo>
                                  <a:pt x="707009" y="487806"/>
                                </a:moveTo>
                                <a:lnTo>
                                  <a:pt x="1080389" y="487806"/>
                                </a:lnTo>
                              </a:path>
                              <a:path w="3848100" h="1217930">
                                <a:moveTo>
                                  <a:pt x="2767457" y="487806"/>
                                </a:moveTo>
                                <a:lnTo>
                                  <a:pt x="3003677" y="487806"/>
                                </a:lnTo>
                              </a:path>
                              <a:path w="3848100" h="1217930">
                                <a:moveTo>
                                  <a:pt x="2630297" y="487806"/>
                                </a:moveTo>
                                <a:lnTo>
                                  <a:pt x="2659253" y="487806"/>
                                </a:lnTo>
                              </a:path>
                              <a:path w="3848100" h="1217930">
                                <a:moveTo>
                                  <a:pt x="1668653" y="487806"/>
                                </a:moveTo>
                                <a:lnTo>
                                  <a:pt x="1697608" y="487806"/>
                                </a:lnTo>
                              </a:path>
                              <a:path w="3848100" h="1217930">
                                <a:moveTo>
                                  <a:pt x="2150237" y="487806"/>
                                </a:moveTo>
                                <a:lnTo>
                                  <a:pt x="2179193" y="487806"/>
                                </a:lnTo>
                              </a:path>
                              <a:path w="3848100" h="1217930">
                                <a:moveTo>
                                  <a:pt x="0" y="243966"/>
                                </a:moveTo>
                                <a:lnTo>
                                  <a:pt x="3847846" y="243966"/>
                                </a:lnTo>
                              </a:path>
                              <a:path w="3848100" h="1217930">
                                <a:moveTo>
                                  <a:pt x="0" y="0"/>
                                </a:moveTo>
                                <a:lnTo>
                                  <a:pt x="3847846" y="0"/>
                                </a:lnTo>
                              </a:path>
                            </a:pathLst>
                          </a:custGeom>
                          <a:ln w="9525">
                            <a:solidFill>
                              <a:srgbClr val="D9D9D9"/>
                            </a:solidFill>
                            <a:prstDash val="solid"/>
                          </a:ln>
                        </wps:spPr>
                        <wps:bodyPr wrap="square" lIns="0" tIns="0" rIns="0" bIns="0" rtlCol="0">
                          <a:prstTxWarp prst="textNoShape">
                            <a:avLst/>
                          </a:prstTxWarp>
                          <a:noAutofit/>
                        </wps:bodyPr>
                      </wps:wsp>
                      <wps:wsp>
                        <wps:cNvPr id="119" name="Graphic 119"/>
                        <wps:cNvSpPr/>
                        <wps:spPr>
                          <a:xfrm>
                            <a:off x="741616" y="719772"/>
                            <a:ext cx="3474720" cy="1217295"/>
                          </a:xfrm>
                          <a:custGeom>
                            <a:avLst/>
                            <a:gdLst/>
                            <a:ahLst/>
                            <a:cxnLst/>
                            <a:rect l="l" t="t" r="r" b="b"/>
                            <a:pathLst>
                              <a:path w="3474720" h="1217295">
                                <a:moveTo>
                                  <a:pt x="106680" y="0"/>
                                </a:moveTo>
                                <a:lnTo>
                                  <a:pt x="0" y="0"/>
                                </a:lnTo>
                                <a:lnTo>
                                  <a:pt x="0" y="1217295"/>
                                </a:lnTo>
                                <a:lnTo>
                                  <a:pt x="106680" y="1217295"/>
                                </a:lnTo>
                                <a:lnTo>
                                  <a:pt x="106680" y="0"/>
                                </a:lnTo>
                                <a:close/>
                              </a:path>
                              <a:path w="3474720" h="1217295">
                                <a:moveTo>
                                  <a:pt x="588264" y="0"/>
                                </a:moveTo>
                                <a:lnTo>
                                  <a:pt x="480060" y="0"/>
                                </a:lnTo>
                                <a:lnTo>
                                  <a:pt x="480060" y="1217295"/>
                                </a:lnTo>
                                <a:lnTo>
                                  <a:pt x="588264" y="1217295"/>
                                </a:lnTo>
                                <a:lnTo>
                                  <a:pt x="588264" y="0"/>
                                </a:lnTo>
                                <a:close/>
                              </a:path>
                              <a:path w="3474720" h="1217295">
                                <a:moveTo>
                                  <a:pt x="1069848" y="25908"/>
                                </a:moveTo>
                                <a:lnTo>
                                  <a:pt x="961644" y="25908"/>
                                </a:lnTo>
                                <a:lnTo>
                                  <a:pt x="961644" y="1217295"/>
                                </a:lnTo>
                                <a:lnTo>
                                  <a:pt x="1069848" y="1217295"/>
                                </a:lnTo>
                                <a:lnTo>
                                  <a:pt x="1069848" y="25908"/>
                                </a:lnTo>
                                <a:close/>
                              </a:path>
                              <a:path w="3474720" h="1217295">
                                <a:moveTo>
                                  <a:pt x="1549908" y="35052"/>
                                </a:moveTo>
                                <a:lnTo>
                                  <a:pt x="1441704" y="35052"/>
                                </a:lnTo>
                                <a:lnTo>
                                  <a:pt x="1441704" y="1217295"/>
                                </a:lnTo>
                                <a:lnTo>
                                  <a:pt x="1549908" y="1217295"/>
                                </a:lnTo>
                                <a:lnTo>
                                  <a:pt x="1549908" y="35052"/>
                                </a:lnTo>
                                <a:close/>
                              </a:path>
                              <a:path w="3474720" h="1217295">
                                <a:moveTo>
                                  <a:pt x="2031492" y="57912"/>
                                </a:moveTo>
                                <a:lnTo>
                                  <a:pt x="1923288" y="57912"/>
                                </a:lnTo>
                                <a:lnTo>
                                  <a:pt x="1923288" y="1217295"/>
                                </a:lnTo>
                                <a:lnTo>
                                  <a:pt x="2031492" y="1217295"/>
                                </a:lnTo>
                                <a:lnTo>
                                  <a:pt x="2031492" y="57912"/>
                                </a:lnTo>
                                <a:close/>
                              </a:path>
                              <a:path w="3474720" h="1217295">
                                <a:moveTo>
                                  <a:pt x="2511552" y="10668"/>
                                </a:moveTo>
                                <a:lnTo>
                                  <a:pt x="2404872" y="10668"/>
                                </a:lnTo>
                                <a:lnTo>
                                  <a:pt x="2404872" y="1217295"/>
                                </a:lnTo>
                                <a:lnTo>
                                  <a:pt x="2511552" y="1217295"/>
                                </a:lnTo>
                                <a:lnTo>
                                  <a:pt x="2511552" y="10668"/>
                                </a:lnTo>
                                <a:close/>
                              </a:path>
                              <a:path w="3474720" h="1217295">
                                <a:moveTo>
                                  <a:pt x="2993136" y="190500"/>
                                </a:moveTo>
                                <a:lnTo>
                                  <a:pt x="2884932" y="190500"/>
                                </a:lnTo>
                                <a:lnTo>
                                  <a:pt x="2884932" y="1217295"/>
                                </a:lnTo>
                                <a:lnTo>
                                  <a:pt x="2993136" y="1217295"/>
                                </a:lnTo>
                                <a:lnTo>
                                  <a:pt x="2993136" y="190500"/>
                                </a:lnTo>
                                <a:close/>
                              </a:path>
                              <a:path w="3474720" h="1217295">
                                <a:moveTo>
                                  <a:pt x="3474720" y="0"/>
                                </a:moveTo>
                                <a:lnTo>
                                  <a:pt x="3366516" y="0"/>
                                </a:lnTo>
                                <a:lnTo>
                                  <a:pt x="3366516" y="1217295"/>
                                </a:lnTo>
                                <a:lnTo>
                                  <a:pt x="3474720" y="1217295"/>
                                </a:lnTo>
                                <a:lnTo>
                                  <a:pt x="3474720" y="0"/>
                                </a:lnTo>
                                <a:close/>
                              </a:path>
                            </a:pathLst>
                          </a:custGeom>
                          <a:solidFill>
                            <a:srgbClr val="1F3863"/>
                          </a:solidFill>
                        </wps:spPr>
                        <wps:bodyPr wrap="square" lIns="0" tIns="0" rIns="0" bIns="0" rtlCol="0">
                          <a:prstTxWarp prst="textNoShape">
                            <a:avLst/>
                          </a:prstTxWarp>
                          <a:noAutofit/>
                        </wps:bodyPr>
                      </wps:wsp>
                      <wps:wsp>
                        <wps:cNvPr id="120" name="Graphic 120"/>
                        <wps:cNvSpPr/>
                        <wps:spPr>
                          <a:xfrm>
                            <a:off x="877252" y="719772"/>
                            <a:ext cx="3474720" cy="1217295"/>
                          </a:xfrm>
                          <a:custGeom>
                            <a:avLst/>
                            <a:gdLst/>
                            <a:ahLst/>
                            <a:cxnLst/>
                            <a:rect l="l" t="t" r="r" b="b"/>
                            <a:pathLst>
                              <a:path w="3474720" h="1217295">
                                <a:moveTo>
                                  <a:pt x="108204" y="292608"/>
                                </a:moveTo>
                                <a:lnTo>
                                  <a:pt x="0" y="292608"/>
                                </a:lnTo>
                                <a:lnTo>
                                  <a:pt x="0" y="1217295"/>
                                </a:lnTo>
                                <a:lnTo>
                                  <a:pt x="108204" y="1217295"/>
                                </a:lnTo>
                                <a:lnTo>
                                  <a:pt x="108204" y="292608"/>
                                </a:lnTo>
                                <a:close/>
                              </a:path>
                              <a:path w="3474720" h="1217295">
                                <a:moveTo>
                                  <a:pt x="589788" y="260604"/>
                                </a:moveTo>
                                <a:lnTo>
                                  <a:pt x="481584" y="260604"/>
                                </a:lnTo>
                                <a:lnTo>
                                  <a:pt x="481584" y="1217295"/>
                                </a:lnTo>
                                <a:lnTo>
                                  <a:pt x="589788" y="1217295"/>
                                </a:lnTo>
                                <a:lnTo>
                                  <a:pt x="589788" y="260604"/>
                                </a:lnTo>
                                <a:close/>
                              </a:path>
                              <a:path w="3474720" h="1217295">
                                <a:moveTo>
                                  <a:pt x="1069848" y="0"/>
                                </a:moveTo>
                                <a:lnTo>
                                  <a:pt x="963168" y="0"/>
                                </a:lnTo>
                                <a:lnTo>
                                  <a:pt x="963168" y="1217295"/>
                                </a:lnTo>
                                <a:lnTo>
                                  <a:pt x="1069848" y="1217295"/>
                                </a:lnTo>
                                <a:lnTo>
                                  <a:pt x="1069848" y="0"/>
                                </a:lnTo>
                                <a:close/>
                              </a:path>
                              <a:path w="3474720" h="1217295">
                                <a:moveTo>
                                  <a:pt x="1551432" y="0"/>
                                </a:moveTo>
                                <a:lnTo>
                                  <a:pt x="1443228" y="0"/>
                                </a:lnTo>
                                <a:lnTo>
                                  <a:pt x="1443228" y="1217295"/>
                                </a:lnTo>
                                <a:lnTo>
                                  <a:pt x="1551432" y="1217295"/>
                                </a:lnTo>
                                <a:lnTo>
                                  <a:pt x="1551432" y="0"/>
                                </a:lnTo>
                                <a:close/>
                              </a:path>
                              <a:path w="3474720" h="1217295">
                                <a:moveTo>
                                  <a:pt x="2033016" y="0"/>
                                </a:moveTo>
                                <a:lnTo>
                                  <a:pt x="1924812" y="0"/>
                                </a:lnTo>
                                <a:lnTo>
                                  <a:pt x="1924812" y="1217295"/>
                                </a:lnTo>
                                <a:lnTo>
                                  <a:pt x="2033016" y="1217295"/>
                                </a:lnTo>
                                <a:lnTo>
                                  <a:pt x="2033016" y="0"/>
                                </a:lnTo>
                                <a:close/>
                              </a:path>
                              <a:path w="3474720" h="1217295">
                                <a:moveTo>
                                  <a:pt x="2513076" y="0"/>
                                </a:moveTo>
                                <a:lnTo>
                                  <a:pt x="2404872" y="0"/>
                                </a:lnTo>
                                <a:lnTo>
                                  <a:pt x="2404872" y="1217295"/>
                                </a:lnTo>
                                <a:lnTo>
                                  <a:pt x="2513076" y="1217295"/>
                                </a:lnTo>
                                <a:lnTo>
                                  <a:pt x="2513076" y="0"/>
                                </a:lnTo>
                                <a:close/>
                              </a:path>
                              <a:path w="3474720" h="1217295">
                                <a:moveTo>
                                  <a:pt x="2994660" y="0"/>
                                </a:moveTo>
                                <a:lnTo>
                                  <a:pt x="2886456" y="0"/>
                                </a:lnTo>
                                <a:lnTo>
                                  <a:pt x="2886456" y="1217295"/>
                                </a:lnTo>
                                <a:lnTo>
                                  <a:pt x="2994660" y="1217295"/>
                                </a:lnTo>
                                <a:lnTo>
                                  <a:pt x="2994660" y="0"/>
                                </a:lnTo>
                                <a:close/>
                              </a:path>
                              <a:path w="3474720" h="1217295">
                                <a:moveTo>
                                  <a:pt x="3474720" y="182880"/>
                                </a:moveTo>
                                <a:lnTo>
                                  <a:pt x="3368040" y="182880"/>
                                </a:lnTo>
                                <a:lnTo>
                                  <a:pt x="3368040" y="1217295"/>
                                </a:lnTo>
                                <a:lnTo>
                                  <a:pt x="3474720" y="1217295"/>
                                </a:lnTo>
                                <a:lnTo>
                                  <a:pt x="3474720" y="182880"/>
                                </a:lnTo>
                                <a:close/>
                              </a:path>
                            </a:pathLst>
                          </a:custGeom>
                          <a:solidFill>
                            <a:srgbClr val="D5A000"/>
                          </a:solidFill>
                        </wps:spPr>
                        <wps:bodyPr wrap="square" lIns="0" tIns="0" rIns="0" bIns="0" rtlCol="0">
                          <a:prstTxWarp prst="textNoShape">
                            <a:avLst/>
                          </a:prstTxWarp>
                          <a:noAutofit/>
                        </wps:bodyPr>
                      </wps:wsp>
                      <wps:wsp>
                        <wps:cNvPr id="121" name="Graphic 121"/>
                        <wps:cNvSpPr/>
                        <wps:spPr>
                          <a:xfrm>
                            <a:off x="622871" y="1937067"/>
                            <a:ext cx="3848100" cy="1270"/>
                          </a:xfrm>
                          <a:custGeom>
                            <a:avLst/>
                            <a:gdLst/>
                            <a:ahLst/>
                            <a:cxnLst/>
                            <a:rect l="l" t="t" r="r" b="b"/>
                            <a:pathLst>
                              <a:path w="3848100" h="0">
                                <a:moveTo>
                                  <a:pt x="0" y="0"/>
                                </a:moveTo>
                                <a:lnTo>
                                  <a:pt x="3847846" y="0"/>
                                </a:lnTo>
                              </a:path>
                            </a:pathLst>
                          </a:custGeom>
                          <a:ln w="9525">
                            <a:solidFill>
                              <a:srgbClr val="D9D9D9"/>
                            </a:solidFill>
                            <a:prstDash val="solid"/>
                          </a:ln>
                        </wps:spPr>
                        <wps:bodyPr wrap="square" lIns="0" tIns="0" rIns="0" bIns="0" rtlCol="0">
                          <a:prstTxWarp prst="textNoShape">
                            <a:avLst/>
                          </a:prstTxWarp>
                          <a:noAutofit/>
                        </wps:bodyPr>
                      </wps:wsp>
                      <wps:wsp>
                        <wps:cNvPr id="122" name="Graphic 122"/>
                        <wps:cNvSpPr/>
                        <wps:spPr>
                          <a:xfrm>
                            <a:off x="1567624" y="2592345"/>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1F3863"/>
                          </a:solidFill>
                        </wps:spPr>
                        <wps:bodyPr wrap="square" lIns="0" tIns="0" rIns="0" bIns="0" rtlCol="0">
                          <a:prstTxWarp prst="textNoShape">
                            <a:avLst/>
                          </a:prstTxWarp>
                          <a:noAutofit/>
                        </wps:bodyPr>
                      </wps:wsp>
                      <wps:wsp>
                        <wps:cNvPr id="123" name="Graphic 123"/>
                        <wps:cNvSpPr/>
                        <wps:spPr>
                          <a:xfrm>
                            <a:off x="2317940" y="2592345"/>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D5A000"/>
                          </a:solidFill>
                        </wps:spPr>
                        <wps:bodyPr wrap="square" lIns="0" tIns="0" rIns="0" bIns="0" rtlCol="0">
                          <a:prstTxWarp prst="textNoShape">
                            <a:avLst/>
                          </a:prstTxWarp>
                          <a:noAutofit/>
                        </wps:bodyPr>
                      </wps:wsp>
                      <wps:wsp>
                        <wps:cNvPr id="124" name="Graphic 124"/>
                        <wps:cNvSpPr/>
                        <wps:spPr>
                          <a:xfrm>
                            <a:off x="4762" y="4762"/>
                            <a:ext cx="4605655" cy="2802255"/>
                          </a:xfrm>
                          <a:custGeom>
                            <a:avLst/>
                            <a:gdLst/>
                            <a:ahLst/>
                            <a:cxnLst/>
                            <a:rect l="l" t="t" r="r" b="b"/>
                            <a:pathLst>
                              <a:path w="4605655" h="2802255">
                                <a:moveTo>
                                  <a:pt x="0" y="2802254"/>
                                </a:moveTo>
                                <a:lnTo>
                                  <a:pt x="4605655" y="2802254"/>
                                </a:lnTo>
                                <a:lnTo>
                                  <a:pt x="4605655" y="0"/>
                                </a:lnTo>
                                <a:lnTo>
                                  <a:pt x="0" y="0"/>
                                </a:lnTo>
                                <a:lnTo>
                                  <a:pt x="0" y="2802254"/>
                                </a:lnTo>
                                <a:close/>
                              </a:path>
                            </a:pathLst>
                          </a:custGeom>
                          <a:ln w="9525">
                            <a:solidFill>
                              <a:srgbClr val="D9D9D9"/>
                            </a:solidFill>
                            <a:prstDash val="solid"/>
                          </a:ln>
                        </wps:spPr>
                        <wps:bodyPr wrap="square" lIns="0" tIns="0" rIns="0" bIns="0" rtlCol="0">
                          <a:prstTxWarp prst="textNoShape">
                            <a:avLst/>
                          </a:prstTxWarp>
                          <a:noAutofit/>
                        </wps:bodyPr>
                      </wps:wsp>
                      <wps:wsp>
                        <wps:cNvPr id="125" name="Textbox 125"/>
                        <wps:cNvSpPr txBox="1"/>
                        <wps:spPr>
                          <a:xfrm>
                            <a:off x="1919922" y="135826"/>
                            <a:ext cx="786765" cy="178435"/>
                          </a:xfrm>
                          <a:prstGeom prst="rect">
                            <a:avLst/>
                          </a:prstGeom>
                        </wps:spPr>
                        <wps:txbx>
                          <w:txbxContent>
                            <w:p>
                              <w:pPr>
                                <w:spacing w:line="281" w:lineRule="exact" w:before="0"/>
                                <w:ind w:left="0" w:right="0" w:firstLine="0"/>
                                <w:jc w:val="left"/>
                                <w:rPr>
                                  <w:rFonts w:ascii="Calibri"/>
                                  <w:b/>
                                  <w:sz w:val="28"/>
                                </w:rPr>
                              </w:pPr>
                              <w:r>
                                <w:rPr>
                                  <w:rFonts w:ascii="Calibri"/>
                                  <w:b/>
                                  <w:sz w:val="28"/>
                                </w:rPr>
                                <w:t>Non </w:t>
                              </w:r>
                              <w:r>
                                <w:rPr>
                                  <w:rFonts w:ascii="Calibri"/>
                                  <w:b/>
                                  <w:spacing w:val="-2"/>
                                  <w:sz w:val="28"/>
                                </w:rPr>
                                <w:t>linear</w:t>
                              </w:r>
                            </w:p>
                          </w:txbxContent>
                        </wps:txbx>
                        <wps:bodyPr wrap="square" lIns="0" tIns="0" rIns="0" bIns="0" rtlCol="0">
                          <a:noAutofit/>
                        </wps:bodyPr>
                      </wps:wsp>
                      <wps:wsp>
                        <wps:cNvPr id="126" name="Textbox 126"/>
                        <wps:cNvSpPr txBox="1"/>
                        <wps:spPr>
                          <a:xfrm>
                            <a:off x="372554" y="422465"/>
                            <a:ext cx="158115" cy="1576070"/>
                          </a:xfrm>
                          <a:prstGeom prst="rect">
                            <a:avLst/>
                          </a:prstGeom>
                        </wps:spPr>
                        <wps:txbx>
                          <w:txbxContent>
                            <w:p>
                              <w:pPr>
                                <w:spacing w:line="183" w:lineRule="exact" w:before="0"/>
                                <w:ind w:left="0" w:right="18" w:firstLine="0"/>
                                <w:jc w:val="right"/>
                                <w:rPr>
                                  <w:rFonts w:ascii="Calibri"/>
                                  <w:sz w:val="18"/>
                                </w:rPr>
                              </w:pPr>
                              <w:r>
                                <w:rPr>
                                  <w:rFonts w:ascii="Calibri"/>
                                  <w:spacing w:val="-5"/>
                                  <w:sz w:val="18"/>
                                </w:rPr>
                                <w:t>1.2</w:t>
                              </w:r>
                            </w:p>
                            <w:p>
                              <w:pPr>
                                <w:spacing w:before="164"/>
                                <w:ind w:left="0" w:right="18" w:firstLine="0"/>
                                <w:jc w:val="right"/>
                                <w:rPr>
                                  <w:rFonts w:ascii="Calibri"/>
                                  <w:sz w:val="18"/>
                                </w:rPr>
                              </w:pPr>
                              <w:r>
                                <w:rPr>
                                  <w:rFonts w:ascii="Calibri"/>
                                  <w:spacing w:val="-10"/>
                                  <w:sz w:val="18"/>
                                </w:rPr>
                                <w:t>1</w:t>
                              </w:r>
                            </w:p>
                            <w:p>
                              <w:pPr>
                                <w:spacing w:before="163"/>
                                <w:ind w:left="0" w:right="18" w:firstLine="0"/>
                                <w:jc w:val="right"/>
                                <w:rPr>
                                  <w:rFonts w:ascii="Calibri"/>
                                  <w:sz w:val="18"/>
                                </w:rPr>
                              </w:pPr>
                              <w:r>
                                <w:rPr>
                                  <w:rFonts w:ascii="Calibri"/>
                                  <w:spacing w:val="-5"/>
                                  <w:sz w:val="18"/>
                                </w:rPr>
                                <w:t>0.8</w:t>
                              </w:r>
                            </w:p>
                            <w:p>
                              <w:pPr>
                                <w:spacing w:before="164"/>
                                <w:ind w:left="0" w:right="18" w:firstLine="0"/>
                                <w:jc w:val="right"/>
                                <w:rPr>
                                  <w:rFonts w:ascii="Calibri"/>
                                  <w:sz w:val="18"/>
                                </w:rPr>
                              </w:pPr>
                              <w:r>
                                <w:rPr>
                                  <w:rFonts w:ascii="Calibri"/>
                                  <w:spacing w:val="-5"/>
                                  <w:sz w:val="18"/>
                                </w:rPr>
                                <w:t>0.6</w:t>
                              </w:r>
                            </w:p>
                            <w:p>
                              <w:pPr>
                                <w:spacing w:before="164"/>
                                <w:ind w:left="0" w:right="18" w:firstLine="0"/>
                                <w:jc w:val="right"/>
                                <w:rPr>
                                  <w:rFonts w:ascii="Calibri"/>
                                  <w:sz w:val="18"/>
                                </w:rPr>
                              </w:pPr>
                              <w:r>
                                <w:rPr>
                                  <w:rFonts w:ascii="Calibri"/>
                                  <w:spacing w:val="-5"/>
                                  <w:sz w:val="18"/>
                                </w:rPr>
                                <w:t>0.4</w:t>
                              </w:r>
                            </w:p>
                            <w:p>
                              <w:pPr>
                                <w:spacing w:before="164"/>
                                <w:ind w:left="0" w:right="18" w:firstLine="0"/>
                                <w:jc w:val="right"/>
                                <w:rPr>
                                  <w:rFonts w:ascii="Calibri"/>
                                  <w:sz w:val="18"/>
                                </w:rPr>
                              </w:pPr>
                              <w:r>
                                <w:rPr>
                                  <w:rFonts w:ascii="Calibri"/>
                                  <w:spacing w:val="-5"/>
                                  <w:sz w:val="18"/>
                                </w:rPr>
                                <w:t>0.2</w:t>
                              </w:r>
                            </w:p>
                            <w:p>
                              <w:pPr>
                                <w:spacing w:line="216" w:lineRule="exact" w:before="164"/>
                                <w:ind w:left="0" w:right="18" w:firstLine="0"/>
                                <w:jc w:val="right"/>
                                <w:rPr>
                                  <w:rFonts w:ascii="Calibri"/>
                                  <w:sz w:val="18"/>
                                </w:rPr>
                              </w:pPr>
                              <w:r>
                                <w:rPr>
                                  <w:rFonts w:ascii="Calibri"/>
                                  <w:spacing w:val="-10"/>
                                  <w:sz w:val="18"/>
                                </w:rPr>
                                <w:t>0</w:t>
                              </w:r>
                            </w:p>
                          </w:txbxContent>
                        </wps:txbx>
                        <wps:bodyPr wrap="square" lIns="0" tIns="0" rIns="0" bIns="0" rtlCol="0">
                          <a:noAutofit/>
                        </wps:bodyPr>
                      </wps:wsp>
                      <wps:wsp>
                        <wps:cNvPr id="127" name="Textbox 127"/>
                        <wps:cNvSpPr txBox="1"/>
                        <wps:spPr>
                          <a:xfrm>
                            <a:off x="782510" y="2032444"/>
                            <a:ext cx="175895" cy="114300"/>
                          </a:xfrm>
                          <a:prstGeom prst="rect">
                            <a:avLst/>
                          </a:prstGeom>
                        </wps:spPr>
                        <wps:txbx>
                          <w:txbxContent>
                            <w:p>
                              <w:pPr>
                                <w:spacing w:line="180" w:lineRule="exact" w:before="0"/>
                                <w:ind w:left="0" w:right="0" w:firstLine="0"/>
                                <w:jc w:val="left"/>
                                <w:rPr>
                                  <w:rFonts w:ascii="Calibri"/>
                                  <w:sz w:val="18"/>
                                </w:rPr>
                              </w:pPr>
                              <w:r>
                                <w:rPr>
                                  <w:rFonts w:ascii="Calibri"/>
                                  <w:spacing w:val="-5"/>
                                  <w:sz w:val="18"/>
                                </w:rPr>
                                <w:t>sd1</w:t>
                              </w:r>
                            </w:p>
                          </w:txbxContent>
                        </wps:txbx>
                        <wps:bodyPr wrap="square" lIns="0" tIns="0" rIns="0" bIns="0" rtlCol="0">
                          <a:noAutofit/>
                        </wps:bodyPr>
                      </wps:wsp>
                      <wps:wsp>
                        <wps:cNvPr id="128" name="Textbox 128"/>
                        <wps:cNvSpPr txBox="1"/>
                        <wps:spPr>
                          <a:xfrm>
                            <a:off x="1263459" y="2032444"/>
                            <a:ext cx="175895" cy="114300"/>
                          </a:xfrm>
                          <a:prstGeom prst="rect">
                            <a:avLst/>
                          </a:prstGeom>
                        </wps:spPr>
                        <wps:txbx>
                          <w:txbxContent>
                            <w:p>
                              <w:pPr>
                                <w:spacing w:line="180" w:lineRule="exact" w:before="0"/>
                                <w:ind w:left="0" w:right="0" w:firstLine="0"/>
                                <w:jc w:val="left"/>
                                <w:rPr>
                                  <w:rFonts w:ascii="Calibri"/>
                                  <w:sz w:val="18"/>
                                </w:rPr>
                              </w:pPr>
                              <w:r>
                                <w:rPr>
                                  <w:rFonts w:ascii="Calibri"/>
                                  <w:spacing w:val="-5"/>
                                  <w:sz w:val="18"/>
                                </w:rPr>
                                <w:t>sd2</w:t>
                              </w:r>
                            </w:p>
                          </w:txbxContent>
                        </wps:txbx>
                        <wps:bodyPr wrap="square" lIns="0" tIns="0" rIns="0" bIns="0" rtlCol="0">
                          <a:noAutofit/>
                        </wps:bodyPr>
                      </wps:wsp>
                      <wps:wsp>
                        <wps:cNvPr id="129" name="Textbox 129"/>
                        <wps:cNvSpPr txBox="1"/>
                        <wps:spPr>
                          <a:xfrm>
                            <a:off x="1753552" y="2032444"/>
                            <a:ext cx="158115" cy="114300"/>
                          </a:xfrm>
                          <a:prstGeom prst="rect">
                            <a:avLst/>
                          </a:prstGeom>
                        </wps:spPr>
                        <wps:txbx>
                          <w:txbxContent>
                            <w:p>
                              <w:pPr>
                                <w:spacing w:line="180" w:lineRule="exact" w:before="0"/>
                                <w:ind w:left="0" w:right="0" w:firstLine="0"/>
                                <w:jc w:val="left"/>
                                <w:rPr>
                                  <w:rFonts w:ascii="Calibri"/>
                                  <w:sz w:val="18"/>
                                </w:rPr>
                              </w:pPr>
                              <w:r>
                                <w:rPr>
                                  <w:rFonts w:ascii="Calibri"/>
                                  <w:spacing w:val="-5"/>
                                  <w:sz w:val="18"/>
                                </w:rPr>
                                <w:t>sdr</w:t>
                              </w:r>
                            </w:p>
                          </w:txbxContent>
                        </wps:txbx>
                        <wps:bodyPr wrap="square" lIns="0" tIns="0" rIns="0" bIns="0" rtlCol="0">
                          <a:noAutofit/>
                        </wps:bodyPr>
                      </wps:wsp>
                      <wps:wsp>
                        <wps:cNvPr id="130" name="Textbox 130"/>
                        <wps:cNvSpPr txBox="1"/>
                        <wps:spPr>
                          <a:xfrm>
                            <a:off x="2186114" y="2032444"/>
                            <a:ext cx="1199515" cy="114300"/>
                          </a:xfrm>
                          <a:prstGeom prst="rect">
                            <a:avLst/>
                          </a:prstGeom>
                        </wps:spPr>
                        <wps:txbx>
                          <w:txbxContent>
                            <w:p>
                              <w:pPr>
                                <w:tabs>
                                  <w:tab w:pos="772" w:val="left" w:leader="none"/>
                                  <w:tab w:pos="1542" w:val="left" w:leader="none"/>
                                </w:tabs>
                                <w:spacing w:line="180" w:lineRule="exact" w:before="0"/>
                                <w:ind w:left="0" w:right="0" w:firstLine="0"/>
                                <w:jc w:val="left"/>
                                <w:rPr>
                                  <w:rFonts w:ascii="Calibri"/>
                                  <w:sz w:val="18"/>
                                </w:rPr>
                              </w:pPr>
                              <w:r>
                                <w:rPr>
                                  <w:rFonts w:ascii="Calibri"/>
                                  <w:spacing w:val="-4"/>
                                  <w:sz w:val="18"/>
                                </w:rPr>
                                <w:t>ApEn</w:t>
                              </w:r>
                              <w:r>
                                <w:rPr>
                                  <w:rFonts w:ascii="Calibri"/>
                                  <w:sz w:val="18"/>
                                </w:rPr>
                                <w:tab/>
                              </w:r>
                              <w:r>
                                <w:rPr>
                                  <w:rFonts w:ascii="Calibri"/>
                                  <w:spacing w:val="-4"/>
                                  <w:sz w:val="18"/>
                                </w:rPr>
                                <w:t>SaEn</w:t>
                              </w:r>
                              <w:r>
                                <w:rPr>
                                  <w:rFonts w:ascii="Calibri"/>
                                  <w:sz w:val="18"/>
                                </w:rPr>
                                <w:tab/>
                              </w:r>
                              <w:r>
                                <w:rPr>
                                  <w:rFonts w:ascii="Calibri"/>
                                  <w:spacing w:val="-4"/>
                                  <w:sz w:val="18"/>
                                </w:rPr>
                                <w:t>dfa1</w:t>
                              </w:r>
                            </w:p>
                          </w:txbxContent>
                        </wps:txbx>
                        <wps:bodyPr wrap="square" lIns="0" tIns="0" rIns="0" bIns="0" rtlCol="0">
                          <a:noAutofit/>
                        </wps:bodyPr>
                      </wps:wsp>
                      <wps:wsp>
                        <wps:cNvPr id="131" name="Textbox 131"/>
                        <wps:cNvSpPr txBox="1"/>
                        <wps:spPr>
                          <a:xfrm>
                            <a:off x="3646360" y="2032444"/>
                            <a:ext cx="220345" cy="114300"/>
                          </a:xfrm>
                          <a:prstGeom prst="rect">
                            <a:avLst/>
                          </a:prstGeom>
                        </wps:spPr>
                        <wps:txbx>
                          <w:txbxContent>
                            <w:p>
                              <w:pPr>
                                <w:spacing w:line="180" w:lineRule="exact" w:before="0"/>
                                <w:ind w:left="0" w:right="0" w:firstLine="0"/>
                                <w:jc w:val="left"/>
                                <w:rPr>
                                  <w:rFonts w:ascii="Calibri"/>
                                  <w:sz w:val="18"/>
                                </w:rPr>
                              </w:pPr>
                              <w:r>
                                <w:rPr>
                                  <w:rFonts w:ascii="Calibri"/>
                                  <w:spacing w:val="-4"/>
                                  <w:sz w:val="18"/>
                                </w:rPr>
                                <w:t>dfa2</w:t>
                              </w:r>
                            </w:p>
                          </w:txbxContent>
                        </wps:txbx>
                        <wps:bodyPr wrap="square" lIns="0" tIns="0" rIns="0" bIns="0" rtlCol="0">
                          <a:noAutofit/>
                        </wps:bodyPr>
                      </wps:wsp>
                      <wps:wsp>
                        <wps:cNvPr id="132" name="Textbox 132"/>
                        <wps:cNvSpPr txBox="1"/>
                        <wps:spPr>
                          <a:xfrm>
                            <a:off x="4163885" y="2032444"/>
                            <a:ext cx="147320" cy="114300"/>
                          </a:xfrm>
                          <a:prstGeom prst="rect">
                            <a:avLst/>
                          </a:prstGeom>
                        </wps:spPr>
                        <wps:txbx>
                          <w:txbxContent>
                            <w:p>
                              <w:pPr>
                                <w:spacing w:line="180" w:lineRule="exact" w:before="0"/>
                                <w:ind w:left="0" w:right="0" w:firstLine="0"/>
                                <w:jc w:val="left"/>
                                <w:rPr>
                                  <w:rFonts w:ascii="Calibri"/>
                                  <w:sz w:val="18"/>
                                </w:rPr>
                              </w:pPr>
                              <w:r>
                                <w:rPr>
                                  <w:rFonts w:ascii="Calibri"/>
                                  <w:spacing w:val="-5"/>
                                  <w:sz w:val="18"/>
                                </w:rPr>
                                <w:t>dfr</w:t>
                              </w:r>
                            </w:p>
                          </w:txbxContent>
                        </wps:txbx>
                        <wps:bodyPr wrap="square" lIns="0" tIns="0" rIns="0" bIns="0" rtlCol="0">
                          <a:noAutofit/>
                        </wps:bodyPr>
                      </wps:wsp>
                      <wps:wsp>
                        <wps:cNvPr id="133" name="Textbox 133"/>
                        <wps:cNvSpPr txBox="1"/>
                        <wps:spPr>
                          <a:xfrm>
                            <a:off x="1657540" y="2215070"/>
                            <a:ext cx="1449070" cy="470534"/>
                          </a:xfrm>
                          <a:prstGeom prst="rect">
                            <a:avLst/>
                          </a:prstGeom>
                        </wps:spPr>
                        <wps:txbx>
                          <w:txbxContent>
                            <w:p>
                              <w:pPr>
                                <w:spacing w:line="225" w:lineRule="exact" w:before="0"/>
                                <w:ind w:left="1006" w:right="0" w:firstLine="0"/>
                                <w:jc w:val="left"/>
                                <w:rPr>
                                  <w:rFonts w:ascii="Calibri"/>
                                  <w:b/>
                                  <w:sz w:val="22"/>
                                </w:rPr>
                              </w:pPr>
                              <w:r>
                                <w:rPr>
                                  <w:rFonts w:ascii="Calibri"/>
                                  <w:b/>
                                  <w:spacing w:val="-2"/>
                                  <w:sz w:val="22"/>
                                </w:rPr>
                                <w:t>Features</w:t>
                              </w:r>
                            </w:p>
                            <w:p>
                              <w:pPr>
                                <w:spacing w:line="240" w:lineRule="auto" w:before="30"/>
                                <w:rPr>
                                  <w:rFonts w:ascii="Calibri"/>
                                  <w:b/>
                                  <w:sz w:val="22"/>
                                </w:rPr>
                              </w:pPr>
                            </w:p>
                            <w:p>
                              <w:pPr>
                                <w:tabs>
                                  <w:tab w:pos="1182" w:val="left" w:leader="none"/>
                                </w:tabs>
                                <w:spacing w:line="216" w:lineRule="exact" w:before="0"/>
                                <w:ind w:left="0" w:right="0" w:firstLine="0"/>
                                <w:jc w:val="left"/>
                                <w:rPr>
                                  <w:rFonts w:ascii="Calibri"/>
                                  <w:sz w:val="18"/>
                                </w:rPr>
                              </w:pPr>
                              <w:r>
                                <w:rPr>
                                  <w:rFonts w:ascii="Calibri"/>
                                  <w:sz w:val="18"/>
                                </w:rPr>
                                <w:t>Game</w:t>
                              </w:r>
                              <w:r>
                                <w:rPr>
                                  <w:rFonts w:ascii="Calibri"/>
                                  <w:spacing w:val="-2"/>
                                  <w:sz w:val="18"/>
                                </w:rPr>
                                <w:t> </w:t>
                              </w:r>
                              <w:r>
                                <w:rPr>
                                  <w:rFonts w:ascii="Calibri"/>
                                  <w:spacing w:val="-4"/>
                                  <w:sz w:val="18"/>
                                </w:rPr>
                                <w:t>With</w:t>
                              </w:r>
                              <w:r>
                                <w:rPr>
                                  <w:rFonts w:ascii="Calibri"/>
                                  <w:sz w:val="18"/>
                                </w:rPr>
                                <w:tab/>
                                <w:t>Game</w:t>
                              </w:r>
                              <w:r>
                                <w:rPr>
                                  <w:rFonts w:ascii="Calibri"/>
                                  <w:spacing w:val="-2"/>
                                  <w:sz w:val="18"/>
                                </w:rPr>
                                <w:t> Without</w:t>
                              </w:r>
                            </w:p>
                          </w:txbxContent>
                        </wps:txbx>
                        <wps:bodyPr wrap="square" lIns="0" tIns="0" rIns="0" bIns="0" rtlCol="0">
                          <a:noAutofit/>
                        </wps:bodyPr>
                      </wps:wsp>
                    </wpg:wgp>
                  </a:graphicData>
                </a:graphic>
              </wp:anchor>
            </w:drawing>
          </mc:Choice>
          <mc:Fallback>
            <w:pict>
              <v:group style="position:absolute;margin-left:124.125pt;margin-top:-244.794785pt;width:363.4pt;height:221.4pt;mso-position-horizontal-relative:page;mso-position-vertical-relative:paragraph;z-index:15747072" id="docshapegroup79" coordorigin="2483,-4896" coordsize="7268,4428">
                <v:shape style="position:absolute;left:3463;top:-4147;width:6060;height:1918" id="docshape80" coordorigin="3463,-4147" coordsize="6060,1918" path="m9336,-2229l9523,-2229m9122,-2229l9168,-2229m8364,-2229l8410,-2229m7822,-2229l8194,-2229m6850,-2229l6895,-2229m6091,-2229l6137,-2229m7606,-2229l7651,-2229m3818,-2229l3864,-2229m4793,-2229l5165,-2229m5549,-2229l5921,-2229m5335,-2229l5381,-2229m6307,-2229l6679,-2229m7066,-2229l7438,-2229m4034,-2229l4406,-2229m4577,-2229l4622,-2229m8580,-2229l8952,-2229m3463,-2229l3650,-2229m8364,-2613l8410,-2613m5549,-2613l5921,-2613m7066,-2613l7438,-2613m3818,-2613l3864,-2613m9122,-2613l9168,-2613m4034,-2613l4406,-2613m8580,-2613l8952,-2613m6850,-2613l6895,-2613m3463,-2613l3650,-2613m9336,-2613l9523,-2613m5335,-2613l5381,-2613m6307,-2613l6679,-2613m4577,-2613l4622,-2613m7822,-2613l8194,-2613m6091,-2613l6137,-2613m4793,-2613l5165,-2613m7606,-2613l7651,-2613m4577,-2997l4622,-2997m4034,-2997l4406,-2997m7066,-2997l7438,-2997m6091,-2997l6137,-2997m8580,-2997l8952,-2997m7822,-2997l8194,-2997m6850,-2997l6895,-2997m9122,-2997l9168,-2997m9336,-2997l9523,-2997m4793,-2997l5165,-2997m5549,-2997l5921,-2997m8364,-2997l8410,-2997m5335,-2997l5381,-2997m7606,-2997l7651,-2997m3463,-2997l3650,-2997m3818,-2997l3864,-2997m6307,-2997l6679,-2997m3463,-3378l3650,-3378m8580,-3378l8952,-3378m9336,-3378l9523,-3378m8364,-3378l8410,-3378m5549,-3378l5921,-3378m7066,-3378l7438,-3378m3818,-3378l4406,-3378m5335,-3378l5381,-3378m9122,-3378l9168,-3378m6307,-3378l6679,-3378m4577,-3378l5165,-3378m7822,-3378l8194,-3378m7606,-3378l7651,-3378m6091,-3378l6137,-3378m6850,-3378l6895,-3378m3463,-3762l9523,-3762m3463,-4147l9523,-4147e" filled="false" stroked="true" strokeweight=".75pt" strokecolor="#d9d9d9">
                  <v:path arrowok="t"/>
                  <v:stroke dashstyle="solid"/>
                </v:shape>
                <v:shape style="position:absolute;left:3650;top:-3763;width:5472;height:1917" id="docshape81" coordorigin="3650,-3762" coordsize="5472,1917" path="m3818,-3762l3650,-3762,3650,-1845,3818,-1845,3818,-3762xm4577,-3762l4406,-3762,4406,-1845,4577,-1845,4577,-3762xm5335,-3722l5165,-3722,5165,-1845,5335,-1845,5335,-3722xm6091,-3707l5921,-3707,5921,-1845,6091,-1845,6091,-3707xm6850,-3671l6679,-3671,6679,-1845,6850,-1845,6850,-3671xm7606,-3746l7438,-3746,7438,-1845,7606,-1845,7606,-3746xm8364,-3462l8194,-3462,8194,-1845,8364,-1845,8364,-3462xm9122,-3762l8952,-3762,8952,-1845,9122,-1845,9122,-3762xe" filled="true" fillcolor="#1f3863" stroked="false">
                  <v:path arrowok="t"/>
                  <v:fill type="solid"/>
                </v:shape>
                <v:shape style="position:absolute;left:3864;top:-3763;width:5472;height:1917" id="docshape82" coordorigin="3864,-3762" coordsize="5472,1917" path="m4034,-3302l3864,-3302,3864,-1845,4034,-1845,4034,-3302xm4793,-3352l4622,-3352,4622,-1845,4793,-1845,4793,-3352xm5549,-3762l5381,-3762,5381,-1845,5549,-1845,5549,-3762xm6307,-3762l6137,-3762,6137,-1845,6307,-1845,6307,-3762xm7066,-3762l6895,-3762,6895,-1845,7066,-1845,7066,-3762xm7822,-3762l7651,-3762,7651,-1845,7822,-1845,7822,-3762xm8580,-3762l8410,-3762,8410,-1845,8580,-1845,8580,-3762xm9336,-3474l9168,-3474,9168,-1845,9336,-1845,9336,-3474xe" filled="true" fillcolor="#d5a000" stroked="false">
                  <v:path arrowok="t"/>
                  <v:fill type="solid"/>
                </v:shape>
                <v:line style="position:absolute" from="3463,-1845" to="9523,-1845" stroked="true" strokeweight=".75pt" strokecolor="#d9d9d9">
                  <v:stroke dashstyle="solid"/>
                </v:line>
                <v:rect style="position:absolute;left:4951;top:-814;width:99;height:99" id="docshape83" filled="true" fillcolor="#1f3863" stroked="false">
                  <v:fill type="solid"/>
                </v:rect>
                <v:rect style="position:absolute;left:6132;top:-814;width:99;height:99" id="docshape84" filled="true" fillcolor="#d5a000" stroked="false">
                  <v:fill type="solid"/>
                </v:rect>
                <v:rect style="position:absolute;left:2490;top:-4889;width:7253;height:4413" id="docshape85" filled="false" stroked="true" strokeweight=".75pt" strokecolor="#d9d9d9">
                  <v:stroke dashstyle="solid"/>
                </v:rect>
                <v:shape style="position:absolute;left:5506;top:-4682;width:1239;height:281" type="#_x0000_t202" id="docshape86" filled="false" stroked="false">
                  <v:textbox inset="0,0,0,0">
                    <w:txbxContent>
                      <w:p>
                        <w:pPr>
                          <w:spacing w:line="281" w:lineRule="exact" w:before="0"/>
                          <w:ind w:left="0" w:right="0" w:firstLine="0"/>
                          <w:jc w:val="left"/>
                          <w:rPr>
                            <w:rFonts w:ascii="Calibri"/>
                            <w:b/>
                            <w:sz w:val="28"/>
                          </w:rPr>
                        </w:pPr>
                        <w:r>
                          <w:rPr>
                            <w:rFonts w:ascii="Calibri"/>
                            <w:b/>
                            <w:sz w:val="28"/>
                          </w:rPr>
                          <w:t>Non </w:t>
                        </w:r>
                        <w:r>
                          <w:rPr>
                            <w:rFonts w:ascii="Calibri"/>
                            <w:b/>
                            <w:spacing w:val="-2"/>
                            <w:sz w:val="28"/>
                          </w:rPr>
                          <w:t>linear</w:t>
                        </w:r>
                      </w:p>
                    </w:txbxContent>
                  </v:textbox>
                  <w10:wrap type="none"/>
                </v:shape>
                <v:shape style="position:absolute;left:3069;top:-4231;width:249;height:2482" type="#_x0000_t202" id="docshape87" filled="false" stroked="false">
                  <v:textbox inset="0,0,0,0">
                    <w:txbxContent>
                      <w:p>
                        <w:pPr>
                          <w:spacing w:line="183" w:lineRule="exact" w:before="0"/>
                          <w:ind w:left="0" w:right="18" w:firstLine="0"/>
                          <w:jc w:val="right"/>
                          <w:rPr>
                            <w:rFonts w:ascii="Calibri"/>
                            <w:sz w:val="18"/>
                          </w:rPr>
                        </w:pPr>
                        <w:r>
                          <w:rPr>
                            <w:rFonts w:ascii="Calibri"/>
                            <w:spacing w:val="-5"/>
                            <w:sz w:val="18"/>
                          </w:rPr>
                          <w:t>1.2</w:t>
                        </w:r>
                      </w:p>
                      <w:p>
                        <w:pPr>
                          <w:spacing w:before="164"/>
                          <w:ind w:left="0" w:right="18" w:firstLine="0"/>
                          <w:jc w:val="right"/>
                          <w:rPr>
                            <w:rFonts w:ascii="Calibri"/>
                            <w:sz w:val="18"/>
                          </w:rPr>
                        </w:pPr>
                        <w:r>
                          <w:rPr>
                            <w:rFonts w:ascii="Calibri"/>
                            <w:spacing w:val="-10"/>
                            <w:sz w:val="18"/>
                          </w:rPr>
                          <w:t>1</w:t>
                        </w:r>
                      </w:p>
                      <w:p>
                        <w:pPr>
                          <w:spacing w:before="163"/>
                          <w:ind w:left="0" w:right="18" w:firstLine="0"/>
                          <w:jc w:val="right"/>
                          <w:rPr>
                            <w:rFonts w:ascii="Calibri"/>
                            <w:sz w:val="18"/>
                          </w:rPr>
                        </w:pPr>
                        <w:r>
                          <w:rPr>
                            <w:rFonts w:ascii="Calibri"/>
                            <w:spacing w:val="-5"/>
                            <w:sz w:val="18"/>
                          </w:rPr>
                          <w:t>0.8</w:t>
                        </w:r>
                      </w:p>
                      <w:p>
                        <w:pPr>
                          <w:spacing w:before="164"/>
                          <w:ind w:left="0" w:right="18" w:firstLine="0"/>
                          <w:jc w:val="right"/>
                          <w:rPr>
                            <w:rFonts w:ascii="Calibri"/>
                            <w:sz w:val="18"/>
                          </w:rPr>
                        </w:pPr>
                        <w:r>
                          <w:rPr>
                            <w:rFonts w:ascii="Calibri"/>
                            <w:spacing w:val="-5"/>
                            <w:sz w:val="18"/>
                          </w:rPr>
                          <w:t>0.6</w:t>
                        </w:r>
                      </w:p>
                      <w:p>
                        <w:pPr>
                          <w:spacing w:before="164"/>
                          <w:ind w:left="0" w:right="18" w:firstLine="0"/>
                          <w:jc w:val="right"/>
                          <w:rPr>
                            <w:rFonts w:ascii="Calibri"/>
                            <w:sz w:val="18"/>
                          </w:rPr>
                        </w:pPr>
                        <w:r>
                          <w:rPr>
                            <w:rFonts w:ascii="Calibri"/>
                            <w:spacing w:val="-5"/>
                            <w:sz w:val="18"/>
                          </w:rPr>
                          <w:t>0.4</w:t>
                        </w:r>
                      </w:p>
                      <w:p>
                        <w:pPr>
                          <w:spacing w:before="164"/>
                          <w:ind w:left="0" w:right="18" w:firstLine="0"/>
                          <w:jc w:val="right"/>
                          <w:rPr>
                            <w:rFonts w:ascii="Calibri"/>
                            <w:sz w:val="18"/>
                          </w:rPr>
                        </w:pPr>
                        <w:r>
                          <w:rPr>
                            <w:rFonts w:ascii="Calibri"/>
                            <w:spacing w:val="-5"/>
                            <w:sz w:val="18"/>
                          </w:rPr>
                          <w:t>0.2</w:t>
                        </w:r>
                      </w:p>
                      <w:p>
                        <w:pPr>
                          <w:spacing w:line="216" w:lineRule="exact" w:before="164"/>
                          <w:ind w:left="0" w:right="18" w:firstLine="0"/>
                          <w:jc w:val="right"/>
                          <w:rPr>
                            <w:rFonts w:ascii="Calibri"/>
                            <w:sz w:val="18"/>
                          </w:rPr>
                        </w:pPr>
                        <w:r>
                          <w:rPr>
                            <w:rFonts w:ascii="Calibri"/>
                            <w:spacing w:val="-10"/>
                            <w:sz w:val="18"/>
                          </w:rPr>
                          <w:t>0</w:t>
                        </w:r>
                      </w:p>
                    </w:txbxContent>
                  </v:textbox>
                  <w10:wrap type="none"/>
                </v:shape>
                <v:shape style="position:absolute;left:3714;top:-1696;width:277;height:180" type="#_x0000_t202" id="docshape88" filled="false" stroked="false">
                  <v:textbox inset="0,0,0,0">
                    <w:txbxContent>
                      <w:p>
                        <w:pPr>
                          <w:spacing w:line="180" w:lineRule="exact" w:before="0"/>
                          <w:ind w:left="0" w:right="0" w:firstLine="0"/>
                          <w:jc w:val="left"/>
                          <w:rPr>
                            <w:rFonts w:ascii="Calibri"/>
                            <w:sz w:val="18"/>
                          </w:rPr>
                        </w:pPr>
                        <w:r>
                          <w:rPr>
                            <w:rFonts w:ascii="Calibri"/>
                            <w:spacing w:val="-5"/>
                            <w:sz w:val="18"/>
                          </w:rPr>
                          <w:t>sd1</w:t>
                        </w:r>
                      </w:p>
                    </w:txbxContent>
                  </v:textbox>
                  <w10:wrap type="none"/>
                </v:shape>
                <v:shape style="position:absolute;left:4472;top:-1696;width:277;height:180" type="#_x0000_t202" id="docshape89" filled="false" stroked="false">
                  <v:textbox inset="0,0,0,0">
                    <w:txbxContent>
                      <w:p>
                        <w:pPr>
                          <w:spacing w:line="180" w:lineRule="exact" w:before="0"/>
                          <w:ind w:left="0" w:right="0" w:firstLine="0"/>
                          <w:jc w:val="left"/>
                          <w:rPr>
                            <w:rFonts w:ascii="Calibri"/>
                            <w:sz w:val="18"/>
                          </w:rPr>
                        </w:pPr>
                        <w:r>
                          <w:rPr>
                            <w:rFonts w:ascii="Calibri"/>
                            <w:spacing w:val="-5"/>
                            <w:sz w:val="18"/>
                          </w:rPr>
                          <w:t>sd2</w:t>
                        </w:r>
                      </w:p>
                    </w:txbxContent>
                  </v:textbox>
                  <w10:wrap type="none"/>
                </v:shape>
                <v:shape style="position:absolute;left:5244;top:-1696;width:249;height:180" type="#_x0000_t202" id="docshape90" filled="false" stroked="false">
                  <v:textbox inset="0,0,0,0">
                    <w:txbxContent>
                      <w:p>
                        <w:pPr>
                          <w:spacing w:line="180" w:lineRule="exact" w:before="0"/>
                          <w:ind w:left="0" w:right="0" w:firstLine="0"/>
                          <w:jc w:val="left"/>
                          <w:rPr>
                            <w:rFonts w:ascii="Calibri"/>
                            <w:sz w:val="18"/>
                          </w:rPr>
                        </w:pPr>
                        <w:r>
                          <w:rPr>
                            <w:rFonts w:ascii="Calibri"/>
                            <w:spacing w:val="-5"/>
                            <w:sz w:val="18"/>
                          </w:rPr>
                          <w:t>sdr</w:t>
                        </w:r>
                      </w:p>
                    </w:txbxContent>
                  </v:textbox>
                  <w10:wrap type="none"/>
                </v:shape>
                <v:shape style="position:absolute;left:5925;top:-1696;width:1889;height:180" type="#_x0000_t202" id="docshape91" filled="false" stroked="false">
                  <v:textbox inset="0,0,0,0">
                    <w:txbxContent>
                      <w:p>
                        <w:pPr>
                          <w:tabs>
                            <w:tab w:pos="772" w:val="left" w:leader="none"/>
                            <w:tab w:pos="1542" w:val="left" w:leader="none"/>
                          </w:tabs>
                          <w:spacing w:line="180" w:lineRule="exact" w:before="0"/>
                          <w:ind w:left="0" w:right="0" w:firstLine="0"/>
                          <w:jc w:val="left"/>
                          <w:rPr>
                            <w:rFonts w:ascii="Calibri"/>
                            <w:sz w:val="18"/>
                          </w:rPr>
                        </w:pPr>
                        <w:r>
                          <w:rPr>
                            <w:rFonts w:ascii="Calibri"/>
                            <w:spacing w:val="-4"/>
                            <w:sz w:val="18"/>
                          </w:rPr>
                          <w:t>ApEn</w:t>
                        </w:r>
                        <w:r>
                          <w:rPr>
                            <w:rFonts w:ascii="Calibri"/>
                            <w:sz w:val="18"/>
                          </w:rPr>
                          <w:tab/>
                        </w:r>
                        <w:r>
                          <w:rPr>
                            <w:rFonts w:ascii="Calibri"/>
                            <w:spacing w:val="-4"/>
                            <w:sz w:val="18"/>
                          </w:rPr>
                          <w:t>SaEn</w:t>
                        </w:r>
                        <w:r>
                          <w:rPr>
                            <w:rFonts w:ascii="Calibri"/>
                            <w:sz w:val="18"/>
                          </w:rPr>
                          <w:tab/>
                        </w:r>
                        <w:r>
                          <w:rPr>
                            <w:rFonts w:ascii="Calibri"/>
                            <w:spacing w:val="-4"/>
                            <w:sz w:val="18"/>
                          </w:rPr>
                          <w:t>dfa1</w:t>
                        </w:r>
                      </w:p>
                    </w:txbxContent>
                  </v:textbox>
                  <w10:wrap type="none"/>
                </v:shape>
                <v:shape style="position:absolute;left:8224;top:-1696;width:347;height:180" type="#_x0000_t202" id="docshape92" filled="false" stroked="false">
                  <v:textbox inset="0,0,0,0">
                    <w:txbxContent>
                      <w:p>
                        <w:pPr>
                          <w:spacing w:line="180" w:lineRule="exact" w:before="0"/>
                          <w:ind w:left="0" w:right="0" w:firstLine="0"/>
                          <w:jc w:val="left"/>
                          <w:rPr>
                            <w:rFonts w:ascii="Calibri"/>
                            <w:sz w:val="18"/>
                          </w:rPr>
                        </w:pPr>
                        <w:r>
                          <w:rPr>
                            <w:rFonts w:ascii="Calibri"/>
                            <w:spacing w:val="-4"/>
                            <w:sz w:val="18"/>
                          </w:rPr>
                          <w:t>dfa2</w:t>
                        </w:r>
                      </w:p>
                    </w:txbxContent>
                  </v:textbox>
                  <w10:wrap type="none"/>
                </v:shape>
                <v:shape style="position:absolute;left:9039;top:-1696;width:232;height:180" type="#_x0000_t202" id="docshape93" filled="false" stroked="false">
                  <v:textbox inset="0,0,0,0">
                    <w:txbxContent>
                      <w:p>
                        <w:pPr>
                          <w:spacing w:line="180" w:lineRule="exact" w:before="0"/>
                          <w:ind w:left="0" w:right="0" w:firstLine="0"/>
                          <w:jc w:val="left"/>
                          <w:rPr>
                            <w:rFonts w:ascii="Calibri"/>
                            <w:sz w:val="18"/>
                          </w:rPr>
                        </w:pPr>
                        <w:r>
                          <w:rPr>
                            <w:rFonts w:ascii="Calibri"/>
                            <w:spacing w:val="-5"/>
                            <w:sz w:val="18"/>
                          </w:rPr>
                          <w:t>dfr</w:t>
                        </w:r>
                      </w:p>
                    </w:txbxContent>
                  </v:textbox>
                  <w10:wrap type="none"/>
                </v:shape>
                <v:shape style="position:absolute;left:5092;top:-1408;width:2282;height:741" type="#_x0000_t202" id="docshape94" filled="false" stroked="false">
                  <v:textbox inset="0,0,0,0">
                    <w:txbxContent>
                      <w:p>
                        <w:pPr>
                          <w:spacing w:line="225" w:lineRule="exact" w:before="0"/>
                          <w:ind w:left="1006" w:right="0" w:firstLine="0"/>
                          <w:jc w:val="left"/>
                          <w:rPr>
                            <w:rFonts w:ascii="Calibri"/>
                            <w:b/>
                            <w:sz w:val="22"/>
                          </w:rPr>
                        </w:pPr>
                        <w:r>
                          <w:rPr>
                            <w:rFonts w:ascii="Calibri"/>
                            <w:b/>
                            <w:spacing w:val="-2"/>
                            <w:sz w:val="22"/>
                          </w:rPr>
                          <w:t>Features</w:t>
                        </w:r>
                      </w:p>
                      <w:p>
                        <w:pPr>
                          <w:spacing w:line="240" w:lineRule="auto" w:before="30"/>
                          <w:rPr>
                            <w:rFonts w:ascii="Calibri"/>
                            <w:b/>
                            <w:sz w:val="22"/>
                          </w:rPr>
                        </w:pPr>
                      </w:p>
                      <w:p>
                        <w:pPr>
                          <w:tabs>
                            <w:tab w:pos="1182" w:val="left" w:leader="none"/>
                          </w:tabs>
                          <w:spacing w:line="216" w:lineRule="exact" w:before="0"/>
                          <w:ind w:left="0" w:right="0" w:firstLine="0"/>
                          <w:jc w:val="left"/>
                          <w:rPr>
                            <w:rFonts w:ascii="Calibri"/>
                            <w:sz w:val="18"/>
                          </w:rPr>
                        </w:pPr>
                        <w:r>
                          <w:rPr>
                            <w:rFonts w:ascii="Calibri"/>
                            <w:sz w:val="18"/>
                          </w:rPr>
                          <w:t>Game</w:t>
                        </w:r>
                        <w:r>
                          <w:rPr>
                            <w:rFonts w:ascii="Calibri"/>
                            <w:spacing w:val="-2"/>
                            <w:sz w:val="18"/>
                          </w:rPr>
                          <w:t> </w:t>
                        </w:r>
                        <w:r>
                          <w:rPr>
                            <w:rFonts w:ascii="Calibri"/>
                            <w:spacing w:val="-4"/>
                            <w:sz w:val="18"/>
                          </w:rPr>
                          <w:t>With</w:t>
                        </w:r>
                        <w:r>
                          <w:rPr>
                            <w:rFonts w:ascii="Calibri"/>
                            <w:sz w:val="18"/>
                          </w:rPr>
                          <w:tab/>
                          <w:t>Game</w:t>
                        </w:r>
                        <w:r>
                          <w:rPr>
                            <w:rFonts w:ascii="Calibri"/>
                            <w:spacing w:val="-2"/>
                            <w:sz w:val="18"/>
                          </w:rPr>
                          <w:t> Without</w:t>
                        </w:r>
                      </w:p>
                    </w:txbxContent>
                  </v:textbox>
                  <w10:wrap type="none"/>
                </v:shape>
                <w10:wrap type="none"/>
              </v:group>
            </w:pict>
          </mc:Fallback>
        </mc:AlternateContent>
      </w:r>
      <w:bookmarkStart w:name="_bookmark94" w:id="95"/>
      <w:bookmarkEnd w:id="95"/>
      <w:r>
        <w:rPr/>
      </w:r>
      <w:r>
        <w:rPr>
          <w:rFonts w:ascii="Calibri"/>
          <w:i/>
          <w:color w:val="44536A"/>
          <w:sz w:val="18"/>
        </w:rPr>
        <w:t>Figure</w:t>
      </w:r>
      <w:r>
        <w:rPr>
          <w:rFonts w:ascii="Calibri"/>
          <w:i/>
          <w:color w:val="44536A"/>
          <w:spacing w:val="-5"/>
          <w:sz w:val="18"/>
        </w:rPr>
        <w:t> </w:t>
      </w:r>
      <w:r>
        <w:rPr>
          <w:rFonts w:ascii="Calibri"/>
          <w:i/>
          <w:color w:val="44536A"/>
          <w:sz w:val="18"/>
        </w:rPr>
        <w:t>36</w:t>
      </w:r>
      <w:r>
        <w:rPr>
          <w:rFonts w:ascii="Calibri"/>
          <w:i/>
          <w:color w:val="44536A"/>
          <w:spacing w:val="-3"/>
          <w:sz w:val="18"/>
        </w:rPr>
        <w:t> </w:t>
      </w:r>
      <w:r>
        <w:rPr>
          <w:rFonts w:ascii="Calibri"/>
          <w:i/>
          <w:color w:val="44536A"/>
          <w:sz w:val="18"/>
        </w:rPr>
        <w:t>Comparison</w:t>
      </w:r>
      <w:r>
        <w:rPr>
          <w:rFonts w:ascii="Calibri"/>
          <w:i/>
          <w:color w:val="44536A"/>
          <w:spacing w:val="-3"/>
          <w:sz w:val="18"/>
        </w:rPr>
        <w:t> </w:t>
      </w:r>
      <w:r>
        <w:rPr>
          <w:rFonts w:ascii="Calibri"/>
          <w:i/>
          <w:color w:val="44536A"/>
          <w:sz w:val="18"/>
        </w:rPr>
        <w:t>of</w:t>
      </w:r>
      <w:r>
        <w:rPr>
          <w:rFonts w:ascii="Calibri"/>
          <w:i/>
          <w:color w:val="44536A"/>
          <w:spacing w:val="-4"/>
          <w:sz w:val="18"/>
        </w:rPr>
        <w:t> </w:t>
      </w:r>
      <w:r>
        <w:rPr>
          <w:rFonts w:ascii="Calibri"/>
          <w:i/>
          <w:color w:val="44536A"/>
          <w:sz w:val="18"/>
        </w:rPr>
        <w:t>Normalized</w:t>
      </w:r>
      <w:r>
        <w:rPr>
          <w:rFonts w:ascii="Calibri"/>
          <w:i/>
          <w:color w:val="44536A"/>
          <w:spacing w:val="-3"/>
          <w:sz w:val="18"/>
        </w:rPr>
        <w:t> </w:t>
      </w:r>
      <w:r>
        <w:rPr>
          <w:rFonts w:ascii="Calibri"/>
          <w:i/>
          <w:color w:val="44536A"/>
          <w:sz w:val="18"/>
        </w:rPr>
        <w:t>NON-Linear</w:t>
      </w:r>
      <w:r>
        <w:rPr>
          <w:rFonts w:ascii="Calibri"/>
          <w:i/>
          <w:color w:val="44536A"/>
          <w:spacing w:val="-3"/>
          <w:sz w:val="18"/>
        </w:rPr>
        <w:t> </w:t>
      </w:r>
      <w:r>
        <w:rPr>
          <w:rFonts w:ascii="Calibri"/>
          <w:i/>
          <w:color w:val="44536A"/>
          <w:sz w:val="18"/>
        </w:rPr>
        <w:t>feature</w:t>
      </w:r>
      <w:r>
        <w:rPr>
          <w:rFonts w:ascii="Calibri"/>
          <w:i/>
          <w:color w:val="44536A"/>
          <w:spacing w:val="-3"/>
          <w:sz w:val="18"/>
        </w:rPr>
        <w:t> </w:t>
      </w:r>
      <w:r>
        <w:rPr>
          <w:rFonts w:ascii="Calibri"/>
          <w:i/>
          <w:color w:val="44536A"/>
          <w:sz w:val="18"/>
        </w:rPr>
        <w:t>values</w:t>
      </w:r>
      <w:r>
        <w:rPr>
          <w:rFonts w:ascii="Calibri"/>
          <w:i/>
          <w:color w:val="44536A"/>
          <w:spacing w:val="-4"/>
          <w:sz w:val="18"/>
        </w:rPr>
        <w:t> </w:t>
      </w:r>
      <w:r>
        <w:rPr>
          <w:rFonts w:ascii="Calibri"/>
          <w:i/>
          <w:color w:val="44536A"/>
          <w:sz w:val="18"/>
        </w:rPr>
        <w:t>between</w:t>
      </w:r>
      <w:r>
        <w:rPr>
          <w:rFonts w:ascii="Calibri"/>
          <w:i/>
          <w:color w:val="44536A"/>
          <w:spacing w:val="-3"/>
          <w:sz w:val="18"/>
        </w:rPr>
        <w:t> </w:t>
      </w:r>
      <w:r>
        <w:rPr>
          <w:rFonts w:ascii="Calibri"/>
          <w:i/>
          <w:color w:val="44536A"/>
          <w:sz w:val="18"/>
        </w:rPr>
        <w:t>two</w:t>
      </w:r>
      <w:r>
        <w:rPr>
          <w:rFonts w:ascii="Calibri"/>
          <w:i/>
          <w:color w:val="44536A"/>
          <w:spacing w:val="-5"/>
          <w:sz w:val="18"/>
        </w:rPr>
        <w:t> </w:t>
      </w:r>
      <w:r>
        <w:rPr>
          <w:rFonts w:ascii="Calibri"/>
          <w:i/>
          <w:color w:val="44536A"/>
          <w:spacing w:val="-2"/>
          <w:sz w:val="18"/>
        </w:rPr>
        <w:t>groups</w:t>
      </w:r>
    </w:p>
    <w:p>
      <w:pPr>
        <w:pStyle w:val="BodyText"/>
        <w:rPr>
          <w:rFonts w:ascii="Calibri"/>
          <w:i/>
          <w:sz w:val="18"/>
        </w:rPr>
      </w:pPr>
    </w:p>
    <w:p>
      <w:pPr>
        <w:pStyle w:val="BodyText"/>
        <w:spacing w:before="207"/>
        <w:rPr>
          <w:rFonts w:ascii="Calibri"/>
          <w:i/>
          <w:sz w:val="18"/>
        </w:rPr>
      </w:pPr>
    </w:p>
    <w:p>
      <w:pPr>
        <w:pStyle w:val="BodyText"/>
        <w:spacing w:line="256" w:lineRule="auto"/>
        <w:ind w:left="307" w:right="1304"/>
        <w:jc w:val="both"/>
      </w:pPr>
      <w:r>
        <w:rPr>
          <w:color w:val="212121"/>
        </w:rPr>
        <w:t>Figure 36 are nonlinear parameters of the HRV. These results have mixed values, indicating that these parameters might not be a very good measures to study the effects of these games.</w:t>
      </w:r>
    </w:p>
    <w:p>
      <w:pPr>
        <w:pStyle w:val="ListParagraph"/>
        <w:numPr>
          <w:ilvl w:val="2"/>
          <w:numId w:val="18"/>
        </w:numPr>
        <w:tabs>
          <w:tab w:pos="1026" w:val="left" w:leader="none"/>
        </w:tabs>
        <w:spacing w:line="240" w:lineRule="auto" w:before="247" w:after="0"/>
        <w:ind w:left="1026" w:right="0" w:hanging="719"/>
        <w:jc w:val="both"/>
        <w:rPr>
          <w:b/>
          <w:sz w:val="24"/>
        </w:rPr>
      </w:pPr>
      <w:bookmarkStart w:name="_bookmark95" w:id="96"/>
      <w:bookmarkEnd w:id="96"/>
      <w:r>
        <w:rPr/>
      </w:r>
      <w:r>
        <w:rPr>
          <w:b/>
          <w:sz w:val="24"/>
        </w:rPr>
        <w:t>Statistical</w:t>
      </w:r>
      <w:r>
        <w:rPr>
          <w:b/>
          <w:spacing w:val="-2"/>
          <w:sz w:val="24"/>
        </w:rPr>
        <w:t> </w:t>
      </w:r>
      <w:r>
        <w:rPr>
          <w:b/>
          <w:spacing w:val="-4"/>
          <w:sz w:val="24"/>
        </w:rPr>
        <w:t>Test</w:t>
      </w:r>
    </w:p>
    <w:p>
      <w:pPr>
        <w:pStyle w:val="BodyText"/>
        <w:spacing w:line="360" w:lineRule="auto" w:before="135"/>
        <w:ind w:left="307" w:right="1298"/>
        <w:jc w:val="both"/>
      </w:pPr>
      <w:r>
        <w:rPr/>
        <w:t>The</w:t>
      </w:r>
      <w:r>
        <w:rPr>
          <w:spacing w:val="-8"/>
        </w:rPr>
        <w:t> </w:t>
      </w:r>
      <w:r>
        <w:rPr/>
        <w:t>table</w:t>
      </w:r>
      <w:r>
        <w:rPr>
          <w:spacing w:val="-8"/>
        </w:rPr>
        <w:t> </w:t>
      </w:r>
      <w:r>
        <w:rPr/>
        <w:t>below</w:t>
      </w:r>
      <w:r>
        <w:rPr>
          <w:spacing w:val="-7"/>
        </w:rPr>
        <w:t> </w:t>
      </w:r>
      <w:r>
        <w:rPr/>
        <w:t>shows</w:t>
      </w:r>
      <w:r>
        <w:rPr>
          <w:spacing w:val="-7"/>
        </w:rPr>
        <w:t> </w:t>
      </w:r>
      <w:r>
        <w:rPr/>
        <w:t>the</w:t>
      </w:r>
      <w:r>
        <w:rPr>
          <w:spacing w:val="-8"/>
        </w:rPr>
        <w:t> </w:t>
      </w:r>
      <w:r>
        <w:rPr/>
        <w:t>results</w:t>
      </w:r>
      <w:r>
        <w:rPr>
          <w:spacing w:val="-7"/>
        </w:rPr>
        <w:t> </w:t>
      </w:r>
      <w:r>
        <w:rPr/>
        <w:t>of</w:t>
      </w:r>
      <w:r>
        <w:rPr>
          <w:spacing w:val="-6"/>
        </w:rPr>
        <w:t> </w:t>
      </w:r>
      <w:r>
        <w:rPr/>
        <w:t>the</w:t>
      </w:r>
      <w:r>
        <w:rPr>
          <w:spacing w:val="-6"/>
        </w:rPr>
        <w:t> </w:t>
      </w:r>
      <w:r>
        <w:rPr/>
        <w:t>statistical</w:t>
      </w:r>
      <w:r>
        <w:rPr>
          <w:spacing w:val="-4"/>
        </w:rPr>
        <w:t> </w:t>
      </w:r>
      <w:r>
        <w:rPr/>
        <w:t>test</w:t>
      </w:r>
      <w:r>
        <w:rPr>
          <w:spacing w:val="-7"/>
        </w:rPr>
        <w:t> </w:t>
      </w:r>
      <w:r>
        <w:rPr/>
        <w:t>performed</w:t>
      </w:r>
      <w:r>
        <w:rPr>
          <w:spacing w:val="-7"/>
        </w:rPr>
        <w:t> </w:t>
      </w:r>
      <w:r>
        <w:rPr/>
        <w:t>on</w:t>
      </w:r>
      <w:r>
        <w:rPr>
          <w:spacing w:val="-7"/>
        </w:rPr>
        <w:t> </w:t>
      </w:r>
      <w:r>
        <w:rPr/>
        <w:t>the</w:t>
      </w:r>
      <w:r>
        <w:rPr>
          <w:spacing w:val="-6"/>
        </w:rPr>
        <w:t> </w:t>
      </w:r>
      <w:r>
        <w:rPr/>
        <w:t>two</w:t>
      </w:r>
      <w:r>
        <w:rPr>
          <w:spacing w:val="-5"/>
        </w:rPr>
        <w:t> </w:t>
      </w:r>
      <w:r>
        <w:rPr/>
        <w:t>groups.</w:t>
      </w:r>
      <w:r>
        <w:rPr>
          <w:spacing w:val="-7"/>
        </w:rPr>
        <w:t> </w:t>
      </w:r>
      <w:r>
        <w:rPr/>
        <w:t>A</w:t>
      </w:r>
      <w:r>
        <w:rPr>
          <w:spacing w:val="-8"/>
        </w:rPr>
        <w:t> </w:t>
      </w:r>
      <w:r>
        <w:rPr/>
        <w:t>two</w:t>
      </w:r>
      <w:r>
        <w:rPr>
          <w:spacing w:val="-7"/>
        </w:rPr>
        <w:t> </w:t>
      </w:r>
      <w:r>
        <w:rPr/>
        <w:t>tailed, unpaired</w:t>
      </w:r>
      <w:r>
        <w:rPr>
          <w:spacing w:val="-15"/>
        </w:rPr>
        <w:t> </w:t>
      </w:r>
      <w:r>
        <w:rPr/>
        <w:t>t-test</w:t>
      </w:r>
      <w:r>
        <w:rPr>
          <w:spacing w:val="-15"/>
        </w:rPr>
        <w:t> </w:t>
      </w:r>
      <w:r>
        <w:rPr/>
        <w:t>was</w:t>
      </w:r>
      <w:r>
        <w:rPr>
          <w:spacing w:val="-15"/>
        </w:rPr>
        <w:t> </w:t>
      </w:r>
      <w:r>
        <w:rPr/>
        <w:t>performed</w:t>
      </w:r>
      <w:r>
        <w:rPr>
          <w:spacing w:val="-15"/>
        </w:rPr>
        <w:t> </w:t>
      </w:r>
      <w:r>
        <w:rPr/>
        <w:t>on</w:t>
      </w:r>
      <w:r>
        <w:rPr>
          <w:spacing w:val="-15"/>
        </w:rPr>
        <w:t> </w:t>
      </w:r>
      <w:r>
        <w:rPr/>
        <w:t>both</w:t>
      </w:r>
      <w:r>
        <w:rPr>
          <w:spacing w:val="-15"/>
        </w:rPr>
        <w:t> </w:t>
      </w:r>
      <w:r>
        <w:rPr/>
        <w:t>groups.</w:t>
      </w:r>
      <w:r>
        <w:rPr>
          <w:spacing w:val="-15"/>
        </w:rPr>
        <w:t> </w:t>
      </w:r>
      <w:r>
        <w:rPr/>
        <w:t>First</w:t>
      </w:r>
      <w:r>
        <w:rPr>
          <w:spacing w:val="-15"/>
        </w:rPr>
        <w:t> </w:t>
      </w:r>
      <w:r>
        <w:rPr/>
        <w:t>column</w:t>
      </w:r>
      <w:r>
        <w:rPr>
          <w:spacing w:val="-15"/>
        </w:rPr>
        <w:t> </w:t>
      </w:r>
      <w:r>
        <w:rPr/>
        <w:t>of</w:t>
      </w:r>
      <w:r>
        <w:rPr>
          <w:spacing w:val="-15"/>
        </w:rPr>
        <w:t> </w:t>
      </w:r>
      <w:r>
        <w:rPr/>
        <w:t>the</w:t>
      </w:r>
      <w:r>
        <w:rPr>
          <w:spacing w:val="-15"/>
        </w:rPr>
        <w:t> </w:t>
      </w:r>
      <w:r>
        <w:rPr/>
        <w:t>table</w:t>
      </w:r>
      <w:r>
        <w:rPr>
          <w:spacing w:val="-15"/>
        </w:rPr>
        <w:t> </w:t>
      </w:r>
      <w:r>
        <w:rPr/>
        <w:t>represents</w:t>
      </w:r>
      <w:r>
        <w:rPr>
          <w:spacing w:val="-15"/>
        </w:rPr>
        <w:t> </w:t>
      </w:r>
      <w:r>
        <w:rPr/>
        <w:t>all</w:t>
      </w:r>
      <w:r>
        <w:rPr>
          <w:spacing w:val="-15"/>
        </w:rPr>
        <w:t> </w:t>
      </w:r>
      <w:r>
        <w:rPr/>
        <w:t>those</w:t>
      </w:r>
      <w:r>
        <w:rPr>
          <w:spacing w:val="-15"/>
        </w:rPr>
        <w:t> </w:t>
      </w:r>
      <w:r>
        <w:rPr/>
        <w:t>features which</w:t>
      </w:r>
      <w:r>
        <w:rPr>
          <w:spacing w:val="-15"/>
        </w:rPr>
        <w:t> </w:t>
      </w:r>
      <w:r>
        <w:rPr/>
        <w:t>indicate</w:t>
      </w:r>
      <w:r>
        <w:rPr>
          <w:spacing w:val="-15"/>
        </w:rPr>
        <w:t> </w:t>
      </w:r>
      <w:r>
        <w:rPr/>
        <w:t>that</w:t>
      </w:r>
      <w:r>
        <w:rPr>
          <w:spacing w:val="-15"/>
        </w:rPr>
        <w:t> </w:t>
      </w:r>
      <w:r>
        <w:rPr/>
        <w:t>there</w:t>
      </w:r>
      <w:r>
        <w:rPr>
          <w:spacing w:val="-15"/>
        </w:rPr>
        <w:t> </w:t>
      </w:r>
      <w:r>
        <w:rPr/>
        <w:t>exists</w:t>
      </w:r>
      <w:r>
        <w:rPr>
          <w:spacing w:val="-15"/>
        </w:rPr>
        <w:t> </w:t>
      </w:r>
      <w:r>
        <w:rPr/>
        <w:t>a</w:t>
      </w:r>
      <w:r>
        <w:rPr>
          <w:spacing w:val="-15"/>
        </w:rPr>
        <w:t> </w:t>
      </w:r>
      <w:r>
        <w:rPr/>
        <w:t>statistically</w:t>
      </w:r>
      <w:r>
        <w:rPr>
          <w:spacing w:val="-15"/>
        </w:rPr>
        <w:t> </w:t>
      </w:r>
      <w:r>
        <w:rPr/>
        <w:t>significant</w:t>
      </w:r>
      <w:r>
        <w:rPr>
          <w:spacing w:val="-15"/>
        </w:rPr>
        <w:t> </w:t>
      </w:r>
      <w:r>
        <w:rPr/>
        <w:t>difference</w:t>
      </w:r>
      <w:r>
        <w:rPr>
          <w:spacing w:val="-15"/>
        </w:rPr>
        <w:t> </w:t>
      </w:r>
      <w:r>
        <w:rPr/>
        <w:t>between</w:t>
      </w:r>
      <w:r>
        <w:rPr>
          <w:spacing w:val="-14"/>
        </w:rPr>
        <w:t> </w:t>
      </w:r>
      <w:r>
        <w:rPr/>
        <w:t>the</w:t>
      </w:r>
      <w:r>
        <w:rPr>
          <w:spacing w:val="-15"/>
        </w:rPr>
        <w:t> </w:t>
      </w:r>
      <w:r>
        <w:rPr/>
        <w:t>two</w:t>
      </w:r>
      <w:r>
        <w:rPr>
          <w:spacing w:val="-12"/>
        </w:rPr>
        <w:t> </w:t>
      </w:r>
      <w:r>
        <w:rPr/>
        <w:t>groups.</w:t>
      </w:r>
      <w:r>
        <w:rPr>
          <w:spacing w:val="-14"/>
        </w:rPr>
        <w:t> </w:t>
      </w:r>
      <w:r>
        <w:rPr/>
        <w:t>A</w:t>
      </w:r>
      <w:r>
        <w:rPr>
          <w:spacing w:val="-15"/>
        </w:rPr>
        <w:t> </w:t>
      </w:r>
      <w:r>
        <w:rPr/>
        <w:t>total of 18 features were significantly found to be different in the two groups.</w:t>
      </w:r>
    </w:p>
    <w:p>
      <w:pPr>
        <w:pStyle w:val="BodyText"/>
        <w:spacing w:line="360" w:lineRule="auto" w:before="161"/>
        <w:ind w:left="307" w:right="1303"/>
        <w:jc w:val="both"/>
      </w:pPr>
      <w:r>
        <w:rPr/>
        <w:t>The second column showed those features which did not change significantly between the two </w:t>
      </w:r>
      <w:r>
        <w:rPr>
          <w:spacing w:val="-2"/>
        </w:rPr>
        <w:t>groups.</w:t>
      </w:r>
    </w:p>
    <w:p>
      <w:pPr>
        <w:pStyle w:val="BodyText"/>
        <w:spacing w:line="360" w:lineRule="auto" w:before="161"/>
        <w:ind w:left="307" w:right="1294"/>
        <w:jc w:val="both"/>
      </w:pPr>
      <w:r>
        <w:rPr/>
        <w:t>This study</w:t>
      </w:r>
      <w:r>
        <w:rPr>
          <w:spacing w:val="-2"/>
        </w:rPr>
        <w:t> </w:t>
      </w:r>
      <w:r>
        <w:rPr/>
        <w:t>shows that it is possible to reduce mental stress by including game design factors in a game. This will reduce the stress that will both be observable in physiological signals of the subject, and statistical test that are performed on the results.</w:t>
      </w:r>
    </w:p>
    <w:p>
      <w:pPr>
        <w:pStyle w:val="BodyText"/>
        <w:spacing w:line="360" w:lineRule="auto" w:before="160"/>
        <w:ind w:left="307" w:right="1298"/>
        <w:jc w:val="both"/>
      </w:pPr>
      <w:r>
        <w:rPr/>
        <w:t>The</w:t>
      </w:r>
      <w:r>
        <w:rPr>
          <w:spacing w:val="-7"/>
        </w:rPr>
        <w:t> </w:t>
      </w:r>
      <w:r>
        <w:rPr/>
        <w:t>results</w:t>
      </w:r>
      <w:r>
        <w:rPr>
          <w:spacing w:val="-6"/>
        </w:rPr>
        <w:t> </w:t>
      </w:r>
      <w:r>
        <w:rPr/>
        <w:t>clearly</w:t>
      </w:r>
      <w:r>
        <w:rPr>
          <w:spacing w:val="-11"/>
        </w:rPr>
        <w:t> </w:t>
      </w:r>
      <w:r>
        <w:rPr/>
        <w:t>show</w:t>
      </w:r>
      <w:r>
        <w:rPr>
          <w:spacing w:val="-3"/>
        </w:rPr>
        <w:t> </w:t>
      </w:r>
      <w:r>
        <w:rPr/>
        <w:t>that</w:t>
      </w:r>
      <w:r>
        <w:rPr>
          <w:spacing w:val="-5"/>
        </w:rPr>
        <w:t> </w:t>
      </w:r>
      <w:r>
        <w:rPr/>
        <w:t>the</w:t>
      </w:r>
      <w:r>
        <w:rPr>
          <w:spacing w:val="-6"/>
        </w:rPr>
        <w:t> </w:t>
      </w:r>
      <w:r>
        <w:rPr/>
        <w:t>game</w:t>
      </w:r>
      <w:r>
        <w:rPr>
          <w:spacing w:val="-5"/>
        </w:rPr>
        <w:t> </w:t>
      </w:r>
      <w:r>
        <w:rPr/>
        <w:t>implemented</w:t>
      </w:r>
      <w:r>
        <w:rPr>
          <w:spacing w:val="-6"/>
        </w:rPr>
        <w:t> </w:t>
      </w:r>
      <w:r>
        <w:rPr/>
        <w:t>on</w:t>
      </w:r>
      <w:r>
        <w:rPr>
          <w:spacing w:val="-6"/>
        </w:rPr>
        <w:t> </w:t>
      </w:r>
      <w:r>
        <w:rPr/>
        <w:t>proposed</w:t>
      </w:r>
      <w:r>
        <w:rPr>
          <w:spacing w:val="-3"/>
        </w:rPr>
        <w:t> </w:t>
      </w:r>
      <w:r>
        <w:rPr/>
        <w:t>framework</w:t>
      </w:r>
      <w:r>
        <w:rPr>
          <w:spacing w:val="-5"/>
        </w:rPr>
        <w:t> </w:t>
      </w:r>
      <w:r>
        <w:rPr/>
        <w:t>can</w:t>
      </w:r>
      <w:r>
        <w:rPr>
          <w:spacing w:val="-6"/>
        </w:rPr>
        <w:t> </w:t>
      </w:r>
      <w:r>
        <w:rPr/>
        <w:t>help</w:t>
      </w:r>
      <w:r>
        <w:rPr>
          <w:spacing w:val="-3"/>
        </w:rPr>
        <w:t> </w:t>
      </w:r>
      <w:r>
        <w:rPr/>
        <w:t>reduce,</w:t>
      </w:r>
      <w:r>
        <w:rPr>
          <w:spacing w:val="-6"/>
        </w:rPr>
        <w:t> </w:t>
      </w:r>
      <w:r>
        <w:rPr/>
        <w:t>and manage stress. These 18 features indicate that there is a measurable difference in term of stress indicators and rest of the 11 features showed no measurable difference.</w:t>
      </w:r>
    </w:p>
    <w:p>
      <w:pPr>
        <w:pStyle w:val="BodyText"/>
        <w:spacing w:after="0" w:line="360" w:lineRule="auto"/>
        <w:jc w:val="both"/>
        <w:sectPr>
          <w:pgSz w:w="12240" w:h="15840"/>
          <w:pgMar w:header="0" w:footer="1015" w:top="1660" w:bottom="1200" w:left="1133" w:right="141"/>
        </w:sectPr>
      </w:pPr>
    </w:p>
    <w:p>
      <w:pPr>
        <w:pStyle w:val="BodyText"/>
      </w:pPr>
    </w:p>
    <w:p>
      <w:pPr>
        <w:pStyle w:val="BodyText"/>
      </w:pPr>
    </w:p>
    <w:p>
      <w:pPr>
        <w:pStyle w:val="BodyText"/>
        <w:spacing w:before="73"/>
      </w:pPr>
    </w:p>
    <w:p>
      <w:pPr>
        <w:pStyle w:val="BodyText"/>
        <w:spacing w:line="360" w:lineRule="auto"/>
        <w:ind w:left="307" w:right="1302"/>
        <w:jc w:val="both"/>
      </w:pPr>
      <w:r>
        <w:rPr/>
        <w:t>The</w:t>
      </w:r>
      <w:r>
        <w:rPr>
          <w:spacing w:val="-6"/>
        </w:rPr>
        <w:t> </w:t>
      </w:r>
      <w:r>
        <w:rPr/>
        <w:t>results</w:t>
      </w:r>
      <w:r>
        <w:rPr>
          <w:spacing w:val="-6"/>
        </w:rPr>
        <w:t> </w:t>
      </w:r>
      <w:r>
        <w:rPr/>
        <w:t>clearly</w:t>
      </w:r>
      <w:r>
        <w:rPr>
          <w:spacing w:val="-10"/>
        </w:rPr>
        <w:t> </w:t>
      </w:r>
      <w:r>
        <w:rPr/>
        <w:t>show</w:t>
      </w:r>
      <w:r>
        <w:rPr>
          <w:spacing w:val="-3"/>
        </w:rPr>
        <w:t> </w:t>
      </w:r>
      <w:r>
        <w:rPr/>
        <w:t>that</w:t>
      </w:r>
      <w:r>
        <w:rPr>
          <w:spacing w:val="-5"/>
        </w:rPr>
        <w:t> </w:t>
      </w:r>
      <w:r>
        <w:rPr/>
        <w:t>the</w:t>
      </w:r>
      <w:r>
        <w:rPr>
          <w:spacing w:val="-6"/>
        </w:rPr>
        <w:t> </w:t>
      </w:r>
      <w:r>
        <w:rPr/>
        <w:t>stress</w:t>
      </w:r>
      <w:r>
        <w:rPr>
          <w:spacing w:val="-5"/>
        </w:rPr>
        <w:t> </w:t>
      </w:r>
      <w:r>
        <w:rPr/>
        <w:t>levels</w:t>
      </w:r>
      <w:r>
        <w:rPr>
          <w:spacing w:val="-5"/>
        </w:rPr>
        <w:t> </w:t>
      </w:r>
      <w:r>
        <w:rPr/>
        <w:t>of</w:t>
      </w:r>
      <w:r>
        <w:rPr>
          <w:spacing w:val="-6"/>
        </w:rPr>
        <w:t> </w:t>
      </w:r>
      <w:r>
        <w:rPr/>
        <w:t>the</w:t>
      </w:r>
      <w:r>
        <w:rPr>
          <w:spacing w:val="-6"/>
        </w:rPr>
        <w:t> </w:t>
      </w:r>
      <w:r>
        <w:rPr/>
        <w:t>participants</w:t>
      </w:r>
      <w:r>
        <w:rPr>
          <w:spacing w:val="-6"/>
        </w:rPr>
        <w:t> </w:t>
      </w:r>
      <w:r>
        <w:rPr/>
        <w:t>that</w:t>
      </w:r>
      <w:r>
        <w:rPr>
          <w:spacing w:val="-6"/>
        </w:rPr>
        <w:t> </w:t>
      </w:r>
      <w:r>
        <w:rPr/>
        <w:t>played</w:t>
      </w:r>
      <w:r>
        <w:rPr>
          <w:spacing w:val="-4"/>
        </w:rPr>
        <w:t> </w:t>
      </w:r>
      <w:r>
        <w:rPr/>
        <w:t>the</w:t>
      </w:r>
      <w:r>
        <w:rPr>
          <w:spacing w:val="-6"/>
        </w:rPr>
        <w:t> </w:t>
      </w:r>
      <w:r>
        <w:rPr/>
        <w:t>SyncEscape</w:t>
      </w:r>
      <w:r>
        <w:rPr>
          <w:spacing w:val="-4"/>
        </w:rPr>
        <w:t> </w:t>
      </w:r>
      <w:r>
        <w:rPr/>
        <w:t>game developed on framework with game design factors is lower than the participants who played SyncEscape game without game design factors.</w:t>
      </w:r>
    </w:p>
    <w:p>
      <w:pPr>
        <w:pStyle w:val="BodyText"/>
        <w:spacing w:line="360" w:lineRule="auto" w:before="1"/>
        <w:ind w:left="307" w:right="1299"/>
        <w:jc w:val="both"/>
      </w:pPr>
      <w:r>
        <w:rPr/>
        <w:t>In conclusion, results indicate that time-domain and frequency</w:t>
      </w:r>
      <w:r>
        <w:rPr>
          <w:spacing w:val="-6"/>
        </w:rPr>
        <w:t> </w:t>
      </w:r>
      <w:r>
        <w:rPr/>
        <w:t>domain features are</w:t>
      </w:r>
      <w:r>
        <w:rPr>
          <w:spacing w:val="-1"/>
        </w:rPr>
        <w:t> </w:t>
      </w:r>
      <w:r>
        <w:rPr/>
        <w:t>more suitable to</w:t>
      </w:r>
      <w:r>
        <w:rPr>
          <w:spacing w:val="-13"/>
        </w:rPr>
        <w:t> </w:t>
      </w:r>
      <w:r>
        <w:rPr/>
        <w:t>study</w:t>
      </w:r>
      <w:r>
        <w:rPr>
          <w:spacing w:val="-15"/>
        </w:rPr>
        <w:t> </w:t>
      </w:r>
      <w:r>
        <w:rPr/>
        <w:t>the</w:t>
      </w:r>
      <w:r>
        <w:rPr>
          <w:spacing w:val="-13"/>
        </w:rPr>
        <w:t> </w:t>
      </w:r>
      <w:r>
        <w:rPr/>
        <w:t>effect</w:t>
      </w:r>
      <w:r>
        <w:rPr>
          <w:spacing w:val="-12"/>
        </w:rPr>
        <w:t> </w:t>
      </w:r>
      <w:r>
        <w:rPr/>
        <w:t>of</w:t>
      </w:r>
      <w:r>
        <w:rPr>
          <w:spacing w:val="-10"/>
        </w:rPr>
        <w:t> </w:t>
      </w:r>
      <w:r>
        <w:rPr/>
        <w:t>game</w:t>
      </w:r>
      <w:r>
        <w:rPr>
          <w:spacing w:val="-13"/>
        </w:rPr>
        <w:t> </w:t>
      </w:r>
      <w:r>
        <w:rPr/>
        <w:t>elements</w:t>
      </w:r>
      <w:r>
        <w:rPr>
          <w:spacing w:val="-11"/>
        </w:rPr>
        <w:t> </w:t>
      </w:r>
      <w:r>
        <w:rPr/>
        <w:t>in</w:t>
      </w:r>
      <w:r>
        <w:rPr>
          <w:spacing w:val="-12"/>
        </w:rPr>
        <w:t> </w:t>
      </w:r>
      <w:r>
        <w:rPr/>
        <w:t>conditioning</w:t>
      </w:r>
      <w:r>
        <w:rPr>
          <w:spacing w:val="-14"/>
        </w:rPr>
        <w:t> </w:t>
      </w:r>
      <w:r>
        <w:rPr/>
        <w:t>human</w:t>
      </w:r>
      <w:r>
        <w:rPr>
          <w:spacing w:val="-13"/>
        </w:rPr>
        <w:t> </w:t>
      </w:r>
      <w:r>
        <w:rPr/>
        <w:t>body</w:t>
      </w:r>
      <w:r>
        <w:rPr>
          <w:spacing w:val="-15"/>
        </w:rPr>
        <w:t> </w:t>
      </w:r>
      <w:r>
        <w:rPr/>
        <w:t>to</w:t>
      </w:r>
      <w:r>
        <w:rPr>
          <w:spacing w:val="-9"/>
        </w:rPr>
        <w:t> </w:t>
      </w:r>
      <w:r>
        <w:rPr/>
        <w:t>cope</w:t>
      </w:r>
      <w:r>
        <w:rPr>
          <w:spacing w:val="-11"/>
        </w:rPr>
        <w:t> </w:t>
      </w:r>
      <w:r>
        <w:rPr/>
        <w:t>with</w:t>
      </w:r>
      <w:r>
        <w:rPr>
          <w:spacing w:val="-12"/>
        </w:rPr>
        <w:t> </w:t>
      </w:r>
      <w:r>
        <w:rPr/>
        <w:t>stress.</w:t>
      </w:r>
      <w:r>
        <w:rPr>
          <w:spacing w:val="-12"/>
        </w:rPr>
        <w:t> </w:t>
      </w:r>
      <w:r>
        <w:rPr/>
        <w:t>Also</w:t>
      </w:r>
      <w:r>
        <w:rPr>
          <w:spacing w:val="-12"/>
        </w:rPr>
        <w:t> </w:t>
      </w:r>
      <w:r>
        <w:rPr/>
        <w:t>we</w:t>
      </w:r>
      <w:r>
        <w:rPr>
          <w:spacing w:val="-14"/>
        </w:rPr>
        <w:t> </w:t>
      </w:r>
      <w:r>
        <w:rPr/>
        <w:t>have shown</w:t>
      </w:r>
      <w:r>
        <w:rPr>
          <w:spacing w:val="-8"/>
        </w:rPr>
        <w:t> </w:t>
      </w:r>
      <w:r>
        <w:rPr/>
        <w:t>that</w:t>
      </w:r>
      <w:r>
        <w:rPr>
          <w:spacing w:val="-7"/>
        </w:rPr>
        <w:t> </w:t>
      </w:r>
      <w:r>
        <w:rPr/>
        <w:t>some</w:t>
      </w:r>
      <w:r>
        <w:rPr>
          <w:spacing w:val="-8"/>
        </w:rPr>
        <w:t> </w:t>
      </w:r>
      <w:r>
        <w:rPr/>
        <w:t>elements</w:t>
      </w:r>
      <w:r>
        <w:rPr>
          <w:spacing w:val="-7"/>
        </w:rPr>
        <w:t> </w:t>
      </w:r>
      <w:r>
        <w:rPr/>
        <w:t>in</w:t>
      </w:r>
      <w:r>
        <w:rPr>
          <w:spacing w:val="-7"/>
        </w:rPr>
        <w:t> </w:t>
      </w:r>
      <w:r>
        <w:rPr/>
        <w:t>the</w:t>
      </w:r>
      <w:r>
        <w:rPr>
          <w:spacing w:val="-8"/>
        </w:rPr>
        <w:t> </w:t>
      </w:r>
      <w:r>
        <w:rPr/>
        <w:t>game</w:t>
      </w:r>
      <w:r>
        <w:rPr>
          <w:spacing w:val="-8"/>
        </w:rPr>
        <w:t> </w:t>
      </w:r>
      <w:r>
        <w:rPr/>
        <w:t>can</w:t>
      </w:r>
      <w:r>
        <w:rPr>
          <w:spacing w:val="-7"/>
        </w:rPr>
        <w:t> </w:t>
      </w:r>
      <w:r>
        <w:rPr/>
        <w:t>better</w:t>
      </w:r>
      <w:r>
        <w:rPr>
          <w:spacing w:val="-8"/>
        </w:rPr>
        <w:t> </w:t>
      </w:r>
      <w:r>
        <w:rPr/>
        <w:t>equip</w:t>
      </w:r>
      <w:r>
        <w:rPr>
          <w:spacing w:val="-7"/>
        </w:rPr>
        <w:t> </w:t>
      </w:r>
      <w:r>
        <w:rPr/>
        <w:t>the</w:t>
      </w:r>
      <w:r>
        <w:rPr>
          <w:spacing w:val="-8"/>
        </w:rPr>
        <w:t> </w:t>
      </w:r>
      <w:r>
        <w:rPr/>
        <w:t>body</w:t>
      </w:r>
      <w:r>
        <w:rPr>
          <w:spacing w:val="-14"/>
        </w:rPr>
        <w:t> </w:t>
      </w:r>
      <w:r>
        <w:rPr/>
        <w:t>to</w:t>
      </w:r>
      <w:r>
        <w:rPr>
          <w:spacing w:val="-7"/>
        </w:rPr>
        <w:t> </w:t>
      </w:r>
      <w:r>
        <w:rPr/>
        <w:t>cope</w:t>
      </w:r>
      <w:r>
        <w:rPr>
          <w:spacing w:val="-8"/>
        </w:rPr>
        <w:t> </w:t>
      </w:r>
      <w:r>
        <w:rPr/>
        <w:t>with</w:t>
      </w:r>
      <w:r>
        <w:rPr>
          <w:spacing w:val="-7"/>
        </w:rPr>
        <w:t> </w:t>
      </w:r>
      <w:r>
        <w:rPr/>
        <w:t>stress,</w:t>
      </w:r>
      <w:r>
        <w:rPr>
          <w:spacing w:val="-7"/>
        </w:rPr>
        <w:t> </w:t>
      </w:r>
      <w:r>
        <w:rPr/>
        <w:t>thus</w:t>
      </w:r>
      <w:r>
        <w:rPr>
          <w:spacing w:val="-7"/>
        </w:rPr>
        <w:t> </w:t>
      </w:r>
      <w:r>
        <w:rPr/>
        <w:t>reducing the risk of stress causing any harmful effects on the body.</w:t>
      </w:r>
    </w:p>
    <w:p>
      <w:pPr>
        <w:pStyle w:val="BodyText"/>
        <w:spacing w:before="163"/>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9"/>
        <w:gridCol w:w="1838"/>
        <w:gridCol w:w="2753"/>
        <w:gridCol w:w="1841"/>
      </w:tblGrid>
      <w:tr>
        <w:trPr>
          <w:trHeight w:val="275" w:hRule="atLeast"/>
        </w:trPr>
        <w:tc>
          <w:tcPr>
            <w:tcW w:w="4757" w:type="dxa"/>
            <w:gridSpan w:val="2"/>
          </w:tcPr>
          <w:p>
            <w:pPr>
              <w:pStyle w:val="TableParagraph"/>
              <w:spacing w:line="256" w:lineRule="exact"/>
              <w:ind w:left="4"/>
              <w:jc w:val="center"/>
              <w:rPr>
                <w:b/>
                <w:sz w:val="24"/>
              </w:rPr>
            </w:pPr>
            <w:r>
              <w:rPr>
                <w:b/>
                <w:sz w:val="24"/>
              </w:rPr>
              <w:t>P</w:t>
            </w:r>
            <w:r>
              <w:rPr>
                <w:b/>
                <w:spacing w:val="-3"/>
                <w:sz w:val="24"/>
              </w:rPr>
              <w:t> </w:t>
            </w:r>
            <w:r>
              <w:rPr>
                <w:b/>
                <w:sz w:val="24"/>
              </w:rPr>
              <w:t>&lt; </w:t>
            </w:r>
            <w:r>
              <w:rPr>
                <w:b/>
                <w:spacing w:val="-4"/>
                <w:sz w:val="24"/>
              </w:rPr>
              <w:t>0.05</w:t>
            </w:r>
          </w:p>
        </w:tc>
        <w:tc>
          <w:tcPr>
            <w:tcW w:w="4594" w:type="dxa"/>
            <w:gridSpan w:val="2"/>
          </w:tcPr>
          <w:p>
            <w:pPr>
              <w:pStyle w:val="TableParagraph"/>
              <w:spacing w:line="256" w:lineRule="exact"/>
              <w:ind w:left="5"/>
              <w:jc w:val="center"/>
              <w:rPr>
                <w:b/>
                <w:sz w:val="24"/>
              </w:rPr>
            </w:pPr>
            <w:r>
              <w:rPr>
                <w:b/>
                <w:sz w:val="24"/>
              </w:rPr>
              <w:t>P</w:t>
            </w:r>
            <w:r>
              <w:rPr>
                <w:b/>
                <w:spacing w:val="-3"/>
                <w:sz w:val="24"/>
              </w:rPr>
              <w:t> </w:t>
            </w:r>
            <w:r>
              <w:rPr>
                <w:b/>
                <w:sz w:val="24"/>
              </w:rPr>
              <w:t>&gt; </w:t>
            </w:r>
            <w:r>
              <w:rPr>
                <w:b/>
                <w:spacing w:val="-4"/>
                <w:sz w:val="24"/>
              </w:rPr>
              <w:t>0.05</w:t>
            </w:r>
          </w:p>
        </w:tc>
      </w:tr>
      <w:tr>
        <w:trPr>
          <w:trHeight w:val="275" w:hRule="atLeast"/>
        </w:trPr>
        <w:tc>
          <w:tcPr>
            <w:tcW w:w="2919" w:type="dxa"/>
          </w:tcPr>
          <w:p>
            <w:pPr>
              <w:pStyle w:val="TableParagraph"/>
              <w:spacing w:line="256" w:lineRule="exact"/>
              <w:ind w:left="107"/>
              <w:jc w:val="left"/>
              <w:rPr>
                <w:b/>
                <w:i/>
                <w:sz w:val="24"/>
              </w:rPr>
            </w:pPr>
            <w:r>
              <w:rPr>
                <w:b/>
                <w:i/>
                <w:spacing w:val="-2"/>
                <w:sz w:val="24"/>
              </w:rPr>
              <w:t>Feature</w:t>
            </w:r>
          </w:p>
        </w:tc>
        <w:tc>
          <w:tcPr>
            <w:tcW w:w="1838" w:type="dxa"/>
          </w:tcPr>
          <w:p>
            <w:pPr>
              <w:pStyle w:val="TableParagraph"/>
              <w:spacing w:line="256" w:lineRule="exact"/>
              <w:ind w:left="107"/>
              <w:jc w:val="left"/>
              <w:rPr>
                <w:b/>
                <w:i/>
                <w:sz w:val="24"/>
              </w:rPr>
            </w:pPr>
            <w:r>
              <w:rPr>
                <w:b/>
                <w:i/>
                <w:sz w:val="24"/>
              </w:rPr>
              <w:t>P-</w:t>
            </w:r>
            <w:r>
              <w:rPr>
                <w:b/>
                <w:i/>
                <w:spacing w:val="-2"/>
                <w:sz w:val="24"/>
              </w:rPr>
              <w:t>Value</w:t>
            </w:r>
          </w:p>
        </w:tc>
        <w:tc>
          <w:tcPr>
            <w:tcW w:w="2753" w:type="dxa"/>
          </w:tcPr>
          <w:p>
            <w:pPr>
              <w:pStyle w:val="TableParagraph"/>
              <w:spacing w:line="256" w:lineRule="exact"/>
              <w:ind w:left="108"/>
              <w:jc w:val="left"/>
              <w:rPr>
                <w:b/>
                <w:i/>
                <w:sz w:val="24"/>
              </w:rPr>
            </w:pPr>
            <w:r>
              <w:rPr>
                <w:b/>
                <w:i/>
                <w:spacing w:val="-2"/>
                <w:sz w:val="24"/>
              </w:rPr>
              <w:t>Feature</w:t>
            </w:r>
          </w:p>
        </w:tc>
        <w:tc>
          <w:tcPr>
            <w:tcW w:w="1841" w:type="dxa"/>
          </w:tcPr>
          <w:p>
            <w:pPr>
              <w:pStyle w:val="TableParagraph"/>
              <w:spacing w:line="256" w:lineRule="exact"/>
              <w:ind w:left="108"/>
              <w:jc w:val="left"/>
              <w:rPr>
                <w:b/>
                <w:i/>
                <w:sz w:val="24"/>
              </w:rPr>
            </w:pPr>
            <w:r>
              <w:rPr>
                <w:b/>
                <w:i/>
                <w:sz w:val="24"/>
              </w:rPr>
              <w:t>P-</w:t>
            </w:r>
            <w:r>
              <w:rPr>
                <w:b/>
                <w:i/>
                <w:spacing w:val="-2"/>
                <w:sz w:val="24"/>
              </w:rPr>
              <w:t>Value</w:t>
            </w:r>
          </w:p>
        </w:tc>
      </w:tr>
      <w:tr>
        <w:trPr>
          <w:trHeight w:val="287" w:hRule="atLeast"/>
        </w:trPr>
        <w:tc>
          <w:tcPr>
            <w:tcW w:w="2919" w:type="dxa"/>
          </w:tcPr>
          <w:p>
            <w:pPr>
              <w:pStyle w:val="TableParagraph"/>
              <w:spacing w:line="263" w:lineRule="exact" w:before="4"/>
              <w:ind w:left="107"/>
              <w:jc w:val="left"/>
              <w:rPr>
                <w:rFonts w:ascii="Cambria Math" w:hAnsi="Cambria Math" w:eastAsia="Cambria Math"/>
                <w:sz w:val="24"/>
              </w:rPr>
            </w:pPr>
            <w:r>
              <w:rPr>
                <w:rFonts w:ascii="Cambria Math" w:hAnsi="Cambria Math" w:eastAsia="Cambria Math"/>
                <w:spacing w:val="-6"/>
                <w:sz w:val="24"/>
              </w:rPr>
              <w:t>𝑃̅̅𝑃̅̅</w:t>
            </w:r>
          </w:p>
        </w:tc>
        <w:tc>
          <w:tcPr>
            <w:tcW w:w="1838" w:type="dxa"/>
          </w:tcPr>
          <w:p>
            <w:pPr>
              <w:pStyle w:val="TableParagraph"/>
              <w:spacing w:line="268" w:lineRule="exact"/>
              <w:ind w:left="107"/>
              <w:jc w:val="left"/>
              <w:rPr>
                <w:sz w:val="24"/>
              </w:rPr>
            </w:pPr>
            <w:r>
              <w:rPr>
                <w:spacing w:val="-2"/>
                <w:sz w:val="24"/>
              </w:rPr>
              <w:t>0.00477051</w:t>
            </w:r>
          </w:p>
        </w:tc>
        <w:tc>
          <w:tcPr>
            <w:tcW w:w="2753" w:type="dxa"/>
          </w:tcPr>
          <w:p>
            <w:pPr>
              <w:pStyle w:val="TableParagraph"/>
              <w:spacing w:line="268" w:lineRule="exact"/>
              <w:ind w:left="108"/>
              <w:jc w:val="left"/>
              <w:rPr>
                <w:sz w:val="24"/>
              </w:rPr>
            </w:pPr>
            <w:r>
              <w:rPr>
                <w:sz w:val="24"/>
              </w:rPr>
              <w:t>STD</w:t>
            </w:r>
            <w:r>
              <w:rPr>
                <w:spacing w:val="-1"/>
                <w:sz w:val="24"/>
              </w:rPr>
              <w:t> </w:t>
            </w:r>
            <w:r>
              <w:rPr>
                <w:spacing w:val="-5"/>
                <w:sz w:val="24"/>
              </w:rPr>
              <w:t>PPM</w:t>
            </w:r>
          </w:p>
        </w:tc>
        <w:tc>
          <w:tcPr>
            <w:tcW w:w="1841" w:type="dxa"/>
          </w:tcPr>
          <w:p>
            <w:pPr>
              <w:pStyle w:val="TableParagraph"/>
              <w:spacing w:line="268" w:lineRule="exact"/>
              <w:ind w:left="108"/>
              <w:jc w:val="left"/>
              <w:rPr>
                <w:sz w:val="24"/>
              </w:rPr>
            </w:pPr>
            <w:r>
              <w:rPr>
                <w:spacing w:val="-2"/>
                <w:sz w:val="24"/>
              </w:rPr>
              <w:t>0.06654753</w:t>
            </w:r>
          </w:p>
        </w:tc>
      </w:tr>
      <w:tr>
        <w:trPr>
          <w:trHeight w:val="275" w:hRule="atLeast"/>
        </w:trPr>
        <w:tc>
          <w:tcPr>
            <w:tcW w:w="2919" w:type="dxa"/>
          </w:tcPr>
          <w:p>
            <w:pPr>
              <w:pStyle w:val="TableParagraph"/>
              <w:spacing w:line="256" w:lineRule="exact"/>
              <w:ind w:left="107"/>
              <w:jc w:val="left"/>
              <w:rPr>
                <w:sz w:val="24"/>
              </w:rPr>
            </w:pPr>
            <w:r>
              <w:rPr>
                <w:spacing w:val="-4"/>
                <w:sz w:val="24"/>
              </w:rPr>
              <w:t>SDPP</w:t>
            </w:r>
          </w:p>
        </w:tc>
        <w:tc>
          <w:tcPr>
            <w:tcW w:w="1838" w:type="dxa"/>
          </w:tcPr>
          <w:p>
            <w:pPr>
              <w:pStyle w:val="TableParagraph"/>
              <w:spacing w:line="256" w:lineRule="exact"/>
              <w:ind w:left="107"/>
              <w:jc w:val="left"/>
              <w:rPr>
                <w:sz w:val="24"/>
              </w:rPr>
            </w:pPr>
            <w:r>
              <w:rPr>
                <w:spacing w:val="-2"/>
                <w:sz w:val="24"/>
              </w:rPr>
              <w:t>0.00017761</w:t>
            </w:r>
          </w:p>
        </w:tc>
        <w:tc>
          <w:tcPr>
            <w:tcW w:w="2753" w:type="dxa"/>
          </w:tcPr>
          <w:p>
            <w:pPr>
              <w:pStyle w:val="TableParagraph"/>
              <w:spacing w:line="256" w:lineRule="exact"/>
              <w:ind w:left="108"/>
              <w:jc w:val="left"/>
              <w:rPr>
                <w:sz w:val="24"/>
              </w:rPr>
            </w:pPr>
            <w:r>
              <w:rPr>
                <w:sz w:val="24"/>
              </w:rPr>
              <w:t>Maximum</w:t>
            </w:r>
            <w:r>
              <w:rPr>
                <w:spacing w:val="-3"/>
                <w:sz w:val="24"/>
              </w:rPr>
              <w:t> </w:t>
            </w:r>
            <w:r>
              <w:rPr>
                <w:spacing w:val="-5"/>
                <w:sz w:val="24"/>
              </w:rPr>
              <w:t>PPM</w:t>
            </w:r>
          </w:p>
        </w:tc>
        <w:tc>
          <w:tcPr>
            <w:tcW w:w="1841" w:type="dxa"/>
          </w:tcPr>
          <w:p>
            <w:pPr>
              <w:pStyle w:val="TableParagraph"/>
              <w:spacing w:line="256" w:lineRule="exact"/>
              <w:ind w:left="108"/>
              <w:jc w:val="left"/>
              <w:rPr>
                <w:sz w:val="24"/>
              </w:rPr>
            </w:pPr>
            <w:r>
              <w:rPr>
                <w:spacing w:val="-2"/>
                <w:sz w:val="24"/>
              </w:rPr>
              <w:t>0.29172206</w:t>
            </w:r>
          </w:p>
        </w:tc>
      </w:tr>
      <w:tr>
        <w:trPr>
          <w:trHeight w:val="275" w:hRule="atLeast"/>
        </w:trPr>
        <w:tc>
          <w:tcPr>
            <w:tcW w:w="2919" w:type="dxa"/>
          </w:tcPr>
          <w:p>
            <w:pPr>
              <w:pStyle w:val="TableParagraph"/>
              <w:spacing w:line="256" w:lineRule="exact"/>
              <w:ind w:left="107"/>
              <w:jc w:val="left"/>
              <w:rPr>
                <w:sz w:val="24"/>
              </w:rPr>
            </w:pPr>
            <w:r>
              <w:rPr>
                <w:sz w:val="24"/>
              </w:rPr>
              <w:t>Mean</w:t>
            </w:r>
            <w:r>
              <w:rPr>
                <w:spacing w:val="-2"/>
                <w:sz w:val="24"/>
              </w:rPr>
              <w:t> </w:t>
            </w:r>
            <w:r>
              <w:rPr>
                <w:spacing w:val="-5"/>
                <w:sz w:val="24"/>
              </w:rPr>
              <w:t>PPM</w:t>
            </w:r>
          </w:p>
        </w:tc>
        <w:tc>
          <w:tcPr>
            <w:tcW w:w="1838" w:type="dxa"/>
          </w:tcPr>
          <w:p>
            <w:pPr>
              <w:pStyle w:val="TableParagraph"/>
              <w:spacing w:line="256" w:lineRule="exact"/>
              <w:ind w:left="107"/>
              <w:jc w:val="left"/>
              <w:rPr>
                <w:sz w:val="24"/>
              </w:rPr>
            </w:pPr>
            <w:r>
              <w:rPr>
                <w:spacing w:val="-2"/>
                <w:sz w:val="24"/>
              </w:rPr>
              <w:t>0.00614580</w:t>
            </w:r>
          </w:p>
        </w:tc>
        <w:tc>
          <w:tcPr>
            <w:tcW w:w="2753" w:type="dxa"/>
          </w:tcPr>
          <w:p>
            <w:pPr>
              <w:pStyle w:val="TableParagraph"/>
              <w:spacing w:line="256" w:lineRule="exact"/>
              <w:ind w:left="108"/>
              <w:jc w:val="left"/>
              <w:rPr>
                <w:sz w:val="24"/>
              </w:rPr>
            </w:pPr>
            <w:r>
              <w:rPr>
                <w:sz w:val="24"/>
              </w:rPr>
              <w:t>SD </w:t>
            </w:r>
            <w:r>
              <w:rPr>
                <w:spacing w:val="-2"/>
                <w:sz w:val="24"/>
              </w:rPr>
              <w:t>ratio</w:t>
            </w:r>
          </w:p>
        </w:tc>
        <w:tc>
          <w:tcPr>
            <w:tcW w:w="1841" w:type="dxa"/>
          </w:tcPr>
          <w:p>
            <w:pPr>
              <w:pStyle w:val="TableParagraph"/>
              <w:spacing w:line="256" w:lineRule="exact"/>
              <w:ind w:left="108"/>
              <w:jc w:val="left"/>
              <w:rPr>
                <w:sz w:val="24"/>
              </w:rPr>
            </w:pPr>
            <w:r>
              <w:rPr>
                <w:spacing w:val="-2"/>
                <w:sz w:val="24"/>
              </w:rPr>
              <w:t>0.52649090</w:t>
            </w:r>
          </w:p>
        </w:tc>
      </w:tr>
      <w:tr>
        <w:trPr>
          <w:trHeight w:val="275" w:hRule="atLeast"/>
        </w:trPr>
        <w:tc>
          <w:tcPr>
            <w:tcW w:w="2919" w:type="dxa"/>
          </w:tcPr>
          <w:p>
            <w:pPr>
              <w:pStyle w:val="TableParagraph"/>
              <w:spacing w:line="256" w:lineRule="exact"/>
              <w:ind w:left="107"/>
              <w:jc w:val="left"/>
              <w:rPr>
                <w:sz w:val="24"/>
              </w:rPr>
            </w:pPr>
            <w:r>
              <w:rPr>
                <w:sz w:val="24"/>
              </w:rPr>
              <w:t>Minimum </w:t>
            </w:r>
            <w:r>
              <w:rPr>
                <w:spacing w:val="-5"/>
                <w:sz w:val="24"/>
              </w:rPr>
              <w:t>PPM</w:t>
            </w:r>
          </w:p>
        </w:tc>
        <w:tc>
          <w:tcPr>
            <w:tcW w:w="1838" w:type="dxa"/>
          </w:tcPr>
          <w:p>
            <w:pPr>
              <w:pStyle w:val="TableParagraph"/>
              <w:spacing w:line="256" w:lineRule="exact"/>
              <w:ind w:left="107"/>
              <w:jc w:val="left"/>
              <w:rPr>
                <w:sz w:val="24"/>
              </w:rPr>
            </w:pPr>
            <w:r>
              <w:rPr>
                <w:spacing w:val="-2"/>
                <w:sz w:val="24"/>
              </w:rPr>
              <w:t>0.01937667</w:t>
            </w:r>
          </w:p>
        </w:tc>
        <w:tc>
          <w:tcPr>
            <w:tcW w:w="2753" w:type="dxa"/>
          </w:tcPr>
          <w:p>
            <w:pPr>
              <w:pStyle w:val="TableParagraph"/>
              <w:spacing w:line="256" w:lineRule="exact"/>
              <w:ind w:left="108"/>
              <w:jc w:val="left"/>
              <w:rPr>
                <w:sz w:val="24"/>
              </w:rPr>
            </w:pPr>
            <w:r>
              <w:rPr>
                <w:spacing w:val="-4"/>
                <w:sz w:val="24"/>
              </w:rPr>
              <w:t>ApEn</w:t>
            </w:r>
          </w:p>
        </w:tc>
        <w:tc>
          <w:tcPr>
            <w:tcW w:w="1841" w:type="dxa"/>
          </w:tcPr>
          <w:p>
            <w:pPr>
              <w:pStyle w:val="TableParagraph"/>
              <w:spacing w:line="256" w:lineRule="exact"/>
              <w:ind w:left="108"/>
              <w:jc w:val="left"/>
              <w:rPr>
                <w:sz w:val="24"/>
              </w:rPr>
            </w:pPr>
            <w:r>
              <w:rPr>
                <w:spacing w:val="-2"/>
                <w:sz w:val="24"/>
              </w:rPr>
              <w:t>0.14033833</w:t>
            </w:r>
          </w:p>
        </w:tc>
      </w:tr>
      <w:tr>
        <w:trPr>
          <w:trHeight w:val="275" w:hRule="atLeast"/>
        </w:trPr>
        <w:tc>
          <w:tcPr>
            <w:tcW w:w="2919" w:type="dxa"/>
          </w:tcPr>
          <w:p>
            <w:pPr>
              <w:pStyle w:val="TableParagraph"/>
              <w:spacing w:line="256" w:lineRule="exact"/>
              <w:ind w:left="107"/>
              <w:jc w:val="left"/>
              <w:rPr>
                <w:sz w:val="24"/>
              </w:rPr>
            </w:pPr>
            <w:r>
              <w:rPr>
                <w:spacing w:val="-2"/>
                <w:sz w:val="24"/>
              </w:rPr>
              <w:t>RMSSD</w:t>
            </w:r>
          </w:p>
        </w:tc>
        <w:tc>
          <w:tcPr>
            <w:tcW w:w="1838" w:type="dxa"/>
          </w:tcPr>
          <w:p>
            <w:pPr>
              <w:pStyle w:val="TableParagraph"/>
              <w:spacing w:line="256" w:lineRule="exact"/>
              <w:ind w:left="107"/>
              <w:jc w:val="left"/>
              <w:rPr>
                <w:sz w:val="24"/>
              </w:rPr>
            </w:pPr>
            <w:r>
              <w:rPr>
                <w:spacing w:val="-2"/>
                <w:sz w:val="24"/>
              </w:rPr>
              <w:t>0.00020658</w:t>
            </w:r>
          </w:p>
        </w:tc>
        <w:tc>
          <w:tcPr>
            <w:tcW w:w="2753" w:type="dxa"/>
          </w:tcPr>
          <w:p>
            <w:pPr>
              <w:pStyle w:val="TableParagraph"/>
              <w:spacing w:line="256" w:lineRule="exact"/>
              <w:ind w:left="108"/>
              <w:jc w:val="left"/>
              <w:rPr>
                <w:sz w:val="24"/>
              </w:rPr>
            </w:pPr>
            <w:r>
              <w:rPr>
                <w:spacing w:val="-4"/>
                <w:sz w:val="24"/>
              </w:rPr>
              <w:t>SaEn</w:t>
            </w:r>
          </w:p>
        </w:tc>
        <w:tc>
          <w:tcPr>
            <w:tcW w:w="1841" w:type="dxa"/>
          </w:tcPr>
          <w:p>
            <w:pPr>
              <w:pStyle w:val="TableParagraph"/>
              <w:spacing w:line="256" w:lineRule="exact"/>
              <w:ind w:left="108"/>
              <w:jc w:val="left"/>
              <w:rPr>
                <w:sz w:val="24"/>
              </w:rPr>
            </w:pPr>
            <w:r>
              <w:rPr>
                <w:spacing w:val="-2"/>
                <w:sz w:val="24"/>
              </w:rPr>
              <w:t>0.0576591</w:t>
            </w:r>
          </w:p>
        </w:tc>
      </w:tr>
      <w:tr>
        <w:trPr>
          <w:trHeight w:val="275" w:hRule="atLeast"/>
        </w:trPr>
        <w:tc>
          <w:tcPr>
            <w:tcW w:w="2919" w:type="dxa"/>
          </w:tcPr>
          <w:p>
            <w:pPr>
              <w:pStyle w:val="TableParagraph"/>
              <w:spacing w:line="256" w:lineRule="exact"/>
              <w:ind w:left="107"/>
              <w:jc w:val="left"/>
              <w:rPr>
                <w:sz w:val="24"/>
              </w:rPr>
            </w:pPr>
            <w:r>
              <w:rPr>
                <w:spacing w:val="-4"/>
                <w:sz w:val="24"/>
              </w:rPr>
              <w:t>NNxx</w:t>
            </w:r>
          </w:p>
        </w:tc>
        <w:tc>
          <w:tcPr>
            <w:tcW w:w="1838" w:type="dxa"/>
          </w:tcPr>
          <w:p>
            <w:pPr>
              <w:pStyle w:val="TableParagraph"/>
              <w:spacing w:line="256" w:lineRule="exact"/>
              <w:ind w:left="107"/>
              <w:jc w:val="left"/>
              <w:rPr>
                <w:sz w:val="24"/>
              </w:rPr>
            </w:pPr>
            <w:r>
              <w:rPr>
                <w:spacing w:val="-2"/>
                <w:sz w:val="24"/>
              </w:rPr>
              <w:t>0.00165677</w:t>
            </w:r>
          </w:p>
        </w:tc>
        <w:tc>
          <w:tcPr>
            <w:tcW w:w="2753" w:type="dxa"/>
          </w:tcPr>
          <w:p>
            <w:pPr>
              <w:pStyle w:val="TableParagraph"/>
              <w:spacing w:line="256" w:lineRule="exact"/>
              <w:ind w:left="108"/>
              <w:jc w:val="left"/>
              <w:rPr>
                <w:sz w:val="24"/>
              </w:rPr>
            </w:pPr>
            <w:r>
              <w:rPr>
                <w:sz w:val="24"/>
              </w:rPr>
              <w:t>DFA</w:t>
            </w:r>
            <w:r>
              <w:rPr>
                <w:spacing w:val="-4"/>
                <w:sz w:val="24"/>
              </w:rPr>
              <w:t> </w:t>
            </w:r>
            <w:r>
              <w:rPr>
                <w:spacing w:val="-5"/>
                <w:sz w:val="24"/>
              </w:rPr>
              <w:t>α1</w:t>
            </w:r>
          </w:p>
        </w:tc>
        <w:tc>
          <w:tcPr>
            <w:tcW w:w="1841" w:type="dxa"/>
          </w:tcPr>
          <w:p>
            <w:pPr>
              <w:pStyle w:val="TableParagraph"/>
              <w:spacing w:line="256" w:lineRule="exact"/>
              <w:ind w:left="108"/>
              <w:jc w:val="left"/>
              <w:rPr>
                <w:sz w:val="24"/>
              </w:rPr>
            </w:pPr>
            <w:r>
              <w:rPr>
                <w:spacing w:val="-2"/>
                <w:sz w:val="24"/>
              </w:rPr>
              <w:t>0.65365133</w:t>
            </w:r>
          </w:p>
        </w:tc>
      </w:tr>
      <w:tr>
        <w:trPr>
          <w:trHeight w:val="275" w:hRule="atLeast"/>
        </w:trPr>
        <w:tc>
          <w:tcPr>
            <w:tcW w:w="2919" w:type="dxa"/>
          </w:tcPr>
          <w:p>
            <w:pPr>
              <w:pStyle w:val="TableParagraph"/>
              <w:spacing w:line="256" w:lineRule="exact"/>
              <w:ind w:left="107"/>
              <w:jc w:val="left"/>
              <w:rPr>
                <w:sz w:val="24"/>
              </w:rPr>
            </w:pPr>
            <w:r>
              <w:rPr>
                <w:spacing w:val="-2"/>
                <w:sz w:val="24"/>
              </w:rPr>
              <w:t>pNNxx</w:t>
            </w:r>
          </w:p>
        </w:tc>
        <w:tc>
          <w:tcPr>
            <w:tcW w:w="1838" w:type="dxa"/>
          </w:tcPr>
          <w:p>
            <w:pPr>
              <w:pStyle w:val="TableParagraph"/>
              <w:spacing w:line="256" w:lineRule="exact"/>
              <w:ind w:left="107"/>
              <w:jc w:val="left"/>
              <w:rPr>
                <w:sz w:val="24"/>
              </w:rPr>
            </w:pPr>
            <w:r>
              <w:rPr>
                <w:spacing w:val="-2"/>
                <w:sz w:val="24"/>
              </w:rPr>
              <w:t>0.0014305</w:t>
            </w:r>
          </w:p>
        </w:tc>
        <w:tc>
          <w:tcPr>
            <w:tcW w:w="2753" w:type="dxa"/>
          </w:tcPr>
          <w:p>
            <w:pPr>
              <w:pStyle w:val="TableParagraph"/>
              <w:spacing w:line="256" w:lineRule="exact"/>
              <w:ind w:left="108"/>
              <w:jc w:val="left"/>
              <w:rPr>
                <w:sz w:val="24"/>
              </w:rPr>
            </w:pPr>
            <w:r>
              <w:rPr>
                <w:sz w:val="24"/>
              </w:rPr>
              <w:t>LF</w:t>
            </w:r>
            <w:r>
              <w:rPr>
                <w:spacing w:val="-3"/>
                <w:sz w:val="24"/>
              </w:rPr>
              <w:t> </w:t>
            </w:r>
            <w:r>
              <w:rPr>
                <w:sz w:val="24"/>
              </w:rPr>
              <w:t>Peak </w:t>
            </w:r>
            <w:r>
              <w:rPr>
                <w:spacing w:val="-2"/>
                <w:sz w:val="24"/>
              </w:rPr>
              <w:t>Frequency</w:t>
            </w:r>
          </w:p>
        </w:tc>
        <w:tc>
          <w:tcPr>
            <w:tcW w:w="1841" w:type="dxa"/>
          </w:tcPr>
          <w:p>
            <w:pPr>
              <w:pStyle w:val="TableParagraph"/>
              <w:spacing w:line="256" w:lineRule="exact"/>
              <w:ind w:left="108"/>
              <w:jc w:val="left"/>
              <w:rPr>
                <w:sz w:val="24"/>
              </w:rPr>
            </w:pPr>
            <w:r>
              <w:rPr>
                <w:spacing w:val="-2"/>
                <w:sz w:val="24"/>
              </w:rPr>
              <w:t>0.95348505</w:t>
            </w:r>
          </w:p>
        </w:tc>
      </w:tr>
      <w:tr>
        <w:trPr>
          <w:trHeight w:val="278" w:hRule="atLeast"/>
        </w:trPr>
        <w:tc>
          <w:tcPr>
            <w:tcW w:w="2919" w:type="dxa"/>
          </w:tcPr>
          <w:p>
            <w:pPr>
              <w:pStyle w:val="TableParagraph"/>
              <w:spacing w:line="258" w:lineRule="exact"/>
              <w:ind w:left="107"/>
              <w:jc w:val="left"/>
              <w:rPr>
                <w:sz w:val="24"/>
              </w:rPr>
            </w:pPr>
            <w:r>
              <w:rPr>
                <w:sz w:val="24"/>
              </w:rPr>
              <w:t>PRV</w:t>
            </w:r>
            <w:r>
              <w:rPr>
                <w:spacing w:val="-3"/>
                <w:sz w:val="24"/>
              </w:rPr>
              <w:t> </w:t>
            </w:r>
            <w:r>
              <w:rPr>
                <w:sz w:val="24"/>
              </w:rPr>
              <w:t>triangular</w:t>
            </w:r>
            <w:r>
              <w:rPr>
                <w:spacing w:val="-4"/>
                <w:sz w:val="24"/>
              </w:rPr>
              <w:t> </w:t>
            </w:r>
            <w:r>
              <w:rPr>
                <w:spacing w:val="-2"/>
                <w:sz w:val="24"/>
              </w:rPr>
              <w:t>index</w:t>
            </w:r>
          </w:p>
        </w:tc>
        <w:tc>
          <w:tcPr>
            <w:tcW w:w="1838" w:type="dxa"/>
          </w:tcPr>
          <w:p>
            <w:pPr>
              <w:pStyle w:val="TableParagraph"/>
              <w:spacing w:line="258" w:lineRule="exact"/>
              <w:ind w:left="107"/>
              <w:jc w:val="left"/>
              <w:rPr>
                <w:sz w:val="24"/>
              </w:rPr>
            </w:pPr>
            <w:r>
              <w:rPr>
                <w:spacing w:val="-2"/>
                <w:sz w:val="24"/>
              </w:rPr>
              <w:t>0.000961</w:t>
            </w:r>
          </w:p>
        </w:tc>
        <w:tc>
          <w:tcPr>
            <w:tcW w:w="2753" w:type="dxa"/>
          </w:tcPr>
          <w:p>
            <w:pPr>
              <w:pStyle w:val="TableParagraph"/>
              <w:spacing w:line="258" w:lineRule="exact"/>
              <w:ind w:left="108"/>
              <w:jc w:val="left"/>
              <w:rPr>
                <w:sz w:val="24"/>
              </w:rPr>
            </w:pPr>
            <w:r>
              <w:rPr>
                <w:sz w:val="24"/>
              </w:rPr>
              <w:t>LF</w:t>
            </w:r>
            <w:r>
              <w:rPr>
                <w:spacing w:val="-2"/>
                <w:sz w:val="24"/>
              </w:rPr>
              <w:t> </w:t>
            </w:r>
            <w:r>
              <w:rPr>
                <w:sz w:val="24"/>
              </w:rPr>
              <w:t>Norm</w:t>
            </w:r>
            <w:r>
              <w:rPr>
                <w:sz w:val="24"/>
                <w:vertAlign w:val="superscript"/>
              </w:rPr>
              <w:t>*</w:t>
            </w:r>
            <w:r>
              <w:rPr>
                <w:sz w:val="24"/>
                <w:vertAlign w:val="baseline"/>
              </w:rPr>
              <w:t>.</w:t>
            </w:r>
            <w:r>
              <w:rPr>
                <w:spacing w:val="56"/>
                <w:sz w:val="24"/>
                <w:vertAlign w:val="baseline"/>
              </w:rPr>
              <w:t> </w:t>
            </w:r>
            <w:r>
              <w:rPr>
                <w:spacing w:val="-4"/>
                <w:sz w:val="24"/>
                <w:vertAlign w:val="baseline"/>
              </w:rPr>
              <w:t>Power</w:t>
            </w:r>
          </w:p>
        </w:tc>
        <w:tc>
          <w:tcPr>
            <w:tcW w:w="1841" w:type="dxa"/>
          </w:tcPr>
          <w:p>
            <w:pPr>
              <w:pStyle w:val="TableParagraph"/>
              <w:spacing w:line="258" w:lineRule="exact"/>
              <w:ind w:left="108"/>
              <w:jc w:val="left"/>
              <w:rPr>
                <w:sz w:val="24"/>
              </w:rPr>
            </w:pPr>
            <w:r>
              <w:rPr>
                <w:spacing w:val="-2"/>
                <w:sz w:val="24"/>
              </w:rPr>
              <w:t>0.43108126</w:t>
            </w:r>
          </w:p>
        </w:tc>
      </w:tr>
      <w:tr>
        <w:trPr>
          <w:trHeight w:val="275" w:hRule="atLeast"/>
        </w:trPr>
        <w:tc>
          <w:tcPr>
            <w:tcW w:w="2919" w:type="dxa"/>
          </w:tcPr>
          <w:p>
            <w:pPr>
              <w:pStyle w:val="TableParagraph"/>
              <w:spacing w:line="256" w:lineRule="exact"/>
              <w:ind w:left="107"/>
              <w:jc w:val="left"/>
              <w:rPr>
                <w:sz w:val="24"/>
              </w:rPr>
            </w:pPr>
            <w:r>
              <w:rPr>
                <w:spacing w:val="-4"/>
                <w:sz w:val="24"/>
              </w:rPr>
              <w:t>TINN</w:t>
            </w:r>
          </w:p>
        </w:tc>
        <w:tc>
          <w:tcPr>
            <w:tcW w:w="1838" w:type="dxa"/>
          </w:tcPr>
          <w:p>
            <w:pPr>
              <w:pStyle w:val="TableParagraph"/>
              <w:spacing w:line="256" w:lineRule="exact"/>
              <w:ind w:left="107"/>
              <w:jc w:val="left"/>
              <w:rPr>
                <w:sz w:val="24"/>
              </w:rPr>
            </w:pPr>
            <w:r>
              <w:rPr>
                <w:spacing w:val="-2"/>
                <w:sz w:val="24"/>
              </w:rPr>
              <w:t>0.00043111</w:t>
            </w:r>
          </w:p>
        </w:tc>
        <w:tc>
          <w:tcPr>
            <w:tcW w:w="2753" w:type="dxa"/>
          </w:tcPr>
          <w:p>
            <w:pPr>
              <w:pStyle w:val="TableParagraph"/>
              <w:spacing w:line="256" w:lineRule="exact"/>
              <w:ind w:left="108"/>
              <w:jc w:val="left"/>
              <w:rPr>
                <w:sz w:val="24"/>
              </w:rPr>
            </w:pPr>
            <w:r>
              <w:rPr>
                <w:sz w:val="24"/>
              </w:rPr>
              <w:t>HF</w:t>
            </w:r>
            <w:r>
              <w:rPr>
                <w:spacing w:val="-3"/>
                <w:sz w:val="24"/>
              </w:rPr>
              <w:t> </w:t>
            </w:r>
            <w:r>
              <w:rPr>
                <w:sz w:val="24"/>
              </w:rPr>
              <w:t>Peak</w:t>
            </w:r>
            <w:r>
              <w:rPr>
                <w:spacing w:val="1"/>
                <w:sz w:val="24"/>
              </w:rPr>
              <w:t> </w:t>
            </w:r>
            <w:r>
              <w:rPr>
                <w:spacing w:val="-2"/>
                <w:sz w:val="24"/>
              </w:rPr>
              <w:t>Frequency</w:t>
            </w:r>
          </w:p>
        </w:tc>
        <w:tc>
          <w:tcPr>
            <w:tcW w:w="1841" w:type="dxa"/>
          </w:tcPr>
          <w:p>
            <w:pPr>
              <w:pStyle w:val="TableParagraph"/>
              <w:spacing w:line="256" w:lineRule="exact"/>
              <w:ind w:left="108"/>
              <w:jc w:val="left"/>
              <w:rPr>
                <w:sz w:val="24"/>
              </w:rPr>
            </w:pPr>
            <w:r>
              <w:rPr>
                <w:spacing w:val="-2"/>
                <w:sz w:val="24"/>
              </w:rPr>
              <w:t>0.20903822</w:t>
            </w:r>
          </w:p>
        </w:tc>
      </w:tr>
      <w:tr>
        <w:trPr>
          <w:trHeight w:val="275" w:hRule="atLeast"/>
        </w:trPr>
        <w:tc>
          <w:tcPr>
            <w:tcW w:w="2919" w:type="dxa"/>
          </w:tcPr>
          <w:p>
            <w:pPr>
              <w:pStyle w:val="TableParagraph"/>
              <w:spacing w:line="256" w:lineRule="exact"/>
              <w:ind w:left="107"/>
              <w:jc w:val="left"/>
              <w:rPr>
                <w:sz w:val="24"/>
              </w:rPr>
            </w:pPr>
            <w:r>
              <w:rPr>
                <w:spacing w:val="-5"/>
                <w:sz w:val="24"/>
              </w:rPr>
              <w:t>SD1</w:t>
            </w:r>
          </w:p>
        </w:tc>
        <w:tc>
          <w:tcPr>
            <w:tcW w:w="1838" w:type="dxa"/>
          </w:tcPr>
          <w:p>
            <w:pPr>
              <w:pStyle w:val="TableParagraph"/>
              <w:spacing w:line="256" w:lineRule="exact"/>
              <w:ind w:left="107"/>
              <w:jc w:val="left"/>
              <w:rPr>
                <w:sz w:val="24"/>
              </w:rPr>
            </w:pPr>
            <w:r>
              <w:rPr>
                <w:spacing w:val="-2"/>
                <w:sz w:val="24"/>
              </w:rPr>
              <w:t>0.00038187</w:t>
            </w:r>
          </w:p>
        </w:tc>
        <w:tc>
          <w:tcPr>
            <w:tcW w:w="2753" w:type="dxa"/>
          </w:tcPr>
          <w:p>
            <w:pPr>
              <w:pStyle w:val="TableParagraph"/>
              <w:spacing w:line="256" w:lineRule="exact"/>
              <w:ind w:left="108"/>
              <w:jc w:val="left"/>
              <w:rPr>
                <w:sz w:val="24"/>
              </w:rPr>
            </w:pPr>
            <w:r>
              <w:rPr>
                <w:sz w:val="24"/>
              </w:rPr>
              <w:t>HF</w:t>
            </w:r>
            <w:r>
              <w:rPr>
                <w:spacing w:val="-3"/>
                <w:sz w:val="24"/>
              </w:rPr>
              <w:t> </w:t>
            </w:r>
            <w:r>
              <w:rPr>
                <w:sz w:val="24"/>
              </w:rPr>
              <w:t>Rel. </w:t>
            </w:r>
            <w:r>
              <w:rPr>
                <w:spacing w:val="-4"/>
                <w:sz w:val="24"/>
              </w:rPr>
              <w:t>power</w:t>
            </w:r>
          </w:p>
        </w:tc>
        <w:tc>
          <w:tcPr>
            <w:tcW w:w="1841" w:type="dxa"/>
          </w:tcPr>
          <w:p>
            <w:pPr>
              <w:pStyle w:val="TableParagraph"/>
              <w:spacing w:line="256" w:lineRule="exact"/>
              <w:ind w:left="108"/>
              <w:jc w:val="left"/>
              <w:rPr>
                <w:sz w:val="24"/>
              </w:rPr>
            </w:pPr>
            <w:r>
              <w:rPr>
                <w:spacing w:val="-2"/>
                <w:sz w:val="24"/>
              </w:rPr>
              <w:t>0.73347578</w:t>
            </w:r>
          </w:p>
        </w:tc>
      </w:tr>
      <w:tr>
        <w:trPr>
          <w:trHeight w:val="275" w:hRule="atLeast"/>
        </w:trPr>
        <w:tc>
          <w:tcPr>
            <w:tcW w:w="2919" w:type="dxa"/>
          </w:tcPr>
          <w:p>
            <w:pPr>
              <w:pStyle w:val="TableParagraph"/>
              <w:spacing w:line="256" w:lineRule="exact"/>
              <w:ind w:left="107"/>
              <w:jc w:val="left"/>
              <w:rPr>
                <w:sz w:val="24"/>
              </w:rPr>
            </w:pPr>
            <w:r>
              <w:rPr>
                <w:spacing w:val="-5"/>
                <w:sz w:val="24"/>
              </w:rPr>
              <w:t>SD2</w:t>
            </w:r>
          </w:p>
        </w:tc>
        <w:tc>
          <w:tcPr>
            <w:tcW w:w="1838" w:type="dxa"/>
          </w:tcPr>
          <w:p>
            <w:pPr>
              <w:pStyle w:val="TableParagraph"/>
              <w:spacing w:line="256" w:lineRule="exact"/>
              <w:ind w:left="107"/>
              <w:jc w:val="left"/>
              <w:rPr>
                <w:sz w:val="24"/>
              </w:rPr>
            </w:pPr>
            <w:r>
              <w:rPr>
                <w:spacing w:val="-2"/>
                <w:sz w:val="24"/>
              </w:rPr>
              <w:t>0.00056906</w:t>
            </w:r>
          </w:p>
        </w:tc>
        <w:tc>
          <w:tcPr>
            <w:tcW w:w="2753" w:type="dxa"/>
          </w:tcPr>
          <w:p>
            <w:pPr>
              <w:pStyle w:val="TableParagraph"/>
              <w:spacing w:line="256" w:lineRule="exact"/>
              <w:ind w:left="108"/>
              <w:jc w:val="left"/>
              <w:rPr>
                <w:sz w:val="24"/>
              </w:rPr>
            </w:pPr>
            <w:r>
              <w:rPr>
                <w:sz w:val="24"/>
              </w:rPr>
              <w:t>HF</w:t>
            </w:r>
            <w:r>
              <w:rPr>
                <w:spacing w:val="-3"/>
                <w:sz w:val="24"/>
              </w:rPr>
              <w:t> </w:t>
            </w:r>
            <w:r>
              <w:rPr>
                <w:sz w:val="24"/>
              </w:rPr>
              <w:t>Norm</w:t>
            </w:r>
            <w:r>
              <w:rPr>
                <w:sz w:val="24"/>
                <w:vertAlign w:val="superscript"/>
              </w:rPr>
              <w:t>*</w:t>
            </w:r>
            <w:r>
              <w:rPr>
                <w:sz w:val="24"/>
                <w:vertAlign w:val="baseline"/>
              </w:rPr>
              <w:t>. </w:t>
            </w:r>
            <w:r>
              <w:rPr>
                <w:spacing w:val="-4"/>
                <w:sz w:val="24"/>
                <w:vertAlign w:val="baseline"/>
              </w:rPr>
              <w:t>Power</w:t>
            </w:r>
          </w:p>
        </w:tc>
        <w:tc>
          <w:tcPr>
            <w:tcW w:w="1841" w:type="dxa"/>
          </w:tcPr>
          <w:p>
            <w:pPr>
              <w:pStyle w:val="TableParagraph"/>
              <w:spacing w:line="256" w:lineRule="exact"/>
              <w:ind w:left="108"/>
              <w:jc w:val="left"/>
              <w:rPr>
                <w:sz w:val="24"/>
              </w:rPr>
            </w:pPr>
            <w:r>
              <w:rPr>
                <w:spacing w:val="-2"/>
                <w:sz w:val="24"/>
              </w:rPr>
              <w:t>0.42984895</w:t>
            </w:r>
          </w:p>
        </w:tc>
      </w:tr>
      <w:tr>
        <w:trPr>
          <w:trHeight w:val="275" w:hRule="atLeast"/>
        </w:trPr>
        <w:tc>
          <w:tcPr>
            <w:tcW w:w="2919" w:type="dxa"/>
          </w:tcPr>
          <w:p>
            <w:pPr>
              <w:pStyle w:val="TableParagraph"/>
              <w:spacing w:line="256" w:lineRule="exact"/>
              <w:ind w:left="107"/>
              <w:jc w:val="left"/>
              <w:rPr>
                <w:sz w:val="24"/>
              </w:rPr>
            </w:pPr>
            <w:r>
              <w:rPr>
                <w:sz w:val="24"/>
              </w:rPr>
              <w:t>DFA</w:t>
            </w:r>
            <w:r>
              <w:rPr>
                <w:spacing w:val="-4"/>
                <w:sz w:val="24"/>
              </w:rPr>
              <w:t> </w:t>
            </w:r>
            <w:r>
              <w:rPr>
                <w:spacing w:val="-5"/>
                <w:sz w:val="24"/>
              </w:rPr>
              <w:t>α2</w:t>
            </w:r>
          </w:p>
        </w:tc>
        <w:tc>
          <w:tcPr>
            <w:tcW w:w="1838" w:type="dxa"/>
          </w:tcPr>
          <w:p>
            <w:pPr>
              <w:pStyle w:val="TableParagraph"/>
              <w:spacing w:line="256" w:lineRule="exact"/>
              <w:ind w:left="107"/>
              <w:jc w:val="left"/>
              <w:rPr>
                <w:sz w:val="24"/>
              </w:rPr>
            </w:pPr>
            <w:r>
              <w:rPr>
                <w:spacing w:val="-2"/>
                <w:sz w:val="24"/>
              </w:rPr>
              <w:t>0.00142732</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5" w:hRule="atLeast"/>
        </w:trPr>
        <w:tc>
          <w:tcPr>
            <w:tcW w:w="2919" w:type="dxa"/>
          </w:tcPr>
          <w:p>
            <w:pPr>
              <w:pStyle w:val="TableParagraph"/>
              <w:spacing w:line="256" w:lineRule="exact"/>
              <w:ind w:left="107"/>
              <w:jc w:val="left"/>
              <w:rPr>
                <w:sz w:val="24"/>
              </w:rPr>
            </w:pPr>
            <w:r>
              <w:rPr>
                <w:sz w:val="24"/>
              </w:rPr>
              <w:t>DFA</w:t>
            </w:r>
            <w:r>
              <w:rPr>
                <w:spacing w:val="-2"/>
                <w:sz w:val="24"/>
              </w:rPr>
              <w:t> ratio</w:t>
            </w:r>
          </w:p>
        </w:tc>
        <w:tc>
          <w:tcPr>
            <w:tcW w:w="1838" w:type="dxa"/>
          </w:tcPr>
          <w:p>
            <w:pPr>
              <w:pStyle w:val="TableParagraph"/>
              <w:spacing w:line="256" w:lineRule="exact"/>
              <w:ind w:left="107"/>
              <w:jc w:val="left"/>
              <w:rPr>
                <w:sz w:val="24"/>
              </w:rPr>
            </w:pPr>
            <w:r>
              <w:rPr>
                <w:spacing w:val="-2"/>
                <w:sz w:val="24"/>
              </w:rPr>
              <w:t>0.00404913</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8" w:hRule="atLeast"/>
        </w:trPr>
        <w:tc>
          <w:tcPr>
            <w:tcW w:w="2919" w:type="dxa"/>
          </w:tcPr>
          <w:p>
            <w:pPr>
              <w:pStyle w:val="TableParagraph"/>
              <w:spacing w:line="258" w:lineRule="exact"/>
              <w:ind w:left="107"/>
              <w:jc w:val="left"/>
              <w:rPr>
                <w:sz w:val="24"/>
              </w:rPr>
            </w:pPr>
            <w:r>
              <w:rPr>
                <w:sz w:val="24"/>
              </w:rPr>
              <w:t>LF</w:t>
            </w:r>
            <w:r>
              <w:rPr>
                <w:spacing w:val="-2"/>
                <w:sz w:val="24"/>
              </w:rPr>
              <w:t> </w:t>
            </w:r>
            <w:r>
              <w:rPr>
                <w:sz w:val="24"/>
              </w:rPr>
              <w:t>Abs.</w:t>
            </w:r>
            <w:r>
              <w:rPr>
                <w:spacing w:val="-2"/>
                <w:sz w:val="24"/>
              </w:rPr>
              <w:t> power</w:t>
            </w:r>
          </w:p>
        </w:tc>
        <w:tc>
          <w:tcPr>
            <w:tcW w:w="1838" w:type="dxa"/>
          </w:tcPr>
          <w:p>
            <w:pPr>
              <w:pStyle w:val="TableParagraph"/>
              <w:spacing w:line="258" w:lineRule="exact"/>
              <w:ind w:left="107"/>
              <w:jc w:val="left"/>
              <w:rPr>
                <w:sz w:val="24"/>
              </w:rPr>
            </w:pPr>
            <w:r>
              <w:rPr>
                <w:spacing w:val="-2"/>
                <w:sz w:val="24"/>
              </w:rPr>
              <w:t>0.00125419</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5" w:hRule="atLeast"/>
        </w:trPr>
        <w:tc>
          <w:tcPr>
            <w:tcW w:w="2919" w:type="dxa"/>
          </w:tcPr>
          <w:p>
            <w:pPr>
              <w:pStyle w:val="TableParagraph"/>
              <w:spacing w:line="256" w:lineRule="exact"/>
              <w:ind w:left="107"/>
              <w:jc w:val="left"/>
              <w:rPr>
                <w:sz w:val="24"/>
              </w:rPr>
            </w:pPr>
            <w:r>
              <w:rPr>
                <w:sz w:val="24"/>
              </w:rPr>
              <w:t>LF</w:t>
            </w:r>
            <w:r>
              <w:rPr>
                <w:spacing w:val="-1"/>
                <w:sz w:val="24"/>
              </w:rPr>
              <w:t> </w:t>
            </w:r>
            <w:r>
              <w:rPr>
                <w:sz w:val="24"/>
              </w:rPr>
              <w:t>Log</w:t>
            </w:r>
            <w:r>
              <w:rPr>
                <w:spacing w:val="-4"/>
                <w:sz w:val="24"/>
              </w:rPr>
              <w:t> </w:t>
            </w:r>
            <w:r>
              <w:rPr>
                <w:spacing w:val="-2"/>
                <w:sz w:val="24"/>
              </w:rPr>
              <w:t>power</w:t>
            </w:r>
          </w:p>
        </w:tc>
        <w:tc>
          <w:tcPr>
            <w:tcW w:w="1838" w:type="dxa"/>
          </w:tcPr>
          <w:p>
            <w:pPr>
              <w:pStyle w:val="TableParagraph"/>
              <w:spacing w:line="256" w:lineRule="exact"/>
              <w:ind w:left="107"/>
              <w:jc w:val="left"/>
              <w:rPr>
                <w:sz w:val="24"/>
              </w:rPr>
            </w:pPr>
            <w:r>
              <w:rPr>
                <w:spacing w:val="-2"/>
                <w:sz w:val="24"/>
              </w:rPr>
              <w:t>0.00033133</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5" w:hRule="atLeast"/>
        </w:trPr>
        <w:tc>
          <w:tcPr>
            <w:tcW w:w="2919" w:type="dxa"/>
          </w:tcPr>
          <w:p>
            <w:pPr>
              <w:pStyle w:val="TableParagraph"/>
              <w:spacing w:line="256" w:lineRule="exact"/>
              <w:ind w:left="107"/>
              <w:jc w:val="left"/>
              <w:rPr>
                <w:sz w:val="24"/>
              </w:rPr>
            </w:pPr>
            <w:r>
              <w:rPr>
                <w:sz w:val="24"/>
              </w:rPr>
              <w:t>LF</w:t>
            </w:r>
            <w:r>
              <w:rPr>
                <w:spacing w:val="-2"/>
                <w:sz w:val="24"/>
              </w:rPr>
              <w:t> </w:t>
            </w:r>
            <w:r>
              <w:rPr>
                <w:sz w:val="24"/>
              </w:rPr>
              <w:t>Rel.</w:t>
            </w:r>
            <w:r>
              <w:rPr>
                <w:spacing w:val="-2"/>
                <w:sz w:val="24"/>
              </w:rPr>
              <w:t> power</w:t>
            </w:r>
          </w:p>
        </w:tc>
        <w:tc>
          <w:tcPr>
            <w:tcW w:w="1838" w:type="dxa"/>
          </w:tcPr>
          <w:p>
            <w:pPr>
              <w:pStyle w:val="TableParagraph"/>
              <w:spacing w:line="256" w:lineRule="exact"/>
              <w:ind w:left="107"/>
              <w:jc w:val="left"/>
              <w:rPr>
                <w:sz w:val="24"/>
              </w:rPr>
            </w:pPr>
            <w:r>
              <w:rPr>
                <w:spacing w:val="-2"/>
                <w:sz w:val="24"/>
              </w:rPr>
              <w:t>0.03519379</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5" w:hRule="atLeast"/>
        </w:trPr>
        <w:tc>
          <w:tcPr>
            <w:tcW w:w="2919" w:type="dxa"/>
          </w:tcPr>
          <w:p>
            <w:pPr>
              <w:pStyle w:val="TableParagraph"/>
              <w:spacing w:line="256" w:lineRule="exact"/>
              <w:ind w:left="107"/>
              <w:jc w:val="left"/>
              <w:rPr>
                <w:sz w:val="24"/>
              </w:rPr>
            </w:pPr>
            <w:r>
              <w:rPr>
                <w:sz w:val="24"/>
              </w:rPr>
              <w:t>HF</w:t>
            </w:r>
            <w:r>
              <w:rPr>
                <w:spacing w:val="-2"/>
                <w:sz w:val="24"/>
              </w:rPr>
              <w:t> </w:t>
            </w:r>
            <w:r>
              <w:rPr>
                <w:sz w:val="24"/>
              </w:rPr>
              <w:t>Abs </w:t>
            </w:r>
            <w:r>
              <w:rPr>
                <w:spacing w:val="-2"/>
                <w:sz w:val="24"/>
              </w:rPr>
              <w:t>power</w:t>
            </w:r>
          </w:p>
        </w:tc>
        <w:tc>
          <w:tcPr>
            <w:tcW w:w="1838" w:type="dxa"/>
          </w:tcPr>
          <w:p>
            <w:pPr>
              <w:pStyle w:val="TableParagraph"/>
              <w:spacing w:line="256" w:lineRule="exact"/>
              <w:ind w:left="107"/>
              <w:jc w:val="left"/>
              <w:rPr>
                <w:sz w:val="24"/>
              </w:rPr>
            </w:pPr>
            <w:r>
              <w:rPr>
                <w:spacing w:val="-2"/>
                <w:sz w:val="24"/>
              </w:rPr>
              <w:t>0.00263896</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r>
        <w:trPr>
          <w:trHeight w:val="275" w:hRule="atLeast"/>
        </w:trPr>
        <w:tc>
          <w:tcPr>
            <w:tcW w:w="2919" w:type="dxa"/>
          </w:tcPr>
          <w:p>
            <w:pPr>
              <w:pStyle w:val="TableParagraph"/>
              <w:spacing w:line="256" w:lineRule="exact"/>
              <w:ind w:left="107"/>
              <w:jc w:val="left"/>
              <w:rPr>
                <w:sz w:val="24"/>
              </w:rPr>
            </w:pPr>
            <w:r>
              <w:rPr>
                <w:sz w:val="24"/>
              </w:rPr>
              <w:t>HF</w:t>
            </w:r>
            <w:r>
              <w:rPr>
                <w:spacing w:val="-1"/>
                <w:sz w:val="24"/>
              </w:rPr>
              <w:t> </w:t>
            </w:r>
            <w:r>
              <w:rPr>
                <w:sz w:val="24"/>
              </w:rPr>
              <w:t>log</w:t>
            </w:r>
            <w:r>
              <w:rPr>
                <w:spacing w:val="-2"/>
                <w:sz w:val="24"/>
              </w:rPr>
              <w:t> power</w:t>
            </w:r>
          </w:p>
        </w:tc>
        <w:tc>
          <w:tcPr>
            <w:tcW w:w="1838" w:type="dxa"/>
          </w:tcPr>
          <w:p>
            <w:pPr>
              <w:pStyle w:val="TableParagraph"/>
              <w:spacing w:line="256" w:lineRule="exact"/>
              <w:ind w:left="107"/>
              <w:jc w:val="left"/>
              <w:rPr>
                <w:sz w:val="24"/>
              </w:rPr>
            </w:pPr>
            <w:r>
              <w:rPr>
                <w:spacing w:val="-2"/>
                <w:sz w:val="24"/>
              </w:rPr>
              <w:t>0.00078954</w:t>
            </w:r>
          </w:p>
        </w:tc>
        <w:tc>
          <w:tcPr>
            <w:tcW w:w="2753" w:type="dxa"/>
          </w:tcPr>
          <w:p>
            <w:pPr>
              <w:pStyle w:val="TableParagraph"/>
              <w:spacing w:line="240" w:lineRule="auto"/>
              <w:jc w:val="left"/>
              <w:rPr>
                <w:sz w:val="20"/>
              </w:rPr>
            </w:pPr>
          </w:p>
        </w:tc>
        <w:tc>
          <w:tcPr>
            <w:tcW w:w="1841" w:type="dxa"/>
          </w:tcPr>
          <w:p>
            <w:pPr>
              <w:pStyle w:val="TableParagraph"/>
              <w:spacing w:line="240" w:lineRule="auto"/>
              <w:jc w:val="left"/>
              <w:rPr>
                <w:sz w:val="20"/>
              </w:rPr>
            </w:pPr>
          </w:p>
        </w:tc>
      </w:tr>
    </w:tbl>
    <w:p>
      <w:pPr>
        <w:pStyle w:val="ListParagraph"/>
        <w:numPr>
          <w:ilvl w:val="2"/>
          <w:numId w:val="18"/>
        </w:numPr>
        <w:tabs>
          <w:tab w:pos="1026" w:val="left" w:leader="none"/>
        </w:tabs>
        <w:spacing w:line="240" w:lineRule="auto" w:before="250" w:after="0"/>
        <w:ind w:left="1026" w:right="0" w:hanging="719"/>
        <w:jc w:val="both"/>
        <w:rPr>
          <w:b/>
          <w:sz w:val="24"/>
        </w:rPr>
      </w:pPr>
      <w:bookmarkStart w:name="_bookmark96" w:id="97"/>
      <w:bookmarkEnd w:id="97"/>
      <w:r>
        <w:rPr/>
      </w:r>
      <w:r>
        <w:rPr>
          <w:b/>
          <w:sz w:val="24"/>
        </w:rPr>
        <w:t>Summary</w:t>
      </w:r>
      <w:r>
        <w:rPr>
          <w:b/>
          <w:spacing w:val="-2"/>
          <w:sz w:val="24"/>
        </w:rPr>
        <w:t> </w:t>
      </w:r>
      <w:r>
        <w:rPr>
          <w:b/>
          <w:sz w:val="24"/>
        </w:rPr>
        <w:t>of</w:t>
      </w:r>
      <w:r>
        <w:rPr>
          <w:b/>
          <w:spacing w:val="-2"/>
          <w:sz w:val="24"/>
        </w:rPr>
        <w:t> </w:t>
      </w:r>
      <w:r>
        <w:rPr>
          <w:b/>
          <w:sz w:val="24"/>
        </w:rPr>
        <w:t>this</w:t>
      </w:r>
      <w:r>
        <w:rPr>
          <w:b/>
          <w:spacing w:val="-1"/>
          <w:sz w:val="24"/>
        </w:rPr>
        <w:t> </w:t>
      </w:r>
      <w:r>
        <w:rPr>
          <w:b/>
          <w:spacing w:val="-2"/>
          <w:sz w:val="24"/>
        </w:rPr>
        <w:t>chapter</w:t>
      </w:r>
    </w:p>
    <w:p>
      <w:pPr>
        <w:pStyle w:val="BodyText"/>
        <w:spacing w:line="360" w:lineRule="auto" w:before="135"/>
        <w:ind w:left="307" w:right="1297"/>
        <w:jc w:val="both"/>
      </w:pPr>
      <w:r>
        <w:rPr/>
        <w:t>In this section, evaluation results were explained in detail. For framework, expert validation was conducted.</w:t>
      </w:r>
      <w:r>
        <w:rPr>
          <w:spacing w:val="-2"/>
        </w:rPr>
        <w:t> </w:t>
      </w:r>
      <w:r>
        <w:rPr/>
        <w:t>The</w:t>
      </w:r>
      <w:r>
        <w:rPr>
          <w:spacing w:val="-2"/>
        </w:rPr>
        <w:t> </w:t>
      </w:r>
      <w:r>
        <w:rPr/>
        <w:t>second evaluation</w:t>
      </w:r>
      <w:r>
        <w:rPr>
          <w:spacing w:val="-1"/>
        </w:rPr>
        <w:t> </w:t>
      </w:r>
      <w:r>
        <w:rPr/>
        <w:t>two</w:t>
      </w:r>
      <w:r>
        <w:rPr>
          <w:spacing w:val="-1"/>
        </w:rPr>
        <w:t> </w:t>
      </w:r>
      <w:r>
        <w:rPr/>
        <w:t>versions</w:t>
      </w:r>
      <w:r>
        <w:rPr>
          <w:spacing w:val="-1"/>
        </w:rPr>
        <w:t> </w:t>
      </w:r>
      <w:r>
        <w:rPr/>
        <w:t>of the</w:t>
      </w:r>
      <w:r>
        <w:rPr>
          <w:spacing w:val="-2"/>
        </w:rPr>
        <w:t> </w:t>
      </w:r>
      <w:r>
        <w:rPr/>
        <w:t>same game were</w:t>
      </w:r>
      <w:r>
        <w:rPr>
          <w:spacing w:val="-2"/>
        </w:rPr>
        <w:t> </w:t>
      </w:r>
      <w:r>
        <w:rPr/>
        <w:t>developed,</w:t>
      </w:r>
      <w:r>
        <w:rPr>
          <w:spacing w:val="-2"/>
        </w:rPr>
        <w:t> </w:t>
      </w:r>
      <w:r>
        <w:rPr/>
        <w:t>one had game design factors and other did not have game design factors. It was seen that the game with design factors</w:t>
      </w:r>
      <w:r>
        <w:rPr>
          <w:spacing w:val="19"/>
        </w:rPr>
        <w:t> </w:t>
      </w:r>
      <w:r>
        <w:rPr/>
        <w:t>was</w:t>
      </w:r>
      <w:r>
        <w:rPr>
          <w:spacing w:val="19"/>
        </w:rPr>
        <w:t> </w:t>
      </w:r>
      <w:r>
        <w:rPr/>
        <w:t>successful</w:t>
      </w:r>
      <w:r>
        <w:rPr>
          <w:spacing w:val="19"/>
        </w:rPr>
        <w:t> </w:t>
      </w:r>
      <w:r>
        <w:rPr/>
        <w:t>in</w:t>
      </w:r>
      <w:r>
        <w:rPr>
          <w:spacing w:val="21"/>
        </w:rPr>
        <w:t> </w:t>
      </w:r>
      <w:r>
        <w:rPr/>
        <w:t>lowering</w:t>
      </w:r>
      <w:r>
        <w:rPr>
          <w:spacing w:val="17"/>
        </w:rPr>
        <w:t> </w:t>
      </w:r>
      <w:r>
        <w:rPr/>
        <w:t>the</w:t>
      </w:r>
      <w:r>
        <w:rPr>
          <w:spacing w:val="18"/>
        </w:rPr>
        <w:t> </w:t>
      </w:r>
      <w:r>
        <w:rPr/>
        <w:t>stress</w:t>
      </w:r>
      <w:r>
        <w:rPr>
          <w:spacing w:val="21"/>
        </w:rPr>
        <w:t> </w:t>
      </w:r>
      <w:r>
        <w:rPr/>
        <w:t>of</w:t>
      </w:r>
      <w:r>
        <w:rPr>
          <w:spacing w:val="18"/>
        </w:rPr>
        <w:t> </w:t>
      </w:r>
      <w:r>
        <w:rPr/>
        <w:t>participants</w:t>
      </w:r>
      <w:r>
        <w:rPr>
          <w:spacing w:val="19"/>
        </w:rPr>
        <w:t> </w:t>
      </w:r>
      <w:r>
        <w:rPr/>
        <w:t>as</w:t>
      </w:r>
      <w:r>
        <w:rPr>
          <w:spacing w:val="22"/>
        </w:rPr>
        <w:t> </w:t>
      </w:r>
      <w:r>
        <w:rPr/>
        <w:t>compare</w:t>
      </w:r>
      <w:r>
        <w:rPr>
          <w:spacing w:val="17"/>
        </w:rPr>
        <w:t> </w:t>
      </w:r>
      <w:r>
        <w:rPr/>
        <w:t>to</w:t>
      </w:r>
      <w:r>
        <w:rPr>
          <w:spacing w:val="21"/>
        </w:rPr>
        <w:t> </w:t>
      </w:r>
      <w:r>
        <w:rPr/>
        <w:t>the</w:t>
      </w:r>
      <w:r>
        <w:rPr>
          <w:spacing w:val="18"/>
        </w:rPr>
        <w:t> </w:t>
      </w:r>
      <w:r>
        <w:rPr/>
        <w:t>participants</w:t>
      </w:r>
      <w:r>
        <w:rPr>
          <w:spacing w:val="20"/>
        </w:rPr>
        <w:t> </w:t>
      </w:r>
      <w:r>
        <w:rPr>
          <w:spacing w:val="-5"/>
        </w:rPr>
        <w:t>who</w:t>
      </w:r>
    </w:p>
    <w:p>
      <w:pPr>
        <w:pStyle w:val="BodyText"/>
        <w:spacing w:after="0" w:line="360" w:lineRule="auto"/>
        <w:jc w:val="both"/>
        <w:sectPr>
          <w:pgSz w:w="12240" w:h="15840"/>
          <w:pgMar w:header="0" w:footer="1015" w:top="1820" w:bottom="1200" w:left="1133" w:right="141"/>
        </w:sectPr>
      </w:pPr>
    </w:p>
    <w:p>
      <w:pPr>
        <w:pStyle w:val="BodyText"/>
        <w:spacing w:line="360" w:lineRule="auto" w:before="72"/>
        <w:ind w:left="307" w:right="1334"/>
      </w:pPr>
      <w:r>
        <w:rPr/>
        <w:t>played</w:t>
      </w:r>
      <w:r>
        <w:rPr>
          <w:spacing w:val="40"/>
        </w:rPr>
        <w:t> </w:t>
      </w:r>
      <w:r>
        <w:rPr/>
        <w:t>the</w:t>
      </w:r>
      <w:r>
        <w:rPr>
          <w:spacing w:val="40"/>
        </w:rPr>
        <w:t> </w:t>
      </w:r>
      <w:r>
        <w:rPr/>
        <w:t>second</w:t>
      </w:r>
      <w:r>
        <w:rPr>
          <w:spacing w:val="40"/>
        </w:rPr>
        <w:t> </w:t>
      </w:r>
      <w:r>
        <w:rPr/>
        <w:t>version</w:t>
      </w:r>
      <w:r>
        <w:rPr>
          <w:spacing w:val="40"/>
        </w:rPr>
        <w:t> </w:t>
      </w:r>
      <w:r>
        <w:rPr/>
        <w:t>of</w:t>
      </w:r>
      <w:r>
        <w:rPr>
          <w:spacing w:val="40"/>
        </w:rPr>
        <w:t> </w:t>
      </w:r>
      <w:r>
        <w:rPr/>
        <w:t>the</w:t>
      </w:r>
      <w:r>
        <w:rPr>
          <w:spacing w:val="40"/>
        </w:rPr>
        <w:t> </w:t>
      </w:r>
      <w:r>
        <w:rPr/>
        <w:t>game.</w:t>
      </w:r>
      <w:r>
        <w:rPr>
          <w:spacing w:val="40"/>
        </w:rPr>
        <w:t> </w:t>
      </w:r>
      <w:r>
        <w:rPr/>
        <w:t>It</w:t>
      </w:r>
      <w:r>
        <w:rPr>
          <w:spacing w:val="40"/>
        </w:rPr>
        <w:t> </w:t>
      </w:r>
      <w:r>
        <w:rPr/>
        <w:t>was</w:t>
      </w:r>
      <w:r>
        <w:rPr>
          <w:spacing w:val="40"/>
        </w:rPr>
        <w:t> </w:t>
      </w:r>
      <w:r>
        <w:rPr/>
        <w:t>concluded</w:t>
      </w:r>
      <w:r>
        <w:rPr>
          <w:spacing w:val="40"/>
        </w:rPr>
        <w:t> </w:t>
      </w:r>
      <w:r>
        <w:rPr/>
        <w:t>that</w:t>
      </w:r>
      <w:r>
        <w:rPr>
          <w:spacing w:val="40"/>
        </w:rPr>
        <w:t> </w:t>
      </w:r>
      <w:r>
        <w:rPr/>
        <w:t>our</w:t>
      </w:r>
      <w:r>
        <w:rPr>
          <w:spacing w:val="40"/>
        </w:rPr>
        <w:t> </w:t>
      </w:r>
      <w:r>
        <w:rPr/>
        <w:t>proposed</w:t>
      </w:r>
      <w:r>
        <w:rPr>
          <w:spacing w:val="40"/>
        </w:rPr>
        <w:t> </w:t>
      </w:r>
      <w:r>
        <w:rPr/>
        <w:t>serious</w:t>
      </w:r>
      <w:r>
        <w:rPr>
          <w:spacing w:val="40"/>
        </w:rPr>
        <w:t> </w:t>
      </w:r>
      <w:r>
        <w:rPr/>
        <w:t>games framework has the potential to be used in developing games for mental health domain.</w:t>
      </w:r>
    </w:p>
    <w:p>
      <w:pPr>
        <w:pStyle w:val="BodyText"/>
        <w:spacing w:after="0" w:line="360" w:lineRule="auto"/>
        <w:sectPr>
          <w:pgSz w:w="12240" w:h="15840"/>
          <w:pgMar w:header="0" w:footer="1015" w:top="1600" w:bottom="1200" w:left="1133" w:right="141"/>
        </w:sectPr>
      </w:pPr>
    </w:p>
    <w:p>
      <w:pPr>
        <w:spacing w:before="56"/>
        <w:ind w:left="307" w:right="0" w:firstLine="0"/>
        <w:jc w:val="both"/>
        <w:rPr>
          <w:b/>
          <w:sz w:val="40"/>
        </w:rPr>
      </w:pPr>
      <w:r>
        <w:rPr>
          <w:b/>
          <w:sz w:val="40"/>
        </w:rPr>
        <w:t>Chapter</w:t>
      </w:r>
      <w:r>
        <w:rPr>
          <w:b/>
          <w:spacing w:val="-7"/>
          <w:sz w:val="40"/>
        </w:rPr>
        <w:t> </w:t>
      </w:r>
      <w:r>
        <w:rPr>
          <w:b/>
          <w:sz w:val="40"/>
        </w:rPr>
        <w:t>6:</w:t>
      </w:r>
      <w:r>
        <w:rPr>
          <w:b/>
          <w:spacing w:val="-3"/>
          <w:sz w:val="40"/>
        </w:rPr>
        <w:t> </w:t>
      </w:r>
      <w:r>
        <w:rPr>
          <w:b/>
          <w:sz w:val="40"/>
        </w:rPr>
        <w:t>Conclusion</w:t>
      </w:r>
      <w:r>
        <w:rPr>
          <w:b/>
          <w:spacing w:val="-2"/>
          <w:sz w:val="40"/>
        </w:rPr>
        <w:t> </w:t>
      </w:r>
      <w:r>
        <w:rPr>
          <w:b/>
          <w:sz w:val="40"/>
        </w:rPr>
        <w:t>and</w:t>
      </w:r>
      <w:r>
        <w:rPr>
          <w:b/>
          <w:spacing w:val="-2"/>
          <w:sz w:val="40"/>
        </w:rPr>
        <w:t> Discussion</w:t>
      </w:r>
    </w:p>
    <w:p>
      <w:pPr>
        <w:pStyle w:val="BodyText"/>
        <w:spacing w:line="360" w:lineRule="auto" w:before="357"/>
        <w:ind w:left="307" w:right="1295"/>
        <w:jc w:val="both"/>
      </w:pPr>
      <w:r>
        <w:rPr/>
        <w:t>This</w:t>
      </w:r>
      <w:r>
        <w:rPr>
          <w:spacing w:val="-1"/>
        </w:rPr>
        <w:t> </w:t>
      </w:r>
      <w:r>
        <w:rPr/>
        <w:t>chapter</w:t>
      </w:r>
      <w:r>
        <w:rPr>
          <w:spacing w:val="-3"/>
        </w:rPr>
        <w:t> </w:t>
      </w:r>
      <w:r>
        <w:rPr/>
        <w:t>lists</w:t>
      </w:r>
      <w:r>
        <w:rPr>
          <w:spacing w:val="-1"/>
        </w:rPr>
        <w:t> </w:t>
      </w:r>
      <w:r>
        <w:rPr/>
        <w:t>down</w:t>
      </w:r>
      <w:r>
        <w:rPr>
          <w:spacing w:val="-2"/>
        </w:rPr>
        <w:t> </w:t>
      </w:r>
      <w:r>
        <w:rPr/>
        <w:t>the</w:t>
      </w:r>
      <w:r>
        <w:rPr>
          <w:spacing w:val="-2"/>
        </w:rPr>
        <w:t> </w:t>
      </w:r>
      <w:r>
        <w:rPr/>
        <w:t>research</w:t>
      </w:r>
      <w:r>
        <w:rPr>
          <w:spacing w:val="-1"/>
        </w:rPr>
        <w:t> </w:t>
      </w:r>
      <w:r>
        <w:rPr/>
        <w:t>contribution of</w:t>
      </w:r>
      <w:r>
        <w:rPr>
          <w:spacing w:val="-2"/>
        </w:rPr>
        <w:t> </w:t>
      </w:r>
      <w:r>
        <w:rPr/>
        <w:t>my</w:t>
      </w:r>
      <w:r>
        <w:rPr>
          <w:spacing w:val="-3"/>
        </w:rPr>
        <w:t> </w:t>
      </w:r>
      <w:r>
        <w:rPr/>
        <w:t>research,</w:t>
      </w:r>
      <w:r>
        <w:rPr>
          <w:spacing w:val="-1"/>
        </w:rPr>
        <w:t> </w:t>
      </w:r>
      <w:r>
        <w:rPr/>
        <w:t>limitations and</w:t>
      </w:r>
      <w:r>
        <w:rPr>
          <w:spacing w:val="-1"/>
        </w:rPr>
        <w:t> </w:t>
      </w:r>
      <w:r>
        <w:rPr/>
        <w:t>future work that can be researched upon.</w:t>
      </w:r>
    </w:p>
    <w:p>
      <w:pPr>
        <w:pStyle w:val="BodyText"/>
        <w:spacing w:before="87"/>
      </w:pPr>
    </w:p>
    <w:p>
      <w:pPr>
        <w:pStyle w:val="ListParagraph"/>
        <w:numPr>
          <w:ilvl w:val="1"/>
          <w:numId w:val="20"/>
        </w:numPr>
        <w:tabs>
          <w:tab w:pos="667" w:val="left" w:leader="none"/>
        </w:tabs>
        <w:spacing w:line="240" w:lineRule="auto" w:before="0" w:after="0"/>
        <w:ind w:left="667" w:right="0" w:hanging="360"/>
        <w:jc w:val="left"/>
        <w:rPr>
          <w:b/>
          <w:sz w:val="26"/>
        </w:rPr>
      </w:pPr>
      <w:r>
        <w:rPr>
          <w:b/>
          <w:spacing w:val="-2"/>
          <w:sz w:val="26"/>
        </w:rPr>
        <w:t>Conclusion</w:t>
      </w:r>
    </w:p>
    <w:p>
      <w:pPr>
        <w:pStyle w:val="BodyText"/>
        <w:spacing w:before="205"/>
        <w:rPr>
          <w:b/>
          <w:sz w:val="26"/>
        </w:rPr>
      </w:pPr>
    </w:p>
    <w:p>
      <w:pPr>
        <w:pStyle w:val="BodyText"/>
        <w:spacing w:line="360" w:lineRule="auto"/>
        <w:ind w:left="307" w:right="1298"/>
        <w:jc w:val="both"/>
      </w:pPr>
      <w:r>
        <w:rPr/>
        <w:t>In this study, we proposed a framework to guide the game developers to develop serious games for human wellbeing. We considered game elements and efficient psychological interventions present in the literature to show the mapping between these game factors and principles of the </w:t>
      </w:r>
      <w:r>
        <w:rPr>
          <w:spacing w:val="-2"/>
        </w:rPr>
        <w:t>theories.</w:t>
      </w:r>
    </w:p>
    <w:p>
      <w:pPr>
        <w:pStyle w:val="BodyText"/>
        <w:spacing w:before="90"/>
      </w:pPr>
    </w:p>
    <w:p>
      <w:pPr>
        <w:pStyle w:val="ListParagraph"/>
        <w:numPr>
          <w:ilvl w:val="1"/>
          <w:numId w:val="20"/>
        </w:numPr>
        <w:tabs>
          <w:tab w:pos="667" w:val="left" w:leader="none"/>
        </w:tabs>
        <w:spacing w:line="240" w:lineRule="auto" w:before="1" w:after="0"/>
        <w:ind w:left="667" w:right="0" w:hanging="360"/>
        <w:jc w:val="left"/>
        <w:rPr>
          <w:b/>
          <w:sz w:val="26"/>
        </w:rPr>
      </w:pPr>
      <w:r>
        <w:rPr>
          <w:b/>
          <w:sz w:val="26"/>
        </w:rPr>
        <w:t>Research</w:t>
      </w:r>
      <w:r>
        <w:rPr>
          <w:b/>
          <w:spacing w:val="-10"/>
          <w:sz w:val="26"/>
        </w:rPr>
        <w:t> </w:t>
      </w:r>
      <w:r>
        <w:rPr>
          <w:b/>
          <w:spacing w:val="-2"/>
          <w:sz w:val="26"/>
        </w:rPr>
        <w:t>Contributions</w:t>
      </w:r>
    </w:p>
    <w:p>
      <w:pPr>
        <w:pStyle w:val="BodyText"/>
        <w:spacing w:before="54"/>
        <w:rPr>
          <w:b/>
          <w:sz w:val="26"/>
        </w:rPr>
      </w:pPr>
    </w:p>
    <w:p>
      <w:pPr>
        <w:pStyle w:val="BodyText"/>
        <w:ind w:left="307"/>
        <w:jc w:val="both"/>
      </w:pPr>
      <w:r>
        <w:rPr/>
        <w:t>Our</w:t>
      </w:r>
      <w:r>
        <w:rPr>
          <w:spacing w:val="-5"/>
        </w:rPr>
        <w:t> </w:t>
      </w:r>
      <w:r>
        <w:rPr/>
        <w:t>work</w:t>
      </w:r>
      <w:r>
        <w:rPr>
          <w:spacing w:val="-1"/>
        </w:rPr>
        <w:t> </w:t>
      </w:r>
      <w:r>
        <w:rPr/>
        <w:t>contributes</w:t>
      </w:r>
      <w:r>
        <w:rPr>
          <w:spacing w:val="-1"/>
        </w:rPr>
        <w:t> </w:t>
      </w:r>
      <w:r>
        <w:rPr/>
        <w:t>to</w:t>
      </w:r>
      <w:r>
        <w:rPr>
          <w:spacing w:val="-1"/>
        </w:rPr>
        <w:t> </w:t>
      </w:r>
      <w:r>
        <w:rPr/>
        <w:t>the</w:t>
      </w:r>
      <w:r>
        <w:rPr>
          <w:spacing w:val="-2"/>
        </w:rPr>
        <w:t> </w:t>
      </w:r>
      <w:r>
        <w:rPr/>
        <w:t>literature</w:t>
      </w:r>
      <w:r>
        <w:rPr>
          <w:spacing w:val="-2"/>
        </w:rPr>
        <w:t> </w:t>
      </w:r>
      <w:r>
        <w:rPr>
          <w:spacing w:val="-5"/>
        </w:rPr>
        <w:t>by:</w:t>
      </w:r>
    </w:p>
    <w:p>
      <w:pPr>
        <w:pStyle w:val="BodyText"/>
        <w:spacing w:before="86"/>
      </w:pPr>
    </w:p>
    <w:p>
      <w:pPr>
        <w:pStyle w:val="ListParagraph"/>
        <w:numPr>
          <w:ilvl w:val="0"/>
          <w:numId w:val="21"/>
        </w:numPr>
        <w:tabs>
          <w:tab w:pos="1027" w:val="left" w:leader="none"/>
        </w:tabs>
        <w:spacing w:line="240" w:lineRule="auto" w:before="0" w:after="0"/>
        <w:ind w:left="1027" w:right="0" w:hanging="720"/>
        <w:jc w:val="left"/>
        <w:rPr>
          <w:sz w:val="24"/>
        </w:rPr>
      </w:pPr>
      <w:r>
        <w:rPr>
          <w:sz w:val="24"/>
        </w:rPr>
        <w:t>Identifying</w:t>
      </w:r>
      <w:r>
        <w:rPr>
          <w:spacing w:val="-6"/>
          <w:sz w:val="24"/>
        </w:rPr>
        <w:t> </w:t>
      </w:r>
      <w:r>
        <w:rPr>
          <w:sz w:val="24"/>
        </w:rPr>
        <w:t>Psychological</w:t>
      </w:r>
      <w:r>
        <w:rPr>
          <w:spacing w:val="-2"/>
          <w:sz w:val="24"/>
        </w:rPr>
        <w:t> </w:t>
      </w:r>
      <w:r>
        <w:rPr>
          <w:sz w:val="24"/>
        </w:rPr>
        <w:t>interventions</w:t>
      </w:r>
      <w:r>
        <w:rPr>
          <w:spacing w:val="-1"/>
          <w:sz w:val="24"/>
        </w:rPr>
        <w:t> </w:t>
      </w:r>
      <w:r>
        <w:rPr>
          <w:sz w:val="24"/>
        </w:rPr>
        <w:t>and</w:t>
      </w:r>
      <w:r>
        <w:rPr>
          <w:spacing w:val="-2"/>
          <w:sz w:val="24"/>
        </w:rPr>
        <w:t> </w:t>
      </w:r>
      <w:r>
        <w:rPr>
          <w:sz w:val="24"/>
        </w:rPr>
        <w:t>game design</w:t>
      </w:r>
      <w:r>
        <w:rPr>
          <w:spacing w:val="-2"/>
          <w:sz w:val="24"/>
        </w:rPr>
        <w:t> </w:t>
      </w:r>
      <w:r>
        <w:rPr>
          <w:sz w:val="24"/>
        </w:rPr>
        <w:t>elements</w:t>
      </w:r>
      <w:r>
        <w:rPr>
          <w:spacing w:val="-1"/>
          <w:sz w:val="24"/>
        </w:rPr>
        <w:t> </w:t>
      </w:r>
      <w:r>
        <w:rPr>
          <w:sz w:val="24"/>
        </w:rPr>
        <w:t>from</w:t>
      </w:r>
      <w:r>
        <w:rPr>
          <w:spacing w:val="-2"/>
          <w:sz w:val="24"/>
        </w:rPr>
        <w:t> </w:t>
      </w:r>
      <w:r>
        <w:rPr>
          <w:sz w:val="24"/>
        </w:rPr>
        <w:t>the </w:t>
      </w:r>
      <w:r>
        <w:rPr>
          <w:spacing w:val="-2"/>
          <w:sz w:val="24"/>
        </w:rPr>
        <w:t>literature.</w:t>
      </w:r>
    </w:p>
    <w:p>
      <w:pPr>
        <w:pStyle w:val="BodyText"/>
        <w:spacing w:before="221"/>
      </w:pPr>
    </w:p>
    <w:p>
      <w:pPr>
        <w:pStyle w:val="ListParagraph"/>
        <w:numPr>
          <w:ilvl w:val="0"/>
          <w:numId w:val="21"/>
        </w:numPr>
        <w:tabs>
          <w:tab w:pos="1027" w:val="left" w:leader="none"/>
        </w:tabs>
        <w:spacing w:line="360" w:lineRule="auto" w:before="1" w:after="0"/>
        <w:ind w:left="1027" w:right="1811" w:hanging="720"/>
        <w:jc w:val="left"/>
        <w:rPr>
          <w:sz w:val="24"/>
        </w:rPr>
      </w:pPr>
      <w:r>
        <w:rPr>
          <w:sz w:val="24"/>
        </w:rPr>
        <w:t>Mapping</w:t>
      </w:r>
      <w:r>
        <w:rPr>
          <w:spacing w:val="-7"/>
          <w:sz w:val="24"/>
        </w:rPr>
        <w:t> </w:t>
      </w:r>
      <w:r>
        <w:rPr>
          <w:sz w:val="24"/>
        </w:rPr>
        <w:t>psychological</w:t>
      </w:r>
      <w:r>
        <w:rPr>
          <w:spacing w:val="-5"/>
          <w:sz w:val="24"/>
        </w:rPr>
        <w:t> </w:t>
      </w:r>
      <w:r>
        <w:rPr>
          <w:sz w:val="24"/>
        </w:rPr>
        <w:t>interventions</w:t>
      </w:r>
      <w:r>
        <w:rPr>
          <w:spacing w:val="-5"/>
          <w:sz w:val="24"/>
        </w:rPr>
        <w:t> </w:t>
      </w:r>
      <w:r>
        <w:rPr>
          <w:sz w:val="24"/>
        </w:rPr>
        <w:t>which</w:t>
      </w:r>
      <w:r>
        <w:rPr>
          <w:spacing w:val="-5"/>
          <w:sz w:val="24"/>
        </w:rPr>
        <w:t> </w:t>
      </w:r>
      <w:r>
        <w:rPr>
          <w:sz w:val="24"/>
        </w:rPr>
        <w:t>include</w:t>
      </w:r>
      <w:r>
        <w:rPr>
          <w:spacing w:val="-6"/>
          <w:sz w:val="24"/>
        </w:rPr>
        <w:t> </w:t>
      </w:r>
      <w:r>
        <w:rPr>
          <w:sz w:val="24"/>
        </w:rPr>
        <w:t>Cognitive</w:t>
      </w:r>
      <w:r>
        <w:rPr>
          <w:spacing w:val="-4"/>
          <w:sz w:val="24"/>
        </w:rPr>
        <w:t> </w:t>
      </w:r>
      <w:r>
        <w:rPr>
          <w:sz w:val="24"/>
        </w:rPr>
        <w:t>Behaviour</w:t>
      </w:r>
      <w:r>
        <w:rPr>
          <w:spacing w:val="-5"/>
          <w:sz w:val="24"/>
        </w:rPr>
        <w:t> </w:t>
      </w:r>
      <w:r>
        <w:rPr>
          <w:sz w:val="24"/>
        </w:rPr>
        <w:t>theory</w:t>
      </w:r>
      <w:r>
        <w:rPr>
          <w:spacing w:val="-10"/>
          <w:sz w:val="24"/>
        </w:rPr>
        <w:t> </w:t>
      </w:r>
      <w:r>
        <w:rPr>
          <w:sz w:val="24"/>
        </w:rPr>
        <w:t>and Behaviour change techniques to game design factors that include (Goal, interaction, immersion, autonomy, competence, feedback, reward and punishment).</w:t>
      </w:r>
    </w:p>
    <w:p>
      <w:pPr>
        <w:pStyle w:val="BodyText"/>
        <w:spacing w:before="85"/>
      </w:pPr>
    </w:p>
    <w:p>
      <w:pPr>
        <w:pStyle w:val="ListParagraph"/>
        <w:numPr>
          <w:ilvl w:val="0"/>
          <w:numId w:val="21"/>
        </w:numPr>
        <w:tabs>
          <w:tab w:pos="1027" w:val="left" w:leader="none"/>
        </w:tabs>
        <w:spacing w:line="360" w:lineRule="auto" w:before="0" w:after="0"/>
        <w:ind w:left="1027" w:right="1909" w:hanging="720"/>
        <w:jc w:val="left"/>
        <w:rPr>
          <w:sz w:val="24"/>
        </w:rPr>
      </w:pPr>
      <w:r>
        <w:rPr>
          <w:sz w:val="24"/>
        </w:rPr>
        <w:t>Developing</w:t>
      </w:r>
      <w:r>
        <w:rPr>
          <w:spacing w:val="-5"/>
          <w:sz w:val="24"/>
        </w:rPr>
        <w:t> </w:t>
      </w:r>
      <w:r>
        <w:rPr>
          <w:sz w:val="24"/>
        </w:rPr>
        <w:t>a</w:t>
      </w:r>
      <w:r>
        <w:rPr>
          <w:spacing w:val="-2"/>
          <w:sz w:val="24"/>
        </w:rPr>
        <w:t> </w:t>
      </w:r>
      <w:r>
        <w:rPr>
          <w:sz w:val="24"/>
        </w:rPr>
        <w:t>game</w:t>
      </w:r>
      <w:r>
        <w:rPr>
          <w:spacing w:val="-4"/>
          <w:sz w:val="24"/>
        </w:rPr>
        <w:t> </w:t>
      </w:r>
      <w:r>
        <w:rPr>
          <w:sz w:val="24"/>
        </w:rPr>
        <w:t>with</w:t>
      </w:r>
      <w:r>
        <w:rPr>
          <w:spacing w:val="-3"/>
          <w:sz w:val="24"/>
        </w:rPr>
        <w:t> </w:t>
      </w:r>
      <w:r>
        <w:rPr>
          <w:sz w:val="24"/>
        </w:rPr>
        <w:t>these</w:t>
      </w:r>
      <w:r>
        <w:rPr>
          <w:spacing w:val="-4"/>
          <w:sz w:val="24"/>
        </w:rPr>
        <w:t> </w:t>
      </w:r>
      <w:r>
        <w:rPr>
          <w:sz w:val="24"/>
        </w:rPr>
        <w:t>game</w:t>
      </w:r>
      <w:r>
        <w:rPr>
          <w:spacing w:val="-3"/>
          <w:sz w:val="24"/>
        </w:rPr>
        <w:t> </w:t>
      </w:r>
      <w:r>
        <w:rPr>
          <w:sz w:val="24"/>
        </w:rPr>
        <w:t>design</w:t>
      </w:r>
      <w:r>
        <w:rPr>
          <w:spacing w:val="-3"/>
          <w:sz w:val="24"/>
        </w:rPr>
        <w:t> </w:t>
      </w:r>
      <w:r>
        <w:rPr>
          <w:sz w:val="24"/>
        </w:rPr>
        <w:t>factors</w:t>
      </w:r>
      <w:r>
        <w:rPr>
          <w:spacing w:val="-3"/>
          <w:sz w:val="24"/>
        </w:rPr>
        <w:t> </w:t>
      </w:r>
      <w:r>
        <w:rPr>
          <w:sz w:val="24"/>
        </w:rPr>
        <w:t>to</w:t>
      </w:r>
      <w:r>
        <w:rPr>
          <w:spacing w:val="-3"/>
          <w:sz w:val="24"/>
        </w:rPr>
        <w:t> </w:t>
      </w:r>
      <w:r>
        <w:rPr>
          <w:sz w:val="24"/>
        </w:rPr>
        <w:t>see</w:t>
      </w:r>
      <w:r>
        <w:rPr>
          <w:spacing w:val="-4"/>
          <w:sz w:val="24"/>
        </w:rPr>
        <w:t> </w:t>
      </w:r>
      <w:r>
        <w:rPr>
          <w:sz w:val="24"/>
        </w:rPr>
        <w:t>the</w:t>
      </w:r>
      <w:r>
        <w:rPr>
          <w:spacing w:val="-3"/>
          <w:sz w:val="24"/>
        </w:rPr>
        <w:t> </w:t>
      </w:r>
      <w:r>
        <w:rPr>
          <w:sz w:val="24"/>
        </w:rPr>
        <w:t>impact</w:t>
      </w:r>
      <w:r>
        <w:rPr>
          <w:spacing w:val="-3"/>
          <w:sz w:val="24"/>
        </w:rPr>
        <w:t> </w:t>
      </w:r>
      <w:r>
        <w:rPr>
          <w:sz w:val="24"/>
        </w:rPr>
        <w:t>it</w:t>
      </w:r>
      <w:r>
        <w:rPr>
          <w:spacing w:val="-3"/>
          <w:sz w:val="24"/>
        </w:rPr>
        <w:t> </w:t>
      </w:r>
      <w:r>
        <w:rPr>
          <w:sz w:val="24"/>
        </w:rPr>
        <w:t>has</w:t>
      </w:r>
      <w:r>
        <w:rPr>
          <w:spacing w:val="-2"/>
          <w:sz w:val="24"/>
        </w:rPr>
        <w:t> </w:t>
      </w:r>
      <w:r>
        <w:rPr>
          <w:sz w:val="24"/>
        </w:rPr>
        <w:t>on</w:t>
      </w:r>
      <w:r>
        <w:rPr>
          <w:spacing w:val="-3"/>
          <w:sz w:val="24"/>
        </w:rPr>
        <w:t> </w:t>
      </w:r>
      <w:r>
        <w:rPr>
          <w:sz w:val="24"/>
        </w:rPr>
        <w:t>stress levels of the player.</w:t>
      </w:r>
    </w:p>
    <w:p>
      <w:pPr>
        <w:pStyle w:val="BodyText"/>
        <w:spacing w:before="89"/>
      </w:pPr>
    </w:p>
    <w:p>
      <w:pPr>
        <w:pStyle w:val="ListParagraph"/>
        <w:numPr>
          <w:ilvl w:val="1"/>
          <w:numId w:val="20"/>
        </w:numPr>
        <w:tabs>
          <w:tab w:pos="667" w:val="left" w:leader="none"/>
        </w:tabs>
        <w:spacing w:line="240" w:lineRule="auto" w:before="0" w:after="0"/>
        <w:ind w:left="667" w:right="0" w:hanging="360"/>
        <w:jc w:val="left"/>
        <w:rPr>
          <w:b/>
          <w:sz w:val="26"/>
        </w:rPr>
      </w:pPr>
      <w:r>
        <w:rPr>
          <w:b/>
          <w:spacing w:val="-2"/>
          <w:sz w:val="26"/>
        </w:rPr>
        <w:t>Limitations</w:t>
      </w:r>
    </w:p>
    <w:p>
      <w:pPr>
        <w:pStyle w:val="BodyText"/>
        <w:spacing w:before="55"/>
        <w:rPr>
          <w:b/>
          <w:sz w:val="26"/>
        </w:rPr>
      </w:pPr>
    </w:p>
    <w:p>
      <w:pPr>
        <w:pStyle w:val="BodyText"/>
        <w:spacing w:line="360" w:lineRule="auto"/>
        <w:ind w:left="307" w:right="1294"/>
        <w:jc w:val="both"/>
      </w:pPr>
      <w:r>
        <w:rPr/>
        <w:t>The study conducted only targeted one mental health disorder, stress. The impact of the implemented game was not checked for other mental health disorders like anxiety. The game showed positive result in lowering stress levels as it included all the game design factors (Goal, Interaction, autonomy, immersion, competence, feedback, rewards and punishment), but individual effects that each game element has on physiological signals was not assessed.</w:t>
      </w:r>
    </w:p>
    <w:p>
      <w:pPr>
        <w:pStyle w:val="BodyText"/>
        <w:spacing w:after="0" w:line="360" w:lineRule="auto"/>
        <w:jc w:val="both"/>
        <w:sectPr>
          <w:pgSz w:w="12240" w:h="15840"/>
          <w:pgMar w:header="0" w:footer="1015" w:top="1620" w:bottom="1200" w:left="1133" w:right="141"/>
        </w:sectPr>
      </w:pPr>
    </w:p>
    <w:p>
      <w:pPr>
        <w:pStyle w:val="ListParagraph"/>
        <w:numPr>
          <w:ilvl w:val="1"/>
          <w:numId w:val="20"/>
        </w:numPr>
        <w:tabs>
          <w:tab w:pos="667" w:val="left" w:leader="none"/>
        </w:tabs>
        <w:spacing w:line="240" w:lineRule="auto" w:before="77" w:after="0"/>
        <w:ind w:left="667" w:right="0" w:hanging="360"/>
        <w:jc w:val="left"/>
        <w:rPr>
          <w:b/>
          <w:sz w:val="26"/>
        </w:rPr>
      </w:pPr>
      <w:r>
        <w:rPr>
          <w:b/>
          <w:sz w:val="26"/>
        </w:rPr>
        <w:t>Future</w:t>
      </w:r>
      <w:r>
        <w:rPr>
          <w:b/>
          <w:spacing w:val="-9"/>
          <w:sz w:val="26"/>
        </w:rPr>
        <w:t> </w:t>
      </w:r>
      <w:r>
        <w:rPr>
          <w:b/>
          <w:spacing w:val="-4"/>
          <w:sz w:val="26"/>
        </w:rPr>
        <w:t>Work</w:t>
      </w:r>
    </w:p>
    <w:p>
      <w:pPr>
        <w:pStyle w:val="BodyText"/>
        <w:spacing w:before="54"/>
        <w:rPr>
          <w:b/>
          <w:sz w:val="26"/>
        </w:rPr>
      </w:pPr>
    </w:p>
    <w:p>
      <w:pPr>
        <w:pStyle w:val="BodyText"/>
        <w:spacing w:line="360" w:lineRule="auto" w:before="1"/>
        <w:ind w:left="307" w:right="1334"/>
      </w:pPr>
      <w:r>
        <w:rPr/>
        <w:t>The SyncEscape game version 1, incorporated all the game elements present in the proposed framework,</w:t>
      </w:r>
      <w:r>
        <w:rPr>
          <w:spacing w:val="-3"/>
        </w:rPr>
        <w:t> </w:t>
      </w:r>
      <w:r>
        <w:rPr/>
        <w:t>and</w:t>
      </w:r>
      <w:r>
        <w:rPr>
          <w:spacing w:val="-3"/>
        </w:rPr>
        <w:t> </w:t>
      </w:r>
      <w:r>
        <w:rPr/>
        <w:t>it</w:t>
      </w:r>
      <w:r>
        <w:rPr>
          <w:spacing w:val="-3"/>
        </w:rPr>
        <w:t> </w:t>
      </w:r>
      <w:r>
        <w:rPr/>
        <w:t>showed</w:t>
      </w:r>
      <w:r>
        <w:rPr>
          <w:spacing w:val="-3"/>
        </w:rPr>
        <w:t> </w:t>
      </w:r>
      <w:r>
        <w:rPr/>
        <w:t>positive</w:t>
      </w:r>
      <w:r>
        <w:rPr>
          <w:spacing w:val="-4"/>
        </w:rPr>
        <w:t> </w:t>
      </w:r>
      <w:r>
        <w:rPr/>
        <w:t>results.</w:t>
      </w:r>
      <w:r>
        <w:rPr>
          <w:spacing w:val="-1"/>
        </w:rPr>
        <w:t> </w:t>
      </w:r>
      <w:r>
        <w:rPr/>
        <w:t>In</w:t>
      </w:r>
      <w:r>
        <w:rPr>
          <w:spacing w:val="-3"/>
        </w:rPr>
        <w:t> </w:t>
      </w:r>
      <w:r>
        <w:rPr/>
        <w:t>future</w:t>
      </w:r>
      <w:r>
        <w:rPr>
          <w:spacing w:val="-2"/>
        </w:rPr>
        <w:t> </w:t>
      </w:r>
      <w:r>
        <w:rPr/>
        <w:t>we</w:t>
      </w:r>
      <w:r>
        <w:rPr>
          <w:spacing w:val="-3"/>
        </w:rPr>
        <w:t> </w:t>
      </w:r>
      <w:r>
        <w:rPr/>
        <w:t>can</w:t>
      </w:r>
      <w:r>
        <w:rPr>
          <w:spacing w:val="-3"/>
        </w:rPr>
        <w:t> </w:t>
      </w:r>
      <w:r>
        <w:rPr/>
        <w:t>work</w:t>
      </w:r>
      <w:r>
        <w:rPr>
          <w:spacing w:val="-3"/>
        </w:rPr>
        <w:t> </w:t>
      </w:r>
      <w:r>
        <w:rPr/>
        <w:t>on</w:t>
      </w:r>
      <w:r>
        <w:rPr>
          <w:spacing w:val="-4"/>
        </w:rPr>
        <w:t> </w:t>
      </w:r>
      <w:r>
        <w:rPr/>
        <w:t>assessing</w:t>
      </w:r>
      <w:r>
        <w:rPr>
          <w:spacing w:val="-5"/>
        </w:rPr>
        <w:t> </w:t>
      </w:r>
      <w:r>
        <w:rPr/>
        <w:t>the</w:t>
      </w:r>
      <w:r>
        <w:rPr>
          <w:spacing w:val="-3"/>
        </w:rPr>
        <w:t> </w:t>
      </w:r>
      <w:r>
        <w:rPr/>
        <w:t>impact</w:t>
      </w:r>
      <w:r>
        <w:rPr>
          <w:spacing w:val="-3"/>
        </w:rPr>
        <w:t> </w:t>
      </w:r>
      <w:r>
        <w:rPr/>
        <w:t>of</w:t>
      </w:r>
      <w:r>
        <w:rPr>
          <w:spacing w:val="-2"/>
        </w:rPr>
        <w:t> </w:t>
      </w:r>
      <w:r>
        <w:rPr/>
        <w:t>each individual game element on the stress levels, in order to see which game elements have greater impact in reducing stress levels.</w:t>
      </w:r>
    </w:p>
    <w:p>
      <w:pPr>
        <w:pStyle w:val="BodyText"/>
        <w:spacing w:before="84"/>
      </w:pPr>
    </w:p>
    <w:p>
      <w:pPr>
        <w:pStyle w:val="BodyText"/>
        <w:spacing w:line="360" w:lineRule="auto"/>
        <w:ind w:left="307" w:right="1297"/>
        <w:jc w:val="both"/>
      </w:pPr>
      <w:r>
        <w:rPr/>
        <w:t>Another</w:t>
      </w:r>
      <w:r>
        <w:rPr>
          <w:spacing w:val="-2"/>
        </w:rPr>
        <w:t> </w:t>
      </w:r>
      <w:r>
        <w:rPr/>
        <w:t>future</w:t>
      </w:r>
      <w:r>
        <w:rPr>
          <w:spacing w:val="-2"/>
        </w:rPr>
        <w:t> </w:t>
      </w:r>
      <w:r>
        <w:rPr/>
        <w:t>direction that can</w:t>
      </w:r>
      <w:r>
        <w:rPr>
          <w:spacing w:val="-1"/>
        </w:rPr>
        <w:t> </w:t>
      </w:r>
      <w:r>
        <w:rPr/>
        <w:t>be</w:t>
      </w:r>
      <w:r>
        <w:rPr>
          <w:spacing w:val="-2"/>
        </w:rPr>
        <w:t> </w:t>
      </w:r>
      <w:r>
        <w:rPr/>
        <w:t>worked</w:t>
      </w:r>
      <w:r>
        <w:rPr>
          <w:spacing w:val="-1"/>
        </w:rPr>
        <w:t> </w:t>
      </w:r>
      <w:r>
        <w:rPr/>
        <w:t>upon is assessing</w:t>
      </w:r>
      <w:r>
        <w:rPr>
          <w:spacing w:val="-3"/>
        </w:rPr>
        <w:t> </w:t>
      </w:r>
      <w:r>
        <w:rPr/>
        <w:t>the compliance</w:t>
      </w:r>
      <w:r>
        <w:rPr>
          <w:spacing w:val="-2"/>
        </w:rPr>
        <w:t> </w:t>
      </w:r>
      <w:r>
        <w:rPr/>
        <w:t>rate of</w:t>
      </w:r>
      <w:r>
        <w:rPr>
          <w:spacing w:val="-2"/>
        </w:rPr>
        <w:t> </w:t>
      </w:r>
      <w:r>
        <w:rPr/>
        <w:t>patient</w:t>
      </w:r>
      <w:r>
        <w:rPr>
          <w:spacing w:val="-1"/>
        </w:rPr>
        <w:t> </w:t>
      </w:r>
      <w:r>
        <w:rPr/>
        <w:t>with the</w:t>
      </w:r>
      <w:r>
        <w:rPr>
          <w:spacing w:val="-8"/>
        </w:rPr>
        <w:t> </w:t>
      </w:r>
      <w:r>
        <w:rPr/>
        <w:t>therapeutic</w:t>
      </w:r>
      <w:r>
        <w:rPr>
          <w:spacing w:val="-8"/>
        </w:rPr>
        <w:t> </w:t>
      </w:r>
      <w:r>
        <w:rPr/>
        <w:t>treatment</w:t>
      </w:r>
      <w:r>
        <w:rPr>
          <w:spacing w:val="-7"/>
        </w:rPr>
        <w:t> </w:t>
      </w:r>
      <w:r>
        <w:rPr/>
        <w:t>being</w:t>
      </w:r>
      <w:r>
        <w:rPr>
          <w:spacing w:val="-9"/>
        </w:rPr>
        <w:t> </w:t>
      </w:r>
      <w:r>
        <w:rPr/>
        <w:t>done</w:t>
      </w:r>
      <w:r>
        <w:rPr>
          <w:spacing w:val="-8"/>
        </w:rPr>
        <w:t> </w:t>
      </w:r>
      <w:r>
        <w:rPr/>
        <w:t>with</w:t>
      </w:r>
      <w:r>
        <w:rPr>
          <w:spacing w:val="-7"/>
        </w:rPr>
        <w:t> </w:t>
      </w:r>
      <w:r>
        <w:rPr/>
        <w:t>the</w:t>
      </w:r>
      <w:r>
        <w:rPr>
          <w:spacing w:val="-8"/>
        </w:rPr>
        <w:t> </w:t>
      </w:r>
      <w:r>
        <w:rPr/>
        <w:t>help</w:t>
      </w:r>
      <w:r>
        <w:rPr>
          <w:spacing w:val="-4"/>
        </w:rPr>
        <w:t> </w:t>
      </w:r>
      <w:r>
        <w:rPr/>
        <w:t>of</w:t>
      </w:r>
      <w:r>
        <w:rPr>
          <w:spacing w:val="-6"/>
        </w:rPr>
        <w:t> </w:t>
      </w:r>
      <w:r>
        <w:rPr/>
        <w:t>mental</w:t>
      </w:r>
      <w:r>
        <w:rPr>
          <w:spacing w:val="-7"/>
        </w:rPr>
        <w:t> </w:t>
      </w:r>
      <w:r>
        <w:rPr/>
        <w:t>health</w:t>
      </w:r>
      <w:r>
        <w:rPr>
          <w:spacing w:val="-7"/>
        </w:rPr>
        <w:t> </w:t>
      </w:r>
      <w:r>
        <w:rPr/>
        <w:t>serious</w:t>
      </w:r>
      <w:r>
        <w:rPr>
          <w:spacing w:val="-5"/>
        </w:rPr>
        <w:t> </w:t>
      </w:r>
      <w:r>
        <w:rPr/>
        <w:t>games,</w:t>
      </w:r>
      <w:r>
        <w:rPr>
          <w:spacing w:val="-7"/>
        </w:rPr>
        <w:t> </w:t>
      </w:r>
      <w:r>
        <w:rPr/>
        <w:t>to</w:t>
      </w:r>
      <w:r>
        <w:rPr>
          <w:spacing w:val="-7"/>
        </w:rPr>
        <w:t> </w:t>
      </w:r>
      <w:r>
        <w:rPr/>
        <w:t>see</w:t>
      </w:r>
      <w:r>
        <w:rPr>
          <w:spacing w:val="-8"/>
        </w:rPr>
        <w:t> </w:t>
      </w:r>
      <w:r>
        <w:rPr/>
        <w:t>the</w:t>
      </w:r>
      <w:r>
        <w:rPr>
          <w:spacing w:val="-8"/>
        </w:rPr>
        <w:t> </w:t>
      </w:r>
      <w:r>
        <w:rPr/>
        <w:t>if</w:t>
      </w:r>
      <w:r>
        <w:rPr>
          <w:spacing w:val="-8"/>
        </w:rPr>
        <w:t> </w:t>
      </w:r>
      <w:r>
        <w:rPr/>
        <w:t>the patients have higher compliance rates or lower.</w:t>
      </w:r>
    </w:p>
    <w:p>
      <w:pPr>
        <w:pStyle w:val="BodyText"/>
        <w:spacing w:before="91"/>
      </w:pPr>
    </w:p>
    <w:p>
      <w:pPr>
        <w:pStyle w:val="ListParagraph"/>
        <w:numPr>
          <w:ilvl w:val="1"/>
          <w:numId w:val="20"/>
        </w:numPr>
        <w:tabs>
          <w:tab w:pos="667" w:val="left" w:leader="none"/>
        </w:tabs>
        <w:spacing w:line="240" w:lineRule="auto" w:before="0" w:after="0"/>
        <w:ind w:left="667" w:right="0" w:hanging="360"/>
        <w:jc w:val="left"/>
        <w:rPr>
          <w:b/>
          <w:sz w:val="26"/>
        </w:rPr>
      </w:pPr>
      <w:r>
        <w:rPr>
          <w:b/>
          <w:spacing w:val="-2"/>
          <w:sz w:val="26"/>
        </w:rPr>
        <w:t>Discussion</w:t>
      </w:r>
    </w:p>
    <w:p>
      <w:pPr>
        <w:pStyle w:val="BodyText"/>
        <w:spacing w:before="205"/>
        <w:rPr>
          <w:b/>
          <w:sz w:val="26"/>
        </w:rPr>
      </w:pPr>
    </w:p>
    <w:p>
      <w:pPr>
        <w:pStyle w:val="BodyText"/>
        <w:spacing w:line="360" w:lineRule="auto" w:before="1"/>
        <w:ind w:left="307" w:right="1296"/>
        <w:jc w:val="both"/>
      </w:pPr>
      <w:r>
        <w:rPr/>
        <w:t>Our findings suggest that the participants who played version 1 of the game, with game design factors experienced Lower stress levels than the participants who played version 2 of the game without game design factors. It was proved when 18 features showed statistical significance difference</w:t>
      </w:r>
      <w:r>
        <w:rPr>
          <w:spacing w:val="-15"/>
        </w:rPr>
        <w:t> </w:t>
      </w:r>
      <w:r>
        <w:rPr/>
        <w:t>between</w:t>
      </w:r>
      <w:r>
        <w:rPr>
          <w:spacing w:val="-15"/>
        </w:rPr>
        <w:t> </w:t>
      </w:r>
      <w:r>
        <w:rPr/>
        <w:t>the</w:t>
      </w:r>
      <w:r>
        <w:rPr>
          <w:spacing w:val="-15"/>
        </w:rPr>
        <w:t> </w:t>
      </w:r>
      <w:r>
        <w:rPr/>
        <w:t>two</w:t>
      </w:r>
      <w:r>
        <w:rPr>
          <w:spacing w:val="-15"/>
        </w:rPr>
        <w:t> </w:t>
      </w:r>
      <w:r>
        <w:rPr/>
        <w:t>groups</w:t>
      </w:r>
      <w:r>
        <w:rPr>
          <w:spacing w:val="-15"/>
        </w:rPr>
        <w:t> </w:t>
      </w:r>
      <w:r>
        <w:rPr/>
        <w:t>hence</w:t>
      </w:r>
      <w:r>
        <w:rPr>
          <w:spacing w:val="-15"/>
        </w:rPr>
        <w:t> </w:t>
      </w:r>
      <w:r>
        <w:rPr/>
        <w:t>rejecting</w:t>
      </w:r>
      <w:r>
        <w:rPr>
          <w:spacing w:val="-15"/>
        </w:rPr>
        <w:t> </w:t>
      </w:r>
      <w:r>
        <w:rPr/>
        <w:t>our</w:t>
      </w:r>
      <w:r>
        <w:rPr>
          <w:spacing w:val="-15"/>
        </w:rPr>
        <w:t> </w:t>
      </w:r>
      <w:r>
        <w:rPr/>
        <w:t>null</w:t>
      </w:r>
      <w:r>
        <w:rPr>
          <w:spacing w:val="-15"/>
        </w:rPr>
        <w:t> </w:t>
      </w:r>
      <w:r>
        <w:rPr/>
        <w:t>hypothesis</w:t>
      </w:r>
      <w:r>
        <w:rPr>
          <w:spacing w:val="-15"/>
        </w:rPr>
        <w:t> </w:t>
      </w:r>
      <w:r>
        <w:rPr/>
        <w:t>that</w:t>
      </w:r>
      <w:r>
        <w:rPr>
          <w:spacing w:val="-15"/>
        </w:rPr>
        <w:t> </w:t>
      </w:r>
      <w:r>
        <w:rPr/>
        <w:t>there</w:t>
      </w:r>
      <w:r>
        <w:rPr>
          <w:spacing w:val="-15"/>
        </w:rPr>
        <w:t> </w:t>
      </w:r>
      <w:r>
        <w:rPr/>
        <w:t>exist</w:t>
      </w:r>
      <w:r>
        <w:rPr>
          <w:spacing w:val="-15"/>
        </w:rPr>
        <w:t> </w:t>
      </w:r>
      <w:r>
        <w:rPr/>
        <w:t>no</w:t>
      </w:r>
      <w:r>
        <w:rPr>
          <w:spacing w:val="-15"/>
        </w:rPr>
        <w:t> </w:t>
      </w:r>
      <w:r>
        <w:rPr/>
        <w:t>difference between the stress levels of our both groups (With Game design factors Game, Version 1 and Without Game design factors Game, Version 2 ).</w:t>
      </w:r>
    </w:p>
    <w:p>
      <w:pPr>
        <w:pStyle w:val="BodyText"/>
        <w:spacing w:after="0" w:line="360" w:lineRule="auto"/>
        <w:jc w:val="both"/>
        <w:sectPr>
          <w:pgSz w:w="12240" w:h="15840"/>
          <w:pgMar w:header="0" w:footer="1015" w:top="1600" w:bottom="1200" w:left="1133" w:right="141"/>
        </w:sectPr>
      </w:pPr>
    </w:p>
    <w:p>
      <w:pPr>
        <w:pStyle w:val="Heading1"/>
      </w:pPr>
      <w:bookmarkStart w:name="_bookmark97" w:id="98"/>
      <w:bookmarkEnd w:id="98"/>
      <w:r>
        <w:rPr>
          <w:b w:val="0"/>
        </w:rPr>
      </w:r>
      <w:r>
        <w:rPr>
          <w:spacing w:val="-2"/>
        </w:rPr>
        <w:t>References</w:t>
      </w:r>
    </w:p>
    <w:p>
      <w:pPr>
        <w:pStyle w:val="ListParagraph"/>
        <w:numPr>
          <w:ilvl w:val="0"/>
          <w:numId w:val="22"/>
        </w:numPr>
        <w:tabs>
          <w:tab w:pos="689" w:val="left" w:leader="none"/>
        </w:tabs>
        <w:spacing w:line="240" w:lineRule="auto" w:before="222" w:after="0"/>
        <w:ind w:left="689" w:right="0" w:hanging="382"/>
        <w:jc w:val="left"/>
        <w:rPr>
          <w:sz w:val="24"/>
        </w:rPr>
      </w:pPr>
      <w:r>
        <w:rPr>
          <w:sz w:val="24"/>
        </w:rPr>
        <w:t>P.</w:t>
      </w:r>
      <w:r>
        <w:rPr>
          <w:spacing w:val="-2"/>
          <w:sz w:val="24"/>
        </w:rPr>
        <w:t> </w:t>
      </w:r>
      <w:r>
        <w:rPr>
          <w:sz w:val="24"/>
        </w:rPr>
        <w:t>Lankoski,</w:t>
      </w:r>
      <w:r>
        <w:rPr>
          <w:spacing w:val="-1"/>
          <w:sz w:val="24"/>
        </w:rPr>
        <w:t> </w:t>
      </w:r>
      <w:r>
        <w:rPr>
          <w:i/>
          <w:sz w:val="24"/>
        </w:rPr>
        <w:t>Game</w:t>
      </w:r>
      <w:r>
        <w:rPr>
          <w:i/>
          <w:spacing w:val="-2"/>
          <w:sz w:val="24"/>
        </w:rPr>
        <w:t> </w:t>
      </w:r>
      <w:r>
        <w:rPr>
          <w:i/>
          <w:sz w:val="24"/>
        </w:rPr>
        <w:t>Research</w:t>
      </w:r>
      <w:r>
        <w:rPr>
          <w:i/>
          <w:spacing w:val="-2"/>
          <w:sz w:val="24"/>
        </w:rPr>
        <w:t> </w:t>
      </w:r>
      <w:r>
        <w:rPr>
          <w:i/>
          <w:sz w:val="24"/>
        </w:rPr>
        <w:t>Methods:</w:t>
      </w:r>
      <w:r>
        <w:rPr>
          <w:i/>
          <w:spacing w:val="-1"/>
          <w:sz w:val="24"/>
        </w:rPr>
        <w:t> </w:t>
      </w:r>
      <w:r>
        <w:rPr>
          <w:i/>
          <w:sz w:val="24"/>
        </w:rPr>
        <w:t>An</w:t>
      </w:r>
      <w:r>
        <w:rPr>
          <w:i/>
          <w:spacing w:val="-1"/>
          <w:sz w:val="24"/>
        </w:rPr>
        <w:t> </w:t>
      </w:r>
      <w:r>
        <w:rPr>
          <w:i/>
          <w:sz w:val="24"/>
        </w:rPr>
        <w:t>Overview</w:t>
      </w:r>
      <w:r>
        <w:rPr>
          <w:sz w:val="24"/>
        </w:rPr>
        <w:t>.</w:t>
      </w:r>
      <w:r>
        <w:rPr>
          <w:spacing w:val="-1"/>
          <w:sz w:val="24"/>
        </w:rPr>
        <w:t> </w:t>
      </w:r>
      <w:r>
        <w:rPr>
          <w:spacing w:val="-2"/>
          <w:sz w:val="24"/>
        </w:rPr>
        <w:t>2015.</w:t>
      </w:r>
    </w:p>
    <w:p>
      <w:pPr>
        <w:pStyle w:val="ListParagraph"/>
        <w:numPr>
          <w:ilvl w:val="0"/>
          <w:numId w:val="22"/>
        </w:numPr>
        <w:tabs>
          <w:tab w:pos="689" w:val="left" w:leader="none"/>
          <w:tab w:pos="691" w:val="left" w:leader="none"/>
        </w:tabs>
        <w:spacing w:line="240" w:lineRule="auto" w:before="1" w:after="0"/>
        <w:ind w:left="691" w:right="1432" w:hanging="384"/>
        <w:jc w:val="left"/>
        <w:rPr>
          <w:sz w:val="24"/>
        </w:rPr>
      </w:pPr>
      <w:r>
        <w:rPr>
          <w:sz w:val="24"/>
        </w:rPr>
        <w:t>“A Brief History of Serious Games,” </w:t>
      </w:r>
      <w:r>
        <w:rPr>
          <w:i/>
          <w:sz w:val="24"/>
        </w:rPr>
        <w:t>ResearchGate</w:t>
      </w:r>
      <w:r>
        <w:rPr>
          <w:sz w:val="24"/>
        </w:rPr>
        <w:t>. [Online]. Available: </w:t>
      </w:r>
      <w:r>
        <w:rPr>
          <w:spacing w:val="-2"/>
          <w:sz w:val="24"/>
        </w:rPr>
        <w:t>https:/</w:t>
      </w:r>
      <w:hyperlink r:id="rId57">
        <w:r>
          <w:rPr>
            <w:spacing w:val="-2"/>
            <w:sz w:val="24"/>
          </w:rPr>
          <w:t>/www.researchgate.net/publication/308902377_A_Brief_History_of_Serious_Games.</w:t>
        </w:r>
      </w:hyperlink>
      <w:r>
        <w:rPr>
          <w:spacing w:val="-2"/>
          <w:sz w:val="24"/>
        </w:rPr>
        <w:t> </w:t>
      </w:r>
      <w:r>
        <w:rPr>
          <w:sz w:val="24"/>
        </w:rPr>
        <w:t>[Accessed: 18-Mar-2019].</w:t>
      </w:r>
    </w:p>
    <w:p>
      <w:pPr>
        <w:pStyle w:val="ListParagraph"/>
        <w:numPr>
          <w:ilvl w:val="0"/>
          <w:numId w:val="22"/>
        </w:numPr>
        <w:tabs>
          <w:tab w:pos="689" w:val="left" w:leader="none"/>
          <w:tab w:pos="691" w:val="left" w:leader="none"/>
        </w:tabs>
        <w:spacing w:line="240" w:lineRule="auto" w:before="0" w:after="0"/>
        <w:ind w:left="691" w:right="1566" w:hanging="384"/>
        <w:jc w:val="left"/>
        <w:rPr>
          <w:sz w:val="24"/>
        </w:rPr>
      </w:pPr>
      <w:r>
        <w:rPr>
          <w:sz w:val="24"/>
        </w:rPr>
        <w:t>A. V. Kamasheva, E. R. Valeev, R. K. Yagudin, and K. R. Maksimova, “Usage of Gamification</w:t>
      </w:r>
      <w:r>
        <w:rPr>
          <w:spacing w:val="-4"/>
          <w:sz w:val="24"/>
        </w:rPr>
        <w:t> </w:t>
      </w:r>
      <w:r>
        <w:rPr>
          <w:sz w:val="24"/>
        </w:rPr>
        <w:t>Theory</w:t>
      </w:r>
      <w:r>
        <w:rPr>
          <w:spacing w:val="-6"/>
          <w:sz w:val="24"/>
        </w:rPr>
        <w:t> </w:t>
      </w:r>
      <w:r>
        <w:rPr>
          <w:sz w:val="24"/>
        </w:rPr>
        <w:t>for</w:t>
      </w:r>
      <w:r>
        <w:rPr>
          <w:spacing w:val="-4"/>
          <w:sz w:val="24"/>
        </w:rPr>
        <w:t> </w:t>
      </w:r>
      <w:r>
        <w:rPr>
          <w:sz w:val="24"/>
        </w:rPr>
        <w:t>Increase</w:t>
      </w:r>
      <w:r>
        <w:rPr>
          <w:spacing w:val="-4"/>
          <w:sz w:val="24"/>
        </w:rPr>
        <w:t> </w:t>
      </w:r>
      <w:r>
        <w:rPr>
          <w:sz w:val="24"/>
        </w:rPr>
        <w:t>Motivation</w:t>
      </w:r>
      <w:r>
        <w:rPr>
          <w:spacing w:val="-4"/>
          <w:sz w:val="24"/>
        </w:rPr>
        <w:t> </w:t>
      </w:r>
      <w:r>
        <w:rPr>
          <w:sz w:val="24"/>
        </w:rPr>
        <w:t>of</w:t>
      </w:r>
      <w:r>
        <w:rPr>
          <w:spacing w:val="-4"/>
          <w:sz w:val="24"/>
        </w:rPr>
        <w:t> </w:t>
      </w:r>
      <w:r>
        <w:rPr>
          <w:sz w:val="24"/>
        </w:rPr>
        <w:t>Employees,”</w:t>
      </w:r>
      <w:r>
        <w:rPr>
          <w:spacing w:val="-2"/>
          <w:sz w:val="24"/>
        </w:rPr>
        <w:t> </w:t>
      </w:r>
      <w:r>
        <w:rPr>
          <w:i/>
          <w:sz w:val="24"/>
        </w:rPr>
        <w:t>Mediterr.</w:t>
      </w:r>
      <w:r>
        <w:rPr>
          <w:i/>
          <w:spacing w:val="-2"/>
          <w:sz w:val="24"/>
        </w:rPr>
        <w:t> </w:t>
      </w:r>
      <w:r>
        <w:rPr>
          <w:i/>
          <w:sz w:val="24"/>
        </w:rPr>
        <w:t>J.</w:t>
      </w:r>
      <w:r>
        <w:rPr>
          <w:i/>
          <w:spacing w:val="-2"/>
          <w:sz w:val="24"/>
        </w:rPr>
        <w:t> </w:t>
      </w:r>
      <w:r>
        <w:rPr>
          <w:i/>
          <w:sz w:val="24"/>
        </w:rPr>
        <w:t>Soc.</w:t>
      </w:r>
      <w:r>
        <w:rPr>
          <w:i/>
          <w:spacing w:val="-4"/>
          <w:sz w:val="24"/>
        </w:rPr>
        <w:t> </w:t>
      </w:r>
      <w:r>
        <w:rPr>
          <w:i/>
          <w:sz w:val="24"/>
        </w:rPr>
        <w:t>Sci.</w:t>
      </w:r>
      <w:r>
        <w:rPr>
          <w:sz w:val="24"/>
        </w:rPr>
        <w:t>,</w:t>
      </w:r>
      <w:r>
        <w:rPr>
          <w:spacing w:val="-4"/>
          <w:sz w:val="24"/>
        </w:rPr>
        <w:t> </w:t>
      </w:r>
      <w:r>
        <w:rPr>
          <w:sz w:val="24"/>
        </w:rPr>
        <w:t>vol.</w:t>
      </w:r>
      <w:r>
        <w:rPr>
          <w:spacing w:val="-4"/>
          <w:sz w:val="24"/>
        </w:rPr>
        <w:t> </w:t>
      </w:r>
      <w:r>
        <w:rPr>
          <w:sz w:val="24"/>
        </w:rPr>
        <w:t>6, no. 1 S3, p. 77, Feb. 2015.</w:t>
      </w:r>
    </w:p>
    <w:p>
      <w:pPr>
        <w:pStyle w:val="ListParagraph"/>
        <w:numPr>
          <w:ilvl w:val="0"/>
          <w:numId w:val="22"/>
        </w:numPr>
        <w:tabs>
          <w:tab w:pos="689" w:val="left" w:leader="none"/>
        </w:tabs>
        <w:spacing w:line="240" w:lineRule="auto" w:before="0" w:after="0"/>
        <w:ind w:left="689" w:right="0" w:hanging="382"/>
        <w:jc w:val="left"/>
        <w:rPr>
          <w:sz w:val="24"/>
        </w:rPr>
      </w:pPr>
      <w:r>
        <w:rPr>
          <w:sz w:val="24"/>
        </w:rPr>
        <w:t>A.</w:t>
      </w:r>
      <w:r>
        <w:rPr>
          <w:spacing w:val="-2"/>
          <w:sz w:val="24"/>
        </w:rPr>
        <w:t> </w:t>
      </w:r>
      <w:r>
        <w:rPr>
          <w:sz w:val="24"/>
        </w:rPr>
        <w:t>Baum,</w:t>
      </w:r>
      <w:r>
        <w:rPr>
          <w:spacing w:val="1"/>
          <w:sz w:val="24"/>
        </w:rPr>
        <w:t> </w:t>
      </w:r>
      <w:r>
        <w:rPr>
          <w:sz w:val="24"/>
        </w:rPr>
        <w:t>“Stress,</w:t>
      </w:r>
      <w:r>
        <w:rPr>
          <w:spacing w:val="-1"/>
          <w:sz w:val="24"/>
        </w:rPr>
        <w:t> </w:t>
      </w:r>
      <w:r>
        <w:rPr>
          <w:sz w:val="24"/>
        </w:rPr>
        <w:t>intrusive</w:t>
      </w:r>
      <w:r>
        <w:rPr>
          <w:spacing w:val="-1"/>
          <w:sz w:val="24"/>
        </w:rPr>
        <w:t> </w:t>
      </w:r>
      <w:r>
        <w:rPr>
          <w:sz w:val="24"/>
        </w:rPr>
        <w:t>imagery,</w:t>
      </w:r>
      <w:r>
        <w:rPr>
          <w:spacing w:val="-2"/>
          <w:sz w:val="24"/>
        </w:rPr>
        <w:t> </w:t>
      </w:r>
      <w:r>
        <w:rPr>
          <w:sz w:val="24"/>
        </w:rPr>
        <w:t>and</w:t>
      </w:r>
      <w:r>
        <w:rPr>
          <w:spacing w:val="1"/>
          <w:sz w:val="24"/>
        </w:rPr>
        <w:t> </w:t>
      </w:r>
      <w:r>
        <w:rPr>
          <w:sz w:val="24"/>
        </w:rPr>
        <w:t>chronic distress.,” </w:t>
      </w:r>
      <w:r>
        <w:rPr>
          <w:i/>
          <w:sz w:val="24"/>
        </w:rPr>
        <w:t>Health</w:t>
      </w:r>
      <w:r>
        <w:rPr>
          <w:i/>
          <w:spacing w:val="-2"/>
          <w:sz w:val="24"/>
        </w:rPr>
        <w:t> </w:t>
      </w:r>
      <w:r>
        <w:rPr>
          <w:i/>
          <w:sz w:val="24"/>
        </w:rPr>
        <w:t>Psychol.</w:t>
      </w:r>
      <w:r>
        <w:rPr>
          <w:sz w:val="24"/>
        </w:rPr>
        <w:t>,</w:t>
      </w:r>
      <w:r>
        <w:rPr>
          <w:spacing w:val="-1"/>
          <w:sz w:val="24"/>
        </w:rPr>
        <w:t> </w:t>
      </w:r>
      <w:r>
        <w:rPr>
          <w:sz w:val="24"/>
        </w:rPr>
        <w:t>vol.</w:t>
      </w:r>
      <w:r>
        <w:rPr>
          <w:spacing w:val="-1"/>
          <w:sz w:val="24"/>
        </w:rPr>
        <w:t> </w:t>
      </w:r>
      <w:r>
        <w:rPr>
          <w:sz w:val="24"/>
        </w:rPr>
        <w:t>9,</w:t>
      </w:r>
      <w:r>
        <w:rPr>
          <w:spacing w:val="-1"/>
          <w:sz w:val="24"/>
        </w:rPr>
        <w:t> </w:t>
      </w:r>
      <w:r>
        <w:rPr>
          <w:sz w:val="24"/>
        </w:rPr>
        <w:t>no.</w:t>
      </w:r>
      <w:r>
        <w:rPr>
          <w:spacing w:val="-1"/>
          <w:sz w:val="24"/>
        </w:rPr>
        <w:t> </w:t>
      </w:r>
      <w:r>
        <w:rPr>
          <w:spacing w:val="-5"/>
          <w:sz w:val="24"/>
        </w:rPr>
        <w:t>6,</w:t>
      </w:r>
    </w:p>
    <w:p>
      <w:pPr>
        <w:pStyle w:val="BodyText"/>
        <w:ind w:left="691"/>
      </w:pPr>
      <w:r>
        <w:rPr/>
        <w:t>pp.</w:t>
      </w:r>
      <w:r>
        <w:rPr>
          <w:spacing w:val="-1"/>
        </w:rPr>
        <w:t> </w:t>
      </w:r>
      <w:r>
        <w:rPr/>
        <w:t>653–675, 1990, doi: 10.1037/0278-</w:t>
      </w:r>
      <w:r>
        <w:rPr>
          <w:spacing w:val="-2"/>
        </w:rPr>
        <w:t>6133.9.6.653.</w:t>
      </w:r>
    </w:p>
    <w:p>
      <w:pPr>
        <w:pStyle w:val="ListParagraph"/>
        <w:numPr>
          <w:ilvl w:val="0"/>
          <w:numId w:val="22"/>
        </w:numPr>
        <w:tabs>
          <w:tab w:pos="689" w:val="left" w:leader="none"/>
        </w:tabs>
        <w:spacing w:line="240" w:lineRule="auto" w:before="0" w:after="0"/>
        <w:ind w:left="689" w:right="0" w:hanging="382"/>
        <w:jc w:val="left"/>
        <w:rPr>
          <w:sz w:val="24"/>
        </w:rPr>
      </w:pPr>
      <w:r>
        <w:rPr>
          <w:sz w:val="24"/>
        </w:rPr>
        <w:t>H.</w:t>
      </w:r>
      <w:r>
        <w:rPr>
          <w:spacing w:val="-1"/>
          <w:sz w:val="24"/>
        </w:rPr>
        <w:t> </w:t>
      </w:r>
      <w:r>
        <w:rPr>
          <w:sz w:val="24"/>
        </w:rPr>
        <w:t>Selye,</w:t>
      </w:r>
      <w:r>
        <w:rPr>
          <w:spacing w:val="-1"/>
          <w:sz w:val="24"/>
        </w:rPr>
        <w:t> </w:t>
      </w:r>
      <w:r>
        <w:rPr>
          <w:i/>
          <w:sz w:val="24"/>
        </w:rPr>
        <w:t>The</w:t>
      </w:r>
      <w:r>
        <w:rPr>
          <w:i/>
          <w:spacing w:val="-2"/>
          <w:sz w:val="24"/>
        </w:rPr>
        <w:t> </w:t>
      </w:r>
      <w:r>
        <w:rPr>
          <w:i/>
          <w:sz w:val="24"/>
        </w:rPr>
        <w:t>stress</w:t>
      </w:r>
      <w:r>
        <w:rPr>
          <w:i/>
          <w:spacing w:val="-1"/>
          <w:sz w:val="24"/>
        </w:rPr>
        <w:t> </w:t>
      </w:r>
      <w:r>
        <w:rPr>
          <w:i/>
          <w:sz w:val="24"/>
        </w:rPr>
        <w:t>of</w:t>
      </w:r>
      <w:r>
        <w:rPr>
          <w:i/>
          <w:spacing w:val="-1"/>
          <w:sz w:val="24"/>
        </w:rPr>
        <w:t> </w:t>
      </w:r>
      <w:r>
        <w:rPr>
          <w:i/>
          <w:sz w:val="24"/>
        </w:rPr>
        <w:t>life. </w:t>
      </w:r>
      <w:r>
        <w:rPr>
          <w:sz w:val="24"/>
        </w:rPr>
        <w:t>New</w:t>
      </w:r>
      <w:r>
        <w:rPr>
          <w:spacing w:val="-1"/>
          <w:sz w:val="24"/>
        </w:rPr>
        <w:t> </w:t>
      </w:r>
      <w:r>
        <w:rPr>
          <w:sz w:val="24"/>
        </w:rPr>
        <w:t>York,</w:t>
      </w:r>
      <w:r>
        <w:rPr>
          <w:spacing w:val="58"/>
          <w:sz w:val="24"/>
        </w:rPr>
        <w:t> </w:t>
      </w:r>
      <w:r>
        <w:rPr>
          <w:sz w:val="24"/>
        </w:rPr>
        <w:t>NY,</w:t>
      </w:r>
      <w:r>
        <w:rPr>
          <w:spacing w:val="58"/>
          <w:sz w:val="24"/>
        </w:rPr>
        <w:t> </w:t>
      </w:r>
      <w:r>
        <w:rPr>
          <w:sz w:val="24"/>
        </w:rPr>
        <w:t>US:</w:t>
      </w:r>
      <w:r>
        <w:rPr>
          <w:spacing w:val="1"/>
          <w:sz w:val="24"/>
        </w:rPr>
        <w:t> </w:t>
      </w:r>
      <w:r>
        <w:rPr>
          <w:sz w:val="24"/>
        </w:rPr>
        <w:t>McGraw-Hill, </w:t>
      </w:r>
      <w:r>
        <w:rPr>
          <w:spacing w:val="-2"/>
          <w:sz w:val="24"/>
        </w:rPr>
        <w:t>1956.</w:t>
      </w:r>
    </w:p>
    <w:p>
      <w:pPr>
        <w:pStyle w:val="ListParagraph"/>
        <w:numPr>
          <w:ilvl w:val="0"/>
          <w:numId w:val="22"/>
        </w:numPr>
        <w:tabs>
          <w:tab w:pos="689" w:val="left" w:leader="none"/>
          <w:tab w:pos="691" w:val="left" w:leader="none"/>
        </w:tabs>
        <w:spacing w:line="240" w:lineRule="auto" w:before="0" w:after="0"/>
        <w:ind w:left="691" w:right="1536" w:hanging="384"/>
        <w:jc w:val="left"/>
        <w:rPr>
          <w:sz w:val="24"/>
        </w:rPr>
      </w:pPr>
      <w:r>
        <w:rPr>
          <w:sz w:val="24"/>
        </w:rPr>
        <w:t>B.</w:t>
      </w:r>
      <w:r>
        <w:rPr>
          <w:spacing w:val="-4"/>
          <w:sz w:val="24"/>
        </w:rPr>
        <w:t> </w:t>
      </w:r>
      <w:r>
        <w:rPr>
          <w:sz w:val="24"/>
        </w:rPr>
        <w:t>Stokes,</w:t>
      </w:r>
      <w:r>
        <w:rPr>
          <w:spacing w:val="-4"/>
          <w:sz w:val="24"/>
        </w:rPr>
        <w:t> </w:t>
      </w:r>
      <w:r>
        <w:rPr>
          <w:sz w:val="24"/>
        </w:rPr>
        <w:t>“Videogames</w:t>
      </w:r>
      <w:r>
        <w:rPr>
          <w:spacing w:val="-3"/>
          <w:sz w:val="24"/>
        </w:rPr>
        <w:t> </w:t>
      </w:r>
      <w:r>
        <w:rPr>
          <w:sz w:val="24"/>
        </w:rPr>
        <w:t>have</w:t>
      </w:r>
      <w:r>
        <w:rPr>
          <w:spacing w:val="-4"/>
          <w:sz w:val="24"/>
        </w:rPr>
        <w:t> </w:t>
      </w:r>
      <w:r>
        <w:rPr>
          <w:sz w:val="24"/>
        </w:rPr>
        <w:t>changed:</w:t>
      </w:r>
      <w:r>
        <w:rPr>
          <w:spacing w:val="-4"/>
          <w:sz w:val="24"/>
        </w:rPr>
        <w:t> </w:t>
      </w:r>
      <w:r>
        <w:rPr>
          <w:sz w:val="24"/>
        </w:rPr>
        <w:t>time</w:t>
      </w:r>
      <w:r>
        <w:rPr>
          <w:spacing w:val="-4"/>
          <w:sz w:val="24"/>
        </w:rPr>
        <w:t> </w:t>
      </w:r>
      <w:r>
        <w:rPr>
          <w:sz w:val="24"/>
        </w:rPr>
        <w:t>to</w:t>
      </w:r>
      <w:r>
        <w:rPr>
          <w:spacing w:val="-4"/>
          <w:sz w:val="24"/>
        </w:rPr>
        <w:t> </w:t>
      </w:r>
      <w:r>
        <w:rPr>
          <w:sz w:val="24"/>
        </w:rPr>
        <w:t>consider</w:t>
      </w:r>
      <w:r>
        <w:rPr>
          <w:spacing w:val="-4"/>
          <w:sz w:val="24"/>
        </w:rPr>
        <w:t> </w:t>
      </w:r>
      <w:r>
        <w:rPr>
          <w:sz w:val="24"/>
        </w:rPr>
        <w:t>‘Serious</w:t>
      </w:r>
      <w:r>
        <w:rPr>
          <w:spacing w:val="-4"/>
          <w:sz w:val="24"/>
        </w:rPr>
        <w:t> </w:t>
      </w:r>
      <w:r>
        <w:rPr>
          <w:sz w:val="24"/>
        </w:rPr>
        <w:t>Games’?,”</w:t>
      </w:r>
      <w:r>
        <w:rPr>
          <w:spacing w:val="-1"/>
          <w:sz w:val="24"/>
        </w:rPr>
        <w:t> </w:t>
      </w:r>
      <w:r>
        <w:rPr>
          <w:i/>
          <w:sz w:val="24"/>
        </w:rPr>
        <w:t>Dev.</w:t>
      </w:r>
      <w:r>
        <w:rPr>
          <w:i/>
          <w:spacing w:val="-4"/>
          <w:sz w:val="24"/>
        </w:rPr>
        <w:t> </w:t>
      </w:r>
      <w:r>
        <w:rPr>
          <w:i/>
          <w:sz w:val="24"/>
        </w:rPr>
        <w:t>Educ.</w:t>
      </w:r>
      <w:r>
        <w:rPr>
          <w:i/>
          <w:spacing w:val="-4"/>
          <w:sz w:val="24"/>
        </w:rPr>
        <w:t> </w:t>
      </w:r>
      <w:r>
        <w:rPr>
          <w:i/>
          <w:sz w:val="24"/>
        </w:rPr>
        <w:t>J.</w:t>
      </w:r>
      <w:r>
        <w:rPr>
          <w:sz w:val="24"/>
        </w:rPr>
        <w:t>, vol. 11, p. 12, Jan. 2005.</w:t>
      </w:r>
    </w:p>
    <w:p>
      <w:pPr>
        <w:pStyle w:val="ListParagraph"/>
        <w:numPr>
          <w:ilvl w:val="0"/>
          <w:numId w:val="22"/>
        </w:numPr>
        <w:tabs>
          <w:tab w:pos="689" w:val="left" w:leader="none"/>
          <w:tab w:pos="691" w:val="left" w:leader="none"/>
        </w:tabs>
        <w:spacing w:line="240" w:lineRule="auto" w:before="0" w:after="0"/>
        <w:ind w:left="691" w:right="2234" w:hanging="384"/>
        <w:jc w:val="left"/>
        <w:rPr>
          <w:sz w:val="24"/>
        </w:rPr>
      </w:pPr>
      <w:r>
        <w:rPr>
          <w:sz w:val="24"/>
        </w:rPr>
        <w:t>V.</w:t>
      </w:r>
      <w:r>
        <w:rPr>
          <w:spacing w:val="-4"/>
          <w:sz w:val="24"/>
        </w:rPr>
        <w:t> </w:t>
      </w:r>
      <w:r>
        <w:rPr>
          <w:sz w:val="24"/>
        </w:rPr>
        <w:t>Wattanasoontorn,</w:t>
      </w:r>
      <w:r>
        <w:rPr>
          <w:spacing w:val="-3"/>
          <w:sz w:val="24"/>
        </w:rPr>
        <w:t> </w:t>
      </w:r>
      <w:r>
        <w:rPr>
          <w:sz w:val="24"/>
        </w:rPr>
        <w:t>I.</w:t>
      </w:r>
      <w:r>
        <w:rPr>
          <w:spacing w:val="-4"/>
          <w:sz w:val="24"/>
        </w:rPr>
        <w:t> </w:t>
      </w:r>
      <w:r>
        <w:rPr>
          <w:sz w:val="24"/>
        </w:rPr>
        <w:t>Boada,</w:t>
      </w:r>
      <w:r>
        <w:rPr>
          <w:spacing w:val="-4"/>
          <w:sz w:val="24"/>
        </w:rPr>
        <w:t> </w:t>
      </w:r>
      <w:r>
        <w:rPr>
          <w:sz w:val="24"/>
        </w:rPr>
        <w:t>R.</w:t>
      </w:r>
      <w:r>
        <w:rPr>
          <w:spacing w:val="-4"/>
          <w:sz w:val="24"/>
        </w:rPr>
        <w:t> </w:t>
      </w:r>
      <w:r>
        <w:rPr>
          <w:sz w:val="24"/>
        </w:rPr>
        <w:t>García,</w:t>
      </w:r>
      <w:r>
        <w:rPr>
          <w:spacing w:val="-4"/>
          <w:sz w:val="24"/>
        </w:rPr>
        <w:t> </w:t>
      </w:r>
      <w:r>
        <w:rPr>
          <w:sz w:val="24"/>
        </w:rPr>
        <w:t>and</w:t>
      </w:r>
      <w:r>
        <w:rPr>
          <w:spacing w:val="-4"/>
          <w:sz w:val="24"/>
        </w:rPr>
        <w:t> </w:t>
      </w:r>
      <w:r>
        <w:rPr>
          <w:sz w:val="24"/>
        </w:rPr>
        <w:t>M.</w:t>
      </w:r>
      <w:r>
        <w:rPr>
          <w:spacing w:val="-2"/>
          <w:sz w:val="24"/>
        </w:rPr>
        <w:t> </w:t>
      </w:r>
      <w:r>
        <w:rPr>
          <w:sz w:val="24"/>
        </w:rPr>
        <w:t>Sbert,</w:t>
      </w:r>
      <w:r>
        <w:rPr>
          <w:spacing w:val="-4"/>
          <w:sz w:val="24"/>
        </w:rPr>
        <w:t> </w:t>
      </w:r>
      <w:r>
        <w:rPr>
          <w:sz w:val="24"/>
        </w:rPr>
        <w:t>“Serious</w:t>
      </w:r>
      <w:r>
        <w:rPr>
          <w:spacing w:val="-2"/>
          <w:sz w:val="24"/>
        </w:rPr>
        <w:t> </w:t>
      </w:r>
      <w:r>
        <w:rPr>
          <w:sz w:val="24"/>
        </w:rPr>
        <w:t>games</w:t>
      </w:r>
      <w:r>
        <w:rPr>
          <w:spacing w:val="-5"/>
          <w:sz w:val="24"/>
        </w:rPr>
        <w:t> </w:t>
      </w:r>
      <w:r>
        <w:rPr>
          <w:sz w:val="24"/>
        </w:rPr>
        <w:t>for</w:t>
      </w:r>
      <w:r>
        <w:rPr>
          <w:spacing w:val="-4"/>
          <w:sz w:val="24"/>
        </w:rPr>
        <w:t> </w:t>
      </w:r>
      <w:r>
        <w:rPr>
          <w:sz w:val="24"/>
        </w:rPr>
        <w:t>health,” </w:t>
      </w:r>
      <w:r>
        <w:rPr>
          <w:i/>
          <w:sz w:val="24"/>
        </w:rPr>
        <w:t>Entertain. Comput.</w:t>
      </w:r>
      <w:r>
        <w:rPr>
          <w:sz w:val="24"/>
        </w:rPr>
        <w:t>, vol. 4, no. 4, pp. 231–247, Dec. 2013, doi: </w:t>
      </w:r>
      <w:r>
        <w:rPr>
          <w:spacing w:val="-2"/>
          <w:sz w:val="24"/>
        </w:rPr>
        <w:t>10.1016/j.entcom.2013.09.002.</w:t>
      </w:r>
    </w:p>
    <w:p>
      <w:pPr>
        <w:pStyle w:val="ListParagraph"/>
        <w:numPr>
          <w:ilvl w:val="0"/>
          <w:numId w:val="22"/>
        </w:numPr>
        <w:tabs>
          <w:tab w:pos="689" w:val="left" w:leader="none"/>
          <w:tab w:pos="691" w:val="left" w:leader="none"/>
        </w:tabs>
        <w:spacing w:line="240" w:lineRule="auto" w:before="0" w:after="0"/>
        <w:ind w:left="691" w:right="1400" w:hanging="384"/>
        <w:jc w:val="left"/>
        <w:rPr>
          <w:sz w:val="24"/>
        </w:rPr>
      </w:pPr>
      <w:r>
        <w:rPr>
          <w:sz w:val="24"/>
        </w:rPr>
        <w:t>N. Khalili-Mahani and B. De Schutter, “Affective Game Planning for Health Applications: Quantitative</w:t>
      </w:r>
      <w:r>
        <w:rPr>
          <w:spacing w:val="-4"/>
          <w:sz w:val="24"/>
        </w:rPr>
        <w:t> </w:t>
      </w:r>
      <w:r>
        <w:rPr>
          <w:sz w:val="24"/>
        </w:rPr>
        <w:t>Extension</w:t>
      </w:r>
      <w:r>
        <w:rPr>
          <w:spacing w:val="-4"/>
          <w:sz w:val="24"/>
        </w:rPr>
        <w:t> </w:t>
      </w:r>
      <w:r>
        <w:rPr>
          <w:sz w:val="24"/>
        </w:rPr>
        <w:t>of</w:t>
      </w:r>
      <w:r>
        <w:rPr>
          <w:spacing w:val="-4"/>
          <w:sz w:val="24"/>
        </w:rPr>
        <w:t> </w:t>
      </w:r>
      <w:r>
        <w:rPr>
          <w:sz w:val="24"/>
        </w:rPr>
        <w:t>Gerontoludic</w:t>
      </w:r>
      <w:r>
        <w:rPr>
          <w:spacing w:val="-5"/>
          <w:sz w:val="24"/>
        </w:rPr>
        <w:t> </w:t>
      </w:r>
      <w:r>
        <w:rPr>
          <w:sz w:val="24"/>
        </w:rPr>
        <w:t>Design</w:t>
      </w:r>
      <w:r>
        <w:rPr>
          <w:spacing w:val="-2"/>
          <w:sz w:val="24"/>
        </w:rPr>
        <w:t> </w:t>
      </w:r>
      <w:r>
        <w:rPr>
          <w:sz w:val="24"/>
        </w:rPr>
        <w:t>Based</w:t>
      </w:r>
      <w:r>
        <w:rPr>
          <w:spacing w:val="-4"/>
          <w:sz w:val="24"/>
        </w:rPr>
        <w:t> </w:t>
      </w:r>
      <w:r>
        <w:rPr>
          <w:sz w:val="24"/>
        </w:rPr>
        <w:t>on</w:t>
      </w:r>
      <w:r>
        <w:rPr>
          <w:spacing w:val="-4"/>
          <w:sz w:val="24"/>
        </w:rPr>
        <w:t> </w:t>
      </w:r>
      <w:r>
        <w:rPr>
          <w:sz w:val="24"/>
        </w:rPr>
        <w:t>the</w:t>
      </w:r>
      <w:r>
        <w:rPr>
          <w:spacing w:val="-4"/>
          <w:sz w:val="24"/>
        </w:rPr>
        <w:t> </w:t>
      </w:r>
      <w:r>
        <w:rPr>
          <w:sz w:val="24"/>
        </w:rPr>
        <w:t>Appraisal</w:t>
      </w:r>
      <w:r>
        <w:rPr>
          <w:spacing w:val="-4"/>
          <w:sz w:val="24"/>
        </w:rPr>
        <w:t> </w:t>
      </w:r>
      <w:r>
        <w:rPr>
          <w:sz w:val="24"/>
        </w:rPr>
        <w:t>Theory</w:t>
      </w:r>
      <w:r>
        <w:rPr>
          <w:spacing w:val="-9"/>
          <w:sz w:val="24"/>
        </w:rPr>
        <w:t> </w:t>
      </w:r>
      <w:r>
        <w:rPr>
          <w:sz w:val="24"/>
        </w:rPr>
        <w:t>of</w:t>
      </w:r>
      <w:r>
        <w:rPr>
          <w:spacing w:val="-4"/>
          <w:sz w:val="24"/>
        </w:rPr>
        <w:t> </w:t>
      </w:r>
      <w:r>
        <w:rPr>
          <w:sz w:val="24"/>
        </w:rPr>
        <w:t>Stress</w:t>
      </w:r>
      <w:r>
        <w:rPr>
          <w:spacing w:val="-4"/>
          <w:sz w:val="24"/>
        </w:rPr>
        <w:t> </w:t>
      </w:r>
      <w:r>
        <w:rPr>
          <w:sz w:val="24"/>
        </w:rPr>
        <w:t>and Coping,” </w:t>
      </w:r>
      <w:r>
        <w:rPr>
          <w:i/>
          <w:sz w:val="24"/>
        </w:rPr>
        <w:t>JMIR Serious Games</w:t>
      </w:r>
      <w:r>
        <w:rPr>
          <w:sz w:val="24"/>
        </w:rPr>
        <w:t>, vol. 7, no. 2, p. e13303, Jun. 2019, doi: 10.2196/13303.</w:t>
      </w:r>
    </w:p>
    <w:p>
      <w:pPr>
        <w:pStyle w:val="ListParagraph"/>
        <w:numPr>
          <w:ilvl w:val="0"/>
          <w:numId w:val="22"/>
        </w:numPr>
        <w:tabs>
          <w:tab w:pos="689" w:val="left" w:leader="none"/>
          <w:tab w:pos="691" w:val="left" w:leader="none"/>
        </w:tabs>
        <w:spacing w:line="240" w:lineRule="auto" w:before="0" w:after="0"/>
        <w:ind w:left="691" w:right="1299" w:hanging="384"/>
        <w:jc w:val="left"/>
        <w:rPr>
          <w:sz w:val="24"/>
        </w:rPr>
      </w:pPr>
      <w:r>
        <w:rPr>
          <w:sz w:val="24"/>
        </w:rPr>
        <w:t>D.</w:t>
      </w:r>
      <w:r>
        <w:rPr>
          <w:spacing w:val="-3"/>
          <w:sz w:val="24"/>
        </w:rPr>
        <w:t> </w:t>
      </w:r>
      <w:r>
        <w:rPr>
          <w:sz w:val="24"/>
        </w:rPr>
        <w:t>Johnson,</w:t>
      </w:r>
      <w:r>
        <w:rPr>
          <w:spacing w:val="-3"/>
          <w:sz w:val="24"/>
        </w:rPr>
        <w:t> </w:t>
      </w:r>
      <w:r>
        <w:rPr>
          <w:sz w:val="24"/>
        </w:rPr>
        <w:t>S.</w:t>
      </w:r>
      <w:r>
        <w:rPr>
          <w:spacing w:val="-4"/>
          <w:sz w:val="24"/>
        </w:rPr>
        <w:t> </w:t>
      </w:r>
      <w:r>
        <w:rPr>
          <w:sz w:val="24"/>
        </w:rPr>
        <w:t>Deterding,</w:t>
      </w:r>
      <w:r>
        <w:rPr>
          <w:spacing w:val="-3"/>
          <w:sz w:val="24"/>
        </w:rPr>
        <w:t> </w:t>
      </w:r>
      <w:r>
        <w:rPr>
          <w:sz w:val="24"/>
        </w:rPr>
        <w:t>K.-A.</w:t>
      </w:r>
      <w:r>
        <w:rPr>
          <w:spacing w:val="-3"/>
          <w:sz w:val="24"/>
        </w:rPr>
        <w:t> </w:t>
      </w:r>
      <w:r>
        <w:rPr>
          <w:sz w:val="24"/>
        </w:rPr>
        <w:t>Kuhn,</w:t>
      </w:r>
      <w:r>
        <w:rPr>
          <w:spacing w:val="-4"/>
          <w:sz w:val="24"/>
        </w:rPr>
        <w:t> </w:t>
      </w:r>
      <w:r>
        <w:rPr>
          <w:sz w:val="24"/>
        </w:rPr>
        <w:t>A.</w:t>
      </w:r>
      <w:r>
        <w:rPr>
          <w:spacing w:val="-3"/>
          <w:sz w:val="24"/>
        </w:rPr>
        <w:t> </w:t>
      </w:r>
      <w:r>
        <w:rPr>
          <w:sz w:val="24"/>
        </w:rPr>
        <w:t>Staneva,</w:t>
      </w:r>
      <w:r>
        <w:rPr>
          <w:spacing w:val="-3"/>
          <w:sz w:val="24"/>
        </w:rPr>
        <w:t> </w:t>
      </w:r>
      <w:r>
        <w:rPr>
          <w:sz w:val="24"/>
        </w:rPr>
        <w:t>S.</w:t>
      </w:r>
      <w:r>
        <w:rPr>
          <w:spacing w:val="-3"/>
          <w:sz w:val="24"/>
        </w:rPr>
        <w:t> </w:t>
      </w:r>
      <w:r>
        <w:rPr>
          <w:sz w:val="24"/>
        </w:rPr>
        <w:t>Stoyanov,</w:t>
      </w:r>
      <w:r>
        <w:rPr>
          <w:spacing w:val="-2"/>
          <w:sz w:val="24"/>
        </w:rPr>
        <w:t> </w:t>
      </w:r>
      <w:r>
        <w:rPr>
          <w:sz w:val="24"/>
        </w:rPr>
        <w:t>and</w:t>
      </w:r>
      <w:r>
        <w:rPr>
          <w:spacing w:val="-2"/>
          <w:sz w:val="24"/>
        </w:rPr>
        <w:t> </w:t>
      </w:r>
      <w:r>
        <w:rPr>
          <w:sz w:val="24"/>
        </w:rPr>
        <w:t>L.</w:t>
      </w:r>
      <w:r>
        <w:rPr>
          <w:spacing w:val="-3"/>
          <w:sz w:val="24"/>
        </w:rPr>
        <w:t> </w:t>
      </w:r>
      <w:r>
        <w:rPr>
          <w:sz w:val="24"/>
        </w:rPr>
        <w:t>Hides,</w:t>
      </w:r>
      <w:r>
        <w:rPr>
          <w:spacing w:val="-3"/>
          <w:sz w:val="24"/>
        </w:rPr>
        <w:t> </w:t>
      </w:r>
      <w:r>
        <w:rPr>
          <w:sz w:val="24"/>
        </w:rPr>
        <w:t>“Gamification for health and wellbeing: A systematic review of the literature,” </w:t>
      </w:r>
      <w:r>
        <w:rPr>
          <w:i/>
          <w:sz w:val="24"/>
        </w:rPr>
        <w:t>Internet Interv.</w:t>
      </w:r>
      <w:r>
        <w:rPr>
          <w:sz w:val="24"/>
        </w:rPr>
        <w:t>, vol. 6, pp. 89–106, Nov. 2016, doi: 10.1016/j.invent.2016.10.002.</w:t>
      </w:r>
    </w:p>
    <w:p>
      <w:pPr>
        <w:pStyle w:val="ListParagraph"/>
        <w:numPr>
          <w:ilvl w:val="0"/>
          <w:numId w:val="22"/>
        </w:numPr>
        <w:tabs>
          <w:tab w:pos="691" w:val="left" w:leader="none"/>
          <w:tab w:pos="1025" w:val="left" w:leader="none"/>
        </w:tabs>
        <w:spacing w:line="240" w:lineRule="auto" w:before="1" w:after="0"/>
        <w:ind w:left="691" w:right="1354" w:hanging="384"/>
        <w:jc w:val="both"/>
        <w:rPr>
          <w:sz w:val="24"/>
        </w:rPr>
      </w:pPr>
      <w:r>
        <w:rPr>
          <w:sz w:val="24"/>
        </w:rPr>
        <w:t>S. Mader, G. Levieux, and S. Natkin, “A</w:t>
      </w:r>
      <w:r>
        <w:rPr>
          <w:spacing w:val="-1"/>
          <w:sz w:val="24"/>
        </w:rPr>
        <w:t> </w:t>
      </w:r>
      <w:r>
        <w:rPr>
          <w:sz w:val="24"/>
        </w:rPr>
        <w:t>Game Design Method for Therapeutic</w:t>
      </w:r>
      <w:r>
        <w:rPr>
          <w:spacing w:val="-1"/>
          <w:sz w:val="24"/>
        </w:rPr>
        <w:t> </w:t>
      </w:r>
      <w:r>
        <w:rPr>
          <w:sz w:val="24"/>
        </w:rPr>
        <w:t>Games,” in</w:t>
      </w:r>
      <w:r>
        <w:rPr>
          <w:spacing w:val="-4"/>
          <w:sz w:val="24"/>
        </w:rPr>
        <w:t> </w:t>
      </w:r>
      <w:r>
        <w:rPr>
          <w:i/>
          <w:sz w:val="24"/>
        </w:rPr>
        <w:t>2016</w:t>
      </w:r>
      <w:r>
        <w:rPr>
          <w:i/>
          <w:spacing w:val="-4"/>
          <w:sz w:val="24"/>
        </w:rPr>
        <w:t> </w:t>
      </w:r>
      <w:r>
        <w:rPr>
          <w:i/>
          <w:sz w:val="24"/>
        </w:rPr>
        <w:t>8th</w:t>
      </w:r>
      <w:r>
        <w:rPr>
          <w:i/>
          <w:spacing w:val="-4"/>
          <w:sz w:val="24"/>
        </w:rPr>
        <w:t> </w:t>
      </w:r>
      <w:r>
        <w:rPr>
          <w:i/>
          <w:sz w:val="24"/>
        </w:rPr>
        <w:t>International</w:t>
      </w:r>
      <w:r>
        <w:rPr>
          <w:i/>
          <w:spacing w:val="-6"/>
          <w:sz w:val="24"/>
        </w:rPr>
        <w:t> </w:t>
      </w:r>
      <w:r>
        <w:rPr>
          <w:i/>
          <w:sz w:val="24"/>
        </w:rPr>
        <w:t>Conference</w:t>
      </w:r>
      <w:r>
        <w:rPr>
          <w:i/>
          <w:spacing w:val="-5"/>
          <w:sz w:val="24"/>
        </w:rPr>
        <w:t> </w:t>
      </w:r>
      <w:r>
        <w:rPr>
          <w:i/>
          <w:sz w:val="24"/>
        </w:rPr>
        <w:t>on</w:t>
      </w:r>
      <w:r>
        <w:rPr>
          <w:i/>
          <w:spacing w:val="-4"/>
          <w:sz w:val="24"/>
        </w:rPr>
        <w:t> </w:t>
      </w:r>
      <w:r>
        <w:rPr>
          <w:i/>
          <w:sz w:val="24"/>
        </w:rPr>
        <w:t>Games</w:t>
      </w:r>
      <w:r>
        <w:rPr>
          <w:i/>
          <w:spacing w:val="-4"/>
          <w:sz w:val="24"/>
        </w:rPr>
        <w:t> </w:t>
      </w:r>
      <w:r>
        <w:rPr>
          <w:i/>
          <w:sz w:val="24"/>
        </w:rPr>
        <w:t>and</w:t>
      </w:r>
      <w:r>
        <w:rPr>
          <w:i/>
          <w:spacing w:val="-4"/>
          <w:sz w:val="24"/>
        </w:rPr>
        <w:t> </w:t>
      </w:r>
      <w:r>
        <w:rPr>
          <w:i/>
          <w:sz w:val="24"/>
        </w:rPr>
        <w:t>Virtual</w:t>
      </w:r>
      <w:r>
        <w:rPr>
          <w:i/>
          <w:spacing w:val="-2"/>
          <w:sz w:val="24"/>
        </w:rPr>
        <w:t> </w:t>
      </w:r>
      <w:r>
        <w:rPr>
          <w:i/>
          <w:sz w:val="24"/>
        </w:rPr>
        <w:t>Worlds</w:t>
      </w:r>
      <w:r>
        <w:rPr>
          <w:i/>
          <w:spacing w:val="-4"/>
          <w:sz w:val="24"/>
        </w:rPr>
        <w:t> </w:t>
      </w:r>
      <w:r>
        <w:rPr>
          <w:i/>
          <w:sz w:val="24"/>
        </w:rPr>
        <w:t>for</w:t>
      </w:r>
      <w:r>
        <w:rPr>
          <w:i/>
          <w:spacing w:val="-4"/>
          <w:sz w:val="24"/>
        </w:rPr>
        <w:t> </w:t>
      </w:r>
      <w:r>
        <w:rPr>
          <w:i/>
          <w:sz w:val="24"/>
        </w:rPr>
        <w:t>Serious</w:t>
      </w:r>
      <w:r>
        <w:rPr>
          <w:i/>
          <w:spacing w:val="-4"/>
          <w:sz w:val="24"/>
        </w:rPr>
        <w:t> </w:t>
      </w:r>
      <w:r>
        <w:rPr>
          <w:i/>
          <w:sz w:val="24"/>
        </w:rPr>
        <w:t>Applications (VS-GAMES)</w:t>
      </w:r>
      <w:r>
        <w:rPr>
          <w:sz w:val="24"/>
        </w:rPr>
        <w:t>, 2016, pp. 1–8, doi: 10.1109/VS-GAMES.2016.7590333.</w:t>
      </w:r>
    </w:p>
    <w:p>
      <w:pPr>
        <w:pStyle w:val="ListParagraph"/>
        <w:numPr>
          <w:ilvl w:val="0"/>
          <w:numId w:val="22"/>
        </w:numPr>
        <w:tabs>
          <w:tab w:pos="691" w:val="left" w:leader="none"/>
          <w:tab w:pos="1027" w:val="left" w:leader="none"/>
        </w:tabs>
        <w:spacing w:line="240" w:lineRule="auto" w:before="0" w:after="0"/>
        <w:ind w:left="691" w:right="1458" w:hanging="384"/>
        <w:jc w:val="left"/>
        <w:rPr>
          <w:sz w:val="24"/>
        </w:rPr>
      </w:pPr>
      <w:r>
        <w:rPr>
          <w:sz w:val="24"/>
        </w:rPr>
        <w:t>N. Yusof, R. Mohd rias, and E. Yusoff, “Embedding Cognitive Behavior Therapy in Therapeutic</w:t>
      </w:r>
      <w:r>
        <w:rPr>
          <w:spacing w:val="-4"/>
          <w:sz w:val="24"/>
        </w:rPr>
        <w:t> </w:t>
      </w:r>
      <w:r>
        <w:rPr>
          <w:sz w:val="24"/>
        </w:rPr>
        <w:t>Game</w:t>
      </w:r>
      <w:r>
        <w:rPr>
          <w:spacing w:val="-2"/>
          <w:sz w:val="24"/>
        </w:rPr>
        <w:t> </w:t>
      </w:r>
      <w:r>
        <w:rPr>
          <w:sz w:val="24"/>
        </w:rPr>
        <w:t>Design</w:t>
      </w:r>
      <w:r>
        <w:rPr>
          <w:spacing w:val="-3"/>
          <w:sz w:val="24"/>
        </w:rPr>
        <w:t> </w:t>
      </w:r>
      <w:r>
        <w:rPr>
          <w:sz w:val="24"/>
        </w:rPr>
        <w:t>Model</w:t>
      </w:r>
      <w:r>
        <w:rPr>
          <w:spacing w:val="-3"/>
          <w:sz w:val="24"/>
        </w:rPr>
        <w:t> </w:t>
      </w:r>
      <w:r>
        <w:rPr>
          <w:sz w:val="24"/>
        </w:rPr>
        <w:t>for</w:t>
      </w:r>
      <w:r>
        <w:rPr>
          <w:spacing w:val="-4"/>
          <w:sz w:val="24"/>
        </w:rPr>
        <w:t> </w:t>
      </w:r>
      <w:r>
        <w:rPr>
          <w:sz w:val="24"/>
        </w:rPr>
        <w:t>Depression,”</w:t>
      </w:r>
      <w:r>
        <w:rPr>
          <w:spacing w:val="-1"/>
          <w:sz w:val="24"/>
        </w:rPr>
        <w:t> </w:t>
      </w:r>
      <w:r>
        <w:rPr>
          <w:i/>
          <w:sz w:val="24"/>
        </w:rPr>
        <w:t>J.</w:t>
      </w:r>
      <w:r>
        <w:rPr>
          <w:i/>
          <w:spacing w:val="-3"/>
          <w:sz w:val="24"/>
        </w:rPr>
        <w:t> </w:t>
      </w:r>
      <w:r>
        <w:rPr>
          <w:i/>
          <w:sz w:val="24"/>
        </w:rPr>
        <w:t>Converg.</w:t>
      </w:r>
      <w:r>
        <w:rPr>
          <w:i/>
          <w:spacing w:val="-3"/>
          <w:sz w:val="24"/>
        </w:rPr>
        <w:t> </w:t>
      </w:r>
      <w:r>
        <w:rPr>
          <w:i/>
          <w:sz w:val="24"/>
        </w:rPr>
        <w:t>Inf.</w:t>
      </w:r>
      <w:r>
        <w:rPr>
          <w:i/>
          <w:spacing w:val="-3"/>
          <w:sz w:val="24"/>
        </w:rPr>
        <w:t> </w:t>
      </w:r>
      <w:r>
        <w:rPr>
          <w:i/>
          <w:sz w:val="24"/>
        </w:rPr>
        <w:t>Technol.</w:t>
      </w:r>
      <w:r>
        <w:rPr>
          <w:sz w:val="24"/>
        </w:rPr>
        <w:t>,</w:t>
      </w:r>
      <w:r>
        <w:rPr>
          <w:spacing w:val="-3"/>
          <w:sz w:val="24"/>
        </w:rPr>
        <w:t> </w:t>
      </w:r>
      <w:r>
        <w:rPr>
          <w:sz w:val="24"/>
        </w:rPr>
        <w:t>vol.</w:t>
      </w:r>
      <w:r>
        <w:rPr>
          <w:spacing w:val="-3"/>
          <w:sz w:val="24"/>
        </w:rPr>
        <w:t> </w:t>
      </w:r>
      <w:r>
        <w:rPr>
          <w:sz w:val="24"/>
        </w:rPr>
        <w:t>10,</w:t>
      </w:r>
      <w:r>
        <w:rPr>
          <w:spacing w:val="-3"/>
          <w:sz w:val="24"/>
        </w:rPr>
        <w:t> </w:t>
      </w:r>
      <w:r>
        <w:rPr>
          <w:sz w:val="24"/>
        </w:rPr>
        <w:t>pp.</w:t>
      </w:r>
      <w:r>
        <w:rPr>
          <w:spacing w:val="-3"/>
          <w:sz w:val="24"/>
        </w:rPr>
        <w:t> </w:t>
      </w:r>
      <w:r>
        <w:rPr>
          <w:sz w:val="24"/>
        </w:rPr>
        <w:t>1– 11, Sep. 2015.</w:t>
      </w:r>
    </w:p>
    <w:p>
      <w:pPr>
        <w:pStyle w:val="ListParagraph"/>
        <w:numPr>
          <w:ilvl w:val="0"/>
          <w:numId w:val="22"/>
        </w:numPr>
        <w:tabs>
          <w:tab w:pos="691" w:val="left" w:leader="none"/>
          <w:tab w:pos="1027" w:val="left" w:leader="none"/>
        </w:tabs>
        <w:spacing w:line="240" w:lineRule="auto" w:before="0" w:after="0"/>
        <w:ind w:left="691" w:right="1438" w:hanging="384"/>
        <w:jc w:val="left"/>
        <w:rPr>
          <w:sz w:val="24"/>
        </w:rPr>
      </w:pPr>
      <w:r>
        <w:rPr>
          <w:sz w:val="24"/>
        </w:rPr>
        <w:t>A.</w:t>
      </w:r>
      <w:r>
        <w:rPr>
          <w:spacing w:val="-3"/>
          <w:sz w:val="24"/>
        </w:rPr>
        <w:t> </w:t>
      </w:r>
      <w:r>
        <w:rPr>
          <w:sz w:val="24"/>
        </w:rPr>
        <w:t>F.</w:t>
      </w:r>
      <w:r>
        <w:rPr>
          <w:spacing w:val="-3"/>
          <w:sz w:val="24"/>
        </w:rPr>
        <w:t> </w:t>
      </w:r>
      <w:r>
        <w:rPr>
          <w:sz w:val="24"/>
        </w:rPr>
        <w:t>A.</w:t>
      </w:r>
      <w:r>
        <w:rPr>
          <w:spacing w:val="-3"/>
          <w:sz w:val="24"/>
        </w:rPr>
        <w:t> </w:t>
      </w:r>
      <w:r>
        <w:rPr>
          <w:sz w:val="24"/>
        </w:rPr>
        <w:t>de</w:t>
      </w:r>
      <w:r>
        <w:rPr>
          <w:spacing w:val="-3"/>
          <w:sz w:val="24"/>
        </w:rPr>
        <w:t> </w:t>
      </w:r>
      <w:r>
        <w:rPr>
          <w:sz w:val="24"/>
        </w:rPr>
        <w:t>Vette,</w:t>
      </w:r>
      <w:r>
        <w:rPr>
          <w:spacing w:val="-3"/>
          <w:sz w:val="24"/>
        </w:rPr>
        <w:t> </w:t>
      </w:r>
      <w:r>
        <w:rPr>
          <w:sz w:val="24"/>
        </w:rPr>
        <w:t>M.</w:t>
      </w:r>
      <w:r>
        <w:rPr>
          <w:spacing w:val="-3"/>
          <w:sz w:val="24"/>
        </w:rPr>
        <w:t> </w:t>
      </w:r>
      <w:r>
        <w:rPr>
          <w:sz w:val="24"/>
        </w:rPr>
        <w:t>Tabak,</w:t>
      </w:r>
      <w:r>
        <w:rPr>
          <w:spacing w:val="-3"/>
          <w:sz w:val="24"/>
        </w:rPr>
        <w:t> </w:t>
      </w:r>
      <w:r>
        <w:rPr>
          <w:sz w:val="24"/>
        </w:rPr>
        <w:t>and</w:t>
      </w:r>
      <w:r>
        <w:rPr>
          <w:spacing w:val="-3"/>
          <w:sz w:val="24"/>
        </w:rPr>
        <w:t> </w:t>
      </w:r>
      <w:r>
        <w:rPr>
          <w:sz w:val="24"/>
        </w:rPr>
        <w:t>M.</w:t>
      </w:r>
      <w:r>
        <w:rPr>
          <w:spacing w:val="-3"/>
          <w:sz w:val="24"/>
        </w:rPr>
        <w:t> </w:t>
      </w:r>
      <w:r>
        <w:rPr>
          <w:sz w:val="24"/>
        </w:rPr>
        <w:t>M.</w:t>
      </w:r>
      <w:r>
        <w:rPr>
          <w:spacing w:val="-3"/>
          <w:sz w:val="24"/>
        </w:rPr>
        <w:t> </w:t>
      </w:r>
      <w:r>
        <w:rPr>
          <w:sz w:val="24"/>
        </w:rPr>
        <w:t>R.</w:t>
      </w:r>
      <w:r>
        <w:rPr>
          <w:spacing w:val="-3"/>
          <w:sz w:val="24"/>
        </w:rPr>
        <w:t> </w:t>
      </w:r>
      <w:r>
        <w:rPr>
          <w:sz w:val="24"/>
        </w:rPr>
        <w:t>Vollenbroek-Hutten,</w:t>
      </w:r>
      <w:r>
        <w:rPr>
          <w:spacing w:val="-2"/>
          <w:sz w:val="24"/>
        </w:rPr>
        <w:t> </w:t>
      </w:r>
      <w:r>
        <w:rPr>
          <w:sz w:val="24"/>
        </w:rPr>
        <w:t>“How</w:t>
      </w:r>
      <w:r>
        <w:rPr>
          <w:spacing w:val="-4"/>
          <w:sz w:val="24"/>
        </w:rPr>
        <w:t> </w:t>
      </w:r>
      <w:r>
        <w:rPr>
          <w:sz w:val="24"/>
        </w:rPr>
        <w:t>to</w:t>
      </w:r>
      <w:r>
        <w:rPr>
          <w:spacing w:val="-1"/>
          <w:sz w:val="24"/>
        </w:rPr>
        <w:t> </w:t>
      </w:r>
      <w:r>
        <w:rPr>
          <w:sz w:val="24"/>
        </w:rPr>
        <w:t>Design</w:t>
      </w:r>
      <w:r>
        <w:rPr>
          <w:spacing w:val="-1"/>
          <w:sz w:val="24"/>
        </w:rPr>
        <w:t> </w:t>
      </w:r>
      <w:r>
        <w:rPr>
          <w:sz w:val="24"/>
        </w:rPr>
        <w:t>Game- based Healthcare Applications for Children? - A Study on Children’s Game Preferences,” presented at the 11th International Conference on Health Informatics 2018, 2018, doi: </w:t>
      </w:r>
      <w:r>
        <w:rPr>
          <w:spacing w:val="-2"/>
          <w:sz w:val="24"/>
        </w:rPr>
        <w:t>10.5220/0006584804220430.</w:t>
      </w:r>
    </w:p>
    <w:p>
      <w:pPr>
        <w:pStyle w:val="ListParagraph"/>
        <w:numPr>
          <w:ilvl w:val="0"/>
          <w:numId w:val="22"/>
        </w:numPr>
        <w:tabs>
          <w:tab w:pos="691" w:val="left" w:leader="none"/>
          <w:tab w:pos="1027" w:val="left" w:leader="none"/>
        </w:tabs>
        <w:spacing w:line="240" w:lineRule="auto" w:before="0" w:after="0"/>
        <w:ind w:left="691" w:right="1481" w:hanging="384"/>
        <w:jc w:val="left"/>
        <w:rPr>
          <w:sz w:val="24"/>
        </w:rPr>
      </w:pPr>
      <w:r>
        <w:rPr>
          <w:sz w:val="24"/>
        </w:rPr>
        <w:t>H.</w:t>
      </w:r>
      <w:r>
        <w:rPr>
          <w:spacing w:val="-4"/>
          <w:sz w:val="24"/>
        </w:rPr>
        <w:t> </w:t>
      </w:r>
      <w:r>
        <w:rPr>
          <w:sz w:val="24"/>
        </w:rPr>
        <w:t>Kharrazi,</w:t>
      </w:r>
      <w:r>
        <w:rPr>
          <w:spacing w:val="-4"/>
          <w:sz w:val="24"/>
        </w:rPr>
        <w:t> </w:t>
      </w:r>
      <w:r>
        <w:rPr>
          <w:sz w:val="24"/>
        </w:rPr>
        <w:t>A.</w:t>
      </w:r>
      <w:r>
        <w:rPr>
          <w:spacing w:val="-4"/>
          <w:sz w:val="24"/>
        </w:rPr>
        <w:t> </w:t>
      </w:r>
      <w:r>
        <w:rPr>
          <w:sz w:val="24"/>
        </w:rPr>
        <w:t>Faiola,</w:t>
      </w:r>
      <w:r>
        <w:rPr>
          <w:spacing w:val="-2"/>
          <w:sz w:val="24"/>
        </w:rPr>
        <w:t> </w:t>
      </w:r>
      <w:r>
        <w:rPr>
          <w:sz w:val="24"/>
        </w:rPr>
        <w:t>and</w:t>
      </w:r>
      <w:r>
        <w:rPr>
          <w:spacing w:val="-4"/>
          <w:sz w:val="24"/>
        </w:rPr>
        <w:t> </w:t>
      </w:r>
      <w:r>
        <w:rPr>
          <w:sz w:val="24"/>
        </w:rPr>
        <w:t>J.</w:t>
      </w:r>
      <w:r>
        <w:rPr>
          <w:spacing w:val="-4"/>
          <w:sz w:val="24"/>
        </w:rPr>
        <w:t> </w:t>
      </w:r>
      <w:r>
        <w:rPr>
          <w:sz w:val="24"/>
        </w:rPr>
        <w:t>Defazio,</w:t>
      </w:r>
      <w:r>
        <w:rPr>
          <w:spacing w:val="-4"/>
          <w:sz w:val="24"/>
        </w:rPr>
        <w:t> </w:t>
      </w:r>
      <w:r>
        <w:rPr>
          <w:sz w:val="24"/>
        </w:rPr>
        <w:t>“Healthcare</w:t>
      </w:r>
      <w:r>
        <w:rPr>
          <w:spacing w:val="-5"/>
          <w:sz w:val="24"/>
        </w:rPr>
        <w:t> </w:t>
      </w:r>
      <w:r>
        <w:rPr>
          <w:sz w:val="24"/>
        </w:rPr>
        <w:t>Game</w:t>
      </w:r>
      <w:r>
        <w:rPr>
          <w:spacing w:val="-4"/>
          <w:sz w:val="24"/>
        </w:rPr>
        <w:t> </w:t>
      </w:r>
      <w:r>
        <w:rPr>
          <w:sz w:val="24"/>
        </w:rPr>
        <w:t>Design:</w:t>
      </w:r>
      <w:r>
        <w:rPr>
          <w:spacing w:val="-3"/>
          <w:sz w:val="24"/>
        </w:rPr>
        <w:t> </w:t>
      </w:r>
      <w:r>
        <w:rPr>
          <w:sz w:val="24"/>
        </w:rPr>
        <w:t>Behavioral</w:t>
      </w:r>
      <w:r>
        <w:rPr>
          <w:spacing w:val="-4"/>
          <w:sz w:val="24"/>
        </w:rPr>
        <w:t> </w:t>
      </w:r>
      <w:r>
        <w:rPr>
          <w:sz w:val="24"/>
        </w:rPr>
        <w:t>Modeling of Serious Gaming Design for Children with Chronic Diseases,” in </w:t>
      </w:r>
      <w:r>
        <w:rPr>
          <w:i/>
          <w:sz w:val="24"/>
        </w:rPr>
        <w:t>HCI</w:t>
      </w:r>
      <w:r>
        <w:rPr>
          <w:sz w:val="24"/>
        </w:rPr>
        <w:t>, 2009, doi: </w:t>
      </w:r>
      <w:r>
        <w:rPr>
          <w:spacing w:val="-2"/>
          <w:sz w:val="24"/>
        </w:rPr>
        <w:t>10.1007/978-3-642-02583-9_37.</w:t>
      </w:r>
    </w:p>
    <w:p>
      <w:pPr>
        <w:pStyle w:val="ListParagraph"/>
        <w:numPr>
          <w:ilvl w:val="0"/>
          <w:numId w:val="22"/>
        </w:numPr>
        <w:tabs>
          <w:tab w:pos="691" w:val="left" w:leader="none"/>
          <w:tab w:pos="1027" w:val="left" w:leader="none"/>
        </w:tabs>
        <w:spacing w:line="240" w:lineRule="auto" w:before="0" w:after="0"/>
        <w:ind w:left="691" w:right="1708" w:hanging="384"/>
        <w:jc w:val="left"/>
        <w:rPr>
          <w:sz w:val="24"/>
        </w:rPr>
      </w:pPr>
      <w:r>
        <w:rPr>
          <w:sz w:val="24"/>
        </w:rPr>
        <w:t>C.</w:t>
      </w:r>
      <w:r>
        <w:rPr>
          <w:spacing w:val="-4"/>
          <w:sz w:val="24"/>
        </w:rPr>
        <w:t> </w:t>
      </w:r>
      <w:r>
        <w:rPr>
          <w:sz w:val="24"/>
        </w:rPr>
        <w:t>Cheek</w:t>
      </w:r>
      <w:r>
        <w:rPr>
          <w:spacing w:val="-4"/>
          <w:sz w:val="24"/>
        </w:rPr>
        <w:t> </w:t>
      </w:r>
      <w:r>
        <w:rPr>
          <w:i/>
          <w:sz w:val="24"/>
        </w:rPr>
        <w:t>et</w:t>
      </w:r>
      <w:r>
        <w:rPr>
          <w:i/>
          <w:spacing w:val="-4"/>
          <w:sz w:val="24"/>
        </w:rPr>
        <w:t> </w:t>
      </w:r>
      <w:r>
        <w:rPr>
          <w:i/>
          <w:sz w:val="24"/>
        </w:rPr>
        <w:t>al.</w:t>
      </w:r>
      <w:r>
        <w:rPr>
          <w:sz w:val="24"/>
        </w:rPr>
        <w:t>,</w:t>
      </w:r>
      <w:r>
        <w:rPr>
          <w:spacing w:val="-4"/>
          <w:sz w:val="24"/>
        </w:rPr>
        <w:t> </w:t>
      </w:r>
      <w:r>
        <w:rPr>
          <w:sz w:val="24"/>
        </w:rPr>
        <w:t>“Integrating</w:t>
      </w:r>
      <w:r>
        <w:rPr>
          <w:spacing w:val="-6"/>
          <w:sz w:val="24"/>
        </w:rPr>
        <w:t> </w:t>
      </w:r>
      <w:r>
        <w:rPr>
          <w:sz w:val="24"/>
        </w:rPr>
        <w:t>Health</w:t>
      </w:r>
      <w:r>
        <w:rPr>
          <w:spacing w:val="-4"/>
          <w:sz w:val="24"/>
        </w:rPr>
        <w:t> </w:t>
      </w:r>
      <w:r>
        <w:rPr>
          <w:sz w:val="24"/>
        </w:rPr>
        <w:t>Behavior</w:t>
      </w:r>
      <w:r>
        <w:rPr>
          <w:spacing w:val="-4"/>
          <w:sz w:val="24"/>
        </w:rPr>
        <w:t> </w:t>
      </w:r>
      <w:r>
        <w:rPr>
          <w:sz w:val="24"/>
        </w:rPr>
        <w:t>Theory</w:t>
      </w:r>
      <w:r>
        <w:rPr>
          <w:spacing w:val="-6"/>
          <w:sz w:val="24"/>
        </w:rPr>
        <w:t> </w:t>
      </w:r>
      <w:r>
        <w:rPr>
          <w:sz w:val="24"/>
        </w:rPr>
        <w:t>and</w:t>
      </w:r>
      <w:r>
        <w:rPr>
          <w:spacing w:val="-4"/>
          <w:sz w:val="24"/>
        </w:rPr>
        <w:t> </w:t>
      </w:r>
      <w:r>
        <w:rPr>
          <w:sz w:val="24"/>
        </w:rPr>
        <w:t>Design</w:t>
      </w:r>
      <w:r>
        <w:rPr>
          <w:spacing w:val="-4"/>
          <w:sz w:val="24"/>
        </w:rPr>
        <w:t> </w:t>
      </w:r>
      <w:r>
        <w:rPr>
          <w:sz w:val="24"/>
        </w:rPr>
        <w:t>Elements</w:t>
      </w:r>
      <w:r>
        <w:rPr>
          <w:spacing w:val="-2"/>
          <w:sz w:val="24"/>
        </w:rPr>
        <w:t> </w:t>
      </w:r>
      <w:r>
        <w:rPr>
          <w:sz w:val="24"/>
        </w:rPr>
        <w:t>in</w:t>
      </w:r>
      <w:r>
        <w:rPr>
          <w:spacing w:val="-4"/>
          <w:sz w:val="24"/>
        </w:rPr>
        <w:t> </w:t>
      </w:r>
      <w:r>
        <w:rPr>
          <w:sz w:val="24"/>
        </w:rPr>
        <w:t>Serious Games,” </w:t>
      </w:r>
      <w:r>
        <w:rPr>
          <w:i/>
          <w:sz w:val="24"/>
        </w:rPr>
        <w:t>JMIR Ment. Health</w:t>
      </w:r>
      <w:r>
        <w:rPr>
          <w:sz w:val="24"/>
        </w:rPr>
        <w:t>, vol. 2, no. 2, p. e11, Jun. 2015, doi: 10.2196/mental.4133.</w:t>
      </w:r>
    </w:p>
    <w:p>
      <w:pPr>
        <w:pStyle w:val="ListParagraph"/>
        <w:numPr>
          <w:ilvl w:val="0"/>
          <w:numId w:val="22"/>
        </w:numPr>
        <w:tabs>
          <w:tab w:pos="691" w:val="left" w:leader="none"/>
          <w:tab w:pos="1027" w:val="left" w:leader="none"/>
        </w:tabs>
        <w:spacing w:line="240" w:lineRule="auto" w:before="1" w:after="0"/>
        <w:ind w:left="691" w:right="1481" w:hanging="384"/>
        <w:jc w:val="left"/>
        <w:rPr>
          <w:sz w:val="24"/>
        </w:rPr>
      </w:pPr>
      <w:r>
        <w:rPr>
          <w:sz w:val="24"/>
        </w:rPr>
        <w:t>H.</w:t>
      </w:r>
      <w:r>
        <w:rPr>
          <w:spacing w:val="-4"/>
          <w:sz w:val="24"/>
        </w:rPr>
        <w:t> </w:t>
      </w:r>
      <w:r>
        <w:rPr>
          <w:sz w:val="24"/>
        </w:rPr>
        <w:t>Kharrazi,</w:t>
      </w:r>
      <w:r>
        <w:rPr>
          <w:spacing w:val="-4"/>
          <w:sz w:val="24"/>
        </w:rPr>
        <w:t> </w:t>
      </w:r>
      <w:r>
        <w:rPr>
          <w:sz w:val="24"/>
        </w:rPr>
        <w:t>A.</w:t>
      </w:r>
      <w:r>
        <w:rPr>
          <w:spacing w:val="-4"/>
          <w:sz w:val="24"/>
        </w:rPr>
        <w:t> </w:t>
      </w:r>
      <w:r>
        <w:rPr>
          <w:sz w:val="24"/>
        </w:rPr>
        <w:t>Faiola,</w:t>
      </w:r>
      <w:r>
        <w:rPr>
          <w:spacing w:val="-2"/>
          <w:sz w:val="24"/>
        </w:rPr>
        <w:t> </w:t>
      </w:r>
      <w:r>
        <w:rPr>
          <w:sz w:val="24"/>
        </w:rPr>
        <w:t>and</w:t>
      </w:r>
      <w:r>
        <w:rPr>
          <w:spacing w:val="-4"/>
          <w:sz w:val="24"/>
        </w:rPr>
        <w:t> </w:t>
      </w:r>
      <w:r>
        <w:rPr>
          <w:sz w:val="24"/>
        </w:rPr>
        <w:t>J.</w:t>
      </w:r>
      <w:r>
        <w:rPr>
          <w:spacing w:val="-4"/>
          <w:sz w:val="24"/>
        </w:rPr>
        <w:t> </w:t>
      </w:r>
      <w:r>
        <w:rPr>
          <w:sz w:val="24"/>
        </w:rPr>
        <w:t>Defazio,</w:t>
      </w:r>
      <w:r>
        <w:rPr>
          <w:spacing w:val="-4"/>
          <w:sz w:val="24"/>
        </w:rPr>
        <w:t> </w:t>
      </w:r>
      <w:r>
        <w:rPr>
          <w:sz w:val="24"/>
        </w:rPr>
        <w:t>“Healthcare</w:t>
      </w:r>
      <w:r>
        <w:rPr>
          <w:spacing w:val="-5"/>
          <w:sz w:val="24"/>
        </w:rPr>
        <w:t> </w:t>
      </w:r>
      <w:r>
        <w:rPr>
          <w:sz w:val="24"/>
        </w:rPr>
        <w:t>Game</w:t>
      </w:r>
      <w:r>
        <w:rPr>
          <w:spacing w:val="-4"/>
          <w:sz w:val="24"/>
        </w:rPr>
        <w:t> </w:t>
      </w:r>
      <w:r>
        <w:rPr>
          <w:sz w:val="24"/>
        </w:rPr>
        <w:t>Design:</w:t>
      </w:r>
      <w:r>
        <w:rPr>
          <w:spacing w:val="-3"/>
          <w:sz w:val="24"/>
        </w:rPr>
        <w:t> </w:t>
      </w:r>
      <w:r>
        <w:rPr>
          <w:sz w:val="24"/>
        </w:rPr>
        <w:t>Behavioral</w:t>
      </w:r>
      <w:r>
        <w:rPr>
          <w:spacing w:val="-4"/>
          <w:sz w:val="24"/>
        </w:rPr>
        <w:t> </w:t>
      </w:r>
      <w:r>
        <w:rPr>
          <w:sz w:val="24"/>
        </w:rPr>
        <w:t>Modeling of Serious Gaming Design for Children with Chronic Diseases,” in </w:t>
      </w:r>
      <w:r>
        <w:rPr>
          <w:i/>
          <w:sz w:val="24"/>
        </w:rPr>
        <w:t>HCI</w:t>
      </w:r>
      <w:r>
        <w:rPr>
          <w:sz w:val="24"/>
        </w:rPr>
        <w:t>, 2009, doi: </w:t>
      </w:r>
      <w:r>
        <w:rPr>
          <w:spacing w:val="-2"/>
          <w:sz w:val="24"/>
        </w:rPr>
        <w:t>10.1007/978-3-642-02583-9_37.</w:t>
      </w:r>
    </w:p>
    <w:p>
      <w:pPr>
        <w:pStyle w:val="ListParagraph"/>
        <w:numPr>
          <w:ilvl w:val="0"/>
          <w:numId w:val="22"/>
        </w:numPr>
        <w:tabs>
          <w:tab w:pos="691" w:val="left" w:leader="none"/>
          <w:tab w:pos="1027" w:val="left" w:leader="none"/>
        </w:tabs>
        <w:spacing w:line="240" w:lineRule="auto" w:before="0" w:after="0"/>
        <w:ind w:left="691" w:right="1618" w:hanging="384"/>
        <w:jc w:val="left"/>
        <w:rPr>
          <w:sz w:val="24"/>
        </w:rPr>
      </w:pPr>
      <w:r>
        <w:rPr>
          <w:sz w:val="24"/>
        </w:rPr>
        <w:t>E. J. Lyons, Z. H. Lewis, B. G. Mayrsohn, and J. L. Rowland, “Behavior Change Techniques</w:t>
      </w:r>
      <w:r>
        <w:rPr>
          <w:spacing w:val="-4"/>
          <w:sz w:val="24"/>
        </w:rPr>
        <w:t> </w:t>
      </w:r>
      <w:r>
        <w:rPr>
          <w:sz w:val="24"/>
        </w:rPr>
        <w:t>Implemented</w:t>
      </w:r>
      <w:r>
        <w:rPr>
          <w:spacing w:val="-3"/>
          <w:sz w:val="24"/>
        </w:rPr>
        <w:t> </w:t>
      </w:r>
      <w:r>
        <w:rPr>
          <w:sz w:val="24"/>
        </w:rPr>
        <w:t>in</w:t>
      </w:r>
      <w:r>
        <w:rPr>
          <w:spacing w:val="-5"/>
          <w:sz w:val="24"/>
        </w:rPr>
        <w:t> </w:t>
      </w:r>
      <w:r>
        <w:rPr>
          <w:sz w:val="24"/>
        </w:rPr>
        <w:t>Electronic</w:t>
      </w:r>
      <w:r>
        <w:rPr>
          <w:spacing w:val="-4"/>
          <w:sz w:val="24"/>
        </w:rPr>
        <w:t> </w:t>
      </w:r>
      <w:r>
        <w:rPr>
          <w:sz w:val="24"/>
        </w:rPr>
        <w:t>Lifestyle</w:t>
      </w:r>
      <w:r>
        <w:rPr>
          <w:spacing w:val="-5"/>
          <w:sz w:val="24"/>
        </w:rPr>
        <w:t> </w:t>
      </w:r>
      <w:r>
        <w:rPr>
          <w:sz w:val="24"/>
        </w:rPr>
        <w:t>Activity</w:t>
      </w:r>
      <w:r>
        <w:rPr>
          <w:spacing w:val="-10"/>
          <w:sz w:val="24"/>
        </w:rPr>
        <w:t> </w:t>
      </w:r>
      <w:r>
        <w:rPr>
          <w:sz w:val="24"/>
        </w:rPr>
        <w:t>Monitors:</w:t>
      </w:r>
      <w:r>
        <w:rPr>
          <w:spacing w:val="-5"/>
          <w:sz w:val="24"/>
        </w:rPr>
        <w:t> </w:t>
      </w:r>
      <w:r>
        <w:rPr>
          <w:sz w:val="24"/>
        </w:rPr>
        <w:t>A</w:t>
      </w:r>
      <w:r>
        <w:rPr>
          <w:spacing w:val="-5"/>
          <w:sz w:val="24"/>
        </w:rPr>
        <w:t> </w:t>
      </w:r>
      <w:r>
        <w:rPr>
          <w:sz w:val="24"/>
        </w:rPr>
        <w:t>Systematic</w:t>
      </w:r>
      <w:r>
        <w:rPr>
          <w:spacing w:val="-5"/>
          <w:sz w:val="24"/>
        </w:rPr>
        <w:t> </w:t>
      </w:r>
      <w:r>
        <w:rPr>
          <w:sz w:val="24"/>
        </w:rPr>
        <w:t>Content Analysis,” </w:t>
      </w:r>
      <w:r>
        <w:rPr>
          <w:i/>
          <w:sz w:val="24"/>
        </w:rPr>
        <w:t>J. Med. Internet Res.</w:t>
      </w:r>
      <w:r>
        <w:rPr>
          <w:sz w:val="24"/>
        </w:rPr>
        <w:t>, vol. 16, no. 8, Aug. 2014, doi: 10.2196/jmir.3469.</w:t>
      </w:r>
    </w:p>
    <w:p>
      <w:pPr>
        <w:pStyle w:val="ListParagraph"/>
        <w:spacing w:after="0" w:line="240" w:lineRule="auto"/>
        <w:jc w:val="left"/>
        <w:rPr>
          <w:sz w:val="24"/>
        </w:rPr>
        <w:sectPr>
          <w:pgSz w:w="12240" w:h="15840"/>
          <w:pgMar w:header="0" w:footer="1015" w:top="1620" w:bottom="1200" w:left="1133" w:right="141"/>
        </w:sectPr>
      </w:pPr>
    </w:p>
    <w:p>
      <w:pPr>
        <w:pStyle w:val="ListParagraph"/>
        <w:numPr>
          <w:ilvl w:val="0"/>
          <w:numId w:val="22"/>
        </w:numPr>
        <w:tabs>
          <w:tab w:pos="691" w:val="left" w:leader="none"/>
          <w:tab w:pos="1027" w:val="left" w:leader="none"/>
        </w:tabs>
        <w:spacing w:line="240" w:lineRule="auto" w:before="70" w:after="0"/>
        <w:ind w:left="691" w:right="1506" w:hanging="384"/>
        <w:jc w:val="left"/>
        <w:rPr>
          <w:sz w:val="24"/>
        </w:rPr>
      </w:pPr>
      <w:r>
        <w:rPr>
          <w:sz w:val="24"/>
        </w:rPr>
        <w:t>S. Michie </w:t>
      </w:r>
      <w:r>
        <w:rPr>
          <w:i/>
          <w:sz w:val="24"/>
        </w:rPr>
        <w:t>et al.</w:t>
      </w:r>
      <w:r>
        <w:rPr>
          <w:sz w:val="24"/>
        </w:rPr>
        <w:t>, “The behavior change technique taxonomy (v1) of 93 hierarchically clustered techniques: building an international consensus for the reporting of behavior change</w:t>
      </w:r>
      <w:r>
        <w:rPr>
          <w:spacing w:val="-4"/>
          <w:sz w:val="24"/>
        </w:rPr>
        <w:t> </w:t>
      </w:r>
      <w:r>
        <w:rPr>
          <w:sz w:val="24"/>
        </w:rPr>
        <w:t>interventions,”</w:t>
      </w:r>
      <w:r>
        <w:rPr>
          <w:spacing w:val="-3"/>
          <w:sz w:val="24"/>
        </w:rPr>
        <w:t> </w:t>
      </w:r>
      <w:r>
        <w:rPr>
          <w:i/>
          <w:sz w:val="24"/>
        </w:rPr>
        <w:t>Ann.</w:t>
      </w:r>
      <w:r>
        <w:rPr>
          <w:i/>
          <w:spacing w:val="-3"/>
          <w:sz w:val="24"/>
        </w:rPr>
        <w:t> </w:t>
      </w:r>
      <w:r>
        <w:rPr>
          <w:i/>
          <w:sz w:val="24"/>
        </w:rPr>
        <w:t>Behav.</w:t>
      </w:r>
      <w:r>
        <w:rPr>
          <w:i/>
          <w:spacing w:val="-3"/>
          <w:sz w:val="24"/>
        </w:rPr>
        <w:t> </w:t>
      </w:r>
      <w:r>
        <w:rPr>
          <w:i/>
          <w:sz w:val="24"/>
        </w:rPr>
        <w:t>Med.</w:t>
      </w:r>
      <w:r>
        <w:rPr>
          <w:i/>
          <w:spacing w:val="-3"/>
          <w:sz w:val="24"/>
        </w:rPr>
        <w:t> </w:t>
      </w:r>
      <w:r>
        <w:rPr>
          <w:i/>
          <w:sz w:val="24"/>
        </w:rPr>
        <w:t>Publ.</w:t>
      </w:r>
      <w:r>
        <w:rPr>
          <w:i/>
          <w:spacing w:val="-3"/>
          <w:sz w:val="24"/>
        </w:rPr>
        <w:t> </w:t>
      </w:r>
      <w:r>
        <w:rPr>
          <w:i/>
          <w:sz w:val="24"/>
        </w:rPr>
        <w:t>Soc.</w:t>
      </w:r>
      <w:r>
        <w:rPr>
          <w:i/>
          <w:spacing w:val="-3"/>
          <w:sz w:val="24"/>
        </w:rPr>
        <w:t> </w:t>
      </w:r>
      <w:r>
        <w:rPr>
          <w:i/>
          <w:sz w:val="24"/>
        </w:rPr>
        <w:t>Behav.</w:t>
      </w:r>
      <w:r>
        <w:rPr>
          <w:i/>
          <w:spacing w:val="-1"/>
          <w:sz w:val="24"/>
        </w:rPr>
        <w:t> </w:t>
      </w:r>
      <w:r>
        <w:rPr>
          <w:i/>
          <w:sz w:val="24"/>
        </w:rPr>
        <w:t>Med.</w:t>
      </w:r>
      <w:r>
        <w:rPr>
          <w:sz w:val="24"/>
        </w:rPr>
        <w:t>,</w:t>
      </w:r>
      <w:r>
        <w:rPr>
          <w:spacing w:val="-3"/>
          <w:sz w:val="24"/>
        </w:rPr>
        <w:t> </w:t>
      </w:r>
      <w:r>
        <w:rPr>
          <w:sz w:val="24"/>
        </w:rPr>
        <w:t>vol.</w:t>
      </w:r>
      <w:r>
        <w:rPr>
          <w:spacing w:val="-3"/>
          <w:sz w:val="24"/>
        </w:rPr>
        <w:t> </w:t>
      </w:r>
      <w:r>
        <w:rPr>
          <w:sz w:val="24"/>
        </w:rPr>
        <w:t>46,</w:t>
      </w:r>
      <w:r>
        <w:rPr>
          <w:spacing w:val="-1"/>
          <w:sz w:val="24"/>
        </w:rPr>
        <w:t> </w:t>
      </w:r>
      <w:r>
        <w:rPr>
          <w:sz w:val="24"/>
        </w:rPr>
        <w:t>no.</w:t>
      </w:r>
      <w:r>
        <w:rPr>
          <w:spacing w:val="-3"/>
          <w:sz w:val="24"/>
        </w:rPr>
        <w:t> </w:t>
      </w:r>
      <w:r>
        <w:rPr>
          <w:sz w:val="24"/>
        </w:rPr>
        <w:t>1,</w:t>
      </w:r>
      <w:r>
        <w:rPr>
          <w:spacing w:val="-3"/>
          <w:sz w:val="24"/>
        </w:rPr>
        <w:t> </w:t>
      </w:r>
      <w:r>
        <w:rPr>
          <w:sz w:val="24"/>
        </w:rPr>
        <w:t>pp.</w:t>
      </w:r>
      <w:r>
        <w:rPr>
          <w:spacing w:val="-3"/>
          <w:sz w:val="24"/>
        </w:rPr>
        <w:t> </w:t>
      </w:r>
      <w:r>
        <w:rPr>
          <w:sz w:val="24"/>
        </w:rPr>
        <w:t>81–95, Aug. 2013, doi: 10.1007/s12160-013-9486-6.</w:t>
      </w:r>
    </w:p>
    <w:p>
      <w:pPr>
        <w:pStyle w:val="ListParagraph"/>
        <w:numPr>
          <w:ilvl w:val="0"/>
          <w:numId w:val="22"/>
        </w:numPr>
        <w:tabs>
          <w:tab w:pos="691" w:val="left" w:leader="none"/>
          <w:tab w:pos="1027" w:val="left" w:leader="none"/>
        </w:tabs>
        <w:spacing w:line="240" w:lineRule="auto" w:before="0" w:after="0"/>
        <w:ind w:left="691" w:right="1689" w:hanging="384"/>
        <w:jc w:val="left"/>
        <w:rPr>
          <w:sz w:val="24"/>
        </w:rPr>
      </w:pPr>
      <w:r>
        <w:rPr>
          <w:sz w:val="24"/>
        </w:rPr>
        <w:t>V.</w:t>
      </w:r>
      <w:r>
        <w:rPr>
          <w:spacing w:val="-4"/>
          <w:sz w:val="24"/>
        </w:rPr>
        <w:t> </w:t>
      </w:r>
      <w:r>
        <w:rPr>
          <w:sz w:val="24"/>
        </w:rPr>
        <w:t>Visch,</w:t>
      </w:r>
      <w:r>
        <w:rPr>
          <w:spacing w:val="-4"/>
          <w:sz w:val="24"/>
        </w:rPr>
        <w:t> </w:t>
      </w:r>
      <w:r>
        <w:rPr>
          <w:sz w:val="24"/>
        </w:rPr>
        <w:t>N.</w:t>
      </w:r>
      <w:r>
        <w:rPr>
          <w:spacing w:val="-4"/>
          <w:sz w:val="24"/>
        </w:rPr>
        <w:t> </w:t>
      </w:r>
      <w:r>
        <w:rPr>
          <w:sz w:val="24"/>
        </w:rPr>
        <w:t>Vegt,</w:t>
      </w:r>
      <w:r>
        <w:rPr>
          <w:spacing w:val="-4"/>
          <w:sz w:val="24"/>
        </w:rPr>
        <w:t> </w:t>
      </w:r>
      <w:r>
        <w:rPr>
          <w:sz w:val="24"/>
        </w:rPr>
        <w:t>H.</w:t>
      </w:r>
      <w:r>
        <w:rPr>
          <w:spacing w:val="-2"/>
          <w:sz w:val="24"/>
        </w:rPr>
        <w:t> </w:t>
      </w:r>
      <w:r>
        <w:rPr>
          <w:sz w:val="24"/>
        </w:rPr>
        <w:t>Anderiesen,</w:t>
      </w:r>
      <w:r>
        <w:rPr>
          <w:spacing w:val="-2"/>
          <w:sz w:val="24"/>
        </w:rPr>
        <w:t> </w:t>
      </w:r>
      <w:r>
        <w:rPr>
          <w:sz w:val="24"/>
        </w:rPr>
        <w:t>and</w:t>
      </w:r>
      <w:r>
        <w:rPr>
          <w:spacing w:val="-4"/>
          <w:sz w:val="24"/>
        </w:rPr>
        <w:t> </w:t>
      </w:r>
      <w:r>
        <w:rPr>
          <w:sz w:val="24"/>
        </w:rPr>
        <w:t>K.</w:t>
      </w:r>
      <w:r>
        <w:rPr>
          <w:spacing w:val="-4"/>
          <w:sz w:val="24"/>
        </w:rPr>
        <w:t> </w:t>
      </w:r>
      <w:r>
        <w:rPr>
          <w:sz w:val="24"/>
        </w:rPr>
        <w:t>van</w:t>
      </w:r>
      <w:r>
        <w:rPr>
          <w:spacing w:val="-4"/>
          <w:sz w:val="24"/>
        </w:rPr>
        <w:t> </w:t>
      </w:r>
      <w:r>
        <w:rPr>
          <w:sz w:val="24"/>
        </w:rPr>
        <w:t>der</w:t>
      </w:r>
      <w:r>
        <w:rPr>
          <w:spacing w:val="-3"/>
          <w:sz w:val="24"/>
        </w:rPr>
        <w:t> </w:t>
      </w:r>
      <w:r>
        <w:rPr>
          <w:sz w:val="24"/>
        </w:rPr>
        <w:t>kooij,</w:t>
      </w:r>
      <w:r>
        <w:rPr>
          <w:spacing w:val="-4"/>
          <w:sz w:val="24"/>
        </w:rPr>
        <w:t> </w:t>
      </w:r>
      <w:r>
        <w:rPr>
          <w:sz w:val="24"/>
        </w:rPr>
        <w:t>“Persuasive</w:t>
      </w:r>
      <w:r>
        <w:rPr>
          <w:spacing w:val="-4"/>
          <w:sz w:val="24"/>
        </w:rPr>
        <w:t> </w:t>
      </w:r>
      <w:r>
        <w:rPr>
          <w:sz w:val="24"/>
        </w:rPr>
        <w:t>Game</w:t>
      </w:r>
      <w:r>
        <w:rPr>
          <w:spacing w:val="-3"/>
          <w:sz w:val="24"/>
        </w:rPr>
        <w:t> </w:t>
      </w:r>
      <w:r>
        <w:rPr>
          <w:sz w:val="24"/>
        </w:rPr>
        <w:t>Design:</w:t>
      </w:r>
      <w:r>
        <w:rPr>
          <w:spacing w:val="-4"/>
          <w:sz w:val="24"/>
        </w:rPr>
        <w:t> </w:t>
      </w:r>
      <w:r>
        <w:rPr>
          <w:sz w:val="24"/>
        </w:rPr>
        <w:t>A model and its definitions,” 2013.</w:t>
      </w:r>
    </w:p>
    <w:p>
      <w:pPr>
        <w:pStyle w:val="ListParagraph"/>
        <w:numPr>
          <w:ilvl w:val="0"/>
          <w:numId w:val="22"/>
        </w:numPr>
        <w:tabs>
          <w:tab w:pos="691" w:val="left" w:leader="none"/>
          <w:tab w:pos="1027" w:val="left" w:leader="none"/>
        </w:tabs>
        <w:spacing w:line="240" w:lineRule="auto" w:before="0" w:after="0"/>
        <w:ind w:left="691" w:right="1298" w:hanging="384"/>
        <w:jc w:val="left"/>
        <w:rPr>
          <w:sz w:val="24"/>
        </w:rPr>
      </w:pPr>
      <w:r>
        <w:rPr>
          <w:sz w:val="24"/>
        </w:rPr>
        <w:t>T.</w:t>
      </w:r>
      <w:r>
        <w:rPr>
          <w:spacing w:val="-2"/>
          <w:sz w:val="24"/>
        </w:rPr>
        <w:t> </w:t>
      </w:r>
      <w:r>
        <w:rPr>
          <w:sz w:val="24"/>
        </w:rPr>
        <w:t>Malone</w:t>
      </w:r>
      <w:r>
        <w:rPr>
          <w:spacing w:val="-2"/>
          <w:sz w:val="24"/>
        </w:rPr>
        <w:t> </w:t>
      </w:r>
      <w:r>
        <w:rPr>
          <w:sz w:val="24"/>
        </w:rPr>
        <w:t>and</w:t>
      </w:r>
      <w:r>
        <w:rPr>
          <w:spacing w:val="-2"/>
          <w:sz w:val="24"/>
        </w:rPr>
        <w:t> </w:t>
      </w:r>
      <w:r>
        <w:rPr>
          <w:sz w:val="24"/>
        </w:rPr>
        <w:t>M.</w:t>
      </w:r>
      <w:r>
        <w:rPr>
          <w:spacing w:val="-1"/>
          <w:sz w:val="24"/>
        </w:rPr>
        <w:t> </w:t>
      </w:r>
      <w:r>
        <w:rPr>
          <w:sz w:val="24"/>
        </w:rPr>
        <w:t>Lepper,</w:t>
      </w:r>
      <w:r>
        <w:rPr>
          <w:spacing w:val="-2"/>
          <w:sz w:val="24"/>
        </w:rPr>
        <w:t> </w:t>
      </w:r>
      <w:r>
        <w:rPr>
          <w:sz w:val="24"/>
        </w:rPr>
        <w:t>“Making</w:t>
      </w:r>
      <w:r>
        <w:rPr>
          <w:spacing w:val="-5"/>
          <w:sz w:val="24"/>
        </w:rPr>
        <w:t> </w:t>
      </w:r>
      <w:r>
        <w:rPr>
          <w:sz w:val="24"/>
        </w:rPr>
        <w:t>learning</w:t>
      </w:r>
      <w:r>
        <w:rPr>
          <w:spacing w:val="-3"/>
          <w:sz w:val="24"/>
        </w:rPr>
        <w:t> </w:t>
      </w:r>
      <w:r>
        <w:rPr>
          <w:sz w:val="24"/>
        </w:rPr>
        <w:t>fun:</w:t>
      </w:r>
      <w:r>
        <w:rPr>
          <w:spacing w:val="-2"/>
          <w:sz w:val="24"/>
        </w:rPr>
        <w:t> </w:t>
      </w:r>
      <w:r>
        <w:rPr>
          <w:sz w:val="24"/>
        </w:rPr>
        <w:t>A</w:t>
      </w:r>
      <w:r>
        <w:rPr>
          <w:spacing w:val="-3"/>
          <w:sz w:val="24"/>
        </w:rPr>
        <w:t> </w:t>
      </w:r>
      <w:r>
        <w:rPr>
          <w:sz w:val="24"/>
        </w:rPr>
        <w:t>taxonomy</w:t>
      </w:r>
      <w:r>
        <w:rPr>
          <w:spacing w:val="-10"/>
          <w:sz w:val="24"/>
        </w:rPr>
        <w:t> </w:t>
      </w:r>
      <w:r>
        <w:rPr>
          <w:sz w:val="24"/>
        </w:rPr>
        <w:t>of</w:t>
      </w:r>
      <w:r>
        <w:rPr>
          <w:spacing w:val="-2"/>
          <w:sz w:val="24"/>
        </w:rPr>
        <w:t> </w:t>
      </w:r>
      <w:r>
        <w:rPr>
          <w:sz w:val="24"/>
        </w:rPr>
        <w:t>intrinsic</w:t>
      </w:r>
      <w:r>
        <w:rPr>
          <w:spacing w:val="-3"/>
          <w:sz w:val="24"/>
        </w:rPr>
        <w:t> </w:t>
      </w:r>
      <w:r>
        <w:rPr>
          <w:sz w:val="24"/>
        </w:rPr>
        <w:t>motivations</w:t>
      </w:r>
      <w:r>
        <w:rPr>
          <w:spacing w:val="-3"/>
          <w:sz w:val="24"/>
        </w:rPr>
        <w:t> </w:t>
      </w:r>
      <w:r>
        <w:rPr>
          <w:sz w:val="24"/>
        </w:rPr>
        <w:t>for learning,” </w:t>
      </w:r>
      <w:r>
        <w:rPr>
          <w:i/>
          <w:sz w:val="24"/>
        </w:rPr>
        <w:t>Mak. Learn. Fun Taxon. Intrinsic Motiv. Learn.</w:t>
      </w:r>
      <w:r>
        <w:rPr>
          <w:sz w:val="24"/>
        </w:rPr>
        <w:t>, vol. 3, Jan. 2005.</w:t>
      </w:r>
    </w:p>
    <w:p>
      <w:pPr>
        <w:pStyle w:val="ListParagraph"/>
        <w:numPr>
          <w:ilvl w:val="0"/>
          <w:numId w:val="22"/>
        </w:numPr>
        <w:tabs>
          <w:tab w:pos="1027" w:val="left" w:leader="none"/>
        </w:tabs>
        <w:spacing w:line="240" w:lineRule="auto" w:before="0" w:after="0"/>
        <w:ind w:left="1027" w:right="0" w:hanging="720"/>
        <w:jc w:val="left"/>
        <w:rPr>
          <w:i/>
          <w:sz w:val="24"/>
        </w:rPr>
      </w:pPr>
      <w:r>
        <w:rPr>
          <w:sz w:val="24"/>
        </w:rPr>
        <w:t>Y.-R.</w:t>
      </w:r>
      <w:r>
        <w:rPr>
          <w:spacing w:val="-2"/>
          <w:sz w:val="24"/>
        </w:rPr>
        <w:t> </w:t>
      </w:r>
      <w:r>
        <w:rPr>
          <w:sz w:val="24"/>
        </w:rPr>
        <w:t>Shi</w:t>
      </w:r>
      <w:r>
        <w:rPr>
          <w:spacing w:val="-2"/>
          <w:sz w:val="24"/>
        </w:rPr>
        <w:t> </w:t>
      </w:r>
      <w:r>
        <w:rPr>
          <w:sz w:val="24"/>
        </w:rPr>
        <w:t>and</w:t>
      </w:r>
      <w:r>
        <w:rPr>
          <w:spacing w:val="-2"/>
          <w:sz w:val="24"/>
        </w:rPr>
        <w:t> </w:t>
      </w:r>
      <w:r>
        <w:rPr>
          <w:sz w:val="24"/>
        </w:rPr>
        <w:t>J.-L.</w:t>
      </w:r>
      <w:r>
        <w:rPr>
          <w:spacing w:val="-2"/>
          <w:sz w:val="24"/>
        </w:rPr>
        <w:t> </w:t>
      </w:r>
      <w:r>
        <w:rPr>
          <w:sz w:val="24"/>
        </w:rPr>
        <w:t>Shih,</w:t>
      </w:r>
      <w:r>
        <w:rPr>
          <w:spacing w:val="-1"/>
          <w:sz w:val="24"/>
        </w:rPr>
        <w:t> </w:t>
      </w:r>
      <w:r>
        <w:rPr>
          <w:sz w:val="24"/>
        </w:rPr>
        <w:t>“Game</w:t>
      </w:r>
      <w:r>
        <w:rPr>
          <w:spacing w:val="-1"/>
          <w:sz w:val="24"/>
        </w:rPr>
        <w:t> </w:t>
      </w:r>
      <w:r>
        <w:rPr>
          <w:sz w:val="24"/>
        </w:rPr>
        <w:t>Factors</w:t>
      </w:r>
      <w:r>
        <w:rPr>
          <w:spacing w:val="-2"/>
          <w:sz w:val="24"/>
        </w:rPr>
        <w:t> </w:t>
      </w:r>
      <w:r>
        <w:rPr>
          <w:sz w:val="24"/>
        </w:rPr>
        <w:t>and</w:t>
      </w:r>
      <w:r>
        <w:rPr>
          <w:spacing w:val="-2"/>
          <w:sz w:val="24"/>
        </w:rPr>
        <w:t> </w:t>
      </w:r>
      <w:r>
        <w:rPr>
          <w:sz w:val="24"/>
        </w:rPr>
        <w:t>Game-Based</w:t>
      </w:r>
      <w:r>
        <w:rPr>
          <w:spacing w:val="-1"/>
          <w:sz w:val="24"/>
        </w:rPr>
        <w:t> </w:t>
      </w:r>
      <w:r>
        <w:rPr>
          <w:sz w:val="24"/>
        </w:rPr>
        <w:t>Learning</w:t>
      </w:r>
      <w:r>
        <w:rPr>
          <w:spacing w:val="-4"/>
          <w:sz w:val="24"/>
        </w:rPr>
        <w:t> </w:t>
      </w:r>
      <w:r>
        <w:rPr>
          <w:sz w:val="24"/>
        </w:rPr>
        <w:t>Design Model,”</w:t>
      </w:r>
      <w:r>
        <w:rPr>
          <w:spacing w:val="-1"/>
          <w:sz w:val="24"/>
        </w:rPr>
        <w:t> </w:t>
      </w:r>
      <w:r>
        <w:rPr>
          <w:i/>
          <w:spacing w:val="-4"/>
          <w:sz w:val="24"/>
        </w:rPr>
        <w:t>Int.</w:t>
      </w:r>
    </w:p>
    <w:p>
      <w:pPr>
        <w:spacing w:before="0"/>
        <w:ind w:left="691" w:right="0" w:firstLine="0"/>
        <w:jc w:val="left"/>
        <w:rPr>
          <w:sz w:val="24"/>
        </w:rPr>
      </w:pPr>
      <w:r>
        <w:rPr>
          <w:i/>
          <w:sz w:val="24"/>
        </w:rPr>
        <w:t>J.</w:t>
      </w:r>
      <w:r>
        <w:rPr>
          <w:i/>
          <w:spacing w:val="-1"/>
          <w:sz w:val="24"/>
        </w:rPr>
        <w:t> </w:t>
      </w:r>
      <w:r>
        <w:rPr>
          <w:i/>
          <w:sz w:val="24"/>
        </w:rPr>
        <w:t>Comput. Games</w:t>
      </w:r>
      <w:r>
        <w:rPr>
          <w:i/>
          <w:spacing w:val="-1"/>
          <w:sz w:val="24"/>
        </w:rPr>
        <w:t> </w:t>
      </w:r>
      <w:r>
        <w:rPr>
          <w:i/>
          <w:sz w:val="24"/>
        </w:rPr>
        <w:t>Technol.</w:t>
      </w:r>
      <w:r>
        <w:rPr>
          <w:sz w:val="24"/>
        </w:rPr>
        <w:t>, vol.</w:t>
      </w:r>
      <w:r>
        <w:rPr>
          <w:spacing w:val="-1"/>
          <w:sz w:val="24"/>
        </w:rPr>
        <w:t> </w:t>
      </w:r>
      <w:r>
        <w:rPr>
          <w:sz w:val="24"/>
        </w:rPr>
        <w:t>2015, pp.</w:t>
      </w:r>
      <w:r>
        <w:rPr>
          <w:spacing w:val="-1"/>
          <w:sz w:val="24"/>
        </w:rPr>
        <w:t> </w:t>
      </w:r>
      <w:r>
        <w:rPr>
          <w:sz w:val="24"/>
        </w:rPr>
        <w:t>1–11, Aug.</w:t>
      </w:r>
      <w:r>
        <w:rPr>
          <w:spacing w:val="-1"/>
          <w:sz w:val="24"/>
        </w:rPr>
        <w:t> </w:t>
      </w:r>
      <w:r>
        <w:rPr>
          <w:sz w:val="24"/>
        </w:rPr>
        <w:t>2015, doi: </w:t>
      </w:r>
      <w:r>
        <w:rPr>
          <w:spacing w:val="-2"/>
          <w:sz w:val="24"/>
        </w:rPr>
        <w:t>10.1155/2015/549684.</w:t>
      </w:r>
    </w:p>
    <w:p>
      <w:pPr>
        <w:pStyle w:val="ListParagraph"/>
        <w:numPr>
          <w:ilvl w:val="0"/>
          <w:numId w:val="22"/>
        </w:numPr>
        <w:tabs>
          <w:tab w:pos="691" w:val="left" w:leader="none"/>
          <w:tab w:pos="1027" w:val="left" w:leader="none"/>
        </w:tabs>
        <w:spacing w:line="240" w:lineRule="auto" w:before="0" w:after="0"/>
        <w:ind w:left="691" w:right="1348" w:hanging="384"/>
        <w:jc w:val="left"/>
        <w:rPr>
          <w:sz w:val="24"/>
        </w:rPr>
      </w:pPr>
      <w:r>
        <w:rPr>
          <w:sz w:val="24"/>
        </w:rPr>
        <w:t>W.</w:t>
      </w:r>
      <w:r>
        <w:rPr>
          <w:spacing w:val="-6"/>
          <w:sz w:val="24"/>
        </w:rPr>
        <w:t> </w:t>
      </w:r>
      <w:r>
        <w:rPr>
          <w:sz w:val="24"/>
        </w:rPr>
        <w:t>Jin,</w:t>
      </w:r>
      <w:r>
        <w:rPr>
          <w:spacing w:val="-4"/>
          <w:sz w:val="24"/>
        </w:rPr>
        <w:t> </w:t>
      </w:r>
      <w:r>
        <w:rPr>
          <w:sz w:val="24"/>
        </w:rPr>
        <w:t>D.</w:t>
      </w:r>
      <w:r>
        <w:rPr>
          <w:spacing w:val="-4"/>
          <w:sz w:val="24"/>
        </w:rPr>
        <w:t> </w:t>
      </w:r>
      <w:r>
        <w:rPr>
          <w:sz w:val="24"/>
        </w:rPr>
        <w:t>Gromala,</w:t>
      </w:r>
      <w:r>
        <w:rPr>
          <w:spacing w:val="-4"/>
          <w:sz w:val="24"/>
        </w:rPr>
        <w:t> </w:t>
      </w:r>
      <w:r>
        <w:rPr>
          <w:sz w:val="24"/>
        </w:rPr>
        <w:t>and</w:t>
      </w:r>
      <w:r>
        <w:rPr>
          <w:spacing w:val="-2"/>
          <w:sz w:val="24"/>
        </w:rPr>
        <w:t> </w:t>
      </w:r>
      <w:r>
        <w:rPr>
          <w:sz w:val="24"/>
        </w:rPr>
        <w:t>X.</w:t>
      </w:r>
      <w:r>
        <w:rPr>
          <w:spacing w:val="-4"/>
          <w:sz w:val="24"/>
        </w:rPr>
        <w:t> </w:t>
      </w:r>
      <w:r>
        <w:rPr>
          <w:sz w:val="24"/>
        </w:rPr>
        <w:t>Tong,</w:t>
      </w:r>
      <w:r>
        <w:rPr>
          <w:spacing w:val="-2"/>
          <w:sz w:val="24"/>
        </w:rPr>
        <w:t> </w:t>
      </w:r>
      <w:r>
        <w:rPr>
          <w:sz w:val="24"/>
        </w:rPr>
        <w:t>“Serious</w:t>
      </w:r>
      <w:r>
        <w:rPr>
          <w:spacing w:val="-2"/>
          <w:sz w:val="24"/>
        </w:rPr>
        <w:t> </w:t>
      </w:r>
      <w:r>
        <w:rPr>
          <w:sz w:val="24"/>
        </w:rPr>
        <w:t>game</w:t>
      </w:r>
      <w:r>
        <w:rPr>
          <w:spacing w:val="-3"/>
          <w:sz w:val="24"/>
        </w:rPr>
        <w:t> </w:t>
      </w:r>
      <w:r>
        <w:rPr>
          <w:sz w:val="24"/>
        </w:rPr>
        <w:t>for</w:t>
      </w:r>
      <w:r>
        <w:rPr>
          <w:spacing w:val="-6"/>
          <w:sz w:val="24"/>
        </w:rPr>
        <w:t> </w:t>
      </w:r>
      <w:r>
        <w:rPr>
          <w:sz w:val="24"/>
        </w:rPr>
        <w:t>serious</w:t>
      </w:r>
      <w:r>
        <w:rPr>
          <w:spacing w:val="-4"/>
          <w:sz w:val="24"/>
        </w:rPr>
        <w:t> </w:t>
      </w:r>
      <w:r>
        <w:rPr>
          <w:sz w:val="24"/>
        </w:rPr>
        <w:t>disease:</w:t>
      </w:r>
      <w:r>
        <w:rPr>
          <w:spacing w:val="-4"/>
          <w:sz w:val="24"/>
        </w:rPr>
        <w:t> </w:t>
      </w:r>
      <w:r>
        <w:rPr>
          <w:sz w:val="24"/>
        </w:rPr>
        <w:t>Diminishing</w:t>
      </w:r>
      <w:r>
        <w:rPr>
          <w:spacing w:val="-6"/>
          <w:sz w:val="24"/>
        </w:rPr>
        <w:t> </w:t>
      </w:r>
      <w:r>
        <w:rPr>
          <w:sz w:val="24"/>
        </w:rPr>
        <w:t>stigma of depression via game experience,” in </w:t>
      </w:r>
      <w:r>
        <w:rPr>
          <w:i/>
          <w:sz w:val="24"/>
        </w:rPr>
        <w:t>2015 IEEE Games Entertainment Media Conference (GEM)</w:t>
      </w:r>
      <w:r>
        <w:rPr>
          <w:sz w:val="24"/>
        </w:rPr>
        <w:t>, 2015, pp. 1–2, doi: 10.1109/GEM.2015.7377256.</w:t>
      </w:r>
    </w:p>
    <w:p>
      <w:pPr>
        <w:pStyle w:val="ListParagraph"/>
        <w:numPr>
          <w:ilvl w:val="0"/>
          <w:numId w:val="22"/>
        </w:numPr>
        <w:tabs>
          <w:tab w:pos="691" w:val="left" w:leader="none"/>
          <w:tab w:pos="1027" w:val="left" w:leader="none"/>
        </w:tabs>
        <w:spacing w:line="240" w:lineRule="auto" w:before="1" w:after="0"/>
        <w:ind w:left="691" w:right="1869" w:hanging="384"/>
        <w:jc w:val="left"/>
        <w:rPr>
          <w:sz w:val="24"/>
        </w:rPr>
      </w:pPr>
      <w:r>
        <w:rPr>
          <w:sz w:val="24"/>
        </w:rPr>
        <w:t>A. A. Shalaby</w:t>
      </w:r>
      <w:r>
        <w:rPr>
          <w:spacing w:val="-3"/>
          <w:sz w:val="24"/>
        </w:rPr>
        <w:t> </w:t>
      </w:r>
      <w:r>
        <w:rPr>
          <w:sz w:val="24"/>
        </w:rPr>
        <w:t>and N. Barakat, “Mission Possible: A Gamified Approach to Handle Cancer</w:t>
      </w:r>
      <w:r>
        <w:rPr>
          <w:spacing w:val="-4"/>
          <w:sz w:val="24"/>
        </w:rPr>
        <w:t> </w:t>
      </w:r>
      <w:r>
        <w:rPr>
          <w:sz w:val="24"/>
        </w:rPr>
        <w:t>Survivors</w:t>
      </w:r>
      <w:r>
        <w:rPr>
          <w:spacing w:val="-5"/>
          <w:sz w:val="24"/>
        </w:rPr>
        <w:t> </w:t>
      </w:r>
      <w:r>
        <w:rPr>
          <w:sz w:val="24"/>
        </w:rPr>
        <w:t>Stress,”</w:t>
      </w:r>
      <w:r>
        <w:rPr>
          <w:spacing w:val="-5"/>
          <w:sz w:val="24"/>
        </w:rPr>
        <w:t> </w:t>
      </w:r>
      <w:r>
        <w:rPr>
          <w:sz w:val="24"/>
        </w:rPr>
        <w:t>in</w:t>
      </w:r>
      <w:r>
        <w:rPr>
          <w:spacing w:val="-3"/>
          <w:sz w:val="24"/>
        </w:rPr>
        <w:t> </w:t>
      </w:r>
      <w:r>
        <w:rPr>
          <w:i/>
          <w:sz w:val="24"/>
        </w:rPr>
        <w:t>2017</w:t>
      </w:r>
      <w:r>
        <w:rPr>
          <w:i/>
          <w:spacing w:val="-4"/>
          <w:sz w:val="24"/>
        </w:rPr>
        <w:t> </w:t>
      </w:r>
      <w:r>
        <w:rPr>
          <w:i/>
          <w:sz w:val="24"/>
        </w:rPr>
        <w:t>European</w:t>
      </w:r>
      <w:r>
        <w:rPr>
          <w:i/>
          <w:spacing w:val="-4"/>
          <w:sz w:val="24"/>
        </w:rPr>
        <w:t> </w:t>
      </w:r>
      <w:r>
        <w:rPr>
          <w:i/>
          <w:sz w:val="24"/>
        </w:rPr>
        <w:t>Conference</w:t>
      </w:r>
      <w:r>
        <w:rPr>
          <w:i/>
          <w:spacing w:val="-5"/>
          <w:sz w:val="24"/>
        </w:rPr>
        <w:t> </w:t>
      </w:r>
      <w:r>
        <w:rPr>
          <w:i/>
          <w:sz w:val="24"/>
        </w:rPr>
        <w:t>on</w:t>
      </w:r>
      <w:r>
        <w:rPr>
          <w:i/>
          <w:spacing w:val="-3"/>
          <w:sz w:val="24"/>
        </w:rPr>
        <w:t> </w:t>
      </w:r>
      <w:r>
        <w:rPr>
          <w:i/>
          <w:sz w:val="24"/>
        </w:rPr>
        <w:t>Electrical</w:t>
      </w:r>
      <w:r>
        <w:rPr>
          <w:i/>
          <w:spacing w:val="-4"/>
          <w:sz w:val="24"/>
        </w:rPr>
        <w:t> </w:t>
      </w:r>
      <w:r>
        <w:rPr>
          <w:i/>
          <w:sz w:val="24"/>
        </w:rPr>
        <w:t>Engineering</w:t>
      </w:r>
      <w:r>
        <w:rPr>
          <w:i/>
          <w:spacing w:val="-4"/>
          <w:sz w:val="24"/>
        </w:rPr>
        <w:t> </w:t>
      </w:r>
      <w:r>
        <w:rPr>
          <w:i/>
          <w:sz w:val="24"/>
        </w:rPr>
        <w:t>and Computer Science (EECS)</w:t>
      </w:r>
      <w:r>
        <w:rPr>
          <w:sz w:val="24"/>
        </w:rPr>
        <w:t>, 2017, pp. 52–55, doi: 10.1109/EECS.2017.19.</w:t>
      </w:r>
    </w:p>
    <w:p>
      <w:pPr>
        <w:pStyle w:val="ListParagraph"/>
        <w:numPr>
          <w:ilvl w:val="0"/>
          <w:numId w:val="22"/>
        </w:numPr>
        <w:tabs>
          <w:tab w:pos="1027" w:val="left" w:leader="none"/>
        </w:tabs>
        <w:spacing w:line="240" w:lineRule="auto" w:before="0" w:after="0"/>
        <w:ind w:left="1027" w:right="0" w:hanging="720"/>
        <w:jc w:val="left"/>
        <w:rPr>
          <w:sz w:val="24"/>
        </w:rPr>
      </w:pPr>
      <w:r>
        <w:rPr>
          <w:sz w:val="24"/>
        </w:rPr>
        <w:t>J.</w:t>
      </w:r>
      <w:r>
        <w:rPr>
          <w:spacing w:val="-3"/>
          <w:sz w:val="24"/>
        </w:rPr>
        <w:t> </w:t>
      </w:r>
      <w:r>
        <w:rPr>
          <w:sz w:val="24"/>
        </w:rPr>
        <w:t>A.</w:t>
      </w:r>
      <w:r>
        <w:rPr>
          <w:spacing w:val="-1"/>
          <w:sz w:val="24"/>
        </w:rPr>
        <w:t> </w:t>
      </w:r>
      <w:r>
        <w:rPr>
          <w:sz w:val="24"/>
        </w:rPr>
        <w:t>Piedra-Fernandez,</w:t>
      </w:r>
      <w:r>
        <w:rPr>
          <w:spacing w:val="-1"/>
          <w:sz w:val="24"/>
        </w:rPr>
        <w:t> </w:t>
      </w:r>
      <w:r>
        <w:rPr>
          <w:sz w:val="24"/>
        </w:rPr>
        <w:t>A.</w:t>
      </w:r>
      <w:r>
        <w:rPr>
          <w:spacing w:val="-1"/>
          <w:sz w:val="24"/>
        </w:rPr>
        <w:t> </w:t>
      </w:r>
      <w:r>
        <w:rPr>
          <w:sz w:val="24"/>
        </w:rPr>
        <w:t>J. Cangas,</w:t>
      </w:r>
      <w:r>
        <w:rPr>
          <w:spacing w:val="-1"/>
          <w:sz w:val="24"/>
        </w:rPr>
        <w:t> </w:t>
      </w:r>
      <w:r>
        <w:rPr>
          <w:sz w:val="24"/>
        </w:rPr>
        <w:t>J.</w:t>
      </w:r>
      <w:r>
        <w:rPr>
          <w:spacing w:val="-4"/>
          <w:sz w:val="24"/>
        </w:rPr>
        <w:t> </w:t>
      </w:r>
      <w:r>
        <w:rPr>
          <w:sz w:val="24"/>
        </w:rPr>
        <w:t>J.</w:t>
      </w:r>
      <w:r>
        <w:rPr>
          <w:spacing w:val="-1"/>
          <w:sz w:val="24"/>
        </w:rPr>
        <w:t> </w:t>
      </w:r>
      <w:r>
        <w:rPr>
          <w:sz w:val="24"/>
        </w:rPr>
        <w:t>Ojeda-Castelo, D.</w:t>
      </w:r>
      <w:r>
        <w:rPr>
          <w:spacing w:val="-1"/>
          <w:sz w:val="24"/>
        </w:rPr>
        <w:t> </w:t>
      </w:r>
      <w:r>
        <w:rPr>
          <w:sz w:val="24"/>
        </w:rPr>
        <w:t>Cangas,</w:t>
      </w:r>
      <w:r>
        <w:rPr>
          <w:spacing w:val="-1"/>
          <w:sz w:val="24"/>
        </w:rPr>
        <w:t> </w:t>
      </w:r>
      <w:r>
        <w:rPr>
          <w:sz w:val="24"/>
        </w:rPr>
        <w:t>and</w:t>
      </w:r>
      <w:r>
        <w:rPr>
          <w:spacing w:val="1"/>
          <w:sz w:val="24"/>
        </w:rPr>
        <w:t> </w:t>
      </w:r>
      <w:r>
        <w:rPr>
          <w:sz w:val="24"/>
        </w:rPr>
        <w:t>A. </w:t>
      </w:r>
      <w:r>
        <w:rPr>
          <w:spacing w:val="-5"/>
          <w:sz w:val="24"/>
        </w:rPr>
        <w:t>J.</w:t>
      </w:r>
    </w:p>
    <w:p>
      <w:pPr>
        <w:spacing w:before="0"/>
        <w:ind w:left="691" w:right="1323" w:firstLine="0"/>
        <w:jc w:val="left"/>
        <w:rPr>
          <w:sz w:val="24"/>
        </w:rPr>
      </w:pPr>
      <w:r>
        <w:rPr>
          <w:sz w:val="24"/>
        </w:rPr>
        <w:t>Fernandez-Garcia,</w:t>
      </w:r>
      <w:r>
        <w:rPr>
          <w:spacing w:val="-3"/>
          <w:sz w:val="24"/>
        </w:rPr>
        <w:t> </w:t>
      </w:r>
      <w:r>
        <w:rPr>
          <w:sz w:val="24"/>
        </w:rPr>
        <w:t>“Stigma-Stop</w:t>
      </w:r>
      <w:r>
        <w:rPr>
          <w:spacing w:val="-4"/>
          <w:sz w:val="24"/>
        </w:rPr>
        <w:t> </w:t>
      </w:r>
      <w:r>
        <w:rPr>
          <w:sz w:val="24"/>
        </w:rPr>
        <w:t>a</w:t>
      </w:r>
      <w:r>
        <w:rPr>
          <w:spacing w:val="-4"/>
          <w:sz w:val="24"/>
        </w:rPr>
        <w:t> </w:t>
      </w:r>
      <w:r>
        <w:rPr>
          <w:sz w:val="24"/>
        </w:rPr>
        <w:t>Serious</w:t>
      </w:r>
      <w:r>
        <w:rPr>
          <w:spacing w:val="-5"/>
          <w:sz w:val="24"/>
        </w:rPr>
        <w:t> </w:t>
      </w:r>
      <w:r>
        <w:rPr>
          <w:sz w:val="24"/>
        </w:rPr>
        <w:t>Game</w:t>
      </w:r>
      <w:r>
        <w:rPr>
          <w:spacing w:val="-3"/>
          <w:sz w:val="24"/>
        </w:rPr>
        <w:t> </w:t>
      </w:r>
      <w:r>
        <w:rPr>
          <w:sz w:val="24"/>
        </w:rPr>
        <w:t>against</w:t>
      </w:r>
      <w:r>
        <w:rPr>
          <w:spacing w:val="-3"/>
          <w:sz w:val="24"/>
        </w:rPr>
        <w:t> </w:t>
      </w:r>
      <w:r>
        <w:rPr>
          <w:sz w:val="24"/>
        </w:rPr>
        <w:t>the</w:t>
      </w:r>
      <w:r>
        <w:rPr>
          <w:spacing w:val="-4"/>
          <w:sz w:val="24"/>
        </w:rPr>
        <w:t> </w:t>
      </w:r>
      <w:r>
        <w:rPr>
          <w:sz w:val="24"/>
        </w:rPr>
        <w:t>Stigma</w:t>
      </w:r>
      <w:r>
        <w:rPr>
          <w:spacing w:val="-4"/>
          <w:sz w:val="24"/>
        </w:rPr>
        <w:t> </w:t>
      </w:r>
      <w:r>
        <w:rPr>
          <w:sz w:val="24"/>
        </w:rPr>
        <w:t>in</w:t>
      </w:r>
      <w:r>
        <w:rPr>
          <w:spacing w:val="-4"/>
          <w:sz w:val="24"/>
        </w:rPr>
        <w:t> </w:t>
      </w:r>
      <w:r>
        <w:rPr>
          <w:sz w:val="24"/>
        </w:rPr>
        <w:t>Mental</w:t>
      </w:r>
      <w:r>
        <w:rPr>
          <w:spacing w:val="-4"/>
          <w:sz w:val="24"/>
        </w:rPr>
        <w:t> </w:t>
      </w:r>
      <w:r>
        <w:rPr>
          <w:sz w:val="24"/>
        </w:rPr>
        <w:t>Disorders,”</w:t>
      </w:r>
      <w:r>
        <w:rPr>
          <w:spacing w:val="-6"/>
          <w:sz w:val="24"/>
        </w:rPr>
        <w:t> </w:t>
      </w:r>
      <w:r>
        <w:rPr>
          <w:sz w:val="24"/>
        </w:rPr>
        <w:t>in </w:t>
      </w:r>
      <w:r>
        <w:rPr>
          <w:i/>
          <w:sz w:val="24"/>
        </w:rPr>
        <w:t>2016 8th International Conference on Games and Virtual Worlds for Serious Applications (VS-GAMES)</w:t>
      </w:r>
      <w:r>
        <w:rPr>
          <w:sz w:val="24"/>
        </w:rPr>
        <w:t>, 2016, pp. 1–4, doi: 10.1109/VS-GAMES.2016.7590367.</w:t>
      </w:r>
    </w:p>
    <w:p>
      <w:pPr>
        <w:pStyle w:val="ListParagraph"/>
        <w:numPr>
          <w:ilvl w:val="0"/>
          <w:numId w:val="22"/>
        </w:numPr>
        <w:tabs>
          <w:tab w:pos="691" w:val="left" w:leader="none"/>
          <w:tab w:pos="1027" w:val="left" w:leader="none"/>
        </w:tabs>
        <w:spacing w:line="240" w:lineRule="auto" w:before="0" w:after="0"/>
        <w:ind w:left="691" w:right="1633" w:hanging="384"/>
        <w:jc w:val="left"/>
        <w:rPr>
          <w:sz w:val="24"/>
        </w:rPr>
      </w:pPr>
      <w:r>
        <w:rPr>
          <w:sz w:val="24"/>
        </w:rPr>
        <w:t>J. Li, Y.-L. Theng, and S. Foo, “Game-Based Digital Interventions for Depression Therapy:</w:t>
      </w:r>
      <w:r>
        <w:rPr>
          <w:spacing w:val="-4"/>
          <w:sz w:val="24"/>
        </w:rPr>
        <w:t> </w:t>
      </w:r>
      <w:r>
        <w:rPr>
          <w:sz w:val="24"/>
        </w:rPr>
        <w:t>A</w:t>
      </w:r>
      <w:r>
        <w:rPr>
          <w:spacing w:val="-4"/>
          <w:sz w:val="24"/>
        </w:rPr>
        <w:t> </w:t>
      </w:r>
      <w:r>
        <w:rPr>
          <w:sz w:val="24"/>
        </w:rPr>
        <w:t>Systematic</w:t>
      </w:r>
      <w:r>
        <w:rPr>
          <w:spacing w:val="-5"/>
          <w:sz w:val="24"/>
        </w:rPr>
        <w:t> </w:t>
      </w:r>
      <w:r>
        <w:rPr>
          <w:sz w:val="24"/>
        </w:rPr>
        <w:t>Review</w:t>
      </w:r>
      <w:r>
        <w:rPr>
          <w:spacing w:val="-5"/>
          <w:sz w:val="24"/>
        </w:rPr>
        <w:t> </w:t>
      </w:r>
      <w:r>
        <w:rPr>
          <w:sz w:val="24"/>
        </w:rPr>
        <w:t>and</w:t>
      </w:r>
      <w:r>
        <w:rPr>
          <w:spacing w:val="-4"/>
          <w:sz w:val="24"/>
        </w:rPr>
        <w:t> </w:t>
      </w:r>
      <w:r>
        <w:rPr>
          <w:sz w:val="24"/>
        </w:rPr>
        <w:t>Meta-Analysis,”</w:t>
      </w:r>
      <w:r>
        <w:rPr>
          <w:spacing w:val="-4"/>
          <w:sz w:val="24"/>
        </w:rPr>
        <w:t> </w:t>
      </w:r>
      <w:r>
        <w:rPr>
          <w:i/>
          <w:sz w:val="24"/>
        </w:rPr>
        <w:t>Cyberpsychology</w:t>
      </w:r>
      <w:r>
        <w:rPr>
          <w:i/>
          <w:spacing w:val="-4"/>
          <w:sz w:val="24"/>
        </w:rPr>
        <w:t> </w:t>
      </w:r>
      <w:r>
        <w:rPr>
          <w:i/>
          <w:sz w:val="24"/>
        </w:rPr>
        <w:t>Behav.</w:t>
      </w:r>
      <w:r>
        <w:rPr>
          <w:i/>
          <w:spacing w:val="-4"/>
          <w:sz w:val="24"/>
        </w:rPr>
        <w:t> </w:t>
      </w:r>
      <w:r>
        <w:rPr>
          <w:i/>
          <w:sz w:val="24"/>
        </w:rPr>
        <w:t>Soc.</w:t>
      </w:r>
      <w:r>
        <w:rPr>
          <w:i/>
          <w:spacing w:val="-4"/>
          <w:sz w:val="24"/>
        </w:rPr>
        <w:t> </w:t>
      </w:r>
      <w:r>
        <w:rPr>
          <w:i/>
          <w:sz w:val="24"/>
        </w:rPr>
        <w:t>Netw.</w:t>
      </w:r>
      <w:r>
        <w:rPr>
          <w:sz w:val="24"/>
        </w:rPr>
        <w:t>, vol. 17, no. 8, pp. 519–527, Aug. 2014, doi: 10.1089/cyber.2013.0481.</w:t>
      </w:r>
    </w:p>
    <w:p>
      <w:pPr>
        <w:pStyle w:val="ListParagraph"/>
        <w:numPr>
          <w:ilvl w:val="0"/>
          <w:numId w:val="22"/>
        </w:numPr>
        <w:tabs>
          <w:tab w:pos="691" w:val="left" w:leader="none"/>
          <w:tab w:pos="1027" w:val="left" w:leader="none"/>
        </w:tabs>
        <w:spacing w:line="240" w:lineRule="auto" w:before="0" w:after="0"/>
        <w:ind w:left="691" w:right="1486" w:hanging="384"/>
        <w:jc w:val="left"/>
        <w:rPr>
          <w:sz w:val="24"/>
        </w:rPr>
      </w:pPr>
      <w:r>
        <w:rPr>
          <w:sz w:val="24"/>
        </w:rPr>
        <w:t>A. Szczesna, J. Grudzinski, T. Grudzinski, R. Mikuszewski, and A. Debowski, “The psychology</w:t>
      </w:r>
      <w:r>
        <w:rPr>
          <w:spacing w:val="-8"/>
          <w:sz w:val="24"/>
        </w:rPr>
        <w:t> </w:t>
      </w:r>
      <w:r>
        <w:rPr>
          <w:sz w:val="24"/>
        </w:rPr>
        <w:t>serious</w:t>
      </w:r>
      <w:r>
        <w:rPr>
          <w:spacing w:val="-5"/>
          <w:sz w:val="24"/>
        </w:rPr>
        <w:t> </w:t>
      </w:r>
      <w:r>
        <w:rPr>
          <w:sz w:val="24"/>
        </w:rPr>
        <w:t>game</w:t>
      </w:r>
      <w:r>
        <w:rPr>
          <w:spacing w:val="-3"/>
          <w:sz w:val="24"/>
        </w:rPr>
        <w:t> </w:t>
      </w:r>
      <w:r>
        <w:rPr>
          <w:sz w:val="24"/>
        </w:rPr>
        <w:t>prototype</w:t>
      </w:r>
      <w:r>
        <w:rPr>
          <w:spacing w:val="-3"/>
          <w:sz w:val="24"/>
        </w:rPr>
        <w:t> </w:t>
      </w:r>
      <w:r>
        <w:rPr>
          <w:sz w:val="24"/>
        </w:rPr>
        <w:t>for</w:t>
      </w:r>
      <w:r>
        <w:rPr>
          <w:spacing w:val="-6"/>
          <w:sz w:val="24"/>
        </w:rPr>
        <w:t> </w:t>
      </w:r>
      <w:r>
        <w:rPr>
          <w:sz w:val="24"/>
        </w:rPr>
        <w:t>preschool</w:t>
      </w:r>
      <w:r>
        <w:rPr>
          <w:spacing w:val="-2"/>
          <w:sz w:val="24"/>
        </w:rPr>
        <w:t> </w:t>
      </w:r>
      <w:r>
        <w:rPr>
          <w:sz w:val="24"/>
        </w:rPr>
        <w:t>children,”</w:t>
      </w:r>
      <w:r>
        <w:rPr>
          <w:spacing w:val="-5"/>
          <w:sz w:val="24"/>
        </w:rPr>
        <w:t> </w:t>
      </w:r>
      <w:r>
        <w:rPr>
          <w:sz w:val="24"/>
        </w:rPr>
        <w:t>in</w:t>
      </w:r>
      <w:r>
        <w:rPr>
          <w:spacing w:val="-1"/>
          <w:sz w:val="24"/>
        </w:rPr>
        <w:t> </w:t>
      </w:r>
      <w:r>
        <w:rPr>
          <w:i/>
          <w:sz w:val="24"/>
        </w:rPr>
        <w:t>2011</w:t>
      </w:r>
      <w:r>
        <w:rPr>
          <w:i/>
          <w:spacing w:val="-4"/>
          <w:sz w:val="24"/>
        </w:rPr>
        <w:t> </w:t>
      </w:r>
      <w:r>
        <w:rPr>
          <w:i/>
          <w:sz w:val="24"/>
        </w:rPr>
        <w:t>IEEE</w:t>
      </w:r>
      <w:r>
        <w:rPr>
          <w:i/>
          <w:spacing w:val="-3"/>
          <w:sz w:val="24"/>
        </w:rPr>
        <w:t> </w:t>
      </w:r>
      <w:r>
        <w:rPr>
          <w:i/>
          <w:sz w:val="24"/>
        </w:rPr>
        <w:t>1st</w:t>
      </w:r>
      <w:r>
        <w:rPr>
          <w:i/>
          <w:spacing w:val="-4"/>
          <w:sz w:val="24"/>
        </w:rPr>
        <w:t> </w:t>
      </w:r>
      <w:r>
        <w:rPr>
          <w:i/>
          <w:sz w:val="24"/>
        </w:rPr>
        <w:t>International Conference on Serious Games and Applications for Health (SeGAH)</w:t>
      </w:r>
      <w:r>
        <w:rPr>
          <w:sz w:val="24"/>
        </w:rPr>
        <w:t>, 2011, pp. 1–4, doi: </w:t>
      </w:r>
      <w:r>
        <w:rPr>
          <w:spacing w:val="-2"/>
          <w:sz w:val="24"/>
        </w:rPr>
        <w:t>10.1109/SeGAH.2011.6165435.</w:t>
      </w:r>
    </w:p>
    <w:p>
      <w:pPr>
        <w:pStyle w:val="ListParagraph"/>
        <w:numPr>
          <w:ilvl w:val="0"/>
          <w:numId w:val="22"/>
        </w:numPr>
        <w:tabs>
          <w:tab w:pos="691" w:val="left" w:leader="none"/>
          <w:tab w:pos="1027" w:val="left" w:leader="none"/>
        </w:tabs>
        <w:spacing w:line="240" w:lineRule="auto" w:before="0" w:after="0"/>
        <w:ind w:left="691" w:right="1674" w:hanging="384"/>
        <w:jc w:val="left"/>
        <w:rPr>
          <w:sz w:val="24"/>
        </w:rPr>
      </w:pPr>
      <w:r>
        <w:rPr>
          <w:sz w:val="24"/>
        </w:rPr>
        <w:t>Á.</w:t>
      </w:r>
      <w:r>
        <w:rPr>
          <w:spacing w:val="-3"/>
          <w:sz w:val="24"/>
        </w:rPr>
        <w:t> </w:t>
      </w:r>
      <w:r>
        <w:rPr>
          <w:sz w:val="24"/>
        </w:rPr>
        <w:t>Tóth</w:t>
      </w:r>
      <w:r>
        <w:rPr>
          <w:spacing w:val="-3"/>
          <w:sz w:val="24"/>
        </w:rPr>
        <w:t> </w:t>
      </w:r>
      <w:r>
        <w:rPr>
          <w:sz w:val="24"/>
        </w:rPr>
        <w:t>and</w:t>
      </w:r>
      <w:r>
        <w:rPr>
          <w:spacing w:val="-3"/>
          <w:sz w:val="24"/>
        </w:rPr>
        <w:t> </w:t>
      </w:r>
      <w:r>
        <w:rPr>
          <w:sz w:val="24"/>
        </w:rPr>
        <w:t>S.</w:t>
      </w:r>
      <w:r>
        <w:rPr>
          <w:spacing w:val="-3"/>
          <w:sz w:val="24"/>
        </w:rPr>
        <w:t> </w:t>
      </w:r>
      <w:r>
        <w:rPr>
          <w:sz w:val="24"/>
        </w:rPr>
        <w:t>Tóvölgyi,</w:t>
      </w:r>
      <w:r>
        <w:rPr>
          <w:spacing w:val="-2"/>
          <w:sz w:val="24"/>
        </w:rPr>
        <w:t> </w:t>
      </w:r>
      <w:r>
        <w:rPr>
          <w:sz w:val="24"/>
        </w:rPr>
        <w:t>“The</w:t>
      </w:r>
      <w:r>
        <w:rPr>
          <w:spacing w:val="-5"/>
          <w:sz w:val="24"/>
        </w:rPr>
        <w:t> </w:t>
      </w:r>
      <w:r>
        <w:rPr>
          <w:sz w:val="24"/>
        </w:rPr>
        <w:t>introduction</w:t>
      </w:r>
      <w:r>
        <w:rPr>
          <w:spacing w:val="-3"/>
          <w:sz w:val="24"/>
        </w:rPr>
        <w:t> </w:t>
      </w:r>
      <w:r>
        <w:rPr>
          <w:sz w:val="24"/>
        </w:rPr>
        <w:t>of</w:t>
      </w:r>
      <w:r>
        <w:rPr>
          <w:spacing w:val="-3"/>
          <w:sz w:val="24"/>
        </w:rPr>
        <w:t> </w:t>
      </w:r>
      <w:r>
        <w:rPr>
          <w:sz w:val="24"/>
        </w:rPr>
        <w:t>gamification:</w:t>
      </w:r>
      <w:r>
        <w:rPr>
          <w:spacing w:val="-3"/>
          <w:sz w:val="24"/>
        </w:rPr>
        <w:t> </w:t>
      </w:r>
      <w:r>
        <w:rPr>
          <w:sz w:val="24"/>
        </w:rPr>
        <w:t>A</w:t>
      </w:r>
      <w:r>
        <w:rPr>
          <w:spacing w:val="-4"/>
          <w:sz w:val="24"/>
        </w:rPr>
        <w:t> </w:t>
      </w:r>
      <w:r>
        <w:rPr>
          <w:sz w:val="24"/>
        </w:rPr>
        <w:t>review</w:t>
      </w:r>
      <w:r>
        <w:rPr>
          <w:spacing w:val="-4"/>
          <w:sz w:val="24"/>
        </w:rPr>
        <w:t> </w:t>
      </w:r>
      <w:r>
        <w:rPr>
          <w:sz w:val="24"/>
        </w:rPr>
        <w:t>paper</w:t>
      </w:r>
      <w:r>
        <w:rPr>
          <w:spacing w:val="-3"/>
          <w:sz w:val="24"/>
        </w:rPr>
        <w:t> </w:t>
      </w:r>
      <w:r>
        <w:rPr>
          <w:sz w:val="24"/>
        </w:rPr>
        <w:t>about</w:t>
      </w:r>
      <w:r>
        <w:rPr>
          <w:spacing w:val="-3"/>
          <w:sz w:val="24"/>
        </w:rPr>
        <w:t> </w:t>
      </w:r>
      <w:r>
        <w:rPr>
          <w:sz w:val="24"/>
        </w:rPr>
        <w:t>the applied gamification in the smartphone applications,” in </w:t>
      </w:r>
      <w:r>
        <w:rPr>
          <w:i/>
          <w:sz w:val="24"/>
        </w:rPr>
        <w:t>2016 7th IEEE International Conference</w:t>
      </w:r>
      <w:r>
        <w:rPr>
          <w:i/>
          <w:spacing w:val="-4"/>
          <w:sz w:val="24"/>
        </w:rPr>
        <w:t> </w:t>
      </w:r>
      <w:r>
        <w:rPr>
          <w:i/>
          <w:sz w:val="24"/>
        </w:rPr>
        <w:t>on</w:t>
      </w:r>
      <w:r>
        <w:rPr>
          <w:i/>
          <w:spacing w:val="-3"/>
          <w:sz w:val="24"/>
        </w:rPr>
        <w:t> </w:t>
      </w:r>
      <w:r>
        <w:rPr>
          <w:i/>
          <w:sz w:val="24"/>
        </w:rPr>
        <w:t>Cognitive</w:t>
      </w:r>
      <w:r>
        <w:rPr>
          <w:i/>
          <w:spacing w:val="-3"/>
          <w:sz w:val="24"/>
        </w:rPr>
        <w:t> </w:t>
      </w:r>
      <w:r>
        <w:rPr>
          <w:i/>
          <w:sz w:val="24"/>
        </w:rPr>
        <w:t>Infocommunications</w:t>
      </w:r>
      <w:r>
        <w:rPr>
          <w:i/>
          <w:spacing w:val="-1"/>
          <w:sz w:val="24"/>
        </w:rPr>
        <w:t> </w:t>
      </w:r>
      <w:r>
        <w:rPr>
          <w:i/>
          <w:sz w:val="24"/>
        </w:rPr>
        <w:t>(CogInfoCom)</w:t>
      </w:r>
      <w:r>
        <w:rPr>
          <w:sz w:val="24"/>
        </w:rPr>
        <w:t>,</w:t>
      </w:r>
      <w:r>
        <w:rPr>
          <w:spacing w:val="-3"/>
          <w:sz w:val="24"/>
        </w:rPr>
        <w:t> </w:t>
      </w:r>
      <w:r>
        <w:rPr>
          <w:sz w:val="24"/>
        </w:rPr>
        <w:t>2016,</w:t>
      </w:r>
      <w:r>
        <w:rPr>
          <w:spacing w:val="-3"/>
          <w:sz w:val="24"/>
        </w:rPr>
        <w:t> </w:t>
      </w:r>
      <w:r>
        <w:rPr>
          <w:sz w:val="24"/>
        </w:rPr>
        <w:t>pp.</w:t>
      </w:r>
      <w:r>
        <w:rPr>
          <w:spacing w:val="-3"/>
          <w:sz w:val="24"/>
        </w:rPr>
        <w:t> </w:t>
      </w:r>
      <w:r>
        <w:rPr>
          <w:sz w:val="24"/>
        </w:rPr>
        <w:t>000213–000218, doi: 10.1109/CogInfoCom.2016.7804551.</w:t>
      </w:r>
    </w:p>
    <w:p>
      <w:pPr>
        <w:pStyle w:val="ListParagraph"/>
        <w:numPr>
          <w:ilvl w:val="0"/>
          <w:numId w:val="22"/>
        </w:numPr>
        <w:tabs>
          <w:tab w:pos="691" w:val="left" w:leader="none"/>
          <w:tab w:pos="1027" w:val="left" w:leader="none"/>
        </w:tabs>
        <w:spacing w:line="240" w:lineRule="auto" w:before="0" w:after="0"/>
        <w:ind w:left="691" w:right="1826" w:hanging="384"/>
        <w:jc w:val="left"/>
        <w:rPr>
          <w:sz w:val="24"/>
        </w:rPr>
      </w:pPr>
      <w:r>
        <w:rPr>
          <w:sz w:val="24"/>
        </w:rPr>
        <w:t>K.</w:t>
      </w:r>
      <w:r>
        <w:rPr>
          <w:spacing w:val="-4"/>
          <w:sz w:val="24"/>
        </w:rPr>
        <w:t> </w:t>
      </w:r>
      <w:r>
        <w:rPr>
          <w:sz w:val="24"/>
        </w:rPr>
        <w:t>Starks,</w:t>
      </w:r>
      <w:r>
        <w:rPr>
          <w:spacing w:val="-4"/>
          <w:sz w:val="24"/>
        </w:rPr>
        <w:t> </w:t>
      </w:r>
      <w:r>
        <w:rPr>
          <w:sz w:val="24"/>
        </w:rPr>
        <w:t>“Cognitive</w:t>
      </w:r>
      <w:r>
        <w:rPr>
          <w:spacing w:val="-4"/>
          <w:sz w:val="24"/>
        </w:rPr>
        <w:t> </w:t>
      </w:r>
      <w:r>
        <w:rPr>
          <w:sz w:val="24"/>
        </w:rPr>
        <w:t>behavioral</w:t>
      </w:r>
      <w:r>
        <w:rPr>
          <w:spacing w:val="-2"/>
          <w:sz w:val="24"/>
        </w:rPr>
        <w:t> </w:t>
      </w:r>
      <w:r>
        <w:rPr>
          <w:sz w:val="24"/>
        </w:rPr>
        <w:t>game</w:t>
      </w:r>
      <w:r>
        <w:rPr>
          <w:spacing w:val="-4"/>
          <w:sz w:val="24"/>
        </w:rPr>
        <w:t> </w:t>
      </w:r>
      <w:r>
        <w:rPr>
          <w:sz w:val="24"/>
        </w:rPr>
        <w:t>design:</w:t>
      </w:r>
      <w:r>
        <w:rPr>
          <w:spacing w:val="-2"/>
          <w:sz w:val="24"/>
        </w:rPr>
        <w:t> </w:t>
      </w:r>
      <w:r>
        <w:rPr>
          <w:sz w:val="24"/>
        </w:rPr>
        <w:t>a</w:t>
      </w:r>
      <w:r>
        <w:rPr>
          <w:spacing w:val="-3"/>
          <w:sz w:val="24"/>
        </w:rPr>
        <w:t> </w:t>
      </w:r>
      <w:r>
        <w:rPr>
          <w:sz w:val="24"/>
        </w:rPr>
        <w:t>unified</w:t>
      </w:r>
      <w:r>
        <w:rPr>
          <w:spacing w:val="-4"/>
          <w:sz w:val="24"/>
        </w:rPr>
        <w:t> </w:t>
      </w:r>
      <w:r>
        <w:rPr>
          <w:sz w:val="24"/>
        </w:rPr>
        <w:t>model</w:t>
      </w:r>
      <w:r>
        <w:rPr>
          <w:spacing w:val="-4"/>
          <w:sz w:val="24"/>
        </w:rPr>
        <w:t> </w:t>
      </w:r>
      <w:r>
        <w:rPr>
          <w:sz w:val="24"/>
        </w:rPr>
        <w:t>for</w:t>
      </w:r>
      <w:r>
        <w:rPr>
          <w:spacing w:val="-4"/>
          <w:sz w:val="24"/>
        </w:rPr>
        <w:t> </w:t>
      </w:r>
      <w:r>
        <w:rPr>
          <w:sz w:val="24"/>
        </w:rPr>
        <w:t>designing</w:t>
      </w:r>
      <w:r>
        <w:rPr>
          <w:spacing w:val="-7"/>
          <w:sz w:val="24"/>
        </w:rPr>
        <w:t> </w:t>
      </w:r>
      <w:r>
        <w:rPr>
          <w:sz w:val="24"/>
        </w:rPr>
        <w:t>serious games,” </w:t>
      </w:r>
      <w:r>
        <w:rPr>
          <w:i/>
          <w:sz w:val="24"/>
        </w:rPr>
        <w:t>Front. Psychol.</w:t>
      </w:r>
      <w:r>
        <w:rPr>
          <w:sz w:val="24"/>
        </w:rPr>
        <w:t>, vol. 5, 2014, doi: 10.3389/fpsyg.2014.00028.</w:t>
      </w:r>
    </w:p>
    <w:p>
      <w:pPr>
        <w:pStyle w:val="ListParagraph"/>
        <w:numPr>
          <w:ilvl w:val="0"/>
          <w:numId w:val="22"/>
        </w:numPr>
        <w:tabs>
          <w:tab w:pos="691" w:val="left" w:leader="none"/>
          <w:tab w:pos="1027" w:val="left" w:leader="none"/>
        </w:tabs>
        <w:spacing w:line="240" w:lineRule="auto" w:before="0" w:after="0"/>
        <w:ind w:left="691" w:right="1535" w:hanging="384"/>
        <w:jc w:val="left"/>
        <w:rPr>
          <w:sz w:val="24"/>
        </w:rPr>
      </w:pPr>
      <w:r>
        <w:rPr>
          <w:sz w:val="24"/>
        </w:rPr>
        <w:t>D. Thompson, T. Baranowski, and R. Buday, “Conceptual Model for the Design of a Serious</w:t>
      </w:r>
      <w:r>
        <w:rPr>
          <w:spacing w:val="-4"/>
          <w:sz w:val="24"/>
        </w:rPr>
        <w:t> </w:t>
      </w:r>
      <w:r>
        <w:rPr>
          <w:sz w:val="24"/>
        </w:rPr>
        <w:t>Video</w:t>
      </w:r>
      <w:r>
        <w:rPr>
          <w:spacing w:val="-4"/>
          <w:sz w:val="24"/>
        </w:rPr>
        <w:t> </w:t>
      </w:r>
      <w:r>
        <w:rPr>
          <w:sz w:val="24"/>
        </w:rPr>
        <w:t>Game</w:t>
      </w:r>
      <w:r>
        <w:rPr>
          <w:spacing w:val="-4"/>
          <w:sz w:val="24"/>
        </w:rPr>
        <w:t> </w:t>
      </w:r>
      <w:r>
        <w:rPr>
          <w:sz w:val="24"/>
        </w:rPr>
        <w:t>Promoting</w:t>
      </w:r>
      <w:r>
        <w:rPr>
          <w:spacing w:val="-5"/>
          <w:sz w:val="24"/>
        </w:rPr>
        <w:t> </w:t>
      </w:r>
      <w:r>
        <w:rPr>
          <w:sz w:val="24"/>
        </w:rPr>
        <w:t>Self-Management</w:t>
      </w:r>
      <w:r>
        <w:rPr>
          <w:spacing w:val="-4"/>
          <w:sz w:val="24"/>
        </w:rPr>
        <w:t> </w:t>
      </w:r>
      <w:r>
        <w:rPr>
          <w:sz w:val="24"/>
        </w:rPr>
        <w:t>among</w:t>
      </w:r>
      <w:r>
        <w:rPr>
          <w:spacing w:val="-6"/>
          <w:sz w:val="24"/>
        </w:rPr>
        <w:t> </w:t>
      </w:r>
      <w:r>
        <w:rPr>
          <w:sz w:val="24"/>
        </w:rPr>
        <w:t>Youth</w:t>
      </w:r>
      <w:r>
        <w:rPr>
          <w:spacing w:val="-4"/>
          <w:sz w:val="24"/>
        </w:rPr>
        <w:t> </w:t>
      </w:r>
      <w:r>
        <w:rPr>
          <w:sz w:val="24"/>
        </w:rPr>
        <w:t>with</w:t>
      </w:r>
      <w:r>
        <w:rPr>
          <w:spacing w:val="-4"/>
          <w:sz w:val="24"/>
        </w:rPr>
        <w:t> </w:t>
      </w:r>
      <w:r>
        <w:rPr>
          <w:sz w:val="24"/>
        </w:rPr>
        <w:t>Type</w:t>
      </w:r>
      <w:r>
        <w:rPr>
          <w:spacing w:val="-4"/>
          <w:sz w:val="24"/>
        </w:rPr>
        <w:t> </w:t>
      </w:r>
      <w:r>
        <w:rPr>
          <w:sz w:val="24"/>
        </w:rPr>
        <w:t>1</w:t>
      </w:r>
      <w:r>
        <w:rPr>
          <w:spacing w:val="-4"/>
          <w:sz w:val="24"/>
        </w:rPr>
        <w:t> </w:t>
      </w:r>
      <w:r>
        <w:rPr>
          <w:sz w:val="24"/>
        </w:rPr>
        <w:t>Diabetes,”</w:t>
      </w:r>
      <w:r>
        <w:rPr>
          <w:spacing w:val="-3"/>
          <w:sz w:val="24"/>
        </w:rPr>
        <w:t> </w:t>
      </w:r>
      <w:r>
        <w:rPr>
          <w:i/>
          <w:sz w:val="24"/>
        </w:rPr>
        <w:t>J. Diabetes Sci. Technol.</w:t>
      </w:r>
      <w:r>
        <w:rPr>
          <w:sz w:val="24"/>
        </w:rPr>
        <w:t>, vol. 4, pp. 744–9, May 2010, doi: 10.1177/193229681000400331.</w:t>
      </w:r>
    </w:p>
    <w:p>
      <w:pPr>
        <w:pStyle w:val="ListParagraph"/>
        <w:numPr>
          <w:ilvl w:val="0"/>
          <w:numId w:val="22"/>
        </w:numPr>
        <w:tabs>
          <w:tab w:pos="691" w:val="left" w:leader="none"/>
          <w:tab w:pos="1027" w:val="left" w:leader="none"/>
        </w:tabs>
        <w:spacing w:line="240" w:lineRule="auto" w:before="0" w:after="0"/>
        <w:ind w:left="691" w:right="1322" w:hanging="384"/>
        <w:jc w:val="left"/>
        <w:rPr>
          <w:sz w:val="24"/>
        </w:rPr>
      </w:pPr>
      <w:r>
        <w:rPr>
          <w:sz w:val="24"/>
        </w:rPr>
        <w:t>N. Yusof and R. M. Rias, “Serious game based therapeutic: Towards therapeutic game design</w:t>
      </w:r>
      <w:r>
        <w:rPr>
          <w:spacing w:val="-4"/>
          <w:sz w:val="24"/>
        </w:rPr>
        <w:t> </w:t>
      </w:r>
      <w:r>
        <w:rPr>
          <w:sz w:val="24"/>
        </w:rPr>
        <w:t>model</w:t>
      </w:r>
      <w:r>
        <w:rPr>
          <w:spacing w:val="-4"/>
          <w:sz w:val="24"/>
        </w:rPr>
        <w:t> </w:t>
      </w:r>
      <w:r>
        <w:rPr>
          <w:sz w:val="24"/>
        </w:rPr>
        <w:t>for</w:t>
      </w:r>
      <w:r>
        <w:rPr>
          <w:spacing w:val="-4"/>
          <w:sz w:val="24"/>
        </w:rPr>
        <w:t> </w:t>
      </w:r>
      <w:r>
        <w:rPr>
          <w:sz w:val="24"/>
        </w:rPr>
        <w:t>adolescence,”</w:t>
      </w:r>
      <w:r>
        <w:rPr>
          <w:spacing w:val="-5"/>
          <w:sz w:val="24"/>
        </w:rPr>
        <w:t> </w:t>
      </w:r>
      <w:r>
        <w:rPr>
          <w:sz w:val="24"/>
        </w:rPr>
        <w:t>in</w:t>
      </w:r>
      <w:r>
        <w:rPr>
          <w:spacing w:val="-2"/>
          <w:sz w:val="24"/>
        </w:rPr>
        <w:t> </w:t>
      </w:r>
      <w:r>
        <w:rPr>
          <w:i/>
          <w:sz w:val="24"/>
        </w:rPr>
        <w:t>2014</w:t>
      </w:r>
      <w:r>
        <w:rPr>
          <w:i/>
          <w:spacing w:val="-4"/>
          <w:sz w:val="24"/>
        </w:rPr>
        <w:t> </w:t>
      </w:r>
      <w:r>
        <w:rPr>
          <w:i/>
          <w:sz w:val="24"/>
        </w:rPr>
        <w:t>IEEE</w:t>
      </w:r>
      <w:r>
        <w:rPr>
          <w:i/>
          <w:spacing w:val="-5"/>
          <w:sz w:val="24"/>
        </w:rPr>
        <w:t> </w:t>
      </w:r>
      <w:r>
        <w:rPr>
          <w:i/>
          <w:sz w:val="24"/>
        </w:rPr>
        <w:t>Conference</w:t>
      </w:r>
      <w:r>
        <w:rPr>
          <w:i/>
          <w:spacing w:val="-5"/>
          <w:sz w:val="24"/>
        </w:rPr>
        <w:t> </w:t>
      </w:r>
      <w:r>
        <w:rPr>
          <w:i/>
          <w:sz w:val="24"/>
        </w:rPr>
        <w:t>on</w:t>
      </w:r>
      <w:r>
        <w:rPr>
          <w:i/>
          <w:spacing w:val="-2"/>
          <w:sz w:val="24"/>
        </w:rPr>
        <w:t> </w:t>
      </w:r>
      <w:r>
        <w:rPr>
          <w:i/>
          <w:sz w:val="24"/>
        </w:rPr>
        <w:t>e-Learning,</w:t>
      </w:r>
      <w:r>
        <w:rPr>
          <w:i/>
          <w:spacing w:val="-4"/>
          <w:sz w:val="24"/>
        </w:rPr>
        <w:t> </w:t>
      </w:r>
      <w:r>
        <w:rPr>
          <w:i/>
          <w:sz w:val="24"/>
        </w:rPr>
        <w:t>e-Management</w:t>
      </w:r>
      <w:r>
        <w:rPr>
          <w:i/>
          <w:spacing w:val="-4"/>
          <w:sz w:val="24"/>
        </w:rPr>
        <w:t> </w:t>
      </w:r>
      <w:r>
        <w:rPr>
          <w:i/>
          <w:sz w:val="24"/>
        </w:rPr>
        <w:t>and e-Services (IC3e)</w:t>
      </w:r>
      <w:r>
        <w:rPr>
          <w:sz w:val="24"/>
        </w:rPr>
        <w:t>, 2014, pp. 40–45, doi: 10.1109/IC3e.2014.7081239.</w:t>
      </w:r>
    </w:p>
    <w:p>
      <w:pPr>
        <w:pStyle w:val="ListParagraph"/>
        <w:numPr>
          <w:ilvl w:val="0"/>
          <w:numId w:val="22"/>
        </w:numPr>
        <w:tabs>
          <w:tab w:pos="691" w:val="left" w:leader="none"/>
          <w:tab w:pos="1027" w:val="left" w:leader="none"/>
        </w:tabs>
        <w:spacing w:line="240" w:lineRule="auto" w:before="0" w:after="0"/>
        <w:ind w:left="691" w:right="1513" w:hanging="384"/>
        <w:jc w:val="left"/>
        <w:rPr>
          <w:sz w:val="24"/>
        </w:rPr>
      </w:pPr>
      <w:r>
        <w:rPr>
          <w:sz w:val="24"/>
        </w:rPr>
        <w:t>S. S. Shagiwal, A. Schop-Etman, I. Bergwerff, W. Vrencken, and S. Denktaş, “The BeHealthyR Study: a randomized trial of a multicomponent intervention to reduce stress, smoking</w:t>
      </w:r>
      <w:r>
        <w:rPr>
          <w:spacing w:val="-5"/>
          <w:sz w:val="24"/>
        </w:rPr>
        <w:t> </w:t>
      </w:r>
      <w:r>
        <w:rPr>
          <w:sz w:val="24"/>
        </w:rPr>
        <w:t>and</w:t>
      </w:r>
      <w:r>
        <w:rPr>
          <w:spacing w:val="-4"/>
          <w:sz w:val="24"/>
        </w:rPr>
        <w:t> </w:t>
      </w:r>
      <w:r>
        <w:rPr>
          <w:sz w:val="24"/>
        </w:rPr>
        <w:t>improve</w:t>
      </w:r>
      <w:r>
        <w:rPr>
          <w:spacing w:val="-5"/>
          <w:sz w:val="24"/>
        </w:rPr>
        <w:t> </w:t>
      </w:r>
      <w:r>
        <w:rPr>
          <w:sz w:val="24"/>
        </w:rPr>
        <w:t>financial</w:t>
      </w:r>
      <w:r>
        <w:rPr>
          <w:spacing w:val="-4"/>
          <w:sz w:val="24"/>
        </w:rPr>
        <w:t> </w:t>
      </w:r>
      <w:r>
        <w:rPr>
          <w:sz w:val="24"/>
        </w:rPr>
        <w:t>health</w:t>
      </w:r>
      <w:r>
        <w:rPr>
          <w:spacing w:val="-4"/>
          <w:sz w:val="24"/>
        </w:rPr>
        <w:t> </w:t>
      </w:r>
      <w:r>
        <w:rPr>
          <w:sz w:val="24"/>
        </w:rPr>
        <w:t>of</w:t>
      </w:r>
      <w:r>
        <w:rPr>
          <w:spacing w:val="-4"/>
          <w:sz w:val="24"/>
        </w:rPr>
        <w:t> </w:t>
      </w:r>
      <w:r>
        <w:rPr>
          <w:sz w:val="24"/>
        </w:rPr>
        <w:t>low-income</w:t>
      </w:r>
      <w:r>
        <w:rPr>
          <w:spacing w:val="-4"/>
          <w:sz w:val="24"/>
        </w:rPr>
        <w:t> </w:t>
      </w:r>
      <w:r>
        <w:rPr>
          <w:sz w:val="24"/>
        </w:rPr>
        <w:t>residents</w:t>
      </w:r>
      <w:r>
        <w:rPr>
          <w:spacing w:val="-4"/>
          <w:sz w:val="24"/>
        </w:rPr>
        <w:t> </w:t>
      </w:r>
      <w:r>
        <w:rPr>
          <w:sz w:val="24"/>
        </w:rPr>
        <w:t>in</w:t>
      </w:r>
      <w:r>
        <w:rPr>
          <w:spacing w:val="-4"/>
          <w:sz w:val="24"/>
        </w:rPr>
        <w:t> </w:t>
      </w:r>
      <w:r>
        <w:rPr>
          <w:sz w:val="24"/>
        </w:rPr>
        <w:t>Rotterdam,”</w:t>
      </w:r>
      <w:r>
        <w:rPr>
          <w:spacing w:val="-2"/>
          <w:sz w:val="24"/>
        </w:rPr>
        <w:t> </w:t>
      </w:r>
      <w:r>
        <w:rPr>
          <w:i/>
          <w:sz w:val="24"/>
        </w:rPr>
        <w:t>BMC</w:t>
      </w:r>
      <w:r>
        <w:rPr>
          <w:i/>
          <w:spacing w:val="-4"/>
          <w:sz w:val="24"/>
        </w:rPr>
        <w:t> </w:t>
      </w:r>
      <w:r>
        <w:rPr>
          <w:i/>
          <w:sz w:val="24"/>
        </w:rPr>
        <w:t>Public Health</w:t>
      </w:r>
      <w:r>
        <w:rPr>
          <w:sz w:val="24"/>
        </w:rPr>
        <w:t>, vol. 18, no. 1, p. 891, 18 2018, doi: 10.1186/s12889-018-5728-7.</w:t>
      </w:r>
    </w:p>
    <w:p>
      <w:pPr>
        <w:pStyle w:val="ListParagraph"/>
        <w:numPr>
          <w:ilvl w:val="0"/>
          <w:numId w:val="22"/>
        </w:numPr>
        <w:tabs>
          <w:tab w:pos="691" w:val="left" w:leader="none"/>
          <w:tab w:pos="1027" w:val="left" w:leader="none"/>
        </w:tabs>
        <w:spacing w:line="240" w:lineRule="auto" w:before="0" w:after="0"/>
        <w:ind w:left="691" w:right="1531" w:hanging="384"/>
        <w:jc w:val="left"/>
        <w:rPr>
          <w:sz w:val="24"/>
        </w:rPr>
      </w:pPr>
      <w:r>
        <w:rPr>
          <w:sz w:val="24"/>
        </w:rPr>
        <w:t>M.</w:t>
      </w:r>
      <w:r>
        <w:rPr>
          <w:spacing w:val="-4"/>
          <w:sz w:val="24"/>
        </w:rPr>
        <w:t> </w:t>
      </w:r>
      <w:r>
        <w:rPr>
          <w:sz w:val="24"/>
        </w:rPr>
        <w:t>Willett,</w:t>
      </w:r>
      <w:r>
        <w:rPr>
          <w:spacing w:val="-5"/>
          <w:sz w:val="24"/>
        </w:rPr>
        <w:t> </w:t>
      </w:r>
      <w:r>
        <w:rPr>
          <w:sz w:val="24"/>
        </w:rPr>
        <w:t>J.</w:t>
      </w:r>
      <w:r>
        <w:rPr>
          <w:spacing w:val="-4"/>
          <w:sz w:val="24"/>
        </w:rPr>
        <w:t> </w:t>
      </w:r>
      <w:r>
        <w:rPr>
          <w:sz w:val="24"/>
        </w:rPr>
        <w:t>Duda,</w:t>
      </w:r>
      <w:r>
        <w:rPr>
          <w:spacing w:val="-4"/>
          <w:sz w:val="24"/>
        </w:rPr>
        <w:t> </w:t>
      </w:r>
      <w:r>
        <w:rPr>
          <w:sz w:val="24"/>
        </w:rPr>
        <w:t>S.</w:t>
      </w:r>
      <w:r>
        <w:rPr>
          <w:spacing w:val="-4"/>
          <w:sz w:val="24"/>
        </w:rPr>
        <w:t> </w:t>
      </w:r>
      <w:r>
        <w:rPr>
          <w:sz w:val="24"/>
        </w:rPr>
        <w:t>Fenton,</w:t>
      </w:r>
      <w:r>
        <w:rPr>
          <w:spacing w:val="-4"/>
          <w:sz w:val="24"/>
        </w:rPr>
        <w:t> </w:t>
      </w:r>
      <w:r>
        <w:rPr>
          <w:sz w:val="24"/>
        </w:rPr>
        <w:t>C.</w:t>
      </w:r>
      <w:r>
        <w:rPr>
          <w:spacing w:val="-4"/>
          <w:sz w:val="24"/>
        </w:rPr>
        <w:t> </w:t>
      </w:r>
      <w:r>
        <w:rPr>
          <w:sz w:val="24"/>
        </w:rPr>
        <w:t>Gautrey,</w:t>
      </w:r>
      <w:r>
        <w:rPr>
          <w:spacing w:val="-4"/>
          <w:sz w:val="24"/>
        </w:rPr>
        <w:t> </w:t>
      </w:r>
      <w:r>
        <w:rPr>
          <w:sz w:val="24"/>
        </w:rPr>
        <w:t>C.</w:t>
      </w:r>
      <w:r>
        <w:rPr>
          <w:spacing w:val="-4"/>
          <w:sz w:val="24"/>
        </w:rPr>
        <w:t> </w:t>
      </w:r>
      <w:r>
        <w:rPr>
          <w:sz w:val="24"/>
        </w:rPr>
        <w:t>Greig,</w:t>
      </w:r>
      <w:r>
        <w:rPr>
          <w:spacing w:val="-2"/>
          <w:sz w:val="24"/>
        </w:rPr>
        <w:t> </w:t>
      </w:r>
      <w:r>
        <w:rPr>
          <w:sz w:val="24"/>
        </w:rPr>
        <w:t>and</w:t>
      </w:r>
      <w:r>
        <w:rPr>
          <w:spacing w:val="-4"/>
          <w:sz w:val="24"/>
        </w:rPr>
        <w:t> </w:t>
      </w:r>
      <w:r>
        <w:rPr>
          <w:sz w:val="24"/>
        </w:rPr>
        <w:t>A.</w:t>
      </w:r>
      <w:r>
        <w:rPr>
          <w:spacing w:val="-4"/>
          <w:sz w:val="24"/>
        </w:rPr>
        <w:t> </w:t>
      </w:r>
      <w:r>
        <w:rPr>
          <w:sz w:val="24"/>
        </w:rPr>
        <w:t>Rushton,</w:t>
      </w:r>
      <w:r>
        <w:rPr>
          <w:spacing w:val="-4"/>
          <w:sz w:val="24"/>
        </w:rPr>
        <w:t> </w:t>
      </w:r>
      <w:r>
        <w:rPr>
          <w:sz w:val="24"/>
        </w:rPr>
        <w:t>“Effectiveness</w:t>
      </w:r>
      <w:r>
        <w:rPr>
          <w:spacing w:val="-5"/>
          <w:sz w:val="24"/>
        </w:rPr>
        <w:t> </w:t>
      </w:r>
      <w:r>
        <w:rPr>
          <w:sz w:val="24"/>
        </w:rPr>
        <w:t>of behaviour change techniques in physiotherapy interventions to promote physical activity</w:t>
      </w:r>
    </w:p>
    <w:p>
      <w:pPr>
        <w:pStyle w:val="ListParagraph"/>
        <w:spacing w:after="0" w:line="240" w:lineRule="auto"/>
        <w:jc w:val="left"/>
        <w:rPr>
          <w:sz w:val="24"/>
        </w:rPr>
        <w:sectPr>
          <w:pgSz w:w="12240" w:h="15840"/>
          <w:pgMar w:header="0" w:footer="1015" w:top="1600" w:bottom="1200" w:left="1133" w:right="141"/>
        </w:sectPr>
      </w:pPr>
    </w:p>
    <w:p>
      <w:pPr>
        <w:pStyle w:val="BodyText"/>
        <w:spacing w:before="70"/>
        <w:ind w:left="691" w:right="1334"/>
      </w:pPr>
      <w:r>
        <w:rPr/>
        <w:t>adherence</w:t>
      </w:r>
      <w:r>
        <w:rPr>
          <w:spacing w:val="-4"/>
        </w:rPr>
        <w:t> </w:t>
      </w:r>
      <w:r>
        <w:rPr/>
        <w:t>in</w:t>
      </w:r>
      <w:r>
        <w:rPr>
          <w:spacing w:val="-3"/>
        </w:rPr>
        <w:t> </w:t>
      </w:r>
      <w:r>
        <w:rPr/>
        <w:t>lower</w:t>
      </w:r>
      <w:r>
        <w:rPr>
          <w:spacing w:val="-3"/>
        </w:rPr>
        <w:t> </w:t>
      </w:r>
      <w:r>
        <w:rPr/>
        <w:t>limb</w:t>
      </w:r>
      <w:r>
        <w:rPr>
          <w:spacing w:val="-3"/>
        </w:rPr>
        <w:t> </w:t>
      </w:r>
      <w:r>
        <w:rPr/>
        <w:t>osteoarthritis</w:t>
      </w:r>
      <w:r>
        <w:rPr>
          <w:spacing w:val="-4"/>
        </w:rPr>
        <w:t> </w:t>
      </w:r>
      <w:r>
        <w:rPr/>
        <w:t>patients:</w:t>
      </w:r>
      <w:r>
        <w:rPr>
          <w:spacing w:val="-2"/>
        </w:rPr>
        <w:t> </w:t>
      </w:r>
      <w:r>
        <w:rPr/>
        <w:t>A</w:t>
      </w:r>
      <w:r>
        <w:rPr>
          <w:spacing w:val="-4"/>
        </w:rPr>
        <w:t> </w:t>
      </w:r>
      <w:r>
        <w:rPr/>
        <w:t>systematic</w:t>
      </w:r>
      <w:r>
        <w:rPr>
          <w:spacing w:val="-4"/>
        </w:rPr>
        <w:t> </w:t>
      </w:r>
      <w:r>
        <w:rPr/>
        <w:t>review,”</w:t>
      </w:r>
      <w:r>
        <w:rPr>
          <w:spacing w:val="-1"/>
        </w:rPr>
        <w:t> </w:t>
      </w:r>
      <w:r>
        <w:rPr>
          <w:i/>
        </w:rPr>
        <w:t>PloS</w:t>
      </w:r>
      <w:r>
        <w:rPr>
          <w:i/>
          <w:spacing w:val="-1"/>
        </w:rPr>
        <w:t> </w:t>
      </w:r>
      <w:r>
        <w:rPr>
          <w:i/>
        </w:rPr>
        <w:t>One</w:t>
      </w:r>
      <w:r>
        <w:rPr/>
        <w:t>,</w:t>
      </w:r>
      <w:r>
        <w:rPr>
          <w:spacing w:val="-3"/>
        </w:rPr>
        <w:t> </w:t>
      </w:r>
      <w:r>
        <w:rPr/>
        <w:t>vol.</w:t>
      </w:r>
      <w:r>
        <w:rPr>
          <w:spacing w:val="-3"/>
        </w:rPr>
        <w:t> </w:t>
      </w:r>
      <w:r>
        <w:rPr/>
        <w:t>14,</w:t>
      </w:r>
      <w:r>
        <w:rPr>
          <w:spacing w:val="-3"/>
        </w:rPr>
        <w:t> </w:t>
      </w:r>
      <w:r>
        <w:rPr/>
        <w:t>no. 7, p. e0219482, 2019, doi: 10.1371/journal.pone.0219482.</w:t>
      </w:r>
    </w:p>
    <w:p>
      <w:pPr>
        <w:pStyle w:val="ListParagraph"/>
        <w:numPr>
          <w:ilvl w:val="0"/>
          <w:numId w:val="22"/>
        </w:numPr>
        <w:tabs>
          <w:tab w:pos="691" w:val="left" w:leader="none"/>
          <w:tab w:pos="1027" w:val="left" w:leader="none"/>
        </w:tabs>
        <w:spacing w:line="240" w:lineRule="auto" w:before="0" w:after="0"/>
        <w:ind w:left="691" w:right="1300" w:hanging="384"/>
        <w:jc w:val="left"/>
        <w:rPr>
          <w:i/>
          <w:sz w:val="24"/>
        </w:rPr>
      </w:pPr>
      <w:r>
        <w:rPr>
          <w:sz w:val="24"/>
        </w:rPr>
        <w:t>S. Michie, C. Abraham, C. Whittington, J. McAteer, and S. Gupta, “Effective techniques in</w:t>
      </w:r>
      <w:r>
        <w:rPr>
          <w:spacing w:val="-3"/>
          <w:sz w:val="24"/>
        </w:rPr>
        <w:t> </w:t>
      </w:r>
      <w:r>
        <w:rPr>
          <w:sz w:val="24"/>
        </w:rPr>
        <w:t>healthy</w:t>
      </w:r>
      <w:r>
        <w:rPr>
          <w:spacing w:val="-6"/>
          <w:sz w:val="24"/>
        </w:rPr>
        <w:t> </w:t>
      </w:r>
      <w:r>
        <w:rPr>
          <w:sz w:val="24"/>
        </w:rPr>
        <w:t>eating</w:t>
      </w:r>
      <w:r>
        <w:rPr>
          <w:spacing w:val="-6"/>
          <w:sz w:val="24"/>
        </w:rPr>
        <w:t> </w:t>
      </w:r>
      <w:r>
        <w:rPr>
          <w:sz w:val="24"/>
        </w:rPr>
        <w:t>and</w:t>
      </w:r>
      <w:r>
        <w:rPr>
          <w:spacing w:val="-3"/>
          <w:sz w:val="24"/>
        </w:rPr>
        <w:t> </w:t>
      </w:r>
      <w:r>
        <w:rPr>
          <w:sz w:val="24"/>
        </w:rPr>
        <w:t>physical</w:t>
      </w:r>
      <w:r>
        <w:rPr>
          <w:spacing w:val="-3"/>
          <w:sz w:val="24"/>
        </w:rPr>
        <w:t> </w:t>
      </w:r>
      <w:r>
        <w:rPr>
          <w:sz w:val="24"/>
        </w:rPr>
        <w:t>activity</w:t>
      </w:r>
      <w:r>
        <w:rPr>
          <w:spacing w:val="-7"/>
          <w:sz w:val="24"/>
        </w:rPr>
        <w:t> </w:t>
      </w:r>
      <w:r>
        <w:rPr>
          <w:sz w:val="24"/>
        </w:rPr>
        <w:t>interventions:</w:t>
      </w:r>
      <w:r>
        <w:rPr>
          <w:spacing w:val="-3"/>
          <w:sz w:val="24"/>
        </w:rPr>
        <w:t> </w:t>
      </w:r>
      <w:r>
        <w:rPr>
          <w:sz w:val="24"/>
        </w:rPr>
        <w:t>a</w:t>
      </w:r>
      <w:r>
        <w:rPr>
          <w:spacing w:val="-4"/>
          <w:sz w:val="24"/>
        </w:rPr>
        <w:t> </w:t>
      </w:r>
      <w:r>
        <w:rPr>
          <w:sz w:val="24"/>
        </w:rPr>
        <w:t>meta-regression,”</w:t>
      </w:r>
      <w:r>
        <w:rPr>
          <w:spacing w:val="-4"/>
          <w:sz w:val="24"/>
        </w:rPr>
        <w:t> </w:t>
      </w:r>
      <w:r>
        <w:rPr>
          <w:i/>
          <w:sz w:val="24"/>
        </w:rPr>
        <w:t>Health</w:t>
      </w:r>
      <w:r>
        <w:rPr>
          <w:i/>
          <w:spacing w:val="-3"/>
          <w:sz w:val="24"/>
        </w:rPr>
        <w:t> </w:t>
      </w:r>
      <w:r>
        <w:rPr>
          <w:i/>
          <w:sz w:val="24"/>
        </w:rPr>
        <w:t>Psychol.</w:t>
      </w:r>
      <w:r>
        <w:rPr>
          <w:i/>
          <w:spacing w:val="-3"/>
          <w:sz w:val="24"/>
        </w:rPr>
        <w:t> </w:t>
      </w:r>
      <w:r>
        <w:rPr>
          <w:i/>
          <w:sz w:val="24"/>
        </w:rPr>
        <w:t>Off.</w:t>
      </w:r>
    </w:p>
    <w:p>
      <w:pPr>
        <w:spacing w:before="0"/>
        <w:ind w:left="691" w:right="0" w:firstLine="0"/>
        <w:jc w:val="left"/>
        <w:rPr>
          <w:sz w:val="24"/>
        </w:rPr>
      </w:pPr>
      <w:r>
        <w:rPr>
          <w:i/>
          <w:sz w:val="24"/>
        </w:rPr>
        <w:t>J.</w:t>
      </w:r>
      <w:r>
        <w:rPr>
          <w:i/>
          <w:spacing w:val="-3"/>
          <w:sz w:val="24"/>
        </w:rPr>
        <w:t> </w:t>
      </w:r>
      <w:r>
        <w:rPr>
          <w:i/>
          <w:sz w:val="24"/>
        </w:rPr>
        <w:t>Div.</w:t>
      </w:r>
      <w:r>
        <w:rPr>
          <w:i/>
          <w:spacing w:val="-3"/>
          <w:sz w:val="24"/>
        </w:rPr>
        <w:t> </w:t>
      </w:r>
      <w:r>
        <w:rPr>
          <w:i/>
          <w:sz w:val="24"/>
        </w:rPr>
        <w:t>Health</w:t>
      </w:r>
      <w:r>
        <w:rPr>
          <w:i/>
          <w:spacing w:val="-3"/>
          <w:sz w:val="24"/>
        </w:rPr>
        <w:t> </w:t>
      </w:r>
      <w:r>
        <w:rPr>
          <w:i/>
          <w:sz w:val="24"/>
        </w:rPr>
        <w:t>Psychol.</w:t>
      </w:r>
      <w:r>
        <w:rPr>
          <w:i/>
          <w:spacing w:val="-3"/>
          <w:sz w:val="24"/>
        </w:rPr>
        <w:t> </w:t>
      </w:r>
      <w:r>
        <w:rPr>
          <w:i/>
          <w:sz w:val="24"/>
        </w:rPr>
        <w:t>Am.</w:t>
      </w:r>
      <w:r>
        <w:rPr>
          <w:i/>
          <w:spacing w:val="-3"/>
          <w:sz w:val="24"/>
        </w:rPr>
        <w:t> </w:t>
      </w:r>
      <w:r>
        <w:rPr>
          <w:i/>
          <w:sz w:val="24"/>
        </w:rPr>
        <w:t>Psychol.</w:t>
      </w:r>
      <w:r>
        <w:rPr>
          <w:i/>
          <w:spacing w:val="-3"/>
          <w:sz w:val="24"/>
        </w:rPr>
        <w:t> </w:t>
      </w:r>
      <w:r>
        <w:rPr>
          <w:i/>
          <w:sz w:val="24"/>
        </w:rPr>
        <w:t>Assoc.</w:t>
      </w:r>
      <w:r>
        <w:rPr>
          <w:sz w:val="24"/>
        </w:rPr>
        <w:t>,</w:t>
      </w:r>
      <w:r>
        <w:rPr>
          <w:spacing w:val="-3"/>
          <w:sz w:val="24"/>
        </w:rPr>
        <w:t> </w:t>
      </w:r>
      <w:r>
        <w:rPr>
          <w:sz w:val="24"/>
        </w:rPr>
        <w:t>vol.</w:t>
      </w:r>
      <w:r>
        <w:rPr>
          <w:spacing w:val="-1"/>
          <w:sz w:val="24"/>
        </w:rPr>
        <w:t> </w:t>
      </w:r>
      <w:r>
        <w:rPr>
          <w:sz w:val="24"/>
        </w:rPr>
        <w:t>28,</w:t>
      </w:r>
      <w:r>
        <w:rPr>
          <w:spacing w:val="-3"/>
          <w:sz w:val="24"/>
        </w:rPr>
        <w:t> </w:t>
      </w:r>
      <w:r>
        <w:rPr>
          <w:sz w:val="24"/>
        </w:rPr>
        <w:t>no.</w:t>
      </w:r>
      <w:r>
        <w:rPr>
          <w:spacing w:val="-3"/>
          <w:sz w:val="24"/>
        </w:rPr>
        <w:t> </w:t>
      </w:r>
      <w:r>
        <w:rPr>
          <w:sz w:val="24"/>
        </w:rPr>
        <w:t>6,</w:t>
      </w:r>
      <w:r>
        <w:rPr>
          <w:spacing w:val="-3"/>
          <w:sz w:val="24"/>
        </w:rPr>
        <w:t> </w:t>
      </w:r>
      <w:r>
        <w:rPr>
          <w:sz w:val="24"/>
        </w:rPr>
        <w:t>pp.</w:t>
      </w:r>
      <w:r>
        <w:rPr>
          <w:spacing w:val="-3"/>
          <w:sz w:val="24"/>
        </w:rPr>
        <w:t> </w:t>
      </w:r>
      <w:r>
        <w:rPr>
          <w:sz w:val="24"/>
        </w:rPr>
        <w:t>690–701,</w:t>
      </w:r>
      <w:r>
        <w:rPr>
          <w:spacing w:val="-3"/>
          <w:sz w:val="24"/>
        </w:rPr>
        <w:t> </w:t>
      </w:r>
      <w:r>
        <w:rPr>
          <w:sz w:val="24"/>
        </w:rPr>
        <w:t>Nov.</w:t>
      </w:r>
      <w:r>
        <w:rPr>
          <w:spacing w:val="-3"/>
          <w:sz w:val="24"/>
        </w:rPr>
        <w:t> </w:t>
      </w:r>
      <w:r>
        <w:rPr>
          <w:sz w:val="24"/>
        </w:rPr>
        <w:t>2009,</w:t>
      </w:r>
      <w:r>
        <w:rPr>
          <w:spacing w:val="-3"/>
          <w:sz w:val="24"/>
        </w:rPr>
        <w:t> </w:t>
      </w:r>
      <w:r>
        <w:rPr>
          <w:sz w:val="24"/>
        </w:rPr>
        <w:t>doi: </w:t>
      </w:r>
      <w:r>
        <w:rPr>
          <w:spacing w:val="-2"/>
          <w:sz w:val="24"/>
        </w:rPr>
        <w:t>10.1037/a0016136.</w:t>
      </w:r>
    </w:p>
    <w:p>
      <w:pPr>
        <w:pStyle w:val="ListParagraph"/>
        <w:numPr>
          <w:ilvl w:val="0"/>
          <w:numId w:val="22"/>
        </w:numPr>
        <w:tabs>
          <w:tab w:pos="691" w:val="left" w:leader="none"/>
          <w:tab w:pos="1027" w:val="left" w:leader="none"/>
        </w:tabs>
        <w:spacing w:line="240" w:lineRule="auto" w:before="0" w:after="0"/>
        <w:ind w:left="691" w:right="1355" w:hanging="384"/>
        <w:jc w:val="left"/>
        <w:rPr>
          <w:sz w:val="24"/>
        </w:rPr>
      </w:pPr>
      <w:r>
        <w:rPr>
          <w:sz w:val="24"/>
        </w:rPr>
        <w:t>E. Rahmani and S. A. Boren, “Videogames and Health Improvement: A Literature Review</w:t>
      </w:r>
      <w:r>
        <w:rPr>
          <w:spacing w:val="-4"/>
          <w:sz w:val="24"/>
        </w:rPr>
        <w:t> </w:t>
      </w:r>
      <w:r>
        <w:rPr>
          <w:sz w:val="24"/>
        </w:rPr>
        <w:t>of</w:t>
      </w:r>
      <w:r>
        <w:rPr>
          <w:spacing w:val="-3"/>
          <w:sz w:val="24"/>
        </w:rPr>
        <w:t> </w:t>
      </w:r>
      <w:r>
        <w:rPr>
          <w:sz w:val="24"/>
        </w:rPr>
        <w:t>Randomized</w:t>
      </w:r>
      <w:r>
        <w:rPr>
          <w:spacing w:val="-3"/>
          <w:sz w:val="24"/>
        </w:rPr>
        <w:t> </w:t>
      </w:r>
      <w:r>
        <w:rPr>
          <w:sz w:val="24"/>
        </w:rPr>
        <w:t>Controlled</w:t>
      </w:r>
      <w:r>
        <w:rPr>
          <w:spacing w:val="-3"/>
          <w:sz w:val="24"/>
        </w:rPr>
        <w:t> </w:t>
      </w:r>
      <w:r>
        <w:rPr>
          <w:sz w:val="24"/>
        </w:rPr>
        <w:t>Trials,”</w:t>
      </w:r>
      <w:r>
        <w:rPr>
          <w:spacing w:val="-3"/>
          <w:sz w:val="24"/>
        </w:rPr>
        <w:t> </w:t>
      </w:r>
      <w:r>
        <w:rPr>
          <w:i/>
          <w:sz w:val="24"/>
        </w:rPr>
        <w:t>Games</w:t>
      </w:r>
      <w:r>
        <w:rPr>
          <w:i/>
          <w:spacing w:val="-3"/>
          <w:sz w:val="24"/>
        </w:rPr>
        <w:t> </w:t>
      </w:r>
      <w:r>
        <w:rPr>
          <w:i/>
          <w:sz w:val="24"/>
        </w:rPr>
        <w:t>Health</w:t>
      </w:r>
      <w:r>
        <w:rPr>
          <w:i/>
          <w:spacing w:val="-3"/>
          <w:sz w:val="24"/>
        </w:rPr>
        <w:t> </w:t>
      </w:r>
      <w:r>
        <w:rPr>
          <w:i/>
          <w:sz w:val="24"/>
        </w:rPr>
        <w:t>J.</w:t>
      </w:r>
      <w:r>
        <w:rPr>
          <w:sz w:val="24"/>
        </w:rPr>
        <w:t>,</w:t>
      </w:r>
      <w:r>
        <w:rPr>
          <w:spacing w:val="-3"/>
          <w:sz w:val="24"/>
        </w:rPr>
        <w:t> </w:t>
      </w:r>
      <w:r>
        <w:rPr>
          <w:sz w:val="24"/>
        </w:rPr>
        <w:t>vol.</w:t>
      </w:r>
      <w:r>
        <w:rPr>
          <w:spacing w:val="-3"/>
          <w:sz w:val="24"/>
        </w:rPr>
        <w:t> </w:t>
      </w:r>
      <w:r>
        <w:rPr>
          <w:sz w:val="24"/>
        </w:rPr>
        <w:t>1,</w:t>
      </w:r>
      <w:r>
        <w:rPr>
          <w:spacing w:val="-3"/>
          <w:sz w:val="24"/>
        </w:rPr>
        <w:t> </w:t>
      </w:r>
      <w:r>
        <w:rPr>
          <w:sz w:val="24"/>
        </w:rPr>
        <w:t>no.</w:t>
      </w:r>
      <w:r>
        <w:rPr>
          <w:spacing w:val="-3"/>
          <w:sz w:val="24"/>
        </w:rPr>
        <w:t> </w:t>
      </w:r>
      <w:r>
        <w:rPr>
          <w:sz w:val="24"/>
        </w:rPr>
        <w:t>5,</w:t>
      </w:r>
      <w:r>
        <w:rPr>
          <w:spacing w:val="-3"/>
          <w:sz w:val="24"/>
        </w:rPr>
        <w:t> </w:t>
      </w:r>
      <w:r>
        <w:rPr>
          <w:sz w:val="24"/>
        </w:rPr>
        <w:t>pp.</w:t>
      </w:r>
      <w:r>
        <w:rPr>
          <w:spacing w:val="-3"/>
          <w:sz w:val="24"/>
        </w:rPr>
        <w:t> </w:t>
      </w:r>
      <w:r>
        <w:rPr>
          <w:sz w:val="24"/>
        </w:rPr>
        <w:t>331–341,</w:t>
      </w:r>
      <w:r>
        <w:rPr>
          <w:spacing w:val="-3"/>
          <w:sz w:val="24"/>
        </w:rPr>
        <w:t> </w:t>
      </w:r>
      <w:r>
        <w:rPr>
          <w:sz w:val="24"/>
        </w:rPr>
        <w:t>Oct. 2012, doi: 10.1089/g4h.2012.0031.</w:t>
      </w:r>
    </w:p>
    <w:p>
      <w:pPr>
        <w:pStyle w:val="ListParagraph"/>
        <w:numPr>
          <w:ilvl w:val="0"/>
          <w:numId w:val="22"/>
        </w:numPr>
        <w:tabs>
          <w:tab w:pos="691" w:val="left" w:leader="none"/>
          <w:tab w:pos="1027" w:val="left" w:leader="none"/>
        </w:tabs>
        <w:spacing w:line="240" w:lineRule="auto" w:before="0" w:after="0"/>
        <w:ind w:left="691" w:right="1338" w:hanging="384"/>
        <w:jc w:val="left"/>
        <w:rPr>
          <w:sz w:val="24"/>
        </w:rPr>
      </w:pPr>
      <w:r>
        <w:rPr>
          <w:sz w:val="24"/>
        </w:rPr>
        <w:t>C. Abraham and S. Michie, “A taxonomy of behavior change techniques used in interventions,”</w:t>
      </w:r>
      <w:r>
        <w:rPr>
          <w:spacing w:val="-4"/>
          <w:sz w:val="24"/>
        </w:rPr>
        <w:t> </w:t>
      </w:r>
      <w:r>
        <w:rPr>
          <w:i/>
          <w:sz w:val="24"/>
        </w:rPr>
        <w:t>Health</w:t>
      </w:r>
      <w:r>
        <w:rPr>
          <w:i/>
          <w:spacing w:val="-3"/>
          <w:sz w:val="24"/>
        </w:rPr>
        <w:t> </w:t>
      </w:r>
      <w:r>
        <w:rPr>
          <w:i/>
          <w:sz w:val="24"/>
        </w:rPr>
        <w:t>Psychol.</w:t>
      </w:r>
      <w:r>
        <w:rPr>
          <w:i/>
          <w:spacing w:val="-3"/>
          <w:sz w:val="24"/>
        </w:rPr>
        <w:t> </w:t>
      </w:r>
      <w:r>
        <w:rPr>
          <w:i/>
          <w:sz w:val="24"/>
        </w:rPr>
        <w:t>Off.</w:t>
      </w:r>
      <w:r>
        <w:rPr>
          <w:i/>
          <w:spacing w:val="-3"/>
          <w:sz w:val="24"/>
        </w:rPr>
        <w:t> </w:t>
      </w:r>
      <w:r>
        <w:rPr>
          <w:i/>
          <w:sz w:val="24"/>
        </w:rPr>
        <w:t>J.</w:t>
      </w:r>
      <w:r>
        <w:rPr>
          <w:i/>
          <w:spacing w:val="-3"/>
          <w:sz w:val="24"/>
        </w:rPr>
        <w:t> </w:t>
      </w:r>
      <w:r>
        <w:rPr>
          <w:i/>
          <w:sz w:val="24"/>
        </w:rPr>
        <w:t>Div.</w:t>
      </w:r>
      <w:r>
        <w:rPr>
          <w:i/>
          <w:spacing w:val="-3"/>
          <w:sz w:val="24"/>
        </w:rPr>
        <w:t> </w:t>
      </w:r>
      <w:r>
        <w:rPr>
          <w:i/>
          <w:sz w:val="24"/>
        </w:rPr>
        <w:t>Health</w:t>
      </w:r>
      <w:r>
        <w:rPr>
          <w:i/>
          <w:spacing w:val="-3"/>
          <w:sz w:val="24"/>
        </w:rPr>
        <w:t> </w:t>
      </w:r>
      <w:r>
        <w:rPr>
          <w:i/>
          <w:sz w:val="24"/>
        </w:rPr>
        <w:t>Psychol.</w:t>
      </w:r>
      <w:r>
        <w:rPr>
          <w:i/>
          <w:spacing w:val="-3"/>
          <w:sz w:val="24"/>
        </w:rPr>
        <w:t> </w:t>
      </w:r>
      <w:r>
        <w:rPr>
          <w:i/>
          <w:sz w:val="24"/>
        </w:rPr>
        <w:t>Am.</w:t>
      </w:r>
      <w:r>
        <w:rPr>
          <w:i/>
          <w:spacing w:val="-3"/>
          <w:sz w:val="24"/>
        </w:rPr>
        <w:t> </w:t>
      </w:r>
      <w:r>
        <w:rPr>
          <w:i/>
          <w:sz w:val="24"/>
        </w:rPr>
        <w:t>Psychol.</w:t>
      </w:r>
      <w:r>
        <w:rPr>
          <w:i/>
          <w:spacing w:val="-3"/>
          <w:sz w:val="24"/>
        </w:rPr>
        <w:t> </w:t>
      </w:r>
      <w:r>
        <w:rPr>
          <w:i/>
          <w:sz w:val="24"/>
        </w:rPr>
        <w:t>Assoc.</w:t>
      </w:r>
      <w:r>
        <w:rPr>
          <w:sz w:val="24"/>
        </w:rPr>
        <w:t>,</w:t>
      </w:r>
      <w:r>
        <w:rPr>
          <w:spacing w:val="-3"/>
          <w:sz w:val="24"/>
        </w:rPr>
        <w:t> </w:t>
      </w:r>
      <w:r>
        <w:rPr>
          <w:sz w:val="24"/>
        </w:rPr>
        <w:t>vol.</w:t>
      </w:r>
      <w:r>
        <w:rPr>
          <w:spacing w:val="-3"/>
          <w:sz w:val="24"/>
        </w:rPr>
        <w:t> </w:t>
      </w:r>
      <w:r>
        <w:rPr>
          <w:sz w:val="24"/>
        </w:rPr>
        <w:t>27,</w:t>
      </w:r>
      <w:r>
        <w:rPr>
          <w:spacing w:val="-3"/>
          <w:sz w:val="24"/>
        </w:rPr>
        <w:t> </w:t>
      </w:r>
      <w:r>
        <w:rPr>
          <w:sz w:val="24"/>
        </w:rPr>
        <w:t>no. 3, pp. 379–387, May 2008, doi: 10.1037/0278-6133.27.3.379.</w:t>
      </w:r>
    </w:p>
    <w:p>
      <w:pPr>
        <w:pStyle w:val="ListParagraph"/>
        <w:numPr>
          <w:ilvl w:val="0"/>
          <w:numId w:val="22"/>
        </w:numPr>
        <w:tabs>
          <w:tab w:pos="691" w:val="left" w:leader="none"/>
          <w:tab w:pos="1027" w:val="left" w:leader="none"/>
        </w:tabs>
        <w:spacing w:line="240" w:lineRule="auto" w:before="1" w:after="0"/>
        <w:ind w:left="691" w:right="1509" w:hanging="384"/>
        <w:jc w:val="left"/>
        <w:rPr>
          <w:sz w:val="24"/>
        </w:rPr>
      </w:pPr>
      <w:r>
        <w:rPr>
          <w:sz w:val="24"/>
        </w:rPr>
        <w:t>J.</w:t>
      </w:r>
      <w:r>
        <w:rPr>
          <w:spacing w:val="-4"/>
          <w:sz w:val="24"/>
        </w:rPr>
        <w:t> </w:t>
      </w:r>
      <w:r>
        <w:rPr>
          <w:sz w:val="24"/>
        </w:rPr>
        <w:t>Proudfoot</w:t>
      </w:r>
      <w:r>
        <w:rPr>
          <w:spacing w:val="-4"/>
          <w:sz w:val="24"/>
        </w:rPr>
        <w:t> </w:t>
      </w:r>
      <w:r>
        <w:rPr>
          <w:i/>
          <w:sz w:val="24"/>
        </w:rPr>
        <w:t>et</w:t>
      </w:r>
      <w:r>
        <w:rPr>
          <w:i/>
          <w:spacing w:val="-4"/>
          <w:sz w:val="24"/>
        </w:rPr>
        <w:t> </w:t>
      </w:r>
      <w:r>
        <w:rPr>
          <w:i/>
          <w:sz w:val="24"/>
        </w:rPr>
        <w:t>al.</w:t>
      </w:r>
      <w:r>
        <w:rPr>
          <w:sz w:val="24"/>
        </w:rPr>
        <w:t>,</w:t>
      </w:r>
      <w:r>
        <w:rPr>
          <w:spacing w:val="-4"/>
          <w:sz w:val="24"/>
        </w:rPr>
        <w:t> </w:t>
      </w:r>
      <w:r>
        <w:rPr>
          <w:sz w:val="24"/>
        </w:rPr>
        <w:t>“Clinical</w:t>
      </w:r>
      <w:r>
        <w:rPr>
          <w:spacing w:val="-4"/>
          <w:sz w:val="24"/>
        </w:rPr>
        <w:t> </w:t>
      </w:r>
      <w:r>
        <w:rPr>
          <w:sz w:val="24"/>
        </w:rPr>
        <w:t>efficacy</w:t>
      </w:r>
      <w:r>
        <w:rPr>
          <w:spacing w:val="-8"/>
          <w:sz w:val="24"/>
        </w:rPr>
        <w:t> </w:t>
      </w:r>
      <w:r>
        <w:rPr>
          <w:sz w:val="24"/>
        </w:rPr>
        <w:t>of</w:t>
      </w:r>
      <w:r>
        <w:rPr>
          <w:spacing w:val="-4"/>
          <w:sz w:val="24"/>
        </w:rPr>
        <w:t> </w:t>
      </w:r>
      <w:r>
        <w:rPr>
          <w:sz w:val="24"/>
        </w:rPr>
        <w:t>computerised</w:t>
      </w:r>
      <w:r>
        <w:rPr>
          <w:spacing w:val="-4"/>
          <w:sz w:val="24"/>
        </w:rPr>
        <w:t> </w:t>
      </w:r>
      <w:r>
        <w:rPr>
          <w:sz w:val="24"/>
        </w:rPr>
        <w:t>cognitive-behavioural</w:t>
      </w:r>
      <w:r>
        <w:rPr>
          <w:spacing w:val="-4"/>
          <w:sz w:val="24"/>
        </w:rPr>
        <w:t> </w:t>
      </w:r>
      <w:r>
        <w:rPr>
          <w:sz w:val="24"/>
        </w:rPr>
        <w:t>therapy</w:t>
      </w:r>
      <w:r>
        <w:rPr>
          <w:spacing w:val="-8"/>
          <w:sz w:val="24"/>
        </w:rPr>
        <w:t> </w:t>
      </w:r>
      <w:r>
        <w:rPr>
          <w:sz w:val="24"/>
        </w:rPr>
        <w:t>for anxiety and depression in primary care: randomised controlled trial,” </w:t>
      </w:r>
      <w:r>
        <w:rPr>
          <w:i/>
          <w:sz w:val="24"/>
        </w:rPr>
        <w:t>Br. J. Psychiatry J. Ment. Sci.</w:t>
      </w:r>
      <w:r>
        <w:rPr>
          <w:sz w:val="24"/>
        </w:rPr>
        <w:t>, vol. 185, pp. 46–54, Jul. 2004, doi: 10.1192/bjp.185.1.46.</w:t>
      </w:r>
    </w:p>
    <w:p>
      <w:pPr>
        <w:pStyle w:val="ListParagraph"/>
        <w:numPr>
          <w:ilvl w:val="0"/>
          <w:numId w:val="22"/>
        </w:numPr>
        <w:tabs>
          <w:tab w:pos="1027" w:val="left" w:leader="none"/>
        </w:tabs>
        <w:spacing w:line="240" w:lineRule="auto" w:before="0" w:after="0"/>
        <w:ind w:left="1027" w:right="0" w:hanging="720"/>
        <w:jc w:val="left"/>
        <w:rPr>
          <w:sz w:val="24"/>
        </w:rPr>
      </w:pPr>
      <w:r>
        <w:rPr>
          <w:sz w:val="24"/>
        </w:rPr>
        <w:t>J.</w:t>
      </w:r>
      <w:r>
        <w:rPr>
          <w:spacing w:val="-4"/>
          <w:sz w:val="24"/>
        </w:rPr>
        <w:t> </w:t>
      </w:r>
      <w:r>
        <w:rPr>
          <w:sz w:val="24"/>
        </w:rPr>
        <w:t>H.</w:t>
      </w:r>
      <w:r>
        <w:rPr>
          <w:spacing w:val="-2"/>
          <w:sz w:val="24"/>
        </w:rPr>
        <w:t> </w:t>
      </w:r>
      <w:r>
        <w:rPr>
          <w:sz w:val="24"/>
        </w:rPr>
        <w:t>Wright,</w:t>
      </w:r>
      <w:r>
        <w:rPr>
          <w:spacing w:val="-2"/>
          <w:sz w:val="24"/>
        </w:rPr>
        <w:t> </w:t>
      </w:r>
      <w:r>
        <w:rPr>
          <w:sz w:val="24"/>
        </w:rPr>
        <w:t>“Cognitive</w:t>
      </w:r>
      <w:r>
        <w:rPr>
          <w:spacing w:val="-2"/>
          <w:sz w:val="24"/>
        </w:rPr>
        <w:t> </w:t>
      </w:r>
      <w:r>
        <w:rPr>
          <w:sz w:val="24"/>
        </w:rPr>
        <w:t>Behavior</w:t>
      </w:r>
      <w:r>
        <w:rPr>
          <w:spacing w:val="-1"/>
          <w:sz w:val="24"/>
        </w:rPr>
        <w:t> </w:t>
      </w:r>
      <w:r>
        <w:rPr>
          <w:sz w:val="24"/>
        </w:rPr>
        <w:t>Therapy:</w:t>
      </w:r>
      <w:r>
        <w:rPr>
          <w:spacing w:val="-2"/>
          <w:sz w:val="24"/>
        </w:rPr>
        <w:t> </w:t>
      </w:r>
      <w:r>
        <w:rPr>
          <w:sz w:val="24"/>
        </w:rPr>
        <w:t>Basic</w:t>
      </w:r>
      <w:r>
        <w:rPr>
          <w:spacing w:val="-1"/>
          <w:sz w:val="24"/>
        </w:rPr>
        <w:t> </w:t>
      </w:r>
      <w:r>
        <w:rPr>
          <w:sz w:val="24"/>
        </w:rPr>
        <w:t>Principles</w:t>
      </w:r>
      <w:r>
        <w:rPr>
          <w:spacing w:val="-3"/>
          <w:sz w:val="24"/>
        </w:rPr>
        <w:t> </w:t>
      </w:r>
      <w:r>
        <w:rPr>
          <w:sz w:val="24"/>
        </w:rPr>
        <w:t>and</w:t>
      </w:r>
      <w:r>
        <w:rPr>
          <w:spacing w:val="-2"/>
          <w:sz w:val="24"/>
        </w:rPr>
        <w:t> </w:t>
      </w:r>
      <w:r>
        <w:rPr>
          <w:sz w:val="24"/>
        </w:rPr>
        <w:t>Recent</w:t>
      </w:r>
      <w:r>
        <w:rPr>
          <w:spacing w:val="-1"/>
          <w:sz w:val="24"/>
        </w:rPr>
        <w:t> </w:t>
      </w:r>
      <w:r>
        <w:rPr>
          <w:spacing w:val="-2"/>
          <w:sz w:val="24"/>
        </w:rPr>
        <w:t>Advances,”</w:t>
      </w:r>
    </w:p>
    <w:p>
      <w:pPr>
        <w:pStyle w:val="BodyText"/>
        <w:ind w:left="691"/>
      </w:pPr>
      <w:r>
        <w:rPr>
          <w:i/>
        </w:rPr>
        <w:t>FOCUS</w:t>
      </w:r>
      <w:r>
        <w:rPr/>
        <w:t>,</w:t>
      </w:r>
      <w:r>
        <w:rPr>
          <w:spacing w:val="-1"/>
        </w:rPr>
        <w:t> </w:t>
      </w:r>
      <w:r>
        <w:rPr/>
        <w:t>vol. 4, no. 2, pp. 173–178, Apr. 2006, doi: </w:t>
      </w:r>
      <w:r>
        <w:rPr>
          <w:spacing w:val="-2"/>
        </w:rPr>
        <w:t>10.1176/foc.4.2.173.</w:t>
      </w:r>
    </w:p>
    <w:p>
      <w:pPr>
        <w:pStyle w:val="ListParagraph"/>
        <w:numPr>
          <w:ilvl w:val="0"/>
          <w:numId w:val="22"/>
        </w:numPr>
        <w:tabs>
          <w:tab w:pos="691" w:val="left" w:leader="none"/>
          <w:tab w:pos="1027" w:val="left" w:leader="none"/>
        </w:tabs>
        <w:spacing w:line="240" w:lineRule="auto" w:before="0" w:after="0"/>
        <w:ind w:left="691" w:right="1350" w:hanging="384"/>
        <w:jc w:val="left"/>
        <w:rPr>
          <w:sz w:val="24"/>
        </w:rPr>
      </w:pPr>
      <w:r>
        <w:rPr>
          <w:sz w:val="24"/>
        </w:rPr>
        <w:t>F.</w:t>
      </w:r>
      <w:r>
        <w:rPr>
          <w:spacing w:val="-4"/>
          <w:sz w:val="24"/>
        </w:rPr>
        <w:t> </w:t>
      </w:r>
      <w:r>
        <w:rPr>
          <w:sz w:val="24"/>
        </w:rPr>
        <w:t>M.</w:t>
      </w:r>
      <w:r>
        <w:rPr>
          <w:spacing w:val="-4"/>
          <w:sz w:val="24"/>
        </w:rPr>
        <w:t> </w:t>
      </w:r>
      <w:r>
        <w:rPr>
          <w:sz w:val="24"/>
        </w:rPr>
        <w:t>Dattilio</w:t>
      </w:r>
      <w:r>
        <w:rPr>
          <w:spacing w:val="-4"/>
          <w:sz w:val="24"/>
        </w:rPr>
        <w:t> </w:t>
      </w:r>
      <w:r>
        <w:rPr>
          <w:sz w:val="24"/>
        </w:rPr>
        <w:t>and</w:t>
      </w:r>
      <w:r>
        <w:rPr>
          <w:spacing w:val="-4"/>
          <w:sz w:val="24"/>
        </w:rPr>
        <w:t> </w:t>
      </w:r>
      <w:r>
        <w:rPr>
          <w:sz w:val="24"/>
        </w:rPr>
        <w:t>M.</w:t>
      </w:r>
      <w:r>
        <w:rPr>
          <w:spacing w:val="-4"/>
          <w:sz w:val="24"/>
        </w:rPr>
        <w:t> </w:t>
      </w:r>
      <w:r>
        <w:rPr>
          <w:sz w:val="24"/>
        </w:rPr>
        <w:t>A.</w:t>
      </w:r>
      <w:r>
        <w:rPr>
          <w:spacing w:val="-2"/>
          <w:sz w:val="24"/>
        </w:rPr>
        <w:t> </w:t>
      </w:r>
      <w:r>
        <w:rPr>
          <w:sz w:val="24"/>
        </w:rPr>
        <w:t>Hanna,</w:t>
      </w:r>
      <w:r>
        <w:rPr>
          <w:spacing w:val="-4"/>
          <w:sz w:val="24"/>
        </w:rPr>
        <w:t> </w:t>
      </w:r>
      <w:r>
        <w:rPr>
          <w:sz w:val="24"/>
        </w:rPr>
        <w:t>“Collaboration</w:t>
      </w:r>
      <w:r>
        <w:rPr>
          <w:spacing w:val="-4"/>
          <w:sz w:val="24"/>
        </w:rPr>
        <w:t> </w:t>
      </w:r>
      <w:r>
        <w:rPr>
          <w:sz w:val="24"/>
        </w:rPr>
        <w:t>in</w:t>
      </w:r>
      <w:r>
        <w:rPr>
          <w:spacing w:val="-4"/>
          <w:sz w:val="24"/>
        </w:rPr>
        <w:t> </w:t>
      </w:r>
      <w:r>
        <w:rPr>
          <w:sz w:val="24"/>
        </w:rPr>
        <w:t>cognitive-behavioral</w:t>
      </w:r>
      <w:r>
        <w:rPr>
          <w:spacing w:val="-4"/>
          <w:sz w:val="24"/>
        </w:rPr>
        <w:t> </w:t>
      </w:r>
      <w:r>
        <w:rPr>
          <w:sz w:val="24"/>
        </w:rPr>
        <w:t>therapy,”</w:t>
      </w:r>
      <w:r>
        <w:rPr>
          <w:spacing w:val="-4"/>
          <w:sz w:val="24"/>
        </w:rPr>
        <w:t> </w:t>
      </w:r>
      <w:r>
        <w:rPr>
          <w:i/>
          <w:sz w:val="24"/>
        </w:rPr>
        <w:t>J.</w:t>
      </w:r>
      <w:r>
        <w:rPr>
          <w:i/>
          <w:spacing w:val="-4"/>
          <w:sz w:val="24"/>
        </w:rPr>
        <w:t> </w:t>
      </w:r>
      <w:r>
        <w:rPr>
          <w:i/>
          <w:sz w:val="24"/>
        </w:rPr>
        <w:t>Clin. Psychol.</w:t>
      </w:r>
      <w:r>
        <w:rPr>
          <w:sz w:val="24"/>
        </w:rPr>
        <w:t>, vol. 68, no. 2, pp. 146–158, Feb. 2012, doi: 10.1002/jclp.21831.</w:t>
      </w:r>
    </w:p>
    <w:p>
      <w:pPr>
        <w:pStyle w:val="ListParagraph"/>
        <w:numPr>
          <w:ilvl w:val="0"/>
          <w:numId w:val="22"/>
        </w:numPr>
        <w:tabs>
          <w:tab w:pos="691" w:val="left" w:leader="none"/>
          <w:tab w:pos="1027" w:val="left" w:leader="none"/>
        </w:tabs>
        <w:spacing w:line="240" w:lineRule="auto" w:before="0" w:after="0"/>
        <w:ind w:left="691" w:right="1676" w:hanging="384"/>
        <w:jc w:val="left"/>
        <w:rPr>
          <w:sz w:val="24"/>
        </w:rPr>
      </w:pPr>
      <w:r>
        <w:rPr>
          <w:sz w:val="24"/>
        </w:rPr>
        <w:t>C.</w:t>
      </w:r>
      <w:r>
        <w:rPr>
          <w:spacing w:val="-4"/>
          <w:sz w:val="24"/>
        </w:rPr>
        <w:t> </w:t>
      </w:r>
      <w:r>
        <w:rPr>
          <w:sz w:val="24"/>
        </w:rPr>
        <w:t>Weitze,</w:t>
      </w:r>
      <w:r>
        <w:rPr>
          <w:spacing w:val="-4"/>
          <w:sz w:val="24"/>
        </w:rPr>
        <w:t> </w:t>
      </w:r>
      <w:r>
        <w:rPr>
          <w:sz w:val="24"/>
        </w:rPr>
        <w:t>“Developing</w:t>
      </w:r>
      <w:r>
        <w:rPr>
          <w:spacing w:val="-5"/>
          <w:sz w:val="24"/>
        </w:rPr>
        <w:t> </w:t>
      </w:r>
      <w:r>
        <w:rPr>
          <w:sz w:val="24"/>
        </w:rPr>
        <w:t>Goals</w:t>
      </w:r>
      <w:r>
        <w:rPr>
          <w:spacing w:val="-5"/>
          <w:sz w:val="24"/>
        </w:rPr>
        <w:t> </w:t>
      </w:r>
      <w:r>
        <w:rPr>
          <w:sz w:val="24"/>
        </w:rPr>
        <w:t>and</w:t>
      </w:r>
      <w:r>
        <w:rPr>
          <w:spacing w:val="-4"/>
          <w:sz w:val="24"/>
        </w:rPr>
        <w:t> </w:t>
      </w:r>
      <w:r>
        <w:rPr>
          <w:sz w:val="24"/>
        </w:rPr>
        <w:t>Objectives</w:t>
      </w:r>
      <w:r>
        <w:rPr>
          <w:spacing w:val="-5"/>
          <w:sz w:val="24"/>
        </w:rPr>
        <w:t> </w:t>
      </w:r>
      <w:r>
        <w:rPr>
          <w:sz w:val="24"/>
        </w:rPr>
        <w:t>for</w:t>
      </w:r>
      <w:r>
        <w:rPr>
          <w:spacing w:val="-4"/>
          <w:sz w:val="24"/>
        </w:rPr>
        <w:t> </w:t>
      </w:r>
      <w:r>
        <w:rPr>
          <w:sz w:val="24"/>
        </w:rPr>
        <w:t>Gameplay</w:t>
      </w:r>
      <w:r>
        <w:rPr>
          <w:spacing w:val="-8"/>
          <w:sz w:val="24"/>
        </w:rPr>
        <w:t> </w:t>
      </w:r>
      <w:r>
        <w:rPr>
          <w:sz w:val="24"/>
        </w:rPr>
        <w:t>and</w:t>
      </w:r>
      <w:r>
        <w:rPr>
          <w:spacing w:val="-2"/>
          <w:sz w:val="24"/>
        </w:rPr>
        <w:t> </w:t>
      </w:r>
      <w:r>
        <w:rPr>
          <w:sz w:val="24"/>
        </w:rPr>
        <w:t>Learning,”</w:t>
      </w:r>
      <w:r>
        <w:rPr>
          <w:spacing w:val="-5"/>
          <w:sz w:val="24"/>
        </w:rPr>
        <w:t> </w:t>
      </w:r>
      <w:r>
        <w:rPr>
          <w:sz w:val="24"/>
        </w:rPr>
        <w:t>2014,</w:t>
      </w:r>
      <w:r>
        <w:rPr>
          <w:spacing w:val="-4"/>
          <w:sz w:val="24"/>
        </w:rPr>
        <w:t> </w:t>
      </w:r>
      <w:r>
        <w:rPr>
          <w:sz w:val="24"/>
        </w:rPr>
        <w:t>pp. </w:t>
      </w:r>
      <w:r>
        <w:rPr>
          <w:spacing w:val="-2"/>
          <w:sz w:val="24"/>
        </w:rPr>
        <w:t>225–249.</w:t>
      </w:r>
    </w:p>
    <w:p>
      <w:pPr>
        <w:pStyle w:val="ListParagraph"/>
        <w:numPr>
          <w:ilvl w:val="0"/>
          <w:numId w:val="22"/>
        </w:numPr>
        <w:tabs>
          <w:tab w:pos="691" w:val="left" w:leader="none"/>
          <w:tab w:pos="1027" w:val="left" w:leader="none"/>
        </w:tabs>
        <w:spacing w:line="240" w:lineRule="auto" w:before="0" w:after="0"/>
        <w:ind w:left="691" w:right="1308" w:hanging="384"/>
        <w:jc w:val="left"/>
        <w:rPr>
          <w:sz w:val="24"/>
        </w:rPr>
      </w:pPr>
      <w:r>
        <w:rPr>
          <w:sz w:val="24"/>
        </w:rPr>
        <w:t>C.</w:t>
      </w:r>
      <w:r>
        <w:rPr>
          <w:spacing w:val="-4"/>
          <w:sz w:val="24"/>
        </w:rPr>
        <w:t> </w:t>
      </w:r>
      <w:r>
        <w:rPr>
          <w:sz w:val="24"/>
        </w:rPr>
        <w:t>Burgers,</w:t>
      </w:r>
      <w:r>
        <w:rPr>
          <w:spacing w:val="-3"/>
          <w:sz w:val="24"/>
        </w:rPr>
        <w:t> </w:t>
      </w:r>
      <w:r>
        <w:rPr>
          <w:sz w:val="24"/>
        </w:rPr>
        <w:t>A.</w:t>
      </w:r>
      <w:r>
        <w:rPr>
          <w:spacing w:val="-4"/>
          <w:sz w:val="24"/>
        </w:rPr>
        <w:t> </w:t>
      </w:r>
      <w:r>
        <w:rPr>
          <w:sz w:val="24"/>
        </w:rPr>
        <w:t>Eden,</w:t>
      </w:r>
      <w:r>
        <w:rPr>
          <w:spacing w:val="-4"/>
          <w:sz w:val="24"/>
        </w:rPr>
        <w:t> </w:t>
      </w:r>
      <w:r>
        <w:rPr>
          <w:sz w:val="24"/>
        </w:rPr>
        <w:t>M.</w:t>
      </w:r>
      <w:r>
        <w:rPr>
          <w:spacing w:val="-2"/>
          <w:sz w:val="24"/>
        </w:rPr>
        <w:t> </w:t>
      </w:r>
      <w:r>
        <w:rPr>
          <w:sz w:val="24"/>
        </w:rPr>
        <w:t>Engelenburg,</w:t>
      </w:r>
      <w:r>
        <w:rPr>
          <w:spacing w:val="-4"/>
          <w:sz w:val="24"/>
        </w:rPr>
        <w:t> </w:t>
      </w:r>
      <w:r>
        <w:rPr>
          <w:sz w:val="24"/>
        </w:rPr>
        <w:t>and</w:t>
      </w:r>
      <w:r>
        <w:rPr>
          <w:spacing w:val="-4"/>
          <w:sz w:val="24"/>
        </w:rPr>
        <w:t> </w:t>
      </w:r>
      <w:r>
        <w:rPr>
          <w:sz w:val="24"/>
        </w:rPr>
        <w:t>S.</w:t>
      </w:r>
      <w:r>
        <w:rPr>
          <w:spacing w:val="-2"/>
          <w:sz w:val="24"/>
        </w:rPr>
        <w:t> </w:t>
      </w:r>
      <w:r>
        <w:rPr>
          <w:sz w:val="24"/>
        </w:rPr>
        <w:t>Buningh,</w:t>
      </w:r>
      <w:r>
        <w:rPr>
          <w:spacing w:val="-4"/>
          <w:sz w:val="24"/>
        </w:rPr>
        <w:t> </w:t>
      </w:r>
      <w:r>
        <w:rPr>
          <w:sz w:val="24"/>
        </w:rPr>
        <w:t>“How</w:t>
      </w:r>
      <w:r>
        <w:rPr>
          <w:spacing w:val="-5"/>
          <w:sz w:val="24"/>
        </w:rPr>
        <w:t> </w:t>
      </w:r>
      <w:r>
        <w:rPr>
          <w:sz w:val="24"/>
        </w:rPr>
        <w:t>feedback</w:t>
      </w:r>
      <w:r>
        <w:rPr>
          <w:spacing w:val="-4"/>
          <w:sz w:val="24"/>
        </w:rPr>
        <w:t> </w:t>
      </w:r>
      <w:r>
        <w:rPr>
          <w:sz w:val="24"/>
        </w:rPr>
        <w:t>boosts</w:t>
      </w:r>
      <w:r>
        <w:rPr>
          <w:spacing w:val="-4"/>
          <w:sz w:val="24"/>
        </w:rPr>
        <w:t> </w:t>
      </w:r>
      <w:r>
        <w:rPr>
          <w:sz w:val="24"/>
        </w:rPr>
        <w:t>motivation and play in a brain-training game,” </w:t>
      </w:r>
      <w:r>
        <w:rPr>
          <w:i/>
          <w:sz w:val="24"/>
        </w:rPr>
        <w:t>Comput. Hum. Behav.</w:t>
      </w:r>
      <w:r>
        <w:rPr>
          <w:sz w:val="24"/>
        </w:rPr>
        <w:t>, vol. 48, pp. 94–103, Jul. 2015, doi: 10.1016/j.chb.2015.01.038.</w:t>
      </w:r>
    </w:p>
    <w:p>
      <w:pPr>
        <w:pStyle w:val="ListParagraph"/>
        <w:numPr>
          <w:ilvl w:val="0"/>
          <w:numId w:val="22"/>
        </w:numPr>
        <w:tabs>
          <w:tab w:pos="691" w:val="left" w:leader="none"/>
          <w:tab w:pos="1027" w:val="left" w:leader="none"/>
        </w:tabs>
        <w:spacing w:line="240" w:lineRule="auto" w:before="0" w:after="0"/>
        <w:ind w:left="691" w:right="1620" w:hanging="384"/>
        <w:jc w:val="left"/>
        <w:rPr>
          <w:sz w:val="24"/>
        </w:rPr>
      </w:pPr>
      <w:r>
        <w:rPr>
          <w:sz w:val="24"/>
        </w:rPr>
        <w:t>“The Motivational Pull of Video Games: A Self-Determination Theory Approach | SpringerLink.”</w:t>
      </w:r>
      <w:r>
        <w:rPr>
          <w:spacing w:val="-12"/>
          <w:sz w:val="24"/>
        </w:rPr>
        <w:t> </w:t>
      </w:r>
      <w:r>
        <w:rPr>
          <w:sz w:val="24"/>
        </w:rPr>
        <w:t>[Online].</w:t>
      </w:r>
      <w:r>
        <w:rPr>
          <w:spacing w:val="-14"/>
          <w:sz w:val="24"/>
        </w:rPr>
        <w:t> </w:t>
      </w:r>
      <w:r>
        <w:rPr>
          <w:sz w:val="24"/>
        </w:rPr>
        <w:t>Available:</w:t>
      </w:r>
      <w:r>
        <w:rPr>
          <w:spacing w:val="-12"/>
          <w:sz w:val="24"/>
        </w:rPr>
        <w:t> </w:t>
      </w:r>
      <w:r>
        <w:rPr>
          <w:sz w:val="24"/>
        </w:rPr>
        <w:t>https://link.springer.com/article/10.1007/s11031-006- 9051-8. [Accessed: 27-Dec-2019].</w:t>
      </w:r>
    </w:p>
    <w:p>
      <w:pPr>
        <w:pStyle w:val="ListParagraph"/>
        <w:numPr>
          <w:ilvl w:val="0"/>
          <w:numId w:val="22"/>
        </w:numPr>
        <w:tabs>
          <w:tab w:pos="691" w:val="left" w:leader="none"/>
          <w:tab w:pos="1027" w:val="left" w:leader="none"/>
        </w:tabs>
        <w:spacing w:line="240" w:lineRule="auto" w:before="0" w:after="0"/>
        <w:ind w:left="691" w:right="1438" w:hanging="384"/>
        <w:jc w:val="left"/>
        <w:rPr>
          <w:sz w:val="24"/>
        </w:rPr>
      </w:pPr>
      <w:r>
        <w:rPr>
          <w:sz w:val="24"/>
        </w:rPr>
        <w:t>K.</w:t>
      </w:r>
      <w:r>
        <w:rPr>
          <w:spacing w:val="-5"/>
          <w:sz w:val="24"/>
        </w:rPr>
        <w:t> </w:t>
      </w:r>
      <w:r>
        <w:rPr>
          <w:sz w:val="24"/>
        </w:rPr>
        <w:t>Salen</w:t>
      </w:r>
      <w:r>
        <w:rPr>
          <w:spacing w:val="-3"/>
          <w:sz w:val="24"/>
        </w:rPr>
        <w:t> </w:t>
      </w:r>
      <w:r>
        <w:rPr>
          <w:sz w:val="24"/>
        </w:rPr>
        <w:t>and</w:t>
      </w:r>
      <w:r>
        <w:rPr>
          <w:spacing w:val="-3"/>
          <w:sz w:val="24"/>
        </w:rPr>
        <w:t> </w:t>
      </w:r>
      <w:r>
        <w:rPr>
          <w:sz w:val="24"/>
        </w:rPr>
        <w:t>E.</w:t>
      </w:r>
      <w:r>
        <w:rPr>
          <w:spacing w:val="-2"/>
          <w:sz w:val="24"/>
        </w:rPr>
        <w:t> </w:t>
      </w:r>
      <w:r>
        <w:rPr>
          <w:sz w:val="24"/>
        </w:rPr>
        <w:t>Zimmerman,</w:t>
      </w:r>
      <w:r>
        <w:rPr>
          <w:spacing w:val="-3"/>
          <w:sz w:val="24"/>
        </w:rPr>
        <w:t> </w:t>
      </w:r>
      <w:r>
        <w:rPr>
          <w:sz w:val="24"/>
        </w:rPr>
        <w:t>“Rules</w:t>
      </w:r>
      <w:r>
        <w:rPr>
          <w:spacing w:val="-4"/>
          <w:sz w:val="24"/>
        </w:rPr>
        <w:t> </w:t>
      </w:r>
      <w:r>
        <w:rPr>
          <w:sz w:val="24"/>
        </w:rPr>
        <w:t>of</w:t>
      </w:r>
      <w:r>
        <w:rPr>
          <w:spacing w:val="-4"/>
          <w:sz w:val="24"/>
        </w:rPr>
        <w:t> </w:t>
      </w:r>
      <w:r>
        <w:rPr>
          <w:sz w:val="24"/>
        </w:rPr>
        <w:t>Play</w:t>
      </w:r>
      <w:r>
        <w:rPr>
          <w:spacing w:val="-17"/>
          <w:sz w:val="24"/>
        </w:rPr>
        <w:t> </w:t>
      </w:r>
      <w:r>
        <w:rPr>
          <w:sz w:val="24"/>
        </w:rPr>
        <w:t>:</w:t>
      </w:r>
      <w:r>
        <w:rPr>
          <w:spacing w:val="-1"/>
          <w:sz w:val="24"/>
        </w:rPr>
        <w:t> </w:t>
      </w:r>
      <w:r>
        <w:rPr>
          <w:sz w:val="24"/>
        </w:rPr>
        <w:t>Game</w:t>
      </w:r>
      <w:r>
        <w:rPr>
          <w:spacing w:val="-3"/>
          <w:sz w:val="24"/>
        </w:rPr>
        <w:t> </w:t>
      </w:r>
      <w:r>
        <w:rPr>
          <w:sz w:val="24"/>
        </w:rPr>
        <w:t>Design</w:t>
      </w:r>
      <w:r>
        <w:rPr>
          <w:spacing w:val="-3"/>
          <w:sz w:val="24"/>
        </w:rPr>
        <w:t> </w:t>
      </w:r>
      <w:r>
        <w:rPr>
          <w:sz w:val="24"/>
        </w:rPr>
        <w:t>Fundamentals</w:t>
      </w:r>
      <w:r>
        <w:rPr>
          <w:spacing w:val="-1"/>
          <w:sz w:val="24"/>
        </w:rPr>
        <w:t> </w:t>
      </w:r>
      <w:r>
        <w:rPr>
          <w:sz w:val="24"/>
        </w:rPr>
        <w:t>/</w:t>
      </w:r>
      <w:r>
        <w:rPr>
          <w:spacing w:val="-3"/>
          <w:sz w:val="24"/>
        </w:rPr>
        <w:t> </w:t>
      </w:r>
      <w:r>
        <w:rPr>
          <w:sz w:val="24"/>
        </w:rPr>
        <w:t>K.</w:t>
      </w:r>
      <w:r>
        <w:rPr>
          <w:spacing w:val="-3"/>
          <w:sz w:val="24"/>
        </w:rPr>
        <w:t> </w:t>
      </w:r>
      <w:r>
        <w:rPr>
          <w:sz w:val="24"/>
        </w:rPr>
        <w:t>Salen,</w:t>
      </w:r>
      <w:r>
        <w:rPr>
          <w:spacing w:val="-3"/>
          <w:sz w:val="24"/>
        </w:rPr>
        <w:t> </w:t>
      </w:r>
      <w:r>
        <w:rPr>
          <w:sz w:val="24"/>
        </w:rPr>
        <w:t>E. Zimmerman ; pról. de Frank Lantz.,” Jan. 2004.</w:t>
      </w:r>
    </w:p>
    <w:p>
      <w:pPr>
        <w:pStyle w:val="ListParagraph"/>
        <w:numPr>
          <w:ilvl w:val="0"/>
          <w:numId w:val="22"/>
        </w:numPr>
        <w:tabs>
          <w:tab w:pos="691" w:val="left" w:leader="none"/>
          <w:tab w:pos="1027" w:val="left" w:leader="none"/>
        </w:tabs>
        <w:spacing w:line="240" w:lineRule="auto" w:before="0" w:after="0"/>
        <w:ind w:left="691" w:right="1345" w:hanging="384"/>
        <w:jc w:val="left"/>
        <w:rPr>
          <w:sz w:val="24"/>
        </w:rPr>
      </w:pPr>
      <w:r>
        <w:rPr>
          <w:sz w:val="24"/>
        </w:rPr>
        <w:t>G. A. van Mastrigt, A. T. Paulus, M.-J. Aarts, S. M. Evers, and A. F. Alayli-Goebbels, “A qualitative study on the views of experts regarding the incorporation of non-health outcomes</w:t>
      </w:r>
      <w:r>
        <w:rPr>
          <w:spacing w:val="-4"/>
          <w:sz w:val="24"/>
        </w:rPr>
        <w:t> </w:t>
      </w:r>
      <w:r>
        <w:rPr>
          <w:sz w:val="24"/>
        </w:rPr>
        <w:t>into</w:t>
      </w:r>
      <w:r>
        <w:rPr>
          <w:spacing w:val="-4"/>
          <w:sz w:val="24"/>
        </w:rPr>
        <w:t> </w:t>
      </w:r>
      <w:r>
        <w:rPr>
          <w:sz w:val="24"/>
        </w:rPr>
        <w:t>the</w:t>
      </w:r>
      <w:r>
        <w:rPr>
          <w:spacing w:val="-4"/>
          <w:sz w:val="24"/>
        </w:rPr>
        <w:t> </w:t>
      </w:r>
      <w:r>
        <w:rPr>
          <w:sz w:val="24"/>
        </w:rPr>
        <w:t>economic</w:t>
      </w:r>
      <w:r>
        <w:rPr>
          <w:spacing w:val="-4"/>
          <w:sz w:val="24"/>
        </w:rPr>
        <w:t> </w:t>
      </w:r>
      <w:r>
        <w:rPr>
          <w:sz w:val="24"/>
        </w:rPr>
        <w:t>evaluations</w:t>
      </w:r>
      <w:r>
        <w:rPr>
          <w:spacing w:val="-5"/>
          <w:sz w:val="24"/>
        </w:rPr>
        <w:t> </w:t>
      </w:r>
      <w:r>
        <w:rPr>
          <w:sz w:val="24"/>
        </w:rPr>
        <w:t>of</w:t>
      </w:r>
      <w:r>
        <w:rPr>
          <w:spacing w:val="-4"/>
          <w:sz w:val="24"/>
        </w:rPr>
        <w:t> </w:t>
      </w:r>
      <w:r>
        <w:rPr>
          <w:sz w:val="24"/>
        </w:rPr>
        <w:t>public</w:t>
      </w:r>
      <w:r>
        <w:rPr>
          <w:spacing w:val="-3"/>
          <w:sz w:val="24"/>
        </w:rPr>
        <w:t> </w:t>
      </w:r>
      <w:r>
        <w:rPr>
          <w:sz w:val="24"/>
        </w:rPr>
        <w:t>health</w:t>
      </w:r>
      <w:r>
        <w:rPr>
          <w:spacing w:val="-4"/>
          <w:sz w:val="24"/>
        </w:rPr>
        <w:t> </w:t>
      </w:r>
      <w:r>
        <w:rPr>
          <w:sz w:val="24"/>
        </w:rPr>
        <w:t>interventions,”</w:t>
      </w:r>
      <w:r>
        <w:rPr>
          <w:spacing w:val="-3"/>
          <w:sz w:val="24"/>
        </w:rPr>
        <w:t> </w:t>
      </w:r>
      <w:r>
        <w:rPr>
          <w:i/>
          <w:sz w:val="24"/>
        </w:rPr>
        <w:t>BMC</w:t>
      </w:r>
      <w:r>
        <w:rPr>
          <w:i/>
          <w:spacing w:val="-3"/>
          <w:sz w:val="24"/>
        </w:rPr>
        <w:t> </w:t>
      </w:r>
      <w:r>
        <w:rPr>
          <w:i/>
          <w:sz w:val="24"/>
        </w:rPr>
        <w:t>Public</w:t>
      </w:r>
      <w:r>
        <w:rPr>
          <w:i/>
          <w:spacing w:val="-4"/>
          <w:sz w:val="24"/>
        </w:rPr>
        <w:t> </w:t>
      </w:r>
      <w:r>
        <w:rPr>
          <w:i/>
          <w:sz w:val="24"/>
        </w:rPr>
        <w:t>Health</w:t>
      </w:r>
      <w:r>
        <w:rPr>
          <w:sz w:val="24"/>
        </w:rPr>
        <w:t>, vol. 15, no. 1, p. 954, Sep. 2015, doi: 10.1186/s12889-015-2247-7.</w:t>
      </w:r>
    </w:p>
    <w:p>
      <w:pPr>
        <w:pStyle w:val="ListParagraph"/>
        <w:numPr>
          <w:ilvl w:val="0"/>
          <w:numId w:val="22"/>
        </w:numPr>
        <w:tabs>
          <w:tab w:pos="691" w:val="left" w:leader="none"/>
          <w:tab w:pos="1027" w:val="left" w:leader="none"/>
        </w:tabs>
        <w:spacing w:line="240" w:lineRule="auto" w:before="0" w:after="0"/>
        <w:ind w:left="691" w:right="1682" w:hanging="384"/>
        <w:jc w:val="left"/>
        <w:rPr>
          <w:sz w:val="24"/>
        </w:rPr>
      </w:pPr>
      <w:r>
        <w:rPr>
          <w:sz w:val="24"/>
        </w:rPr>
        <w:t>N.</w:t>
      </w:r>
      <w:r>
        <w:rPr>
          <w:spacing w:val="-4"/>
          <w:sz w:val="24"/>
        </w:rPr>
        <w:t> </w:t>
      </w:r>
      <w:r>
        <w:rPr>
          <w:sz w:val="24"/>
        </w:rPr>
        <w:t>Mays</w:t>
      </w:r>
      <w:r>
        <w:rPr>
          <w:spacing w:val="-2"/>
          <w:sz w:val="24"/>
        </w:rPr>
        <w:t> </w:t>
      </w:r>
      <w:r>
        <w:rPr>
          <w:sz w:val="24"/>
        </w:rPr>
        <w:t>and</w:t>
      </w:r>
      <w:r>
        <w:rPr>
          <w:spacing w:val="-4"/>
          <w:sz w:val="24"/>
        </w:rPr>
        <w:t> </w:t>
      </w:r>
      <w:r>
        <w:rPr>
          <w:sz w:val="24"/>
        </w:rPr>
        <w:t>C.</w:t>
      </w:r>
      <w:r>
        <w:rPr>
          <w:spacing w:val="-4"/>
          <w:sz w:val="24"/>
        </w:rPr>
        <w:t> </w:t>
      </w:r>
      <w:r>
        <w:rPr>
          <w:sz w:val="24"/>
        </w:rPr>
        <w:t>Pope,</w:t>
      </w:r>
      <w:r>
        <w:rPr>
          <w:spacing w:val="-4"/>
          <w:sz w:val="24"/>
        </w:rPr>
        <w:t> </w:t>
      </w:r>
      <w:r>
        <w:rPr>
          <w:sz w:val="24"/>
        </w:rPr>
        <w:t>“Rigour</w:t>
      </w:r>
      <w:r>
        <w:rPr>
          <w:spacing w:val="-4"/>
          <w:sz w:val="24"/>
        </w:rPr>
        <w:t> </w:t>
      </w:r>
      <w:r>
        <w:rPr>
          <w:sz w:val="24"/>
        </w:rPr>
        <w:t>and</w:t>
      </w:r>
      <w:r>
        <w:rPr>
          <w:spacing w:val="-2"/>
          <w:sz w:val="24"/>
        </w:rPr>
        <w:t> </w:t>
      </w:r>
      <w:r>
        <w:rPr>
          <w:sz w:val="24"/>
        </w:rPr>
        <w:t>qualitative</w:t>
      </w:r>
      <w:r>
        <w:rPr>
          <w:spacing w:val="-4"/>
          <w:sz w:val="24"/>
        </w:rPr>
        <w:t> </w:t>
      </w:r>
      <w:r>
        <w:rPr>
          <w:sz w:val="24"/>
        </w:rPr>
        <w:t>research,” </w:t>
      </w:r>
      <w:r>
        <w:rPr>
          <w:i/>
          <w:sz w:val="24"/>
        </w:rPr>
        <w:t>BMJ</w:t>
      </w:r>
      <w:r>
        <w:rPr>
          <w:sz w:val="24"/>
        </w:rPr>
        <w:t>,</w:t>
      </w:r>
      <w:r>
        <w:rPr>
          <w:spacing w:val="-4"/>
          <w:sz w:val="24"/>
        </w:rPr>
        <w:t> </w:t>
      </w:r>
      <w:r>
        <w:rPr>
          <w:sz w:val="24"/>
        </w:rPr>
        <w:t>vol.</w:t>
      </w:r>
      <w:r>
        <w:rPr>
          <w:spacing w:val="-4"/>
          <w:sz w:val="24"/>
        </w:rPr>
        <w:t> </w:t>
      </w:r>
      <w:r>
        <w:rPr>
          <w:sz w:val="24"/>
        </w:rPr>
        <w:t>311,</w:t>
      </w:r>
      <w:r>
        <w:rPr>
          <w:spacing w:val="-4"/>
          <w:sz w:val="24"/>
        </w:rPr>
        <w:t> </w:t>
      </w:r>
      <w:r>
        <w:rPr>
          <w:sz w:val="24"/>
        </w:rPr>
        <w:t>no.</w:t>
      </w:r>
      <w:r>
        <w:rPr>
          <w:spacing w:val="-2"/>
          <w:sz w:val="24"/>
        </w:rPr>
        <w:t> </w:t>
      </w:r>
      <w:r>
        <w:rPr>
          <w:sz w:val="24"/>
        </w:rPr>
        <w:t>6997,</w:t>
      </w:r>
      <w:r>
        <w:rPr>
          <w:spacing w:val="-4"/>
          <w:sz w:val="24"/>
        </w:rPr>
        <w:t> </w:t>
      </w:r>
      <w:r>
        <w:rPr>
          <w:sz w:val="24"/>
        </w:rPr>
        <w:t>pp. 109–112, Jul. 1995, doi: 10.1136/bmj.311.6997.109.</w:t>
      </w:r>
    </w:p>
    <w:p>
      <w:pPr>
        <w:pStyle w:val="ListParagraph"/>
        <w:numPr>
          <w:ilvl w:val="0"/>
          <w:numId w:val="22"/>
        </w:numPr>
        <w:tabs>
          <w:tab w:pos="691" w:val="left" w:leader="none"/>
          <w:tab w:pos="1027" w:val="left" w:leader="none"/>
        </w:tabs>
        <w:spacing w:line="240" w:lineRule="auto" w:before="0" w:after="0"/>
        <w:ind w:left="691" w:right="1525" w:hanging="384"/>
        <w:jc w:val="left"/>
        <w:rPr>
          <w:sz w:val="24"/>
        </w:rPr>
      </w:pPr>
      <w:r>
        <w:rPr>
          <w:sz w:val="24"/>
        </w:rPr>
        <w:t>K. Lasch </w:t>
      </w:r>
      <w:r>
        <w:rPr>
          <w:i/>
          <w:sz w:val="24"/>
        </w:rPr>
        <w:t>et al.</w:t>
      </w:r>
      <w:r>
        <w:rPr>
          <w:sz w:val="24"/>
        </w:rPr>
        <w:t>, “PRO development: Rigorous qualitative research as the crucial foundation,”</w:t>
      </w:r>
      <w:r>
        <w:rPr>
          <w:spacing w:val="-4"/>
          <w:sz w:val="24"/>
        </w:rPr>
        <w:t> </w:t>
      </w:r>
      <w:r>
        <w:rPr>
          <w:i/>
          <w:sz w:val="24"/>
        </w:rPr>
        <w:t>Qual.</w:t>
      </w:r>
      <w:r>
        <w:rPr>
          <w:i/>
          <w:spacing w:val="-3"/>
          <w:sz w:val="24"/>
        </w:rPr>
        <w:t> </w:t>
      </w:r>
      <w:r>
        <w:rPr>
          <w:i/>
          <w:sz w:val="24"/>
        </w:rPr>
        <w:t>Life</w:t>
      </w:r>
      <w:r>
        <w:rPr>
          <w:i/>
          <w:spacing w:val="-4"/>
          <w:sz w:val="24"/>
        </w:rPr>
        <w:t> </w:t>
      </w:r>
      <w:r>
        <w:rPr>
          <w:i/>
          <w:sz w:val="24"/>
        </w:rPr>
        <w:t>Res.</w:t>
      </w:r>
      <w:r>
        <w:rPr>
          <w:i/>
          <w:spacing w:val="-3"/>
          <w:sz w:val="24"/>
        </w:rPr>
        <w:t> </w:t>
      </w:r>
      <w:r>
        <w:rPr>
          <w:i/>
          <w:sz w:val="24"/>
        </w:rPr>
        <w:t>Int.</w:t>
      </w:r>
      <w:r>
        <w:rPr>
          <w:i/>
          <w:spacing w:val="-3"/>
          <w:sz w:val="24"/>
        </w:rPr>
        <w:t> </w:t>
      </w:r>
      <w:r>
        <w:rPr>
          <w:i/>
          <w:sz w:val="24"/>
        </w:rPr>
        <w:t>J.</w:t>
      </w:r>
      <w:r>
        <w:rPr>
          <w:i/>
          <w:spacing w:val="-3"/>
          <w:sz w:val="24"/>
        </w:rPr>
        <w:t> </w:t>
      </w:r>
      <w:r>
        <w:rPr>
          <w:i/>
          <w:sz w:val="24"/>
        </w:rPr>
        <w:t>Qual.</w:t>
      </w:r>
      <w:r>
        <w:rPr>
          <w:i/>
          <w:spacing w:val="-3"/>
          <w:sz w:val="24"/>
        </w:rPr>
        <w:t> </w:t>
      </w:r>
      <w:r>
        <w:rPr>
          <w:i/>
          <w:sz w:val="24"/>
        </w:rPr>
        <w:t>Life</w:t>
      </w:r>
      <w:r>
        <w:rPr>
          <w:i/>
          <w:spacing w:val="-4"/>
          <w:sz w:val="24"/>
        </w:rPr>
        <w:t> </w:t>
      </w:r>
      <w:r>
        <w:rPr>
          <w:i/>
          <w:sz w:val="24"/>
        </w:rPr>
        <w:t>Asp.</w:t>
      </w:r>
      <w:r>
        <w:rPr>
          <w:i/>
          <w:spacing w:val="-3"/>
          <w:sz w:val="24"/>
        </w:rPr>
        <w:t> </w:t>
      </w:r>
      <w:r>
        <w:rPr>
          <w:i/>
          <w:sz w:val="24"/>
        </w:rPr>
        <w:t>Treat.</w:t>
      </w:r>
      <w:r>
        <w:rPr>
          <w:i/>
          <w:spacing w:val="-3"/>
          <w:sz w:val="24"/>
        </w:rPr>
        <w:t> </w:t>
      </w:r>
      <w:r>
        <w:rPr>
          <w:i/>
          <w:sz w:val="24"/>
        </w:rPr>
        <w:t>Care</w:t>
      </w:r>
      <w:r>
        <w:rPr>
          <w:i/>
          <w:spacing w:val="-4"/>
          <w:sz w:val="24"/>
        </w:rPr>
        <w:t> </w:t>
      </w:r>
      <w:r>
        <w:rPr>
          <w:i/>
          <w:sz w:val="24"/>
        </w:rPr>
        <w:t>Rehabil.</w:t>
      </w:r>
      <w:r>
        <w:rPr>
          <w:sz w:val="24"/>
        </w:rPr>
        <w:t>,</w:t>
      </w:r>
      <w:r>
        <w:rPr>
          <w:spacing w:val="-3"/>
          <w:sz w:val="24"/>
        </w:rPr>
        <w:t> </w:t>
      </w:r>
      <w:r>
        <w:rPr>
          <w:sz w:val="24"/>
        </w:rPr>
        <w:t>vol.</w:t>
      </w:r>
      <w:r>
        <w:rPr>
          <w:spacing w:val="-3"/>
          <w:sz w:val="24"/>
        </w:rPr>
        <w:t> </w:t>
      </w:r>
      <w:r>
        <w:rPr>
          <w:sz w:val="24"/>
        </w:rPr>
        <w:t>19,</w:t>
      </w:r>
      <w:r>
        <w:rPr>
          <w:spacing w:val="-3"/>
          <w:sz w:val="24"/>
        </w:rPr>
        <w:t> </w:t>
      </w:r>
      <w:r>
        <w:rPr>
          <w:sz w:val="24"/>
        </w:rPr>
        <w:t>pp.</w:t>
      </w:r>
      <w:r>
        <w:rPr>
          <w:spacing w:val="-3"/>
          <w:sz w:val="24"/>
        </w:rPr>
        <w:t> </w:t>
      </w:r>
      <w:r>
        <w:rPr>
          <w:sz w:val="24"/>
        </w:rPr>
        <w:t>1087– 96, Oct. 2010, doi: 10.1007/s11136-010-9677-6.</w:t>
      </w:r>
    </w:p>
    <w:p>
      <w:pPr>
        <w:pStyle w:val="ListParagraph"/>
        <w:numPr>
          <w:ilvl w:val="0"/>
          <w:numId w:val="22"/>
        </w:numPr>
        <w:tabs>
          <w:tab w:pos="691" w:val="left" w:leader="none"/>
          <w:tab w:pos="1027" w:val="left" w:leader="none"/>
        </w:tabs>
        <w:spacing w:line="240" w:lineRule="auto" w:before="1" w:after="0"/>
        <w:ind w:left="691" w:right="2500" w:hanging="384"/>
        <w:jc w:val="left"/>
        <w:rPr>
          <w:sz w:val="24"/>
        </w:rPr>
      </w:pPr>
      <w:r>
        <w:rPr>
          <w:sz w:val="24"/>
        </w:rPr>
        <w:t>E.</w:t>
      </w:r>
      <w:r>
        <w:rPr>
          <w:spacing w:val="-5"/>
          <w:sz w:val="24"/>
        </w:rPr>
        <w:t> </w:t>
      </w:r>
      <w:r>
        <w:rPr>
          <w:sz w:val="24"/>
        </w:rPr>
        <w:t>J.</w:t>
      </w:r>
      <w:r>
        <w:rPr>
          <w:spacing w:val="-5"/>
          <w:sz w:val="24"/>
        </w:rPr>
        <w:t> </w:t>
      </w:r>
      <w:r>
        <w:rPr>
          <w:sz w:val="24"/>
        </w:rPr>
        <w:t>Feeney,</w:t>
      </w:r>
      <w:r>
        <w:rPr>
          <w:spacing w:val="-5"/>
          <w:sz w:val="24"/>
        </w:rPr>
        <w:t> </w:t>
      </w:r>
      <w:r>
        <w:rPr>
          <w:sz w:val="24"/>
        </w:rPr>
        <w:t>“Performance</w:t>
      </w:r>
      <w:r>
        <w:rPr>
          <w:spacing w:val="-6"/>
          <w:sz w:val="24"/>
        </w:rPr>
        <w:t> </w:t>
      </w:r>
      <w:r>
        <w:rPr>
          <w:sz w:val="24"/>
        </w:rPr>
        <w:t>standards,</w:t>
      </w:r>
      <w:r>
        <w:rPr>
          <w:spacing w:val="-5"/>
          <w:sz w:val="24"/>
        </w:rPr>
        <w:t> </w:t>
      </w:r>
      <w:r>
        <w:rPr>
          <w:sz w:val="24"/>
        </w:rPr>
        <w:t>feedback,</w:t>
      </w:r>
      <w:r>
        <w:rPr>
          <w:spacing w:val="-3"/>
          <w:sz w:val="24"/>
        </w:rPr>
        <w:t> </w:t>
      </w:r>
      <w:r>
        <w:rPr>
          <w:sz w:val="24"/>
        </w:rPr>
        <w:t>and</w:t>
      </w:r>
      <w:r>
        <w:rPr>
          <w:spacing w:val="-5"/>
          <w:sz w:val="24"/>
        </w:rPr>
        <w:t> </w:t>
      </w:r>
      <w:r>
        <w:rPr>
          <w:sz w:val="24"/>
        </w:rPr>
        <w:t>rewards:</w:t>
      </w:r>
      <w:r>
        <w:rPr>
          <w:spacing w:val="-5"/>
          <w:sz w:val="24"/>
        </w:rPr>
        <w:t> </w:t>
      </w:r>
      <w:r>
        <w:rPr>
          <w:sz w:val="24"/>
        </w:rPr>
        <w:t>A</w:t>
      </w:r>
      <w:r>
        <w:rPr>
          <w:spacing w:val="-5"/>
          <w:sz w:val="24"/>
        </w:rPr>
        <w:t> </w:t>
      </w:r>
      <w:r>
        <w:rPr>
          <w:sz w:val="24"/>
        </w:rPr>
        <w:t>performance improvement system,” </w:t>
      </w:r>
      <w:r>
        <w:rPr>
          <w:i/>
          <w:sz w:val="24"/>
        </w:rPr>
        <w:t>Natl. Product. Rev.</w:t>
      </w:r>
      <w:r>
        <w:rPr>
          <w:sz w:val="24"/>
        </w:rPr>
        <w:t>, vol. 2, no. 1, pp. 36–42, 1982, doi: </w:t>
      </w:r>
      <w:r>
        <w:rPr>
          <w:spacing w:val="-2"/>
          <w:sz w:val="24"/>
        </w:rPr>
        <w:t>10.1002/npr.4040020107.</w:t>
      </w:r>
    </w:p>
    <w:p>
      <w:pPr>
        <w:pStyle w:val="ListParagraph"/>
        <w:numPr>
          <w:ilvl w:val="0"/>
          <w:numId w:val="22"/>
        </w:numPr>
        <w:tabs>
          <w:tab w:pos="691" w:val="left" w:leader="none"/>
          <w:tab w:pos="1027" w:val="left" w:leader="none"/>
        </w:tabs>
        <w:spacing w:line="240" w:lineRule="auto" w:before="0" w:after="0"/>
        <w:ind w:left="691" w:right="1416" w:hanging="384"/>
        <w:jc w:val="left"/>
        <w:rPr>
          <w:sz w:val="24"/>
        </w:rPr>
      </w:pPr>
      <w:r>
        <w:rPr>
          <w:sz w:val="24"/>
        </w:rPr>
        <w:t>S. Mayya, V. Jilla, V. N. Tiwari, M. M. Nayak, and R. Narayanan, “Continuous monitoring of stress on smartphone using heart rate variability,” in </w:t>
      </w:r>
      <w:r>
        <w:rPr>
          <w:i/>
          <w:sz w:val="24"/>
        </w:rPr>
        <w:t>2015 IEEE 15th International</w:t>
      </w:r>
      <w:r>
        <w:rPr>
          <w:i/>
          <w:spacing w:val="-4"/>
          <w:sz w:val="24"/>
        </w:rPr>
        <w:t> </w:t>
      </w:r>
      <w:r>
        <w:rPr>
          <w:i/>
          <w:sz w:val="24"/>
        </w:rPr>
        <w:t>Conference</w:t>
      </w:r>
      <w:r>
        <w:rPr>
          <w:i/>
          <w:spacing w:val="-3"/>
          <w:sz w:val="24"/>
        </w:rPr>
        <w:t> </w:t>
      </w:r>
      <w:r>
        <w:rPr>
          <w:i/>
          <w:sz w:val="24"/>
        </w:rPr>
        <w:t>on</w:t>
      </w:r>
      <w:r>
        <w:rPr>
          <w:i/>
          <w:spacing w:val="-4"/>
          <w:sz w:val="24"/>
        </w:rPr>
        <w:t> </w:t>
      </w:r>
      <w:r>
        <w:rPr>
          <w:i/>
          <w:sz w:val="24"/>
        </w:rPr>
        <w:t>Bioinformatics</w:t>
      </w:r>
      <w:r>
        <w:rPr>
          <w:i/>
          <w:spacing w:val="-4"/>
          <w:sz w:val="24"/>
        </w:rPr>
        <w:t> </w:t>
      </w:r>
      <w:r>
        <w:rPr>
          <w:i/>
          <w:sz w:val="24"/>
        </w:rPr>
        <w:t>and</w:t>
      </w:r>
      <w:r>
        <w:rPr>
          <w:i/>
          <w:spacing w:val="-4"/>
          <w:sz w:val="24"/>
        </w:rPr>
        <w:t> </w:t>
      </w:r>
      <w:r>
        <w:rPr>
          <w:i/>
          <w:sz w:val="24"/>
        </w:rPr>
        <w:t>Bioengineering</w:t>
      </w:r>
      <w:r>
        <w:rPr>
          <w:i/>
          <w:spacing w:val="-2"/>
          <w:sz w:val="24"/>
        </w:rPr>
        <w:t> </w:t>
      </w:r>
      <w:r>
        <w:rPr>
          <w:i/>
          <w:sz w:val="24"/>
        </w:rPr>
        <w:t>(BIBE)</w:t>
      </w:r>
      <w:r>
        <w:rPr>
          <w:sz w:val="24"/>
        </w:rPr>
        <w:t>,</w:t>
      </w:r>
      <w:r>
        <w:rPr>
          <w:spacing w:val="-4"/>
          <w:sz w:val="24"/>
        </w:rPr>
        <w:t> </w:t>
      </w:r>
      <w:r>
        <w:rPr>
          <w:sz w:val="24"/>
        </w:rPr>
        <w:t>2015,</w:t>
      </w:r>
      <w:r>
        <w:rPr>
          <w:spacing w:val="-4"/>
          <w:sz w:val="24"/>
        </w:rPr>
        <w:t> </w:t>
      </w:r>
      <w:r>
        <w:rPr>
          <w:sz w:val="24"/>
        </w:rPr>
        <w:t>pp.</w:t>
      </w:r>
      <w:r>
        <w:rPr>
          <w:spacing w:val="-4"/>
          <w:sz w:val="24"/>
        </w:rPr>
        <w:t> </w:t>
      </w:r>
      <w:r>
        <w:rPr>
          <w:sz w:val="24"/>
        </w:rPr>
        <w:t>1–5,</w:t>
      </w:r>
      <w:r>
        <w:rPr>
          <w:spacing w:val="-4"/>
          <w:sz w:val="24"/>
        </w:rPr>
        <w:t> </w:t>
      </w:r>
      <w:r>
        <w:rPr>
          <w:sz w:val="24"/>
        </w:rPr>
        <w:t>doi: </w:t>
      </w:r>
      <w:r>
        <w:rPr>
          <w:spacing w:val="-2"/>
          <w:sz w:val="24"/>
        </w:rPr>
        <w:t>10.1109/BIBE.2015.7367627.</w:t>
      </w:r>
    </w:p>
    <w:p>
      <w:pPr>
        <w:pStyle w:val="ListParagraph"/>
        <w:spacing w:after="0" w:line="240" w:lineRule="auto"/>
        <w:jc w:val="left"/>
        <w:rPr>
          <w:sz w:val="24"/>
        </w:rPr>
        <w:sectPr>
          <w:pgSz w:w="12240" w:h="15840"/>
          <w:pgMar w:header="0" w:footer="1015" w:top="1600" w:bottom="1200" w:left="1133" w:right="141"/>
        </w:sectPr>
      </w:pPr>
    </w:p>
    <w:p>
      <w:pPr>
        <w:pStyle w:val="ListParagraph"/>
        <w:numPr>
          <w:ilvl w:val="0"/>
          <w:numId w:val="22"/>
        </w:numPr>
        <w:tabs>
          <w:tab w:pos="691" w:val="left" w:leader="none"/>
          <w:tab w:pos="1027" w:val="left" w:leader="none"/>
        </w:tabs>
        <w:spacing w:line="240" w:lineRule="auto" w:before="70" w:after="0"/>
        <w:ind w:left="691" w:right="1586" w:hanging="384"/>
        <w:jc w:val="left"/>
        <w:rPr>
          <w:sz w:val="24"/>
        </w:rPr>
      </w:pPr>
      <w:r>
        <w:rPr>
          <w:sz w:val="24"/>
        </w:rPr>
        <w:t>T. Hao, K. N. Walter, M. J. Ball, H.-Y. Chang, S. Sun, and X. Zhu, “StressHacker: Towards</w:t>
      </w:r>
      <w:r>
        <w:rPr>
          <w:spacing w:val="-4"/>
          <w:sz w:val="24"/>
        </w:rPr>
        <w:t> </w:t>
      </w:r>
      <w:r>
        <w:rPr>
          <w:sz w:val="24"/>
        </w:rPr>
        <w:t>Practical</w:t>
      </w:r>
      <w:r>
        <w:rPr>
          <w:spacing w:val="-4"/>
          <w:sz w:val="24"/>
        </w:rPr>
        <w:t> </w:t>
      </w:r>
      <w:r>
        <w:rPr>
          <w:sz w:val="24"/>
        </w:rPr>
        <w:t>Stress</w:t>
      </w:r>
      <w:r>
        <w:rPr>
          <w:spacing w:val="-2"/>
          <w:sz w:val="24"/>
        </w:rPr>
        <w:t> </w:t>
      </w:r>
      <w:r>
        <w:rPr>
          <w:sz w:val="24"/>
        </w:rPr>
        <w:t>Monitoring</w:t>
      </w:r>
      <w:r>
        <w:rPr>
          <w:spacing w:val="-6"/>
          <w:sz w:val="24"/>
        </w:rPr>
        <w:t> </w:t>
      </w:r>
      <w:r>
        <w:rPr>
          <w:sz w:val="24"/>
        </w:rPr>
        <w:t>in</w:t>
      </w:r>
      <w:r>
        <w:rPr>
          <w:spacing w:val="-4"/>
          <w:sz w:val="24"/>
        </w:rPr>
        <w:t> </w:t>
      </w:r>
      <w:r>
        <w:rPr>
          <w:sz w:val="24"/>
        </w:rPr>
        <w:t>the</w:t>
      </w:r>
      <w:r>
        <w:rPr>
          <w:spacing w:val="-5"/>
          <w:sz w:val="24"/>
        </w:rPr>
        <w:t> </w:t>
      </w:r>
      <w:r>
        <w:rPr>
          <w:sz w:val="24"/>
        </w:rPr>
        <w:t>Wild</w:t>
      </w:r>
      <w:r>
        <w:rPr>
          <w:spacing w:val="-4"/>
          <w:sz w:val="24"/>
        </w:rPr>
        <w:t> </w:t>
      </w:r>
      <w:r>
        <w:rPr>
          <w:sz w:val="24"/>
        </w:rPr>
        <w:t>with</w:t>
      </w:r>
      <w:r>
        <w:rPr>
          <w:spacing w:val="-4"/>
          <w:sz w:val="24"/>
        </w:rPr>
        <w:t> </w:t>
      </w:r>
      <w:r>
        <w:rPr>
          <w:sz w:val="24"/>
        </w:rPr>
        <w:t>Smartwatches,”</w:t>
      </w:r>
      <w:r>
        <w:rPr>
          <w:spacing w:val="-4"/>
          <w:sz w:val="24"/>
        </w:rPr>
        <w:t> </w:t>
      </w:r>
      <w:r>
        <w:rPr>
          <w:i/>
          <w:sz w:val="24"/>
        </w:rPr>
        <w:t>AMIA.</w:t>
      </w:r>
      <w:r>
        <w:rPr>
          <w:i/>
          <w:spacing w:val="-4"/>
          <w:sz w:val="24"/>
        </w:rPr>
        <w:t> </w:t>
      </w:r>
      <w:r>
        <w:rPr>
          <w:i/>
          <w:sz w:val="24"/>
        </w:rPr>
        <w:t>Annu.</w:t>
      </w:r>
      <w:r>
        <w:rPr>
          <w:i/>
          <w:spacing w:val="-4"/>
          <w:sz w:val="24"/>
        </w:rPr>
        <w:t> </w:t>
      </w:r>
      <w:r>
        <w:rPr>
          <w:i/>
          <w:sz w:val="24"/>
        </w:rPr>
        <w:t>Symp. Proc.</w:t>
      </w:r>
      <w:r>
        <w:rPr>
          <w:sz w:val="24"/>
        </w:rPr>
        <w:t>, vol. 2017, pp. 830–838, Apr. 2018.</w:t>
      </w:r>
    </w:p>
    <w:p>
      <w:pPr>
        <w:pStyle w:val="ListParagraph"/>
        <w:numPr>
          <w:ilvl w:val="0"/>
          <w:numId w:val="22"/>
        </w:numPr>
        <w:tabs>
          <w:tab w:pos="691" w:val="left" w:leader="none"/>
          <w:tab w:pos="1027" w:val="left" w:leader="none"/>
        </w:tabs>
        <w:spacing w:line="240" w:lineRule="auto" w:before="0" w:after="0"/>
        <w:ind w:left="691" w:right="1613" w:hanging="384"/>
        <w:jc w:val="left"/>
        <w:rPr>
          <w:sz w:val="24"/>
        </w:rPr>
      </w:pPr>
      <w:r>
        <w:rPr>
          <w:sz w:val="24"/>
        </w:rPr>
        <w:t>“The flow experience and its significance for human psychology | Semantic Scholar.” [Online].</w:t>
      </w:r>
      <w:r>
        <w:rPr>
          <w:spacing w:val="-15"/>
          <w:sz w:val="24"/>
        </w:rPr>
        <w:t> </w:t>
      </w:r>
      <w:r>
        <w:rPr>
          <w:sz w:val="24"/>
        </w:rPr>
        <w:t>Available:</w:t>
      </w:r>
      <w:r>
        <w:rPr>
          <w:spacing w:val="-15"/>
          <w:sz w:val="24"/>
        </w:rPr>
        <w:t> </w:t>
      </w:r>
      <w:r>
        <w:rPr>
          <w:sz w:val="24"/>
        </w:rPr>
        <w:t>https:/</w:t>
      </w:r>
      <w:hyperlink r:id="rId58">
        <w:r>
          <w:rPr>
            <w:sz w:val="24"/>
          </w:rPr>
          <w:t>/www.semanticscholar.org/paper/The-flow-experience-and-its-</w:t>
        </w:r>
      </w:hyperlink>
      <w:r>
        <w:rPr>
          <w:sz w:val="24"/>
        </w:rPr>
        <w:t> </w:t>
      </w:r>
      <w:r>
        <w:rPr>
          <w:spacing w:val="-2"/>
          <w:sz w:val="24"/>
        </w:rPr>
        <w:t>significance-for-human- Cs%C3%ADkszentmih%C3%A1lyi/0fef4cbe4c1b7b6312383d2cdccf93f195fcc5bc. </w:t>
      </w:r>
      <w:r>
        <w:rPr>
          <w:sz w:val="24"/>
        </w:rPr>
        <w:t>[Accessed: 08-Dec-2019].</w:t>
      </w:r>
    </w:p>
    <w:p>
      <w:pPr>
        <w:pStyle w:val="ListParagraph"/>
        <w:numPr>
          <w:ilvl w:val="0"/>
          <w:numId w:val="22"/>
        </w:numPr>
        <w:tabs>
          <w:tab w:pos="691" w:val="left" w:leader="none"/>
          <w:tab w:pos="1027" w:val="left" w:leader="none"/>
        </w:tabs>
        <w:spacing w:line="240" w:lineRule="auto" w:before="0" w:after="0"/>
        <w:ind w:left="691" w:right="2011" w:hanging="384"/>
        <w:jc w:val="left"/>
        <w:rPr>
          <w:sz w:val="24"/>
        </w:rPr>
      </w:pPr>
      <w:r>
        <w:rPr>
          <w:sz w:val="24"/>
        </w:rPr>
        <w:t>M.</w:t>
      </w:r>
      <w:r>
        <w:rPr>
          <w:spacing w:val="-4"/>
          <w:sz w:val="24"/>
        </w:rPr>
        <w:t> </w:t>
      </w:r>
      <w:r>
        <w:rPr>
          <w:sz w:val="24"/>
        </w:rPr>
        <w:t>Deen,</w:t>
      </w:r>
      <w:r>
        <w:rPr>
          <w:spacing w:val="-4"/>
          <w:sz w:val="24"/>
        </w:rPr>
        <w:t> </w:t>
      </w:r>
      <w:r>
        <w:rPr>
          <w:sz w:val="24"/>
        </w:rPr>
        <w:t>“G.A.M.E.</w:t>
      </w:r>
      <w:r>
        <w:rPr>
          <w:spacing w:val="-4"/>
          <w:sz w:val="24"/>
        </w:rPr>
        <w:t> </w:t>
      </w:r>
      <w:r>
        <w:rPr>
          <w:sz w:val="24"/>
        </w:rPr>
        <w:t>Games</w:t>
      </w:r>
      <w:r>
        <w:rPr>
          <w:spacing w:val="-5"/>
          <w:sz w:val="24"/>
        </w:rPr>
        <w:t> </w:t>
      </w:r>
      <w:r>
        <w:rPr>
          <w:sz w:val="24"/>
        </w:rPr>
        <w:t>Autonomy</w:t>
      </w:r>
      <w:r>
        <w:rPr>
          <w:spacing w:val="-8"/>
          <w:sz w:val="24"/>
        </w:rPr>
        <w:t> </w:t>
      </w:r>
      <w:r>
        <w:rPr>
          <w:sz w:val="24"/>
        </w:rPr>
        <w:t>Motivation</w:t>
      </w:r>
      <w:r>
        <w:rPr>
          <w:spacing w:val="-4"/>
          <w:sz w:val="24"/>
        </w:rPr>
        <w:t> </w:t>
      </w:r>
      <w:r>
        <w:rPr>
          <w:sz w:val="24"/>
        </w:rPr>
        <w:t>&amp;</w:t>
      </w:r>
      <w:r>
        <w:rPr>
          <w:spacing w:val="-6"/>
          <w:sz w:val="24"/>
        </w:rPr>
        <w:t> </w:t>
      </w:r>
      <w:r>
        <w:rPr>
          <w:sz w:val="24"/>
        </w:rPr>
        <w:t>Education:</w:t>
      </w:r>
      <w:r>
        <w:rPr>
          <w:spacing w:val="-4"/>
          <w:sz w:val="24"/>
        </w:rPr>
        <w:t> </w:t>
      </w:r>
      <w:r>
        <w:rPr>
          <w:sz w:val="24"/>
        </w:rPr>
        <w:t>How</w:t>
      </w:r>
      <w:r>
        <w:rPr>
          <w:spacing w:val="-5"/>
          <w:sz w:val="24"/>
        </w:rPr>
        <w:t> </w:t>
      </w:r>
      <w:r>
        <w:rPr>
          <w:sz w:val="24"/>
        </w:rPr>
        <w:t>autonomy- supportive game design may improve motivation to learn,” 2015.</w:t>
      </w:r>
    </w:p>
    <w:p>
      <w:pPr>
        <w:pStyle w:val="ListParagraph"/>
        <w:numPr>
          <w:ilvl w:val="0"/>
          <w:numId w:val="22"/>
        </w:numPr>
        <w:tabs>
          <w:tab w:pos="691" w:val="left" w:leader="none"/>
          <w:tab w:pos="1027" w:val="left" w:leader="none"/>
        </w:tabs>
        <w:spacing w:line="240" w:lineRule="auto" w:before="0" w:after="0"/>
        <w:ind w:left="691" w:right="1391" w:hanging="384"/>
        <w:jc w:val="left"/>
        <w:rPr>
          <w:sz w:val="24"/>
        </w:rPr>
      </w:pPr>
      <w:r>
        <w:rPr>
          <w:sz w:val="24"/>
        </w:rPr>
        <w:t>A. Cantara and A. Ceniza, “Stress Sensor Prototype: Determining the Stress Level in using a Computer through Validated Self-Made Heart Rate (HR) and Galvanic Skin Response</w:t>
      </w:r>
      <w:r>
        <w:rPr>
          <w:spacing w:val="-3"/>
          <w:sz w:val="24"/>
        </w:rPr>
        <w:t> </w:t>
      </w:r>
      <w:r>
        <w:rPr>
          <w:sz w:val="24"/>
        </w:rPr>
        <w:t>(GSR)</w:t>
      </w:r>
      <w:r>
        <w:rPr>
          <w:spacing w:val="-3"/>
          <w:sz w:val="24"/>
        </w:rPr>
        <w:t> </w:t>
      </w:r>
      <w:r>
        <w:rPr>
          <w:sz w:val="24"/>
        </w:rPr>
        <w:t>Sensors</w:t>
      </w:r>
      <w:r>
        <w:rPr>
          <w:spacing w:val="-2"/>
          <w:sz w:val="24"/>
        </w:rPr>
        <w:t> </w:t>
      </w:r>
      <w:r>
        <w:rPr>
          <w:sz w:val="24"/>
        </w:rPr>
        <w:t>and</w:t>
      </w:r>
      <w:r>
        <w:rPr>
          <w:spacing w:val="-3"/>
          <w:sz w:val="24"/>
        </w:rPr>
        <w:t> </w:t>
      </w:r>
      <w:r>
        <w:rPr>
          <w:sz w:val="24"/>
        </w:rPr>
        <w:t>Fuzzy</w:t>
      </w:r>
      <w:r>
        <w:rPr>
          <w:spacing w:val="-6"/>
          <w:sz w:val="24"/>
        </w:rPr>
        <w:t> </w:t>
      </w:r>
      <w:r>
        <w:rPr>
          <w:sz w:val="24"/>
        </w:rPr>
        <w:t>Logic</w:t>
      </w:r>
      <w:r>
        <w:rPr>
          <w:spacing w:val="-3"/>
          <w:sz w:val="24"/>
        </w:rPr>
        <w:t> </w:t>
      </w:r>
      <w:r>
        <w:rPr>
          <w:sz w:val="24"/>
        </w:rPr>
        <w:t>Algorithm,”</w:t>
      </w:r>
      <w:r>
        <w:rPr>
          <w:spacing w:val="-1"/>
          <w:sz w:val="24"/>
        </w:rPr>
        <w:t> </w:t>
      </w:r>
      <w:r>
        <w:rPr>
          <w:i/>
          <w:sz w:val="24"/>
        </w:rPr>
        <w:t>Int.</w:t>
      </w:r>
      <w:r>
        <w:rPr>
          <w:i/>
          <w:spacing w:val="-3"/>
          <w:sz w:val="24"/>
        </w:rPr>
        <w:t> </w:t>
      </w:r>
      <w:r>
        <w:rPr>
          <w:i/>
          <w:sz w:val="24"/>
        </w:rPr>
        <w:t>J.</w:t>
      </w:r>
      <w:r>
        <w:rPr>
          <w:i/>
          <w:spacing w:val="-3"/>
          <w:sz w:val="24"/>
        </w:rPr>
        <w:t> </w:t>
      </w:r>
      <w:r>
        <w:rPr>
          <w:i/>
          <w:sz w:val="24"/>
        </w:rPr>
        <w:t>Eng.</w:t>
      </w:r>
      <w:r>
        <w:rPr>
          <w:i/>
          <w:spacing w:val="-3"/>
          <w:sz w:val="24"/>
        </w:rPr>
        <w:t> </w:t>
      </w:r>
      <w:r>
        <w:rPr>
          <w:i/>
          <w:sz w:val="24"/>
        </w:rPr>
        <w:t>Res.</w:t>
      </w:r>
      <w:r>
        <w:rPr>
          <w:i/>
          <w:spacing w:val="-3"/>
          <w:sz w:val="24"/>
        </w:rPr>
        <w:t> </w:t>
      </w:r>
      <w:r>
        <w:rPr>
          <w:i/>
          <w:sz w:val="24"/>
        </w:rPr>
        <w:t>Technol.</w:t>
      </w:r>
      <w:r>
        <w:rPr>
          <w:sz w:val="24"/>
        </w:rPr>
        <w:t>,</w:t>
      </w:r>
      <w:r>
        <w:rPr>
          <w:spacing w:val="-3"/>
          <w:sz w:val="24"/>
        </w:rPr>
        <w:t> </w:t>
      </w:r>
      <w:r>
        <w:rPr>
          <w:sz w:val="24"/>
        </w:rPr>
        <w:t>vol.</w:t>
      </w:r>
      <w:r>
        <w:rPr>
          <w:spacing w:val="-3"/>
          <w:sz w:val="24"/>
        </w:rPr>
        <w:t> </w:t>
      </w:r>
      <w:r>
        <w:rPr>
          <w:sz w:val="24"/>
        </w:rPr>
        <w:t>5,</w:t>
      </w:r>
      <w:r>
        <w:rPr>
          <w:spacing w:val="-3"/>
          <w:sz w:val="24"/>
        </w:rPr>
        <w:t> </w:t>
      </w:r>
      <w:r>
        <w:rPr>
          <w:sz w:val="24"/>
        </w:rPr>
        <w:t>pp. 28–37, Mar. 2016.</w:t>
      </w:r>
    </w:p>
    <w:p>
      <w:pPr>
        <w:pStyle w:val="ListParagraph"/>
        <w:numPr>
          <w:ilvl w:val="0"/>
          <w:numId w:val="22"/>
        </w:numPr>
        <w:tabs>
          <w:tab w:pos="691" w:val="left" w:leader="none"/>
          <w:tab w:pos="1027" w:val="left" w:leader="none"/>
        </w:tabs>
        <w:spacing w:line="240" w:lineRule="auto" w:before="1" w:after="0"/>
        <w:ind w:left="691" w:right="1300" w:hanging="384"/>
        <w:jc w:val="left"/>
        <w:rPr>
          <w:sz w:val="24"/>
        </w:rPr>
      </w:pPr>
      <w:r>
        <w:rPr>
          <w:sz w:val="24"/>
        </w:rPr>
        <w:t>H.-G. Kim, E.-J. Cheon, D.-S. Bai, Y. H. Lee, and B.-H. Koo, “Stress and Heart Rate Variability:</w:t>
      </w:r>
      <w:r>
        <w:rPr>
          <w:spacing w:val="-3"/>
          <w:sz w:val="24"/>
        </w:rPr>
        <w:t> </w:t>
      </w:r>
      <w:r>
        <w:rPr>
          <w:sz w:val="24"/>
        </w:rPr>
        <w:t>A</w:t>
      </w:r>
      <w:r>
        <w:rPr>
          <w:spacing w:val="-3"/>
          <w:sz w:val="24"/>
        </w:rPr>
        <w:t> </w:t>
      </w:r>
      <w:r>
        <w:rPr>
          <w:sz w:val="24"/>
        </w:rPr>
        <w:t>Meta-Analysis</w:t>
      </w:r>
      <w:r>
        <w:rPr>
          <w:spacing w:val="-4"/>
          <w:sz w:val="24"/>
        </w:rPr>
        <w:t> </w:t>
      </w:r>
      <w:r>
        <w:rPr>
          <w:sz w:val="24"/>
        </w:rPr>
        <w:t>and</w:t>
      </w:r>
      <w:r>
        <w:rPr>
          <w:spacing w:val="-3"/>
          <w:sz w:val="24"/>
        </w:rPr>
        <w:t> </w:t>
      </w:r>
      <w:r>
        <w:rPr>
          <w:sz w:val="24"/>
        </w:rPr>
        <w:t>Review</w:t>
      </w:r>
      <w:r>
        <w:rPr>
          <w:spacing w:val="-4"/>
          <w:sz w:val="24"/>
        </w:rPr>
        <w:t> </w:t>
      </w:r>
      <w:r>
        <w:rPr>
          <w:sz w:val="24"/>
        </w:rPr>
        <w:t>of</w:t>
      </w:r>
      <w:r>
        <w:rPr>
          <w:spacing w:val="-5"/>
          <w:sz w:val="24"/>
        </w:rPr>
        <w:t> </w:t>
      </w:r>
      <w:r>
        <w:rPr>
          <w:sz w:val="24"/>
        </w:rPr>
        <w:t>the</w:t>
      </w:r>
      <w:r>
        <w:rPr>
          <w:spacing w:val="-2"/>
          <w:sz w:val="24"/>
        </w:rPr>
        <w:t> </w:t>
      </w:r>
      <w:r>
        <w:rPr>
          <w:sz w:val="24"/>
        </w:rPr>
        <w:t>Literature,”</w:t>
      </w:r>
      <w:r>
        <w:rPr>
          <w:spacing w:val="-2"/>
          <w:sz w:val="24"/>
        </w:rPr>
        <w:t> </w:t>
      </w:r>
      <w:r>
        <w:rPr>
          <w:i/>
          <w:sz w:val="24"/>
        </w:rPr>
        <w:t>Psychiatry</w:t>
      </w:r>
      <w:r>
        <w:rPr>
          <w:i/>
          <w:spacing w:val="-4"/>
          <w:sz w:val="24"/>
        </w:rPr>
        <w:t> </w:t>
      </w:r>
      <w:r>
        <w:rPr>
          <w:i/>
          <w:sz w:val="24"/>
        </w:rPr>
        <w:t>Investig.</w:t>
      </w:r>
      <w:r>
        <w:rPr>
          <w:sz w:val="24"/>
        </w:rPr>
        <w:t>,</w:t>
      </w:r>
      <w:r>
        <w:rPr>
          <w:spacing w:val="-3"/>
          <w:sz w:val="24"/>
        </w:rPr>
        <w:t> </w:t>
      </w:r>
      <w:r>
        <w:rPr>
          <w:sz w:val="24"/>
        </w:rPr>
        <w:t>vol.</w:t>
      </w:r>
      <w:r>
        <w:rPr>
          <w:spacing w:val="-3"/>
          <w:sz w:val="24"/>
        </w:rPr>
        <w:t> </w:t>
      </w:r>
      <w:r>
        <w:rPr>
          <w:sz w:val="24"/>
        </w:rPr>
        <w:t>15,</w:t>
      </w:r>
      <w:r>
        <w:rPr>
          <w:spacing w:val="-3"/>
          <w:sz w:val="24"/>
        </w:rPr>
        <w:t> </w:t>
      </w:r>
      <w:r>
        <w:rPr>
          <w:sz w:val="24"/>
        </w:rPr>
        <w:t>no. 3, pp. 235–245, Mar. 2018, doi: 10.30773/pi.2017.08.17.</w:t>
      </w:r>
    </w:p>
    <w:p>
      <w:pPr>
        <w:pStyle w:val="ListParagraph"/>
        <w:numPr>
          <w:ilvl w:val="0"/>
          <w:numId w:val="22"/>
        </w:numPr>
        <w:tabs>
          <w:tab w:pos="691" w:val="left" w:leader="none"/>
          <w:tab w:pos="1027" w:val="left" w:leader="none"/>
        </w:tabs>
        <w:spacing w:line="240" w:lineRule="auto" w:before="0" w:after="0"/>
        <w:ind w:left="691" w:right="1398" w:hanging="384"/>
        <w:jc w:val="left"/>
        <w:rPr>
          <w:sz w:val="24"/>
        </w:rPr>
      </w:pPr>
      <w:r>
        <w:rPr>
          <w:sz w:val="24"/>
        </w:rPr>
        <w:t>K.</w:t>
      </w:r>
      <w:r>
        <w:rPr>
          <w:spacing w:val="-3"/>
          <w:sz w:val="24"/>
        </w:rPr>
        <w:t> </w:t>
      </w:r>
      <w:r>
        <w:rPr>
          <w:sz w:val="24"/>
        </w:rPr>
        <w:t>Fenn</w:t>
      </w:r>
      <w:r>
        <w:rPr>
          <w:spacing w:val="-2"/>
          <w:sz w:val="24"/>
        </w:rPr>
        <w:t> </w:t>
      </w:r>
      <w:r>
        <w:rPr>
          <w:sz w:val="24"/>
        </w:rPr>
        <w:t>and</w:t>
      </w:r>
      <w:r>
        <w:rPr>
          <w:spacing w:val="-3"/>
          <w:sz w:val="24"/>
        </w:rPr>
        <w:t> </w:t>
      </w:r>
      <w:r>
        <w:rPr>
          <w:sz w:val="24"/>
        </w:rPr>
        <w:t>M.</w:t>
      </w:r>
      <w:r>
        <w:rPr>
          <w:spacing w:val="-3"/>
          <w:sz w:val="24"/>
        </w:rPr>
        <w:t> </w:t>
      </w:r>
      <w:r>
        <w:rPr>
          <w:sz w:val="24"/>
        </w:rPr>
        <w:t>Byrne,</w:t>
      </w:r>
      <w:r>
        <w:rPr>
          <w:spacing w:val="-3"/>
          <w:sz w:val="24"/>
        </w:rPr>
        <w:t> </w:t>
      </w:r>
      <w:r>
        <w:rPr>
          <w:sz w:val="24"/>
        </w:rPr>
        <w:t>“The</w:t>
      </w:r>
      <w:r>
        <w:rPr>
          <w:spacing w:val="-5"/>
          <w:sz w:val="24"/>
        </w:rPr>
        <w:t> </w:t>
      </w:r>
      <w:r>
        <w:rPr>
          <w:sz w:val="24"/>
        </w:rPr>
        <w:t>key</w:t>
      </w:r>
      <w:r>
        <w:rPr>
          <w:spacing w:val="-8"/>
          <w:sz w:val="24"/>
        </w:rPr>
        <w:t> </w:t>
      </w:r>
      <w:r>
        <w:rPr>
          <w:sz w:val="24"/>
        </w:rPr>
        <w:t>principles</w:t>
      </w:r>
      <w:r>
        <w:rPr>
          <w:spacing w:val="-4"/>
          <w:sz w:val="24"/>
        </w:rPr>
        <w:t> </w:t>
      </w:r>
      <w:r>
        <w:rPr>
          <w:sz w:val="24"/>
        </w:rPr>
        <w:t>of</w:t>
      </w:r>
      <w:r>
        <w:rPr>
          <w:spacing w:val="-3"/>
          <w:sz w:val="24"/>
        </w:rPr>
        <w:t> </w:t>
      </w:r>
      <w:r>
        <w:rPr>
          <w:sz w:val="24"/>
        </w:rPr>
        <w:t>cognitive</w:t>
      </w:r>
      <w:r>
        <w:rPr>
          <w:spacing w:val="-3"/>
          <w:sz w:val="24"/>
        </w:rPr>
        <w:t> </w:t>
      </w:r>
      <w:r>
        <w:rPr>
          <w:sz w:val="24"/>
        </w:rPr>
        <w:t>behavioural</w:t>
      </w:r>
      <w:r>
        <w:rPr>
          <w:spacing w:val="-3"/>
          <w:sz w:val="24"/>
        </w:rPr>
        <w:t> </w:t>
      </w:r>
      <w:r>
        <w:rPr>
          <w:sz w:val="24"/>
        </w:rPr>
        <w:t>therapy,” </w:t>
      </w:r>
      <w:r>
        <w:rPr>
          <w:i/>
          <w:sz w:val="24"/>
        </w:rPr>
        <w:t>InnovAiT</w:t>
      </w:r>
      <w:r>
        <w:rPr>
          <w:sz w:val="24"/>
        </w:rPr>
        <w:t>, vol. 6, no. 9, pp. 579–585, Sep. 2013, doi: 10.1177/1755738012471029.</w:t>
      </w:r>
    </w:p>
    <w:p>
      <w:pPr>
        <w:pStyle w:val="ListParagraph"/>
        <w:spacing w:after="0" w:line="240" w:lineRule="auto"/>
        <w:jc w:val="left"/>
        <w:rPr>
          <w:sz w:val="24"/>
        </w:rPr>
        <w:sectPr>
          <w:pgSz w:w="12240" w:h="15840"/>
          <w:pgMar w:header="0" w:footer="1015" w:top="1600" w:bottom="1200" w:left="1133" w:right="141"/>
        </w:sectPr>
      </w:pPr>
    </w:p>
    <w:p>
      <w:pPr>
        <w:pStyle w:val="BodyText"/>
        <w:rPr>
          <w:sz w:val="40"/>
        </w:rPr>
      </w:pPr>
    </w:p>
    <w:p>
      <w:pPr>
        <w:pStyle w:val="BodyText"/>
        <w:spacing w:before="364"/>
        <w:rPr>
          <w:sz w:val="40"/>
        </w:rPr>
      </w:pPr>
    </w:p>
    <w:p>
      <w:pPr>
        <w:pStyle w:val="Heading2"/>
      </w:pPr>
      <w:bookmarkStart w:name="_bookmark98" w:id="99"/>
      <w:bookmarkEnd w:id="99"/>
      <w:r>
        <w:rPr/>
      </w:r>
      <w:r>
        <w:rPr>
          <w:spacing w:val="-2"/>
        </w:rPr>
        <w:t>Appendix</w:t>
      </w:r>
    </w:p>
    <w:p>
      <w:pPr>
        <w:spacing w:before="487"/>
        <w:ind w:left="307" w:right="0" w:firstLine="0"/>
        <w:jc w:val="left"/>
        <w:rPr>
          <w:b/>
          <w:sz w:val="24"/>
        </w:rPr>
      </w:pPr>
      <w:bookmarkStart w:name="_bookmark99" w:id="100"/>
      <w:bookmarkEnd w:id="100"/>
      <w:r>
        <w:rPr/>
      </w:r>
      <w:r>
        <w:rPr>
          <w:rFonts w:ascii="Calibri Light"/>
          <w:spacing w:val="-2"/>
          <w:sz w:val="24"/>
        </w:rPr>
        <w:t>Appendix</w:t>
      </w:r>
      <w:r>
        <w:rPr>
          <w:rFonts w:ascii="Calibri Light"/>
          <w:spacing w:val="-4"/>
          <w:sz w:val="24"/>
        </w:rPr>
        <w:t> </w:t>
      </w:r>
      <w:r>
        <w:rPr>
          <w:rFonts w:ascii="Calibri Light"/>
          <w:spacing w:val="-2"/>
          <w:sz w:val="24"/>
        </w:rPr>
        <w:t>A:</w:t>
      </w:r>
      <w:r>
        <w:rPr>
          <w:rFonts w:ascii="Calibri Light"/>
          <w:spacing w:val="-4"/>
          <w:sz w:val="24"/>
        </w:rPr>
        <w:t> </w:t>
      </w:r>
      <w:r>
        <w:rPr>
          <w:rFonts w:ascii="Calibri Light"/>
          <w:spacing w:val="-2"/>
          <w:sz w:val="24"/>
        </w:rPr>
        <w:t>Survey</w:t>
      </w:r>
      <w:r>
        <w:rPr>
          <w:rFonts w:ascii="Calibri Light"/>
          <w:spacing w:val="-1"/>
          <w:sz w:val="24"/>
        </w:rPr>
        <w:t> </w:t>
      </w:r>
      <w:r>
        <w:rPr>
          <w:b/>
          <w:spacing w:val="-2"/>
          <w:sz w:val="24"/>
        </w:rPr>
        <w:t>Questions</w:t>
      </w:r>
    </w:p>
    <w:p>
      <w:pPr>
        <w:spacing w:before="117"/>
        <w:ind w:left="307" w:right="0" w:firstLine="0"/>
        <w:jc w:val="left"/>
        <w:rPr>
          <w:rFonts w:ascii="Arial MT"/>
          <w:sz w:val="48"/>
        </w:rPr>
      </w:pPr>
      <w:r>
        <w:rPr>
          <w:rFonts w:ascii="Arial MT"/>
          <w:color w:val="1F2023"/>
          <w:sz w:val="48"/>
        </w:rPr>
        <w:t>Thesis</w:t>
      </w:r>
      <w:r>
        <w:rPr>
          <w:rFonts w:ascii="Arial MT"/>
          <w:color w:val="1F2023"/>
          <w:spacing w:val="-4"/>
          <w:sz w:val="48"/>
        </w:rPr>
        <w:t> </w:t>
      </w:r>
      <w:r>
        <w:rPr>
          <w:rFonts w:ascii="Arial MT"/>
          <w:color w:val="1F2023"/>
          <w:spacing w:val="-2"/>
          <w:sz w:val="48"/>
        </w:rPr>
        <w:t>Evaluation</w:t>
      </w:r>
    </w:p>
    <w:p>
      <w:pPr>
        <w:pStyle w:val="BodyText"/>
        <w:spacing w:line="360" w:lineRule="auto" w:before="1"/>
        <w:ind w:left="307" w:right="1493"/>
      </w:pPr>
      <w:r>
        <w:rPr/>
        <w:t>This questionnaire is a part of a Serious Game Framework for Mental Health thesis evaluation</w:t>
      </w:r>
      <w:r>
        <w:rPr>
          <w:spacing w:val="40"/>
        </w:rPr>
        <w:t> </w:t>
      </w:r>
      <w:r>
        <w:rPr/>
        <w:t>conducting at FAST NUCES under the supervision of Dr. Arshad Ali Shahid. We have</w:t>
      </w:r>
      <w:r>
        <w:rPr>
          <w:spacing w:val="40"/>
        </w:rPr>
        <w:t> </w:t>
      </w:r>
      <w:r>
        <w:rPr/>
        <w:t>proposed a framework to design serious games for human</w:t>
      </w:r>
      <w:r>
        <w:rPr>
          <w:spacing w:val="40"/>
        </w:rPr>
        <w:t> </w:t>
      </w:r>
      <w:r>
        <w:rPr/>
        <w:t>wellbeing. We have mapped psychological theories of Behavior Change theory and Behavior change technique to game elements</w:t>
      </w:r>
      <w:r>
        <w:rPr>
          <w:spacing w:val="28"/>
        </w:rPr>
        <w:t> </w:t>
      </w:r>
      <w:r>
        <w:rPr/>
        <w:t>to</w:t>
      </w:r>
      <w:r>
        <w:rPr>
          <w:spacing w:val="25"/>
        </w:rPr>
        <w:t> </w:t>
      </w:r>
      <w:r>
        <w:rPr/>
        <w:t>design</w:t>
      </w:r>
      <w:r>
        <w:rPr>
          <w:spacing w:val="28"/>
        </w:rPr>
        <w:t> </w:t>
      </w:r>
      <w:r>
        <w:rPr/>
        <w:t>games</w:t>
      </w:r>
      <w:r>
        <w:rPr>
          <w:spacing w:val="25"/>
        </w:rPr>
        <w:t> </w:t>
      </w:r>
      <w:r>
        <w:rPr/>
        <w:t>that</w:t>
      </w:r>
      <w:r>
        <w:rPr>
          <w:spacing w:val="29"/>
        </w:rPr>
        <w:t> </w:t>
      </w:r>
      <w:r>
        <w:rPr/>
        <w:t>can</w:t>
      </w:r>
      <w:r>
        <w:rPr>
          <w:spacing w:val="28"/>
        </w:rPr>
        <w:t> </w:t>
      </w:r>
      <w:r>
        <w:rPr/>
        <w:t>help</w:t>
      </w:r>
      <w:r>
        <w:rPr>
          <w:spacing w:val="25"/>
        </w:rPr>
        <w:t> </w:t>
      </w:r>
      <w:r>
        <w:rPr/>
        <w:t>in</w:t>
      </w:r>
      <w:r>
        <w:rPr>
          <w:spacing w:val="28"/>
        </w:rPr>
        <w:t> </w:t>
      </w:r>
      <w:r>
        <w:rPr/>
        <w:t>overcoming mental</w:t>
      </w:r>
      <w:r>
        <w:rPr>
          <w:spacing w:val="29"/>
        </w:rPr>
        <w:t> </w:t>
      </w:r>
      <w:r>
        <w:rPr/>
        <w:t>disorders</w:t>
      </w:r>
      <w:r>
        <w:rPr>
          <w:spacing w:val="25"/>
        </w:rPr>
        <w:t> </w:t>
      </w:r>
      <w:r>
        <w:rPr/>
        <w:t>of stress</w:t>
      </w:r>
      <w:r>
        <w:rPr>
          <w:spacing w:val="28"/>
        </w:rPr>
        <w:t> </w:t>
      </w:r>
      <w:r>
        <w:rPr/>
        <w:t>&amp;</w:t>
      </w:r>
      <w:r>
        <w:rPr>
          <w:spacing w:val="26"/>
        </w:rPr>
        <w:t> </w:t>
      </w:r>
      <w:r>
        <w:rPr/>
        <w:t>anxiety.</w:t>
      </w:r>
    </w:p>
    <w:p>
      <w:pPr>
        <w:pStyle w:val="BodyText"/>
        <w:spacing w:before="138"/>
      </w:pPr>
    </w:p>
    <w:p>
      <w:pPr>
        <w:pStyle w:val="BodyText"/>
        <w:spacing w:line="360" w:lineRule="auto"/>
        <w:ind w:left="307" w:right="1334"/>
      </w:pPr>
      <w:r>
        <w:rPr/>
        <w:t>All</w:t>
      </w:r>
      <w:r>
        <w:rPr>
          <w:spacing w:val="28"/>
        </w:rPr>
        <w:t> </w:t>
      </w:r>
      <w:r>
        <w:rPr/>
        <w:t>collected</w:t>
      </w:r>
      <w:r>
        <w:rPr>
          <w:spacing w:val="28"/>
        </w:rPr>
        <w:t> </w:t>
      </w:r>
      <w:r>
        <w:rPr/>
        <w:t>data</w:t>
      </w:r>
      <w:r>
        <w:rPr>
          <w:spacing w:val="27"/>
        </w:rPr>
        <w:t> </w:t>
      </w:r>
      <w:r>
        <w:rPr/>
        <w:t>will</w:t>
      </w:r>
      <w:r>
        <w:rPr>
          <w:spacing w:val="28"/>
        </w:rPr>
        <w:t> </w:t>
      </w:r>
      <w:r>
        <w:rPr/>
        <w:t>be</w:t>
      </w:r>
      <w:r>
        <w:rPr>
          <w:spacing w:val="29"/>
        </w:rPr>
        <w:t> </w:t>
      </w:r>
      <w:r>
        <w:rPr/>
        <w:t>analyzed</w:t>
      </w:r>
      <w:r>
        <w:rPr>
          <w:spacing w:val="31"/>
        </w:rPr>
        <w:t> </w:t>
      </w:r>
      <w:r>
        <w:rPr/>
        <w:t>anonymously</w:t>
      </w:r>
      <w:r>
        <w:rPr>
          <w:spacing w:val="25"/>
        </w:rPr>
        <w:t> </w:t>
      </w:r>
      <w:r>
        <w:rPr/>
        <w:t>and</w:t>
      </w:r>
      <w:r>
        <w:rPr>
          <w:spacing w:val="40"/>
        </w:rPr>
        <w:t> </w:t>
      </w:r>
      <w:r>
        <w:rPr/>
        <w:t>will</w:t>
      </w:r>
      <w:r>
        <w:rPr>
          <w:spacing w:val="32"/>
        </w:rPr>
        <w:t> </w:t>
      </w:r>
      <w:r>
        <w:rPr/>
        <w:t>be</w:t>
      </w:r>
      <w:r>
        <w:rPr>
          <w:spacing w:val="29"/>
        </w:rPr>
        <w:t> </w:t>
      </w:r>
      <w:r>
        <w:rPr/>
        <w:t>distributed/</w:t>
      </w:r>
      <w:r>
        <w:rPr>
          <w:spacing w:val="32"/>
        </w:rPr>
        <w:t> </w:t>
      </w:r>
      <w:r>
        <w:rPr/>
        <w:t>communicated</w:t>
      </w:r>
      <w:r>
        <w:rPr>
          <w:spacing w:val="28"/>
        </w:rPr>
        <w:t> </w:t>
      </w:r>
      <w:r>
        <w:rPr/>
        <w:t>only in aggregated form in thesis report. If you would like to receive the analysis, please leave your</w:t>
      </w:r>
      <w:r>
        <w:rPr>
          <w:spacing w:val="40"/>
        </w:rPr>
        <w:t> </w:t>
      </w:r>
      <w:r>
        <w:rPr/>
        <w:t>email</w:t>
      </w:r>
      <w:r>
        <w:rPr>
          <w:spacing w:val="30"/>
        </w:rPr>
        <w:t> </w:t>
      </w:r>
      <w:r>
        <w:rPr/>
        <w:t>at</w:t>
      </w:r>
      <w:r>
        <w:rPr>
          <w:spacing w:val="30"/>
        </w:rPr>
        <w:t> </w:t>
      </w:r>
      <w:r>
        <w:rPr/>
        <w:t>the end of the questionnaire.</w:t>
      </w:r>
      <w:r>
        <w:rPr>
          <w:spacing w:val="28"/>
        </w:rPr>
        <w:t> </w:t>
      </w:r>
      <w:r>
        <w:rPr/>
        <w:t>Your time and interest is</w:t>
      </w:r>
      <w:r>
        <w:rPr>
          <w:spacing w:val="28"/>
        </w:rPr>
        <w:t> </w:t>
      </w:r>
      <w:r>
        <w:rPr/>
        <w:t>highly regarded.</w:t>
      </w:r>
    </w:p>
    <w:p>
      <w:pPr>
        <w:pStyle w:val="BodyText"/>
        <w:spacing w:before="139"/>
      </w:pPr>
    </w:p>
    <w:p>
      <w:pPr>
        <w:pStyle w:val="BodyText"/>
        <w:ind w:left="307"/>
      </w:pPr>
      <w:r>
        <w:rPr/>
        <w:t>We</w:t>
      </w:r>
      <w:r>
        <w:rPr>
          <w:spacing w:val="10"/>
        </w:rPr>
        <w:t> </w:t>
      </w:r>
      <w:r>
        <w:rPr/>
        <w:t>appreciate</w:t>
      </w:r>
      <w:r>
        <w:rPr>
          <w:spacing w:val="15"/>
        </w:rPr>
        <w:t> </w:t>
      </w:r>
      <w:r>
        <w:rPr/>
        <w:t>your</w:t>
      </w:r>
      <w:r>
        <w:rPr>
          <w:spacing w:val="14"/>
        </w:rPr>
        <w:t> </w:t>
      </w:r>
      <w:r>
        <w:rPr/>
        <w:t>time</w:t>
      </w:r>
      <w:r>
        <w:rPr>
          <w:spacing w:val="12"/>
        </w:rPr>
        <w:t> </w:t>
      </w:r>
      <w:r>
        <w:rPr/>
        <w:t>and</w:t>
      </w:r>
      <w:r>
        <w:rPr>
          <w:spacing w:val="14"/>
        </w:rPr>
        <w:t> </w:t>
      </w:r>
      <w:r>
        <w:rPr>
          <w:spacing w:val="-2"/>
        </w:rPr>
        <w:t>support!</w:t>
      </w:r>
    </w:p>
    <w:p>
      <w:pPr>
        <w:pStyle w:val="BodyText"/>
        <w:spacing w:before="139"/>
        <w:ind w:left="307"/>
      </w:pPr>
      <w:r>
        <w:rPr/>
        <w:t>*</w:t>
      </w:r>
      <w:r>
        <w:rPr>
          <w:spacing w:val="4"/>
        </w:rPr>
        <w:t> </w:t>
      </w:r>
      <w:r>
        <w:rPr>
          <w:spacing w:val="-2"/>
        </w:rPr>
        <w:t>Required</w:t>
      </w:r>
    </w:p>
    <w:p>
      <w:pPr>
        <w:pStyle w:val="BodyText"/>
        <w:spacing w:before="22"/>
      </w:pPr>
    </w:p>
    <w:p>
      <w:pPr>
        <w:pStyle w:val="ListParagraph"/>
        <w:numPr>
          <w:ilvl w:val="0"/>
          <w:numId w:val="23"/>
        </w:numPr>
        <w:tabs>
          <w:tab w:pos="1026" w:val="left" w:leader="none"/>
        </w:tabs>
        <w:spacing w:line="240" w:lineRule="auto" w:before="0" w:after="0"/>
        <w:ind w:left="1026" w:right="0" w:hanging="359"/>
        <w:jc w:val="left"/>
        <w:rPr>
          <w:sz w:val="24"/>
        </w:rPr>
      </w:pPr>
      <w:r>
        <w:rPr>
          <w:sz w:val="24"/>
        </w:rPr>
        <w:t>Do</w:t>
      </w:r>
      <w:r>
        <w:rPr>
          <w:spacing w:val="9"/>
          <w:sz w:val="24"/>
        </w:rPr>
        <w:t> </w:t>
      </w:r>
      <w:r>
        <w:rPr>
          <w:sz w:val="24"/>
        </w:rPr>
        <w:t>you</w:t>
      </w:r>
      <w:r>
        <w:rPr>
          <w:spacing w:val="8"/>
          <w:sz w:val="24"/>
        </w:rPr>
        <w:t> </w:t>
      </w:r>
      <w:r>
        <w:rPr>
          <w:sz w:val="24"/>
        </w:rPr>
        <w:t>think</w:t>
      </w:r>
      <w:r>
        <w:rPr>
          <w:spacing w:val="8"/>
          <w:sz w:val="24"/>
        </w:rPr>
        <w:t> </w:t>
      </w:r>
      <w:r>
        <w:rPr>
          <w:sz w:val="24"/>
        </w:rPr>
        <w:t>Game</w:t>
      </w:r>
      <w:r>
        <w:rPr>
          <w:spacing w:val="7"/>
          <w:sz w:val="24"/>
        </w:rPr>
        <w:t> </w:t>
      </w:r>
      <w:r>
        <w:rPr>
          <w:sz w:val="24"/>
        </w:rPr>
        <w:t>design</w:t>
      </w:r>
      <w:r>
        <w:rPr>
          <w:spacing w:val="8"/>
          <w:sz w:val="24"/>
        </w:rPr>
        <w:t> </w:t>
      </w:r>
      <w:r>
        <w:rPr>
          <w:sz w:val="24"/>
        </w:rPr>
        <w:t>factors</w:t>
      </w:r>
      <w:r>
        <w:rPr>
          <w:spacing w:val="7"/>
          <w:sz w:val="24"/>
        </w:rPr>
        <w:t> </w:t>
      </w:r>
      <w:r>
        <w:rPr>
          <w:sz w:val="24"/>
        </w:rPr>
        <w:t>can</w:t>
      </w:r>
      <w:r>
        <w:rPr>
          <w:spacing w:val="8"/>
          <w:sz w:val="24"/>
        </w:rPr>
        <w:t> </w:t>
      </w:r>
      <w:r>
        <w:rPr>
          <w:sz w:val="24"/>
        </w:rPr>
        <w:t>add</w:t>
      </w:r>
      <w:r>
        <w:rPr>
          <w:spacing w:val="8"/>
          <w:sz w:val="24"/>
        </w:rPr>
        <w:t> </w:t>
      </w:r>
      <w:r>
        <w:rPr>
          <w:sz w:val="24"/>
        </w:rPr>
        <w:t>more</w:t>
      </w:r>
      <w:r>
        <w:rPr>
          <w:spacing w:val="7"/>
          <w:sz w:val="24"/>
        </w:rPr>
        <w:t> </w:t>
      </w:r>
      <w:r>
        <w:rPr>
          <w:sz w:val="24"/>
        </w:rPr>
        <w:t>value</w:t>
      </w:r>
      <w:r>
        <w:rPr>
          <w:spacing w:val="6"/>
          <w:sz w:val="24"/>
        </w:rPr>
        <w:t> </w:t>
      </w:r>
      <w:r>
        <w:rPr>
          <w:sz w:val="24"/>
        </w:rPr>
        <w:t>to</w:t>
      </w:r>
      <w:r>
        <w:rPr>
          <w:spacing w:val="6"/>
          <w:sz w:val="24"/>
        </w:rPr>
        <w:t> </w:t>
      </w:r>
      <w:r>
        <w:rPr>
          <w:sz w:val="24"/>
        </w:rPr>
        <w:t>the</w:t>
      </w:r>
      <w:r>
        <w:rPr>
          <w:spacing w:val="7"/>
          <w:sz w:val="24"/>
        </w:rPr>
        <w:t> </w:t>
      </w:r>
      <w:r>
        <w:rPr>
          <w:sz w:val="24"/>
        </w:rPr>
        <w:t>game?</w:t>
      </w:r>
      <w:r>
        <w:rPr>
          <w:spacing w:val="26"/>
          <w:sz w:val="24"/>
        </w:rPr>
        <w:t> </w:t>
      </w:r>
      <w:r>
        <w:rPr>
          <w:spacing w:val="-10"/>
          <w:sz w:val="24"/>
        </w:rPr>
        <w:t>*</w:t>
      </w:r>
    </w:p>
    <w:p>
      <w:pPr>
        <w:spacing w:line="360" w:lineRule="auto" w:before="135"/>
        <w:ind w:left="1027" w:right="1334" w:firstLine="0"/>
        <w:jc w:val="left"/>
        <w:rPr>
          <w:sz w:val="20"/>
        </w:rPr>
      </w:pPr>
      <w:r>
        <w:rPr>
          <w:sz w:val="20"/>
        </w:rPr>
        <w:t>Game</w:t>
      </w:r>
      <w:r>
        <w:rPr>
          <w:spacing w:val="31"/>
          <w:sz w:val="20"/>
        </w:rPr>
        <w:t> </w:t>
      </w:r>
      <w:r>
        <w:rPr>
          <w:sz w:val="20"/>
        </w:rPr>
        <w:t>design</w:t>
      </w:r>
      <w:r>
        <w:rPr>
          <w:spacing w:val="32"/>
          <w:sz w:val="20"/>
        </w:rPr>
        <w:t> </w:t>
      </w:r>
      <w:r>
        <w:rPr>
          <w:sz w:val="20"/>
        </w:rPr>
        <w:t>Factors</w:t>
      </w:r>
      <w:r>
        <w:rPr>
          <w:spacing w:val="30"/>
          <w:sz w:val="20"/>
        </w:rPr>
        <w:t> </w:t>
      </w:r>
      <w:r>
        <w:rPr>
          <w:sz w:val="20"/>
        </w:rPr>
        <w:t>include</w:t>
      </w:r>
      <w:r>
        <w:rPr>
          <w:spacing w:val="31"/>
          <w:sz w:val="20"/>
        </w:rPr>
        <w:t> </w:t>
      </w:r>
      <w:r>
        <w:rPr>
          <w:sz w:val="20"/>
        </w:rPr>
        <w:t>game</w:t>
      </w:r>
      <w:r>
        <w:rPr>
          <w:spacing w:val="31"/>
          <w:sz w:val="20"/>
        </w:rPr>
        <w:t> </w:t>
      </w:r>
      <w:r>
        <w:rPr>
          <w:sz w:val="20"/>
        </w:rPr>
        <w:t>goals,</w:t>
      </w:r>
      <w:r>
        <w:rPr>
          <w:spacing w:val="35"/>
          <w:sz w:val="20"/>
        </w:rPr>
        <w:t> </w:t>
      </w:r>
      <w:r>
        <w:rPr>
          <w:sz w:val="20"/>
        </w:rPr>
        <w:t>game</w:t>
      </w:r>
      <w:r>
        <w:rPr>
          <w:spacing w:val="35"/>
          <w:sz w:val="20"/>
        </w:rPr>
        <w:t> </w:t>
      </w:r>
      <w:r>
        <w:rPr>
          <w:sz w:val="20"/>
        </w:rPr>
        <w:t>mechanism,</w:t>
      </w:r>
      <w:r>
        <w:rPr>
          <w:spacing w:val="35"/>
          <w:sz w:val="20"/>
        </w:rPr>
        <w:t> </w:t>
      </w:r>
      <w:r>
        <w:rPr>
          <w:sz w:val="20"/>
        </w:rPr>
        <w:t>game</w:t>
      </w:r>
      <w:r>
        <w:rPr>
          <w:spacing w:val="35"/>
          <w:sz w:val="20"/>
        </w:rPr>
        <w:t> </w:t>
      </w:r>
      <w:r>
        <w:rPr>
          <w:sz w:val="20"/>
        </w:rPr>
        <w:t>fantasy,</w:t>
      </w:r>
      <w:r>
        <w:rPr>
          <w:spacing w:val="35"/>
          <w:sz w:val="20"/>
        </w:rPr>
        <w:t> </w:t>
      </w:r>
      <w:r>
        <w:rPr>
          <w:sz w:val="20"/>
        </w:rPr>
        <w:t>game</w:t>
      </w:r>
      <w:r>
        <w:rPr>
          <w:spacing w:val="35"/>
          <w:sz w:val="20"/>
        </w:rPr>
        <w:t> </w:t>
      </w:r>
      <w:r>
        <w:rPr>
          <w:sz w:val="20"/>
        </w:rPr>
        <w:t>value,</w:t>
      </w:r>
      <w:r>
        <w:rPr>
          <w:spacing w:val="32"/>
          <w:sz w:val="20"/>
        </w:rPr>
        <w:t> </w:t>
      </w:r>
      <w:r>
        <w:rPr>
          <w:sz w:val="20"/>
        </w:rPr>
        <w:t>interaction, freedom,</w:t>
      </w:r>
      <w:r>
        <w:rPr>
          <w:spacing w:val="40"/>
          <w:sz w:val="20"/>
        </w:rPr>
        <w:t> </w:t>
      </w:r>
      <w:r>
        <w:rPr>
          <w:sz w:val="20"/>
        </w:rPr>
        <w:t>narrative,</w:t>
      </w:r>
      <w:r>
        <w:rPr>
          <w:spacing w:val="40"/>
          <w:sz w:val="20"/>
        </w:rPr>
        <w:t> </w:t>
      </w:r>
      <w:r>
        <w:rPr>
          <w:sz w:val="20"/>
        </w:rPr>
        <w:t>sensation,</w:t>
      </w:r>
      <w:r>
        <w:rPr>
          <w:spacing w:val="40"/>
          <w:sz w:val="20"/>
        </w:rPr>
        <w:t> </w:t>
      </w:r>
      <w:r>
        <w:rPr>
          <w:sz w:val="20"/>
        </w:rPr>
        <w:t>challenges,</w:t>
      </w:r>
      <w:r>
        <w:rPr>
          <w:spacing w:val="40"/>
          <w:sz w:val="20"/>
        </w:rPr>
        <w:t> </w:t>
      </w:r>
      <w:r>
        <w:rPr>
          <w:sz w:val="20"/>
        </w:rPr>
        <w:t>sociality,</w:t>
      </w:r>
      <w:r>
        <w:rPr>
          <w:spacing w:val="40"/>
          <w:sz w:val="20"/>
        </w:rPr>
        <w:t> </w:t>
      </w:r>
      <w:r>
        <w:rPr>
          <w:sz w:val="20"/>
        </w:rPr>
        <w:t>and</w:t>
      </w:r>
      <w:r>
        <w:rPr>
          <w:spacing w:val="40"/>
          <w:sz w:val="20"/>
        </w:rPr>
        <w:t> </w:t>
      </w:r>
      <w:r>
        <w:rPr>
          <w:sz w:val="20"/>
        </w:rPr>
        <w:t>mystery.</w:t>
      </w:r>
    </w:p>
    <w:p>
      <w:pPr>
        <w:pStyle w:val="ListParagraph"/>
        <w:numPr>
          <w:ilvl w:val="1"/>
          <w:numId w:val="23"/>
        </w:numPr>
        <w:tabs>
          <w:tab w:pos="1746" w:val="left" w:leader="none"/>
        </w:tabs>
        <w:spacing w:line="240" w:lineRule="auto" w:before="3"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21"/>
          <w:sz w:val="24"/>
        </w:rPr>
        <w:t> </w:t>
      </w:r>
      <w:r>
        <w:rPr>
          <w:spacing w:val="-2"/>
          <w:sz w:val="24"/>
        </w:rPr>
        <w:t>Disagree</w:t>
      </w:r>
    </w:p>
    <w:p>
      <w:pPr>
        <w:pStyle w:val="ListParagraph"/>
        <w:spacing w:after="0" w:line="240" w:lineRule="auto"/>
        <w:jc w:val="left"/>
        <w:rPr>
          <w:sz w:val="24"/>
        </w:rPr>
        <w:sectPr>
          <w:pgSz w:w="12240" w:h="15840"/>
          <w:pgMar w:header="0" w:footer="1015" w:top="1820" w:bottom="1200" w:left="1133" w:right="141"/>
        </w:sectPr>
      </w:pPr>
    </w:p>
    <w:p>
      <w:pPr>
        <w:pStyle w:val="ListParagraph"/>
        <w:numPr>
          <w:ilvl w:val="0"/>
          <w:numId w:val="23"/>
        </w:numPr>
        <w:tabs>
          <w:tab w:pos="1027" w:val="left" w:leader="none"/>
        </w:tabs>
        <w:spacing w:line="360" w:lineRule="auto" w:before="72" w:after="0"/>
        <w:ind w:left="1027" w:right="1765" w:hanging="360"/>
        <w:jc w:val="left"/>
        <w:rPr>
          <w:sz w:val="24"/>
        </w:rPr>
      </w:pPr>
      <w:r>
        <w:rPr>
          <w:sz w:val="24"/>
        </w:rPr>
        <w:t>Do you think that Psychological Therapies of Cognitive behavior theory (CBT) and Behavior change technique (BCT) can be used when designing games for mental health? *</w:t>
      </w:r>
    </w:p>
    <w:p>
      <w:pPr>
        <w:pStyle w:val="ListParagraph"/>
        <w:numPr>
          <w:ilvl w:val="0"/>
          <w:numId w:val="23"/>
        </w:numPr>
        <w:tabs>
          <w:tab w:pos="1027" w:val="left" w:leader="none"/>
        </w:tabs>
        <w:spacing w:line="360" w:lineRule="auto" w:before="0" w:after="0"/>
        <w:ind w:left="1027" w:right="1811" w:hanging="360"/>
        <w:jc w:val="left"/>
        <w:rPr>
          <w:sz w:val="24"/>
        </w:rPr>
      </w:pPr>
      <w:r>
        <w:rPr>
          <w:sz w:val="24"/>
        </w:rPr>
        <w:t>CBT is how a person thinks (cognition), how he feels (emotion) and how he acts (behavior) all interact together. Behavior change techniques are coordinated sets of activities designed to change specified behavior patterns.</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7" w:val="left" w:leader="none"/>
        </w:tabs>
        <w:spacing w:line="360" w:lineRule="auto" w:before="137" w:after="0"/>
        <w:ind w:left="1027" w:right="1685" w:hanging="360"/>
        <w:jc w:val="left"/>
        <w:rPr>
          <w:sz w:val="24"/>
        </w:rPr>
      </w:pPr>
      <w:r>
        <w:rPr>
          <w:sz w:val="24"/>
        </w:rPr>
        <w:t>Do you think game design elements with CBT and BCT principles can help in being more effective in treatment of a person? *</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7"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6" w:val="left" w:leader="none"/>
        </w:tabs>
        <w:spacing w:line="240" w:lineRule="auto" w:before="140" w:after="0"/>
        <w:ind w:left="1026" w:right="0" w:hanging="359"/>
        <w:jc w:val="left"/>
        <w:rPr>
          <w:sz w:val="24"/>
        </w:rPr>
      </w:pPr>
      <w:r>
        <w:rPr>
          <w:sz w:val="24"/>
        </w:rPr>
        <w:t>Do</w:t>
      </w:r>
      <w:r>
        <w:rPr>
          <w:spacing w:val="11"/>
          <w:sz w:val="24"/>
        </w:rPr>
        <w:t> </w:t>
      </w:r>
      <w:r>
        <w:rPr>
          <w:sz w:val="24"/>
        </w:rPr>
        <w:t>you</w:t>
      </w:r>
      <w:r>
        <w:rPr>
          <w:spacing w:val="10"/>
          <w:sz w:val="24"/>
        </w:rPr>
        <w:t> </w:t>
      </w:r>
      <w:r>
        <w:rPr>
          <w:sz w:val="24"/>
        </w:rPr>
        <w:t>think</w:t>
      </w:r>
      <w:r>
        <w:rPr>
          <w:spacing w:val="9"/>
          <w:sz w:val="24"/>
        </w:rPr>
        <w:t> </w:t>
      </w:r>
      <w:r>
        <w:rPr>
          <w:sz w:val="24"/>
        </w:rPr>
        <w:t>a</w:t>
      </w:r>
      <w:r>
        <w:rPr>
          <w:spacing w:val="9"/>
          <w:sz w:val="24"/>
        </w:rPr>
        <w:t> </w:t>
      </w:r>
      <w:r>
        <w:rPr>
          <w:sz w:val="24"/>
        </w:rPr>
        <w:t>person</w:t>
      </w:r>
      <w:r>
        <w:rPr>
          <w:spacing w:val="9"/>
          <w:sz w:val="24"/>
        </w:rPr>
        <w:t> </w:t>
      </w:r>
      <w:r>
        <w:rPr>
          <w:sz w:val="24"/>
        </w:rPr>
        <w:t>can</w:t>
      </w:r>
      <w:r>
        <w:rPr>
          <w:spacing w:val="10"/>
          <w:sz w:val="24"/>
        </w:rPr>
        <w:t> </w:t>
      </w:r>
      <w:r>
        <w:rPr>
          <w:sz w:val="24"/>
        </w:rPr>
        <w:t>be</w:t>
      </w:r>
      <w:r>
        <w:rPr>
          <w:spacing w:val="8"/>
          <w:sz w:val="24"/>
        </w:rPr>
        <w:t> </w:t>
      </w:r>
      <w:r>
        <w:rPr>
          <w:sz w:val="24"/>
        </w:rPr>
        <w:t>educated</w:t>
      </w:r>
      <w:r>
        <w:rPr>
          <w:spacing w:val="10"/>
          <w:sz w:val="24"/>
        </w:rPr>
        <w:t> </w:t>
      </w:r>
      <w:r>
        <w:rPr>
          <w:sz w:val="24"/>
        </w:rPr>
        <w:t>about</w:t>
      </w:r>
      <w:r>
        <w:rPr>
          <w:spacing w:val="7"/>
          <w:sz w:val="24"/>
        </w:rPr>
        <w:t> </w:t>
      </w:r>
      <w:r>
        <w:rPr>
          <w:sz w:val="24"/>
        </w:rPr>
        <w:t>handling</w:t>
      </w:r>
      <w:r>
        <w:rPr>
          <w:spacing w:val="8"/>
          <w:sz w:val="24"/>
        </w:rPr>
        <w:t> </w:t>
      </w:r>
      <w:r>
        <w:rPr>
          <w:sz w:val="24"/>
        </w:rPr>
        <w:t>stress</w:t>
      </w:r>
      <w:r>
        <w:rPr>
          <w:spacing w:val="7"/>
          <w:sz w:val="24"/>
        </w:rPr>
        <w:t> </w:t>
      </w:r>
      <w:r>
        <w:rPr>
          <w:sz w:val="24"/>
        </w:rPr>
        <w:t>through</w:t>
      </w:r>
      <w:r>
        <w:rPr>
          <w:spacing w:val="10"/>
          <w:sz w:val="24"/>
        </w:rPr>
        <w:t> </w:t>
      </w:r>
      <w:r>
        <w:rPr>
          <w:sz w:val="24"/>
        </w:rPr>
        <w:t>game</w:t>
      </w:r>
      <w:r>
        <w:rPr>
          <w:spacing w:val="8"/>
          <w:sz w:val="24"/>
        </w:rPr>
        <w:t> </w:t>
      </w:r>
      <w:r>
        <w:rPr>
          <w:sz w:val="24"/>
        </w:rPr>
        <w:t>elements?</w:t>
      </w:r>
      <w:r>
        <w:rPr>
          <w:spacing w:val="34"/>
          <w:sz w:val="24"/>
        </w:rPr>
        <w:t> </w:t>
      </w:r>
      <w:r>
        <w:rPr>
          <w:spacing w:val="-10"/>
          <w:sz w:val="24"/>
        </w:rPr>
        <w:t>*</w:t>
      </w:r>
    </w:p>
    <w:p>
      <w:pPr>
        <w:pStyle w:val="ListParagraph"/>
        <w:numPr>
          <w:ilvl w:val="1"/>
          <w:numId w:val="23"/>
        </w:numPr>
        <w:tabs>
          <w:tab w:pos="1746" w:val="left" w:leader="none"/>
        </w:tabs>
        <w:spacing w:line="240" w:lineRule="auto" w:before="136"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6"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6"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6" w:val="left" w:leader="none"/>
        </w:tabs>
        <w:spacing w:line="240" w:lineRule="auto" w:before="140" w:after="0"/>
        <w:ind w:left="1026" w:right="0" w:hanging="359"/>
        <w:jc w:val="left"/>
        <w:rPr>
          <w:sz w:val="24"/>
        </w:rPr>
      </w:pPr>
      <w:r>
        <w:rPr>
          <w:sz w:val="24"/>
        </w:rPr>
        <w:t>Do</w:t>
      </w:r>
      <w:r>
        <w:rPr>
          <w:spacing w:val="7"/>
          <w:sz w:val="24"/>
        </w:rPr>
        <w:t> </w:t>
      </w:r>
      <w:r>
        <w:rPr>
          <w:sz w:val="24"/>
        </w:rPr>
        <w:t>you</w:t>
      </w:r>
      <w:r>
        <w:rPr>
          <w:spacing w:val="8"/>
          <w:sz w:val="24"/>
        </w:rPr>
        <w:t> </w:t>
      </w:r>
      <w:r>
        <w:rPr>
          <w:sz w:val="24"/>
        </w:rPr>
        <w:t>think</w:t>
      </w:r>
      <w:r>
        <w:rPr>
          <w:spacing w:val="8"/>
          <w:sz w:val="24"/>
        </w:rPr>
        <w:t> </w:t>
      </w:r>
      <w:r>
        <w:rPr>
          <w:sz w:val="24"/>
        </w:rPr>
        <w:t>that</w:t>
      </w:r>
      <w:r>
        <w:rPr>
          <w:spacing w:val="7"/>
          <w:sz w:val="24"/>
        </w:rPr>
        <w:t> </w:t>
      </w:r>
      <w:r>
        <w:rPr>
          <w:sz w:val="24"/>
        </w:rPr>
        <w:t>Game</w:t>
      </w:r>
      <w:r>
        <w:rPr>
          <w:spacing w:val="5"/>
          <w:sz w:val="24"/>
        </w:rPr>
        <w:t> </w:t>
      </w:r>
      <w:r>
        <w:rPr>
          <w:sz w:val="24"/>
        </w:rPr>
        <w:t>Goals</w:t>
      </w:r>
      <w:r>
        <w:rPr>
          <w:spacing w:val="7"/>
          <w:sz w:val="24"/>
        </w:rPr>
        <w:t> </w:t>
      </w:r>
      <w:r>
        <w:rPr>
          <w:sz w:val="24"/>
        </w:rPr>
        <w:t>inspire</w:t>
      </w:r>
      <w:r>
        <w:rPr>
          <w:spacing w:val="7"/>
          <w:sz w:val="24"/>
        </w:rPr>
        <w:t> </w:t>
      </w:r>
      <w:r>
        <w:rPr>
          <w:sz w:val="24"/>
        </w:rPr>
        <w:t>a</w:t>
      </w:r>
      <w:r>
        <w:rPr>
          <w:spacing w:val="6"/>
          <w:sz w:val="24"/>
        </w:rPr>
        <w:t> </w:t>
      </w:r>
      <w:r>
        <w:rPr>
          <w:sz w:val="24"/>
        </w:rPr>
        <w:t>person</w:t>
      </w:r>
      <w:r>
        <w:rPr>
          <w:spacing w:val="6"/>
          <w:sz w:val="24"/>
        </w:rPr>
        <w:t> </w:t>
      </w:r>
      <w:r>
        <w:rPr>
          <w:sz w:val="24"/>
        </w:rPr>
        <w:t>to</w:t>
      </w:r>
      <w:r>
        <w:rPr>
          <w:spacing w:val="6"/>
          <w:sz w:val="24"/>
        </w:rPr>
        <w:t> </w:t>
      </w:r>
      <w:r>
        <w:rPr>
          <w:sz w:val="24"/>
        </w:rPr>
        <w:t>set</w:t>
      </w:r>
      <w:r>
        <w:rPr>
          <w:spacing w:val="7"/>
          <w:sz w:val="24"/>
        </w:rPr>
        <w:t> </w:t>
      </w:r>
      <w:r>
        <w:rPr>
          <w:sz w:val="24"/>
        </w:rPr>
        <w:t>his</w:t>
      </w:r>
      <w:r>
        <w:rPr>
          <w:spacing w:val="9"/>
          <w:sz w:val="24"/>
        </w:rPr>
        <w:t> </w:t>
      </w:r>
      <w:r>
        <w:rPr>
          <w:sz w:val="24"/>
        </w:rPr>
        <w:t>goals</w:t>
      </w:r>
      <w:r>
        <w:rPr>
          <w:spacing w:val="8"/>
          <w:sz w:val="24"/>
        </w:rPr>
        <w:t> </w:t>
      </w:r>
      <w:r>
        <w:rPr>
          <w:sz w:val="24"/>
        </w:rPr>
        <w:t>in</w:t>
      </w:r>
      <w:r>
        <w:rPr>
          <w:spacing w:val="7"/>
          <w:sz w:val="24"/>
        </w:rPr>
        <w:t> </w:t>
      </w:r>
      <w:r>
        <w:rPr>
          <w:sz w:val="24"/>
        </w:rPr>
        <w:t>real</w:t>
      </w:r>
      <w:r>
        <w:rPr>
          <w:spacing w:val="6"/>
          <w:sz w:val="24"/>
        </w:rPr>
        <w:t> </w:t>
      </w:r>
      <w:r>
        <w:rPr>
          <w:sz w:val="24"/>
        </w:rPr>
        <w:t>life?</w:t>
      </w:r>
      <w:r>
        <w:rPr>
          <w:spacing w:val="29"/>
          <w:sz w:val="24"/>
        </w:rPr>
        <w:t> </w:t>
      </w:r>
      <w:r>
        <w:rPr>
          <w:spacing w:val="-10"/>
          <w:sz w:val="24"/>
        </w:rPr>
        <w:t>*</w:t>
      </w:r>
    </w:p>
    <w:p>
      <w:pPr>
        <w:pStyle w:val="ListParagraph"/>
        <w:numPr>
          <w:ilvl w:val="1"/>
          <w:numId w:val="23"/>
        </w:numPr>
        <w:tabs>
          <w:tab w:pos="1746" w:val="left" w:leader="none"/>
        </w:tabs>
        <w:spacing w:line="240" w:lineRule="auto" w:before="137"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Disgaree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12"/>
          <w:sz w:val="24"/>
        </w:rPr>
        <w:t> </w:t>
      </w:r>
      <w:r>
        <w:rPr>
          <w:spacing w:val="-2"/>
          <w:sz w:val="24"/>
        </w:rPr>
        <w:t>Disagree</w:t>
      </w:r>
    </w:p>
    <w:p>
      <w:pPr>
        <w:pStyle w:val="ListParagraph"/>
        <w:spacing w:after="0" w:line="240" w:lineRule="auto"/>
        <w:jc w:val="left"/>
        <w:rPr>
          <w:sz w:val="24"/>
        </w:rPr>
        <w:sectPr>
          <w:pgSz w:w="12240" w:h="15840"/>
          <w:pgMar w:header="0" w:footer="1015" w:top="1600" w:bottom="1200" w:left="1133" w:right="141"/>
        </w:sectPr>
      </w:pPr>
    </w:p>
    <w:p>
      <w:pPr>
        <w:pStyle w:val="ListParagraph"/>
        <w:numPr>
          <w:ilvl w:val="0"/>
          <w:numId w:val="23"/>
        </w:numPr>
        <w:tabs>
          <w:tab w:pos="1027" w:val="left" w:leader="none"/>
        </w:tabs>
        <w:spacing w:line="360" w:lineRule="auto" w:before="72" w:after="0"/>
        <w:ind w:left="1027" w:right="1720" w:hanging="360"/>
        <w:jc w:val="left"/>
        <w:rPr>
          <w:sz w:val="24"/>
        </w:rPr>
      </w:pPr>
      <w:r>
        <w:rPr>
          <w:sz w:val="24"/>
        </w:rPr>
        <w:t>Do you think challenging the negative thoughts of a person can be done through the game "Challenges" in the game world? *</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6" w:val="left" w:leader="none"/>
        </w:tabs>
        <w:spacing w:line="240" w:lineRule="auto" w:before="137" w:after="0"/>
        <w:ind w:left="1026" w:right="0" w:hanging="359"/>
        <w:jc w:val="left"/>
        <w:rPr>
          <w:sz w:val="24"/>
        </w:rPr>
      </w:pPr>
      <w:r>
        <w:rPr>
          <w:sz w:val="24"/>
        </w:rPr>
        <w:t>Do</w:t>
      </w:r>
      <w:r>
        <w:rPr>
          <w:spacing w:val="10"/>
          <w:sz w:val="24"/>
        </w:rPr>
        <w:t> </w:t>
      </w:r>
      <w:r>
        <w:rPr>
          <w:sz w:val="24"/>
        </w:rPr>
        <w:t>you</w:t>
      </w:r>
      <w:r>
        <w:rPr>
          <w:spacing w:val="9"/>
          <w:sz w:val="24"/>
        </w:rPr>
        <w:t> </w:t>
      </w:r>
      <w:r>
        <w:rPr>
          <w:sz w:val="24"/>
        </w:rPr>
        <w:t>think</w:t>
      </w:r>
      <w:r>
        <w:rPr>
          <w:spacing w:val="9"/>
          <w:sz w:val="24"/>
        </w:rPr>
        <w:t> </w:t>
      </w:r>
      <w:r>
        <w:rPr>
          <w:sz w:val="24"/>
        </w:rPr>
        <w:t>"Feedback"</w:t>
      </w:r>
      <w:r>
        <w:rPr>
          <w:spacing w:val="6"/>
          <w:sz w:val="24"/>
        </w:rPr>
        <w:t> </w:t>
      </w:r>
      <w:r>
        <w:rPr>
          <w:sz w:val="24"/>
        </w:rPr>
        <w:t>is</w:t>
      </w:r>
      <w:r>
        <w:rPr>
          <w:spacing w:val="9"/>
          <w:sz w:val="24"/>
        </w:rPr>
        <w:t> </w:t>
      </w:r>
      <w:r>
        <w:rPr>
          <w:sz w:val="24"/>
        </w:rPr>
        <w:t>effective</w:t>
      </w:r>
      <w:r>
        <w:rPr>
          <w:spacing w:val="8"/>
          <w:sz w:val="24"/>
        </w:rPr>
        <w:t> </w:t>
      </w:r>
      <w:r>
        <w:rPr>
          <w:sz w:val="24"/>
        </w:rPr>
        <w:t>for</w:t>
      </w:r>
      <w:r>
        <w:rPr>
          <w:spacing w:val="7"/>
          <w:sz w:val="24"/>
        </w:rPr>
        <w:t> </w:t>
      </w:r>
      <w:r>
        <w:rPr>
          <w:sz w:val="24"/>
        </w:rPr>
        <w:t>a</w:t>
      </w:r>
      <w:r>
        <w:rPr>
          <w:spacing w:val="8"/>
          <w:sz w:val="24"/>
        </w:rPr>
        <w:t> </w:t>
      </w:r>
      <w:r>
        <w:rPr>
          <w:sz w:val="24"/>
        </w:rPr>
        <w:t>person</w:t>
      </w:r>
      <w:r>
        <w:rPr>
          <w:spacing w:val="9"/>
          <w:sz w:val="24"/>
        </w:rPr>
        <w:t> </w:t>
      </w:r>
      <w:r>
        <w:rPr>
          <w:sz w:val="24"/>
        </w:rPr>
        <w:t>to</w:t>
      </w:r>
      <w:r>
        <w:rPr>
          <w:spacing w:val="8"/>
          <w:sz w:val="24"/>
        </w:rPr>
        <w:t> </w:t>
      </w:r>
      <w:r>
        <w:rPr>
          <w:sz w:val="24"/>
        </w:rPr>
        <w:t>be</w:t>
      </w:r>
      <w:r>
        <w:rPr>
          <w:spacing w:val="8"/>
          <w:sz w:val="24"/>
        </w:rPr>
        <w:t> </w:t>
      </w:r>
      <w:r>
        <w:rPr>
          <w:sz w:val="24"/>
        </w:rPr>
        <w:t>used</w:t>
      </w:r>
      <w:r>
        <w:rPr>
          <w:spacing w:val="9"/>
          <w:sz w:val="24"/>
        </w:rPr>
        <w:t> </w:t>
      </w:r>
      <w:r>
        <w:rPr>
          <w:sz w:val="24"/>
        </w:rPr>
        <w:t>while</w:t>
      </w:r>
      <w:r>
        <w:rPr>
          <w:spacing w:val="7"/>
          <w:sz w:val="24"/>
        </w:rPr>
        <w:t> </w:t>
      </w:r>
      <w:r>
        <w:rPr>
          <w:sz w:val="24"/>
        </w:rPr>
        <w:t>treatment?</w:t>
      </w:r>
      <w:r>
        <w:rPr>
          <w:spacing w:val="32"/>
          <w:sz w:val="24"/>
        </w:rPr>
        <w:t> </w:t>
      </w:r>
      <w:r>
        <w:rPr>
          <w:spacing w:val="-10"/>
          <w:sz w:val="24"/>
        </w:rPr>
        <w:t>*</w:t>
      </w:r>
    </w:p>
    <w:p>
      <w:pPr>
        <w:pStyle w:val="ListParagraph"/>
        <w:numPr>
          <w:ilvl w:val="1"/>
          <w:numId w:val="23"/>
        </w:numPr>
        <w:tabs>
          <w:tab w:pos="1746" w:val="left" w:leader="none"/>
        </w:tabs>
        <w:spacing w:line="240" w:lineRule="auto" w:before="14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7" w:val="left" w:leader="none"/>
        </w:tabs>
        <w:spacing w:line="360" w:lineRule="auto" w:before="137" w:after="0"/>
        <w:ind w:left="1027" w:right="1996" w:hanging="360"/>
        <w:jc w:val="left"/>
        <w:rPr>
          <w:sz w:val="24"/>
        </w:rPr>
      </w:pPr>
      <w:r>
        <w:rPr>
          <w:sz w:val="24"/>
        </w:rPr>
        <w:t>Should "Continuous monitoring" be done to provide "Feedback" to players in the game? *</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6"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6" w:val="left" w:leader="none"/>
        </w:tabs>
        <w:spacing w:line="240" w:lineRule="auto" w:before="140" w:after="0"/>
        <w:ind w:left="1026" w:right="0" w:hanging="359"/>
        <w:jc w:val="left"/>
        <w:rPr>
          <w:sz w:val="24"/>
        </w:rPr>
      </w:pPr>
      <w:r>
        <w:rPr>
          <w:sz w:val="24"/>
        </w:rPr>
        <w:t>Is</w:t>
      </w:r>
      <w:r>
        <w:rPr>
          <w:spacing w:val="8"/>
          <w:sz w:val="24"/>
        </w:rPr>
        <w:t> </w:t>
      </w:r>
      <w:r>
        <w:rPr>
          <w:sz w:val="24"/>
        </w:rPr>
        <w:t>"Feedback"</w:t>
      </w:r>
      <w:r>
        <w:rPr>
          <w:spacing w:val="8"/>
          <w:sz w:val="24"/>
        </w:rPr>
        <w:t> </w:t>
      </w:r>
      <w:r>
        <w:rPr>
          <w:sz w:val="24"/>
        </w:rPr>
        <w:t>necessary</w:t>
      </w:r>
      <w:r>
        <w:rPr>
          <w:spacing w:val="8"/>
          <w:sz w:val="24"/>
        </w:rPr>
        <w:t> </w:t>
      </w:r>
      <w:r>
        <w:rPr>
          <w:sz w:val="24"/>
        </w:rPr>
        <w:t>for</w:t>
      </w:r>
      <w:r>
        <w:rPr>
          <w:spacing w:val="9"/>
          <w:sz w:val="24"/>
        </w:rPr>
        <w:t> </w:t>
      </w:r>
      <w:r>
        <w:rPr>
          <w:sz w:val="24"/>
        </w:rPr>
        <w:t>every</w:t>
      </w:r>
      <w:r>
        <w:rPr>
          <w:spacing w:val="5"/>
          <w:sz w:val="24"/>
        </w:rPr>
        <w:t> </w:t>
      </w:r>
      <w:r>
        <w:rPr>
          <w:sz w:val="24"/>
        </w:rPr>
        <w:t>challenge</w:t>
      </w:r>
      <w:r>
        <w:rPr>
          <w:spacing w:val="9"/>
          <w:sz w:val="24"/>
        </w:rPr>
        <w:t> </w:t>
      </w:r>
      <w:r>
        <w:rPr>
          <w:sz w:val="24"/>
        </w:rPr>
        <w:t>a</w:t>
      </w:r>
      <w:r>
        <w:rPr>
          <w:spacing w:val="9"/>
          <w:sz w:val="24"/>
        </w:rPr>
        <w:t> </w:t>
      </w:r>
      <w:r>
        <w:rPr>
          <w:sz w:val="24"/>
        </w:rPr>
        <w:t>person</w:t>
      </w:r>
      <w:r>
        <w:rPr>
          <w:spacing w:val="10"/>
          <w:sz w:val="24"/>
        </w:rPr>
        <w:t> </w:t>
      </w:r>
      <w:r>
        <w:rPr>
          <w:sz w:val="24"/>
        </w:rPr>
        <w:t>takes</w:t>
      </w:r>
      <w:r>
        <w:rPr>
          <w:spacing w:val="8"/>
          <w:sz w:val="24"/>
        </w:rPr>
        <w:t> </w:t>
      </w:r>
      <w:r>
        <w:rPr>
          <w:sz w:val="24"/>
        </w:rPr>
        <w:t>in</w:t>
      </w:r>
      <w:r>
        <w:rPr>
          <w:spacing w:val="10"/>
          <w:sz w:val="24"/>
        </w:rPr>
        <w:t> </w:t>
      </w:r>
      <w:r>
        <w:rPr>
          <w:sz w:val="24"/>
        </w:rPr>
        <w:t>a</w:t>
      </w:r>
      <w:r>
        <w:rPr>
          <w:spacing w:val="9"/>
          <w:sz w:val="24"/>
        </w:rPr>
        <w:t> </w:t>
      </w:r>
      <w:r>
        <w:rPr>
          <w:sz w:val="24"/>
        </w:rPr>
        <w:t>game?</w:t>
      </w:r>
      <w:r>
        <w:rPr>
          <w:spacing w:val="32"/>
          <w:sz w:val="24"/>
        </w:rPr>
        <w:t> </w:t>
      </w:r>
      <w:r>
        <w:rPr>
          <w:spacing w:val="-10"/>
          <w:sz w:val="24"/>
        </w:rPr>
        <w:t>*</w:t>
      </w:r>
    </w:p>
    <w:p>
      <w:pPr>
        <w:pStyle w:val="ListParagraph"/>
        <w:numPr>
          <w:ilvl w:val="1"/>
          <w:numId w:val="23"/>
        </w:numPr>
        <w:tabs>
          <w:tab w:pos="1746" w:val="left" w:leader="none"/>
        </w:tabs>
        <w:spacing w:line="240" w:lineRule="auto" w:before="136"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6" w:after="0"/>
        <w:ind w:left="1746" w:right="0" w:hanging="359"/>
        <w:jc w:val="left"/>
        <w:rPr>
          <w:sz w:val="24"/>
        </w:rPr>
      </w:pPr>
      <w:r>
        <w:rPr>
          <w:spacing w:val="-2"/>
          <w:sz w:val="24"/>
        </w:rPr>
        <w:t>Undecided</w:t>
      </w:r>
    </w:p>
    <w:p>
      <w:pPr>
        <w:pStyle w:val="ListParagraph"/>
        <w:numPr>
          <w:ilvl w:val="1"/>
          <w:numId w:val="23"/>
        </w:numPr>
        <w:tabs>
          <w:tab w:pos="1746" w:val="left" w:leader="none"/>
        </w:tabs>
        <w:spacing w:line="240" w:lineRule="auto" w:before="140"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7" w:after="0"/>
        <w:ind w:left="1746" w:right="0" w:hanging="359"/>
        <w:jc w:val="left"/>
        <w:rPr>
          <w:sz w:val="24"/>
        </w:rPr>
      </w:pPr>
      <w:r>
        <w:rPr>
          <w:sz w:val="24"/>
        </w:rPr>
        <w:t>Strongly</w:t>
      </w:r>
      <w:r>
        <w:rPr>
          <w:spacing w:val="14"/>
          <w:sz w:val="24"/>
        </w:rPr>
        <w:t> </w:t>
      </w:r>
      <w:r>
        <w:rPr>
          <w:spacing w:val="-2"/>
          <w:sz w:val="24"/>
        </w:rPr>
        <w:t>Disagree</w:t>
      </w:r>
    </w:p>
    <w:p>
      <w:pPr>
        <w:pStyle w:val="ListParagraph"/>
        <w:numPr>
          <w:ilvl w:val="0"/>
          <w:numId w:val="23"/>
        </w:numPr>
        <w:tabs>
          <w:tab w:pos="1027" w:val="left" w:leader="none"/>
        </w:tabs>
        <w:spacing w:line="360" w:lineRule="auto" w:before="137" w:after="0"/>
        <w:ind w:left="1027" w:right="1322" w:hanging="360"/>
        <w:jc w:val="left"/>
        <w:rPr>
          <w:sz w:val="24"/>
        </w:rPr>
      </w:pPr>
      <w:r>
        <w:rPr>
          <w:sz w:val="24"/>
        </w:rPr>
        <w:t>Do you think "Social Interaction" (Collaboration)in games can help a person to improve his mental health and lower stress Levels? *</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12"/>
          <w:sz w:val="24"/>
        </w:rPr>
        <w:t> </w:t>
      </w: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Undecided</w:t>
      </w:r>
    </w:p>
    <w:p>
      <w:pPr>
        <w:pStyle w:val="ListParagraph"/>
        <w:spacing w:after="0" w:line="240" w:lineRule="auto"/>
        <w:jc w:val="left"/>
        <w:rPr>
          <w:sz w:val="24"/>
        </w:rPr>
        <w:sectPr>
          <w:pgSz w:w="12240" w:h="15840"/>
          <w:pgMar w:header="0" w:footer="1015" w:top="1600" w:bottom="1200" w:left="1133" w:right="141"/>
        </w:sectPr>
      </w:pPr>
    </w:p>
    <w:p>
      <w:pPr>
        <w:pStyle w:val="ListParagraph"/>
        <w:numPr>
          <w:ilvl w:val="1"/>
          <w:numId w:val="23"/>
        </w:numPr>
        <w:tabs>
          <w:tab w:pos="1746" w:val="left" w:leader="none"/>
        </w:tabs>
        <w:spacing w:line="240" w:lineRule="auto" w:before="72" w:after="0"/>
        <w:ind w:left="1746" w:right="0" w:hanging="359"/>
        <w:jc w:val="left"/>
        <w:rPr>
          <w:sz w:val="24"/>
        </w:rPr>
      </w:pPr>
      <w:r>
        <w:rPr>
          <w:spacing w:val="-2"/>
          <w:sz w:val="24"/>
        </w:rPr>
        <w:t>Disagree</w:t>
      </w:r>
    </w:p>
    <w:p>
      <w:pPr>
        <w:pStyle w:val="ListParagraph"/>
        <w:numPr>
          <w:ilvl w:val="1"/>
          <w:numId w:val="23"/>
        </w:numPr>
        <w:tabs>
          <w:tab w:pos="1746" w:val="left" w:leader="none"/>
        </w:tabs>
        <w:spacing w:line="240" w:lineRule="auto" w:before="137" w:after="0"/>
        <w:ind w:left="1746" w:right="0" w:hanging="359"/>
        <w:jc w:val="left"/>
        <w:rPr>
          <w:sz w:val="24"/>
        </w:rPr>
      </w:pPr>
      <w:r>
        <w:rPr>
          <w:sz w:val="24"/>
        </w:rPr>
        <w:t>Strongly</w:t>
      </w:r>
      <w:r>
        <w:rPr>
          <w:spacing w:val="12"/>
          <w:sz w:val="24"/>
        </w:rPr>
        <w:t> </w:t>
      </w:r>
      <w:r>
        <w:rPr>
          <w:spacing w:val="-2"/>
          <w:sz w:val="24"/>
        </w:rPr>
        <w:t>Disagree</w:t>
      </w:r>
    </w:p>
    <w:p>
      <w:pPr>
        <w:pStyle w:val="ListParagraph"/>
        <w:numPr>
          <w:ilvl w:val="0"/>
          <w:numId w:val="23"/>
        </w:numPr>
        <w:tabs>
          <w:tab w:pos="1027" w:val="left" w:leader="none"/>
        </w:tabs>
        <w:spacing w:line="360" w:lineRule="auto" w:before="139" w:after="0"/>
        <w:ind w:left="1027" w:right="1675" w:hanging="360"/>
        <w:jc w:val="left"/>
        <w:rPr>
          <w:sz w:val="24"/>
        </w:rPr>
      </w:pPr>
      <w:r>
        <w:rPr>
          <w:sz w:val="24"/>
        </w:rPr>
        <w:t>Do the game elements of "Reward and Punishment" have positive effect on a person outcome? *</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40" w:after="0"/>
        <w:ind w:left="1746" w:right="0" w:hanging="359"/>
        <w:jc w:val="left"/>
        <w:rPr>
          <w:sz w:val="24"/>
        </w:rPr>
      </w:pPr>
      <w:r>
        <w:rPr>
          <w:sz w:val="24"/>
        </w:rPr>
        <w:t>Strongly</w:t>
      </w:r>
      <w:r>
        <w:rPr>
          <w:spacing w:val="21"/>
          <w:sz w:val="24"/>
        </w:rPr>
        <w:t> </w:t>
      </w:r>
      <w:r>
        <w:rPr>
          <w:spacing w:val="-2"/>
          <w:sz w:val="24"/>
        </w:rPr>
        <w:t>Disagree</w:t>
      </w:r>
    </w:p>
    <w:p>
      <w:pPr>
        <w:pStyle w:val="ListParagraph"/>
        <w:numPr>
          <w:ilvl w:val="0"/>
          <w:numId w:val="23"/>
        </w:numPr>
        <w:tabs>
          <w:tab w:pos="1027" w:val="left" w:leader="none"/>
        </w:tabs>
        <w:spacing w:line="360" w:lineRule="auto" w:before="137" w:after="0"/>
        <w:ind w:left="1027" w:right="1650" w:hanging="360"/>
        <w:jc w:val="left"/>
        <w:rPr>
          <w:sz w:val="24"/>
        </w:rPr>
      </w:pPr>
      <w:r>
        <w:rPr>
          <w:sz w:val="24"/>
        </w:rPr>
        <w:t>Do you think "Immersion" can bring real experience into the game word?</w:t>
      </w:r>
      <w:r>
        <w:rPr>
          <w:spacing w:val="40"/>
          <w:sz w:val="24"/>
        </w:rPr>
        <w:t> </w:t>
      </w:r>
      <w:r>
        <w:rPr>
          <w:sz w:val="24"/>
        </w:rPr>
        <w:t>* Immersion</w:t>
      </w:r>
      <w:r>
        <w:rPr>
          <w:spacing w:val="26"/>
          <w:sz w:val="24"/>
        </w:rPr>
        <w:t> </w:t>
      </w:r>
      <w:r>
        <w:rPr>
          <w:sz w:val="24"/>
        </w:rPr>
        <w:t>is</w:t>
      </w:r>
      <w:r>
        <w:rPr>
          <w:spacing w:val="28"/>
          <w:sz w:val="24"/>
        </w:rPr>
        <w:t> </w:t>
      </w:r>
      <w:r>
        <w:rPr>
          <w:sz w:val="24"/>
        </w:rPr>
        <w:t>a</w:t>
      </w:r>
      <w:r>
        <w:rPr>
          <w:spacing w:val="25"/>
          <w:sz w:val="24"/>
        </w:rPr>
        <w:t> </w:t>
      </w:r>
      <w:r>
        <w:rPr>
          <w:sz w:val="24"/>
        </w:rPr>
        <w:t>deep</w:t>
      </w:r>
      <w:r>
        <w:rPr>
          <w:spacing w:val="26"/>
          <w:sz w:val="24"/>
        </w:rPr>
        <w:t> </w:t>
      </w:r>
      <w:r>
        <w:rPr>
          <w:sz w:val="24"/>
        </w:rPr>
        <w:t>mental</w:t>
      </w:r>
      <w:r>
        <w:rPr>
          <w:spacing w:val="26"/>
          <w:sz w:val="24"/>
        </w:rPr>
        <w:t> </w:t>
      </w:r>
      <w:r>
        <w:rPr>
          <w:sz w:val="24"/>
        </w:rPr>
        <w:t>involvement</w:t>
      </w:r>
      <w:r>
        <w:rPr>
          <w:spacing w:val="26"/>
          <w:sz w:val="24"/>
        </w:rPr>
        <w:t> </w:t>
      </w:r>
      <w:r>
        <w:rPr>
          <w:sz w:val="24"/>
        </w:rPr>
        <w:t>in</w:t>
      </w:r>
      <w:r>
        <w:rPr>
          <w:spacing w:val="28"/>
          <w:sz w:val="24"/>
        </w:rPr>
        <w:t> </w:t>
      </w:r>
      <w:r>
        <w:rPr>
          <w:sz w:val="24"/>
        </w:rPr>
        <w:t>an</w:t>
      </w:r>
      <w:r>
        <w:rPr>
          <w:spacing w:val="26"/>
          <w:sz w:val="24"/>
        </w:rPr>
        <w:t> </w:t>
      </w:r>
      <w:r>
        <w:rPr>
          <w:sz w:val="24"/>
        </w:rPr>
        <w:t>activity or</w:t>
      </w:r>
      <w:r>
        <w:rPr>
          <w:spacing w:val="27"/>
          <w:sz w:val="24"/>
        </w:rPr>
        <w:t> </w:t>
      </w:r>
      <w:r>
        <w:rPr>
          <w:sz w:val="24"/>
        </w:rPr>
        <w:t>game.</w:t>
      </w:r>
      <w:r>
        <w:rPr>
          <w:spacing w:val="28"/>
          <w:sz w:val="24"/>
        </w:rPr>
        <w:t> </w:t>
      </w:r>
      <w:r>
        <w:rPr>
          <w:sz w:val="24"/>
        </w:rPr>
        <w:t>It</w:t>
      </w:r>
      <w:r>
        <w:rPr>
          <w:spacing w:val="26"/>
          <w:sz w:val="24"/>
        </w:rPr>
        <w:t> </w:t>
      </w:r>
      <w:r>
        <w:rPr>
          <w:sz w:val="24"/>
        </w:rPr>
        <w:t>includes</w:t>
      </w:r>
      <w:r>
        <w:rPr>
          <w:spacing w:val="26"/>
          <w:sz w:val="24"/>
        </w:rPr>
        <w:t> </w:t>
      </w:r>
      <w:r>
        <w:rPr>
          <w:sz w:val="24"/>
        </w:rPr>
        <w:t>factors like Enjoyment, Involvement and Fun.</w:t>
      </w:r>
    </w:p>
    <w:p>
      <w:pPr>
        <w:pStyle w:val="ListParagraph"/>
        <w:numPr>
          <w:ilvl w:val="1"/>
          <w:numId w:val="23"/>
        </w:numPr>
        <w:tabs>
          <w:tab w:pos="1746" w:val="left" w:leader="none"/>
        </w:tabs>
        <w:spacing w:line="240" w:lineRule="auto" w:before="1"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21"/>
          <w:sz w:val="24"/>
        </w:rPr>
        <w:t> </w:t>
      </w:r>
      <w:r>
        <w:rPr>
          <w:spacing w:val="-2"/>
          <w:sz w:val="24"/>
        </w:rPr>
        <w:t>Disagree</w:t>
      </w:r>
    </w:p>
    <w:p>
      <w:pPr>
        <w:pStyle w:val="ListParagraph"/>
        <w:numPr>
          <w:ilvl w:val="0"/>
          <w:numId w:val="23"/>
        </w:numPr>
        <w:tabs>
          <w:tab w:pos="1026" w:val="left" w:leader="none"/>
        </w:tabs>
        <w:spacing w:line="240" w:lineRule="auto" w:before="137" w:after="0"/>
        <w:ind w:left="1026" w:right="0" w:hanging="359"/>
        <w:jc w:val="left"/>
        <w:rPr>
          <w:sz w:val="24"/>
        </w:rPr>
      </w:pPr>
      <w:r>
        <w:rPr>
          <w:sz w:val="24"/>
        </w:rPr>
        <w:t>Do</w:t>
      </w:r>
      <w:r>
        <w:rPr>
          <w:spacing w:val="9"/>
          <w:sz w:val="24"/>
        </w:rPr>
        <w:t> </w:t>
      </w:r>
      <w:r>
        <w:rPr>
          <w:sz w:val="24"/>
        </w:rPr>
        <w:t>you</w:t>
      </w:r>
      <w:r>
        <w:rPr>
          <w:spacing w:val="8"/>
          <w:sz w:val="24"/>
        </w:rPr>
        <w:t> </w:t>
      </w:r>
      <w:r>
        <w:rPr>
          <w:sz w:val="24"/>
        </w:rPr>
        <w:t>think</w:t>
      </w:r>
      <w:r>
        <w:rPr>
          <w:spacing w:val="8"/>
          <w:sz w:val="24"/>
        </w:rPr>
        <w:t> </w:t>
      </w:r>
      <w:r>
        <w:rPr>
          <w:sz w:val="24"/>
        </w:rPr>
        <w:t>by</w:t>
      </w:r>
      <w:r>
        <w:rPr>
          <w:spacing w:val="3"/>
          <w:sz w:val="24"/>
        </w:rPr>
        <w:t> </w:t>
      </w:r>
      <w:r>
        <w:rPr>
          <w:sz w:val="24"/>
        </w:rPr>
        <w:t>"Immersion"</w:t>
      </w:r>
      <w:r>
        <w:rPr>
          <w:spacing w:val="6"/>
          <w:sz w:val="24"/>
        </w:rPr>
        <w:t> </w:t>
      </w:r>
      <w:r>
        <w:rPr>
          <w:sz w:val="24"/>
        </w:rPr>
        <w:t>a</w:t>
      </w:r>
      <w:r>
        <w:rPr>
          <w:spacing w:val="6"/>
          <w:sz w:val="24"/>
        </w:rPr>
        <w:t> </w:t>
      </w:r>
      <w:r>
        <w:rPr>
          <w:sz w:val="24"/>
        </w:rPr>
        <w:t>player</w:t>
      </w:r>
      <w:r>
        <w:rPr>
          <w:spacing w:val="10"/>
          <w:sz w:val="24"/>
        </w:rPr>
        <w:t> </w:t>
      </w:r>
      <w:r>
        <w:rPr>
          <w:sz w:val="24"/>
        </w:rPr>
        <w:t>can</w:t>
      </w:r>
      <w:r>
        <w:rPr>
          <w:spacing w:val="8"/>
          <w:sz w:val="24"/>
        </w:rPr>
        <w:t> </w:t>
      </w:r>
      <w:r>
        <w:rPr>
          <w:sz w:val="24"/>
        </w:rPr>
        <w:t>own</w:t>
      </w:r>
      <w:r>
        <w:rPr>
          <w:spacing w:val="8"/>
          <w:sz w:val="24"/>
        </w:rPr>
        <w:t> </w:t>
      </w:r>
      <w:r>
        <w:rPr>
          <w:sz w:val="24"/>
        </w:rPr>
        <w:t>his</w:t>
      </w:r>
      <w:r>
        <w:rPr>
          <w:spacing w:val="8"/>
          <w:sz w:val="24"/>
        </w:rPr>
        <w:t> </w:t>
      </w:r>
      <w:r>
        <w:rPr>
          <w:sz w:val="24"/>
        </w:rPr>
        <w:t>problem</w:t>
      </w:r>
      <w:r>
        <w:rPr>
          <w:spacing w:val="8"/>
          <w:sz w:val="24"/>
        </w:rPr>
        <w:t> </w:t>
      </w:r>
      <w:r>
        <w:rPr>
          <w:sz w:val="24"/>
        </w:rPr>
        <w:t>and</w:t>
      </w:r>
      <w:r>
        <w:rPr>
          <w:spacing w:val="8"/>
          <w:sz w:val="24"/>
        </w:rPr>
        <w:t> </w:t>
      </w:r>
      <w:r>
        <w:rPr>
          <w:sz w:val="24"/>
        </w:rPr>
        <w:t>work</w:t>
      </w:r>
      <w:r>
        <w:rPr>
          <w:spacing w:val="5"/>
          <w:sz w:val="24"/>
        </w:rPr>
        <w:t> </w:t>
      </w:r>
      <w:r>
        <w:rPr>
          <w:sz w:val="24"/>
        </w:rPr>
        <w:t>on</w:t>
      </w:r>
      <w:r>
        <w:rPr>
          <w:spacing w:val="8"/>
          <w:sz w:val="24"/>
        </w:rPr>
        <w:t> </w:t>
      </w:r>
      <w:r>
        <w:rPr>
          <w:sz w:val="24"/>
        </w:rPr>
        <w:t>them?</w:t>
      </w:r>
      <w:r>
        <w:rPr>
          <w:spacing w:val="32"/>
          <w:sz w:val="24"/>
        </w:rPr>
        <w:t> </w:t>
      </w:r>
      <w:r>
        <w:rPr>
          <w:spacing w:val="-10"/>
          <w:sz w:val="24"/>
        </w:rPr>
        <w:t>*</w:t>
      </w:r>
    </w:p>
    <w:p>
      <w:pPr>
        <w:spacing w:before="138"/>
        <w:ind w:left="1027" w:right="0" w:firstLine="0"/>
        <w:jc w:val="left"/>
        <w:rPr>
          <w:sz w:val="20"/>
        </w:rPr>
      </w:pPr>
      <w:r>
        <w:rPr>
          <w:sz w:val="20"/>
        </w:rPr>
        <w:t>Immersion</w:t>
      </w:r>
      <w:r>
        <w:rPr>
          <w:spacing w:val="20"/>
          <w:sz w:val="20"/>
        </w:rPr>
        <w:t> </w:t>
      </w:r>
      <w:r>
        <w:rPr>
          <w:sz w:val="20"/>
        </w:rPr>
        <w:t>is</w:t>
      </w:r>
      <w:r>
        <w:rPr>
          <w:spacing w:val="21"/>
          <w:sz w:val="20"/>
        </w:rPr>
        <w:t> </w:t>
      </w:r>
      <w:r>
        <w:rPr>
          <w:sz w:val="20"/>
        </w:rPr>
        <w:t>a</w:t>
      </w:r>
      <w:r>
        <w:rPr>
          <w:spacing w:val="22"/>
          <w:sz w:val="20"/>
        </w:rPr>
        <w:t> </w:t>
      </w:r>
      <w:r>
        <w:rPr>
          <w:sz w:val="20"/>
        </w:rPr>
        <w:t>deep</w:t>
      </w:r>
      <w:r>
        <w:rPr>
          <w:spacing w:val="27"/>
          <w:sz w:val="20"/>
        </w:rPr>
        <w:t> </w:t>
      </w:r>
      <w:r>
        <w:rPr>
          <w:sz w:val="20"/>
        </w:rPr>
        <w:t>mental</w:t>
      </w:r>
      <w:r>
        <w:rPr>
          <w:spacing w:val="22"/>
          <w:sz w:val="20"/>
        </w:rPr>
        <w:t> </w:t>
      </w:r>
      <w:r>
        <w:rPr>
          <w:sz w:val="20"/>
        </w:rPr>
        <w:t>involvement</w:t>
      </w:r>
      <w:r>
        <w:rPr>
          <w:spacing w:val="23"/>
          <w:sz w:val="20"/>
        </w:rPr>
        <w:t> </w:t>
      </w:r>
      <w:r>
        <w:rPr>
          <w:sz w:val="20"/>
        </w:rPr>
        <w:t>in</w:t>
      </w:r>
      <w:r>
        <w:rPr>
          <w:spacing w:val="20"/>
          <w:sz w:val="20"/>
        </w:rPr>
        <w:t> </w:t>
      </w:r>
      <w:r>
        <w:rPr>
          <w:sz w:val="20"/>
        </w:rPr>
        <w:t>an</w:t>
      </w:r>
      <w:r>
        <w:rPr>
          <w:spacing w:val="21"/>
          <w:sz w:val="20"/>
        </w:rPr>
        <w:t> </w:t>
      </w:r>
      <w:r>
        <w:rPr>
          <w:sz w:val="20"/>
        </w:rPr>
        <w:t>activity</w:t>
      </w:r>
      <w:r>
        <w:rPr>
          <w:spacing w:val="18"/>
          <w:sz w:val="20"/>
        </w:rPr>
        <w:t> </w:t>
      </w:r>
      <w:r>
        <w:rPr>
          <w:sz w:val="20"/>
        </w:rPr>
        <w:t>or</w:t>
      </w:r>
      <w:r>
        <w:rPr>
          <w:spacing w:val="25"/>
          <w:sz w:val="20"/>
        </w:rPr>
        <w:t> </w:t>
      </w:r>
      <w:r>
        <w:rPr>
          <w:spacing w:val="-4"/>
          <w:sz w:val="20"/>
        </w:rPr>
        <w:t>game</w:t>
      </w:r>
    </w:p>
    <w:p>
      <w:pPr>
        <w:pStyle w:val="ListParagraph"/>
        <w:numPr>
          <w:ilvl w:val="1"/>
          <w:numId w:val="23"/>
        </w:numPr>
        <w:tabs>
          <w:tab w:pos="1746" w:val="left" w:leader="none"/>
        </w:tabs>
        <w:spacing w:line="240" w:lineRule="auto" w:before="115"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9"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7"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9"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37" w:after="0"/>
        <w:ind w:left="1746" w:right="0" w:hanging="359"/>
        <w:jc w:val="left"/>
        <w:rPr>
          <w:sz w:val="24"/>
        </w:rPr>
      </w:pPr>
      <w:r>
        <w:rPr>
          <w:sz w:val="24"/>
        </w:rPr>
        <w:t>Strongly</w:t>
      </w:r>
      <w:r>
        <w:rPr>
          <w:spacing w:val="21"/>
          <w:sz w:val="24"/>
        </w:rPr>
        <w:t> </w:t>
      </w:r>
      <w:r>
        <w:rPr>
          <w:spacing w:val="-2"/>
          <w:sz w:val="24"/>
        </w:rPr>
        <w:t>Disagree</w:t>
      </w:r>
    </w:p>
    <w:p>
      <w:pPr>
        <w:pStyle w:val="ListParagraph"/>
        <w:numPr>
          <w:ilvl w:val="0"/>
          <w:numId w:val="23"/>
        </w:numPr>
        <w:tabs>
          <w:tab w:pos="1027" w:val="left" w:leader="none"/>
        </w:tabs>
        <w:spacing w:line="360" w:lineRule="auto" w:before="139" w:after="0"/>
        <w:ind w:left="1027" w:right="1340" w:hanging="360"/>
        <w:jc w:val="left"/>
        <w:rPr>
          <w:sz w:val="24"/>
        </w:rPr>
      </w:pPr>
      <w:r>
        <w:rPr>
          <w:sz w:val="24"/>
        </w:rPr>
        <w:t>Do you think "Challenges" in a game make player feels safe in such environment where he can view his potentials and stress levels?</w:t>
      </w:r>
    </w:p>
    <w:p>
      <w:pPr>
        <w:pStyle w:val="ListParagraph"/>
        <w:numPr>
          <w:ilvl w:val="1"/>
          <w:numId w:val="23"/>
        </w:numPr>
        <w:tabs>
          <w:tab w:pos="1746" w:val="left" w:leader="none"/>
        </w:tabs>
        <w:spacing w:line="240" w:lineRule="auto" w:before="1"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39" w:after="0"/>
        <w:ind w:left="1746" w:right="0" w:hanging="359"/>
        <w:jc w:val="left"/>
        <w:rPr>
          <w:sz w:val="24"/>
        </w:rPr>
      </w:pPr>
      <w:r>
        <w:rPr>
          <w:sz w:val="24"/>
        </w:rPr>
        <w:t>Strongly</w:t>
      </w:r>
      <w:r>
        <w:rPr>
          <w:spacing w:val="21"/>
          <w:sz w:val="24"/>
        </w:rPr>
        <w:t> </w:t>
      </w:r>
      <w:r>
        <w:rPr>
          <w:spacing w:val="-2"/>
          <w:sz w:val="24"/>
        </w:rPr>
        <w:t>Disagree</w:t>
      </w:r>
    </w:p>
    <w:p>
      <w:pPr>
        <w:pStyle w:val="ListParagraph"/>
        <w:spacing w:after="0" w:line="240" w:lineRule="auto"/>
        <w:jc w:val="left"/>
        <w:rPr>
          <w:sz w:val="24"/>
        </w:rPr>
        <w:sectPr>
          <w:pgSz w:w="12240" w:h="15840"/>
          <w:pgMar w:header="0" w:footer="1015" w:top="1600" w:bottom="1200" w:left="1133" w:right="141"/>
        </w:sectPr>
      </w:pPr>
    </w:p>
    <w:p>
      <w:pPr>
        <w:pStyle w:val="ListParagraph"/>
        <w:numPr>
          <w:ilvl w:val="0"/>
          <w:numId w:val="23"/>
        </w:numPr>
        <w:tabs>
          <w:tab w:pos="1027" w:val="left" w:leader="none"/>
        </w:tabs>
        <w:spacing w:line="360" w:lineRule="auto" w:before="72" w:after="0"/>
        <w:ind w:left="1027" w:right="1406" w:hanging="360"/>
        <w:jc w:val="left"/>
        <w:rPr>
          <w:sz w:val="24"/>
        </w:rPr>
      </w:pPr>
      <w:r>
        <w:rPr>
          <w:sz w:val="24"/>
        </w:rPr>
        <w:t>Do you think "Autonomy" is important factor to be considered for enhancing treatment </w:t>
      </w:r>
      <w:r>
        <w:rPr>
          <w:spacing w:val="-2"/>
          <w:sz w:val="24"/>
        </w:rPr>
        <w:t>outcome?</w:t>
      </w:r>
    </w:p>
    <w:p>
      <w:pPr>
        <w:pStyle w:val="ListParagraph"/>
        <w:numPr>
          <w:ilvl w:val="0"/>
          <w:numId w:val="23"/>
        </w:numPr>
        <w:tabs>
          <w:tab w:pos="1025" w:val="left" w:leader="none"/>
          <w:tab w:pos="1027" w:val="left" w:leader="none"/>
        </w:tabs>
        <w:spacing w:line="360" w:lineRule="auto" w:before="0" w:after="0"/>
        <w:ind w:left="1027" w:right="1858" w:hanging="360"/>
        <w:jc w:val="left"/>
        <w:rPr>
          <w:sz w:val="24"/>
        </w:rPr>
      </w:pPr>
      <w:r>
        <w:rPr>
          <w:sz w:val="24"/>
        </w:rPr>
        <w:t>Autonomy is</w:t>
      </w:r>
      <w:r>
        <w:rPr>
          <w:spacing w:val="29"/>
          <w:sz w:val="24"/>
        </w:rPr>
        <w:t> </w:t>
      </w:r>
      <w:r>
        <w:rPr>
          <w:sz w:val="24"/>
        </w:rPr>
        <w:t>a</w:t>
      </w:r>
      <w:r>
        <w:rPr>
          <w:spacing w:val="26"/>
          <w:sz w:val="24"/>
        </w:rPr>
        <w:t> </w:t>
      </w:r>
      <w:r>
        <w:rPr>
          <w:sz w:val="24"/>
        </w:rPr>
        <w:t>person's</w:t>
      </w:r>
      <w:r>
        <w:rPr>
          <w:spacing w:val="29"/>
          <w:sz w:val="24"/>
        </w:rPr>
        <w:t> </w:t>
      </w:r>
      <w:r>
        <w:rPr>
          <w:sz w:val="24"/>
        </w:rPr>
        <w:t>perception</w:t>
      </w:r>
      <w:r>
        <w:rPr>
          <w:spacing w:val="27"/>
          <w:sz w:val="24"/>
        </w:rPr>
        <w:t> </w:t>
      </w:r>
      <w:r>
        <w:rPr>
          <w:sz w:val="24"/>
        </w:rPr>
        <w:t>that</w:t>
      </w:r>
      <w:r>
        <w:rPr>
          <w:spacing w:val="27"/>
          <w:sz w:val="24"/>
        </w:rPr>
        <w:t> </w:t>
      </w:r>
      <w:r>
        <w:rPr>
          <w:sz w:val="24"/>
        </w:rPr>
        <w:t>they have</w:t>
      </w:r>
      <w:r>
        <w:rPr>
          <w:spacing w:val="26"/>
          <w:sz w:val="24"/>
        </w:rPr>
        <w:t> </w:t>
      </w:r>
      <w:r>
        <w:rPr>
          <w:sz w:val="24"/>
        </w:rPr>
        <w:t>the</w:t>
      </w:r>
      <w:r>
        <w:rPr>
          <w:spacing w:val="28"/>
          <w:sz w:val="24"/>
        </w:rPr>
        <w:t> </w:t>
      </w:r>
      <w:r>
        <w:rPr>
          <w:sz w:val="24"/>
        </w:rPr>
        <w:t>ability to</w:t>
      </w:r>
      <w:r>
        <w:rPr>
          <w:spacing w:val="29"/>
          <w:sz w:val="24"/>
        </w:rPr>
        <w:t> </w:t>
      </w:r>
      <w:r>
        <w:rPr>
          <w:sz w:val="24"/>
        </w:rPr>
        <w:t>act</w:t>
      </w:r>
      <w:r>
        <w:rPr>
          <w:spacing w:val="27"/>
          <w:sz w:val="24"/>
        </w:rPr>
        <w:t> </w:t>
      </w:r>
      <w:r>
        <w:rPr>
          <w:sz w:val="24"/>
        </w:rPr>
        <w:t>however</w:t>
      </w:r>
      <w:r>
        <w:rPr>
          <w:spacing w:val="26"/>
          <w:sz w:val="24"/>
        </w:rPr>
        <w:t> </w:t>
      </w:r>
      <w:r>
        <w:rPr>
          <w:sz w:val="24"/>
        </w:rPr>
        <w:t>they </w:t>
      </w:r>
      <w:r>
        <w:rPr>
          <w:spacing w:val="-2"/>
          <w:sz w:val="24"/>
        </w:rPr>
        <w:t>choose.</w:t>
      </w:r>
    </w:p>
    <w:p>
      <w:pPr>
        <w:pStyle w:val="ListParagraph"/>
        <w:numPr>
          <w:ilvl w:val="1"/>
          <w:numId w:val="23"/>
        </w:numPr>
        <w:tabs>
          <w:tab w:pos="1746" w:val="left" w:leader="none"/>
        </w:tabs>
        <w:spacing w:line="240" w:lineRule="auto" w:before="0" w:after="0"/>
        <w:ind w:left="1746" w:right="0" w:hanging="359"/>
        <w:jc w:val="left"/>
        <w:rPr>
          <w:sz w:val="24"/>
        </w:rPr>
      </w:pPr>
      <w:r>
        <w:rPr>
          <w:sz w:val="24"/>
        </w:rPr>
        <w:t>Strongly</w:t>
      </w:r>
      <w:r>
        <w:rPr>
          <w:spacing w:val="21"/>
          <w:sz w:val="24"/>
        </w:rPr>
        <w:t> </w:t>
      </w:r>
      <w:r>
        <w:rPr>
          <w:spacing w:val="-2"/>
          <w:sz w:val="24"/>
        </w:rPr>
        <w:t>Agree</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Agree</w:t>
      </w:r>
    </w:p>
    <w:p>
      <w:pPr>
        <w:pStyle w:val="ListParagraph"/>
        <w:numPr>
          <w:ilvl w:val="1"/>
          <w:numId w:val="23"/>
        </w:numPr>
        <w:tabs>
          <w:tab w:pos="1746" w:val="left" w:leader="none"/>
        </w:tabs>
        <w:spacing w:line="240" w:lineRule="auto" w:before="139" w:after="0"/>
        <w:ind w:left="1746" w:right="0" w:hanging="359"/>
        <w:jc w:val="left"/>
        <w:rPr>
          <w:sz w:val="24"/>
        </w:rPr>
      </w:pPr>
      <w:r>
        <w:rPr>
          <w:spacing w:val="-2"/>
          <w:sz w:val="24"/>
        </w:rPr>
        <w:t>Undecided</w:t>
      </w:r>
    </w:p>
    <w:p>
      <w:pPr>
        <w:pStyle w:val="ListParagraph"/>
        <w:numPr>
          <w:ilvl w:val="1"/>
          <w:numId w:val="23"/>
        </w:numPr>
        <w:tabs>
          <w:tab w:pos="1747" w:val="left" w:leader="none"/>
        </w:tabs>
        <w:spacing w:line="240" w:lineRule="auto" w:before="137" w:after="0"/>
        <w:ind w:left="1747" w:right="0" w:hanging="360"/>
        <w:jc w:val="left"/>
        <w:rPr>
          <w:sz w:val="24"/>
        </w:rPr>
      </w:pPr>
      <w:r>
        <w:rPr>
          <w:spacing w:val="-2"/>
          <w:sz w:val="24"/>
        </w:rPr>
        <w:t>Disagree</w:t>
      </w:r>
    </w:p>
    <w:p>
      <w:pPr>
        <w:pStyle w:val="ListParagraph"/>
        <w:numPr>
          <w:ilvl w:val="1"/>
          <w:numId w:val="23"/>
        </w:numPr>
        <w:tabs>
          <w:tab w:pos="1746" w:val="left" w:leader="none"/>
        </w:tabs>
        <w:spacing w:line="240" w:lineRule="auto" w:before="140" w:after="0"/>
        <w:ind w:left="1746" w:right="0" w:hanging="359"/>
        <w:jc w:val="left"/>
        <w:rPr>
          <w:sz w:val="24"/>
        </w:rPr>
      </w:pPr>
      <w:r>
        <w:rPr>
          <w:sz w:val="24"/>
        </w:rPr>
        <w:t>Strongly</w:t>
      </w:r>
      <w:r>
        <w:rPr>
          <w:spacing w:val="21"/>
          <w:sz w:val="24"/>
        </w:rPr>
        <w:t> </w:t>
      </w:r>
      <w:r>
        <w:rPr>
          <w:spacing w:val="-2"/>
          <w:sz w:val="24"/>
        </w:rPr>
        <w:t>Disagree</w:t>
      </w:r>
    </w:p>
    <w:p>
      <w:pPr>
        <w:pStyle w:val="ListParagraph"/>
        <w:numPr>
          <w:ilvl w:val="0"/>
          <w:numId w:val="23"/>
        </w:numPr>
        <w:tabs>
          <w:tab w:pos="1026" w:val="left" w:leader="none"/>
        </w:tabs>
        <w:spacing w:line="240" w:lineRule="auto" w:before="137" w:after="0"/>
        <w:ind w:left="1026" w:right="0" w:hanging="359"/>
        <w:jc w:val="left"/>
        <w:rPr>
          <w:sz w:val="24"/>
        </w:rPr>
      </w:pPr>
      <w:r>
        <w:rPr>
          <w:spacing w:val="-2"/>
          <w:sz w:val="24"/>
        </w:rPr>
        <w:t>Suggestions</w:t>
      </w:r>
    </w:p>
    <w:p>
      <w:pPr>
        <w:pStyle w:val="BodyText"/>
        <w:spacing w:before="156"/>
        <w:rPr>
          <w:sz w:val="20"/>
        </w:rPr>
      </w:pPr>
      <w:r>
        <w:rPr>
          <w:sz w:val="20"/>
        </w:rPr>
        <mc:AlternateContent>
          <mc:Choice Requires="wps">
            <w:drawing>
              <wp:anchor distT="0" distB="0" distL="0" distR="0" allowOverlap="1" layoutInCell="1" locked="0" behindDoc="1" simplePos="0" relativeHeight="487607296">
                <wp:simplePos x="0" y="0"/>
                <wp:positionH relativeFrom="page">
                  <wp:posOffset>1371853</wp:posOffset>
                </wp:positionH>
                <wp:positionV relativeFrom="paragraph">
                  <wp:posOffset>260508</wp:posOffset>
                </wp:positionV>
                <wp:extent cx="511683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116830" cy="1270"/>
                        </a:xfrm>
                        <a:custGeom>
                          <a:avLst/>
                          <a:gdLst/>
                          <a:ahLst/>
                          <a:cxnLst/>
                          <a:rect l="l" t="t" r="r" b="b"/>
                          <a:pathLst>
                            <a:path w="5116830" h="0">
                              <a:moveTo>
                                <a:pt x="0" y="0"/>
                              </a:moveTo>
                              <a:lnTo>
                                <a:pt x="5116703" y="0"/>
                              </a:lnTo>
                            </a:path>
                          </a:pathLst>
                        </a:custGeom>
                        <a:ln w="6186">
                          <a:solidFill>
                            <a:srgbClr val="1E1F22"/>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20.512506pt;width:402.9pt;height:.1pt;mso-position-horizontal-relative:page;mso-position-vertical-relative:paragraph;z-index:-15709184;mso-wrap-distance-left:0;mso-wrap-distance-right:0" id="docshape95" coordorigin="2160,410" coordsize="8058,0" path="m2160,410l10218,410e" filled="false" stroked="true" strokeweight=".487125pt" strokecolor="#1e1f22">
                <v:path arrowok="t"/>
                <v:stroke dashstyle="solid"/>
                <w10:wrap type="topAndBottom"/>
              </v:shape>
            </w:pict>
          </mc:Fallback>
        </mc:AlternateContent>
      </w:r>
    </w:p>
    <w:p>
      <w:pPr>
        <w:pStyle w:val="BodyText"/>
        <w:spacing w:before="24"/>
      </w:pPr>
    </w:p>
    <w:p>
      <w:pPr>
        <w:pStyle w:val="BodyText"/>
        <w:ind w:left="307"/>
        <w:jc w:val="both"/>
        <w:rPr>
          <w:rFonts w:ascii="Calibri Light"/>
        </w:rPr>
      </w:pPr>
      <w:r>
        <w:rPr>
          <w:rFonts w:ascii="Calibri Light"/>
          <w:spacing w:val="-2"/>
        </w:rPr>
        <w:t>Appendix</w:t>
      </w:r>
      <w:r>
        <w:rPr>
          <w:rFonts w:ascii="Calibri Light"/>
          <w:spacing w:val="-4"/>
        </w:rPr>
        <w:t> </w:t>
      </w:r>
      <w:r>
        <w:rPr>
          <w:rFonts w:ascii="Calibri Light"/>
          <w:spacing w:val="-2"/>
        </w:rPr>
        <w:t>B: Introduction</w:t>
      </w:r>
      <w:r>
        <w:rPr>
          <w:rFonts w:ascii="Calibri Light"/>
          <w:spacing w:val="-3"/>
        </w:rPr>
        <w:t> </w:t>
      </w:r>
      <w:r>
        <w:rPr>
          <w:rFonts w:ascii="Calibri Light"/>
          <w:spacing w:val="-2"/>
        </w:rPr>
        <w:t>Script</w:t>
      </w:r>
    </w:p>
    <w:p>
      <w:pPr>
        <w:pStyle w:val="BodyText"/>
        <w:spacing w:line="360" w:lineRule="auto" w:before="21"/>
        <w:ind w:left="307" w:right="1294"/>
        <w:jc w:val="both"/>
      </w:pPr>
      <w:r>
        <w:rPr/>
        <w:t>Assalam-o-Alaikum! My name is Tehreem Shabbir and I’ll be interviewing you today. You probably already have a good idea of why I have taken an appointment from you but let me go over</w:t>
      </w:r>
      <w:r>
        <w:rPr>
          <w:spacing w:val="-2"/>
        </w:rPr>
        <w:t> </w:t>
      </w:r>
      <w:r>
        <w:rPr/>
        <w:t>it</w:t>
      </w:r>
      <w:r>
        <w:rPr>
          <w:spacing w:val="-2"/>
        </w:rPr>
        <w:t> </w:t>
      </w:r>
      <w:r>
        <w:rPr/>
        <w:t>again</w:t>
      </w:r>
      <w:r>
        <w:rPr>
          <w:spacing w:val="-2"/>
        </w:rPr>
        <w:t> </w:t>
      </w:r>
      <w:r>
        <w:rPr/>
        <w:t>briefly</w:t>
      </w:r>
      <w:r>
        <w:rPr>
          <w:spacing w:val="-5"/>
        </w:rPr>
        <w:t> </w:t>
      </w:r>
      <w:r>
        <w:rPr/>
        <w:t>that I</w:t>
      </w:r>
      <w:r>
        <w:rPr>
          <w:spacing w:val="-3"/>
        </w:rPr>
        <w:t> </w:t>
      </w:r>
      <w:r>
        <w:rPr/>
        <w:t>am going</w:t>
      </w:r>
      <w:r>
        <w:rPr>
          <w:spacing w:val="-5"/>
        </w:rPr>
        <w:t> </w:t>
      </w:r>
      <w:r>
        <w:rPr/>
        <w:t>to</w:t>
      </w:r>
      <w:r>
        <w:rPr>
          <w:spacing w:val="-2"/>
        </w:rPr>
        <w:t> </w:t>
      </w:r>
      <w:r>
        <w:rPr/>
        <w:t>be</w:t>
      </w:r>
      <w:r>
        <w:rPr>
          <w:spacing w:val="-3"/>
        </w:rPr>
        <w:t> </w:t>
      </w:r>
      <w:r>
        <w:rPr/>
        <w:t>walking you through</w:t>
      </w:r>
      <w:r>
        <w:rPr>
          <w:spacing w:val="-2"/>
        </w:rPr>
        <w:t> </w:t>
      </w:r>
      <w:r>
        <w:rPr/>
        <w:t>this</w:t>
      </w:r>
      <w:r>
        <w:rPr>
          <w:spacing w:val="-2"/>
        </w:rPr>
        <w:t> </w:t>
      </w:r>
      <w:r>
        <w:rPr/>
        <w:t>session in</w:t>
      </w:r>
      <w:r>
        <w:rPr>
          <w:spacing w:val="-2"/>
        </w:rPr>
        <w:t> </w:t>
      </w:r>
      <w:r>
        <w:rPr/>
        <w:t>order</w:t>
      </w:r>
      <w:r>
        <w:rPr>
          <w:spacing w:val="-2"/>
        </w:rPr>
        <w:t> </w:t>
      </w:r>
      <w:r>
        <w:rPr/>
        <w:t>to</w:t>
      </w:r>
      <w:r>
        <w:rPr>
          <w:spacing w:val="-1"/>
        </w:rPr>
        <w:t> </w:t>
      </w:r>
      <w:r>
        <w:rPr/>
        <w:t>understand about</w:t>
      </w:r>
      <w:r>
        <w:rPr>
          <w:spacing w:val="-15"/>
        </w:rPr>
        <w:t> </w:t>
      </w:r>
      <w:r>
        <w:rPr/>
        <w:t>the</w:t>
      </w:r>
      <w:r>
        <w:rPr>
          <w:spacing w:val="-15"/>
        </w:rPr>
        <w:t> </w:t>
      </w:r>
      <w:r>
        <w:rPr/>
        <w:t>treatments</w:t>
      </w:r>
      <w:r>
        <w:rPr>
          <w:spacing w:val="-15"/>
        </w:rPr>
        <w:t> </w:t>
      </w:r>
      <w:r>
        <w:rPr/>
        <w:t>being</w:t>
      </w:r>
      <w:r>
        <w:rPr>
          <w:spacing w:val="-15"/>
        </w:rPr>
        <w:t> </w:t>
      </w:r>
      <w:r>
        <w:rPr/>
        <w:t>applied</w:t>
      </w:r>
      <w:r>
        <w:rPr>
          <w:spacing w:val="-15"/>
        </w:rPr>
        <w:t> </w:t>
      </w:r>
      <w:r>
        <w:rPr/>
        <w:t>on</w:t>
      </w:r>
      <w:r>
        <w:rPr>
          <w:spacing w:val="-15"/>
        </w:rPr>
        <w:t> </w:t>
      </w:r>
      <w:r>
        <w:rPr/>
        <w:t>patients</w:t>
      </w:r>
      <w:r>
        <w:rPr>
          <w:spacing w:val="-15"/>
        </w:rPr>
        <w:t> </w:t>
      </w:r>
      <w:r>
        <w:rPr/>
        <w:t>who</w:t>
      </w:r>
      <w:r>
        <w:rPr>
          <w:spacing w:val="-15"/>
        </w:rPr>
        <w:t> </w:t>
      </w:r>
      <w:r>
        <w:rPr/>
        <w:t>suffer</w:t>
      </w:r>
      <w:r>
        <w:rPr>
          <w:spacing w:val="-15"/>
        </w:rPr>
        <w:t> </w:t>
      </w:r>
      <w:r>
        <w:rPr/>
        <w:t>from</w:t>
      </w:r>
      <w:r>
        <w:rPr>
          <w:spacing w:val="-15"/>
        </w:rPr>
        <w:t> </w:t>
      </w:r>
      <w:r>
        <w:rPr/>
        <w:t>mental</w:t>
      </w:r>
      <w:r>
        <w:rPr>
          <w:spacing w:val="-15"/>
        </w:rPr>
        <w:t> </w:t>
      </w:r>
      <w:r>
        <w:rPr/>
        <w:t>disorders.</w:t>
      </w:r>
      <w:r>
        <w:rPr>
          <w:spacing w:val="-15"/>
        </w:rPr>
        <w:t> </w:t>
      </w:r>
      <w:r>
        <w:rPr/>
        <w:t>As</w:t>
      </w:r>
      <w:r>
        <w:rPr>
          <w:spacing w:val="-15"/>
        </w:rPr>
        <w:t> </w:t>
      </w:r>
      <w:r>
        <w:rPr/>
        <w:t>an</w:t>
      </w:r>
      <w:r>
        <w:rPr>
          <w:spacing w:val="-15"/>
        </w:rPr>
        <w:t> </w:t>
      </w:r>
      <w:r>
        <w:rPr/>
        <w:t>interviewee I value your opinions and insights. This session will going to take about 30 minutes and during this session I</w:t>
      </w:r>
      <w:r>
        <w:rPr>
          <w:spacing w:val="-4"/>
        </w:rPr>
        <w:t> </w:t>
      </w:r>
      <w:r>
        <w:rPr/>
        <w:t>will be going</w:t>
      </w:r>
      <w:r>
        <w:rPr>
          <w:spacing w:val="-1"/>
        </w:rPr>
        <w:t> </w:t>
      </w:r>
      <w:r>
        <w:rPr/>
        <w:t>to ask you several questions about “What are</w:t>
      </w:r>
      <w:r>
        <w:rPr>
          <w:spacing w:val="-1"/>
        </w:rPr>
        <w:t> </w:t>
      </w:r>
      <w:r>
        <w:rPr/>
        <w:t>the treatments/therapies that</w:t>
      </w:r>
      <w:r>
        <w:rPr>
          <w:spacing w:val="-5"/>
        </w:rPr>
        <w:t> </w:t>
      </w:r>
      <w:r>
        <w:rPr/>
        <w:t>are</w:t>
      </w:r>
      <w:r>
        <w:rPr>
          <w:spacing w:val="-7"/>
        </w:rPr>
        <w:t> </w:t>
      </w:r>
      <w:r>
        <w:rPr/>
        <w:t>being</w:t>
      </w:r>
      <w:r>
        <w:rPr>
          <w:spacing w:val="-7"/>
        </w:rPr>
        <w:t> </w:t>
      </w:r>
      <w:r>
        <w:rPr/>
        <w:t>practiced</w:t>
      </w:r>
      <w:r>
        <w:rPr>
          <w:spacing w:val="-2"/>
        </w:rPr>
        <w:t> </w:t>
      </w:r>
      <w:r>
        <w:rPr/>
        <w:t>with</w:t>
      </w:r>
      <w:r>
        <w:rPr>
          <w:spacing w:val="-4"/>
        </w:rPr>
        <w:t> </w:t>
      </w:r>
      <w:r>
        <w:rPr/>
        <w:t>patients”.</w:t>
      </w:r>
      <w:r>
        <w:rPr>
          <w:spacing w:val="-5"/>
        </w:rPr>
        <w:t> </w:t>
      </w:r>
      <w:r>
        <w:rPr/>
        <w:t>First</w:t>
      </w:r>
      <w:r>
        <w:rPr>
          <w:spacing w:val="-4"/>
        </w:rPr>
        <w:t> </w:t>
      </w:r>
      <w:r>
        <w:rPr/>
        <w:t>thing</w:t>
      </w:r>
      <w:r>
        <w:rPr>
          <w:spacing w:val="-5"/>
        </w:rPr>
        <w:t> </w:t>
      </w:r>
      <w:r>
        <w:rPr/>
        <w:t>that</w:t>
      </w:r>
      <w:r>
        <w:rPr>
          <w:spacing w:val="-2"/>
        </w:rPr>
        <w:t> </w:t>
      </w:r>
      <w:r>
        <w:rPr/>
        <w:t>I</w:t>
      </w:r>
      <w:r>
        <w:rPr>
          <w:spacing w:val="-10"/>
        </w:rPr>
        <w:t> </w:t>
      </w:r>
      <w:r>
        <w:rPr/>
        <w:t>want</w:t>
      </w:r>
      <w:r>
        <w:rPr>
          <w:spacing w:val="-4"/>
        </w:rPr>
        <w:t> </w:t>
      </w:r>
      <w:r>
        <w:rPr/>
        <w:t>to</w:t>
      </w:r>
      <w:r>
        <w:rPr>
          <w:spacing w:val="-4"/>
        </w:rPr>
        <w:t> </w:t>
      </w:r>
      <w:r>
        <w:rPr/>
        <w:t>make</w:t>
      </w:r>
      <w:r>
        <w:rPr>
          <w:spacing w:val="-6"/>
        </w:rPr>
        <w:t> </w:t>
      </w:r>
      <w:r>
        <w:rPr/>
        <w:t>clear</w:t>
      </w:r>
      <w:r>
        <w:rPr>
          <w:spacing w:val="-3"/>
        </w:rPr>
        <w:t> </w:t>
      </w:r>
      <w:r>
        <w:rPr/>
        <w:t>is</w:t>
      </w:r>
      <w:r>
        <w:rPr>
          <w:spacing w:val="-4"/>
        </w:rPr>
        <w:t> </w:t>
      </w:r>
      <w:r>
        <w:rPr/>
        <w:t>that</w:t>
      </w:r>
      <w:r>
        <w:rPr>
          <w:spacing w:val="-3"/>
        </w:rPr>
        <w:t> </w:t>
      </w:r>
      <w:r>
        <w:rPr/>
        <w:t>I</w:t>
      </w:r>
      <w:r>
        <w:rPr>
          <w:spacing w:val="-8"/>
        </w:rPr>
        <w:t> </w:t>
      </w:r>
      <w:r>
        <w:rPr/>
        <w:t>am</w:t>
      </w:r>
      <w:r>
        <w:rPr>
          <w:spacing w:val="-4"/>
        </w:rPr>
        <w:t> </w:t>
      </w:r>
      <w:r>
        <w:rPr/>
        <w:t>not</w:t>
      </w:r>
      <w:r>
        <w:rPr>
          <w:spacing w:val="-4"/>
        </w:rPr>
        <w:t> </w:t>
      </w:r>
      <w:r>
        <w:rPr/>
        <w:t>here</w:t>
      </w:r>
      <w:r>
        <w:rPr>
          <w:spacing w:val="-7"/>
        </w:rPr>
        <w:t> </w:t>
      </w:r>
      <w:r>
        <w:rPr/>
        <w:t>to judge</w:t>
      </w:r>
      <w:r>
        <w:rPr>
          <w:spacing w:val="-4"/>
        </w:rPr>
        <w:t> </w:t>
      </w:r>
      <w:r>
        <w:rPr/>
        <w:t>you;</w:t>
      </w:r>
      <w:r>
        <w:rPr>
          <w:spacing w:val="-5"/>
        </w:rPr>
        <w:t> </w:t>
      </w:r>
      <w:r>
        <w:rPr/>
        <w:t>I</w:t>
      </w:r>
      <w:r>
        <w:rPr>
          <w:spacing w:val="-11"/>
        </w:rPr>
        <w:t> </w:t>
      </w:r>
      <w:r>
        <w:rPr/>
        <w:t>am</w:t>
      </w:r>
      <w:r>
        <w:rPr>
          <w:spacing w:val="-8"/>
        </w:rPr>
        <w:t> </w:t>
      </w:r>
      <w:r>
        <w:rPr/>
        <w:t>just</w:t>
      </w:r>
      <w:r>
        <w:rPr>
          <w:spacing w:val="-7"/>
        </w:rPr>
        <w:t> </w:t>
      </w:r>
      <w:r>
        <w:rPr/>
        <w:t>here</w:t>
      </w:r>
      <w:r>
        <w:rPr>
          <w:spacing w:val="-10"/>
        </w:rPr>
        <w:t> </w:t>
      </w:r>
      <w:r>
        <w:rPr/>
        <w:t>only</w:t>
      </w:r>
      <w:r>
        <w:rPr>
          <w:spacing w:val="-14"/>
        </w:rPr>
        <w:t> </w:t>
      </w:r>
      <w:r>
        <w:rPr/>
        <w:t>to</w:t>
      </w:r>
      <w:r>
        <w:rPr>
          <w:spacing w:val="-8"/>
        </w:rPr>
        <w:t> </w:t>
      </w:r>
      <w:r>
        <w:rPr/>
        <w:t>know</w:t>
      </w:r>
      <w:r>
        <w:rPr>
          <w:spacing w:val="-8"/>
        </w:rPr>
        <w:t> </w:t>
      </w:r>
      <w:r>
        <w:rPr/>
        <w:t>the</w:t>
      </w:r>
      <w:r>
        <w:rPr>
          <w:spacing w:val="-9"/>
        </w:rPr>
        <w:t> </w:t>
      </w:r>
      <w:r>
        <w:rPr/>
        <w:t>current</w:t>
      </w:r>
      <w:r>
        <w:rPr>
          <w:spacing w:val="-5"/>
        </w:rPr>
        <w:t> </w:t>
      </w:r>
      <w:r>
        <w:rPr/>
        <w:t>practices</w:t>
      </w:r>
      <w:r>
        <w:rPr>
          <w:spacing w:val="-8"/>
        </w:rPr>
        <w:t> </w:t>
      </w:r>
      <w:r>
        <w:rPr/>
        <w:t>in</w:t>
      </w:r>
      <w:r>
        <w:rPr>
          <w:spacing w:val="-8"/>
        </w:rPr>
        <w:t> </w:t>
      </w:r>
      <w:r>
        <w:rPr/>
        <w:t>the</w:t>
      </w:r>
      <w:r>
        <w:rPr>
          <w:spacing w:val="-9"/>
        </w:rPr>
        <w:t> </w:t>
      </w:r>
      <w:r>
        <w:rPr/>
        <w:t>field</w:t>
      </w:r>
      <w:r>
        <w:rPr>
          <w:spacing w:val="-8"/>
        </w:rPr>
        <w:t> </w:t>
      </w:r>
      <w:r>
        <w:rPr/>
        <w:t>of</w:t>
      </w:r>
      <w:r>
        <w:rPr>
          <w:spacing w:val="-9"/>
        </w:rPr>
        <w:t> </w:t>
      </w:r>
      <w:r>
        <w:rPr/>
        <w:t>psychology.</w:t>
      </w:r>
      <w:r>
        <w:rPr>
          <w:spacing w:val="-6"/>
        </w:rPr>
        <w:t> </w:t>
      </w:r>
      <w:r>
        <w:rPr/>
        <w:t>If</w:t>
      </w:r>
      <w:r>
        <w:rPr>
          <w:spacing w:val="-9"/>
        </w:rPr>
        <w:t> </w:t>
      </w:r>
      <w:r>
        <w:rPr/>
        <w:t>it</w:t>
      </w:r>
      <w:r>
        <w:rPr>
          <w:spacing w:val="-8"/>
        </w:rPr>
        <w:t> </w:t>
      </w:r>
      <w:r>
        <w:rPr/>
        <w:t>is</w:t>
      </w:r>
      <w:r>
        <w:rPr>
          <w:spacing w:val="-8"/>
        </w:rPr>
        <w:t> </w:t>
      </w:r>
      <w:r>
        <w:rPr/>
        <w:t>okay with you, I</w:t>
      </w:r>
      <w:r>
        <w:rPr>
          <w:spacing w:val="-3"/>
        </w:rPr>
        <w:t> </w:t>
      </w:r>
      <w:r>
        <w:rPr/>
        <w:t>will be</w:t>
      </w:r>
      <w:r>
        <w:rPr>
          <w:spacing w:val="-1"/>
        </w:rPr>
        <w:t> </w:t>
      </w:r>
      <w:r>
        <w:rPr/>
        <w:t>tape-recording</w:t>
      </w:r>
      <w:r>
        <w:rPr>
          <w:spacing w:val="-3"/>
        </w:rPr>
        <w:t> </w:t>
      </w:r>
      <w:r>
        <w:rPr/>
        <w:t>our</w:t>
      </w:r>
      <w:r>
        <w:rPr>
          <w:spacing w:val="-1"/>
        </w:rPr>
        <w:t> </w:t>
      </w:r>
      <w:r>
        <w:rPr/>
        <w:t>conversation. The</w:t>
      </w:r>
      <w:r>
        <w:rPr>
          <w:spacing w:val="-2"/>
        </w:rPr>
        <w:t> </w:t>
      </w:r>
      <w:r>
        <w:rPr/>
        <w:t>purpose</w:t>
      </w:r>
      <w:r>
        <w:rPr>
          <w:spacing w:val="-1"/>
        </w:rPr>
        <w:t> </w:t>
      </w:r>
      <w:r>
        <w:rPr/>
        <w:t>of</w:t>
      </w:r>
      <w:r>
        <w:rPr>
          <w:spacing w:val="-1"/>
        </w:rPr>
        <w:t> </w:t>
      </w:r>
      <w:r>
        <w:rPr/>
        <w:t>this is</w:t>
      </w:r>
      <w:r>
        <w:rPr>
          <w:spacing w:val="-2"/>
        </w:rPr>
        <w:t> </w:t>
      </w:r>
      <w:r>
        <w:rPr/>
        <w:t>so that I</w:t>
      </w:r>
      <w:r>
        <w:rPr>
          <w:spacing w:val="-6"/>
        </w:rPr>
        <w:t> </w:t>
      </w:r>
      <w:r>
        <w:rPr/>
        <w:t>can get all the details but at the same time be able to carry on an attentive conversation with you. I assure you that</w:t>
      </w:r>
      <w:r>
        <w:rPr>
          <w:spacing w:val="-7"/>
        </w:rPr>
        <w:t> </w:t>
      </w:r>
      <w:r>
        <w:rPr/>
        <w:t>all</w:t>
      </w:r>
      <w:r>
        <w:rPr>
          <w:spacing w:val="-5"/>
        </w:rPr>
        <w:t> </w:t>
      </w:r>
      <w:r>
        <w:rPr/>
        <w:t>your</w:t>
      </w:r>
      <w:r>
        <w:rPr>
          <w:spacing w:val="-8"/>
        </w:rPr>
        <w:t> </w:t>
      </w:r>
      <w:r>
        <w:rPr/>
        <w:t>comments</w:t>
      </w:r>
      <w:r>
        <w:rPr>
          <w:spacing w:val="-7"/>
        </w:rPr>
        <w:t> </w:t>
      </w:r>
      <w:r>
        <w:rPr/>
        <w:t>will</w:t>
      </w:r>
      <w:r>
        <w:rPr>
          <w:spacing w:val="-7"/>
        </w:rPr>
        <w:t> </w:t>
      </w:r>
      <w:r>
        <w:rPr/>
        <w:t>remain</w:t>
      </w:r>
      <w:r>
        <w:rPr>
          <w:spacing w:val="-7"/>
        </w:rPr>
        <w:t> </w:t>
      </w:r>
      <w:r>
        <w:rPr/>
        <w:t>confidential.</w:t>
      </w:r>
      <w:r>
        <w:rPr>
          <w:spacing w:val="-3"/>
        </w:rPr>
        <w:t> </w:t>
      </w:r>
      <w:r>
        <w:rPr/>
        <w:t>If</w:t>
      </w:r>
      <w:r>
        <w:rPr>
          <w:spacing w:val="-5"/>
        </w:rPr>
        <w:t> </w:t>
      </w:r>
      <w:r>
        <w:rPr/>
        <w:t>I</w:t>
      </w:r>
      <w:r>
        <w:rPr>
          <w:spacing w:val="-8"/>
        </w:rPr>
        <w:t> </w:t>
      </w:r>
      <w:r>
        <w:rPr/>
        <w:t>quote</w:t>
      </w:r>
      <w:r>
        <w:rPr>
          <w:spacing w:val="-3"/>
        </w:rPr>
        <w:t> </w:t>
      </w:r>
      <w:r>
        <w:rPr/>
        <w:t>you</w:t>
      </w:r>
      <w:r>
        <w:rPr>
          <w:spacing w:val="-7"/>
        </w:rPr>
        <w:t> </w:t>
      </w:r>
      <w:r>
        <w:rPr/>
        <w:t>in</w:t>
      </w:r>
      <w:r>
        <w:rPr>
          <w:spacing w:val="-7"/>
        </w:rPr>
        <w:t> </w:t>
      </w:r>
      <w:r>
        <w:rPr/>
        <w:t>my</w:t>
      </w:r>
      <w:r>
        <w:rPr>
          <w:spacing w:val="-12"/>
        </w:rPr>
        <w:t> </w:t>
      </w:r>
      <w:r>
        <w:rPr/>
        <w:t>thesis</w:t>
      </w:r>
      <w:r>
        <w:rPr>
          <w:spacing w:val="-6"/>
        </w:rPr>
        <w:t> </w:t>
      </w:r>
      <w:r>
        <w:rPr/>
        <w:t>final</w:t>
      </w:r>
      <w:r>
        <w:rPr>
          <w:spacing w:val="-7"/>
        </w:rPr>
        <w:t> </w:t>
      </w:r>
      <w:r>
        <w:rPr/>
        <w:t>report,</w:t>
      </w:r>
      <w:r>
        <w:rPr>
          <w:spacing w:val="-5"/>
        </w:rPr>
        <w:t> </w:t>
      </w:r>
      <w:r>
        <w:rPr/>
        <w:t>I</w:t>
      </w:r>
      <w:r>
        <w:rPr>
          <w:spacing w:val="-8"/>
        </w:rPr>
        <w:t> </w:t>
      </w:r>
      <w:r>
        <w:rPr/>
        <w:t>will</w:t>
      </w:r>
      <w:r>
        <w:rPr>
          <w:spacing w:val="-7"/>
        </w:rPr>
        <w:t> </w:t>
      </w:r>
      <w:r>
        <w:rPr/>
        <w:t>first ask your permission and if you do not agree I will do so without identifying your name. I would like you to feel comfortable</w:t>
      </w:r>
      <w:r>
        <w:rPr>
          <w:spacing w:val="-1"/>
        </w:rPr>
        <w:t> </w:t>
      </w:r>
      <w:r>
        <w:rPr/>
        <w:t>with saying what you really</w:t>
      </w:r>
      <w:r>
        <w:rPr>
          <w:spacing w:val="-5"/>
        </w:rPr>
        <w:t> </w:t>
      </w:r>
      <w:r>
        <w:rPr/>
        <w:t>think and how you really</w:t>
      </w:r>
      <w:r>
        <w:rPr>
          <w:spacing w:val="-5"/>
        </w:rPr>
        <w:t> </w:t>
      </w:r>
      <w:r>
        <w:rPr/>
        <w:t>feel. Also, this interview is totally</w:t>
      </w:r>
      <w:r>
        <w:rPr>
          <w:spacing w:val="-1"/>
        </w:rPr>
        <w:t> </w:t>
      </w:r>
      <w:r>
        <w:rPr/>
        <w:t>voluntary</w:t>
      </w:r>
      <w:r>
        <w:rPr>
          <w:spacing w:val="-1"/>
        </w:rPr>
        <w:t> </w:t>
      </w:r>
      <w:r>
        <w:rPr/>
        <w:t>on your part if for any reason you want to stop, please let us know.</w:t>
      </w:r>
    </w:p>
    <w:p>
      <w:pPr>
        <w:pStyle w:val="BodyText"/>
        <w:spacing w:before="160"/>
        <w:ind w:left="307"/>
        <w:jc w:val="both"/>
      </w:pPr>
      <w:r>
        <w:rPr/>
        <w:t>Do</w:t>
      </w:r>
      <w:r>
        <w:rPr>
          <w:spacing w:val="-2"/>
        </w:rPr>
        <w:t> </w:t>
      </w:r>
      <w:r>
        <w:rPr/>
        <w:t>you</w:t>
      </w:r>
      <w:r>
        <w:rPr>
          <w:spacing w:val="-1"/>
        </w:rPr>
        <w:t> </w:t>
      </w:r>
      <w:r>
        <w:rPr/>
        <w:t>have</w:t>
      </w:r>
      <w:r>
        <w:rPr>
          <w:spacing w:val="-1"/>
        </w:rPr>
        <w:t> </w:t>
      </w:r>
      <w:r>
        <w:rPr/>
        <w:t>any</w:t>
      </w:r>
      <w:r>
        <w:rPr>
          <w:spacing w:val="-6"/>
        </w:rPr>
        <w:t> </w:t>
      </w:r>
      <w:r>
        <w:rPr/>
        <w:t>questions so</w:t>
      </w:r>
      <w:r>
        <w:rPr>
          <w:spacing w:val="-1"/>
        </w:rPr>
        <w:t> </w:t>
      </w:r>
      <w:r>
        <w:rPr/>
        <w:t>far?</w:t>
      </w:r>
      <w:r>
        <w:rPr>
          <w:spacing w:val="2"/>
        </w:rPr>
        <w:t> </w:t>
      </w:r>
      <w:r>
        <w:rPr/>
        <w:t>Are you ready</w:t>
      </w:r>
      <w:r>
        <w:rPr>
          <w:spacing w:val="-4"/>
        </w:rPr>
        <w:t> </w:t>
      </w:r>
      <w:r>
        <w:rPr/>
        <w:t>to </w:t>
      </w:r>
      <w:r>
        <w:rPr>
          <w:spacing w:val="-2"/>
        </w:rPr>
        <w:t>start?</w:t>
      </w:r>
    </w:p>
    <w:p>
      <w:pPr>
        <w:pStyle w:val="BodyText"/>
        <w:spacing w:before="26"/>
      </w:pPr>
    </w:p>
    <w:p>
      <w:pPr>
        <w:spacing w:before="1"/>
        <w:ind w:left="367" w:right="0" w:firstLine="0"/>
        <w:jc w:val="left"/>
        <w:rPr>
          <w:b/>
          <w:sz w:val="24"/>
        </w:rPr>
      </w:pPr>
      <w:r>
        <w:rPr>
          <w:b/>
          <w:spacing w:val="-2"/>
          <w:sz w:val="24"/>
        </w:rPr>
        <w:t>Questions:</w:t>
      </w:r>
    </w:p>
    <w:p>
      <w:pPr>
        <w:pStyle w:val="BodyText"/>
        <w:spacing w:before="16"/>
        <w:rPr>
          <w:b/>
        </w:rPr>
      </w:pPr>
    </w:p>
    <w:p>
      <w:pPr>
        <w:pStyle w:val="ListParagraph"/>
        <w:numPr>
          <w:ilvl w:val="0"/>
          <w:numId w:val="24"/>
        </w:numPr>
        <w:tabs>
          <w:tab w:pos="1026" w:val="left" w:leader="none"/>
        </w:tabs>
        <w:spacing w:line="240" w:lineRule="auto" w:before="0" w:after="0"/>
        <w:ind w:left="1026" w:right="0" w:hanging="359"/>
        <w:jc w:val="left"/>
        <w:rPr>
          <w:sz w:val="24"/>
        </w:rPr>
      </w:pPr>
      <w:r>
        <w:rPr>
          <w:sz w:val="24"/>
        </w:rPr>
        <w:t>What</w:t>
      </w:r>
      <w:r>
        <w:rPr>
          <w:spacing w:val="-3"/>
          <w:sz w:val="24"/>
        </w:rPr>
        <w:t> </w:t>
      </w:r>
      <w:r>
        <w:rPr>
          <w:sz w:val="24"/>
        </w:rPr>
        <w:t>are</w:t>
      </w:r>
      <w:r>
        <w:rPr>
          <w:spacing w:val="-2"/>
          <w:sz w:val="24"/>
        </w:rPr>
        <w:t> </w:t>
      </w:r>
      <w:r>
        <w:rPr>
          <w:sz w:val="24"/>
        </w:rPr>
        <w:t>the</w:t>
      </w:r>
      <w:r>
        <w:rPr>
          <w:spacing w:val="-1"/>
          <w:sz w:val="24"/>
        </w:rPr>
        <w:t> </w:t>
      </w:r>
      <w:r>
        <w:rPr>
          <w:sz w:val="24"/>
        </w:rPr>
        <w:t>common</w:t>
      </w:r>
      <w:r>
        <w:rPr>
          <w:spacing w:val="-1"/>
          <w:sz w:val="24"/>
        </w:rPr>
        <w:t> </w:t>
      </w:r>
      <w:r>
        <w:rPr>
          <w:sz w:val="24"/>
        </w:rPr>
        <w:t>mental</w:t>
      </w:r>
      <w:r>
        <w:rPr>
          <w:spacing w:val="-1"/>
          <w:sz w:val="24"/>
        </w:rPr>
        <w:t> </w:t>
      </w:r>
      <w:r>
        <w:rPr>
          <w:sz w:val="24"/>
        </w:rPr>
        <w:t>health</w:t>
      </w:r>
      <w:r>
        <w:rPr>
          <w:spacing w:val="-1"/>
          <w:sz w:val="24"/>
        </w:rPr>
        <w:t> </w:t>
      </w:r>
      <w:r>
        <w:rPr>
          <w:sz w:val="24"/>
        </w:rPr>
        <w:t>disorders</w:t>
      </w:r>
      <w:r>
        <w:rPr>
          <w:spacing w:val="-1"/>
          <w:sz w:val="24"/>
        </w:rPr>
        <w:t> </w:t>
      </w:r>
      <w:r>
        <w:rPr>
          <w:sz w:val="24"/>
        </w:rPr>
        <w:t>that</w:t>
      </w:r>
      <w:r>
        <w:rPr>
          <w:spacing w:val="1"/>
          <w:sz w:val="24"/>
        </w:rPr>
        <w:t> </w:t>
      </w:r>
      <w:r>
        <w:rPr>
          <w:sz w:val="24"/>
        </w:rPr>
        <w:t>your</w:t>
      </w:r>
      <w:r>
        <w:rPr>
          <w:spacing w:val="-1"/>
          <w:sz w:val="24"/>
        </w:rPr>
        <w:t> </w:t>
      </w:r>
      <w:r>
        <w:rPr>
          <w:sz w:val="24"/>
        </w:rPr>
        <w:t>patients</w:t>
      </w:r>
      <w:r>
        <w:rPr>
          <w:spacing w:val="-1"/>
          <w:sz w:val="24"/>
        </w:rPr>
        <w:t> </w:t>
      </w:r>
      <w:r>
        <w:rPr>
          <w:sz w:val="24"/>
        </w:rPr>
        <w:t>suffer </w:t>
      </w:r>
      <w:r>
        <w:rPr>
          <w:spacing w:val="-2"/>
          <w:sz w:val="24"/>
        </w:rPr>
        <w:t>from?</w:t>
      </w:r>
    </w:p>
    <w:p>
      <w:pPr>
        <w:pStyle w:val="ListParagraph"/>
        <w:spacing w:after="0" w:line="240" w:lineRule="auto"/>
        <w:jc w:val="left"/>
        <w:rPr>
          <w:sz w:val="24"/>
        </w:rPr>
        <w:sectPr>
          <w:pgSz w:w="12240" w:h="15840"/>
          <w:pgMar w:header="0" w:footer="1015" w:top="1600" w:bottom="1200" w:left="1133" w:right="141"/>
        </w:sectPr>
      </w:pPr>
    </w:p>
    <w:p>
      <w:pPr>
        <w:pStyle w:val="ListParagraph"/>
        <w:numPr>
          <w:ilvl w:val="0"/>
          <w:numId w:val="24"/>
        </w:numPr>
        <w:tabs>
          <w:tab w:pos="1026" w:val="left" w:leader="none"/>
        </w:tabs>
        <w:spacing w:line="240" w:lineRule="auto" w:before="72" w:after="0"/>
        <w:ind w:left="1026" w:right="0" w:hanging="359"/>
        <w:jc w:val="left"/>
        <w:rPr>
          <w:sz w:val="24"/>
        </w:rPr>
      </w:pPr>
      <w:r>
        <w:rPr>
          <w:sz w:val="24"/>
        </w:rPr>
        <w:t>What</w:t>
      </w:r>
      <w:r>
        <w:rPr>
          <w:spacing w:val="-3"/>
          <w:sz w:val="24"/>
        </w:rPr>
        <w:t> </w:t>
      </w:r>
      <w:r>
        <w:rPr>
          <w:sz w:val="24"/>
        </w:rPr>
        <w:t>kind</w:t>
      </w:r>
      <w:r>
        <w:rPr>
          <w:spacing w:val="-1"/>
          <w:sz w:val="24"/>
        </w:rPr>
        <w:t> </w:t>
      </w:r>
      <w:r>
        <w:rPr>
          <w:sz w:val="24"/>
        </w:rPr>
        <w:t>of</w:t>
      </w:r>
      <w:r>
        <w:rPr>
          <w:spacing w:val="-1"/>
          <w:sz w:val="24"/>
        </w:rPr>
        <w:t> </w:t>
      </w:r>
      <w:r>
        <w:rPr>
          <w:sz w:val="24"/>
        </w:rPr>
        <w:t>treatment and</w:t>
      </w:r>
      <w:r>
        <w:rPr>
          <w:spacing w:val="-1"/>
          <w:sz w:val="24"/>
        </w:rPr>
        <w:t> </w:t>
      </w:r>
      <w:r>
        <w:rPr>
          <w:sz w:val="24"/>
        </w:rPr>
        <w:t>therapies</w:t>
      </w:r>
      <w:r>
        <w:rPr>
          <w:spacing w:val="-1"/>
          <w:sz w:val="24"/>
        </w:rPr>
        <w:t> </w:t>
      </w:r>
      <w:r>
        <w:rPr>
          <w:sz w:val="24"/>
        </w:rPr>
        <w:t>are given</w:t>
      </w:r>
      <w:r>
        <w:rPr>
          <w:spacing w:val="-1"/>
          <w:sz w:val="24"/>
        </w:rPr>
        <w:t> </w:t>
      </w:r>
      <w:r>
        <w:rPr>
          <w:sz w:val="24"/>
        </w:rPr>
        <w:t>to</w:t>
      </w:r>
      <w:r>
        <w:rPr>
          <w:spacing w:val="1"/>
          <w:sz w:val="24"/>
        </w:rPr>
        <w:t> </w:t>
      </w:r>
      <w:r>
        <w:rPr>
          <w:spacing w:val="-2"/>
          <w:sz w:val="24"/>
        </w:rPr>
        <w:t>them?</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Have</w:t>
      </w:r>
      <w:r>
        <w:rPr>
          <w:spacing w:val="-4"/>
          <w:sz w:val="24"/>
        </w:rPr>
        <w:t> </w:t>
      </w:r>
      <w:r>
        <w:rPr>
          <w:sz w:val="24"/>
        </w:rPr>
        <w:t>they</w:t>
      </w:r>
      <w:r>
        <w:rPr>
          <w:spacing w:val="-3"/>
          <w:sz w:val="24"/>
        </w:rPr>
        <w:t> </w:t>
      </w:r>
      <w:r>
        <w:rPr>
          <w:sz w:val="24"/>
        </w:rPr>
        <w:t>ever used any</w:t>
      </w:r>
      <w:r>
        <w:rPr>
          <w:spacing w:val="-4"/>
          <w:sz w:val="24"/>
        </w:rPr>
        <w:t> </w:t>
      </w:r>
      <w:r>
        <w:rPr>
          <w:sz w:val="24"/>
        </w:rPr>
        <w:t>other</w:t>
      </w:r>
      <w:r>
        <w:rPr>
          <w:spacing w:val="-2"/>
          <w:sz w:val="24"/>
        </w:rPr>
        <w:t> </w:t>
      </w:r>
      <w:r>
        <w:rPr>
          <w:sz w:val="24"/>
        </w:rPr>
        <w:t>application</w:t>
      </w:r>
      <w:r>
        <w:rPr>
          <w:spacing w:val="2"/>
          <w:sz w:val="24"/>
        </w:rPr>
        <w:t> </w:t>
      </w:r>
      <w:r>
        <w:rPr>
          <w:sz w:val="24"/>
        </w:rPr>
        <w:t>or</w:t>
      </w:r>
      <w:r>
        <w:rPr>
          <w:spacing w:val="1"/>
          <w:sz w:val="24"/>
        </w:rPr>
        <w:t> </w:t>
      </w:r>
      <w:r>
        <w:rPr>
          <w:sz w:val="24"/>
        </w:rPr>
        <w:t>game</w:t>
      </w:r>
      <w:r>
        <w:rPr>
          <w:spacing w:val="-1"/>
          <w:sz w:val="24"/>
        </w:rPr>
        <w:t> </w:t>
      </w:r>
      <w:r>
        <w:rPr>
          <w:sz w:val="24"/>
        </w:rPr>
        <w:t>to overcome their </w:t>
      </w:r>
      <w:r>
        <w:rPr>
          <w:spacing w:val="-2"/>
          <w:sz w:val="24"/>
        </w:rPr>
        <w:t>stress?</w:t>
      </w:r>
    </w:p>
    <w:p>
      <w:pPr>
        <w:pStyle w:val="ListParagraph"/>
        <w:numPr>
          <w:ilvl w:val="0"/>
          <w:numId w:val="24"/>
        </w:numPr>
        <w:tabs>
          <w:tab w:pos="1026" w:val="left" w:leader="none"/>
        </w:tabs>
        <w:spacing w:line="240" w:lineRule="auto" w:before="139" w:after="0"/>
        <w:ind w:left="1026" w:right="0" w:hanging="359"/>
        <w:jc w:val="left"/>
        <w:rPr>
          <w:sz w:val="24"/>
        </w:rPr>
      </w:pPr>
      <w:r>
        <w:rPr>
          <w:sz w:val="24"/>
        </w:rPr>
        <w:t>Since</w:t>
      </w:r>
      <w:r>
        <w:rPr>
          <w:spacing w:val="-4"/>
          <w:sz w:val="24"/>
        </w:rPr>
        <w:t> </w:t>
      </w:r>
      <w:r>
        <w:rPr>
          <w:sz w:val="24"/>
        </w:rPr>
        <w:t>when</w:t>
      </w:r>
      <w:r>
        <w:rPr>
          <w:spacing w:val="-2"/>
          <w:sz w:val="24"/>
        </w:rPr>
        <w:t> </w:t>
      </w:r>
      <w:r>
        <w:rPr>
          <w:sz w:val="24"/>
        </w:rPr>
        <w:t>are</w:t>
      </w:r>
      <w:r>
        <w:rPr>
          <w:spacing w:val="1"/>
          <w:sz w:val="24"/>
        </w:rPr>
        <w:t> </w:t>
      </w:r>
      <w:r>
        <w:rPr>
          <w:sz w:val="24"/>
        </w:rPr>
        <w:t>you</w:t>
      </w:r>
      <w:r>
        <w:rPr>
          <w:spacing w:val="-1"/>
          <w:sz w:val="24"/>
        </w:rPr>
        <w:t> </w:t>
      </w:r>
      <w:r>
        <w:rPr>
          <w:spacing w:val="-2"/>
          <w:sz w:val="24"/>
        </w:rPr>
        <w:t>practicing?</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How</w:t>
      </w:r>
      <w:r>
        <w:rPr>
          <w:spacing w:val="-4"/>
          <w:sz w:val="24"/>
        </w:rPr>
        <w:t> </w:t>
      </w:r>
      <w:r>
        <w:rPr>
          <w:sz w:val="24"/>
        </w:rPr>
        <w:t>many</w:t>
      </w:r>
      <w:r>
        <w:rPr>
          <w:spacing w:val="-5"/>
          <w:sz w:val="24"/>
        </w:rPr>
        <w:t> </w:t>
      </w:r>
      <w:r>
        <w:rPr>
          <w:sz w:val="24"/>
        </w:rPr>
        <w:t>patients do</w:t>
      </w:r>
      <w:r>
        <w:rPr>
          <w:spacing w:val="4"/>
          <w:sz w:val="24"/>
        </w:rPr>
        <w:t> </w:t>
      </w:r>
      <w:r>
        <w:rPr>
          <w:sz w:val="24"/>
        </w:rPr>
        <w:t>you</w:t>
      </w:r>
      <w:r>
        <w:rPr>
          <w:spacing w:val="-1"/>
          <w:sz w:val="24"/>
        </w:rPr>
        <w:t> </w:t>
      </w:r>
      <w:r>
        <w:rPr>
          <w:sz w:val="24"/>
        </w:rPr>
        <w:t>get who suffer</w:t>
      </w:r>
      <w:r>
        <w:rPr>
          <w:spacing w:val="-1"/>
          <w:sz w:val="24"/>
        </w:rPr>
        <w:t> </w:t>
      </w:r>
      <w:r>
        <w:rPr>
          <w:sz w:val="24"/>
        </w:rPr>
        <w:t>from stress</w:t>
      </w:r>
      <w:r>
        <w:rPr>
          <w:spacing w:val="-1"/>
          <w:sz w:val="24"/>
        </w:rPr>
        <w:t> </w:t>
      </w:r>
      <w:r>
        <w:rPr>
          <w:sz w:val="24"/>
        </w:rPr>
        <w:t>in daily</w:t>
      </w:r>
      <w:r>
        <w:rPr>
          <w:spacing w:val="-3"/>
          <w:sz w:val="24"/>
        </w:rPr>
        <w:t> </w:t>
      </w:r>
      <w:r>
        <w:rPr>
          <w:spacing w:val="-2"/>
          <w:sz w:val="24"/>
        </w:rPr>
        <w:t>routine?</w:t>
      </w:r>
    </w:p>
    <w:p>
      <w:pPr>
        <w:pStyle w:val="ListParagraph"/>
        <w:numPr>
          <w:ilvl w:val="0"/>
          <w:numId w:val="24"/>
        </w:numPr>
        <w:tabs>
          <w:tab w:pos="1026" w:val="left" w:leader="none"/>
        </w:tabs>
        <w:spacing w:line="240" w:lineRule="auto" w:before="139" w:after="0"/>
        <w:ind w:left="1026" w:right="0" w:hanging="359"/>
        <w:jc w:val="left"/>
        <w:rPr>
          <w:sz w:val="24"/>
        </w:rPr>
      </w:pPr>
      <w:r>
        <w:rPr>
          <w:sz w:val="24"/>
        </w:rPr>
        <w:t>Your</w:t>
      </w:r>
      <w:r>
        <w:rPr>
          <w:spacing w:val="-2"/>
          <w:sz w:val="24"/>
        </w:rPr>
        <w:t> </w:t>
      </w:r>
      <w:r>
        <w:rPr>
          <w:sz w:val="24"/>
        </w:rPr>
        <w:t>patients are</w:t>
      </w:r>
      <w:r>
        <w:rPr>
          <w:spacing w:val="-1"/>
          <w:sz w:val="24"/>
        </w:rPr>
        <w:t> </w:t>
      </w:r>
      <w:r>
        <w:rPr>
          <w:sz w:val="24"/>
        </w:rPr>
        <w:t>mostly</w:t>
      </w:r>
      <w:r>
        <w:rPr>
          <w:spacing w:val="-3"/>
          <w:sz w:val="24"/>
        </w:rPr>
        <w:t> </w:t>
      </w:r>
      <w:r>
        <w:rPr>
          <w:sz w:val="24"/>
        </w:rPr>
        <w:t>male</w:t>
      </w:r>
      <w:r>
        <w:rPr>
          <w:spacing w:val="-1"/>
          <w:sz w:val="24"/>
        </w:rPr>
        <w:t> </w:t>
      </w:r>
      <w:r>
        <w:rPr>
          <w:sz w:val="24"/>
        </w:rPr>
        <w:t>or</w:t>
      </w:r>
      <w:r>
        <w:rPr>
          <w:spacing w:val="1"/>
          <w:sz w:val="24"/>
        </w:rPr>
        <w:t> </w:t>
      </w:r>
      <w:r>
        <w:rPr>
          <w:spacing w:val="-2"/>
          <w:sz w:val="24"/>
        </w:rPr>
        <w:t>female?</w:t>
      </w:r>
    </w:p>
    <w:p>
      <w:pPr>
        <w:pStyle w:val="ListParagraph"/>
        <w:numPr>
          <w:ilvl w:val="0"/>
          <w:numId w:val="24"/>
        </w:numPr>
        <w:tabs>
          <w:tab w:pos="1027" w:val="left" w:leader="none"/>
        </w:tabs>
        <w:spacing w:line="360" w:lineRule="auto" w:before="137" w:after="0"/>
        <w:ind w:left="1027" w:right="1296" w:hanging="360"/>
        <w:jc w:val="left"/>
        <w:rPr>
          <w:sz w:val="24"/>
        </w:rPr>
      </w:pPr>
      <w:r>
        <w:rPr>
          <w:sz w:val="24"/>
        </w:rPr>
        <w:t>Do</w:t>
      </w:r>
      <w:r>
        <w:rPr>
          <w:spacing w:val="33"/>
          <w:sz w:val="24"/>
        </w:rPr>
        <w:t> </w:t>
      </w:r>
      <w:r>
        <w:rPr>
          <w:sz w:val="24"/>
        </w:rPr>
        <w:t>you</w:t>
      </w:r>
      <w:r>
        <w:rPr>
          <w:spacing w:val="30"/>
          <w:sz w:val="24"/>
        </w:rPr>
        <w:t> </w:t>
      </w:r>
      <w:r>
        <w:rPr>
          <w:sz w:val="24"/>
        </w:rPr>
        <w:t>believe</w:t>
      </w:r>
      <w:r>
        <w:rPr>
          <w:spacing w:val="30"/>
          <w:sz w:val="24"/>
        </w:rPr>
        <w:t> </w:t>
      </w:r>
      <w:r>
        <w:rPr>
          <w:sz w:val="24"/>
        </w:rPr>
        <w:t>that</w:t>
      </w:r>
      <w:r>
        <w:rPr>
          <w:spacing w:val="30"/>
          <w:sz w:val="24"/>
        </w:rPr>
        <w:t> </w:t>
      </w:r>
      <w:r>
        <w:rPr>
          <w:sz w:val="24"/>
        </w:rPr>
        <w:t>by</w:t>
      </w:r>
      <w:r>
        <w:rPr>
          <w:spacing w:val="28"/>
          <w:sz w:val="24"/>
        </w:rPr>
        <w:t> </w:t>
      </w:r>
      <w:r>
        <w:rPr>
          <w:sz w:val="24"/>
        </w:rPr>
        <w:t>introducing</w:t>
      </w:r>
      <w:r>
        <w:rPr>
          <w:spacing w:val="28"/>
          <w:sz w:val="24"/>
        </w:rPr>
        <w:t> </w:t>
      </w:r>
      <w:r>
        <w:rPr>
          <w:sz w:val="24"/>
        </w:rPr>
        <w:t>technology</w:t>
      </w:r>
      <w:r>
        <w:rPr>
          <w:spacing w:val="28"/>
          <w:sz w:val="24"/>
        </w:rPr>
        <w:t> </w:t>
      </w:r>
      <w:r>
        <w:rPr>
          <w:sz w:val="24"/>
        </w:rPr>
        <w:t>you</w:t>
      </w:r>
      <w:r>
        <w:rPr>
          <w:spacing w:val="30"/>
          <w:sz w:val="24"/>
        </w:rPr>
        <w:t> </w:t>
      </w:r>
      <w:r>
        <w:rPr>
          <w:sz w:val="24"/>
        </w:rPr>
        <w:t>can</w:t>
      </w:r>
      <w:r>
        <w:rPr>
          <w:spacing w:val="30"/>
          <w:sz w:val="24"/>
        </w:rPr>
        <w:t> </w:t>
      </w:r>
      <w:r>
        <w:rPr>
          <w:sz w:val="24"/>
        </w:rPr>
        <w:t>enhance</w:t>
      </w:r>
      <w:r>
        <w:rPr>
          <w:spacing w:val="29"/>
          <w:sz w:val="24"/>
        </w:rPr>
        <w:t> </w:t>
      </w:r>
      <w:r>
        <w:rPr>
          <w:sz w:val="24"/>
        </w:rPr>
        <w:t>the</w:t>
      </w:r>
      <w:r>
        <w:rPr>
          <w:spacing w:val="29"/>
          <w:sz w:val="24"/>
        </w:rPr>
        <w:t> </w:t>
      </w:r>
      <w:r>
        <w:rPr>
          <w:sz w:val="24"/>
        </w:rPr>
        <w:t>outcome/result</w:t>
      </w:r>
      <w:r>
        <w:rPr>
          <w:spacing w:val="31"/>
          <w:sz w:val="24"/>
        </w:rPr>
        <w:t> </w:t>
      </w:r>
      <w:r>
        <w:rPr>
          <w:sz w:val="24"/>
        </w:rPr>
        <w:t>of patient’s progress?</w:t>
      </w:r>
    </w:p>
    <w:p>
      <w:pPr>
        <w:pStyle w:val="ListParagraph"/>
        <w:numPr>
          <w:ilvl w:val="0"/>
          <w:numId w:val="24"/>
        </w:numPr>
        <w:tabs>
          <w:tab w:pos="1026" w:val="left" w:leader="none"/>
        </w:tabs>
        <w:spacing w:line="240" w:lineRule="auto" w:before="0" w:after="0"/>
        <w:ind w:left="1026" w:right="0" w:hanging="359"/>
        <w:jc w:val="left"/>
        <w:rPr>
          <w:sz w:val="24"/>
        </w:rPr>
      </w:pPr>
      <w:r>
        <w:rPr>
          <w:sz w:val="24"/>
        </w:rPr>
        <w:t>Do your</w:t>
      </w:r>
      <w:r>
        <w:rPr>
          <w:spacing w:val="-1"/>
          <w:sz w:val="24"/>
        </w:rPr>
        <w:t> </w:t>
      </w:r>
      <w:r>
        <w:rPr>
          <w:sz w:val="24"/>
        </w:rPr>
        <w:t>ever</w:t>
      </w:r>
      <w:r>
        <w:rPr>
          <w:spacing w:val="-2"/>
          <w:sz w:val="24"/>
        </w:rPr>
        <w:t> </w:t>
      </w:r>
      <w:r>
        <w:rPr>
          <w:sz w:val="24"/>
        </w:rPr>
        <w:t>recommend</w:t>
      </w:r>
      <w:r>
        <w:rPr>
          <w:spacing w:val="2"/>
          <w:sz w:val="24"/>
        </w:rPr>
        <w:t> </w:t>
      </w:r>
      <w:r>
        <w:rPr>
          <w:sz w:val="24"/>
        </w:rPr>
        <w:t>your</w:t>
      </w:r>
      <w:r>
        <w:rPr>
          <w:spacing w:val="-2"/>
          <w:sz w:val="24"/>
        </w:rPr>
        <w:t> </w:t>
      </w:r>
      <w:r>
        <w:rPr>
          <w:sz w:val="24"/>
        </w:rPr>
        <w:t>patients</w:t>
      </w:r>
      <w:r>
        <w:rPr>
          <w:spacing w:val="-1"/>
          <w:sz w:val="24"/>
        </w:rPr>
        <w:t> </w:t>
      </w:r>
      <w:r>
        <w:rPr>
          <w:sz w:val="24"/>
        </w:rPr>
        <w:t>some</w:t>
      </w:r>
      <w:r>
        <w:rPr>
          <w:spacing w:val="-1"/>
          <w:sz w:val="24"/>
        </w:rPr>
        <w:t> </w:t>
      </w:r>
      <w:r>
        <w:rPr>
          <w:sz w:val="24"/>
        </w:rPr>
        <w:t>applications</w:t>
      </w:r>
      <w:r>
        <w:rPr>
          <w:spacing w:val="-1"/>
          <w:sz w:val="24"/>
        </w:rPr>
        <w:t> </w:t>
      </w:r>
      <w:r>
        <w:rPr>
          <w:sz w:val="24"/>
        </w:rPr>
        <w:t>or</w:t>
      </w:r>
      <w:r>
        <w:rPr>
          <w:spacing w:val="-1"/>
          <w:sz w:val="24"/>
        </w:rPr>
        <w:t> </w:t>
      </w:r>
      <w:r>
        <w:rPr>
          <w:sz w:val="24"/>
        </w:rPr>
        <w:t>games</w:t>
      </w:r>
      <w:r>
        <w:rPr>
          <w:spacing w:val="-1"/>
          <w:sz w:val="24"/>
        </w:rPr>
        <w:t> </w:t>
      </w:r>
      <w:r>
        <w:rPr>
          <w:sz w:val="24"/>
        </w:rPr>
        <w:t>to</w:t>
      </w:r>
      <w:r>
        <w:rPr>
          <w:spacing w:val="-1"/>
          <w:sz w:val="24"/>
        </w:rPr>
        <w:t> </w:t>
      </w:r>
      <w:r>
        <w:rPr>
          <w:spacing w:val="-4"/>
          <w:sz w:val="24"/>
        </w:rPr>
        <w:t>use?</w:t>
      </w:r>
    </w:p>
    <w:p>
      <w:pPr>
        <w:pStyle w:val="ListParagraph"/>
        <w:numPr>
          <w:ilvl w:val="0"/>
          <w:numId w:val="24"/>
        </w:numPr>
        <w:tabs>
          <w:tab w:pos="1026" w:val="left" w:leader="none"/>
        </w:tabs>
        <w:spacing w:line="240" w:lineRule="auto" w:before="140" w:after="0"/>
        <w:ind w:left="1026" w:right="0" w:hanging="359"/>
        <w:jc w:val="left"/>
        <w:rPr>
          <w:sz w:val="24"/>
        </w:rPr>
      </w:pPr>
      <w:r>
        <w:rPr>
          <w:sz w:val="24"/>
        </w:rPr>
        <w:t>If</w:t>
      </w:r>
      <w:r>
        <w:rPr>
          <w:spacing w:val="2"/>
          <w:sz w:val="24"/>
        </w:rPr>
        <w:t> </w:t>
      </w:r>
      <w:r>
        <w:rPr>
          <w:sz w:val="24"/>
        </w:rPr>
        <w:t>yes</w:t>
      </w:r>
      <w:r>
        <w:rPr>
          <w:spacing w:val="-2"/>
          <w:sz w:val="24"/>
        </w:rPr>
        <w:t> </w:t>
      </w:r>
      <w:r>
        <w:rPr>
          <w:sz w:val="24"/>
        </w:rPr>
        <w:t>then,</w:t>
      </w:r>
      <w:r>
        <w:rPr>
          <w:spacing w:val="-1"/>
          <w:sz w:val="24"/>
        </w:rPr>
        <w:t> </w:t>
      </w:r>
      <w:r>
        <w:rPr>
          <w:sz w:val="24"/>
        </w:rPr>
        <w:t>what</w:t>
      </w:r>
      <w:r>
        <w:rPr>
          <w:spacing w:val="-1"/>
          <w:sz w:val="24"/>
        </w:rPr>
        <w:t> </w:t>
      </w:r>
      <w:r>
        <w:rPr>
          <w:sz w:val="24"/>
        </w:rPr>
        <w:t>are</w:t>
      </w:r>
      <w:r>
        <w:rPr>
          <w:spacing w:val="-3"/>
          <w:sz w:val="24"/>
        </w:rPr>
        <w:t> </w:t>
      </w:r>
      <w:r>
        <w:rPr>
          <w:sz w:val="24"/>
        </w:rPr>
        <w:t>the common</w:t>
      </w:r>
      <w:r>
        <w:rPr>
          <w:spacing w:val="-2"/>
          <w:sz w:val="24"/>
        </w:rPr>
        <w:t> </w:t>
      </w:r>
      <w:r>
        <w:rPr>
          <w:sz w:val="24"/>
        </w:rPr>
        <w:t>applications</w:t>
      </w:r>
      <w:r>
        <w:rPr>
          <w:spacing w:val="-1"/>
          <w:sz w:val="24"/>
        </w:rPr>
        <w:t> </w:t>
      </w:r>
      <w:r>
        <w:rPr>
          <w:sz w:val="24"/>
        </w:rPr>
        <w:t>that you</w:t>
      </w:r>
      <w:r>
        <w:rPr>
          <w:spacing w:val="2"/>
          <w:sz w:val="24"/>
        </w:rPr>
        <w:t> </w:t>
      </w:r>
      <w:r>
        <w:rPr>
          <w:sz w:val="24"/>
        </w:rPr>
        <w:t>usually</w:t>
      </w:r>
      <w:r>
        <w:rPr>
          <w:spacing w:val="-6"/>
          <w:sz w:val="24"/>
        </w:rPr>
        <w:t> </w:t>
      </w:r>
      <w:r>
        <w:rPr>
          <w:spacing w:val="-2"/>
          <w:sz w:val="24"/>
        </w:rPr>
        <w:t>recommend?</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Can you</w:t>
      </w:r>
      <w:r>
        <w:rPr>
          <w:spacing w:val="-1"/>
          <w:sz w:val="24"/>
        </w:rPr>
        <w:t> </w:t>
      </w:r>
      <w:r>
        <w:rPr>
          <w:sz w:val="24"/>
        </w:rPr>
        <w:t>tell</w:t>
      </w:r>
      <w:r>
        <w:rPr>
          <w:spacing w:val="-1"/>
          <w:sz w:val="24"/>
        </w:rPr>
        <w:t> </w:t>
      </w:r>
      <w:r>
        <w:rPr>
          <w:sz w:val="24"/>
        </w:rPr>
        <w:t>me</w:t>
      </w:r>
      <w:r>
        <w:rPr>
          <w:spacing w:val="-2"/>
          <w:sz w:val="24"/>
        </w:rPr>
        <w:t> </w:t>
      </w:r>
      <w:r>
        <w:rPr>
          <w:sz w:val="24"/>
        </w:rPr>
        <w:t>the features</w:t>
      </w:r>
      <w:r>
        <w:rPr>
          <w:spacing w:val="-1"/>
          <w:sz w:val="24"/>
        </w:rPr>
        <w:t> </w:t>
      </w:r>
      <w:r>
        <w:rPr>
          <w:sz w:val="24"/>
        </w:rPr>
        <w:t>of</w:t>
      </w:r>
      <w:r>
        <w:rPr>
          <w:spacing w:val="-1"/>
          <w:sz w:val="24"/>
        </w:rPr>
        <w:t> </w:t>
      </w:r>
      <w:r>
        <w:rPr>
          <w:sz w:val="24"/>
        </w:rPr>
        <w:t>those</w:t>
      </w:r>
      <w:r>
        <w:rPr>
          <w:spacing w:val="-2"/>
          <w:sz w:val="24"/>
        </w:rPr>
        <w:t> applications?</w:t>
      </w:r>
    </w:p>
    <w:p>
      <w:pPr>
        <w:pStyle w:val="ListParagraph"/>
        <w:numPr>
          <w:ilvl w:val="1"/>
          <w:numId w:val="24"/>
        </w:numPr>
        <w:tabs>
          <w:tab w:pos="1746" w:val="left" w:leader="none"/>
        </w:tabs>
        <w:spacing w:line="240" w:lineRule="auto" w:before="139" w:after="0"/>
        <w:ind w:left="1746" w:right="0" w:hanging="359"/>
        <w:jc w:val="left"/>
        <w:rPr>
          <w:sz w:val="24"/>
        </w:rPr>
      </w:pPr>
      <w:r>
        <w:rPr>
          <w:sz w:val="24"/>
        </w:rPr>
        <w:t>What</w:t>
      </w:r>
      <w:r>
        <w:rPr>
          <w:spacing w:val="-1"/>
          <w:sz w:val="24"/>
        </w:rPr>
        <w:t> </w:t>
      </w:r>
      <w:r>
        <w:rPr>
          <w:sz w:val="24"/>
        </w:rPr>
        <w:t>is</w:t>
      </w:r>
      <w:r>
        <w:rPr>
          <w:spacing w:val="-1"/>
          <w:sz w:val="24"/>
        </w:rPr>
        <w:t> </w:t>
      </w:r>
      <w:r>
        <w:rPr>
          <w:sz w:val="24"/>
        </w:rPr>
        <w:t>the</w:t>
      </w:r>
      <w:r>
        <w:rPr>
          <w:spacing w:val="-2"/>
          <w:sz w:val="24"/>
        </w:rPr>
        <w:t> </w:t>
      </w:r>
      <w:r>
        <w:rPr>
          <w:sz w:val="24"/>
        </w:rPr>
        <w:t>effect of</w:t>
      </w:r>
      <w:r>
        <w:rPr>
          <w:spacing w:val="-1"/>
          <w:sz w:val="24"/>
        </w:rPr>
        <w:t> </w:t>
      </w:r>
      <w:r>
        <w:rPr>
          <w:sz w:val="24"/>
        </w:rPr>
        <w:t>that</w:t>
      </w:r>
      <w:r>
        <w:rPr>
          <w:spacing w:val="-1"/>
          <w:sz w:val="24"/>
        </w:rPr>
        <w:t> </w:t>
      </w:r>
      <w:r>
        <w:rPr>
          <w:sz w:val="24"/>
        </w:rPr>
        <w:t>feature</w:t>
      </w:r>
      <w:r>
        <w:rPr>
          <w:spacing w:val="-2"/>
          <w:sz w:val="24"/>
        </w:rPr>
        <w:t> </w:t>
      </w:r>
      <w:r>
        <w:rPr>
          <w:sz w:val="24"/>
        </w:rPr>
        <w:t>on </w:t>
      </w:r>
      <w:r>
        <w:rPr>
          <w:spacing w:val="-2"/>
          <w:sz w:val="24"/>
        </w:rPr>
        <w:t>stress/anxiety?</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Have</w:t>
      </w:r>
      <w:r>
        <w:rPr>
          <w:spacing w:val="-5"/>
          <w:sz w:val="24"/>
        </w:rPr>
        <w:t> </w:t>
      </w:r>
      <w:r>
        <w:rPr>
          <w:sz w:val="24"/>
        </w:rPr>
        <w:t>these applications/games</w:t>
      </w:r>
      <w:r>
        <w:rPr>
          <w:spacing w:val="-1"/>
          <w:sz w:val="24"/>
        </w:rPr>
        <w:t> </w:t>
      </w:r>
      <w:r>
        <w:rPr>
          <w:sz w:val="24"/>
        </w:rPr>
        <w:t>implemented</w:t>
      </w:r>
      <w:r>
        <w:rPr>
          <w:spacing w:val="-2"/>
          <w:sz w:val="24"/>
        </w:rPr>
        <w:t> </w:t>
      </w:r>
      <w:r>
        <w:rPr>
          <w:sz w:val="24"/>
        </w:rPr>
        <w:t>any</w:t>
      </w:r>
      <w:r>
        <w:rPr>
          <w:spacing w:val="-4"/>
          <w:sz w:val="24"/>
        </w:rPr>
        <w:t> </w:t>
      </w:r>
      <w:r>
        <w:rPr>
          <w:sz w:val="24"/>
        </w:rPr>
        <w:t>psychological</w:t>
      </w:r>
      <w:r>
        <w:rPr>
          <w:spacing w:val="-1"/>
          <w:sz w:val="24"/>
        </w:rPr>
        <w:t> </w:t>
      </w:r>
      <w:r>
        <w:rPr>
          <w:sz w:val="24"/>
        </w:rPr>
        <w:t>intervention</w:t>
      </w:r>
      <w:r>
        <w:rPr>
          <w:spacing w:val="-1"/>
          <w:sz w:val="24"/>
        </w:rPr>
        <w:t> </w:t>
      </w:r>
      <w:r>
        <w:rPr>
          <w:sz w:val="24"/>
        </w:rPr>
        <w:t>in</w:t>
      </w:r>
      <w:r>
        <w:rPr>
          <w:spacing w:val="-1"/>
          <w:sz w:val="24"/>
        </w:rPr>
        <w:t> </w:t>
      </w:r>
      <w:r>
        <w:rPr>
          <w:spacing w:val="-2"/>
          <w:sz w:val="24"/>
        </w:rPr>
        <w:t>them?</w:t>
      </w:r>
    </w:p>
    <w:p>
      <w:pPr>
        <w:pStyle w:val="ListParagraph"/>
        <w:numPr>
          <w:ilvl w:val="1"/>
          <w:numId w:val="24"/>
        </w:numPr>
        <w:tabs>
          <w:tab w:pos="1746" w:val="left" w:leader="none"/>
        </w:tabs>
        <w:spacing w:line="240" w:lineRule="auto" w:before="139" w:after="0"/>
        <w:ind w:left="1746" w:right="0" w:hanging="359"/>
        <w:jc w:val="left"/>
        <w:rPr>
          <w:sz w:val="24"/>
        </w:rPr>
      </w:pPr>
      <w:r>
        <w:rPr>
          <w:sz w:val="24"/>
        </w:rPr>
        <w:t>What</w:t>
      </w:r>
      <w:r>
        <w:rPr>
          <w:spacing w:val="-1"/>
          <w:sz w:val="24"/>
        </w:rPr>
        <w:t> </w:t>
      </w:r>
      <w:r>
        <w:rPr>
          <w:sz w:val="24"/>
        </w:rPr>
        <w:t>are</w:t>
      </w:r>
      <w:r>
        <w:rPr>
          <w:spacing w:val="-3"/>
          <w:sz w:val="24"/>
        </w:rPr>
        <w:t> </w:t>
      </w:r>
      <w:r>
        <w:rPr>
          <w:sz w:val="24"/>
        </w:rPr>
        <w:t>the</w:t>
      </w:r>
      <w:r>
        <w:rPr>
          <w:spacing w:val="-1"/>
          <w:sz w:val="24"/>
        </w:rPr>
        <w:t> </w:t>
      </w:r>
      <w:r>
        <w:rPr>
          <w:sz w:val="24"/>
        </w:rPr>
        <w:t>theories/therapies</w:t>
      </w:r>
      <w:r>
        <w:rPr>
          <w:spacing w:val="-1"/>
          <w:sz w:val="24"/>
        </w:rPr>
        <w:t> </w:t>
      </w:r>
      <w:r>
        <w:rPr>
          <w:sz w:val="24"/>
        </w:rPr>
        <w:t>implemented</w:t>
      </w:r>
      <w:r>
        <w:rPr>
          <w:spacing w:val="-1"/>
          <w:sz w:val="24"/>
        </w:rPr>
        <w:t> </w:t>
      </w:r>
      <w:r>
        <w:rPr>
          <w:sz w:val="24"/>
        </w:rPr>
        <w:t>in</w:t>
      </w:r>
      <w:r>
        <w:rPr>
          <w:spacing w:val="-1"/>
          <w:sz w:val="24"/>
        </w:rPr>
        <w:t> </w:t>
      </w:r>
      <w:r>
        <w:rPr>
          <w:spacing w:val="-2"/>
          <w:sz w:val="24"/>
        </w:rPr>
        <w:t>them?</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How</w:t>
      </w:r>
      <w:r>
        <w:rPr>
          <w:spacing w:val="-4"/>
          <w:sz w:val="24"/>
        </w:rPr>
        <w:t> </w:t>
      </w:r>
      <w:r>
        <w:rPr>
          <w:sz w:val="24"/>
        </w:rPr>
        <w:t>do you</w:t>
      </w:r>
      <w:r>
        <w:rPr>
          <w:spacing w:val="-3"/>
          <w:sz w:val="24"/>
        </w:rPr>
        <w:t> </w:t>
      </w:r>
      <w:r>
        <w:rPr>
          <w:sz w:val="24"/>
        </w:rPr>
        <w:t>treat</w:t>
      </w:r>
      <w:r>
        <w:rPr>
          <w:spacing w:val="3"/>
          <w:sz w:val="24"/>
        </w:rPr>
        <w:t> </w:t>
      </w:r>
      <w:r>
        <w:rPr>
          <w:sz w:val="24"/>
        </w:rPr>
        <w:t>your</w:t>
      </w:r>
      <w:r>
        <w:rPr>
          <w:spacing w:val="-2"/>
          <w:sz w:val="24"/>
        </w:rPr>
        <w:t> patients?</w:t>
      </w:r>
    </w:p>
    <w:p>
      <w:pPr>
        <w:pStyle w:val="ListParagraph"/>
        <w:numPr>
          <w:ilvl w:val="0"/>
          <w:numId w:val="24"/>
        </w:numPr>
        <w:tabs>
          <w:tab w:pos="1026" w:val="left" w:leader="none"/>
        </w:tabs>
        <w:spacing w:line="240" w:lineRule="auto" w:before="139" w:after="0"/>
        <w:ind w:left="1026" w:right="0" w:hanging="359"/>
        <w:jc w:val="left"/>
        <w:rPr>
          <w:sz w:val="24"/>
        </w:rPr>
      </w:pPr>
      <w:r>
        <w:rPr>
          <w:sz w:val="24"/>
        </w:rPr>
        <w:t>What</w:t>
      </w:r>
      <w:r>
        <w:rPr>
          <w:spacing w:val="-1"/>
          <w:sz w:val="24"/>
        </w:rPr>
        <w:t> </w:t>
      </w:r>
      <w:r>
        <w:rPr>
          <w:sz w:val="24"/>
        </w:rPr>
        <w:t>are</w:t>
      </w:r>
      <w:r>
        <w:rPr>
          <w:spacing w:val="-3"/>
          <w:sz w:val="24"/>
        </w:rPr>
        <w:t> </w:t>
      </w:r>
      <w:r>
        <w:rPr>
          <w:sz w:val="24"/>
        </w:rPr>
        <w:t>the</w:t>
      </w:r>
      <w:r>
        <w:rPr>
          <w:spacing w:val="-1"/>
          <w:sz w:val="24"/>
        </w:rPr>
        <w:t> </w:t>
      </w:r>
      <w:r>
        <w:rPr>
          <w:sz w:val="24"/>
        </w:rPr>
        <w:t>psychological</w:t>
      </w:r>
      <w:r>
        <w:rPr>
          <w:spacing w:val="-1"/>
          <w:sz w:val="24"/>
        </w:rPr>
        <w:t> </w:t>
      </w:r>
      <w:r>
        <w:rPr>
          <w:sz w:val="24"/>
        </w:rPr>
        <w:t>theories</w:t>
      </w:r>
      <w:r>
        <w:rPr>
          <w:spacing w:val="-1"/>
          <w:sz w:val="24"/>
        </w:rPr>
        <w:t> </w:t>
      </w:r>
      <w:r>
        <w:rPr>
          <w:sz w:val="24"/>
        </w:rPr>
        <w:t>used</w:t>
      </w:r>
      <w:r>
        <w:rPr>
          <w:spacing w:val="-1"/>
          <w:sz w:val="24"/>
        </w:rPr>
        <w:t> </w:t>
      </w:r>
      <w:r>
        <w:rPr>
          <w:sz w:val="24"/>
        </w:rPr>
        <w:t>in</w:t>
      </w:r>
      <w:r>
        <w:rPr>
          <w:spacing w:val="-1"/>
          <w:sz w:val="24"/>
        </w:rPr>
        <w:t> </w:t>
      </w:r>
      <w:r>
        <w:rPr>
          <w:spacing w:val="-2"/>
          <w:sz w:val="24"/>
        </w:rPr>
        <w:t>treatments?</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What</w:t>
      </w:r>
      <w:r>
        <w:rPr>
          <w:spacing w:val="-1"/>
          <w:sz w:val="24"/>
        </w:rPr>
        <w:t> </w:t>
      </w:r>
      <w:r>
        <w:rPr>
          <w:sz w:val="24"/>
        </w:rPr>
        <w:t>are</w:t>
      </w:r>
      <w:r>
        <w:rPr>
          <w:spacing w:val="-3"/>
          <w:sz w:val="24"/>
        </w:rPr>
        <w:t> </w:t>
      </w:r>
      <w:r>
        <w:rPr>
          <w:sz w:val="24"/>
        </w:rPr>
        <w:t>the</w:t>
      </w:r>
      <w:r>
        <w:rPr>
          <w:spacing w:val="-1"/>
          <w:sz w:val="24"/>
        </w:rPr>
        <w:t> </w:t>
      </w:r>
      <w:r>
        <w:rPr>
          <w:sz w:val="24"/>
        </w:rPr>
        <w:t>common elements</w:t>
      </w:r>
      <w:r>
        <w:rPr>
          <w:spacing w:val="-1"/>
          <w:sz w:val="24"/>
        </w:rPr>
        <w:t> </w:t>
      </w:r>
      <w:r>
        <w:rPr>
          <w:sz w:val="24"/>
        </w:rPr>
        <w:t>present</w:t>
      </w:r>
      <w:r>
        <w:rPr>
          <w:spacing w:val="-1"/>
          <w:sz w:val="24"/>
        </w:rPr>
        <w:t> </w:t>
      </w:r>
      <w:r>
        <w:rPr>
          <w:sz w:val="24"/>
        </w:rPr>
        <w:t>in </w:t>
      </w:r>
      <w:r>
        <w:rPr>
          <w:spacing w:val="-2"/>
          <w:sz w:val="24"/>
        </w:rPr>
        <w:t>them?</w:t>
      </w:r>
    </w:p>
    <w:p>
      <w:pPr>
        <w:pStyle w:val="ListParagraph"/>
        <w:numPr>
          <w:ilvl w:val="0"/>
          <w:numId w:val="24"/>
        </w:numPr>
        <w:tabs>
          <w:tab w:pos="1026" w:val="left" w:leader="none"/>
        </w:tabs>
        <w:spacing w:line="240" w:lineRule="auto" w:before="139" w:after="0"/>
        <w:ind w:left="1026" w:right="0" w:hanging="359"/>
        <w:jc w:val="left"/>
        <w:rPr>
          <w:sz w:val="24"/>
        </w:rPr>
      </w:pPr>
      <w:r>
        <w:rPr>
          <w:sz w:val="24"/>
        </w:rPr>
        <w:t>What</w:t>
      </w:r>
      <w:r>
        <w:rPr>
          <w:spacing w:val="-3"/>
          <w:sz w:val="24"/>
        </w:rPr>
        <w:t> </w:t>
      </w:r>
      <w:r>
        <w:rPr>
          <w:sz w:val="24"/>
        </w:rPr>
        <w:t>are</w:t>
      </w:r>
      <w:r>
        <w:rPr>
          <w:spacing w:val="-3"/>
          <w:sz w:val="24"/>
        </w:rPr>
        <w:t> </w:t>
      </w:r>
      <w:r>
        <w:rPr>
          <w:sz w:val="24"/>
        </w:rPr>
        <w:t>the</w:t>
      </w:r>
      <w:r>
        <w:rPr>
          <w:spacing w:val="-1"/>
          <w:sz w:val="24"/>
        </w:rPr>
        <w:t> </w:t>
      </w:r>
      <w:r>
        <w:rPr>
          <w:sz w:val="24"/>
        </w:rPr>
        <w:t>techniques</w:t>
      </w:r>
      <w:r>
        <w:rPr>
          <w:spacing w:val="-1"/>
          <w:sz w:val="24"/>
        </w:rPr>
        <w:t> </w:t>
      </w:r>
      <w:r>
        <w:rPr>
          <w:sz w:val="24"/>
        </w:rPr>
        <w:t>that</w:t>
      </w:r>
      <w:r>
        <w:rPr>
          <w:spacing w:val="1"/>
          <w:sz w:val="24"/>
        </w:rPr>
        <w:t> </w:t>
      </w:r>
      <w:r>
        <w:rPr>
          <w:sz w:val="24"/>
        </w:rPr>
        <w:t>you</w:t>
      </w:r>
      <w:r>
        <w:rPr>
          <w:spacing w:val="-1"/>
          <w:sz w:val="24"/>
        </w:rPr>
        <w:t> </w:t>
      </w:r>
      <w:r>
        <w:rPr>
          <w:sz w:val="24"/>
        </w:rPr>
        <w:t>tell</w:t>
      </w:r>
      <w:r>
        <w:rPr>
          <w:spacing w:val="4"/>
          <w:sz w:val="24"/>
        </w:rPr>
        <w:t> </w:t>
      </w:r>
      <w:r>
        <w:rPr>
          <w:sz w:val="24"/>
        </w:rPr>
        <w:t>your</w:t>
      </w:r>
      <w:r>
        <w:rPr>
          <w:spacing w:val="-2"/>
          <w:sz w:val="24"/>
        </w:rPr>
        <w:t> </w:t>
      </w:r>
      <w:r>
        <w:rPr>
          <w:sz w:val="24"/>
        </w:rPr>
        <w:t>patients to</w:t>
      </w:r>
      <w:r>
        <w:rPr>
          <w:spacing w:val="-1"/>
          <w:sz w:val="24"/>
        </w:rPr>
        <w:t> </w:t>
      </w:r>
      <w:r>
        <w:rPr>
          <w:sz w:val="24"/>
        </w:rPr>
        <w:t>try</w:t>
      </w:r>
      <w:r>
        <w:rPr>
          <w:spacing w:val="-6"/>
          <w:sz w:val="24"/>
        </w:rPr>
        <w:t> </w:t>
      </w:r>
      <w:r>
        <w:rPr>
          <w:sz w:val="24"/>
        </w:rPr>
        <w:t>to</w:t>
      </w:r>
      <w:r>
        <w:rPr>
          <w:spacing w:val="-1"/>
          <w:sz w:val="24"/>
        </w:rPr>
        <w:t> </w:t>
      </w:r>
      <w:r>
        <w:rPr>
          <w:sz w:val="24"/>
        </w:rPr>
        <w:t>release</w:t>
      </w:r>
      <w:r>
        <w:rPr>
          <w:spacing w:val="-1"/>
          <w:sz w:val="24"/>
        </w:rPr>
        <w:t> </w:t>
      </w:r>
      <w:r>
        <w:rPr>
          <w:spacing w:val="-2"/>
          <w:sz w:val="24"/>
        </w:rPr>
        <w:t>stress?</w:t>
      </w:r>
    </w:p>
    <w:p>
      <w:pPr>
        <w:pStyle w:val="ListParagraph"/>
        <w:numPr>
          <w:ilvl w:val="0"/>
          <w:numId w:val="24"/>
        </w:numPr>
        <w:tabs>
          <w:tab w:pos="1026" w:val="left" w:leader="none"/>
        </w:tabs>
        <w:spacing w:line="240" w:lineRule="auto" w:before="137" w:after="0"/>
        <w:ind w:left="1026" w:right="0" w:hanging="359"/>
        <w:jc w:val="left"/>
        <w:rPr>
          <w:sz w:val="24"/>
        </w:rPr>
      </w:pPr>
      <w:r>
        <w:rPr>
          <w:sz w:val="24"/>
        </w:rPr>
        <w:t>What</w:t>
      </w:r>
      <w:r>
        <w:rPr>
          <w:spacing w:val="-1"/>
          <w:sz w:val="24"/>
        </w:rPr>
        <w:t> </w:t>
      </w:r>
      <w:r>
        <w:rPr>
          <w:sz w:val="24"/>
        </w:rPr>
        <w:t>roles does psychoeducation play</w:t>
      </w:r>
      <w:r>
        <w:rPr>
          <w:spacing w:val="-5"/>
          <w:sz w:val="24"/>
        </w:rPr>
        <w:t> </w:t>
      </w:r>
      <w:r>
        <w:rPr>
          <w:sz w:val="24"/>
        </w:rPr>
        <w:t>in </w:t>
      </w:r>
      <w:r>
        <w:rPr>
          <w:spacing w:val="-2"/>
          <w:sz w:val="24"/>
        </w:rPr>
        <w:t>treatments?</w:t>
      </w:r>
    </w:p>
    <w:p>
      <w:pPr>
        <w:pStyle w:val="ListParagraph"/>
        <w:numPr>
          <w:ilvl w:val="0"/>
          <w:numId w:val="24"/>
        </w:numPr>
        <w:tabs>
          <w:tab w:pos="1026" w:val="left" w:leader="none"/>
        </w:tabs>
        <w:spacing w:line="240" w:lineRule="auto" w:before="139" w:after="0"/>
        <w:ind w:left="1026" w:right="0" w:hanging="359"/>
        <w:jc w:val="left"/>
        <w:rPr>
          <w:sz w:val="24"/>
        </w:rPr>
      </w:pPr>
      <w:r>
        <w:rPr>
          <w:sz w:val="24"/>
        </w:rPr>
        <w:t>Do</w:t>
      </w:r>
      <w:r>
        <w:rPr>
          <w:spacing w:val="-1"/>
          <w:sz w:val="24"/>
        </w:rPr>
        <w:t> </w:t>
      </w:r>
      <w:r>
        <w:rPr>
          <w:sz w:val="24"/>
        </w:rPr>
        <w:t>you</w:t>
      </w:r>
      <w:r>
        <w:rPr>
          <w:spacing w:val="-1"/>
          <w:sz w:val="24"/>
        </w:rPr>
        <w:t> </w:t>
      </w:r>
      <w:r>
        <w:rPr>
          <w:sz w:val="24"/>
        </w:rPr>
        <w:t>think</w:t>
      </w:r>
      <w:r>
        <w:rPr>
          <w:spacing w:val="-1"/>
          <w:sz w:val="24"/>
        </w:rPr>
        <w:t> </w:t>
      </w:r>
      <w:r>
        <w:rPr>
          <w:sz w:val="24"/>
        </w:rPr>
        <w:t>CBT</w:t>
      </w:r>
      <w:r>
        <w:rPr>
          <w:spacing w:val="-1"/>
          <w:sz w:val="24"/>
        </w:rPr>
        <w:t> </w:t>
      </w:r>
      <w:r>
        <w:rPr>
          <w:sz w:val="24"/>
        </w:rPr>
        <w:t>is</w:t>
      </w:r>
      <w:r>
        <w:rPr>
          <w:spacing w:val="-2"/>
          <w:sz w:val="24"/>
        </w:rPr>
        <w:t> </w:t>
      </w:r>
      <w:r>
        <w:rPr>
          <w:sz w:val="24"/>
        </w:rPr>
        <w:t>a good</w:t>
      </w:r>
      <w:r>
        <w:rPr>
          <w:spacing w:val="-1"/>
          <w:sz w:val="24"/>
        </w:rPr>
        <w:t> </w:t>
      </w:r>
      <w:r>
        <w:rPr>
          <w:sz w:val="24"/>
        </w:rPr>
        <w:t>approach</w:t>
      </w:r>
      <w:r>
        <w:rPr>
          <w:spacing w:val="-1"/>
          <w:sz w:val="24"/>
        </w:rPr>
        <w:t> </w:t>
      </w:r>
      <w:r>
        <w:rPr>
          <w:sz w:val="24"/>
        </w:rPr>
        <w:t>in</w:t>
      </w:r>
      <w:r>
        <w:rPr>
          <w:spacing w:val="-1"/>
          <w:sz w:val="24"/>
        </w:rPr>
        <w:t> </w:t>
      </w:r>
      <w:r>
        <w:rPr>
          <w:spacing w:val="-2"/>
          <w:sz w:val="24"/>
        </w:rPr>
        <w:t>treatment?</w:t>
      </w:r>
    </w:p>
    <w:p>
      <w:pPr>
        <w:pStyle w:val="ListParagraph"/>
        <w:numPr>
          <w:ilvl w:val="1"/>
          <w:numId w:val="24"/>
        </w:numPr>
        <w:tabs>
          <w:tab w:pos="1746" w:val="left" w:leader="none"/>
        </w:tabs>
        <w:spacing w:line="240" w:lineRule="auto" w:before="137" w:after="0"/>
        <w:ind w:left="1746" w:right="0" w:hanging="359"/>
        <w:jc w:val="left"/>
        <w:rPr>
          <w:sz w:val="24"/>
        </w:rPr>
      </w:pPr>
      <w:r>
        <w:rPr>
          <w:sz w:val="24"/>
        </w:rPr>
        <w:t>What</w:t>
      </w:r>
      <w:r>
        <w:rPr>
          <w:spacing w:val="-1"/>
          <w:sz w:val="24"/>
        </w:rPr>
        <w:t> </w:t>
      </w:r>
      <w:r>
        <w:rPr>
          <w:sz w:val="24"/>
        </w:rPr>
        <w:t>are</w:t>
      </w:r>
      <w:r>
        <w:rPr>
          <w:spacing w:val="-2"/>
          <w:sz w:val="24"/>
        </w:rPr>
        <w:t> </w:t>
      </w:r>
      <w:r>
        <w:rPr>
          <w:sz w:val="24"/>
        </w:rPr>
        <w:t>the</w:t>
      </w:r>
      <w:r>
        <w:rPr>
          <w:spacing w:val="-1"/>
          <w:sz w:val="24"/>
        </w:rPr>
        <w:t> </w:t>
      </w:r>
      <w:r>
        <w:rPr>
          <w:sz w:val="24"/>
        </w:rPr>
        <w:t>main principles</w:t>
      </w:r>
      <w:r>
        <w:rPr>
          <w:spacing w:val="-1"/>
          <w:sz w:val="24"/>
        </w:rPr>
        <w:t> </w:t>
      </w:r>
      <w:r>
        <w:rPr>
          <w:sz w:val="24"/>
        </w:rPr>
        <w:t>on which</w:t>
      </w:r>
      <w:r>
        <w:rPr>
          <w:spacing w:val="-1"/>
          <w:sz w:val="24"/>
        </w:rPr>
        <w:t> </w:t>
      </w:r>
      <w:r>
        <w:rPr>
          <w:sz w:val="24"/>
        </w:rPr>
        <w:t>CBT </w:t>
      </w:r>
      <w:r>
        <w:rPr>
          <w:spacing w:val="-2"/>
          <w:sz w:val="24"/>
        </w:rPr>
        <w:t>relies?</w:t>
      </w:r>
    </w:p>
    <w:p>
      <w:pPr>
        <w:pStyle w:val="ListParagraph"/>
        <w:numPr>
          <w:ilvl w:val="1"/>
          <w:numId w:val="24"/>
        </w:numPr>
        <w:tabs>
          <w:tab w:pos="1747" w:val="left" w:leader="none"/>
        </w:tabs>
        <w:spacing w:line="240" w:lineRule="auto" w:before="140" w:after="0"/>
        <w:ind w:left="1747" w:right="0" w:hanging="360"/>
        <w:jc w:val="left"/>
        <w:rPr>
          <w:sz w:val="24"/>
        </w:rPr>
      </w:pPr>
      <w:r>
        <w:rPr>
          <w:sz w:val="24"/>
        </w:rPr>
        <w:t>How</w:t>
      </w:r>
      <w:r>
        <w:rPr>
          <w:spacing w:val="-2"/>
          <w:sz w:val="24"/>
        </w:rPr>
        <w:t> </w:t>
      </w:r>
      <w:r>
        <w:rPr>
          <w:sz w:val="24"/>
        </w:rPr>
        <w:t>does</w:t>
      </w:r>
      <w:r>
        <w:rPr>
          <w:spacing w:val="-1"/>
          <w:sz w:val="24"/>
        </w:rPr>
        <w:t> </w:t>
      </w:r>
      <w:r>
        <w:rPr>
          <w:sz w:val="24"/>
        </w:rPr>
        <w:t>it</w:t>
      </w:r>
      <w:r>
        <w:rPr>
          <w:spacing w:val="-1"/>
          <w:sz w:val="24"/>
        </w:rPr>
        <w:t> </w:t>
      </w:r>
      <w:r>
        <w:rPr>
          <w:sz w:val="24"/>
        </w:rPr>
        <w:t>improve</w:t>
      </w:r>
      <w:r>
        <w:rPr>
          <w:spacing w:val="-3"/>
          <w:sz w:val="24"/>
        </w:rPr>
        <w:t> </w:t>
      </w:r>
      <w:r>
        <w:rPr>
          <w:sz w:val="24"/>
        </w:rPr>
        <w:t>the patients</w:t>
      </w:r>
      <w:r>
        <w:rPr>
          <w:spacing w:val="-1"/>
          <w:sz w:val="24"/>
        </w:rPr>
        <w:t> </w:t>
      </w:r>
      <w:r>
        <w:rPr>
          <w:sz w:val="24"/>
        </w:rPr>
        <w:t>stress </w:t>
      </w:r>
      <w:r>
        <w:rPr>
          <w:spacing w:val="-2"/>
          <w:sz w:val="24"/>
        </w:rPr>
        <w:t>levels?</w:t>
      </w:r>
    </w:p>
    <w:p>
      <w:pPr>
        <w:pStyle w:val="ListParagraph"/>
        <w:numPr>
          <w:ilvl w:val="0"/>
          <w:numId w:val="24"/>
        </w:numPr>
        <w:tabs>
          <w:tab w:pos="1026" w:val="left" w:leader="none"/>
        </w:tabs>
        <w:spacing w:line="240" w:lineRule="auto" w:before="136" w:after="0"/>
        <w:ind w:left="1026" w:right="0" w:hanging="359"/>
        <w:jc w:val="left"/>
        <w:rPr>
          <w:sz w:val="24"/>
        </w:rPr>
      </w:pPr>
      <w:r>
        <w:rPr>
          <w:sz w:val="24"/>
        </w:rPr>
        <w:t>Do</w:t>
      </w:r>
      <w:r>
        <w:rPr>
          <w:spacing w:val="-1"/>
          <w:sz w:val="24"/>
        </w:rPr>
        <w:t> </w:t>
      </w:r>
      <w:r>
        <w:rPr>
          <w:sz w:val="24"/>
        </w:rPr>
        <w:t>you think stress can be</w:t>
      </w:r>
      <w:r>
        <w:rPr>
          <w:spacing w:val="-1"/>
          <w:sz w:val="24"/>
        </w:rPr>
        <w:t> </w:t>
      </w:r>
      <w:r>
        <w:rPr>
          <w:sz w:val="24"/>
        </w:rPr>
        <w:t>handled by</w:t>
      </w:r>
      <w:r>
        <w:rPr>
          <w:spacing w:val="-5"/>
          <w:sz w:val="24"/>
        </w:rPr>
        <w:t> </w:t>
      </w:r>
      <w:r>
        <w:rPr>
          <w:sz w:val="24"/>
        </w:rPr>
        <w:t>applying</w:t>
      </w:r>
      <w:r>
        <w:rPr>
          <w:spacing w:val="-2"/>
          <w:sz w:val="24"/>
        </w:rPr>
        <w:t> </w:t>
      </w:r>
      <w:r>
        <w:rPr>
          <w:sz w:val="24"/>
        </w:rPr>
        <w:t>behavior change</w:t>
      </w:r>
      <w:r>
        <w:rPr>
          <w:spacing w:val="-1"/>
          <w:sz w:val="24"/>
        </w:rPr>
        <w:t> </w:t>
      </w:r>
      <w:r>
        <w:rPr>
          <w:spacing w:val="-2"/>
          <w:sz w:val="24"/>
        </w:rPr>
        <w:t>techniques?</w:t>
      </w:r>
    </w:p>
    <w:p>
      <w:pPr>
        <w:pStyle w:val="ListParagraph"/>
        <w:numPr>
          <w:ilvl w:val="0"/>
          <w:numId w:val="24"/>
        </w:numPr>
        <w:tabs>
          <w:tab w:pos="1026" w:val="left" w:leader="none"/>
        </w:tabs>
        <w:spacing w:line="240" w:lineRule="auto" w:before="140" w:after="0"/>
        <w:ind w:left="1026" w:right="0" w:hanging="359"/>
        <w:jc w:val="both"/>
        <w:rPr>
          <w:sz w:val="24"/>
        </w:rPr>
      </w:pPr>
      <w:r>
        <w:rPr>
          <w:sz w:val="24"/>
        </w:rPr>
        <w:t>Do</w:t>
      </w:r>
      <w:r>
        <w:rPr>
          <w:spacing w:val="-1"/>
          <w:sz w:val="24"/>
        </w:rPr>
        <w:t> </w:t>
      </w:r>
      <w:r>
        <w:rPr>
          <w:sz w:val="24"/>
        </w:rPr>
        <w:t>you</w:t>
      </w:r>
      <w:r>
        <w:rPr>
          <w:spacing w:val="-1"/>
          <w:sz w:val="24"/>
        </w:rPr>
        <w:t> </w:t>
      </w:r>
      <w:r>
        <w:rPr>
          <w:sz w:val="24"/>
        </w:rPr>
        <w:t>think</w:t>
      </w:r>
      <w:r>
        <w:rPr>
          <w:spacing w:val="1"/>
          <w:sz w:val="24"/>
        </w:rPr>
        <w:t> </w:t>
      </w:r>
      <w:r>
        <w:rPr>
          <w:sz w:val="24"/>
        </w:rPr>
        <w:t>getting</w:t>
      </w:r>
      <w:r>
        <w:rPr>
          <w:spacing w:val="-2"/>
          <w:sz w:val="24"/>
        </w:rPr>
        <w:t> </w:t>
      </w:r>
      <w:r>
        <w:rPr>
          <w:sz w:val="24"/>
        </w:rPr>
        <w:t>high</w:t>
      </w:r>
      <w:r>
        <w:rPr>
          <w:spacing w:val="-1"/>
          <w:sz w:val="24"/>
        </w:rPr>
        <w:t> </w:t>
      </w:r>
      <w:r>
        <w:rPr>
          <w:sz w:val="24"/>
        </w:rPr>
        <w:t>scores</w:t>
      </w:r>
      <w:r>
        <w:rPr>
          <w:spacing w:val="-1"/>
          <w:sz w:val="24"/>
        </w:rPr>
        <w:t> </w:t>
      </w:r>
      <w:r>
        <w:rPr>
          <w:sz w:val="24"/>
        </w:rPr>
        <w:t>in</w:t>
      </w:r>
      <w:r>
        <w:rPr>
          <w:spacing w:val="-1"/>
          <w:sz w:val="24"/>
        </w:rPr>
        <w:t> </w:t>
      </w:r>
      <w:r>
        <w:rPr>
          <w:sz w:val="24"/>
        </w:rPr>
        <w:t>a game</w:t>
      </w:r>
      <w:r>
        <w:rPr>
          <w:spacing w:val="-1"/>
          <w:sz w:val="24"/>
        </w:rPr>
        <w:t> </w:t>
      </w:r>
      <w:r>
        <w:rPr>
          <w:sz w:val="24"/>
        </w:rPr>
        <w:t>can</w:t>
      </w:r>
      <w:r>
        <w:rPr>
          <w:spacing w:val="-1"/>
          <w:sz w:val="24"/>
        </w:rPr>
        <w:t> </w:t>
      </w:r>
      <w:r>
        <w:rPr>
          <w:sz w:val="24"/>
        </w:rPr>
        <w:t>improve</w:t>
      </w:r>
      <w:r>
        <w:rPr>
          <w:spacing w:val="-2"/>
          <w:sz w:val="24"/>
        </w:rPr>
        <w:t> </w:t>
      </w:r>
      <w:r>
        <w:rPr>
          <w:sz w:val="24"/>
        </w:rPr>
        <w:t>patient</w:t>
      </w:r>
      <w:r>
        <w:rPr>
          <w:spacing w:val="-1"/>
          <w:sz w:val="24"/>
        </w:rPr>
        <w:t> </w:t>
      </w:r>
      <w:r>
        <w:rPr>
          <w:spacing w:val="-2"/>
          <w:sz w:val="24"/>
        </w:rPr>
        <w:t>outcome?</w:t>
      </w:r>
    </w:p>
    <w:p>
      <w:pPr>
        <w:pStyle w:val="ListParagraph"/>
        <w:numPr>
          <w:ilvl w:val="0"/>
          <w:numId w:val="24"/>
        </w:numPr>
        <w:tabs>
          <w:tab w:pos="1027" w:val="left" w:leader="none"/>
        </w:tabs>
        <w:spacing w:line="360" w:lineRule="auto" w:before="136" w:after="0"/>
        <w:ind w:left="1027" w:right="1300" w:hanging="360"/>
        <w:jc w:val="both"/>
        <w:rPr>
          <w:sz w:val="24"/>
        </w:rPr>
      </w:pPr>
      <w:r>
        <w:rPr>
          <w:sz w:val="24"/>
        </w:rPr>
        <w:t>What</w:t>
      </w:r>
      <w:r>
        <w:rPr>
          <w:spacing w:val="-12"/>
          <w:sz w:val="24"/>
        </w:rPr>
        <w:t> </w:t>
      </w:r>
      <w:r>
        <w:rPr>
          <w:sz w:val="24"/>
        </w:rPr>
        <w:t>is</w:t>
      </w:r>
      <w:r>
        <w:rPr>
          <w:spacing w:val="-9"/>
          <w:sz w:val="24"/>
        </w:rPr>
        <w:t> </w:t>
      </w:r>
      <w:r>
        <w:rPr>
          <w:sz w:val="24"/>
        </w:rPr>
        <w:t>your</w:t>
      </w:r>
      <w:r>
        <w:rPr>
          <w:spacing w:val="-13"/>
          <w:sz w:val="24"/>
        </w:rPr>
        <w:t> </w:t>
      </w:r>
      <w:r>
        <w:rPr>
          <w:sz w:val="24"/>
        </w:rPr>
        <w:t>observation</w:t>
      </w:r>
      <w:r>
        <w:rPr>
          <w:spacing w:val="-10"/>
          <w:sz w:val="24"/>
        </w:rPr>
        <w:t> </w:t>
      </w:r>
      <w:r>
        <w:rPr>
          <w:sz w:val="24"/>
        </w:rPr>
        <w:t>of</w:t>
      </w:r>
      <w:r>
        <w:rPr>
          <w:spacing w:val="-13"/>
          <w:sz w:val="24"/>
        </w:rPr>
        <w:t> </w:t>
      </w:r>
      <w:r>
        <w:rPr>
          <w:sz w:val="24"/>
        </w:rPr>
        <w:t>patients,</w:t>
      </w:r>
      <w:r>
        <w:rPr>
          <w:spacing w:val="-11"/>
          <w:sz w:val="24"/>
        </w:rPr>
        <w:t> </w:t>
      </w:r>
      <w:r>
        <w:rPr>
          <w:sz w:val="24"/>
        </w:rPr>
        <w:t>do</w:t>
      </w:r>
      <w:r>
        <w:rPr>
          <w:spacing w:val="-10"/>
          <w:sz w:val="24"/>
        </w:rPr>
        <w:t> </w:t>
      </w:r>
      <w:r>
        <w:rPr>
          <w:sz w:val="24"/>
        </w:rPr>
        <w:t>they</w:t>
      </w:r>
      <w:r>
        <w:rPr>
          <w:spacing w:val="-12"/>
          <w:sz w:val="24"/>
        </w:rPr>
        <w:t> </w:t>
      </w:r>
      <w:r>
        <w:rPr>
          <w:sz w:val="24"/>
        </w:rPr>
        <w:t>feel</w:t>
      </w:r>
      <w:r>
        <w:rPr>
          <w:spacing w:val="-9"/>
          <w:sz w:val="24"/>
        </w:rPr>
        <w:t> </w:t>
      </w:r>
      <w:r>
        <w:rPr>
          <w:sz w:val="24"/>
        </w:rPr>
        <w:t>motivated</w:t>
      </w:r>
      <w:r>
        <w:rPr>
          <w:spacing w:val="-12"/>
          <w:sz w:val="24"/>
        </w:rPr>
        <w:t> </w:t>
      </w:r>
      <w:r>
        <w:rPr>
          <w:sz w:val="24"/>
        </w:rPr>
        <w:t>by</w:t>
      </w:r>
      <w:r>
        <w:rPr>
          <w:spacing w:val="-14"/>
          <w:sz w:val="24"/>
        </w:rPr>
        <w:t> </w:t>
      </w:r>
      <w:r>
        <w:rPr>
          <w:sz w:val="24"/>
        </w:rPr>
        <w:t>games</w:t>
      </w:r>
      <w:r>
        <w:rPr>
          <w:spacing w:val="-12"/>
          <w:sz w:val="24"/>
        </w:rPr>
        <w:t> </w:t>
      </w:r>
      <w:r>
        <w:rPr>
          <w:sz w:val="24"/>
        </w:rPr>
        <w:t>rewards</w:t>
      </w:r>
      <w:r>
        <w:rPr>
          <w:spacing w:val="-13"/>
          <w:sz w:val="24"/>
        </w:rPr>
        <w:t> </w:t>
      </w:r>
      <w:r>
        <w:rPr>
          <w:sz w:val="24"/>
        </w:rPr>
        <w:t>system</w:t>
      </w:r>
      <w:r>
        <w:rPr>
          <w:spacing w:val="-12"/>
          <w:sz w:val="24"/>
        </w:rPr>
        <w:t> </w:t>
      </w:r>
      <w:r>
        <w:rPr>
          <w:sz w:val="24"/>
        </w:rPr>
        <w:t>like, </w:t>
      </w:r>
      <w:r>
        <w:rPr>
          <w:spacing w:val="-2"/>
          <w:sz w:val="24"/>
        </w:rPr>
        <w:t>badges?</w:t>
      </w:r>
    </w:p>
    <w:p>
      <w:pPr>
        <w:pStyle w:val="BodyText"/>
        <w:spacing w:line="360" w:lineRule="auto" w:before="162"/>
        <w:ind w:left="667" w:right="1293"/>
        <w:jc w:val="both"/>
      </w:pPr>
      <w:r>
        <w:rPr/>
        <w:t>Okay</w:t>
      </w:r>
      <w:r>
        <w:rPr>
          <w:spacing w:val="-3"/>
        </w:rPr>
        <w:t> </w:t>
      </w:r>
      <w:r>
        <w:rPr/>
        <w:t>that was very helpful. Those are all the questions we have for you. Thank you for your time.</w:t>
      </w:r>
      <w:r>
        <w:rPr>
          <w:spacing w:val="-5"/>
        </w:rPr>
        <w:t> </w:t>
      </w:r>
      <w:r>
        <w:rPr/>
        <w:t>It</w:t>
      </w:r>
      <w:r>
        <w:rPr>
          <w:spacing w:val="-7"/>
        </w:rPr>
        <w:t> </w:t>
      </w:r>
      <w:r>
        <w:rPr/>
        <w:t>really</w:t>
      </w:r>
      <w:r>
        <w:rPr>
          <w:spacing w:val="-14"/>
        </w:rPr>
        <w:t> </w:t>
      </w:r>
      <w:r>
        <w:rPr/>
        <w:t>matters</w:t>
      </w:r>
      <w:r>
        <w:rPr>
          <w:spacing w:val="-6"/>
        </w:rPr>
        <w:t> </w:t>
      </w:r>
      <w:r>
        <w:rPr/>
        <w:t>to</w:t>
      </w:r>
      <w:r>
        <w:rPr>
          <w:spacing w:val="-10"/>
        </w:rPr>
        <w:t> </w:t>
      </w:r>
      <w:r>
        <w:rPr/>
        <w:t>me.</w:t>
      </w:r>
      <w:r>
        <w:rPr>
          <w:spacing w:val="-5"/>
        </w:rPr>
        <w:t> </w:t>
      </w:r>
      <w:r>
        <w:rPr/>
        <w:t>I</w:t>
      </w:r>
      <w:r>
        <w:rPr>
          <w:spacing w:val="-13"/>
        </w:rPr>
        <w:t> </w:t>
      </w:r>
      <w:r>
        <w:rPr/>
        <w:t>may</w:t>
      </w:r>
      <w:r>
        <w:rPr>
          <w:spacing w:val="-14"/>
        </w:rPr>
        <w:t> </w:t>
      </w:r>
      <w:r>
        <w:rPr/>
        <w:t>be</w:t>
      </w:r>
      <w:r>
        <w:rPr>
          <w:spacing w:val="-8"/>
        </w:rPr>
        <w:t> </w:t>
      </w:r>
      <w:r>
        <w:rPr/>
        <w:t>in</w:t>
      </w:r>
      <w:r>
        <w:rPr>
          <w:spacing w:val="-7"/>
        </w:rPr>
        <w:t> </w:t>
      </w:r>
      <w:r>
        <w:rPr/>
        <w:t>touch</w:t>
      </w:r>
      <w:r>
        <w:rPr>
          <w:spacing w:val="-8"/>
        </w:rPr>
        <w:t> </w:t>
      </w:r>
      <w:r>
        <w:rPr/>
        <w:t>with</w:t>
      </w:r>
      <w:r>
        <w:rPr>
          <w:spacing w:val="-5"/>
        </w:rPr>
        <w:t> </w:t>
      </w:r>
      <w:r>
        <w:rPr/>
        <w:t>you</w:t>
      </w:r>
      <w:r>
        <w:rPr>
          <w:spacing w:val="-7"/>
        </w:rPr>
        <w:t> </w:t>
      </w:r>
      <w:r>
        <w:rPr/>
        <w:t>again</w:t>
      </w:r>
      <w:r>
        <w:rPr>
          <w:spacing w:val="-7"/>
        </w:rPr>
        <w:t> </w:t>
      </w:r>
      <w:r>
        <w:rPr/>
        <w:t>to</w:t>
      </w:r>
      <w:r>
        <w:rPr>
          <w:spacing w:val="-7"/>
        </w:rPr>
        <w:t> </w:t>
      </w:r>
      <w:r>
        <w:rPr/>
        <w:t>ask</w:t>
      </w:r>
      <w:r>
        <w:rPr>
          <w:spacing w:val="-7"/>
        </w:rPr>
        <w:t> </w:t>
      </w:r>
      <w:r>
        <w:rPr/>
        <w:t>a</w:t>
      </w:r>
      <w:r>
        <w:rPr>
          <w:spacing w:val="-7"/>
        </w:rPr>
        <w:t> </w:t>
      </w:r>
      <w:r>
        <w:rPr/>
        <w:t>few</w:t>
      </w:r>
      <w:r>
        <w:rPr>
          <w:spacing w:val="-8"/>
        </w:rPr>
        <w:t> </w:t>
      </w:r>
      <w:r>
        <w:rPr/>
        <w:t>follow</w:t>
      </w:r>
      <w:r>
        <w:rPr>
          <w:spacing w:val="-8"/>
        </w:rPr>
        <w:t> </w:t>
      </w:r>
      <w:r>
        <w:rPr/>
        <w:t>up</w:t>
      </w:r>
      <w:r>
        <w:rPr>
          <w:spacing w:val="-7"/>
        </w:rPr>
        <w:t> </w:t>
      </w:r>
      <w:r>
        <w:rPr/>
        <w:t>questions or if I need any other details regarding the solution I am developing.</w:t>
      </w:r>
    </w:p>
    <w:p>
      <w:pPr>
        <w:pStyle w:val="BodyText"/>
        <w:spacing w:before="160"/>
        <w:ind w:left="727"/>
        <w:jc w:val="both"/>
      </w:pPr>
      <w:r>
        <w:rPr/>
        <w:t>Do you</w:t>
      </w:r>
      <w:r>
        <w:rPr>
          <w:spacing w:val="-1"/>
        </w:rPr>
        <w:t> </w:t>
      </w:r>
      <w:r>
        <w:rPr/>
        <w:t>have</w:t>
      </w:r>
      <w:r>
        <w:rPr>
          <w:spacing w:val="-2"/>
        </w:rPr>
        <w:t> </w:t>
      </w:r>
      <w:r>
        <w:rPr/>
        <w:t>any</w:t>
      </w:r>
      <w:r>
        <w:rPr>
          <w:spacing w:val="-6"/>
        </w:rPr>
        <w:t> </w:t>
      </w:r>
      <w:r>
        <w:rPr/>
        <w:t>questions?</w:t>
      </w:r>
      <w:r>
        <w:rPr>
          <w:spacing w:val="2"/>
        </w:rPr>
        <w:t> </w:t>
      </w:r>
      <w:r>
        <w:rPr/>
        <w:t>Thanks </w:t>
      </w:r>
      <w:r>
        <w:rPr>
          <w:spacing w:val="-2"/>
        </w:rPr>
        <w:t>again!</w:t>
      </w:r>
    </w:p>
    <w:p>
      <w:pPr>
        <w:pStyle w:val="BodyText"/>
        <w:spacing w:after="0"/>
        <w:jc w:val="both"/>
        <w:sectPr>
          <w:pgSz w:w="12240" w:h="15840"/>
          <w:pgMar w:header="0" w:footer="1015" w:top="1600" w:bottom="1200" w:left="1133" w:right="141"/>
        </w:sectPr>
      </w:pPr>
    </w:p>
    <w:p>
      <w:pPr>
        <w:pStyle w:val="BodyText"/>
        <w:spacing w:before="4"/>
        <w:rPr>
          <w:sz w:val="17"/>
        </w:rPr>
      </w:pPr>
    </w:p>
    <w:sectPr>
      <w:pgSz w:w="12240" w:h="15840"/>
      <w:pgMar w:header="0" w:footer="1015" w:top="1820" w:bottom="120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04288">
              <wp:simplePos x="0" y="0"/>
              <wp:positionH relativeFrom="page">
                <wp:posOffset>3802507</wp:posOffset>
              </wp:positionH>
              <wp:positionV relativeFrom="page">
                <wp:posOffset>9274250</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30.255981pt;width:13.3pt;height:13.05pt;mso-position-horizontal-relative:page;mso-position-vertical-relative:page;z-index:-19912192"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4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65" w:hanging="360"/>
      </w:pPr>
      <w:rPr>
        <w:rFonts w:hint="default"/>
        <w:lang w:val="en-US" w:eastAsia="en-US" w:bidi="ar-SA"/>
      </w:rPr>
    </w:lvl>
    <w:lvl w:ilvl="3">
      <w:start w:val="0"/>
      <w:numFmt w:val="bullet"/>
      <w:lvlText w:val="•"/>
      <w:lvlJc w:val="left"/>
      <w:pPr>
        <w:ind w:left="3790" w:hanging="360"/>
      </w:pPr>
      <w:rPr>
        <w:rFonts w:hint="default"/>
        <w:lang w:val="en-US" w:eastAsia="en-US" w:bidi="ar-SA"/>
      </w:rPr>
    </w:lvl>
    <w:lvl w:ilvl="4">
      <w:start w:val="0"/>
      <w:numFmt w:val="bullet"/>
      <w:lvlText w:val="•"/>
      <w:lvlJc w:val="left"/>
      <w:pPr>
        <w:ind w:left="4815"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865" w:hanging="360"/>
      </w:pPr>
      <w:rPr>
        <w:rFonts w:hint="default"/>
        <w:lang w:val="en-US" w:eastAsia="en-US" w:bidi="ar-SA"/>
      </w:rPr>
    </w:lvl>
    <w:lvl w:ilvl="7">
      <w:start w:val="0"/>
      <w:numFmt w:val="bullet"/>
      <w:lvlText w:val="•"/>
      <w:lvlJc w:val="left"/>
      <w:pPr>
        <w:ind w:left="7890" w:hanging="360"/>
      </w:pPr>
      <w:rPr>
        <w:rFonts w:hint="default"/>
        <w:lang w:val="en-US" w:eastAsia="en-US" w:bidi="ar-SA"/>
      </w:rPr>
    </w:lvl>
    <w:lvl w:ilvl="8">
      <w:start w:val="0"/>
      <w:numFmt w:val="bullet"/>
      <w:lvlText w:val="•"/>
      <w:lvlJc w:val="left"/>
      <w:pPr>
        <w:ind w:left="8915" w:hanging="360"/>
      </w:pPr>
      <w:rPr>
        <w:rFonts w:hint="default"/>
        <w:lang w:val="en-US" w:eastAsia="en-US" w:bidi="ar-SA"/>
      </w:rPr>
    </w:lvl>
  </w:abstractNum>
  <w:abstractNum w:abstractNumId="22">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4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65" w:hanging="360"/>
      </w:pPr>
      <w:rPr>
        <w:rFonts w:hint="default"/>
        <w:lang w:val="en-US" w:eastAsia="en-US" w:bidi="ar-SA"/>
      </w:rPr>
    </w:lvl>
    <w:lvl w:ilvl="3">
      <w:start w:val="0"/>
      <w:numFmt w:val="bullet"/>
      <w:lvlText w:val="•"/>
      <w:lvlJc w:val="left"/>
      <w:pPr>
        <w:ind w:left="3790" w:hanging="360"/>
      </w:pPr>
      <w:rPr>
        <w:rFonts w:hint="default"/>
        <w:lang w:val="en-US" w:eastAsia="en-US" w:bidi="ar-SA"/>
      </w:rPr>
    </w:lvl>
    <w:lvl w:ilvl="4">
      <w:start w:val="0"/>
      <w:numFmt w:val="bullet"/>
      <w:lvlText w:val="•"/>
      <w:lvlJc w:val="left"/>
      <w:pPr>
        <w:ind w:left="4815"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865" w:hanging="360"/>
      </w:pPr>
      <w:rPr>
        <w:rFonts w:hint="default"/>
        <w:lang w:val="en-US" w:eastAsia="en-US" w:bidi="ar-SA"/>
      </w:rPr>
    </w:lvl>
    <w:lvl w:ilvl="7">
      <w:start w:val="0"/>
      <w:numFmt w:val="bullet"/>
      <w:lvlText w:val="•"/>
      <w:lvlJc w:val="left"/>
      <w:pPr>
        <w:ind w:left="7890" w:hanging="360"/>
      </w:pPr>
      <w:rPr>
        <w:rFonts w:hint="default"/>
        <w:lang w:val="en-US" w:eastAsia="en-US" w:bidi="ar-SA"/>
      </w:rPr>
    </w:lvl>
    <w:lvl w:ilvl="8">
      <w:start w:val="0"/>
      <w:numFmt w:val="bullet"/>
      <w:lvlText w:val="•"/>
      <w:lvlJc w:val="left"/>
      <w:pPr>
        <w:ind w:left="8915" w:hanging="360"/>
      </w:pPr>
      <w:rPr>
        <w:rFonts w:hint="default"/>
        <w:lang w:val="en-US" w:eastAsia="en-US" w:bidi="ar-SA"/>
      </w:rPr>
    </w:lvl>
  </w:abstractNum>
  <w:abstractNum w:abstractNumId="21">
    <w:multiLevelType w:val="hybridMultilevel"/>
    <w:lvl w:ilvl="0">
      <w:start w:val="1"/>
      <w:numFmt w:val="decimal"/>
      <w:lvlText w:val="[%1]"/>
      <w:lvlJc w:val="left"/>
      <w:pPr>
        <w:ind w:left="691" w:hanging="3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6" w:hanging="384"/>
      </w:pPr>
      <w:rPr>
        <w:rFonts w:hint="default"/>
        <w:lang w:val="en-US" w:eastAsia="en-US" w:bidi="ar-SA"/>
      </w:rPr>
    </w:lvl>
    <w:lvl w:ilvl="2">
      <w:start w:val="0"/>
      <w:numFmt w:val="bullet"/>
      <w:lvlText w:val="•"/>
      <w:lvlJc w:val="left"/>
      <w:pPr>
        <w:ind w:left="2753" w:hanging="384"/>
      </w:pPr>
      <w:rPr>
        <w:rFonts w:hint="default"/>
        <w:lang w:val="en-US" w:eastAsia="en-US" w:bidi="ar-SA"/>
      </w:rPr>
    </w:lvl>
    <w:lvl w:ilvl="3">
      <w:start w:val="0"/>
      <w:numFmt w:val="bullet"/>
      <w:lvlText w:val="•"/>
      <w:lvlJc w:val="left"/>
      <w:pPr>
        <w:ind w:left="3779" w:hanging="384"/>
      </w:pPr>
      <w:rPr>
        <w:rFonts w:hint="default"/>
        <w:lang w:val="en-US" w:eastAsia="en-US" w:bidi="ar-SA"/>
      </w:rPr>
    </w:lvl>
    <w:lvl w:ilvl="4">
      <w:start w:val="0"/>
      <w:numFmt w:val="bullet"/>
      <w:lvlText w:val="•"/>
      <w:lvlJc w:val="left"/>
      <w:pPr>
        <w:ind w:left="4806" w:hanging="384"/>
      </w:pPr>
      <w:rPr>
        <w:rFonts w:hint="default"/>
        <w:lang w:val="en-US" w:eastAsia="en-US" w:bidi="ar-SA"/>
      </w:rPr>
    </w:lvl>
    <w:lvl w:ilvl="5">
      <w:start w:val="0"/>
      <w:numFmt w:val="bullet"/>
      <w:lvlText w:val="•"/>
      <w:lvlJc w:val="left"/>
      <w:pPr>
        <w:ind w:left="5833" w:hanging="384"/>
      </w:pPr>
      <w:rPr>
        <w:rFonts w:hint="default"/>
        <w:lang w:val="en-US" w:eastAsia="en-US" w:bidi="ar-SA"/>
      </w:rPr>
    </w:lvl>
    <w:lvl w:ilvl="6">
      <w:start w:val="0"/>
      <w:numFmt w:val="bullet"/>
      <w:lvlText w:val="•"/>
      <w:lvlJc w:val="left"/>
      <w:pPr>
        <w:ind w:left="6859" w:hanging="384"/>
      </w:pPr>
      <w:rPr>
        <w:rFonts w:hint="default"/>
        <w:lang w:val="en-US" w:eastAsia="en-US" w:bidi="ar-SA"/>
      </w:rPr>
    </w:lvl>
    <w:lvl w:ilvl="7">
      <w:start w:val="0"/>
      <w:numFmt w:val="bullet"/>
      <w:lvlText w:val="•"/>
      <w:lvlJc w:val="left"/>
      <w:pPr>
        <w:ind w:left="7886" w:hanging="384"/>
      </w:pPr>
      <w:rPr>
        <w:rFonts w:hint="default"/>
        <w:lang w:val="en-US" w:eastAsia="en-US" w:bidi="ar-SA"/>
      </w:rPr>
    </w:lvl>
    <w:lvl w:ilvl="8">
      <w:start w:val="0"/>
      <w:numFmt w:val="bullet"/>
      <w:lvlText w:val="•"/>
      <w:lvlJc w:val="left"/>
      <w:pPr>
        <w:ind w:left="8912" w:hanging="384"/>
      </w:pPr>
      <w:rPr>
        <w:rFonts w:hint="default"/>
        <w:lang w:val="en-US" w:eastAsia="en-US" w:bidi="ar-SA"/>
      </w:rPr>
    </w:lvl>
  </w:abstractNum>
  <w:abstractNum w:abstractNumId="20">
    <w:multiLevelType w:val="hybridMultilevel"/>
    <w:lvl w:ilvl="0">
      <w:start w:val="1"/>
      <w:numFmt w:val="decimal"/>
      <w:lvlText w:val="%1)"/>
      <w:lvlJc w:val="left"/>
      <w:pPr>
        <w:ind w:left="102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4" w:hanging="720"/>
      </w:pPr>
      <w:rPr>
        <w:rFonts w:hint="default"/>
        <w:lang w:val="en-US" w:eastAsia="en-US" w:bidi="ar-SA"/>
      </w:rPr>
    </w:lvl>
    <w:lvl w:ilvl="2">
      <w:start w:val="0"/>
      <w:numFmt w:val="bullet"/>
      <w:lvlText w:val="•"/>
      <w:lvlJc w:val="left"/>
      <w:pPr>
        <w:ind w:left="3009" w:hanging="720"/>
      </w:pPr>
      <w:rPr>
        <w:rFonts w:hint="default"/>
        <w:lang w:val="en-US" w:eastAsia="en-US" w:bidi="ar-SA"/>
      </w:rPr>
    </w:lvl>
    <w:lvl w:ilvl="3">
      <w:start w:val="0"/>
      <w:numFmt w:val="bullet"/>
      <w:lvlText w:val="•"/>
      <w:lvlJc w:val="left"/>
      <w:pPr>
        <w:ind w:left="4003" w:hanging="720"/>
      </w:pPr>
      <w:rPr>
        <w:rFonts w:hint="default"/>
        <w:lang w:val="en-US" w:eastAsia="en-US" w:bidi="ar-SA"/>
      </w:rPr>
    </w:lvl>
    <w:lvl w:ilvl="4">
      <w:start w:val="0"/>
      <w:numFmt w:val="bullet"/>
      <w:lvlText w:val="•"/>
      <w:lvlJc w:val="left"/>
      <w:pPr>
        <w:ind w:left="4998" w:hanging="720"/>
      </w:pPr>
      <w:rPr>
        <w:rFonts w:hint="default"/>
        <w:lang w:val="en-US" w:eastAsia="en-US" w:bidi="ar-SA"/>
      </w:rPr>
    </w:lvl>
    <w:lvl w:ilvl="5">
      <w:start w:val="0"/>
      <w:numFmt w:val="bullet"/>
      <w:lvlText w:val="•"/>
      <w:lvlJc w:val="left"/>
      <w:pPr>
        <w:ind w:left="5993" w:hanging="720"/>
      </w:pPr>
      <w:rPr>
        <w:rFonts w:hint="default"/>
        <w:lang w:val="en-US" w:eastAsia="en-US" w:bidi="ar-SA"/>
      </w:rPr>
    </w:lvl>
    <w:lvl w:ilvl="6">
      <w:start w:val="0"/>
      <w:numFmt w:val="bullet"/>
      <w:lvlText w:val="•"/>
      <w:lvlJc w:val="left"/>
      <w:pPr>
        <w:ind w:left="6987" w:hanging="720"/>
      </w:pPr>
      <w:rPr>
        <w:rFonts w:hint="default"/>
        <w:lang w:val="en-US" w:eastAsia="en-US" w:bidi="ar-SA"/>
      </w:rPr>
    </w:lvl>
    <w:lvl w:ilvl="7">
      <w:start w:val="0"/>
      <w:numFmt w:val="bullet"/>
      <w:lvlText w:val="•"/>
      <w:lvlJc w:val="left"/>
      <w:pPr>
        <w:ind w:left="7982" w:hanging="720"/>
      </w:pPr>
      <w:rPr>
        <w:rFonts w:hint="default"/>
        <w:lang w:val="en-US" w:eastAsia="en-US" w:bidi="ar-SA"/>
      </w:rPr>
    </w:lvl>
    <w:lvl w:ilvl="8">
      <w:start w:val="0"/>
      <w:numFmt w:val="bullet"/>
      <w:lvlText w:val="•"/>
      <w:lvlJc w:val="left"/>
      <w:pPr>
        <w:ind w:left="8976" w:hanging="720"/>
      </w:pPr>
      <w:rPr>
        <w:rFonts w:hint="default"/>
        <w:lang w:val="en-US" w:eastAsia="en-US" w:bidi="ar-SA"/>
      </w:rPr>
    </w:lvl>
  </w:abstractNum>
  <w:abstractNum w:abstractNumId="19">
    <w:multiLevelType w:val="hybridMultilevel"/>
    <w:lvl w:ilvl="0">
      <w:start w:val="6"/>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721" w:hanging="360"/>
      </w:pPr>
      <w:rPr>
        <w:rFonts w:hint="default"/>
        <w:lang w:val="en-US" w:eastAsia="en-US" w:bidi="ar-SA"/>
      </w:rPr>
    </w:lvl>
    <w:lvl w:ilvl="3">
      <w:start w:val="0"/>
      <w:numFmt w:val="bullet"/>
      <w:lvlText w:val="•"/>
      <w:lvlJc w:val="left"/>
      <w:pPr>
        <w:ind w:left="3751" w:hanging="360"/>
      </w:pPr>
      <w:rPr>
        <w:rFonts w:hint="default"/>
        <w:lang w:val="en-US" w:eastAsia="en-US" w:bidi="ar-SA"/>
      </w:rPr>
    </w:lvl>
    <w:lvl w:ilvl="4">
      <w:start w:val="0"/>
      <w:numFmt w:val="bullet"/>
      <w:lvlText w:val="•"/>
      <w:lvlJc w:val="left"/>
      <w:pPr>
        <w:ind w:left="4782" w:hanging="360"/>
      </w:pPr>
      <w:rPr>
        <w:rFonts w:hint="default"/>
        <w:lang w:val="en-US" w:eastAsia="en-US" w:bidi="ar-SA"/>
      </w:rPr>
    </w:lvl>
    <w:lvl w:ilvl="5">
      <w:start w:val="0"/>
      <w:numFmt w:val="bullet"/>
      <w:lvlText w:val="•"/>
      <w:lvlJc w:val="left"/>
      <w:pPr>
        <w:ind w:left="5813"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74" w:hanging="360"/>
      </w:pPr>
      <w:rPr>
        <w:rFonts w:hint="default"/>
        <w:lang w:val="en-US" w:eastAsia="en-US" w:bidi="ar-SA"/>
      </w:rPr>
    </w:lvl>
    <w:lvl w:ilvl="8">
      <w:start w:val="0"/>
      <w:numFmt w:val="bullet"/>
      <w:lvlText w:val="•"/>
      <w:lvlJc w:val="left"/>
      <w:pPr>
        <w:ind w:left="8904" w:hanging="360"/>
      </w:pPr>
      <w:rPr>
        <w:rFonts w:hint="default"/>
        <w:lang w:val="en-US" w:eastAsia="en-US" w:bidi="ar-SA"/>
      </w:rPr>
    </w:lvl>
  </w:abstractNum>
  <w:abstractNum w:abstractNumId="18">
    <w:multiLevelType w:val="hybridMultilevel"/>
    <w:lvl w:ilvl="0">
      <w:start w:val="1"/>
      <w:numFmt w:val="decimal"/>
      <w:lvlText w:val="%1)"/>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90" w:hanging="360"/>
      </w:pPr>
      <w:rPr>
        <w:rFonts w:hint="default"/>
        <w:lang w:val="en-US" w:eastAsia="en-US" w:bidi="ar-SA"/>
      </w:rPr>
    </w:lvl>
    <w:lvl w:ilvl="2">
      <w:start w:val="0"/>
      <w:numFmt w:val="bullet"/>
      <w:lvlText w:val="•"/>
      <w:lvlJc w:val="left"/>
      <w:pPr>
        <w:ind w:left="2721" w:hanging="360"/>
      </w:pPr>
      <w:rPr>
        <w:rFonts w:hint="default"/>
        <w:lang w:val="en-US" w:eastAsia="en-US" w:bidi="ar-SA"/>
      </w:rPr>
    </w:lvl>
    <w:lvl w:ilvl="3">
      <w:start w:val="0"/>
      <w:numFmt w:val="bullet"/>
      <w:lvlText w:val="•"/>
      <w:lvlJc w:val="left"/>
      <w:pPr>
        <w:ind w:left="3751" w:hanging="360"/>
      </w:pPr>
      <w:rPr>
        <w:rFonts w:hint="default"/>
        <w:lang w:val="en-US" w:eastAsia="en-US" w:bidi="ar-SA"/>
      </w:rPr>
    </w:lvl>
    <w:lvl w:ilvl="4">
      <w:start w:val="0"/>
      <w:numFmt w:val="bullet"/>
      <w:lvlText w:val="•"/>
      <w:lvlJc w:val="left"/>
      <w:pPr>
        <w:ind w:left="4782" w:hanging="360"/>
      </w:pPr>
      <w:rPr>
        <w:rFonts w:hint="default"/>
        <w:lang w:val="en-US" w:eastAsia="en-US" w:bidi="ar-SA"/>
      </w:rPr>
    </w:lvl>
    <w:lvl w:ilvl="5">
      <w:start w:val="0"/>
      <w:numFmt w:val="bullet"/>
      <w:lvlText w:val="•"/>
      <w:lvlJc w:val="left"/>
      <w:pPr>
        <w:ind w:left="5813"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74" w:hanging="360"/>
      </w:pPr>
      <w:rPr>
        <w:rFonts w:hint="default"/>
        <w:lang w:val="en-US" w:eastAsia="en-US" w:bidi="ar-SA"/>
      </w:rPr>
    </w:lvl>
    <w:lvl w:ilvl="8">
      <w:start w:val="0"/>
      <w:numFmt w:val="bullet"/>
      <w:lvlText w:val="•"/>
      <w:lvlJc w:val="left"/>
      <w:pPr>
        <w:ind w:left="8904" w:hanging="360"/>
      </w:pPr>
      <w:rPr>
        <w:rFonts w:hint="default"/>
        <w:lang w:val="en-US" w:eastAsia="en-US" w:bidi="ar-SA"/>
      </w:rPr>
    </w:lvl>
  </w:abstractNum>
  <w:abstractNum w:abstractNumId="17">
    <w:multiLevelType w:val="hybridMultilevel"/>
    <w:lvl w:ilvl="0">
      <w:start w:val="5"/>
      <w:numFmt w:val="decimal"/>
      <w:lvlText w:val="%1"/>
      <w:lvlJc w:val="left"/>
      <w:pPr>
        <w:ind w:left="668" w:hanging="361"/>
        <w:jc w:val="left"/>
      </w:pPr>
      <w:rPr>
        <w:rFonts w:hint="default"/>
        <w:lang w:val="en-US" w:eastAsia="en-US" w:bidi="ar-SA"/>
      </w:rPr>
    </w:lvl>
    <w:lvl w:ilvl="1">
      <w:start w:val="2"/>
      <w:numFmt w:val="decimal"/>
      <w:lvlText w:val="%1.%2."/>
      <w:lvlJc w:val="left"/>
      <w:pPr>
        <w:ind w:left="668" w:hanging="361"/>
        <w:jc w:val="left"/>
      </w:pPr>
      <w:rPr>
        <w:rFonts w:hint="default"/>
        <w:spacing w:val="0"/>
        <w:w w:val="94"/>
        <w:lang w:val="en-US" w:eastAsia="en-US" w:bidi="ar-SA"/>
      </w:rPr>
    </w:lvl>
    <w:lvl w:ilvl="2">
      <w:start w:val="1"/>
      <w:numFmt w:val="decimal"/>
      <w:lvlText w:val="%1.%2.%3."/>
      <w:lvlJc w:val="left"/>
      <w:pPr>
        <w:ind w:left="1027"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028" w:hanging="721"/>
        <w:jc w:val="left"/>
      </w:pPr>
      <w:rPr>
        <w:rFonts w:hint="default" w:ascii="Times New Roman" w:hAnsi="Times New Roman" w:eastAsia="Times New Roman" w:cs="Times New Roman"/>
        <w:b/>
        <w:bCs/>
        <w:i w:val="0"/>
        <w:iCs w:val="0"/>
        <w:spacing w:val="-1"/>
        <w:w w:val="100"/>
        <w:sz w:val="22"/>
        <w:szCs w:val="22"/>
        <w:lang w:val="en-US" w:eastAsia="en-US" w:bidi="ar-SA"/>
      </w:rPr>
    </w:lvl>
    <w:lvl w:ilvl="4">
      <w:start w:val="0"/>
      <w:numFmt w:val="bullet"/>
      <w:lvlText w:val="•"/>
      <w:lvlJc w:val="left"/>
      <w:pPr>
        <w:ind w:left="4335" w:hanging="721"/>
      </w:pPr>
      <w:rPr>
        <w:rFonts w:hint="default"/>
        <w:lang w:val="en-US" w:eastAsia="en-US" w:bidi="ar-SA"/>
      </w:rPr>
    </w:lvl>
    <w:lvl w:ilvl="5">
      <w:start w:val="0"/>
      <w:numFmt w:val="bullet"/>
      <w:lvlText w:val="•"/>
      <w:lvlJc w:val="left"/>
      <w:pPr>
        <w:ind w:left="5440" w:hanging="721"/>
      </w:pPr>
      <w:rPr>
        <w:rFonts w:hint="default"/>
        <w:lang w:val="en-US" w:eastAsia="en-US" w:bidi="ar-SA"/>
      </w:rPr>
    </w:lvl>
    <w:lvl w:ilvl="6">
      <w:start w:val="0"/>
      <w:numFmt w:val="bullet"/>
      <w:lvlText w:val="•"/>
      <w:lvlJc w:val="left"/>
      <w:pPr>
        <w:ind w:left="6545" w:hanging="721"/>
      </w:pPr>
      <w:rPr>
        <w:rFonts w:hint="default"/>
        <w:lang w:val="en-US" w:eastAsia="en-US" w:bidi="ar-SA"/>
      </w:rPr>
    </w:lvl>
    <w:lvl w:ilvl="7">
      <w:start w:val="0"/>
      <w:numFmt w:val="bullet"/>
      <w:lvlText w:val="•"/>
      <w:lvlJc w:val="left"/>
      <w:pPr>
        <w:ind w:left="7650" w:hanging="721"/>
      </w:pPr>
      <w:rPr>
        <w:rFonts w:hint="default"/>
        <w:lang w:val="en-US" w:eastAsia="en-US" w:bidi="ar-SA"/>
      </w:rPr>
    </w:lvl>
    <w:lvl w:ilvl="8">
      <w:start w:val="0"/>
      <w:numFmt w:val="bullet"/>
      <w:lvlText w:val="•"/>
      <w:lvlJc w:val="left"/>
      <w:pPr>
        <w:ind w:left="8755" w:hanging="721"/>
      </w:pPr>
      <w:rPr>
        <w:rFonts w:hint="default"/>
        <w:lang w:val="en-US" w:eastAsia="en-US" w:bidi="ar-SA"/>
      </w:rPr>
    </w:lvl>
  </w:abstractNum>
  <w:abstractNum w:abstractNumId="16">
    <w:multiLevelType w:val="hybridMultilevel"/>
    <w:lvl w:ilvl="0">
      <w:start w:val="5"/>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027"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30" w:hanging="720"/>
      </w:pPr>
      <w:rPr>
        <w:rFonts w:hint="default"/>
        <w:lang w:val="en-US" w:eastAsia="en-US" w:bidi="ar-SA"/>
      </w:rPr>
    </w:lvl>
    <w:lvl w:ilvl="4">
      <w:start w:val="0"/>
      <w:numFmt w:val="bullet"/>
      <w:lvlText w:val="•"/>
      <w:lvlJc w:val="left"/>
      <w:pPr>
        <w:ind w:left="4335" w:hanging="720"/>
      </w:pPr>
      <w:rPr>
        <w:rFonts w:hint="default"/>
        <w:lang w:val="en-US" w:eastAsia="en-US" w:bidi="ar-SA"/>
      </w:rPr>
    </w:lvl>
    <w:lvl w:ilvl="5">
      <w:start w:val="0"/>
      <w:numFmt w:val="bullet"/>
      <w:lvlText w:val="•"/>
      <w:lvlJc w:val="left"/>
      <w:pPr>
        <w:ind w:left="5440" w:hanging="720"/>
      </w:pPr>
      <w:rPr>
        <w:rFonts w:hint="default"/>
        <w:lang w:val="en-US" w:eastAsia="en-US" w:bidi="ar-SA"/>
      </w:rPr>
    </w:lvl>
    <w:lvl w:ilvl="6">
      <w:start w:val="0"/>
      <w:numFmt w:val="bullet"/>
      <w:lvlText w:val="•"/>
      <w:lvlJc w:val="left"/>
      <w:pPr>
        <w:ind w:left="6545" w:hanging="720"/>
      </w:pPr>
      <w:rPr>
        <w:rFonts w:hint="default"/>
        <w:lang w:val="en-US" w:eastAsia="en-US" w:bidi="ar-SA"/>
      </w:rPr>
    </w:lvl>
    <w:lvl w:ilvl="7">
      <w:start w:val="0"/>
      <w:numFmt w:val="bullet"/>
      <w:lvlText w:val="•"/>
      <w:lvlJc w:val="left"/>
      <w:pPr>
        <w:ind w:left="7650" w:hanging="720"/>
      </w:pPr>
      <w:rPr>
        <w:rFonts w:hint="default"/>
        <w:lang w:val="en-US" w:eastAsia="en-US" w:bidi="ar-SA"/>
      </w:rPr>
    </w:lvl>
    <w:lvl w:ilvl="8">
      <w:start w:val="0"/>
      <w:numFmt w:val="bullet"/>
      <w:lvlText w:val="•"/>
      <w:lvlJc w:val="left"/>
      <w:pPr>
        <w:ind w:left="8755" w:hanging="720"/>
      </w:pPr>
      <w:rPr>
        <w:rFonts w:hint="default"/>
        <w:lang w:val="en-US" w:eastAsia="en-US" w:bidi="ar-SA"/>
      </w:rPr>
    </w:lvl>
  </w:abstractNum>
  <w:abstractNum w:abstractNumId="15">
    <w:multiLevelType w:val="hybridMultilevel"/>
    <w:lvl w:ilvl="0">
      <w:start w:val="1"/>
      <w:numFmt w:val="decimal"/>
      <w:lvlText w:val="%1."/>
      <w:lvlJc w:val="left"/>
      <w:pPr>
        <w:ind w:left="713" w:hanging="40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4" w:hanging="406"/>
      </w:pPr>
      <w:rPr>
        <w:rFonts w:hint="default"/>
        <w:lang w:val="en-US" w:eastAsia="en-US" w:bidi="ar-SA"/>
      </w:rPr>
    </w:lvl>
    <w:lvl w:ilvl="2">
      <w:start w:val="0"/>
      <w:numFmt w:val="bullet"/>
      <w:lvlText w:val="•"/>
      <w:lvlJc w:val="left"/>
      <w:pPr>
        <w:ind w:left="2769" w:hanging="406"/>
      </w:pPr>
      <w:rPr>
        <w:rFonts w:hint="default"/>
        <w:lang w:val="en-US" w:eastAsia="en-US" w:bidi="ar-SA"/>
      </w:rPr>
    </w:lvl>
    <w:lvl w:ilvl="3">
      <w:start w:val="0"/>
      <w:numFmt w:val="bullet"/>
      <w:lvlText w:val="•"/>
      <w:lvlJc w:val="left"/>
      <w:pPr>
        <w:ind w:left="3793" w:hanging="406"/>
      </w:pPr>
      <w:rPr>
        <w:rFonts w:hint="default"/>
        <w:lang w:val="en-US" w:eastAsia="en-US" w:bidi="ar-SA"/>
      </w:rPr>
    </w:lvl>
    <w:lvl w:ilvl="4">
      <w:start w:val="0"/>
      <w:numFmt w:val="bullet"/>
      <w:lvlText w:val="•"/>
      <w:lvlJc w:val="left"/>
      <w:pPr>
        <w:ind w:left="4818" w:hanging="406"/>
      </w:pPr>
      <w:rPr>
        <w:rFonts w:hint="default"/>
        <w:lang w:val="en-US" w:eastAsia="en-US" w:bidi="ar-SA"/>
      </w:rPr>
    </w:lvl>
    <w:lvl w:ilvl="5">
      <w:start w:val="0"/>
      <w:numFmt w:val="bullet"/>
      <w:lvlText w:val="•"/>
      <w:lvlJc w:val="left"/>
      <w:pPr>
        <w:ind w:left="5843" w:hanging="406"/>
      </w:pPr>
      <w:rPr>
        <w:rFonts w:hint="default"/>
        <w:lang w:val="en-US" w:eastAsia="en-US" w:bidi="ar-SA"/>
      </w:rPr>
    </w:lvl>
    <w:lvl w:ilvl="6">
      <w:start w:val="0"/>
      <w:numFmt w:val="bullet"/>
      <w:lvlText w:val="•"/>
      <w:lvlJc w:val="left"/>
      <w:pPr>
        <w:ind w:left="6867" w:hanging="406"/>
      </w:pPr>
      <w:rPr>
        <w:rFonts w:hint="default"/>
        <w:lang w:val="en-US" w:eastAsia="en-US" w:bidi="ar-SA"/>
      </w:rPr>
    </w:lvl>
    <w:lvl w:ilvl="7">
      <w:start w:val="0"/>
      <w:numFmt w:val="bullet"/>
      <w:lvlText w:val="•"/>
      <w:lvlJc w:val="left"/>
      <w:pPr>
        <w:ind w:left="7892" w:hanging="406"/>
      </w:pPr>
      <w:rPr>
        <w:rFonts w:hint="default"/>
        <w:lang w:val="en-US" w:eastAsia="en-US" w:bidi="ar-SA"/>
      </w:rPr>
    </w:lvl>
    <w:lvl w:ilvl="8">
      <w:start w:val="0"/>
      <w:numFmt w:val="bullet"/>
      <w:lvlText w:val="•"/>
      <w:lvlJc w:val="left"/>
      <w:pPr>
        <w:ind w:left="8916" w:hanging="406"/>
      </w:pPr>
      <w:rPr>
        <w:rFonts w:hint="default"/>
        <w:lang w:val="en-US" w:eastAsia="en-US" w:bidi="ar-SA"/>
      </w:rPr>
    </w:lvl>
  </w:abstractNum>
  <w:abstractNum w:abstractNumId="14">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4" w:hanging="360"/>
      </w:pPr>
      <w:rPr>
        <w:rFonts w:hint="default"/>
        <w:lang w:val="en-US" w:eastAsia="en-US" w:bidi="ar-SA"/>
      </w:rPr>
    </w:lvl>
    <w:lvl w:ilvl="2">
      <w:start w:val="0"/>
      <w:numFmt w:val="bullet"/>
      <w:lvlText w:val="•"/>
      <w:lvlJc w:val="left"/>
      <w:pPr>
        <w:ind w:left="3009" w:hanging="360"/>
      </w:pPr>
      <w:rPr>
        <w:rFonts w:hint="default"/>
        <w:lang w:val="en-US" w:eastAsia="en-US" w:bidi="ar-SA"/>
      </w:rPr>
    </w:lvl>
    <w:lvl w:ilvl="3">
      <w:start w:val="0"/>
      <w:numFmt w:val="bullet"/>
      <w:lvlText w:val="•"/>
      <w:lvlJc w:val="left"/>
      <w:pPr>
        <w:ind w:left="4003"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93" w:hanging="360"/>
      </w:pPr>
      <w:rPr>
        <w:rFonts w:hint="default"/>
        <w:lang w:val="en-US" w:eastAsia="en-US" w:bidi="ar-SA"/>
      </w:rPr>
    </w:lvl>
    <w:lvl w:ilvl="6">
      <w:start w:val="0"/>
      <w:numFmt w:val="bullet"/>
      <w:lvlText w:val="•"/>
      <w:lvlJc w:val="left"/>
      <w:pPr>
        <w:ind w:left="6987" w:hanging="360"/>
      </w:pPr>
      <w:rPr>
        <w:rFonts w:hint="default"/>
        <w:lang w:val="en-US" w:eastAsia="en-US" w:bidi="ar-SA"/>
      </w:rPr>
    </w:lvl>
    <w:lvl w:ilvl="7">
      <w:start w:val="0"/>
      <w:numFmt w:val="bullet"/>
      <w:lvlText w:val="•"/>
      <w:lvlJc w:val="left"/>
      <w:pPr>
        <w:ind w:left="7982" w:hanging="360"/>
      </w:pPr>
      <w:rPr>
        <w:rFonts w:hint="default"/>
        <w:lang w:val="en-US" w:eastAsia="en-US" w:bidi="ar-SA"/>
      </w:rPr>
    </w:lvl>
    <w:lvl w:ilvl="8">
      <w:start w:val="0"/>
      <w:numFmt w:val="bullet"/>
      <w:lvlText w:val="•"/>
      <w:lvlJc w:val="left"/>
      <w:pPr>
        <w:ind w:left="8976" w:hanging="360"/>
      </w:pPr>
      <w:rPr>
        <w:rFonts w:hint="default"/>
        <w:lang w:val="en-US" w:eastAsia="en-US" w:bidi="ar-SA"/>
      </w:rPr>
    </w:lvl>
  </w:abstractNum>
  <w:abstractNum w:abstractNumId="13">
    <w:multiLevelType w:val="hybridMultilevel"/>
    <w:lvl w:ilvl="0">
      <w:start w:val="4"/>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spacing w:val="0"/>
        <w:w w:val="99"/>
        <w:lang w:val="en-US" w:eastAsia="en-US" w:bidi="ar-SA"/>
      </w:rPr>
    </w:lvl>
    <w:lvl w:ilvl="2">
      <w:start w:val="1"/>
      <w:numFmt w:val="decimal"/>
      <w:lvlText w:val="%1.%2.%3"/>
      <w:lvlJc w:val="left"/>
      <w:pPr>
        <w:ind w:left="1027" w:hanging="720"/>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decimal"/>
      <w:lvlText w:val="%1.%2.%3.%4"/>
      <w:lvlJc w:val="left"/>
      <w:pPr>
        <w:ind w:left="1092" w:hanging="785"/>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1"/>
      <w:numFmt w:val="decimal"/>
      <w:lvlText w:val="%5."/>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5">
      <w:start w:val="0"/>
      <w:numFmt w:val="bullet"/>
      <w:lvlText w:val="•"/>
      <w:lvlJc w:val="left"/>
      <w:pPr>
        <w:ind w:left="4799" w:hanging="360"/>
      </w:pPr>
      <w:rPr>
        <w:rFonts w:hint="default"/>
        <w:lang w:val="en-US" w:eastAsia="en-US" w:bidi="ar-SA"/>
      </w:rPr>
    </w:lvl>
    <w:lvl w:ilvl="6">
      <w:start w:val="0"/>
      <w:numFmt w:val="bullet"/>
      <w:lvlText w:val="•"/>
      <w:lvlJc w:val="left"/>
      <w:pPr>
        <w:ind w:left="6033" w:hanging="360"/>
      </w:pPr>
      <w:rPr>
        <w:rFonts w:hint="default"/>
        <w:lang w:val="en-US" w:eastAsia="en-US" w:bidi="ar-SA"/>
      </w:rPr>
    </w:lvl>
    <w:lvl w:ilvl="7">
      <w:start w:val="0"/>
      <w:numFmt w:val="bullet"/>
      <w:lvlText w:val="•"/>
      <w:lvlJc w:val="left"/>
      <w:pPr>
        <w:ind w:left="7266" w:hanging="360"/>
      </w:pPr>
      <w:rPr>
        <w:rFonts w:hint="default"/>
        <w:lang w:val="en-US" w:eastAsia="en-US" w:bidi="ar-SA"/>
      </w:rPr>
    </w:lvl>
    <w:lvl w:ilvl="8">
      <w:start w:val="0"/>
      <w:numFmt w:val="bullet"/>
      <w:lvlText w:val="•"/>
      <w:lvlJc w:val="left"/>
      <w:pPr>
        <w:ind w:left="8499" w:hanging="360"/>
      </w:pPr>
      <w:rPr>
        <w:rFonts w:hint="default"/>
        <w:lang w:val="en-US" w:eastAsia="en-US" w:bidi="ar-SA"/>
      </w:rPr>
    </w:lvl>
  </w:abstractNum>
  <w:abstractNum w:abstractNumId="12">
    <w:multiLevelType w:val="hybridMultilevel"/>
    <w:lvl w:ilvl="0">
      <w:start w:val="3"/>
      <w:numFmt w:val="decimal"/>
      <w:lvlText w:val="%1"/>
      <w:lvlJc w:val="left"/>
      <w:pPr>
        <w:ind w:left="1013" w:hanging="526"/>
        <w:jc w:val="left"/>
      </w:pPr>
      <w:rPr>
        <w:rFonts w:hint="default"/>
        <w:lang w:val="en-US" w:eastAsia="en-US" w:bidi="ar-SA"/>
      </w:rPr>
    </w:lvl>
    <w:lvl w:ilvl="1">
      <w:start w:val="1"/>
      <w:numFmt w:val="decimal"/>
      <w:lvlText w:val="%1.%2"/>
      <w:lvlJc w:val="left"/>
      <w:pPr>
        <w:ind w:left="1013" w:hanging="526"/>
        <w:jc w:val="righ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027"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387"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4575" w:hanging="1080"/>
      </w:pPr>
      <w:rPr>
        <w:rFonts w:hint="default"/>
        <w:lang w:val="en-US" w:eastAsia="en-US" w:bidi="ar-SA"/>
      </w:rPr>
    </w:lvl>
    <w:lvl w:ilvl="5">
      <w:start w:val="0"/>
      <w:numFmt w:val="bullet"/>
      <w:lvlText w:val="•"/>
      <w:lvlJc w:val="left"/>
      <w:pPr>
        <w:ind w:left="5640" w:hanging="1080"/>
      </w:pPr>
      <w:rPr>
        <w:rFonts w:hint="default"/>
        <w:lang w:val="en-US" w:eastAsia="en-US" w:bidi="ar-SA"/>
      </w:rPr>
    </w:lvl>
    <w:lvl w:ilvl="6">
      <w:start w:val="0"/>
      <w:numFmt w:val="bullet"/>
      <w:lvlText w:val="•"/>
      <w:lvlJc w:val="left"/>
      <w:pPr>
        <w:ind w:left="6705" w:hanging="1080"/>
      </w:pPr>
      <w:rPr>
        <w:rFonts w:hint="default"/>
        <w:lang w:val="en-US" w:eastAsia="en-US" w:bidi="ar-SA"/>
      </w:rPr>
    </w:lvl>
    <w:lvl w:ilvl="7">
      <w:start w:val="0"/>
      <w:numFmt w:val="bullet"/>
      <w:lvlText w:val="•"/>
      <w:lvlJc w:val="left"/>
      <w:pPr>
        <w:ind w:left="7770" w:hanging="1080"/>
      </w:pPr>
      <w:rPr>
        <w:rFonts w:hint="default"/>
        <w:lang w:val="en-US" w:eastAsia="en-US" w:bidi="ar-SA"/>
      </w:rPr>
    </w:lvl>
    <w:lvl w:ilvl="8">
      <w:start w:val="0"/>
      <w:numFmt w:val="bullet"/>
      <w:lvlText w:val="•"/>
      <w:lvlJc w:val="left"/>
      <w:pPr>
        <w:ind w:left="8835" w:hanging="1080"/>
      </w:pPr>
      <w:rPr>
        <w:rFonts w:hint="default"/>
        <w:lang w:val="en-US" w:eastAsia="en-US" w:bidi="ar-SA"/>
      </w:rPr>
    </w:lvl>
  </w:abstractNum>
  <w:abstractNum w:abstractNumId="11">
    <w:multiLevelType w:val="hybridMultilevel"/>
    <w:lvl w:ilvl="0">
      <w:start w:val="2"/>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spacing w:val="0"/>
        <w:w w:val="99"/>
        <w:lang w:val="en-US" w:eastAsia="en-US" w:bidi="ar-SA"/>
      </w:rPr>
    </w:lvl>
    <w:lvl w:ilvl="2">
      <w:start w:val="0"/>
      <w:numFmt w:val="bullet"/>
      <w:lvlText w:val="•"/>
      <w:lvlJc w:val="left"/>
      <w:pPr>
        <w:ind w:left="2721" w:hanging="360"/>
      </w:pPr>
      <w:rPr>
        <w:rFonts w:hint="default"/>
        <w:lang w:val="en-US" w:eastAsia="en-US" w:bidi="ar-SA"/>
      </w:rPr>
    </w:lvl>
    <w:lvl w:ilvl="3">
      <w:start w:val="0"/>
      <w:numFmt w:val="bullet"/>
      <w:lvlText w:val="•"/>
      <w:lvlJc w:val="left"/>
      <w:pPr>
        <w:ind w:left="3751" w:hanging="360"/>
      </w:pPr>
      <w:rPr>
        <w:rFonts w:hint="default"/>
        <w:lang w:val="en-US" w:eastAsia="en-US" w:bidi="ar-SA"/>
      </w:rPr>
    </w:lvl>
    <w:lvl w:ilvl="4">
      <w:start w:val="0"/>
      <w:numFmt w:val="bullet"/>
      <w:lvlText w:val="•"/>
      <w:lvlJc w:val="left"/>
      <w:pPr>
        <w:ind w:left="4782" w:hanging="360"/>
      </w:pPr>
      <w:rPr>
        <w:rFonts w:hint="default"/>
        <w:lang w:val="en-US" w:eastAsia="en-US" w:bidi="ar-SA"/>
      </w:rPr>
    </w:lvl>
    <w:lvl w:ilvl="5">
      <w:start w:val="0"/>
      <w:numFmt w:val="bullet"/>
      <w:lvlText w:val="•"/>
      <w:lvlJc w:val="left"/>
      <w:pPr>
        <w:ind w:left="5813"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74" w:hanging="360"/>
      </w:pPr>
      <w:rPr>
        <w:rFonts w:hint="default"/>
        <w:lang w:val="en-US" w:eastAsia="en-US" w:bidi="ar-SA"/>
      </w:rPr>
    </w:lvl>
    <w:lvl w:ilvl="8">
      <w:start w:val="0"/>
      <w:numFmt w:val="bullet"/>
      <w:lvlText w:val="•"/>
      <w:lvlJc w:val="left"/>
      <w:pPr>
        <w:ind w:left="8904" w:hanging="360"/>
      </w:pPr>
      <w:rPr>
        <w:rFonts w:hint="default"/>
        <w:lang w:val="en-US" w:eastAsia="en-US" w:bidi="ar-SA"/>
      </w:rPr>
    </w:lvl>
  </w:abstractNum>
  <w:abstractNum w:abstractNumId="10">
    <w:multiLevelType w:val="hybridMultilevel"/>
    <w:lvl w:ilvl="0">
      <w:start w:val="1"/>
      <w:numFmt w:val="decimal"/>
      <w:lvlText w:val="%1"/>
      <w:lvlJc w:val="left"/>
      <w:pPr>
        <w:ind w:left="698" w:hanging="392"/>
        <w:jc w:val="left"/>
      </w:pPr>
      <w:rPr>
        <w:rFonts w:hint="default"/>
        <w:lang w:val="en-US" w:eastAsia="en-US" w:bidi="ar-SA"/>
      </w:rPr>
    </w:lvl>
    <w:lvl w:ilvl="1">
      <w:start w:val="1"/>
      <w:numFmt w:val="decimal"/>
      <w:lvlText w:val="%1.%2"/>
      <w:lvlJc w:val="left"/>
      <w:pPr>
        <w:ind w:left="698" w:hanging="392"/>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089"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572" w:hanging="360"/>
      </w:pPr>
      <w:rPr>
        <w:rFonts w:hint="default"/>
        <w:lang w:val="en-US" w:eastAsia="en-US" w:bidi="ar-SA"/>
      </w:rPr>
    </w:lvl>
    <w:lvl w:ilvl="7">
      <w:start w:val="0"/>
      <w:numFmt w:val="bullet"/>
      <w:lvlText w:val="•"/>
      <w:lvlJc w:val="left"/>
      <w:pPr>
        <w:ind w:left="7670" w:hanging="360"/>
      </w:pPr>
      <w:rPr>
        <w:rFonts w:hint="default"/>
        <w:lang w:val="en-US" w:eastAsia="en-US" w:bidi="ar-SA"/>
      </w:rPr>
    </w:lvl>
    <w:lvl w:ilvl="8">
      <w:start w:val="0"/>
      <w:numFmt w:val="bullet"/>
      <w:lvlText w:val="•"/>
      <w:lvlJc w:val="left"/>
      <w:pPr>
        <w:ind w:left="8769" w:hanging="360"/>
      </w:pPr>
      <w:rPr>
        <w:rFonts w:hint="default"/>
        <w:lang w:val="en-US" w:eastAsia="en-US" w:bidi="ar-SA"/>
      </w:rPr>
    </w:lvl>
  </w:abstractNum>
  <w:abstractNum w:abstractNumId="9">
    <w:multiLevelType w:val="hybridMultilevel"/>
    <w:lvl w:ilvl="0">
      <w:start w:val="1"/>
      <w:numFmt w:val="decimal"/>
      <w:lvlText w:val="%1)"/>
      <w:lvlJc w:val="left"/>
      <w:pPr>
        <w:ind w:left="967" w:hanging="4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960" w:hanging="440"/>
      </w:pPr>
      <w:rPr>
        <w:rFonts w:hint="default"/>
        <w:lang w:val="en-US" w:eastAsia="en-US" w:bidi="ar-SA"/>
      </w:rPr>
    </w:lvl>
    <w:lvl w:ilvl="2">
      <w:start w:val="0"/>
      <w:numFmt w:val="bullet"/>
      <w:lvlText w:val="•"/>
      <w:lvlJc w:val="left"/>
      <w:pPr>
        <w:ind w:left="2961" w:hanging="440"/>
      </w:pPr>
      <w:rPr>
        <w:rFonts w:hint="default"/>
        <w:lang w:val="en-US" w:eastAsia="en-US" w:bidi="ar-SA"/>
      </w:rPr>
    </w:lvl>
    <w:lvl w:ilvl="3">
      <w:start w:val="0"/>
      <w:numFmt w:val="bullet"/>
      <w:lvlText w:val="•"/>
      <w:lvlJc w:val="left"/>
      <w:pPr>
        <w:ind w:left="3961" w:hanging="440"/>
      </w:pPr>
      <w:rPr>
        <w:rFonts w:hint="default"/>
        <w:lang w:val="en-US" w:eastAsia="en-US" w:bidi="ar-SA"/>
      </w:rPr>
    </w:lvl>
    <w:lvl w:ilvl="4">
      <w:start w:val="0"/>
      <w:numFmt w:val="bullet"/>
      <w:lvlText w:val="•"/>
      <w:lvlJc w:val="left"/>
      <w:pPr>
        <w:ind w:left="4962" w:hanging="440"/>
      </w:pPr>
      <w:rPr>
        <w:rFonts w:hint="default"/>
        <w:lang w:val="en-US" w:eastAsia="en-US" w:bidi="ar-SA"/>
      </w:rPr>
    </w:lvl>
    <w:lvl w:ilvl="5">
      <w:start w:val="0"/>
      <w:numFmt w:val="bullet"/>
      <w:lvlText w:val="•"/>
      <w:lvlJc w:val="left"/>
      <w:pPr>
        <w:ind w:left="5963" w:hanging="440"/>
      </w:pPr>
      <w:rPr>
        <w:rFonts w:hint="default"/>
        <w:lang w:val="en-US" w:eastAsia="en-US" w:bidi="ar-SA"/>
      </w:rPr>
    </w:lvl>
    <w:lvl w:ilvl="6">
      <w:start w:val="0"/>
      <w:numFmt w:val="bullet"/>
      <w:lvlText w:val="•"/>
      <w:lvlJc w:val="left"/>
      <w:pPr>
        <w:ind w:left="6963" w:hanging="440"/>
      </w:pPr>
      <w:rPr>
        <w:rFonts w:hint="default"/>
        <w:lang w:val="en-US" w:eastAsia="en-US" w:bidi="ar-SA"/>
      </w:rPr>
    </w:lvl>
    <w:lvl w:ilvl="7">
      <w:start w:val="0"/>
      <w:numFmt w:val="bullet"/>
      <w:lvlText w:val="•"/>
      <w:lvlJc w:val="left"/>
      <w:pPr>
        <w:ind w:left="7964" w:hanging="440"/>
      </w:pPr>
      <w:rPr>
        <w:rFonts w:hint="default"/>
        <w:lang w:val="en-US" w:eastAsia="en-US" w:bidi="ar-SA"/>
      </w:rPr>
    </w:lvl>
    <w:lvl w:ilvl="8">
      <w:start w:val="0"/>
      <w:numFmt w:val="bullet"/>
      <w:lvlText w:val="•"/>
      <w:lvlJc w:val="left"/>
      <w:pPr>
        <w:ind w:left="8964" w:hanging="440"/>
      </w:pPr>
      <w:rPr>
        <w:rFonts w:hint="default"/>
        <w:lang w:val="en-US" w:eastAsia="en-US" w:bidi="ar-SA"/>
      </w:rPr>
    </w:lvl>
  </w:abstractNum>
  <w:abstractNum w:abstractNumId="8">
    <w:multiLevelType w:val="hybridMultilevel"/>
    <w:lvl w:ilvl="0">
      <w:start w:val="5"/>
      <w:numFmt w:val="decimal"/>
      <w:lvlText w:val="%1"/>
      <w:lvlJc w:val="left"/>
      <w:pPr>
        <w:ind w:left="1406" w:hanging="660"/>
        <w:jc w:val="left"/>
      </w:pPr>
      <w:rPr>
        <w:rFonts w:hint="default"/>
        <w:lang w:val="en-US" w:eastAsia="en-US" w:bidi="ar-SA"/>
      </w:rPr>
    </w:lvl>
    <w:lvl w:ilvl="1">
      <w:start w:val="5"/>
      <w:numFmt w:val="decimal"/>
      <w:lvlText w:val="%1.%2."/>
      <w:lvlJc w:val="left"/>
      <w:pPr>
        <w:ind w:left="1406" w:hanging="66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627" w:hanging="881"/>
        <w:jc w:val="righ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1.%2.%3.%4."/>
      <w:lvlJc w:val="left"/>
      <w:pPr>
        <w:ind w:left="1627" w:hanging="1100"/>
        <w:jc w:val="left"/>
      </w:pPr>
      <w:rPr>
        <w:rFonts w:hint="default" w:ascii="Times New Roman" w:hAnsi="Times New Roman" w:eastAsia="Times New Roman" w:cs="Times New Roman"/>
        <w:b/>
        <w:bCs/>
        <w:i w:val="0"/>
        <w:iCs w:val="0"/>
        <w:spacing w:val="0"/>
        <w:w w:val="100"/>
        <w:sz w:val="22"/>
        <w:szCs w:val="22"/>
        <w:lang w:val="en-US" w:eastAsia="en-US" w:bidi="ar-SA"/>
      </w:rPr>
    </w:lvl>
    <w:lvl w:ilvl="4">
      <w:start w:val="0"/>
      <w:numFmt w:val="bullet"/>
      <w:lvlText w:val="•"/>
      <w:lvlJc w:val="left"/>
      <w:pPr>
        <w:ind w:left="4735" w:hanging="1100"/>
      </w:pPr>
      <w:rPr>
        <w:rFonts w:hint="default"/>
        <w:lang w:val="en-US" w:eastAsia="en-US" w:bidi="ar-SA"/>
      </w:rPr>
    </w:lvl>
    <w:lvl w:ilvl="5">
      <w:start w:val="0"/>
      <w:numFmt w:val="bullet"/>
      <w:lvlText w:val="•"/>
      <w:lvlJc w:val="left"/>
      <w:pPr>
        <w:ind w:left="5773" w:hanging="1100"/>
      </w:pPr>
      <w:rPr>
        <w:rFonts w:hint="default"/>
        <w:lang w:val="en-US" w:eastAsia="en-US" w:bidi="ar-SA"/>
      </w:rPr>
    </w:lvl>
    <w:lvl w:ilvl="6">
      <w:start w:val="0"/>
      <w:numFmt w:val="bullet"/>
      <w:lvlText w:val="•"/>
      <w:lvlJc w:val="left"/>
      <w:pPr>
        <w:ind w:left="6812" w:hanging="1100"/>
      </w:pPr>
      <w:rPr>
        <w:rFonts w:hint="default"/>
        <w:lang w:val="en-US" w:eastAsia="en-US" w:bidi="ar-SA"/>
      </w:rPr>
    </w:lvl>
    <w:lvl w:ilvl="7">
      <w:start w:val="0"/>
      <w:numFmt w:val="bullet"/>
      <w:lvlText w:val="•"/>
      <w:lvlJc w:val="left"/>
      <w:pPr>
        <w:ind w:left="7850" w:hanging="1100"/>
      </w:pPr>
      <w:rPr>
        <w:rFonts w:hint="default"/>
        <w:lang w:val="en-US" w:eastAsia="en-US" w:bidi="ar-SA"/>
      </w:rPr>
    </w:lvl>
    <w:lvl w:ilvl="8">
      <w:start w:val="0"/>
      <w:numFmt w:val="bullet"/>
      <w:lvlText w:val="•"/>
      <w:lvlJc w:val="left"/>
      <w:pPr>
        <w:ind w:left="8889" w:hanging="1100"/>
      </w:pPr>
      <w:rPr>
        <w:rFonts w:hint="default"/>
        <w:lang w:val="en-US" w:eastAsia="en-US" w:bidi="ar-SA"/>
      </w:rPr>
    </w:lvl>
  </w:abstractNum>
  <w:abstractNum w:abstractNumId="7">
    <w:multiLevelType w:val="hybridMultilevel"/>
    <w:lvl w:ilvl="0">
      <w:start w:val="5"/>
      <w:numFmt w:val="decimal"/>
      <w:lvlText w:val="%1"/>
      <w:lvlJc w:val="left"/>
      <w:pPr>
        <w:ind w:left="1406" w:hanging="879"/>
        <w:jc w:val="left"/>
      </w:pPr>
      <w:rPr>
        <w:rFonts w:hint="default"/>
        <w:lang w:val="en-US" w:eastAsia="en-US" w:bidi="ar-SA"/>
      </w:rPr>
    </w:lvl>
    <w:lvl w:ilvl="1">
      <w:start w:val="4"/>
      <w:numFmt w:val="decimal"/>
      <w:lvlText w:val="%1.%2"/>
      <w:lvlJc w:val="left"/>
      <w:pPr>
        <w:ind w:left="1406" w:hanging="879"/>
        <w:jc w:val="left"/>
      </w:pPr>
      <w:rPr>
        <w:rFonts w:hint="default"/>
        <w:lang w:val="en-US" w:eastAsia="en-US" w:bidi="ar-SA"/>
      </w:rPr>
    </w:lvl>
    <w:lvl w:ilvl="2">
      <w:start w:val="1"/>
      <w:numFmt w:val="decimal"/>
      <w:lvlText w:val="%1.%2.%3."/>
      <w:lvlJc w:val="left"/>
      <w:pPr>
        <w:ind w:left="1406" w:hanging="879"/>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1.%2.%3.%4."/>
      <w:lvlJc w:val="left"/>
      <w:pPr>
        <w:ind w:left="1848" w:hanging="1102"/>
        <w:jc w:val="left"/>
      </w:pPr>
      <w:rPr>
        <w:rFonts w:hint="default" w:ascii="Times New Roman" w:hAnsi="Times New Roman" w:eastAsia="Times New Roman" w:cs="Times New Roman"/>
        <w:b/>
        <w:bCs/>
        <w:i w:val="0"/>
        <w:iCs w:val="0"/>
        <w:spacing w:val="0"/>
        <w:w w:val="100"/>
        <w:sz w:val="22"/>
        <w:szCs w:val="22"/>
        <w:lang w:val="en-US" w:eastAsia="en-US" w:bidi="ar-SA"/>
      </w:rPr>
    </w:lvl>
    <w:lvl w:ilvl="4">
      <w:start w:val="0"/>
      <w:numFmt w:val="bullet"/>
      <w:lvlText w:val="•"/>
      <w:lvlJc w:val="left"/>
      <w:pPr>
        <w:ind w:left="4882" w:hanging="1102"/>
      </w:pPr>
      <w:rPr>
        <w:rFonts w:hint="default"/>
        <w:lang w:val="en-US" w:eastAsia="en-US" w:bidi="ar-SA"/>
      </w:rPr>
    </w:lvl>
    <w:lvl w:ilvl="5">
      <w:start w:val="0"/>
      <w:numFmt w:val="bullet"/>
      <w:lvlText w:val="•"/>
      <w:lvlJc w:val="left"/>
      <w:pPr>
        <w:ind w:left="5896" w:hanging="1102"/>
      </w:pPr>
      <w:rPr>
        <w:rFonts w:hint="default"/>
        <w:lang w:val="en-US" w:eastAsia="en-US" w:bidi="ar-SA"/>
      </w:rPr>
    </w:lvl>
    <w:lvl w:ilvl="6">
      <w:start w:val="0"/>
      <w:numFmt w:val="bullet"/>
      <w:lvlText w:val="•"/>
      <w:lvlJc w:val="left"/>
      <w:pPr>
        <w:ind w:left="6910" w:hanging="1102"/>
      </w:pPr>
      <w:rPr>
        <w:rFonts w:hint="default"/>
        <w:lang w:val="en-US" w:eastAsia="en-US" w:bidi="ar-SA"/>
      </w:rPr>
    </w:lvl>
    <w:lvl w:ilvl="7">
      <w:start w:val="0"/>
      <w:numFmt w:val="bullet"/>
      <w:lvlText w:val="•"/>
      <w:lvlJc w:val="left"/>
      <w:pPr>
        <w:ind w:left="7924" w:hanging="1102"/>
      </w:pPr>
      <w:rPr>
        <w:rFonts w:hint="default"/>
        <w:lang w:val="en-US" w:eastAsia="en-US" w:bidi="ar-SA"/>
      </w:rPr>
    </w:lvl>
    <w:lvl w:ilvl="8">
      <w:start w:val="0"/>
      <w:numFmt w:val="bullet"/>
      <w:lvlText w:val="•"/>
      <w:lvlJc w:val="left"/>
      <w:pPr>
        <w:ind w:left="8938" w:hanging="1102"/>
      </w:pPr>
      <w:rPr>
        <w:rFonts w:hint="default"/>
        <w:lang w:val="en-US" w:eastAsia="en-US" w:bidi="ar-SA"/>
      </w:rPr>
    </w:lvl>
  </w:abstractNum>
  <w:abstractNum w:abstractNumId="6">
    <w:multiLevelType w:val="hybridMultilevel"/>
    <w:lvl w:ilvl="0">
      <w:start w:val="4"/>
      <w:numFmt w:val="decimal"/>
      <w:lvlText w:val="%1"/>
      <w:lvlJc w:val="left"/>
      <w:pPr>
        <w:ind w:left="859" w:hanging="332"/>
        <w:jc w:val="left"/>
      </w:pPr>
      <w:rPr>
        <w:rFonts w:hint="default"/>
        <w:lang w:val="en-US" w:eastAsia="en-US" w:bidi="ar-SA"/>
      </w:rPr>
    </w:lvl>
    <w:lvl w:ilvl="1">
      <w:start w:val="4"/>
      <w:numFmt w:val="decimal"/>
      <w:lvlText w:val="%1.%2"/>
      <w:lvlJc w:val="left"/>
      <w:pPr>
        <w:ind w:left="859"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81" w:hanging="332"/>
      </w:pPr>
      <w:rPr>
        <w:rFonts w:hint="default"/>
        <w:lang w:val="en-US" w:eastAsia="en-US" w:bidi="ar-SA"/>
      </w:rPr>
    </w:lvl>
    <w:lvl w:ilvl="3">
      <w:start w:val="0"/>
      <w:numFmt w:val="bullet"/>
      <w:lvlText w:val="•"/>
      <w:lvlJc w:val="left"/>
      <w:pPr>
        <w:ind w:left="3891" w:hanging="332"/>
      </w:pPr>
      <w:rPr>
        <w:rFonts w:hint="default"/>
        <w:lang w:val="en-US" w:eastAsia="en-US" w:bidi="ar-SA"/>
      </w:rPr>
    </w:lvl>
    <w:lvl w:ilvl="4">
      <w:start w:val="0"/>
      <w:numFmt w:val="bullet"/>
      <w:lvlText w:val="•"/>
      <w:lvlJc w:val="left"/>
      <w:pPr>
        <w:ind w:left="4902" w:hanging="332"/>
      </w:pPr>
      <w:rPr>
        <w:rFonts w:hint="default"/>
        <w:lang w:val="en-US" w:eastAsia="en-US" w:bidi="ar-SA"/>
      </w:rPr>
    </w:lvl>
    <w:lvl w:ilvl="5">
      <w:start w:val="0"/>
      <w:numFmt w:val="bullet"/>
      <w:lvlText w:val="•"/>
      <w:lvlJc w:val="left"/>
      <w:pPr>
        <w:ind w:left="5913" w:hanging="332"/>
      </w:pPr>
      <w:rPr>
        <w:rFonts w:hint="default"/>
        <w:lang w:val="en-US" w:eastAsia="en-US" w:bidi="ar-SA"/>
      </w:rPr>
    </w:lvl>
    <w:lvl w:ilvl="6">
      <w:start w:val="0"/>
      <w:numFmt w:val="bullet"/>
      <w:lvlText w:val="•"/>
      <w:lvlJc w:val="left"/>
      <w:pPr>
        <w:ind w:left="6923" w:hanging="332"/>
      </w:pPr>
      <w:rPr>
        <w:rFonts w:hint="default"/>
        <w:lang w:val="en-US" w:eastAsia="en-US" w:bidi="ar-SA"/>
      </w:rPr>
    </w:lvl>
    <w:lvl w:ilvl="7">
      <w:start w:val="0"/>
      <w:numFmt w:val="bullet"/>
      <w:lvlText w:val="•"/>
      <w:lvlJc w:val="left"/>
      <w:pPr>
        <w:ind w:left="7934" w:hanging="332"/>
      </w:pPr>
      <w:rPr>
        <w:rFonts w:hint="default"/>
        <w:lang w:val="en-US" w:eastAsia="en-US" w:bidi="ar-SA"/>
      </w:rPr>
    </w:lvl>
    <w:lvl w:ilvl="8">
      <w:start w:val="0"/>
      <w:numFmt w:val="bullet"/>
      <w:lvlText w:val="•"/>
      <w:lvlJc w:val="left"/>
      <w:pPr>
        <w:ind w:left="8944" w:hanging="332"/>
      </w:pPr>
      <w:rPr>
        <w:rFonts w:hint="default"/>
        <w:lang w:val="en-US" w:eastAsia="en-US" w:bidi="ar-SA"/>
      </w:rPr>
    </w:lvl>
  </w:abstractNum>
  <w:abstractNum w:abstractNumId="5">
    <w:multiLevelType w:val="hybridMultilevel"/>
    <w:lvl w:ilvl="0">
      <w:start w:val="4"/>
      <w:numFmt w:val="decimal"/>
      <w:lvlText w:val="%1"/>
      <w:lvlJc w:val="left"/>
      <w:pPr>
        <w:ind w:left="1188" w:hanging="660"/>
        <w:jc w:val="left"/>
      </w:pPr>
      <w:rPr>
        <w:rFonts w:hint="default"/>
        <w:lang w:val="en-US" w:eastAsia="en-US" w:bidi="ar-SA"/>
      </w:rPr>
    </w:lvl>
    <w:lvl w:ilvl="1">
      <w:start w:val="1"/>
      <w:numFmt w:val="decimal"/>
      <w:lvlText w:val="%1.%2"/>
      <w:lvlJc w:val="left"/>
      <w:pPr>
        <w:ind w:left="1188" w:hanging="66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406" w:hanging="879"/>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1.%2.%3.%4"/>
      <w:lvlJc w:val="left"/>
      <w:pPr>
        <w:ind w:left="1406" w:hanging="879"/>
        <w:jc w:val="left"/>
      </w:pPr>
      <w:rPr>
        <w:rFonts w:hint="default" w:ascii="Times New Roman" w:hAnsi="Times New Roman" w:eastAsia="Times New Roman" w:cs="Times New Roman"/>
        <w:b/>
        <w:bCs/>
        <w:i w:val="0"/>
        <w:iCs w:val="0"/>
        <w:spacing w:val="-1"/>
        <w:w w:val="100"/>
        <w:sz w:val="22"/>
        <w:szCs w:val="22"/>
        <w:lang w:val="en-US" w:eastAsia="en-US" w:bidi="ar-SA"/>
      </w:rPr>
    </w:lvl>
    <w:lvl w:ilvl="4">
      <w:start w:val="0"/>
      <w:numFmt w:val="bullet"/>
      <w:lvlText w:val="•"/>
      <w:lvlJc w:val="left"/>
      <w:pPr>
        <w:ind w:left="4588" w:hanging="879"/>
      </w:pPr>
      <w:rPr>
        <w:rFonts w:hint="default"/>
        <w:lang w:val="en-US" w:eastAsia="en-US" w:bidi="ar-SA"/>
      </w:rPr>
    </w:lvl>
    <w:lvl w:ilvl="5">
      <w:start w:val="0"/>
      <w:numFmt w:val="bullet"/>
      <w:lvlText w:val="•"/>
      <w:lvlJc w:val="left"/>
      <w:pPr>
        <w:ind w:left="5651" w:hanging="879"/>
      </w:pPr>
      <w:rPr>
        <w:rFonts w:hint="default"/>
        <w:lang w:val="en-US" w:eastAsia="en-US" w:bidi="ar-SA"/>
      </w:rPr>
    </w:lvl>
    <w:lvl w:ilvl="6">
      <w:start w:val="0"/>
      <w:numFmt w:val="bullet"/>
      <w:lvlText w:val="•"/>
      <w:lvlJc w:val="left"/>
      <w:pPr>
        <w:ind w:left="6714" w:hanging="879"/>
      </w:pPr>
      <w:rPr>
        <w:rFonts w:hint="default"/>
        <w:lang w:val="en-US" w:eastAsia="en-US" w:bidi="ar-SA"/>
      </w:rPr>
    </w:lvl>
    <w:lvl w:ilvl="7">
      <w:start w:val="0"/>
      <w:numFmt w:val="bullet"/>
      <w:lvlText w:val="•"/>
      <w:lvlJc w:val="left"/>
      <w:pPr>
        <w:ind w:left="7777" w:hanging="879"/>
      </w:pPr>
      <w:rPr>
        <w:rFonts w:hint="default"/>
        <w:lang w:val="en-US" w:eastAsia="en-US" w:bidi="ar-SA"/>
      </w:rPr>
    </w:lvl>
    <w:lvl w:ilvl="8">
      <w:start w:val="0"/>
      <w:numFmt w:val="bullet"/>
      <w:lvlText w:val="•"/>
      <w:lvlJc w:val="left"/>
      <w:pPr>
        <w:ind w:left="8840" w:hanging="879"/>
      </w:pPr>
      <w:rPr>
        <w:rFonts w:hint="default"/>
        <w:lang w:val="en-US" w:eastAsia="en-US" w:bidi="ar-SA"/>
      </w:rPr>
    </w:lvl>
  </w:abstractNum>
  <w:abstractNum w:abstractNumId="4">
    <w:multiLevelType w:val="hybridMultilevel"/>
    <w:lvl w:ilvl="0">
      <w:start w:val="3"/>
      <w:numFmt w:val="decimal"/>
      <w:lvlText w:val="%1"/>
      <w:lvlJc w:val="left"/>
      <w:pPr>
        <w:ind w:left="1406" w:hanging="879"/>
        <w:jc w:val="left"/>
      </w:pPr>
      <w:rPr>
        <w:rFonts w:hint="default"/>
        <w:lang w:val="en-US" w:eastAsia="en-US" w:bidi="ar-SA"/>
      </w:rPr>
    </w:lvl>
    <w:lvl w:ilvl="1">
      <w:start w:val="2"/>
      <w:numFmt w:val="decimal"/>
      <w:lvlText w:val="%1.%2"/>
      <w:lvlJc w:val="left"/>
      <w:pPr>
        <w:ind w:left="1406" w:hanging="879"/>
        <w:jc w:val="left"/>
      </w:pPr>
      <w:rPr>
        <w:rFonts w:hint="default"/>
        <w:lang w:val="en-US" w:eastAsia="en-US" w:bidi="ar-SA"/>
      </w:rPr>
    </w:lvl>
    <w:lvl w:ilvl="2">
      <w:start w:val="3"/>
      <w:numFmt w:val="decimal"/>
      <w:lvlText w:val="%1.%2.%3."/>
      <w:lvlJc w:val="left"/>
      <w:pPr>
        <w:ind w:left="1406" w:hanging="879"/>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4269" w:hanging="879"/>
      </w:pPr>
      <w:rPr>
        <w:rFonts w:hint="default"/>
        <w:lang w:val="en-US" w:eastAsia="en-US" w:bidi="ar-SA"/>
      </w:rPr>
    </w:lvl>
    <w:lvl w:ilvl="4">
      <w:start w:val="0"/>
      <w:numFmt w:val="bullet"/>
      <w:lvlText w:val="•"/>
      <w:lvlJc w:val="left"/>
      <w:pPr>
        <w:ind w:left="5226" w:hanging="879"/>
      </w:pPr>
      <w:rPr>
        <w:rFonts w:hint="default"/>
        <w:lang w:val="en-US" w:eastAsia="en-US" w:bidi="ar-SA"/>
      </w:rPr>
    </w:lvl>
    <w:lvl w:ilvl="5">
      <w:start w:val="0"/>
      <w:numFmt w:val="bullet"/>
      <w:lvlText w:val="•"/>
      <w:lvlJc w:val="left"/>
      <w:pPr>
        <w:ind w:left="6183" w:hanging="879"/>
      </w:pPr>
      <w:rPr>
        <w:rFonts w:hint="default"/>
        <w:lang w:val="en-US" w:eastAsia="en-US" w:bidi="ar-SA"/>
      </w:rPr>
    </w:lvl>
    <w:lvl w:ilvl="6">
      <w:start w:val="0"/>
      <w:numFmt w:val="bullet"/>
      <w:lvlText w:val="•"/>
      <w:lvlJc w:val="left"/>
      <w:pPr>
        <w:ind w:left="7139" w:hanging="879"/>
      </w:pPr>
      <w:rPr>
        <w:rFonts w:hint="default"/>
        <w:lang w:val="en-US" w:eastAsia="en-US" w:bidi="ar-SA"/>
      </w:rPr>
    </w:lvl>
    <w:lvl w:ilvl="7">
      <w:start w:val="0"/>
      <w:numFmt w:val="bullet"/>
      <w:lvlText w:val="•"/>
      <w:lvlJc w:val="left"/>
      <w:pPr>
        <w:ind w:left="8096" w:hanging="879"/>
      </w:pPr>
      <w:rPr>
        <w:rFonts w:hint="default"/>
        <w:lang w:val="en-US" w:eastAsia="en-US" w:bidi="ar-SA"/>
      </w:rPr>
    </w:lvl>
    <w:lvl w:ilvl="8">
      <w:start w:val="0"/>
      <w:numFmt w:val="bullet"/>
      <w:lvlText w:val="•"/>
      <w:lvlJc w:val="left"/>
      <w:pPr>
        <w:ind w:left="9052" w:hanging="879"/>
      </w:pPr>
      <w:rPr>
        <w:rFonts w:hint="default"/>
        <w:lang w:val="en-US" w:eastAsia="en-US" w:bidi="ar-SA"/>
      </w:rPr>
    </w:lvl>
  </w:abstractNum>
  <w:abstractNum w:abstractNumId="3">
    <w:multiLevelType w:val="hybridMultilevel"/>
    <w:lvl w:ilvl="0">
      <w:start w:val="3"/>
      <w:numFmt w:val="decimal"/>
      <w:lvlText w:val="%1"/>
      <w:lvlJc w:val="left"/>
      <w:pPr>
        <w:ind w:left="1188" w:hanging="660"/>
        <w:jc w:val="left"/>
      </w:pPr>
      <w:rPr>
        <w:rFonts w:hint="default"/>
        <w:lang w:val="en-US" w:eastAsia="en-US" w:bidi="ar-SA"/>
      </w:rPr>
    </w:lvl>
    <w:lvl w:ilvl="1">
      <w:start w:val="1"/>
      <w:numFmt w:val="decimal"/>
      <w:lvlText w:val="%1.%2"/>
      <w:lvlJc w:val="left"/>
      <w:pPr>
        <w:ind w:left="1188" w:hanging="66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406" w:hanging="879"/>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3525" w:hanging="879"/>
      </w:pPr>
      <w:rPr>
        <w:rFonts w:hint="default"/>
        <w:lang w:val="en-US" w:eastAsia="en-US" w:bidi="ar-SA"/>
      </w:rPr>
    </w:lvl>
    <w:lvl w:ilvl="4">
      <w:start w:val="0"/>
      <w:numFmt w:val="bullet"/>
      <w:lvlText w:val="•"/>
      <w:lvlJc w:val="left"/>
      <w:pPr>
        <w:ind w:left="4588" w:hanging="879"/>
      </w:pPr>
      <w:rPr>
        <w:rFonts w:hint="default"/>
        <w:lang w:val="en-US" w:eastAsia="en-US" w:bidi="ar-SA"/>
      </w:rPr>
    </w:lvl>
    <w:lvl w:ilvl="5">
      <w:start w:val="0"/>
      <w:numFmt w:val="bullet"/>
      <w:lvlText w:val="•"/>
      <w:lvlJc w:val="left"/>
      <w:pPr>
        <w:ind w:left="5651" w:hanging="879"/>
      </w:pPr>
      <w:rPr>
        <w:rFonts w:hint="default"/>
        <w:lang w:val="en-US" w:eastAsia="en-US" w:bidi="ar-SA"/>
      </w:rPr>
    </w:lvl>
    <w:lvl w:ilvl="6">
      <w:start w:val="0"/>
      <w:numFmt w:val="bullet"/>
      <w:lvlText w:val="•"/>
      <w:lvlJc w:val="left"/>
      <w:pPr>
        <w:ind w:left="6714" w:hanging="879"/>
      </w:pPr>
      <w:rPr>
        <w:rFonts w:hint="default"/>
        <w:lang w:val="en-US" w:eastAsia="en-US" w:bidi="ar-SA"/>
      </w:rPr>
    </w:lvl>
    <w:lvl w:ilvl="7">
      <w:start w:val="0"/>
      <w:numFmt w:val="bullet"/>
      <w:lvlText w:val="•"/>
      <w:lvlJc w:val="left"/>
      <w:pPr>
        <w:ind w:left="7777" w:hanging="879"/>
      </w:pPr>
      <w:rPr>
        <w:rFonts w:hint="default"/>
        <w:lang w:val="en-US" w:eastAsia="en-US" w:bidi="ar-SA"/>
      </w:rPr>
    </w:lvl>
    <w:lvl w:ilvl="8">
      <w:start w:val="0"/>
      <w:numFmt w:val="bullet"/>
      <w:lvlText w:val="•"/>
      <w:lvlJc w:val="left"/>
      <w:pPr>
        <w:ind w:left="8840" w:hanging="879"/>
      </w:pPr>
      <w:rPr>
        <w:rFonts w:hint="default"/>
        <w:lang w:val="en-US" w:eastAsia="en-US" w:bidi="ar-SA"/>
      </w:rPr>
    </w:lvl>
  </w:abstractNum>
  <w:abstractNum w:abstractNumId="2">
    <w:multiLevelType w:val="hybridMultilevel"/>
    <w:lvl w:ilvl="0">
      <w:start w:val="2"/>
      <w:numFmt w:val="decimal"/>
      <w:lvlText w:val="%1"/>
      <w:lvlJc w:val="left"/>
      <w:pPr>
        <w:ind w:left="1188" w:hanging="660"/>
        <w:jc w:val="left"/>
      </w:pPr>
      <w:rPr>
        <w:rFonts w:hint="default"/>
        <w:lang w:val="en-US" w:eastAsia="en-US" w:bidi="ar-SA"/>
      </w:rPr>
    </w:lvl>
    <w:lvl w:ilvl="1">
      <w:start w:val="1"/>
      <w:numFmt w:val="decimal"/>
      <w:lvlText w:val="%1.%2"/>
      <w:lvlJc w:val="left"/>
      <w:pPr>
        <w:ind w:left="1188" w:hanging="660"/>
        <w:jc w:val="left"/>
      </w:pPr>
      <w:rPr>
        <w:rFonts w:hint="default"/>
        <w:spacing w:val="0"/>
        <w:w w:val="100"/>
        <w:lang w:val="en-US" w:eastAsia="en-US" w:bidi="ar-SA"/>
      </w:rPr>
    </w:lvl>
    <w:lvl w:ilvl="2">
      <w:start w:val="0"/>
      <w:numFmt w:val="bullet"/>
      <w:lvlText w:val="•"/>
      <w:lvlJc w:val="left"/>
      <w:pPr>
        <w:ind w:left="3137" w:hanging="660"/>
      </w:pPr>
      <w:rPr>
        <w:rFonts w:hint="default"/>
        <w:lang w:val="en-US" w:eastAsia="en-US" w:bidi="ar-SA"/>
      </w:rPr>
    </w:lvl>
    <w:lvl w:ilvl="3">
      <w:start w:val="0"/>
      <w:numFmt w:val="bullet"/>
      <w:lvlText w:val="•"/>
      <w:lvlJc w:val="left"/>
      <w:pPr>
        <w:ind w:left="4115" w:hanging="660"/>
      </w:pPr>
      <w:rPr>
        <w:rFonts w:hint="default"/>
        <w:lang w:val="en-US" w:eastAsia="en-US" w:bidi="ar-SA"/>
      </w:rPr>
    </w:lvl>
    <w:lvl w:ilvl="4">
      <w:start w:val="0"/>
      <w:numFmt w:val="bullet"/>
      <w:lvlText w:val="•"/>
      <w:lvlJc w:val="left"/>
      <w:pPr>
        <w:ind w:left="5094" w:hanging="660"/>
      </w:pPr>
      <w:rPr>
        <w:rFonts w:hint="default"/>
        <w:lang w:val="en-US" w:eastAsia="en-US" w:bidi="ar-SA"/>
      </w:rPr>
    </w:lvl>
    <w:lvl w:ilvl="5">
      <w:start w:val="0"/>
      <w:numFmt w:val="bullet"/>
      <w:lvlText w:val="•"/>
      <w:lvlJc w:val="left"/>
      <w:pPr>
        <w:ind w:left="6073" w:hanging="660"/>
      </w:pPr>
      <w:rPr>
        <w:rFonts w:hint="default"/>
        <w:lang w:val="en-US" w:eastAsia="en-US" w:bidi="ar-SA"/>
      </w:rPr>
    </w:lvl>
    <w:lvl w:ilvl="6">
      <w:start w:val="0"/>
      <w:numFmt w:val="bullet"/>
      <w:lvlText w:val="•"/>
      <w:lvlJc w:val="left"/>
      <w:pPr>
        <w:ind w:left="7051" w:hanging="660"/>
      </w:pPr>
      <w:rPr>
        <w:rFonts w:hint="default"/>
        <w:lang w:val="en-US" w:eastAsia="en-US" w:bidi="ar-SA"/>
      </w:rPr>
    </w:lvl>
    <w:lvl w:ilvl="7">
      <w:start w:val="0"/>
      <w:numFmt w:val="bullet"/>
      <w:lvlText w:val="•"/>
      <w:lvlJc w:val="left"/>
      <w:pPr>
        <w:ind w:left="8030" w:hanging="660"/>
      </w:pPr>
      <w:rPr>
        <w:rFonts w:hint="default"/>
        <w:lang w:val="en-US" w:eastAsia="en-US" w:bidi="ar-SA"/>
      </w:rPr>
    </w:lvl>
    <w:lvl w:ilvl="8">
      <w:start w:val="0"/>
      <w:numFmt w:val="bullet"/>
      <w:lvlText w:val="•"/>
      <w:lvlJc w:val="left"/>
      <w:pPr>
        <w:ind w:left="9008" w:hanging="660"/>
      </w:pPr>
      <w:rPr>
        <w:rFonts w:hint="default"/>
        <w:lang w:val="en-US" w:eastAsia="en-US" w:bidi="ar-SA"/>
      </w:rPr>
    </w:lvl>
  </w:abstractNum>
  <w:abstractNum w:abstractNumId="1">
    <w:multiLevelType w:val="hybridMultilevel"/>
    <w:lvl w:ilvl="0">
      <w:start w:val="1"/>
      <w:numFmt w:val="decimal"/>
      <w:lvlText w:val="%1"/>
      <w:lvlJc w:val="left"/>
      <w:pPr>
        <w:ind w:left="1188" w:hanging="660"/>
        <w:jc w:val="left"/>
      </w:pPr>
      <w:rPr>
        <w:rFonts w:hint="default"/>
        <w:lang w:val="en-US" w:eastAsia="en-US" w:bidi="ar-SA"/>
      </w:rPr>
    </w:lvl>
    <w:lvl w:ilvl="1">
      <w:start w:val="1"/>
      <w:numFmt w:val="decimal"/>
      <w:lvlText w:val="%1.%2"/>
      <w:lvlJc w:val="left"/>
      <w:pPr>
        <w:ind w:left="1188" w:hanging="66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3137" w:hanging="660"/>
      </w:pPr>
      <w:rPr>
        <w:rFonts w:hint="default"/>
        <w:lang w:val="en-US" w:eastAsia="en-US" w:bidi="ar-SA"/>
      </w:rPr>
    </w:lvl>
    <w:lvl w:ilvl="3">
      <w:start w:val="0"/>
      <w:numFmt w:val="bullet"/>
      <w:lvlText w:val="•"/>
      <w:lvlJc w:val="left"/>
      <w:pPr>
        <w:ind w:left="4115" w:hanging="660"/>
      </w:pPr>
      <w:rPr>
        <w:rFonts w:hint="default"/>
        <w:lang w:val="en-US" w:eastAsia="en-US" w:bidi="ar-SA"/>
      </w:rPr>
    </w:lvl>
    <w:lvl w:ilvl="4">
      <w:start w:val="0"/>
      <w:numFmt w:val="bullet"/>
      <w:lvlText w:val="•"/>
      <w:lvlJc w:val="left"/>
      <w:pPr>
        <w:ind w:left="5094" w:hanging="660"/>
      </w:pPr>
      <w:rPr>
        <w:rFonts w:hint="default"/>
        <w:lang w:val="en-US" w:eastAsia="en-US" w:bidi="ar-SA"/>
      </w:rPr>
    </w:lvl>
    <w:lvl w:ilvl="5">
      <w:start w:val="0"/>
      <w:numFmt w:val="bullet"/>
      <w:lvlText w:val="•"/>
      <w:lvlJc w:val="left"/>
      <w:pPr>
        <w:ind w:left="6073" w:hanging="660"/>
      </w:pPr>
      <w:rPr>
        <w:rFonts w:hint="default"/>
        <w:lang w:val="en-US" w:eastAsia="en-US" w:bidi="ar-SA"/>
      </w:rPr>
    </w:lvl>
    <w:lvl w:ilvl="6">
      <w:start w:val="0"/>
      <w:numFmt w:val="bullet"/>
      <w:lvlText w:val="•"/>
      <w:lvlJc w:val="left"/>
      <w:pPr>
        <w:ind w:left="7051" w:hanging="660"/>
      </w:pPr>
      <w:rPr>
        <w:rFonts w:hint="default"/>
        <w:lang w:val="en-US" w:eastAsia="en-US" w:bidi="ar-SA"/>
      </w:rPr>
    </w:lvl>
    <w:lvl w:ilvl="7">
      <w:start w:val="0"/>
      <w:numFmt w:val="bullet"/>
      <w:lvlText w:val="•"/>
      <w:lvlJc w:val="left"/>
      <w:pPr>
        <w:ind w:left="8030" w:hanging="660"/>
      </w:pPr>
      <w:rPr>
        <w:rFonts w:hint="default"/>
        <w:lang w:val="en-US" w:eastAsia="en-US" w:bidi="ar-SA"/>
      </w:rPr>
    </w:lvl>
    <w:lvl w:ilvl="8">
      <w:start w:val="0"/>
      <w:numFmt w:val="bullet"/>
      <w:lvlText w:val="•"/>
      <w:lvlJc w:val="left"/>
      <w:pPr>
        <w:ind w:left="9008" w:hanging="660"/>
      </w:pPr>
      <w:rPr>
        <w:rFonts w:hint="default"/>
        <w:lang w:val="en-US" w:eastAsia="en-US" w:bidi="ar-SA"/>
      </w:rPr>
    </w:lvl>
  </w:abstractNum>
  <w:abstractNum w:abstractNumId="0">
    <w:multiLevelType w:val="hybridMultilevel"/>
    <w:lvl w:ilvl="0">
      <w:start w:val="1"/>
      <w:numFmt w:val="decimal"/>
      <w:lvlText w:val="%1."/>
      <w:lvlJc w:val="left"/>
      <w:pPr>
        <w:ind w:left="126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30" w:hanging="240"/>
      </w:pPr>
      <w:rPr>
        <w:rFonts w:hint="default"/>
        <w:lang w:val="en-US" w:eastAsia="en-US" w:bidi="ar-SA"/>
      </w:rPr>
    </w:lvl>
    <w:lvl w:ilvl="2">
      <w:start w:val="0"/>
      <w:numFmt w:val="bullet"/>
      <w:lvlText w:val="•"/>
      <w:lvlJc w:val="left"/>
      <w:pPr>
        <w:ind w:left="3201" w:hanging="240"/>
      </w:pPr>
      <w:rPr>
        <w:rFonts w:hint="default"/>
        <w:lang w:val="en-US" w:eastAsia="en-US" w:bidi="ar-SA"/>
      </w:rPr>
    </w:lvl>
    <w:lvl w:ilvl="3">
      <w:start w:val="0"/>
      <w:numFmt w:val="bullet"/>
      <w:lvlText w:val="•"/>
      <w:lvlJc w:val="left"/>
      <w:pPr>
        <w:ind w:left="4171" w:hanging="240"/>
      </w:pPr>
      <w:rPr>
        <w:rFonts w:hint="default"/>
        <w:lang w:val="en-US" w:eastAsia="en-US" w:bidi="ar-SA"/>
      </w:rPr>
    </w:lvl>
    <w:lvl w:ilvl="4">
      <w:start w:val="0"/>
      <w:numFmt w:val="bullet"/>
      <w:lvlText w:val="•"/>
      <w:lvlJc w:val="left"/>
      <w:pPr>
        <w:ind w:left="5142" w:hanging="240"/>
      </w:pPr>
      <w:rPr>
        <w:rFonts w:hint="default"/>
        <w:lang w:val="en-US" w:eastAsia="en-US" w:bidi="ar-SA"/>
      </w:rPr>
    </w:lvl>
    <w:lvl w:ilvl="5">
      <w:start w:val="0"/>
      <w:numFmt w:val="bullet"/>
      <w:lvlText w:val="•"/>
      <w:lvlJc w:val="left"/>
      <w:pPr>
        <w:ind w:left="6113" w:hanging="240"/>
      </w:pPr>
      <w:rPr>
        <w:rFonts w:hint="default"/>
        <w:lang w:val="en-US" w:eastAsia="en-US" w:bidi="ar-SA"/>
      </w:rPr>
    </w:lvl>
    <w:lvl w:ilvl="6">
      <w:start w:val="0"/>
      <w:numFmt w:val="bullet"/>
      <w:lvlText w:val="•"/>
      <w:lvlJc w:val="left"/>
      <w:pPr>
        <w:ind w:left="7083" w:hanging="240"/>
      </w:pPr>
      <w:rPr>
        <w:rFonts w:hint="default"/>
        <w:lang w:val="en-US" w:eastAsia="en-US" w:bidi="ar-SA"/>
      </w:rPr>
    </w:lvl>
    <w:lvl w:ilvl="7">
      <w:start w:val="0"/>
      <w:numFmt w:val="bullet"/>
      <w:lvlText w:val="•"/>
      <w:lvlJc w:val="left"/>
      <w:pPr>
        <w:ind w:left="8054" w:hanging="240"/>
      </w:pPr>
      <w:rPr>
        <w:rFonts w:hint="default"/>
        <w:lang w:val="en-US" w:eastAsia="en-US" w:bidi="ar-SA"/>
      </w:rPr>
    </w:lvl>
    <w:lvl w:ilvl="8">
      <w:start w:val="0"/>
      <w:numFmt w:val="bullet"/>
      <w:lvlText w:val="•"/>
      <w:lvlJc w:val="left"/>
      <w:pPr>
        <w:ind w:left="9024" w:hanging="24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1188" w:hanging="66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20"/>
      <w:ind w:left="1188" w:hanging="660"/>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20"/>
      <w:ind w:left="1188" w:hanging="660"/>
    </w:pPr>
    <w:rPr>
      <w:rFonts w:ascii="Times New Roman" w:hAnsi="Times New Roman" w:eastAsia="Times New Roman" w:cs="Times New Roman"/>
      <w:b/>
      <w:bCs/>
      <w:sz w:val="22"/>
      <w:szCs w:val="22"/>
      <w:lang w:val="en-US" w:eastAsia="en-US" w:bidi="ar-SA"/>
    </w:rPr>
  </w:style>
  <w:style w:styleId="TOC4" w:type="paragraph">
    <w:name w:val="TOC 4"/>
    <w:basedOn w:val="Normal"/>
    <w:uiPriority w:val="1"/>
    <w:qFormat/>
    <w:pPr>
      <w:spacing w:before="120"/>
      <w:ind w:left="578"/>
    </w:pPr>
    <w:rPr>
      <w:rFonts w:ascii="Calibri" w:hAnsi="Calibri" w:eastAsia="Calibri" w:cs="Calibri"/>
      <w:sz w:val="22"/>
      <w:szCs w:val="22"/>
      <w:lang w:val="en-US" w:eastAsia="en-US" w:bidi="ar-SA"/>
    </w:rPr>
  </w:style>
  <w:style w:styleId="TOC5" w:type="paragraph">
    <w:name w:val="TOC 5"/>
    <w:basedOn w:val="Normal"/>
    <w:uiPriority w:val="1"/>
    <w:qFormat/>
    <w:pPr>
      <w:spacing w:before="120"/>
      <w:ind w:left="1627" w:hanging="1102"/>
    </w:pPr>
    <w:rPr>
      <w:rFonts w:ascii="Times New Roman" w:hAnsi="Times New Roman" w:eastAsia="Times New Roman" w:cs="Times New Roman"/>
      <w:b/>
      <w:bCs/>
      <w:sz w:val="22"/>
      <w:szCs w:val="22"/>
      <w:lang w:val="en-US" w:eastAsia="en-US" w:bidi="ar-SA"/>
    </w:rPr>
  </w:style>
  <w:style w:styleId="TOC6" w:type="paragraph">
    <w:name w:val="TOC 6"/>
    <w:basedOn w:val="Normal"/>
    <w:uiPriority w:val="1"/>
    <w:qFormat/>
    <w:pPr>
      <w:spacing w:before="120"/>
      <w:ind w:left="1627" w:hanging="1102"/>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6"/>
      <w:ind w:left="307"/>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307"/>
      <w:outlineLvl w:val="2"/>
    </w:pPr>
    <w:rPr>
      <w:rFonts w:ascii="Calibri Light" w:hAnsi="Calibri Light" w:eastAsia="Calibri Light" w:cs="Calibri Light"/>
      <w:sz w:val="40"/>
      <w:szCs w:val="40"/>
      <w:lang w:val="en-US" w:eastAsia="en-US" w:bidi="ar-SA"/>
    </w:rPr>
  </w:style>
  <w:style w:styleId="Heading3" w:type="paragraph">
    <w:name w:val="Heading 3"/>
    <w:basedOn w:val="Normal"/>
    <w:uiPriority w:val="1"/>
    <w:qFormat/>
    <w:pPr>
      <w:spacing w:before="58"/>
      <w:ind w:left="307"/>
      <w:jc w:val="both"/>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ind w:left="667" w:hanging="360"/>
      <w:jc w:val="both"/>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026" w:hanging="719"/>
      <w:jc w:val="both"/>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26"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5" w:lineRule="exact"/>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file://localhost/E:/Thesis%20Report%20-%20F.docx%23_Toc28562816" TargetMode="External"/><Relationship Id="rId9" Type="http://schemas.openxmlformats.org/officeDocument/2006/relationships/hyperlink" Target="file://localhost/E:/Thesis%20Report%20-%20F.docx%23_Toc28562818" TargetMode="External"/><Relationship Id="rId10" Type="http://schemas.openxmlformats.org/officeDocument/2006/relationships/hyperlink" Target="file://localhost/E:/Thesis%20Report%20-%20F.docx%23_Toc28562819" TargetMode="External"/><Relationship Id="rId11" Type="http://schemas.openxmlformats.org/officeDocument/2006/relationships/hyperlink" Target="https://www.pinerest.org/resource/stress/post-traumatic-stress-disorder/" TargetMode="External"/><Relationship Id="rId12" Type="http://schemas.openxmlformats.org/officeDocument/2006/relationships/hyperlink" Target="https://www.pinerest.org/resource/anxiety/obsessive-compulsive-disorder/" TargetMode="External"/><Relationship Id="rId13" Type="http://schemas.openxmlformats.org/officeDocument/2006/relationships/image" Target="media/image3.jpeg"/><Relationship Id="rId14" Type="http://schemas.openxmlformats.org/officeDocument/2006/relationships/hyperlink" Target="https://en.wikipedia.org/wiki/Motivation" TargetMode="External"/><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pn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jpeg"/><Relationship Id="rId45" Type="http://schemas.openxmlformats.org/officeDocument/2006/relationships/image" Target="media/image34.pn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hyperlink" Target="http://www.researchgate.net/publication/308902377_A_Brief_History_of_Serious_Games" TargetMode="External"/><Relationship Id="rId58" Type="http://schemas.openxmlformats.org/officeDocument/2006/relationships/hyperlink" Target="http://www.semanticscholar.org/paper/The-flow-experience-and-its-" TargetMode="Externa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Tehreem Shabbir</dc:creator>
  <dcterms:created xsi:type="dcterms:W3CDTF">2025-10-01T09:40:20Z</dcterms:created>
  <dcterms:modified xsi:type="dcterms:W3CDTF">2025-10-01T09:40:20Z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2020-01-31T00:00:00Z</vt:filetime>
  </property>
  <property fmtid="{D5CDD505-2E9C-101B-9397-08002B2CF9AE}" pid="3" name="Creator">
    <vt:lpwstr>Microsoft® Word 2013</vt:lpwstr>
  </property>
  <property fmtid="{D5CDD505-2E9C-101B-9397-08002B2CF9AE}" pid="4" name="LastSaved">
    <vt:filetime>2025-10-01T00:00:00Z</vt:filetime>
  </property>
  <property fmtid="{D5CDD505-2E9C-101B-9397-08002B2CF9AE}" pid="5" name="Producer">
    <vt:lpwstr>Microsoft® Word 2013</vt:lpwstr>
  </property>
</Properties>
</file>