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jtcv4pjskv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 — M. EKRAMAH (Presenter 1)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stn7d6ktz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Pipeline Orchestrator, FASTQ Workflow, PubMed Integration &amp; AI Interpretation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dsspu9ctt9z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Your Introduction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"My contribution focused on the central backbone of PathoScope AI. I designed the Pipeline Runner that controls execution of all workflows, developed the FASTQ sequencing workflow for raw read processing and assembly, implemented the PubMed literature mining engine, integrated AI-assisted biological interpretation, and managed database connectivity. My objective was to transform raw sequencing files into biologically meaningful and evidence-grounded interpretations through a fully automated pipeline."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qe7nkyy9gcb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You Built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ao42o6o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Pipeline Runner (System Brain)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Pipeline Runner is the master controller of the entire platform.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Detects workflow type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Executes steps sequentially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Validates outputs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Updates progress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Streams logs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Handles failures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Generates final reports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528tp9gx2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USER UPLOAD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       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       V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+------------------+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|  Pipeline Runner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+------------------+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      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+--------------+--------------+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|              |             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V              V              V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FASTA Engine   FASTQ Engine   DEG Engine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|              |             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+--------------+--------------+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      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      V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 Report Engine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0fffc1ov3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Pipeline State Machine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QUEUED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V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RUNNING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+----&gt; STEP 1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+----&gt; STEP 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+----&gt; STEP 3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+----&gt; STEP 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V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FAILED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4yo0x2f2g98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FASTQ Workflow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zzt6smals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Raw sequencing reads contain: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Adapter contamination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quality bases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Sequencing errors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Incomplete fragments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 direct annotation is impossible.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ynd7mgkve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FASTQ Workflow Architecture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RAW FASTQ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V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Input Validation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V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FastQC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V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fastp Trimming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V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FastQC Again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V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SPAdes Assembly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V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Contig Filtering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V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FASTA Workflow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938op2n50n0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 — Input Validation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Checks: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FASTQ format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4-line record structure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Sequence present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Quality scores present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Implemented using: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FastqGeneralIterator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Advantage: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Reads file line-by-line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Memory safe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Can process GB-size datasets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p605mat6eyf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 — FastQC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Quality Assessment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Measures: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 base quality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GC content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Sequence duplication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Adapter contamination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HTML Report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QC Metrics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rb86xgdtpqn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 — fastp Trimming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Clean Reads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Parameters: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Q20 Quality Threshold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Minimum Length = 50 bp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Command: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fastp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input.fastq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trimmed.fastq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t0jsyt12xs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 — Post-Trimming FastQC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Before Trimming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vs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After Trimming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Higher Quality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Less Noise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Less Adapters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y4301w4gxzj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5 — SPAdes Assembly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Reconstruct genome.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Command: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spades.py --rnaviral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Millions of Reads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V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Assembly Graph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V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Contigs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contigs.fasta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2896zn1xfuc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6 — Contig Filtering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Contig Length ≥ 500 bp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 contigs are usually: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Assembly artifacts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Noise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Low-confidence sequences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zye6pa910ia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FASTQ Workflow Diagram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Raw Reads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V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FastQC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V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fastp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V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FastQC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V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SPAdes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V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Contigs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V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Filter &gt;500bp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V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FASTA Annotation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frqovjapgfs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PubMed Literature Mining Engine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annotation we need evidence.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manually searching PubMed: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PathoScope AI automatically retrieves literature.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tuoeppzwxh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PubMed Architecture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Annotations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Taxonomy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Proteins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|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V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Query Builder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|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V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NCBI ESearch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|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V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PMIDs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|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V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NCBI EFetch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|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V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XML Parser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|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V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Database Cache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|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V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AI Interpretation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6rpmfh5ay0p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Query Generation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Virus Name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Gene Name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Protein Name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Taxonomy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SARS-CoV-2 RNA polymerase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Generated Queries: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Mechanism Query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Clinical Query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Review Query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Pathogenesis Query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w21dlb5o5t8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NCBI APIs Used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16r45paywy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ESearch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PMIDs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a142ptsjkz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EFetch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Abstract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Authors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DOI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Journal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53wawbnfdwr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PubMed Caching System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NCBI Rate Limits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PostgreSQL Cache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PubMed Query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V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Cache Exists?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/      \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YES      NO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|        |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V        V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Return   NCBI API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Data       |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V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Store Cache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10twaxxaifx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AI Interpretation System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most innovative parts of the project.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 technical results into biological interpretation.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0tnxf6bu9p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Input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DIAMOND Hits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Pfam Domains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KEGG Pathways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Taxonomy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PubMed Abstracts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ptqql7kldy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Architecture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Annotations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Domains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Pathways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PubMed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|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V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Prompt Builder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|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V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Gemini/OpenAI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|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V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JSON Output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|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V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Scientific Summary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1n0uzluy5ym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Hallucination Prevention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important viva point.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 AI: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Can invent citations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Can invent proteins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Can invent pathways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Solution: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Only provided evidence allowed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Only retrieved PMIDs allowed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No raw sequence guessing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Schema validation enforced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8xw9pea8dd7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Output Schema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Findings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Literature Summary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Biological Interpretation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Limitations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8t4zwxe0lu1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Database Responsibilities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also managed: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Jobs Table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Steps Table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PubMed Cache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AI Results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Reports Metadata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bm7jijvb8xl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Viva Questions You Must Know</w:t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lf1gy7t0wh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Q1: Why use FastQC before and after trimming?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The first FastQC identifies sequencing issues while the second verifies that trimming improved read quality and removed adapters.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yx9z6rssdo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Q2: Why SPAdes?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SPAdes provides high-quality de novo assembly and its rnaviral mode is optimized for viral genome reconstruction.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f78htsyi61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Q3: Why cache PubMed articles?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To reduce API calls, improve speed, and avoid NCBI rate limits.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872xx3fzza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Q4: How did you prevent AI hallucinations?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The AI receives only validated annotations and retrieved PubMed evidence. It cannot generate unsupported biological claims.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vqaj9np1hr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Q5: Why use a Pipeline Runner?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It ensures strict sequential execution, validation checkpoints, error handling, progress tracking, and reproducibility.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q2uj0w554ea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Your Final Contribution Summary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Pipeline Runner Architecture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Workflow Execution Engine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FASTQ Pipeline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FastQC Integration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fastp Integration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SPAdes Assembly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PubMed Mining System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NCBI E-Utilities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Database Caching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AI Interpretation Layer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Hallucination Prevention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PostgreSQL Integration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complete </w:t>
      </w:r>
      <w:r w:rsidDel="00000000" w:rsidR="00000000" w:rsidRPr="00000000">
        <w:rPr>
          <w:b w:val="1"/>
          <w:bCs w:val="1"/>
          <w:rtl w:val="0"/>
        </w:rPr>
        <w:t xml:space="preserve">Ekramah (Presenter 1)</w:t>
      </w:r>
      <w:r w:rsidDel="00000000" w:rsidR="00000000" w:rsidRPr="00000000">
        <w:rPr>
          <w:rtl w:val="0"/>
        </w:rPr>
        <w:t xml:space="preserve"> presentation section. Next I can provide </w:t>
      </w:r>
      <w:r w:rsidDel="00000000" w:rsidR="00000000" w:rsidRPr="00000000">
        <w:rPr>
          <w:b w:val="1"/>
          <w:bCs w:val="1"/>
          <w:rtl w:val="0"/>
        </w:rPr>
        <w:t xml:space="preserve">TAHA (Presenter 2)</w:t>
      </w:r>
      <w:r w:rsidDel="00000000" w:rsidR="00000000" w:rsidRPr="00000000">
        <w:rPr>
          <w:rtl w:val="0"/>
        </w:rPr>
        <w:t xml:space="preserve"> with full FASTA workflow architecture, ORF finding, DIAMOND, HMMER, KEGG, Taxonomy diagrams and viva questions.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