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603C52" w:rsidP="00FD4A68">
      <w:pPr>
        <w:pStyle w:val="LabTitle"/>
        <w:rPr>
          <w:rStyle w:val="LabTitleInstVersred"/>
          <w:b/>
          <w:color w:val="auto"/>
        </w:rPr>
      </w:pPr>
      <w:r>
        <w:t xml:space="preserve">Travaux pratiques - Configuration de la stratégie de sécurité locale de Windows </w:t>
      </w:r>
      <w:r>
        <w:rPr>
          <w:rStyle w:val="LabTitleInstVersred"/>
        </w:rPr>
        <w:t>(version de l'instructeur)</w:t>
      </w:r>
    </w:p>
    <w:p w:rsidR="003C6BCA" w:rsidRDefault="00603C52" w:rsidP="0014219C">
      <w:pPr>
        <w:pStyle w:val="LabSection"/>
      </w:pPr>
      <w:r>
        <w:t>Introduction</w:t>
      </w:r>
    </w:p>
    <w:p w:rsidR="008C4307" w:rsidRDefault="00A05743" w:rsidP="00603C52">
      <w:pPr>
        <w:pStyle w:val="BodyTextL25"/>
      </w:pPr>
      <w:r>
        <w:t>Au cours de ces travaux pratiques, vous configurerez la stratégie de sécurité locale de Windows.</w:t>
      </w:r>
      <w:r w:rsidR="00816176">
        <w:rPr>
          <w:rFonts w:hint="eastAsia"/>
          <w:lang w:eastAsia="zh-CN"/>
        </w:rPr>
        <w:t xml:space="preserve"> </w:t>
      </w:r>
      <w:r>
        <w:t>La stratégie de sécurité locale de Windows permet de configurer de nombreux éléments de sécurité pour les ordinateurs autonomes qui ne font pas partie d'un domaine Active Directory.</w:t>
      </w:r>
      <w:r w:rsidR="00816176">
        <w:rPr>
          <w:rFonts w:hint="eastAsia"/>
          <w:lang w:eastAsia="zh-CN"/>
        </w:rPr>
        <w:t xml:space="preserve"> </w:t>
      </w:r>
      <w:r>
        <w:t>Vous modifierez les exigences relatives aux mots de passe, activerez l'audit, configurerez des droits d'utilisateur et définirez certaines options de sécurité.</w:t>
      </w:r>
      <w:r w:rsidR="00816176">
        <w:rPr>
          <w:rFonts w:hint="eastAsia"/>
          <w:lang w:eastAsia="zh-CN"/>
        </w:rPr>
        <w:t xml:space="preserve"> </w:t>
      </w:r>
      <w:r>
        <w:t>Vous utiliserez ensuite le Gestionnaire d'événements pour voir les informations enregistrées.</w:t>
      </w:r>
    </w:p>
    <w:p w:rsidR="00AE56C0" w:rsidRDefault="00603C52" w:rsidP="0009147A">
      <w:pPr>
        <w:pStyle w:val="LabSection"/>
      </w:pPr>
      <w:r>
        <w:t>Matériel conseillé</w:t>
      </w:r>
    </w:p>
    <w:p w:rsidR="00A05743" w:rsidRDefault="00A05743" w:rsidP="00A05743">
      <w:pPr>
        <w:pStyle w:val="Bulletlevel1"/>
      </w:pPr>
      <w:r>
        <w:t>Un ordinateur avec Windows installé</w:t>
      </w:r>
    </w:p>
    <w:p w:rsidR="00A05743" w:rsidRPr="0058673D" w:rsidRDefault="00A05743" w:rsidP="00A05743">
      <w:pPr>
        <w:pStyle w:val="InstNoteRedL25"/>
        <w:rPr>
          <w:color w:val="auto"/>
        </w:rPr>
      </w:pPr>
      <w:r>
        <w:rPr>
          <w:b/>
          <w:color w:val="auto"/>
        </w:rPr>
        <w:t>Remarque </w:t>
      </w:r>
      <w:r>
        <w:rPr>
          <w:color w:val="auto"/>
        </w:rPr>
        <w:t>: l'accès à l'outil de stratégie de sécurité locale peut être légèrement différent en fonction des versions de Windows.</w:t>
      </w:r>
      <w:r w:rsidR="00816176">
        <w:rPr>
          <w:rFonts w:hint="eastAsia"/>
          <w:color w:val="auto"/>
          <w:lang w:eastAsia="zh-CN"/>
        </w:rPr>
        <w:t xml:space="preserve"> </w:t>
      </w:r>
      <w:r>
        <w:rPr>
          <w:color w:val="auto"/>
        </w:rPr>
        <w:t>Mais au sein de l'outil, les procédures de configuration sont les mêmes pour les étapes présentées dans ces travaux pratiques.</w:t>
      </w:r>
    </w:p>
    <w:p w:rsidR="00D02FEE" w:rsidRDefault="00BB07B5" w:rsidP="00BB07B5">
      <w:pPr>
        <w:pStyle w:val="StepHead"/>
      </w:pPr>
      <w:r>
        <w:tab/>
      </w:r>
      <w:r w:rsidR="00D02FEE">
        <w:t>Examinez les exigences en matière de sécurité.</w:t>
      </w:r>
    </w:p>
    <w:p w:rsidR="00D02FEE" w:rsidRDefault="00D02FEE" w:rsidP="00D02FEE">
      <w:pPr>
        <w:pStyle w:val="BodyTextL25"/>
      </w:pPr>
      <w:r>
        <w:t>Un client a besoin de six ordinateurs Windows autonomes dans une de ses filiales. Ils doivent être configurés conformément à la stratégie de sécurité de l'entreprise.</w:t>
      </w:r>
      <w:r w:rsidR="00816176">
        <w:rPr>
          <w:rFonts w:hint="eastAsia"/>
          <w:lang w:eastAsia="zh-CN"/>
        </w:rPr>
        <w:t xml:space="preserve"> </w:t>
      </w:r>
      <w:r>
        <w:t>Ces ordinateurs ne font pas partie d'un domaine Active Directory.</w:t>
      </w:r>
      <w:r w:rsidR="00816176">
        <w:rPr>
          <w:rFonts w:hint="eastAsia"/>
          <w:lang w:eastAsia="zh-CN"/>
        </w:rPr>
        <w:t xml:space="preserve"> </w:t>
      </w:r>
      <w:r>
        <w:t>Les stratégies doivent être configurées manuellement sur chaque ordinateur.</w:t>
      </w:r>
    </w:p>
    <w:p w:rsidR="00D02FEE" w:rsidRDefault="00D02FEE" w:rsidP="00D02FEE">
      <w:pPr>
        <w:pStyle w:val="BodyTextL25"/>
      </w:pPr>
      <w:r>
        <w:t>La stratégie de sécurité est la suivante :</w:t>
      </w:r>
    </w:p>
    <w:p w:rsidR="00D02FEE" w:rsidRPr="00344A6E" w:rsidRDefault="00D02FEE" w:rsidP="00D02FEE">
      <w:pPr>
        <w:pStyle w:val="Bulletlevel1"/>
      </w:pPr>
      <w:r>
        <w:t>Les mots de passe doivent contenir au moins 8 caractères.</w:t>
      </w:r>
    </w:p>
    <w:p w:rsidR="00D02FEE" w:rsidRPr="00344A6E" w:rsidRDefault="00D02FEE" w:rsidP="00D02FEE">
      <w:pPr>
        <w:pStyle w:val="Bulletlevel1"/>
      </w:pPr>
      <w:r>
        <w:t>Les mots de passe doivent être changés tous les 90 jours.</w:t>
      </w:r>
    </w:p>
    <w:p w:rsidR="00D02FEE" w:rsidRPr="00344A6E" w:rsidRDefault="00D02FEE" w:rsidP="00D02FEE">
      <w:pPr>
        <w:pStyle w:val="Bulletlevel1"/>
      </w:pPr>
      <w:r>
        <w:t>Les utilisateurs peuvent changer de mot de passe une fois par jour.</w:t>
      </w:r>
    </w:p>
    <w:p w:rsidR="00D02FEE" w:rsidRPr="00344A6E" w:rsidRDefault="00D02FEE" w:rsidP="00D02FEE">
      <w:pPr>
        <w:pStyle w:val="Bulletlevel1"/>
      </w:pPr>
      <w:r>
        <w:t>Les utilisateurs peuvent réutiliser un mot de passe unique après l'utilisation de 8 autres.</w:t>
      </w:r>
    </w:p>
    <w:p w:rsidR="00D02FEE" w:rsidRPr="00344A6E" w:rsidRDefault="00D02FEE" w:rsidP="00D02FEE">
      <w:pPr>
        <w:pStyle w:val="Bulletlevel1"/>
      </w:pPr>
      <w:r>
        <w:t>Les mots de passe doivent comprendre trois des quatre éléments suivants :</w:t>
      </w:r>
    </w:p>
    <w:p w:rsidR="00D02FEE" w:rsidRDefault="00D02FEE" w:rsidP="00D02FEE">
      <w:pPr>
        <w:pStyle w:val="Bulletlevel2"/>
      </w:pPr>
      <w:r>
        <w:t>Au moins un caractère alphanumérique en minuscules.</w:t>
      </w:r>
    </w:p>
    <w:p w:rsidR="00D02FEE" w:rsidRDefault="00D02FEE" w:rsidP="00D02FEE">
      <w:pPr>
        <w:pStyle w:val="Bulletlevel2"/>
      </w:pPr>
      <w:r>
        <w:t>Au moins un caractère alphanumérique en majuscules.</w:t>
      </w:r>
    </w:p>
    <w:p w:rsidR="00D02FEE" w:rsidRDefault="00D02FEE" w:rsidP="00D02FEE">
      <w:pPr>
        <w:pStyle w:val="Bulletlevel2"/>
      </w:pPr>
      <w:r>
        <w:t>Au moins un caractère numérique.</w:t>
      </w:r>
    </w:p>
    <w:p w:rsidR="00D02FEE" w:rsidRDefault="00D02FEE" w:rsidP="00D02FEE">
      <w:pPr>
        <w:pStyle w:val="Bulletlevel2"/>
      </w:pPr>
      <w:r>
        <w:t>Au moins un symbole.</w:t>
      </w:r>
    </w:p>
    <w:p w:rsidR="00D02FEE" w:rsidRDefault="00D02FEE" w:rsidP="00D02FEE">
      <w:pPr>
        <w:pStyle w:val="Bulletlevel1"/>
      </w:pPr>
      <w:r>
        <w:t>Les utilisateurs ne peuvent plus accéder à leur ordinateur après 5 tentatives erronées de saisie du mot de passe.</w:t>
      </w:r>
      <w:r w:rsidR="00816176">
        <w:rPr>
          <w:rFonts w:hint="eastAsia"/>
          <w:lang w:eastAsia="zh-CN"/>
        </w:rPr>
        <w:t xml:space="preserve"> </w:t>
      </w:r>
      <w:r>
        <w:t>Les utilisateurs doivent patienter 5 minutes avant que le compteur se réinitialise et permette à nouveau de saisir un mot de passe.</w:t>
      </w:r>
    </w:p>
    <w:p w:rsidR="00D02FEE" w:rsidRDefault="00BD6772" w:rsidP="00D02FEE">
      <w:pPr>
        <w:pStyle w:val="Bulletlevel1"/>
      </w:pPr>
      <w:r>
        <w:t>Chaque paramètre de sécurité de la stratégie d'audit doit être activé.</w:t>
      </w:r>
    </w:p>
    <w:p w:rsidR="0098142D" w:rsidRDefault="0098142D" w:rsidP="0098142D">
      <w:pPr>
        <w:pStyle w:val="Bulletlevel1"/>
      </w:pPr>
      <w:r>
        <w:t>Après 30 minutes d'inactivité, l'utilisateur est automatiquement déconnecté.</w:t>
      </w:r>
      <w:r w:rsidR="00816176">
        <w:rPr>
          <w:rFonts w:hint="eastAsia"/>
          <w:lang w:eastAsia="zh-CN"/>
        </w:rPr>
        <w:t xml:space="preserve"> </w:t>
      </w:r>
      <w:r>
        <w:t>(Systèmes d'exploitation Windows 8.1 et 8.0 uniquement)</w:t>
      </w:r>
    </w:p>
    <w:p w:rsidR="00613C59" w:rsidRDefault="00613C59" w:rsidP="00613C59">
      <w:pPr>
        <w:pStyle w:val="Bulletlevel1"/>
      </w:pPr>
      <w:r>
        <w:t>Les utilisateurs doivent ouvrir une session avant de retirer l'ordinateur portable de la station d'accueil.</w:t>
      </w:r>
    </w:p>
    <w:p w:rsidR="0098142D" w:rsidRDefault="00613C59" w:rsidP="00613C59">
      <w:pPr>
        <w:pStyle w:val="Bulletlevel1"/>
      </w:pPr>
      <w:r>
        <w:t>Lors de la connexion, le titre et le texte suivants doivent s'afficher :</w:t>
      </w:r>
    </w:p>
    <w:p w:rsidR="0098142D" w:rsidRDefault="0098142D" w:rsidP="0098142D">
      <w:pPr>
        <w:pStyle w:val="Bulletlevel2"/>
      </w:pPr>
      <w:r>
        <w:t xml:space="preserve">Titre : </w:t>
      </w:r>
      <w:r>
        <w:rPr>
          <w:b/>
        </w:rPr>
        <w:t>Attention :</w:t>
      </w:r>
    </w:p>
    <w:p w:rsidR="00613C59" w:rsidRPr="005B2146" w:rsidRDefault="0098142D" w:rsidP="0098142D">
      <w:pPr>
        <w:pStyle w:val="Bulletlevel2"/>
      </w:pPr>
      <w:r>
        <w:t>Texte :</w:t>
      </w:r>
      <w:r>
        <w:rPr>
          <w:b/>
        </w:rPr>
        <w:t xml:space="preserve"> Votre activité est surveillée.</w:t>
      </w:r>
      <w:r w:rsidR="00816176">
        <w:rPr>
          <w:rFonts w:hint="eastAsia"/>
          <w:b/>
          <w:lang w:eastAsia="zh-CN"/>
        </w:rPr>
        <w:t xml:space="preserve"> </w:t>
      </w:r>
      <w:r>
        <w:rPr>
          <w:b/>
        </w:rPr>
        <w:t>Cet ordinateur est conçu pour une utilisation professionnelle uniquement.</w:t>
      </w:r>
    </w:p>
    <w:p w:rsidR="00BD6772" w:rsidRDefault="00FC739C" w:rsidP="00D02FEE">
      <w:pPr>
        <w:pStyle w:val="Bulletlevel1"/>
      </w:pPr>
      <w:r>
        <w:lastRenderedPageBreak/>
        <w:t>Les utilisateurs reçoivent un rappel les avertissant qu'ils doivent changer de mot de passe 7 jours avant son expiration.</w:t>
      </w:r>
    </w:p>
    <w:p w:rsidR="005B2146" w:rsidRPr="005B2146" w:rsidRDefault="005B2146" w:rsidP="005B2146">
      <w:pPr>
        <w:pStyle w:val="BodyTextL25"/>
      </w:pPr>
      <w:r>
        <w:t>L'outil Stratégie de sécurité locale de Windows offre beaucoup plus de paramètres, qui vont au-delà du cadre de ce cours.</w:t>
      </w:r>
    </w:p>
    <w:p w:rsidR="00A05743" w:rsidRDefault="00BB07B5" w:rsidP="00A05743">
      <w:pPr>
        <w:pStyle w:val="StepHead"/>
      </w:pPr>
      <w:r>
        <w:tab/>
      </w:r>
      <w:r w:rsidR="0058673D">
        <w:t>Ouvrez l'outil Stratégie de sécurité locale de Windows.</w:t>
      </w:r>
    </w:p>
    <w:p w:rsidR="00BA3525" w:rsidRDefault="00BA3525" w:rsidP="00BF5913">
      <w:pPr>
        <w:pStyle w:val="SubStepAlpha"/>
      </w:pPr>
      <w:r>
        <w:t>Pour accéder à la Stratégie de sécurité locale dans Windows 7 et Windows Vista, suivez le chemin suivant :</w:t>
      </w:r>
    </w:p>
    <w:p w:rsidR="00A05743" w:rsidRPr="00BA3525" w:rsidRDefault="00BA3525" w:rsidP="00BF5913">
      <w:pPr>
        <w:pStyle w:val="BodyTextL50"/>
        <w:rPr>
          <w:b/>
          <w:sz w:val="24"/>
          <w:szCs w:val="26"/>
        </w:rPr>
      </w:pPr>
      <w:r>
        <w:rPr>
          <w:b/>
        </w:rPr>
        <w:t>Démarrer &gt; Outils d'administration &gt; Stratégie de sécurité locale</w:t>
      </w:r>
    </w:p>
    <w:p w:rsidR="00BA3525" w:rsidRDefault="00BA3525" w:rsidP="00BF5913">
      <w:pPr>
        <w:pStyle w:val="SubStepAlpha"/>
        <w:keepNext w:val="0"/>
      </w:pPr>
      <w:r>
        <w:t>Pour accéder à la Stratégie de sécurité locale dans Windows 8 et 8.1, sélectionnez :</w:t>
      </w:r>
    </w:p>
    <w:p w:rsidR="00BA3525" w:rsidRDefault="00BA3525" w:rsidP="00BF5913">
      <w:pPr>
        <w:pStyle w:val="BodyTextL50"/>
      </w:pPr>
      <w:r>
        <w:rPr>
          <w:b/>
        </w:rPr>
        <w:t>Rechercher &gt; secpol.msc</w:t>
      </w:r>
      <w:r>
        <w:t xml:space="preserve">, puis cliquez sur </w:t>
      </w:r>
      <w:r>
        <w:rPr>
          <w:b/>
        </w:rPr>
        <w:t>secpol</w:t>
      </w:r>
      <w:r>
        <w:t>.</w:t>
      </w:r>
    </w:p>
    <w:p w:rsidR="00BA3525" w:rsidRDefault="00BA3525" w:rsidP="00BF5913">
      <w:pPr>
        <w:pStyle w:val="SubStepAlpha"/>
        <w:keepNext w:val="0"/>
      </w:pPr>
      <w:r>
        <w:t xml:space="preserve">La fenêtre </w:t>
      </w:r>
      <w:r>
        <w:rPr>
          <w:b/>
        </w:rPr>
        <w:t>Stratégie de sécurité locale</w:t>
      </w:r>
      <w:r>
        <w:t xml:space="preserve"> s'ouvre.</w:t>
      </w:r>
      <w:r w:rsidR="00816176">
        <w:rPr>
          <w:rFonts w:hint="eastAsia"/>
          <w:lang w:eastAsia="zh-CN"/>
        </w:rPr>
        <w:t xml:space="preserve"> </w:t>
      </w:r>
      <w:r>
        <w:t xml:space="preserve">Ces travaux pratiques mettent l'accent sur les </w:t>
      </w:r>
      <w:r>
        <w:rPr>
          <w:b/>
        </w:rPr>
        <w:t>Stratégies de compte</w:t>
      </w:r>
      <w:r>
        <w:t xml:space="preserve"> et les </w:t>
      </w:r>
      <w:r>
        <w:rPr>
          <w:b/>
        </w:rPr>
        <w:t>Stratégies locales</w:t>
      </w:r>
      <w:r>
        <w:t xml:space="preserve"> surlignées dans l'illustration ci-dessous.</w:t>
      </w:r>
      <w:r w:rsidR="00816176">
        <w:rPr>
          <w:rFonts w:hint="eastAsia"/>
          <w:lang w:eastAsia="zh-CN"/>
        </w:rPr>
        <w:t xml:space="preserve"> </w:t>
      </w:r>
      <w:r>
        <w:t xml:space="preserve">Les autres </w:t>
      </w:r>
      <w:r>
        <w:rPr>
          <w:b/>
        </w:rPr>
        <w:t>Paramètres de sécurité</w:t>
      </w:r>
      <w:r>
        <w:t xml:space="preserve"> sortent du cadre de ce cours.</w:t>
      </w:r>
    </w:p>
    <w:p w:rsidR="00BA3525" w:rsidRDefault="00927D0F" w:rsidP="00B85F9F">
      <w:pPr>
        <w:pStyle w:val="BodyTextL50"/>
        <w:keepNext/>
      </w:pPr>
      <w:r>
        <w:rPr>
          <w:b/>
        </w:rPr>
        <w:t>Remarque</w:t>
      </w:r>
      <w:r>
        <w:t> : les captures d'écran de Windows 8.1 sont utilisées tout au long des présents travaux pratiques.</w:t>
      </w:r>
    </w:p>
    <w:p w:rsidR="00BA3525" w:rsidRPr="00BA3525" w:rsidRDefault="004E628C" w:rsidP="00927D0F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5" cy="3526970"/>
            <wp:effectExtent l="19050" t="0" r="11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5" cy="35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46" w:rsidRDefault="00BB07B5" w:rsidP="006E0C6A">
      <w:pPr>
        <w:pStyle w:val="StepHead"/>
        <w:pageBreakBefore/>
      </w:pPr>
      <w:r>
        <w:lastRenderedPageBreak/>
        <w:tab/>
      </w:r>
      <w:r w:rsidR="005B2146">
        <w:t>Configurez les paramètres de sécurité Stratégie de mot de passe.</w:t>
      </w:r>
    </w:p>
    <w:p w:rsidR="005B2146" w:rsidRDefault="005B2146" w:rsidP="005B2146">
      <w:pPr>
        <w:pStyle w:val="BodyTextL25"/>
      </w:pPr>
      <w:r>
        <w:t xml:space="preserve">Les six premières exigences de la stratégie de sécurité de l'entreprise sont configurées dans la section </w:t>
      </w:r>
      <w:r>
        <w:rPr>
          <w:b/>
        </w:rPr>
        <w:t>Stratégies de compte</w:t>
      </w:r>
      <w:r>
        <w:t xml:space="preserve"> de l'outil </w:t>
      </w:r>
      <w:r>
        <w:rPr>
          <w:b/>
        </w:rPr>
        <w:t>Stratégie de sécurité locale</w:t>
      </w:r>
      <w:r>
        <w:t>.</w:t>
      </w:r>
    </w:p>
    <w:p w:rsidR="005B2146" w:rsidRDefault="00344A6E" w:rsidP="00344A6E">
      <w:pPr>
        <w:pStyle w:val="SubStepAlpha"/>
      </w:pPr>
      <w:r>
        <w:t xml:space="preserve">Cliquez sur la flèche en regard de </w:t>
      </w:r>
      <w:r>
        <w:rPr>
          <w:b/>
        </w:rPr>
        <w:t>Stratégies de compte</w:t>
      </w:r>
      <w:r>
        <w:t xml:space="preserve"> pour développer cette section, puis cliquez sur </w:t>
      </w:r>
      <w:r>
        <w:rPr>
          <w:b/>
        </w:rPr>
        <w:t>Stratégie de mot de passe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>Six stratégies sont affichées dans le panneau de droite avec les paramètres de sécurité associés par défaut.</w:t>
      </w:r>
    </w:p>
    <w:p w:rsidR="00B06411" w:rsidRDefault="004E628C" w:rsidP="00B85F9F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6E" w:rsidRDefault="002568C8" w:rsidP="00344A6E">
      <w:pPr>
        <w:pStyle w:val="SubStepAlpha"/>
      </w:pPr>
      <w:r>
        <w:lastRenderedPageBreak/>
        <w:t xml:space="preserve">La première stratégie, </w:t>
      </w:r>
      <w:r>
        <w:rPr>
          <w:b/>
        </w:rPr>
        <w:t>Appliquer l'historique des mots de passe</w:t>
      </w:r>
      <w:r>
        <w:t>, est utilisée pour définir le nombre de mots de passe uniques que vous devez créer avant d'être autorisé à réutiliser un mot de passe.</w:t>
      </w:r>
      <w:r w:rsidR="00816176">
        <w:rPr>
          <w:rFonts w:hint="eastAsia"/>
          <w:lang w:eastAsia="zh-CN"/>
        </w:rPr>
        <w:t xml:space="preserve"> </w:t>
      </w:r>
      <w:r>
        <w:t>Selon la stratégie de sécurité de l'entreprise définie à l'étape 1, le paramètre de sécurité de cette stratégie doit être</w:t>
      </w:r>
      <w:r>
        <w:rPr>
          <w:b/>
        </w:rPr>
        <w:t> 8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Double-cliquez sur </w:t>
      </w:r>
      <w:r>
        <w:rPr>
          <w:b/>
        </w:rPr>
        <w:t>Appliquer l'historique des mots de passe</w:t>
      </w:r>
      <w:r>
        <w:t xml:space="preserve"> pour ouvrir la fenêtre des propriétés </w:t>
      </w:r>
      <w:r>
        <w:rPr>
          <w:b/>
        </w:rPr>
        <w:t>Appliquer l'historique des mots de passe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>Définissez la valeur sur </w:t>
      </w:r>
      <w:r w:rsidRPr="000B4D36">
        <w:rPr>
          <w:b/>
          <w:bCs/>
        </w:rPr>
        <w:t>8</w:t>
      </w:r>
      <w:r>
        <w:t>.</w:t>
      </w:r>
    </w:p>
    <w:p w:rsidR="002568C8" w:rsidRPr="002568C8" w:rsidRDefault="00102BF9" w:rsidP="002568C8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5" cy="3526970"/>
            <wp:effectExtent l="19050" t="0" r="11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5" cy="35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400" w:rsidRDefault="00102BF9" w:rsidP="00DA0400">
      <w:pPr>
        <w:pStyle w:val="SubStepAlpha"/>
      </w:pPr>
      <w:r>
        <w:t xml:space="preserve">En vous basant sur les exigences de la stratégie de sécurité de l'étape 1, entrez les valeurs que vous devez définir dans </w:t>
      </w:r>
      <w:r>
        <w:rPr>
          <w:b/>
        </w:rPr>
        <w:t>Stratégie de sécurité locale</w:t>
      </w:r>
      <w:r>
        <w:t xml:space="preserve"> pour les paramètres de sécurité restants de </w:t>
      </w:r>
      <w:r>
        <w:rPr>
          <w:b/>
        </w:rPr>
        <w:t>Stratégie de mot de passe</w:t>
      </w:r>
      <w:r>
        <w:t>.</w:t>
      </w:r>
    </w:p>
    <w:tbl>
      <w:tblPr>
        <w:tblStyle w:val="LabTableStyle"/>
        <w:tblW w:w="0" w:type="auto"/>
        <w:tblLook w:val="04A0"/>
      </w:tblPr>
      <w:tblGrid>
        <w:gridCol w:w="4806"/>
        <w:gridCol w:w="2772"/>
      </w:tblGrid>
      <w:tr w:rsidR="00102BF9" w:rsidRPr="00102BF9" w:rsidTr="00DA0400">
        <w:trPr>
          <w:cnfStyle w:val="100000000000"/>
        </w:trPr>
        <w:tc>
          <w:tcPr>
            <w:tcW w:w="4806" w:type="dxa"/>
          </w:tcPr>
          <w:p w:rsidR="00102BF9" w:rsidRPr="00102BF9" w:rsidRDefault="00102BF9" w:rsidP="00102BF9">
            <w:pPr>
              <w:pStyle w:val="TableHeading"/>
            </w:pPr>
            <w:r>
              <w:t>Politique</w:t>
            </w:r>
          </w:p>
        </w:tc>
        <w:tc>
          <w:tcPr>
            <w:tcW w:w="2772" w:type="dxa"/>
          </w:tcPr>
          <w:p w:rsidR="00102BF9" w:rsidRPr="00102BF9" w:rsidRDefault="00102BF9" w:rsidP="00102BF9">
            <w:pPr>
              <w:pStyle w:val="TableHeading"/>
            </w:pPr>
            <w:r>
              <w:t>Paramètre de sécurité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Appliquer l'historique des mots de passe</w:t>
            </w:r>
          </w:p>
        </w:tc>
        <w:tc>
          <w:tcPr>
            <w:tcW w:w="2772" w:type="dxa"/>
          </w:tcPr>
          <w:p w:rsidR="00102BF9" w:rsidRPr="00102BF9" w:rsidRDefault="00102BF9" w:rsidP="00102BF9">
            <w:pPr>
              <w:pStyle w:val="TableText"/>
            </w:pPr>
            <w:r>
              <w:t>8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Antériorité maximale du mot de passe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90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Antériorité minimale du mot de passe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Longueur minimale du mot de passe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Le mot de passe doit respecter des exigences de complexité</w:t>
            </w:r>
          </w:p>
        </w:tc>
        <w:tc>
          <w:tcPr>
            <w:tcW w:w="2772" w:type="dxa"/>
          </w:tcPr>
          <w:p w:rsidR="00102BF9" w:rsidRPr="00DA0400" w:rsidRDefault="00102BF9" w:rsidP="00102BF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Enabled</w:t>
            </w:r>
          </w:p>
        </w:tc>
      </w:tr>
      <w:tr w:rsidR="00102BF9" w:rsidRPr="00102BF9" w:rsidTr="00DA0400">
        <w:tc>
          <w:tcPr>
            <w:tcW w:w="4806" w:type="dxa"/>
          </w:tcPr>
          <w:p w:rsidR="00102BF9" w:rsidRPr="00102BF9" w:rsidRDefault="00102BF9" w:rsidP="00102BF9">
            <w:pPr>
              <w:pStyle w:val="TableText"/>
            </w:pPr>
            <w:r>
              <w:t>Enregistrer les mots de passe en utilisant un chiffrement réversible</w:t>
            </w:r>
          </w:p>
        </w:tc>
        <w:tc>
          <w:tcPr>
            <w:tcW w:w="2772" w:type="dxa"/>
          </w:tcPr>
          <w:p w:rsidR="00102BF9" w:rsidRPr="00102BF9" w:rsidRDefault="00102BF9" w:rsidP="00102BF9">
            <w:pPr>
              <w:pStyle w:val="TableText"/>
            </w:pPr>
            <w:r>
              <w:t>désactivé ;</w:t>
            </w:r>
          </w:p>
        </w:tc>
      </w:tr>
    </w:tbl>
    <w:p w:rsidR="00DA0400" w:rsidRDefault="00DA0400" w:rsidP="00DA0400">
      <w:pPr>
        <w:pStyle w:val="BodyTextL50"/>
      </w:pPr>
      <w:r>
        <w:rPr>
          <w:b/>
        </w:rPr>
        <w:t>Remarque</w:t>
      </w:r>
      <w:r>
        <w:t xml:space="preserve"> : le paramètre de sécurité </w:t>
      </w:r>
      <w:r>
        <w:rPr>
          <w:b/>
        </w:rPr>
        <w:t>Enregistrer les mots de passe en utilisant un chiffrement réversible</w:t>
      </w:r>
      <w:r>
        <w:t xml:space="preserve"> doit toujours être désactivé.</w:t>
      </w:r>
      <w:r w:rsidR="00816176">
        <w:rPr>
          <w:rFonts w:hint="eastAsia"/>
          <w:lang w:eastAsia="zh-CN"/>
        </w:rPr>
        <w:t xml:space="preserve"> </w:t>
      </w:r>
      <w:r>
        <w:t>Le fait d'enregistrer les mots de passe en utilisant un chiffrement réversible est pratiquement identique à l'enregistrement des mots de passe en clair.</w:t>
      </w:r>
      <w:r w:rsidR="00816176">
        <w:rPr>
          <w:rFonts w:hint="eastAsia"/>
          <w:lang w:eastAsia="zh-CN"/>
        </w:rPr>
        <w:t xml:space="preserve"> </w:t>
      </w:r>
      <w:r>
        <w:t>Pour cette raison, cette stratégie ne doit jamais être activée à moins que les besoins des applications soient plus importants que la nécessité de protéger les informations.</w:t>
      </w:r>
    </w:p>
    <w:p w:rsidR="00102BF9" w:rsidRDefault="004E628C" w:rsidP="00344A6E">
      <w:pPr>
        <w:pStyle w:val="SubStepAlpha"/>
      </w:pPr>
      <w:r>
        <w:lastRenderedPageBreak/>
        <w:t>Double-cliquez sur chacune des stratégies et définissez les valeurs en fonction des entrées du tableau ci-dessus.</w:t>
      </w:r>
      <w:r w:rsidR="00816176">
        <w:rPr>
          <w:rFonts w:hint="eastAsia"/>
          <w:lang w:eastAsia="zh-CN"/>
        </w:rPr>
        <w:t xml:space="preserve"> </w:t>
      </w:r>
      <w:r>
        <w:t>Lorsque vous avez terminé, la configuration doit être similaire à celle-ci :</w:t>
      </w:r>
    </w:p>
    <w:p w:rsidR="004E628C" w:rsidRPr="004E628C" w:rsidRDefault="004E628C" w:rsidP="004E628C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196" w:rsidRDefault="00BB07B5" w:rsidP="000E4A1C">
      <w:pPr>
        <w:pStyle w:val="StepHead"/>
      </w:pPr>
      <w:r>
        <w:tab/>
      </w:r>
      <w:r w:rsidR="00742ADB">
        <w:t>Configurez les paramètres de sécurité Stratégie de verrouillage du compte.</w:t>
      </w:r>
    </w:p>
    <w:p w:rsidR="00BD3707" w:rsidRDefault="00742ADB" w:rsidP="00742ADB">
      <w:pPr>
        <w:pStyle w:val="SubStepAlpha"/>
      </w:pPr>
      <w:r>
        <w:t>Selon la stratégie de sécurité définie à l'étape 1, combien de fois l'utilisateur est-il autorisé à tenter d'ouvrir une session avant le verrouillage du compte ?</w:t>
      </w:r>
    </w:p>
    <w:p w:rsidR="00BD3707" w:rsidRDefault="00BD3707" w:rsidP="00BF5913">
      <w:pPr>
        <w:pStyle w:val="SubStepAlpha"/>
        <w:keepNext w:val="0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42ADB" w:rsidRDefault="00742ADB" w:rsidP="00BF5913">
      <w:pPr>
        <w:pStyle w:val="SubStepAlpha"/>
        <w:keepNext w:val="0"/>
        <w:numPr>
          <w:ilvl w:val="0"/>
          <w:numId w:val="0"/>
        </w:numPr>
        <w:ind w:left="720"/>
      </w:pPr>
      <w:r>
        <w:rPr>
          <w:rStyle w:val="AnswerGray"/>
        </w:rPr>
        <w:t>5 tentatives</w:t>
      </w:r>
    </w:p>
    <w:p w:rsidR="00BD3707" w:rsidRDefault="00742ADB" w:rsidP="000B4D36">
      <w:pPr>
        <w:pStyle w:val="SubStepAlpha"/>
      </w:pPr>
      <w:r>
        <w:t>Combien de temps l'utilisateur doit-il attendre avant d'essayer de se reconnecter ?</w:t>
      </w:r>
    </w:p>
    <w:p w:rsidR="00BD3707" w:rsidRDefault="00BD3707" w:rsidP="00BF5913">
      <w:pPr>
        <w:pStyle w:val="SubStepAlpha"/>
        <w:keepNext w:val="0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42ADB" w:rsidRDefault="00742ADB" w:rsidP="00BF5913">
      <w:pPr>
        <w:pStyle w:val="SubStepAlpha"/>
        <w:keepNext w:val="0"/>
        <w:numPr>
          <w:ilvl w:val="0"/>
          <w:numId w:val="0"/>
        </w:numPr>
        <w:ind w:left="720"/>
      </w:pPr>
      <w:r>
        <w:rPr>
          <w:rStyle w:val="AnswerGray"/>
        </w:rPr>
        <w:t>5 minutes</w:t>
      </w:r>
    </w:p>
    <w:p w:rsidR="00742ADB" w:rsidRDefault="00742ADB" w:rsidP="000B4D36">
      <w:pPr>
        <w:pStyle w:val="SubStepAlpha"/>
        <w:pageBreakBefore/>
      </w:pPr>
      <w:r>
        <w:lastRenderedPageBreak/>
        <w:t xml:space="preserve">Utilisez les paramètres de sécurité </w:t>
      </w:r>
      <w:r>
        <w:rPr>
          <w:b/>
        </w:rPr>
        <w:t>Stratégie de verrouillage du compte</w:t>
      </w:r>
      <w:r>
        <w:t xml:space="preserve"> dans </w:t>
      </w:r>
      <w:r>
        <w:rPr>
          <w:b/>
        </w:rPr>
        <w:t>Stratégie de sécurité locale</w:t>
      </w:r>
      <w:r>
        <w:t xml:space="preserve"> pour configurer les exigences de la stratégie.</w:t>
      </w:r>
      <w:r w:rsidR="00816176">
        <w:rPr>
          <w:rFonts w:hint="eastAsia"/>
          <w:lang w:eastAsia="zh-CN"/>
        </w:rPr>
        <w:t xml:space="preserve"> </w:t>
      </w:r>
      <w:r>
        <w:t>Lorsque vous avez terminé, la configuration doit être similaire à celle-ci.</w:t>
      </w:r>
    </w:p>
    <w:p w:rsidR="00742ADB" w:rsidRDefault="00742ADB" w:rsidP="00742ADB">
      <w:pPr>
        <w:pStyle w:val="BodyTextL50"/>
      </w:pPr>
      <w:r>
        <w:rPr>
          <w:b/>
        </w:rPr>
        <w:t>Conseil </w:t>
      </w:r>
      <w:r>
        <w:t xml:space="preserve">: vous devez d'abord configurer le </w:t>
      </w:r>
      <w:r>
        <w:rPr>
          <w:b/>
        </w:rPr>
        <w:t>Seuil de verrouillage de compte</w:t>
      </w:r>
      <w:r>
        <w:t>.</w:t>
      </w:r>
    </w:p>
    <w:p w:rsidR="00742ADB" w:rsidRPr="00742ADB" w:rsidRDefault="009A09E9" w:rsidP="009A09E9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ADB" w:rsidRDefault="00BB07B5" w:rsidP="009A09E9">
      <w:pPr>
        <w:pStyle w:val="StepHead"/>
      </w:pPr>
      <w:r>
        <w:tab/>
      </w:r>
      <w:r w:rsidR="009C65BF">
        <w:t>Configurez les paramètres de sécurité de la stratégie d'audit.</w:t>
      </w:r>
    </w:p>
    <w:p w:rsidR="009A09E9" w:rsidRDefault="009A09E9" w:rsidP="00BB3852">
      <w:pPr>
        <w:pStyle w:val="SubStepAlpha"/>
        <w:keepNext w:val="0"/>
      </w:pPr>
      <w:r>
        <w:t xml:space="preserve">Dans la </w:t>
      </w:r>
      <w:r>
        <w:rPr>
          <w:b/>
        </w:rPr>
        <w:t>Stratégie de sécurité locale</w:t>
      </w:r>
      <w:r>
        <w:t xml:space="preserve">, développez le menu </w:t>
      </w:r>
      <w:r>
        <w:rPr>
          <w:b/>
        </w:rPr>
        <w:t>Stratégies locales</w:t>
      </w:r>
      <w:r>
        <w:t xml:space="preserve">, puis cliquez sur </w:t>
      </w:r>
      <w:r>
        <w:rPr>
          <w:b/>
        </w:rPr>
        <w:t>Stratégie d'audit</w:t>
      </w:r>
      <w:r>
        <w:t>.</w:t>
      </w:r>
    </w:p>
    <w:p w:rsidR="009A09E9" w:rsidRDefault="009A09E9" w:rsidP="00BB3852">
      <w:pPr>
        <w:pStyle w:val="SubStepAlpha"/>
        <w:keepNext w:val="0"/>
      </w:pPr>
      <w:r>
        <w:t xml:space="preserve">Double-cliquez sur </w:t>
      </w:r>
      <w:r>
        <w:rPr>
          <w:b/>
        </w:rPr>
        <w:t>Auditer les événements de connexion aux comptes</w:t>
      </w:r>
      <w:r>
        <w:t xml:space="preserve"> pour ouvrir la fenêtre </w:t>
      </w:r>
      <w:r>
        <w:rPr>
          <w:b/>
        </w:rPr>
        <w:t>Propriétés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Cliquez sur l'onglet </w:t>
      </w:r>
      <w:r>
        <w:rPr>
          <w:b/>
        </w:rPr>
        <w:t>Expliquer</w:t>
      </w:r>
      <w:r>
        <w:t xml:space="preserve"> pour en savoir plus sur ce paramètre de sécurité.</w:t>
      </w:r>
    </w:p>
    <w:p w:rsidR="009A09E9" w:rsidRDefault="009A09E9" w:rsidP="009A09E9">
      <w:pPr>
        <w:pStyle w:val="SubStepAlpha"/>
      </w:pPr>
      <w:r>
        <w:lastRenderedPageBreak/>
        <w:t xml:space="preserve">Cliquez sur l'onglet </w:t>
      </w:r>
      <w:r>
        <w:rPr>
          <w:b/>
        </w:rPr>
        <w:t>Paramètre de sécurité</w:t>
      </w:r>
      <w:r>
        <w:t xml:space="preserve">, puis activez les cases à cocher </w:t>
      </w:r>
      <w:r>
        <w:rPr>
          <w:b/>
        </w:rPr>
        <w:t>Réussite</w:t>
      </w:r>
      <w:r>
        <w:t xml:space="preserve"> et </w:t>
      </w:r>
      <w:r>
        <w:rPr>
          <w:b/>
        </w:rPr>
        <w:t>Échec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Propriétés</w:t>
      </w:r>
      <w:r>
        <w:t xml:space="preserve"> et appliquer les paramètres de sécurité.</w:t>
      </w:r>
    </w:p>
    <w:p w:rsidR="009A09E9" w:rsidRPr="009A09E9" w:rsidRDefault="009A09E9" w:rsidP="009A09E9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E9" w:rsidRDefault="00DA5269" w:rsidP="009A09E9">
      <w:pPr>
        <w:pStyle w:val="SubStepAlpha"/>
      </w:pPr>
      <w:r>
        <w:t xml:space="preserve">Continuez à modifier les autres paramètres de sécurité de </w:t>
      </w:r>
      <w:r>
        <w:rPr>
          <w:b/>
        </w:rPr>
        <w:t>Stratégie d'audit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Cliquez sur l'onglet </w:t>
      </w:r>
      <w:r>
        <w:rPr>
          <w:b/>
        </w:rPr>
        <w:t>Expliquer</w:t>
      </w:r>
      <w:r>
        <w:t xml:space="preserve"> de chacun des paramètres et lisez ce qu'ils font.</w:t>
      </w:r>
      <w:r w:rsidR="00816176">
        <w:rPr>
          <w:rFonts w:hint="eastAsia"/>
          <w:lang w:eastAsia="zh-CN"/>
        </w:rPr>
        <w:t xml:space="preserve"> </w:t>
      </w:r>
      <w:r>
        <w:t xml:space="preserve">Cliquez sur les cases à cocher </w:t>
      </w:r>
      <w:r>
        <w:rPr>
          <w:b/>
        </w:rPr>
        <w:t>Réussite</w:t>
      </w:r>
      <w:r>
        <w:t xml:space="preserve"> et </w:t>
      </w:r>
      <w:r>
        <w:rPr>
          <w:b/>
        </w:rPr>
        <w:t>Échec</w:t>
      </w:r>
      <w:r>
        <w:t xml:space="preserve"> dans chaque fenêtre </w:t>
      </w:r>
      <w:r>
        <w:rPr>
          <w:b/>
        </w:rPr>
        <w:t>Propriétés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 xml:space="preserve">Lorsque vous avez terminé, la configuration </w:t>
      </w:r>
      <w:r>
        <w:rPr>
          <w:b/>
        </w:rPr>
        <w:t>Stratégie d'audit</w:t>
      </w:r>
      <w:r>
        <w:t xml:space="preserve"> doit être similaire à celle-ci :</w:t>
      </w:r>
    </w:p>
    <w:p w:rsidR="00DA5269" w:rsidRPr="00DA5269" w:rsidRDefault="00DA5269" w:rsidP="00DA5269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69" w:rsidRDefault="00BB07B5" w:rsidP="00DA5269">
      <w:pPr>
        <w:pStyle w:val="StepHead"/>
      </w:pPr>
      <w:r>
        <w:lastRenderedPageBreak/>
        <w:tab/>
      </w:r>
      <w:r w:rsidR="00DA5269">
        <w:t>Configurez les paramètres de sécurité Stratégies locales.</w:t>
      </w:r>
    </w:p>
    <w:p w:rsidR="005B5151" w:rsidRDefault="00EB40AC" w:rsidP="00DA5269">
      <w:pPr>
        <w:pStyle w:val="SubStepAlpha"/>
      </w:pPr>
      <w:r>
        <w:t xml:space="preserve">Dans </w:t>
      </w:r>
      <w:r>
        <w:rPr>
          <w:b/>
        </w:rPr>
        <w:t>Stratégie de sécurité locale</w:t>
      </w:r>
      <w:r>
        <w:t xml:space="preserve">, cliquez sur </w:t>
      </w:r>
      <w:r>
        <w:rPr>
          <w:b/>
        </w:rPr>
        <w:t>Attribution des droits utilisateur</w:t>
      </w:r>
      <w:r>
        <w:t xml:space="preserve"> dans </w:t>
      </w:r>
      <w:r>
        <w:rPr>
          <w:b/>
        </w:rPr>
        <w:t>Stratégies locales</w:t>
      </w:r>
      <w:r>
        <w:t xml:space="preserve"> pour afficher les paramètres de sécurité.</w:t>
      </w:r>
    </w:p>
    <w:p w:rsidR="005B5151" w:rsidRPr="005B5151" w:rsidRDefault="005B5151" w:rsidP="005B51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17664" cy="35161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64" cy="351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69" w:rsidRDefault="00EB40AC" w:rsidP="00DA5269">
      <w:pPr>
        <w:pStyle w:val="SubStepAlpha"/>
      </w:pPr>
      <w:r>
        <w:t>Bien qu'aucun des paramètres de sécurité ne doive être modifié pour répondre aux exigences en matière de sécurité, passez un peu de temps à étudier les paramètres par défaut.</w:t>
      </w:r>
      <w:r w:rsidR="00816176">
        <w:rPr>
          <w:rFonts w:hint="eastAsia"/>
          <w:lang w:eastAsia="zh-CN"/>
        </w:rPr>
        <w:t xml:space="preserve"> </w:t>
      </w:r>
      <w:r>
        <w:t>Selon vous, certains de ces paramètres doivent-ils être modifiés ?</w:t>
      </w:r>
      <w:r w:rsidR="00816176">
        <w:rPr>
          <w:rFonts w:hint="eastAsia"/>
          <w:lang w:eastAsia="zh-CN"/>
        </w:rPr>
        <w:t xml:space="preserve"> </w:t>
      </w:r>
      <w:r>
        <w:t>Pourquoi ?</w:t>
      </w:r>
    </w:p>
    <w:p w:rsidR="002D4B90" w:rsidRDefault="002D4B90" w:rsidP="00BF5913">
      <w:pPr>
        <w:pStyle w:val="BodyTextL50"/>
        <w:keepNext/>
      </w:pPr>
      <w:r>
        <w:t>_________________________________________________________________________________</w:t>
      </w:r>
    </w:p>
    <w:p w:rsidR="002D4B90" w:rsidRDefault="002D4B90" w:rsidP="00BF5913">
      <w:pPr>
        <w:pStyle w:val="BodyTextL50"/>
        <w:keepNext/>
      </w:pPr>
      <w:r>
        <w:t>_________________________________________________________________________________</w:t>
      </w:r>
    </w:p>
    <w:p w:rsidR="005B5151" w:rsidRDefault="002D4B90" w:rsidP="002D4B90">
      <w:pPr>
        <w:pStyle w:val="BodyTextL50"/>
      </w:pPr>
      <w:r>
        <w:t>_________________________________________________________________________________</w:t>
      </w:r>
    </w:p>
    <w:p w:rsidR="002D4B90" w:rsidRPr="005B5151" w:rsidRDefault="002D4B90" w:rsidP="002D4B90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816176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n'est pas nécessaire que l'étudiant comprenne tous les paramètres.</w:t>
      </w:r>
      <w:r w:rsidR="00816176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 xml:space="preserve">Cependant, il doit être capable de fournir au moins un exemple de paramètre de sécurité dans </w:t>
      </w:r>
      <w:r>
        <w:rPr>
          <w:rStyle w:val="AnswerGray"/>
          <w:b/>
        </w:rPr>
        <w:t>Attribution des droits utilisateur</w:t>
      </w:r>
      <w:r>
        <w:rPr>
          <w:rStyle w:val="AnswerGray"/>
        </w:rPr>
        <w:t xml:space="preserve"> qui doit être modifié.</w:t>
      </w:r>
      <w:r w:rsidR="00816176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s'agit d'un ordinateur autonome, mais cela ne signifie pas qu'il n'est sur aucun réseau.</w:t>
      </w:r>
      <w:r w:rsidR="00816176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Autonome, dans ce cas, signifie que l'ordinateur ne fait pas partie d'un domaine Active Directory.</w:t>
      </w:r>
      <w:r w:rsidR="00816176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 xml:space="preserve">Par conséquent, plusieurs des paramètres dans </w:t>
      </w:r>
      <w:r>
        <w:rPr>
          <w:rStyle w:val="AnswerGray"/>
          <w:b/>
        </w:rPr>
        <w:t>Attribution des droits utilisateur</w:t>
      </w:r>
      <w:r>
        <w:rPr>
          <w:rStyle w:val="AnswerGray"/>
        </w:rPr>
        <w:t xml:space="preserve"> peuvent être modifiés afin de mieux protéger l'ordinateur sur le réseau local.</w:t>
      </w:r>
      <w:r w:rsidR="00816176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 xml:space="preserve">Par exemple, le paramètre de sécurité </w:t>
      </w:r>
      <w:r>
        <w:rPr>
          <w:rStyle w:val="AnswerGray"/>
          <w:b/>
        </w:rPr>
        <w:t>Accéder à cet ordinateur à partir du réseau</w:t>
      </w:r>
      <w:r>
        <w:rPr>
          <w:rStyle w:val="AnswerGray"/>
        </w:rPr>
        <w:t xml:space="preserve"> autorise par défaut tous les accès réseau.</w:t>
      </w:r>
      <w:r w:rsidR="00816176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 xml:space="preserve">L'étudiant peut recommander que seul le groupe </w:t>
      </w:r>
      <w:r>
        <w:rPr>
          <w:rStyle w:val="AnswerGray"/>
          <w:b/>
        </w:rPr>
        <w:t>Administrateur</w:t>
      </w:r>
      <w:r>
        <w:rPr>
          <w:rStyle w:val="AnswerGray"/>
        </w:rPr>
        <w:t xml:space="preserve"> dispose de cet accès.</w:t>
      </w:r>
    </w:p>
    <w:p w:rsidR="002D4B90" w:rsidRDefault="005B5151" w:rsidP="00DA5269">
      <w:pPr>
        <w:pStyle w:val="SubStepAlpha"/>
      </w:pPr>
      <w:r>
        <w:lastRenderedPageBreak/>
        <w:t xml:space="preserve">Dans </w:t>
      </w:r>
      <w:r>
        <w:rPr>
          <w:b/>
        </w:rPr>
        <w:t>Stratégie de sécurité locale</w:t>
      </w:r>
      <w:r>
        <w:t xml:space="preserve">, cliquez sur </w:t>
      </w:r>
      <w:r>
        <w:rPr>
          <w:b/>
        </w:rPr>
        <w:t>Options de sécurité</w:t>
      </w:r>
      <w:r>
        <w:t xml:space="preserve"> dans </w:t>
      </w:r>
      <w:r>
        <w:rPr>
          <w:b/>
        </w:rPr>
        <w:t>Stratégies locales</w:t>
      </w:r>
      <w:r>
        <w:t xml:space="preserve"> pour afficher les paramètres de sécurité.</w:t>
      </w:r>
    </w:p>
    <w:p w:rsidR="005B5151" w:rsidRPr="005B5151" w:rsidRDefault="005B5151" w:rsidP="005B51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7760" cy="352609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1" w:rsidRDefault="0098142D" w:rsidP="006E0C6A">
      <w:pPr>
        <w:pStyle w:val="SubStepAlpha"/>
        <w:keepNext w:val="0"/>
      </w:pPr>
      <w:r>
        <w:t xml:space="preserve">À l'aide des exigences de stratégie de sécurité restantes de l'étape 1, dressez dans le tableau ci-dessous la liste des stratégies et des paramètres de sécurité que vous devez modifier dans </w:t>
      </w:r>
      <w:r>
        <w:rPr>
          <w:b/>
        </w:rPr>
        <w:t>Options de sécurité</w:t>
      </w:r>
      <w:r>
        <w:t>.</w:t>
      </w:r>
      <w:r w:rsidR="00816176">
        <w:rPr>
          <w:rFonts w:hint="eastAsia"/>
          <w:lang w:eastAsia="zh-CN"/>
        </w:rPr>
        <w:t xml:space="preserve"> </w:t>
      </w:r>
      <w:r>
        <w:t>La première stratégie est déjà indiquée pour vous.</w:t>
      </w:r>
    </w:p>
    <w:tbl>
      <w:tblPr>
        <w:tblStyle w:val="LabTableStyle"/>
        <w:tblW w:w="0" w:type="auto"/>
        <w:tblLook w:val="04A0"/>
      </w:tblPr>
      <w:tblGrid>
        <w:gridCol w:w="4469"/>
        <w:gridCol w:w="4108"/>
      </w:tblGrid>
      <w:tr w:rsidR="0098142D" w:rsidTr="001B32FF">
        <w:trPr>
          <w:cnfStyle w:val="100000000000"/>
        </w:trPr>
        <w:tc>
          <w:tcPr>
            <w:tcW w:w="4469" w:type="dxa"/>
          </w:tcPr>
          <w:p w:rsidR="0098142D" w:rsidRDefault="0098142D" w:rsidP="006E0C6A">
            <w:pPr>
              <w:pStyle w:val="TableHeading"/>
              <w:keepNext w:val="0"/>
            </w:pPr>
            <w:r>
              <w:t>Politique</w:t>
            </w:r>
          </w:p>
        </w:tc>
        <w:tc>
          <w:tcPr>
            <w:tcW w:w="4108" w:type="dxa"/>
          </w:tcPr>
          <w:p w:rsidR="0098142D" w:rsidRDefault="0098142D" w:rsidP="006E0C6A">
            <w:pPr>
              <w:pStyle w:val="TableHeading"/>
              <w:keepNext w:val="0"/>
            </w:pPr>
            <w:r>
              <w:t>Paramètre de sécurité</w:t>
            </w:r>
          </w:p>
        </w:tc>
      </w:tr>
      <w:tr w:rsidR="0098142D" w:rsidTr="001B32FF">
        <w:tc>
          <w:tcPr>
            <w:tcW w:w="4469" w:type="dxa"/>
          </w:tcPr>
          <w:p w:rsidR="0098142D" w:rsidRDefault="0098142D" w:rsidP="006E0C6A">
            <w:pPr>
              <w:pStyle w:val="TableText"/>
              <w:keepNext w:val="0"/>
            </w:pPr>
            <w:r>
              <w:t>Ouverture de session interactive : Limite d'inactivité de la machine (Windows 8.1 et 8.0 uniquement)</w:t>
            </w:r>
          </w:p>
        </w:tc>
        <w:tc>
          <w:tcPr>
            <w:tcW w:w="4108" w:type="dxa"/>
          </w:tcPr>
          <w:p w:rsidR="0098142D" w:rsidRDefault="0098142D" w:rsidP="006E0C6A">
            <w:pPr>
              <w:pStyle w:val="TableText"/>
              <w:keepNext w:val="0"/>
            </w:pPr>
            <w:r>
              <w:t>1800 secondes</w:t>
            </w:r>
          </w:p>
        </w:tc>
      </w:tr>
      <w:tr w:rsidR="0098142D" w:rsidRPr="001B32FF" w:rsidTr="001B32FF">
        <w:tc>
          <w:tcPr>
            <w:tcW w:w="4469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Périphériques : autoriser le retrait sans ouverture de session préalable</w:t>
            </w: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désactivé ;</w:t>
            </w:r>
          </w:p>
        </w:tc>
      </w:tr>
      <w:tr w:rsidR="0098142D" w:rsidRPr="001B32FF" w:rsidTr="001B32FF">
        <w:tc>
          <w:tcPr>
            <w:tcW w:w="4469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Ouverture de session interactive : titre du message pour les utilisateurs essayant de se connecter</w:t>
            </w: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Attention :</w:t>
            </w:r>
          </w:p>
        </w:tc>
      </w:tr>
      <w:tr w:rsidR="0098142D" w:rsidRPr="001B32FF" w:rsidTr="001B32FF">
        <w:tc>
          <w:tcPr>
            <w:tcW w:w="4469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Modification de l'ouverture de session interactive : contenu du message pour les utilisateurs essayant de se connecter</w:t>
            </w: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Votre activité est surveillée.</w:t>
            </w:r>
            <w:r w:rsidR="00816176">
              <w:rPr>
                <w:rStyle w:val="AnswerGray"/>
                <w:rFonts w:hint="eastAsia"/>
                <w:lang w:eastAsia="zh-CN"/>
              </w:rPr>
              <w:t xml:space="preserve"> </w:t>
            </w:r>
            <w:r>
              <w:rPr>
                <w:rStyle w:val="AnswerGray"/>
              </w:rPr>
              <w:t>Cet ordinateur est conçu pour une utilisation professionnelle uniquement.</w:t>
            </w:r>
          </w:p>
        </w:tc>
      </w:tr>
      <w:tr w:rsidR="0098142D" w:rsidRPr="001B32FF" w:rsidTr="001B32FF">
        <w:tc>
          <w:tcPr>
            <w:tcW w:w="4469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Ouverture de session interactive : prévenir l'utilisateur qu'il doit changer son mot de passe avant qu'il n'expire</w:t>
            </w:r>
          </w:p>
        </w:tc>
        <w:tc>
          <w:tcPr>
            <w:tcW w:w="4108" w:type="dxa"/>
          </w:tcPr>
          <w:p w:rsidR="0098142D" w:rsidRPr="001B32FF" w:rsidRDefault="0098142D" w:rsidP="006E0C6A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7 jours</w:t>
            </w:r>
          </w:p>
        </w:tc>
      </w:tr>
    </w:tbl>
    <w:p w:rsidR="00613C59" w:rsidRDefault="00BB07B5" w:rsidP="00613C59">
      <w:pPr>
        <w:pStyle w:val="StepHead"/>
      </w:pPr>
      <w:r>
        <w:lastRenderedPageBreak/>
        <w:tab/>
      </w:r>
      <w:r w:rsidR="00540A2B">
        <w:t>Testez les paramètres de sécurité Stratégie de mot de passe.</w:t>
      </w:r>
    </w:p>
    <w:p w:rsidR="004B7224" w:rsidRDefault="004B7224" w:rsidP="004B7224">
      <w:pPr>
        <w:pStyle w:val="SubStepAlpha"/>
      </w:pPr>
      <w:r>
        <w:t>Testez vos paramètres de sécurité Stratégie de mot de passe en essayant de changer de mot de passe.</w:t>
      </w:r>
      <w:r w:rsidR="00816176">
        <w:rPr>
          <w:rFonts w:hint="eastAsia"/>
          <w:lang w:eastAsia="zh-CN"/>
        </w:rPr>
        <w:t xml:space="preserve"> </w:t>
      </w:r>
      <w:r>
        <w:t>Essayez un nouveau mot de passe qui ne répond pas aux exigences de longueur ou de complexité.</w:t>
      </w:r>
    </w:p>
    <w:p w:rsidR="004B7224" w:rsidRDefault="004B7224" w:rsidP="00BB3852">
      <w:pPr>
        <w:pStyle w:val="BodyTextL50"/>
        <w:keepNext/>
      </w:pPr>
      <w:r>
        <w:t>Sous Windows 7 et Windows Vista, sélectionnez :</w:t>
      </w:r>
    </w:p>
    <w:p w:rsidR="004B7224" w:rsidRPr="000E4A1C" w:rsidRDefault="004B7224" w:rsidP="004B7224">
      <w:pPr>
        <w:pStyle w:val="BodyTextL50"/>
        <w:rPr>
          <w:b/>
        </w:rPr>
      </w:pPr>
      <w:r>
        <w:rPr>
          <w:b/>
        </w:rPr>
        <w:t>Panneau de configuration &gt; Comptes utilisateur &gt; Modifier votre mot de passe</w:t>
      </w:r>
    </w:p>
    <w:p w:rsidR="004B7224" w:rsidRDefault="004B7224" w:rsidP="00BB3852">
      <w:pPr>
        <w:pStyle w:val="BodyTextL50"/>
        <w:keepNext/>
      </w:pPr>
      <w:r>
        <w:t>Sous Windows 8,1, procédez comme suit :</w:t>
      </w:r>
    </w:p>
    <w:p w:rsidR="004B7224" w:rsidRDefault="004B7224" w:rsidP="004B7224">
      <w:pPr>
        <w:pStyle w:val="BodyTextL50"/>
      </w:pPr>
      <w:r>
        <w:rPr>
          <w:b/>
        </w:rPr>
        <w:t>Panneau de configuration &gt; Comptes utilisateur &gt; Apporter des modifications à mon compte dans les paramètres de l'ordinateur &gt; Options de connexion</w:t>
      </w:r>
      <w:r>
        <w:t xml:space="preserve">, puis cliquez sur </w:t>
      </w:r>
      <w:r>
        <w:rPr>
          <w:b/>
        </w:rPr>
        <w:t>Modifier</w:t>
      </w:r>
      <w:r>
        <w:t xml:space="preserve"> sous </w:t>
      </w:r>
      <w:r>
        <w:rPr>
          <w:b/>
        </w:rPr>
        <w:t>Mot de passe</w:t>
      </w:r>
      <w:r>
        <w:t>.</w:t>
      </w:r>
    </w:p>
    <w:p w:rsidR="004B7224" w:rsidRDefault="004B7224" w:rsidP="00BB3852">
      <w:pPr>
        <w:pStyle w:val="BodyTextL50"/>
        <w:keepNext/>
      </w:pPr>
      <w:r>
        <w:t>Sous Windows 8,0, procédez comme suit :</w:t>
      </w:r>
    </w:p>
    <w:p w:rsidR="004B7224" w:rsidRDefault="004B7224" w:rsidP="004B7224">
      <w:pPr>
        <w:pStyle w:val="BodyTextL50"/>
      </w:pPr>
      <w:r>
        <w:rPr>
          <w:b/>
        </w:rPr>
        <w:t>Panneau de configuration &gt; Comptes utilisateur &gt; Apporter des modifications à mon compte dans les paramètres de l'ordinateur</w:t>
      </w:r>
      <w:r>
        <w:t xml:space="preserve">, puis cliquez sur </w:t>
      </w:r>
      <w:r>
        <w:rPr>
          <w:b/>
        </w:rPr>
        <w:t>Modifier votre mot de passe</w:t>
      </w:r>
      <w:r>
        <w:t>.</w:t>
      </w:r>
    </w:p>
    <w:p w:rsidR="004B7224" w:rsidRDefault="004B7224" w:rsidP="004B7224">
      <w:pPr>
        <w:pStyle w:val="SubStepAlpha"/>
      </w:pPr>
      <w:r>
        <w:t>Vous devriez voir un message indiquant que le nouveau mot de passe ne répond pas aux exigences de la stratégie de mot de passe, par exemple, dans Windows 8.1 :</w:t>
      </w:r>
    </w:p>
    <w:p w:rsidR="004B7224" w:rsidRPr="000E4A1C" w:rsidRDefault="004B7224" w:rsidP="004B7224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72000" cy="1657349"/>
            <wp:effectExtent l="19050" t="0" r="0" b="0"/>
            <wp:docPr id="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1" w:rsidRDefault="00BB07B5" w:rsidP="005B5151">
      <w:pPr>
        <w:pStyle w:val="StepHead"/>
      </w:pPr>
      <w:r>
        <w:tab/>
      </w:r>
      <w:r w:rsidR="005B5151">
        <w:t>Exportez et importez les paramètres de la stratégie de sécurité.</w:t>
      </w:r>
    </w:p>
    <w:p w:rsidR="00F60C8F" w:rsidRDefault="00F60C8F" w:rsidP="00082420">
      <w:pPr>
        <w:pStyle w:val="BodyTextL25"/>
      </w:pPr>
      <w:r>
        <w:t>Le client dispose encore de 5 autres ordinateurs autonomes qui doivent répondre aux mêmes exigences en matière de sécurité.</w:t>
      </w:r>
      <w:r w:rsidR="00816176">
        <w:rPr>
          <w:rFonts w:hint="eastAsia"/>
          <w:lang w:eastAsia="zh-CN"/>
        </w:rPr>
        <w:t xml:space="preserve"> </w:t>
      </w:r>
      <w:r>
        <w:t>Plutôt que de configurer manuellement les paramètres de chaque ordinateur, exportez les paramètres de cet ordinateur.</w:t>
      </w:r>
    </w:p>
    <w:p w:rsidR="00082420" w:rsidRPr="00082420" w:rsidRDefault="00082420" w:rsidP="00082420">
      <w:pPr>
        <w:pStyle w:val="SubStepAlpha"/>
      </w:pPr>
      <w:r>
        <w:lastRenderedPageBreak/>
        <w:t xml:space="preserve">Dans la barre de menus de </w:t>
      </w:r>
      <w:r>
        <w:rPr>
          <w:b/>
        </w:rPr>
        <w:t>Stratégie de sécurité locale</w:t>
      </w:r>
      <w:r>
        <w:t xml:space="preserve">, cliquez sur </w:t>
      </w:r>
      <w:r>
        <w:rPr>
          <w:b/>
        </w:rPr>
        <w:t>Action &gt; Exporter la stratégie.</w:t>
      </w:r>
    </w:p>
    <w:p w:rsidR="00082420" w:rsidRPr="00082420" w:rsidRDefault="00082420" w:rsidP="00F15468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932826" cy="3526971"/>
            <wp:effectExtent l="19050" t="0" r="112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20" w:rsidRDefault="00082420" w:rsidP="00BB3852">
      <w:pPr>
        <w:pStyle w:val="SubStepAlpha"/>
        <w:keepNext w:val="0"/>
      </w:pPr>
      <w:r>
        <w:t>Donnez un nom au fichier </w:t>
      </w:r>
      <w:r>
        <w:rPr>
          <w:b/>
        </w:rPr>
        <w:t>.inf</w:t>
      </w:r>
      <w:r>
        <w:t xml:space="preserve"> et enregistrez-le dans l'emplacement de votre choix.</w:t>
      </w:r>
    </w:p>
    <w:p w:rsidR="00082420" w:rsidRPr="00F60C8F" w:rsidRDefault="00082420" w:rsidP="00BB3852">
      <w:pPr>
        <w:pStyle w:val="SubStepAlpha"/>
        <w:keepNext w:val="0"/>
      </w:pPr>
      <w:r>
        <w:t>Copiez le fichier de stratégie de sécurité </w:t>
      </w:r>
      <w:r>
        <w:rPr>
          <w:b/>
        </w:rPr>
        <w:t>.inf</w:t>
      </w:r>
      <w:r>
        <w:t xml:space="preserve"> sur un lecteur Flash.</w:t>
      </w:r>
      <w:r w:rsidR="00816176">
        <w:rPr>
          <w:rFonts w:hint="eastAsia"/>
          <w:lang w:eastAsia="zh-CN"/>
        </w:rPr>
        <w:t xml:space="preserve"> </w:t>
      </w:r>
      <w:r>
        <w:t>Branchez celui-ci sur un autre ordinateur.</w:t>
      </w:r>
      <w:r w:rsidR="00816176">
        <w:rPr>
          <w:rFonts w:hint="eastAsia"/>
          <w:lang w:eastAsia="zh-CN"/>
        </w:rPr>
        <w:t xml:space="preserve"> </w:t>
      </w:r>
      <w:r>
        <w:t xml:space="preserve">Ouvrez </w:t>
      </w:r>
      <w:r>
        <w:rPr>
          <w:b/>
        </w:rPr>
        <w:t>Stratégie de sécurité locale</w:t>
      </w:r>
      <w:r>
        <w:t xml:space="preserve">, puis cliquez sur </w:t>
      </w:r>
      <w:r>
        <w:rPr>
          <w:b/>
        </w:rPr>
        <w:t>Action &gt; Importer la stratégie.</w:t>
      </w:r>
      <w:r w:rsidR="00816176">
        <w:rPr>
          <w:rFonts w:hint="eastAsia"/>
          <w:b/>
          <w:lang w:eastAsia="zh-CN"/>
        </w:rPr>
        <w:t xml:space="preserve"> </w:t>
      </w:r>
      <w:r>
        <w:t>Recherchez le fichier </w:t>
      </w:r>
      <w:r>
        <w:rPr>
          <w:b/>
        </w:rPr>
        <w:t>.</w:t>
      </w:r>
      <w:proofErr w:type="spellStart"/>
      <w:r>
        <w:rPr>
          <w:b/>
        </w:rPr>
        <w:t>inf</w:t>
      </w:r>
      <w:proofErr w:type="spellEnd"/>
      <w:r>
        <w:t xml:space="preserve"> sur le lecteur Flash et ouvrez-le pour appliquer la stratégie de sécurité au nouvel ordinateur.</w:t>
      </w:r>
    </w:p>
    <w:sectPr w:rsidR="00082420" w:rsidRPr="00F60C8F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D83" w:rsidRDefault="00BA3D83" w:rsidP="0090659A">
      <w:pPr>
        <w:spacing w:after="0" w:line="240" w:lineRule="auto"/>
      </w:pPr>
      <w:r>
        <w:separator/>
      </w:r>
    </w:p>
    <w:p w:rsidR="00BA3D83" w:rsidRDefault="00BA3D83"/>
    <w:p w:rsidR="00BA3D83" w:rsidRDefault="00BA3D83"/>
    <w:p w:rsidR="00BA3D83" w:rsidRDefault="00BA3D83"/>
    <w:p w:rsidR="00BA3D83" w:rsidRDefault="00BA3D83"/>
    <w:p w:rsidR="00BA3D83" w:rsidRDefault="00BA3D83"/>
  </w:endnote>
  <w:endnote w:type="continuationSeparator" w:id="0">
    <w:p w:rsidR="00BA3D83" w:rsidRDefault="00BA3D83" w:rsidP="0090659A">
      <w:pPr>
        <w:spacing w:after="0" w:line="240" w:lineRule="auto"/>
      </w:pPr>
      <w:r>
        <w:continuationSeparator/>
      </w:r>
    </w:p>
    <w:p w:rsidR="00BA3D83" w:rsidRDefault="00BA3D83"/>
    <w:p w:rsidR="00BA3D83" w:rsidRDefault="00BA3D83"/>
    <w:p w:rsidR="00BA3D83" w:rsidRDefault="00BA3D83"/>
    <w:p w:rsidR="00BA3D83" w:rsidRDefault="00BA3D83"/>
    <w:p w:rsidR="00BA3D83" w:rsidRDefault="00BA3D8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016655">
      <w:fldChar w:fldCharType="begin"/>
    </w:r>
    <w:r w:rsidR="00603C52">
      <w:instrText xml:space="preserve"> DATE  \@ "yyyy"  \* MERGEFORMAT </w:instrText>
    </w:r>
    <w:r w:rsidR="00016655">
      <w:fldChar w:fldCharType="separate"/>
    </w:r>
    <w:r w:rsidR="00BB07B5">
      <w:rPr>
        <w:noProof/>
      </w:rPr>
      <w:t>2016</w:t>
    </w:r>
    <w:r w:rsidR="00016655">
      <w:fldChar w:fldCharType="end"/>
    </w:r>
    <w:r>
      <w:t xml:space="preserve"> Cisco et/ou ses filiales.</w:t>
    </w:r>
    <w:r w:rsidR="00253595">
      <w:t xml:space="preserve"> </w:t>
    </w:r>
    <w:r>
      <w:t>Tous droits réservés.</w:t>
    </w:r>
    <w:r w:rsidR="00253595">
      <w:t xml:space="preserve"> </w:t>
    </w:r>
    <w:r>
      <w:t>Ceci est un document public de Cisco.</w:t>
    </w:r>
    <w:r w:rsidR="00253595">
      <w:tab/>
    </w:r>
    <w:r>
      <w:t xml:space="preserve">Page </w:t>
    </w:r>
    <w:r w:rsidR="0001665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6655" w:rsidRPr="0090659A">
      <w:rPr>
        <w:b/>
        <w:szCs w:val="16"/>
      </w:rPr>
      <w:fldChar w:fldCharType="separate"/>
    </w:r>
    <w:r w:rsidR="00BB07B5">
      <w:rPr>
        <w:b/>
        <w:noProof/>
        <w:szCs w:val="16"/>
      </w:rPr>
      <w:t>6</w:t>
    </w:r>
    <w:r w:rsidR="00016655" w:rsidRPr="0090659A">
      <w:rPr>
        <w:b/>
        <w:szCs w:val="16"/>
      </w:rPr>
      <w:fldChar w:fldCharType="end"/>
    </w:r>
    <w:r>
      <w:t xml:space="preserve"> sur </w:t>
    </w:r>
    <w:r w:rsidR="0001665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6655" w:rsidRPr="0090659A">
      <w:rPr>
        <w:b/>
        <w:szCs w:val="16"/>
      </w:rPr>
      <w:fldChar w:fldCharType="separate"/>
    </w:r>
    <w:r w:rsidR="00BB07B5">
      <w:rPr>
        <w:b/>
        <w:noProof/>
        <w:szCs w:val="16"/>
      </w:rPr>
      <w:t>11</w:t>
    </w:r>
    <w:r w:rsidR="0001665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016655">
      <w:fldChar w:fldCharType="begin"/>
    </w:r>
    <w:r w:rsidR="00603C52">
      <w:instrText xml:space="preserve"> DATE  \@ "yyyy"  \* MERGEFORMAT </w:instrText>
    </w:r>
    <w:r w:rsidR="00016655">
      <w:fldChar w:fldCharType="separate"/>
    </w:r>
    <w:r w:rsidR="00BB07B5">
      <w:rPr>
        <w:noProof/>
      </w:rPr>
      <w:t>2016</w:t>
    </w:r>
    <w:r w:rsidR="00016655">
      <w:fldChar w:fldCharType="end"/>
    </w:r>
    <w:r>
      <w:t xml:space="preserve"> Cisco et/ou ses filiales.</w:t>
    </w:r>
    <w:r w:rsidR="00253595">
      <w:t xml:space="preserve"> </w:t>
    </w:r>
    <w:r>
      <w:t>Tous droits réservés.</w:t>
    </w:r>
    <w:r w:rsidR="00253595">
      <w:t xml:space="preserve"> </w:t>
    </w:r>
    <w:r>
      <w:t>Ceci est un document public de Cisco.</w:t>
    </w:r>
    <w:r w:rsidR="00253595">
      <w:tab/>
    </w:r>
    <w:r>
      <w:t xml:space="preserve">Page </w:t>
    </w:r>
    <w:r w:rsidR="0001665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6655" w:rsidRPr="0090659A">
      <w:rPr>
        <w:b/>
        <w:szCs w:val="16"/>
      </w:rPr>
      <w:fldChar w:fldCharType="separate"/>
    </w:r>
    <w:r w:rsidR="00BB07B5">
      <w:rPr>
        <w:b/>
        <w:noProof/>
        <w:szCs w:val="16"/>
      </w:rPr>
      <w:t>1</w:t>
    </w:r>
    <w:r w:rsidR="00016655" w:rsidRPr="0090659A">
      <w:rPr>
        <w:b/>
        <w:szCs w:val="16"/>
      </w:rPr>
      <w:fldChar w:fldCharType="end"/>
    </w:r>
    <w:r>
      <w:t xml:space="preserve"> sur </w:t>
    </w:r>
    <w:r w:rsidR="0001665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6655" w:rsidRPr="0090659A">
      <w:rPr>
        <w:b/>
        <w:szCs w:val="16"/>
      </w:rPr>
      <w:fldChar w:fldCharType="separate"/>
    </w:r>
    <w:r w:rsidR="00BB07B5">
      <w:rPr>
        <w:b/>
        <w:noProof/>
        <w:szCs w:val="16"/>
      </w:rPr>
      <w:t>11</w:t>
    </w:r>
    <w:r w:rsidR="0001665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D83" w:rsidRDefault="00BA3D83" w:rsidP="0090659A">
      <w:pPr>
        <w:spacing w:after="0" w:line="240" w:lineRule="auto"/>
      </w:pPr>
      <w:r>
        <w:separator/>
      </w:r>
    </w:p>
    <w:p w:rsidR="00BA3D83" w:rsidRDefault="00BA3D83"/>
    <w:p w:rsidR="00BA3D83" w:rsidRDefault="00BA3D83"/>
    <w:p w:rsidR="00BA3D83" w:rsidRDefault="00BA3D83"/>
    <w:p w:rsidR="00BA3D83" w:rsidRDefault="00BA3D83"/>
    <w:p w:rsidR="00BA3D83" w:rsidRDefault="00BA3D83"/>
  </w:footnote>
  <w:footnote w:type="continuationSeparator" w:id="0">
    <w:p w:rsidR="00BA3D83" w:rsidRDefault="00BA3D83" w:rsidP="0090659A">
      <w:pPr>
        <w:spacing w:after="0" w:line="240" w:lineRule="auto"/>
      </w:pPr>
      <w:r>
        <w:continuationSeparator/>
      </w:r>
    </w:p>
    <w:p w:rsidR="00BA3D83" w:rsidRDefault="00BA3D83"/>
    <w:p w:rsidR="00BA3D83" w:rsidRDefault="00BA3D83"/>
    <w:p w:rsidR="00BA3D83" w:rsidRDefault="00BA3D83"/>
    <w:p w:rsidR="00BA3D83" w:rsidRDefault="00BA3D83"/>
    <w:p w:rsidR="00BA3D83" w:rsidRDefault="00BA3D8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Default="00344A6E" w:rsidP="008402F2">
    <w:pPr>
      <w:pStyle w:val="PageHead"/>
    </w:pPr>
    <w:r>
      <w:t>Travaux pratiques - Configuration de la stratégie de sécurité locale de Windows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26CB2" w:rsidRDefault="00926CB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FEE"/>
    <w:multiLevelType w:val="multilevel"/>
    <w:tmpl w:val="45C895D4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Étape %3 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19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0"/>
  </w:num>
  <w:num w:numId="10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61__i" w:val="H4sIAAAAAAAEAKtWckksSQxILCpxzi/NK1GyMqwFAAEhoTITAAAA"/>
    <w:docVar w:name="__grammarly61_1" w:val="H4sIAAAAAAAEAKtWcslPLs1NzSvxTFGyUrI0NbIwTjJI1U1LSUzUNUlLTNFNtEgy0E2ySE4ySjI2NTJMMlXSUQpOLS7OzM8DaTGqBQB6YBGQQwAAAA=="/>
  </w:docVars>
  <w:rsids>
    <w:rsidRoot w:val="00173882"/>
    <w:rsid w:val="000010FC"/>
    <w:rsid w:val="00001BDF"/>
    <w:rsid w:val="0000380F"/>
    <w:rsid w:val="00004175"/>
    <w:rsid w:val="000059C9"/>
    <w:rsid w:val="00012964"/>
    <w:rsid w:val="00012C22"/>
    <w:rsid w:val="000160F7"/>
    <w:rsid w:val="00016655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0F61"/>
    <w:rsid w:val="00071A29"/>
    <w:rsid w:val="000769CF"/>
    <w:rsid w:val="000815D8"/>
    <w:rsid w:val="00082420"/>
    <w:rsid w:val="00084C99"/>
    <w:rsid w:val="00085CC6"/>
    <w:rsid w:val="00090C07"/>
    <w:rsid w:val="0009147A"/>
    <w:rsid w:val="00091BAB"/>
    <w:rsid w:val="00091E8D"/>
    <w:rsid w:val="0009378D"/>
    <w:rsid w:val="00097163"/>
    <w:rsid w:val="000A22C8"/>
    <w:rsid w:val="000B2344"/>
    <w:rsid w:val="000B4D36"/>
    <w:rsid w:val="000B7DE5"/>
    <w:rsid w:val="000C2118"/>
    <w:rsid w:val="000C52E7"/>
    <w:rsid w:val="000C6E6E"/>
    <w:rsid w:val="000D55B4"/>
    <w:rsid w:val="000E4A1C"/>
    <w:rsid w:val="000E65F0"/>
    <w:rsid w:val="000F072C"/>
    <w:rsid w:val="000F1E22"/>
    <w:rsid w:val="000F6743"/>
    <w:rsid w:val="001006C2"/>
    <w:rsid w:val="00101BE8"/>
    <w:rsid w:val="00102BF9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3882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2FF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7B8E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6ABB"/>
    <w:rsid w:val="002376BA"/>
    <w:rsid w:val="00242E3A"/>
    <w:rsid w:val="002506CF"/>
    <w:rsid w:val="0025107F"/>
    <w:rsid w:val="00253595"/>
    <w:rsid w:val="002568C8"/>
    <w:rsid w:val="00260CD4"/>
    <w:rsid w:val="002639D8"/>
    <w:rsid w:val="00265F77"/>
    <w:rsid w:val="00266C83"/>
    <w:rsid w:val="002768DC"/>
    <w:rsid w:val="00281162"/>
    <w:rsid w:val="002837F4"/>
    <w:rsid w:val="002867E8"/>
    <w:rsid w:val="00294C8F"/>
    <w:rsid w:val="002A6C56"/>
    <w:rsid w:val="002C090C"/>
    <w:rsid w:val="002C1243"/>
    <w:rsid w:val="002C1815"/>
    <w:rsid w:val="002C2823"/>
    <w:rsid w:val="002C475E"/>
    <w:rsid w:val="002C6AD6"/>
    <w:rsid w:val="002D40E3"/>
    <w:rsid w:val="002D4B90"/>
    <w:rsid w:val="002D6C2A"/>
    <w:rsid w:val="002D7A86"/>
    <w:rsid w:val="002E6205"/>
    <w:rsid w:val="002F45FF"/>
    <w:rsid w:val="002F66D3"/>
    <w:rsid w:val="002F6D17"/>
    <w:rsid w:val="003013F6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A6E"/>
    <w:rsid w:val="0034604B"/>
    <w:rsid w:val="00346D17"/>
    <w:rsid w:val="00347972"/>
    <w:rsid w:val="00353E95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0458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947"/>
    <w:rsid w:val="003D0BFF"/>
    <w:rsid w:val="003D6EF1"/>
    <w:rsid w:val="003E5BE5"/>
    <w:rsid w:val="003E6DE4"/>
    <w:rsid w:val="003F18D1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6C06"/>
    <w:rsid w:val="004276D0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1284"/>
    <w:rsid w:val="004B7224"/>
    <w:rsid w:val="004C0909"/>
    <w:rsid w:val="004C3F97"/>
    <w:rsid w:val="004D01F2"/>
    <w:rsid w:val="004D3339"/>
    <w:rsid w:val="004D353F"/>
    <w:rsid w:val="004D36D7"/>
    <w:rsid w:val="004D682B"/>
    <w:rsid w:val="004E6152"/>
    <w:rsid w:val="004E62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0A2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673D"/>
    <w:rsid w:val="00590ACB"/>
    <w:rsid w:val="00593386"/>
    <w:rsid w:val="00596998"/>
    <w:rsid w:val="005A6E62"/>
    <w:rsid w:val="005B2146"/>
    <w:rsid w:val="005B2FB3"/>
    <w:rsid w:val="005B5151"/>
    <w:rsid w:val="005C3967"/>
    <w:rsid w:val="005D2B29"/>
    <w:rsid w:val="005D354A"/>
    <w:rsid w:val="005D3E53"/>
    <w:rsid w:val="005D506C"/>
    <w:rsid w:val="005E3235"/>
    <w:rsid w:val="005E4176"/>
    <w:rsid w:val="005E4876"/>
    <w:rsid w:val="005E65B5"/>
    <w:rsid w:val="005F2864"/>
    <w:rsid w:val="005F3AE9"/>
    <w:rsid w:val="006007BB"/>
    <w:rsid w:val="00601DC0"/>
    <w:rsid w:val="006034CB"/>
    <w:rsid w:val="00603C52"/>
    <w:rsid w:val="006131CE"/>
    <w:rsid w:val="0061336B"/>
    <w:rsid w:val="00613C59"/>
    <w:rsid w:val="00617D6E"/>
    <w:rsid w:val="00622D61"/>
    <w:rsid w:val="00624198"/>
    <w:rsid w:val="00636C28"/>
    <w:rsid w:val="006428E5"/>
    <w:rsid w:val="00644958"/>
    <w:rsid w:val="0066170C"/>
    <w:rsid w:val="00672919"/>
    <w:rsid w:val="00686587"/>
    <w:rsid w:val="006904CF"/>
    <w:rsid w:val="00695EE2"/>
    <w:rsid w:val="0069622D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0C6A"/>
    <w:rsid w:val="006E372B"/>
    <w:rsid w:val="006E5FE9"/>
    <w:rsid w:val="006E6581"/>
    <w:rsid w:val="006E71DF"/>
    <w:rsid w:val="006F1CC4"/>
    <w:rsid w:val="006F2A86"/>
    <w:rsid w:val="006F2A92"/>
    <w:rsid w:val="006F3163"/>
    <w:rsid w:val="00704809"/>
    <w:rsid w:val="0070503A"/>
    <w:rsid w:val="00705FEC"/>
    <w:rsid w:val="0071147A"/>
    <w:rsid w:val="0071185D"/>
    <w:rsid w:val="00713402"/>
    <w:rsid w:val="00721E01"/>
    <w:rsid w:val="007222AD"/>
    <w:rsid w:val="007267CF"/>
    <w:rsid w:val="00731F3F"/>
    <w:rsid w:val="00733BAB"/>
    <w:rsid w:val="00742ADB"/>
    <w:rsid w:val="007436BF"/>
    <w:rsid w:val="007443E9"/>
    <w:rsid w:val="00745DCE"/>
    <w:rsid w:val="00753D89"/>
    <w:rsid w:val="00753DDA"/>
    <w:rsid w:val="007553D8"/>
    <w:rsid w:val="00755C9B"/>
    <w:rsid w:val="00755F72"/>
    <w:rsid w:val="00760FE4"/>
    <w:rsid w:val="007636C2"/>
    <w:rsid w:val="00763D8B"/>
    <w:rsid w:val="007657F6"/>
    <w:rsid w:val="00765E47"/>
    <w:rsid w:val="0077125A"/>
    <w:rsid w:val="00776DBA"/>
    <w:rsid w:val="00782196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16176"/>
    <w:rsid w:val="00824295"/>
    <w:rsid w:val="00826594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7D1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0946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0D5"/>
    <w:rsid w:val="0091593A"/>
    <w:rsid w:val="00915986"/>
    <w:rsid w:val="00917624"/>
    <w:rsid w:val="00926CB2"/>
    <w:rsid w:val="00927D0F"/>
    <w:rsid w:val="00930386"/>
    <w:rsid w:val="009309F5"/>
    <w:rsid w:val="00933237"/>
    <w:rsid w:val="00933F28"/>
    <w:rsid w:val="009476C0"/>
    <w:rsid w:val="00963E34"/>
    <w:rsid w:val="00964DFA"/>
    <w:rsid w:val="0098142D"/>
    <w:rsid w:val="0098155C"/>
    <w:rsid w:val="00983B77"/>
    <w:rsid w:val="00996053"/>
    <w:rsid w:val="009A09E9"/>
    <w:rsid w:val="009A0A86"/>
    <w:rsid w:val="009A0B2F"/>
    <w:rsid w:val="009A1CF4"/>
    <w:rsid w:val="009A37D7"/>
    <w:rsid w:val="009A4E17"/>
    <w:rsid w:val="009A6955"/>
    <w:rsid w:val="009B341C"/>
    <w:rsid w:val="009B5747"/>
    <w:rsid w:val="009B6C0C"/>
    <w:rsid w:val="009C65BF"/>
    <w:rsid w:val="009D2C27"/>
    <w:rsid w:val="009E2309"/>
    <w:rsid w:val="009E42B9"/>
    <w:rsid w:val="009E4E17"/>
    <w:rsid w:val="009F4C2E"/>
    <w:rsid w:val="00A014A3"/>
    <w:rsid w:val="00A027CC"/>
    <w:rsid w:val="00A029FE"/>
    <w:rsid w:val="00A0412D"/>
    <w:rsid w:val="00A05743"/>
    <w:rsid w:val="00A21211"/>
    <w:rsid w:val="00A24FE2"/>
    <w:rsid w:val="00A30F8A"/>
    <w:rsid w:val="00A310E5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307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1B4"/>
    <w:rsid w:val="00B00914"/>
    <w:rsid w:val="00B02A8E"/>
    <w:rsid w:val="00B052EE"/>
    <w:rsid w:val="00B06411"/>
    <w:rsid w:val="00B1081F"/>
    <w:rsid w:val="00B126AF"/>
    <w:rsid w:val="00B233F7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93A"/>
    <w:rsid w:val="00B82DED"/>
    <w:rsid w:val="00B85F9F"/>
    <w:rsid w:val="00B8606B"/>
    <w:rsid w:val="00B878E7"/>
    <w:rsid w:val="00B879CC"/>
    <w:rsid w:val="00B92023"/>
    <w:rsid w:val="00B97278"/>
    <w:rsid w:val="00B97943"/>
    <w:rsid w:val="00B97E58"/>
    <w:rsid w:val="00B97ED4"/>
    <w:rsid w:val="00BA1D0B"/>
    <w:rsid w:val="00BA3525"/>
    <w:rsid w:val="00BA3D83"/>
    <w:rsid w:val="00BA65D3"/>
    <w:rsid w:val="00BA6972"/>
    <w:rsid w:val="00BB07B5"/>
    <w:rsid w:val="00BB1E0D"/>
    <w:rsid w:val="00BB26C8"/>
    <w:rsid w:val="00BB3852"/>
    <w:rsid w:val="00BB4D9B"/>
    <w:rsid w:val="00BB6D1E"/>
    <w:rsid w:val="00BB73FF"/>
    <w:rsid w:val="00BB7688"/>
    <w:rsid w:val="00BC36D1"/>
    <w:rsid w:val="00BC7423"/>
    <w:rsid w:val="00BC7CAC"/>
    <w:rsid w:val="00BD3707"/>
    <w:rsid w:val="00BD6772"/>
    <w:rsid w:val="00BD6D76"/>
    <w:rsid w:val="00BE56B3"/>
    <w:rsid w:val="00BE676D"/>
    <w:rsid w:val="00BF04E8"/>
    <w:rsid w:val="00BF16BF"/>
    <w:rsid w:val="00BF4D1F"/>
    <w:rsid w:val="00BF5913"/>
    <w:rsid w:val="00BF76BE"/>
    <w:rsid w:val="00C02A73"/>
    <w:rsid w:val="00C063D2"/>
    <w:rsid w:val="00C07FD9"/>
    <w:rsid w:val="00C10955"/>
    <w:rsid w:val="00C11C4D"/>
    <w:rsid w:val="00C1712C"/>
    <w:rsid w:val="00C238E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064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3B8"/>
    <w:rsid w:val="00CF5D31"/>
    <w:rsid w:val="00CF5F3B"/>
    <w:rsid w:val="00CF791A"/>
    <w:rsid w:val="00D00513"/>
    <w:rsid w:val="00D00D7D"/>
    <w:rsid w:val="00D02FE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13F0"/>
    <w:rsid w:val="00D91E81"/>
    <w:rsid w:val="00D93063"/>
    <w:rsid w:val="00D933B0"/>
    <w:rsid w:val="00D948B5"/>
    <w:rsid w:val="00D951FC"/>
    <w:rsid w:val="00D977E8"/>
    <w:rsid w:val="00D97B16"/>
    <w:rsid w:val="00DA0400"/>
    <w:rsid w:val="00DA526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AA0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77D39"/>
    <w:rsid w:val="00E81612"/>
    <w:rsid w:val="00E87D18"/>
    <w:rsid w:val="00E87D62"/>
    <w:rsid w:val="00E97333"/>
    <w:rsid w:val="00EA486E"/>
    <w:rsid w:val="00EA4FA3"/>
    <w:rsid w:val="00EA5A93"/>
    <w:rsid w:val="00EB001B"/>
    <w:rsid w:val="00EB3082"/>
    <w:rsid w:val="00EB3EC2"/>
    <w:rsid w:val="00EB40AC"/>
    <w:rsid w:val="00EB6C33"/>
    <w:rsid w:val="00ED6019"/>
    <w:rsid w:val="00ED7830"/>
    <w:rsid w:val="00EE3909"/>
    <w:rsid w:val="00EF4205"/>
    <w:rsid w:val="00EF5939"/>
    <w:rsid w:val="00EF7AEA"/>
    <w:rsid w:val="00F01714"/>
    <w:rsid w:val="00F0258F"/>
    <w:rsid w:val="00F02D06"/>
    <w:rsid w:val="00F056E5"/>
    <w:rsid w:val="00F06FDD"/>
    <w:rsid w:val="00F10819"/>
    <w:rsid w:val="00F11219"/>
    <w:rsid w:val="00F15468"/>
    <w:rsid w:val="00F16F35"/>
    <w:rsid w:val="00F17559"/>
    <w:rsid w:val="00F2229D"/>
    <w:rsid w:val="00F23DE6"/>
    <w:rsid w:val="00F25ABB"/>
    <w:rsid w:val="00F27963"/>
    <w:rsid w:val="00F30103"/>
    <w:rsid w:val="00F30446"/>
    <w:rsid w:val="00F4135D"/>
    <w:rsid w:val="00F41F1B"/>
    <w:rsid w:val="00F46BD9"/>
    <w:rsid w:val="00F60BE0"/>
    <w:rsid w:val="00F60C8F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739C"/>
    <w:rsid w:val="00FD33AB"/>
    <w:rsid w:val="00FD4724"/>
    <w:rsid w:val="00FD4A68"/>
    <w:rsid w:val="00FD68ED"/>
    <w:rsid w:val="00FE2824"/>
    <w:rsid w:val="00FE2F0E"/>
    <w:rsid w:val="00FE661F"/>
    <w:rsid w:val="00FF0400"/>
    <w:rsid w:val="00FF1F24"/>
    <w:rsid w:val="00FF3D6B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603C52"/>
    <w:pPr>
      <w:keepLines w:val="0"/>
      <w:widowControl w:val="0"/>
      <w:numPr>
        <w:numId w:val="3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BB07B5"/>
    <w:pPr>
      <w:numPr>
        <w:ilvl w:val="2"/>
        <w:numId w:val="9"/>
      </w:numPr>
      <w:tabs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05743"/>
    <w:pPr>
      <w:keepNext/>
      <w:numPr>
        <w:ilvl w:val="3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97ED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ITE_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F0BAA-D956-4D76-B8FA-BDF3719D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ITE_Lab_Template.dotx</Template>
  <TotalTime>19</TotalTime>
  <Pages>11</Pages>
  <Words>1736</Words>
  <Characters>10179</Characters>
  <Application>Microsoft Office Word</Application>
  <DocSecurity>0</DocSecurity>
  <Lines>203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yuhang</cp:lastModifiedBy>
  <cp:revision>8</cp:revision>
  <dcterms:created xsi:type="dcterms:W3CDTF">2015-11-12T21:01:00Z</dcterms:created>
  <dcterms:modified xsi:type="dcterms:W3CDTF">2016-07-20T03:54:00Z</dcterms:modified>
</cp:coreProperties>
</file>