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1C" w:rsidRPr="00BC4F1C" w:rsidRDefault="00496A3F" w:rsidP="00496A3F">
      <w:pPr>
        <w:pStyle w:val="LabTitle"/>
      </w:pPr>
      <w:r>
        <w:t xml:space="preserve">Travaux pratiques - Configuration de la sauvegarde et de la récupération de données sous Windows 8 </w:t>
      </w:r>
      <w:r>
        <w:rPr>
          <w:rStyle w:val="LabTitleInstVersred"/>
        </w:rPr>
        <w:t>(version de l'instructeur)</w:t>
      </w:r>
    </w:p>
    <w:p w:rsidR="00BC4F1C" w:rsidRPr="00496A3F" w:rsidRDefault="00BC4F1C" w:rsidP="00496A3F">
      <w:pPr>
        <w:pStyle w:val="LabSection"/>
      </w:pPr>
      <w:r>
        <w:t>Introduction</w:t>
      </w:r>
    </w:p>
    <w:p w:rsidR="00BC4F1C" w:rsidRPr="00BC4F1C" w:rsidRDefault="000E4799" w:rsidP="00D83DE5">
      <w:pPr>
        <w:pStyle w:val="BodyTextL25"/>
      </w:pPr>
      <w:r>
        <w:t>Dans Windows 8, Microsoft propose un nouveau moyen de protéger vos fichiers de données appelé Historique des fichiers.</w:t>
      </w:r>
      <w:r w:rsidR="00D83DE5">
        <w:rPr>
          <w:rFonts w:hint="eastAsia"/>
          <w:lang w:eastAsia="zh-CN"/>
        </w:rPr>
        <w:t xml:space="preserve"> </w:t>
      </w:r>
      <w:r>
        <w:t>Cette fonction Historique des fichiers remplace les fonctionnalités de sauvegarde et de restauration de Windows 7 et fonctionne de façon similaire à l'application Time Machine d'Apple. Le système de fichiers est régulièrement analysé (toutes les heures par défaut) et tous les fichiers modifiés sont copiés dans une autre partition ou sur un disque externe.</w:t>
      </w:r>
      <w:r w:rsidR="00D83DE5">
        <w:rPr>
          <w:rFonts w:hint="eastAsia"/>
          <w:lang w:eastAsia="zh-CN"/>
        </w:rPr>
        <w:t xml:space="preserve"> </w:t>
      </w:r>
      <w:r>
        <w:t>Au fil du temps, il est possible de consulter un historique complet des modifications apportées aux fichiers et de restaurer ces fichiers, à l'aide de l'utilitaire Restaurer des fichiers personnels.</w:t>
      </w:r>
      <w:r w:rsidR="00D83DE5">
        <w:rPr>
          <w:rFonts w:hint="eastAsia"/>
          <w:lang w:eastAsia="zh-CN"/>
        </w:rPr>
        <w:t xml:space="preserve"> </w:t>
      </w:r>
      <w:r>
        <w:t>Au cours de ces travaux pratiques, vous activerez l'utilitaire Historique des fichiers et l'autoriserez à enregistrer vos fichiers de données.</w:t>
      </w:r>
      <w:r w:rsidR="00D83DE5">
        <w:rPr>
          <w:rFonts w:hint="eastAsia"/>
          <w:lang w:eastAsia="zh-CN"/>
        </w:rPr>
        <w:t xml:space="preserve"> </w:t>
      </w:r>
      <w:r>
        <w:t>Vous utiliserez ensuite l'utilitaire Restaurer des fichiers personnels pour restaurer certains de vos fichiers de données.</w:t>
      </w:r>
    </w:p>
    <w:p w:rsidR="00BC4F1C" w:rsidRPr="00496A3F" w:rsidRDefault="00BC4F1C" w:rsidP="00496A3F">
      <w:pPr>
        <w:pStyle w:val="LabSection"/>
      </w:pPr>
      <w:r>
        <w:t>Matériel conseillé</w:t>
      </w:r>
    </w:p>
    <w:p w:rsidR="00496A3F" w:rsidRDefault="003D0803" w:rsidP="00496A3F">
      <w:pPr>
        <w:pStyle w:val="Bulletlevel1"/>
      </w:pPr>
      <w:r>
        <w:t>Un ordinateur avec Windows 8 installé.</w:t>
      </w:r>
    </w:p>
    <w:p w:rsidR="003D0803" w:rsidRDefault="003D0803" w:rsidP="00496A3F">
      <w:pPr>
        <w:pStyle w:val="Bulletlevel1"/>
      </w:pPr>
      <w:r>
        <w:t>L'ordinateur doit disposer d'une deuxième partition permettant d'enregistrer la sauvegarde.</w:t>
      </w:r>
    </w:p>
    <w:p w:rsidR="00BC4F1C" w:rsidRPr="00BC4F1C" w:rsidRDefault="00BC4F1C" w:rsidP="00496A3F">
      <w:pPr>
        <w:pStyle w:val="InstNoteRedL25"/>
      </w:pPr>
      <w:r>
        <w:rPr>
          <w:b/>
        </w:rPr>
        <w:t>Remarque à l'intention de l'instructeur</w:t>
      </w:r>
      <w:r>
        <w:t> : vous devrez fournir aux étudiants un moyen de sauvegarder des données.</w:t>
      </w:r>
      <w:r w:rsidR="00D83DE5">
        <w:rPr>
          <w:rFonts w:hint="eastAsia"/>
          <w:lang w:eastAsia="zh-CN"/>
        </w:rPr>
        <w:t xml:space="preserve"> </w:t>
      </w:r>
      <w:r>
        <w:t>La sauvegarde des fichiers peut se faire sur les supports suivants : tout disque dur interne ou externe, un lecteur Flash USB, des DVD et CD inscriptibles et des emplacements de réseau.</w:t>
      </w:r>
    </w:p>
    <w:p w:rsidR="009445E1" w:rsidRDefault="008D0BBD" w:rsidP="008D0BBD">
      <w:pPr>
        <w:pStyle w:val="StepHead"/>
        <w:rPr>
          <w:szCs w:val="24"/>
        </w:rPr>
      </w:pPr>
      <w:r>
        <w:tab/>
      </w:r>
      <w:r w:rsidR="00B530AB">
        <w:t>Ouvrez l'outil Historique des fichiers.</w:t>
      </w:r>
    </w:p>
    <w:p w:rsidR="009445E1" w:rsidRPr="009445E1" w:rsidRDefault="009445E1" w:rsidP="00150B5F">
      <w:pPr>
        <w:pStyle w:val="SubStepAlpha"/>
        <w:keepNext w:val="0"/>
        <w:rPr>
          <w:szCs w:val="24"/>
        </w:rPr>
      </w:pPr>
      <w:r>
        <w:t>Ouvrez une session en tant qu'Administrateur.</w:t>
      </w:r>
    </w:p>
    <w:p w:rsidR="00BC4F1C" w:rsidRPr="005E472D" w:rsidRDefault="005E472D" w:rsidP="00150B5F">
      <w:pPr>
        <w:pStyle w:val="SubStepAlpha"/>
        <w:keepNext w:val="0"/>
      </w:pPr>
      <w:r>
        <w:t xml:space="preserve">Pour ouvrir l'Historique des fichiers, cliquez sur </w:t>
      </w:r>
      <w:r>
        <w:rPr>
          <w:b/>
        </w:rPr>
        <w:t>Rechercher &gt; Panneau de configuration &gt; Historique des fichiers</w:t>
      </w:r>
      <w:r>
        <w:t>.</w:t>
      </w:r>
    </w:p>
    <w:p w:rsidR="00497380" w:rsidRDefault="0042274E" w:rsidP="009445E1">
      <w:pPr>
        <w:pStyle w:val="SubStepAlpha"/>
      </w:pPr>
      <w:r>
        <w:t xml:space="preserve">La fenêtre </w:t>
      </w:r>
      <w:r>
        <w:rPr>
          <w:b/>
        </w:rPr>
        <w:t>Historique des fichiers</w:t>
      </w:r>
      <w:r>
        <w:t xml:space="preserve"> s'affiche.</w:t>
      </w:r>
      <w:r w:rsidR="00D83DE5">
        <w:rPr>
          <w:rFonts w:hint="eastAsia"/>
          <w:lang w:eastAsia="zh-CN"/>
        </w:rPr>
        <w:t xml:space="preserve"> </w:t>
      </w:r>
      <w:r>
        <w:t>La fonction Historique des fichiers est désactivée par défaut.</w:t>
      </w:r>
      <w:r w:rsidR="00D83DE5">
        <w:rPr>
          <w:rFonts w:hint="eastAsia"/>
          <w:lang w:eastAsia="zh-CN"/>
        </w:rPr>
        <w:t xml:space="preserve"> </w:t>
      </w:r>
      <w:r>
        <w:t xml:space="preserve">Pour l'activer, cliquez sur </w:t>
      </w:r>
      <w:r>
        <w:rPr>
          <w:b/>
        </w:rPr>
        <w:t>Activer</w:t>
      </w:r>
      <w:r>
        <w:t>.</w:t>
      </w:r>
    </w:p>
    <w:p w:rsidR="00497380" w:rsidRDefault="0042274E" w:rsidP="00395F36">
      <w:pPr>
        <w:pStyle w:val="Visual"/>
      </w:pPr>
      <w:r>
        <w:rPr>
          <w:noProof/>
          <w:lang w:val="en-US" w:eastAsia="zh-CN" w:bidi="ar-SA"/>
        </w:rPr>
        <w:drawing>
          <wp:inline distT="0" distB="0" distL="0" distR="0">
            <wp:extent cx="4571800" cy="2129332"/>
            <wp:effectExtent l="19050" t="0" r="200" b="0"/>
            <wp:docPr id="2" name="Picture 2" descr="\\psf\Home\Dropbox\Screenshots\Screenshot 2015-09-18 1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Screenshot 2015-09-18 13.56.21.png"/>
                    <pic:cNvPicPr>
                      <a:picLocks noChangeAspect="1" noChangeArrowheads="1"/>
                    </pic:cNvPicPr>
                  </pic:nvPicPr>
                  <pic:blipFill>
                    <a:blip r:embed="rId9" cstate="print"/>
                    <a:stretch>
                      <a:fillRect/>
                    </a:stretch>
                  </pic:blipFill>
                  <pic:spPr bwMode="auto">
                    <a:xfrm>
                      <a:off x="0" y="0"/>
                      <a:ext cx="4571800" cy="2129332"/>
                    </a:xfrm>
                    <a:prstGeom prst="rect">
                      <a:avLst/>
                    </a:prstGeom>
                    <a:noFill/>
                    <a:ln>
                      <a:noFill/>
                    </a:ln>
                  </pic:spPr>
                </pic:pic>
              </a:graphicData>
            </a:graphic>
          </wp:inline>
        </w:drawing>
      </w:r>
    </w:p>
    <w:p w:rsidR="008F1B03" w:rsidRDefault="008F1B03" w:rsidP="00150B5F">
      <w:pPr>
        <w:pStyle w:val="BodyTextL50"/>
        <w:keepNext/>
      </w:pPr>
      <w:r>
        <w:t>Où la fonction Historique des fichiers enregistre-t-elle les fichiers ?</w:t>
      </w:r>
    </w:p>
    <w:p w:rsidR="008F1B03" w:rsidRDefault="008F1B03" w:rsidP="008F1B03">
      <w:pPr>
        <w:pStyle w:val="BodyTextL50"/>
      </w:pPr>
      <w:r>
        <w:t>____________________________________________________________________________________</w:t>
      </w:r>
    </w:p>
    <w:p w:rsidR="008F1B03" w:rsidRPr="008F1B03" w:rsidRDefault="008F1B03" w:rsidP="008F1B03">
      <w:pPr>
        <w:pStyle w:val="BodyTextL50"/>
        <w:rPr>
          <w:rStyle w:val="AnswerGray"/>
        </w:rPr>
      </w:pPr>
      <w:r>
        <w:rPr>
          <w:rStyle w:val="AnswerGray"/>
        </w:rPr>
        <w:t>Les réponses peuvent varier.</w:t>
      </w:r>
      <w:r w:rsidR="00D83DE5">
        <w:rPr>
          <w:rStyle w:val="AnswerGray"/>
          <w:rFonts w:hint="eastAsia"/>
          <w:lang w:eastAsia="zh-CN"/>
        </w:rPr>
        <w:t xml:space="preserve"> </w:t>
      </w:r>
      <w:r>
        <w:rPr>
          <w:rStyle w:val="AnswerGray"/>
        </w:rPr>
        <w:t>Dans l'exemple, les fichiers de données sont enregistrés sur le lecteur de sauvegarde (E:).</w:t>
      </w:r>
    </w:p>
    <w:p w:rsidR="00BC4F1C" w:rsidRDefault="00DC6476" w:rsidP="009445E1">
      <w:pPr>
        <w:pStyle w:val="SubStepAlpha"/>
      </w:pPr>
      <w:r>
        <w:lastRenderedPageBreak/>
        <w:t>La fonction Historique des fichiers enregistre les fichiers de données lorsque vous l'activez.</w:t>
      </w:r>
      <w:r w:rsidR="00D83DE5">
        <w:rPr>
          <w:rFonts w:hint="eastAsia"/>
          <w:lang w:eastAsia="zh-CN"/>
        </w:rPr>
        <w:t xml:space="preserve"> </w:t>
      </w:r>
      <w:r>
        <w:t xml:space="preserve">Un horodatage de la sauvegarde s'affiche dans la zone </w:t>
      </w:r>
      <w:r>
        <w:rPr>
          <w:b/>
        </w:rPr>
        <w:t>Historique des fichiers activé.</w:t>
      </w:r>
      <w:r w:rsidR="00D83DE5">
        <w:rPr>
          <w:rFonts w:hint="eastAsia"/>
          <w:b/>
          <w:lang w:eastAsia="zh-CN"/>
        </w:rPr>
        <w:t xml:space="preserve"> </w:t>
      </w:r>
      <w:r>
        <w:t xml:space="preserve">Vous pouvez à tout moment cliquer sur </w:t>
      </w:r>
      <w:r>
        <w:rPr>
          <w:b/>
        </w:rPr>
        <w:t>Exécuter maintenant</w:t>
      </w:r>
      <w:r>
        <w:t xml:space="preserve"> pour que la fonction Historique des fichiers sauvegarde vos fichiers immédiatement.</w:t>
      </w:r>
    </w:p>
    <w:p w:rsidR="009445E1" w:rsidRDefault="008F1B03" w:rsidP="008F1B03">
      <w:pPr>
        <w:pStyle w:val="Visual"/>
      </w:pPr>
      <w:r>
        <w:rPr>
          <w:noProof/>
          <w:lang w:val="en-US" w:eastAsia="zh-CN" w:bidi="ar-SA"/>
        </w:rPr>
        <w:drawing>
          <wp:inline distT="0" distB="0" distL="0" distR="0">
            <wp:extent cx="4569403" cy="2340883"/>
            <wp:effectExtent l="19050" t="0" r="2597" b="0"/>
            <wp:docPr id="5" name="Picture 5" descr="\\psf\Home\Dropbox\Screenshots\Screenshot 2015-09-18 14.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Screenshots\Screenshot 2015-09-18 14.13.28.png"/>
                    <pic:cNvPicPr>
                      <a:picLocks noChangeAspect="1" noChangeArrowheads="1"/>
                    </pic:cNvPicPr>
                  </pic:nvPicPr>
                  <pic:blipFill>
                    <a:blip r:embed="rId10" cstate="print"/>
                    <a:stretch>
                      <a:fillRect/>
                    </a:stretch>
                  </pic:blipFill>
                  <pic:spPr bwMode="auto">
                    <a:xfrm>
                      <a:off x="0" y="0"/>
                      <a:ext cx="4569403" cy="2340883"/>
                    </a:xfrm>
                    <a:prstGeom prst="rect">
                      <a:avLst/>
                    </a:prstGeom>
                    <a:noFill/>
                    <a:ln>
                      <a:noFill/>
                    </a:ln>
                  </pic:spPr>
                </pic:pic>
              </a:graphicData>
            </a:graphic>
          </wp:inline>
        </w:drawing>
      </w:r>
    </w:p>
    <w:p w:rsidR="00D36117" w:rsidRPr="00496A3F" w:rsidRDefault="008D0BBD" w:rsidP="00D36117">
      <w:pPr>
        <w:pStyle w:val="StepHead"/>
        <w:rPr>
          <w:szCs w:val="24"/>
        </w:rPr>
      </w:pPr>
      <w:r>
        <w:tab/>
      </w:r>
      <w:r w:rsidR="00D36117">
        <w:t>Créez deux fichiers texte sur le Bureau.</w:t>
      </w:r>
    </w:p>
    <w:p w:rsidR="00DC6476" w:rsidRDefault="00D36117" w:rsidP="00150B5F">
      <w:pPr>
        <w:pStyle w:val="SubStepAlpha"/>
        <w:keepNext w:val="0"/>
      </w:pPr>
      <w:r>
        <w:t xml:space="preserve">Créez un fichier texte sur le Bureau appelé </w:t>
      </w:r>
      <w:r>
        <w:rPr>
          <w:b/>
        </w:rPr>
        <w:t>Fichier 1</w:t>
      </w:r>
      <w:r>
        <w:t>.</w:t>
      </w:r>
      <w:r w:rsidR="00D83DE5">
        <w:rPr>
          <w:rFonts w:hint="eastAsia"/>
          <w:lang w:eastAsia="zh-CN"/>
        </w:rPr>
        <w:t xml:space="preserve"> </w:t>
      </w:r>
      <w:r>
        <w:t xml:space="preserve">Cliquez avec le bouton droit sur le </w:t>
      </w:r>
      <w:r>
        <w:rPr>
          <w:b/>
        </w:rPr>
        <w:t>Bureau</w:t>
      </w:r>
      <w:r>
        <w:t xml:space="preserve">, sélectionnez </w:t>
      </w:r>
      <w:r>
        <w:rPr>
          <w:b/>
        </w:rPr>
        <w:t>Nouveau &gt; Document texte</w:t>
      </w:r>
      <w:r>
        <w:t>.</w:t>
      </w:r>
      <w:r w:rsidR="00D83DE5">
        <w:rPr>
          <w:rFonts w:hint="eastAsia"/>
          <w:lang w:eastAsia="zh-CN"/>
        </w:rPr>
        <w:t xml:space="preserve"> </w:t>
      </w:r>
      <w:r>
        <w:t xml:space="preserve">Nommez ce fichier </w:t>
      </w:r>
      <w:r>
        <w:rPr>
          <w:b/>
        </w:rPr>
        <w:t>Fichier 1</w:t>
      </w:r>
      <w:r>
        <w:t>.</w:t>
      </w:r>
    </w:p>
    <w:p w:rsidR="00D36117" w:rsidRDefault="00DC6476" w:rsidP="00D36117">
      <w:pPr>
        <w:pStyle w:val="SubStepAlpha"/>
      </w:pPr>
      <w:r>
        <w:t xml:space="preserve">Double-cliquez sur </w:t>
      </w:r>
      <w:r>
        <w:rPr>
          <w:b/>
        </w:rPr>
        <w:t>Fichier 1</w:t>
      </w:r>
      <w:r>
        <w:t xml:space="preserve">, puis tapez </w:t>
      </w:r>
      <w:r>
        <w:rPr>
          <w:b/>
        </w:rPr>
        <w:t>Ceci est le texte original dans le fichier 1</w:t>
      </w:r>
      <w:r>
        <w:t xml:space="preserve"> dans la fenêtre </w:t>
      </w:r>
      <w:r>
        <w:rPr>
          <w:b/>
        </w:rPr>
        <w:t>Fichier 1 - Bloc-notes</w:t>
      </w:r>
      <w:r>
        <w:t>, puis enregistrez le fichier texte.</w:t>
      </w:r>
    </w:p>
    <w:p w:rsidR="00775E3E" w:rsidRPr="00496A3F" w:rsidRDefault="00775E3E" w:rsidP="00775E3E">
      <w:pPr>
        <w:pStyle w:val="Visual"/>
      </w:pPr>
      <w:r>
        <w:rPr>
          <w:noProof/>
          <w:lang w:val="en-US" w:eastAsia="zh-CN" w:bidi="ar-SA"/>
        </w:rPr>
        <w:drawing>
          <wp:inline distT="0" distB="0" distL="0" distR="0">
            <wp:extent cx="3657600" cy="1743341"/>
            <wp:effectExtent l="19050" t="0" r="0" b="0"/>
            <wp:docPr id="3" name="Picture 3" descr="\\psf\Home\Dropbox\Screenshots\Screenshot 2015-09-21 09.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Screenshots\Screenshot 2015-09-21 09.20.19.png"/>
                    <pic:cNvPicPr>
                      <a:picLocks noChangeAspect="1" noChangeArrowheads="1"/>
                    </pic:cNvPicPr>
                  </pic:nvPicPr>
                  <pic:blipFill>
                    <a:blip r:embed="rId11" cstate="print"/>
                    <a:stretch>
                      <a:fillRect/>
                    </a:stretch>
                  </pic:blipFill>
                  <pic:spPr bwMode="auto">
                    <a:xfrm>
                      <a:off x="0" y="0"/>
                      <a:ext cx="3657600" cy="1743341"/>
                    </a:xfrm>
                    <a:prstGeom prst="rect">
                      <a:avLst/>
                    </a:prstGeom>
                    <a:noFill/>
                    <a:ln>
                      <a:noFill/>
                    </a:ln>
                  </pic:spPr>
                </pic:pic>
              </a:graphicData>
            </a:graphic>
          </wp:inline>
        </w:drawing>
      </w:r>
    </w:p>
    <w:p w:rsidR="00D36117" w:rsidRDefault="00D36117" w:rsidP="00D36117">
      <w:pPr>
        <w:pStyle w:val="SubStepAlpha"/>
      </w:pPr>
      <w:r>
        <w:t xml:space="preserve">Créez un deuxième fichier texte sur le Bureau appelé </w:t>
      </w:r>
      <w:r>
        <w:rPr>
          <w:b/>
        </w:rPr>
        <w:t>Fichier 2</w:t>
      </w:r>
      <w:r>
        <w:t>.</w:t>
      </w:r>
      <w:r w:rsidR="00D83DE5">
        <w:rPr>
          <w:rFonts w:hint="eastAsia"/>
          <w:lang w:eastAsia="zh-CN"/>
        </w:rPr>
        <w:t xml:space="preserve"> </w:t>
      </w:r>
      <w:r>
        <w:t>Ouvrez le fichier et tapez le texte « </w:t>
      </w:r>
      <w:r>
        <w:rPr>
          <w:b/>
        </w:rPr>
        <w:t>Le texte de ce fichier sera modifié.</w:t>
      </w:r>
      <w:r>
        <w:t> », puis fermez et enregistrez celui-ci.</w:t>
      </w:r>
    </w:p>
    <w:p w:rsidR="00D36117" w:rsidRPr="00496A3F" w:rsidRDefault="00D36117" w:rsidP="00D36117">
      <w:pPr>
        <w:pStyle w:val="Visual"/>
      </w:pPr>
      <w:r>
        <w:rPr>
          <w:noProof/>
          <w:lang w:val="en-US" w:eastAsia="zh-CN" w:bidi="ar-SA"/>
        </w:rPr>
        <w:drawing>
          <wp:inline distT="0" distB="0" distL="0" distR="0">
            <wp:extent cx="1419225" cy="1162050"/>
            <wp:effectExtent l="19050" t="0" r="9525" b="0"/>
            <wp:docPr id="6" name="Picture 6" descr="\\psf\Home\Dropbox\Screenshots\Screenshot 2015-09-18 14.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ropbox\Screenshots\Screenshot 2015-09-18 14.32.29.png"/>
                    <pic:cNvPicPr>
                      <a:picLocks noChangeAspect="1" noChangeArrowheads="1"/>
                    </pic:cNvPicPr>
                  </pic:nvPicPr>
                  <pic:blipFill>
                    <a:blip r:embed="rId12" cstate="print"/>
                    <a:stretch>
                      <a:fillRect/>
                    </a:stretch>
                  </pic:blipFill>
                  <pic:spPr bwMode="auto">
                    <a:xfrm>
                      <a:off x="0" y="0"/>
                      <a:ext cx="1419225" cy="1162050"/>
                    </a:xfrm>
                    <a:prstGeom prst="rect">
                      <a:avLst/>
                    </a:prstGeom>
                    <a:noFill/>
                    <a:ln>
                      <a:noFill/>
                    </a:ln>
                  </pic:spPr>
                </pic:pic>
              </a:graphicData>
            </a:graphic>
          </wp:inline>
        </w:drawing>
      </w:r>
    </w:p>
    <w:p w:rsidR="009445E1" w:rsidRDefault="008D0BBD" w:rsidP="009445E1">
      <w:pPr>
        <w:pStyle w:val="StepHead"/>
      </w:pPr>
      <w:r>
        <w:lastRenderedPageBreak/>
        <w:tab/>
      </w:r>
      <w:r w:rsidR="00AB2408">
        <w:t>Exécutez l'Historique des fichiers une deuxième fois.</w:t>
      </w:r>
    </w:p>
    <w:p w:rsidR="00AB2408" w:rsidRPr="00AB2408" w:rsidRDefault="00F318D4" w:rsidP="00150B5F">
      <w:pPr>
        <w:pStyle w:val="BodyTextL25"/>
        <w:keepNext/>
      </w:pPr>
      <w:r>
        <w:t xml:space="preserve">Dans la fenêtre Historique des fichiers, cliquez sur </w:t>
      </w:r>
      <w:r>
        <w:rPr>
          <w:b/>
        </w:rPr>
        <w:t>Exécuter maintenant</w:t>
      </w:r>
      <w:r>
        <w:t>.</w:t>
      </w:r>
      <w:r w:rsidR="00D83DE5">
        <w:rPr>
          <w:rFonts w:hint="eastAsia"/>
          <w:lang w:eastAsia="zh-CN"/>
        </w:rPr>
        <w:t xml:space="preserve"> </w:t>
      </w:r>
      <w:r>
        <w:t>Cette opération effectue une sauvegarde des fichiers que vous venez de créer sur le Bureau.</w:t>
      </w:r>
    </w:p>
    <w:p w:rsidR="009445E1" w:rsidRDefault="00AB2408" w:rsidP="00AB2408">
      <w:pPr>
        <w:pStyle w:val="Visual"/>
      </w:pPr>
      <w:r>
        <w:rPr>
          <w:noProof/>
          <w:lang w:val="en-US" w:eastAsia="zh-CN" w:bidi="ar-SA"/>
        </w:rPr>
        <w:drawing>
          <wp:inline distT="0" distB="0" distL="0" distR="0">
            <wp:extent cx="4570428" cy="2335439"/>
            <wp:effectExtent l="19050" t="0" r="1572" b="0"/>
            <wp:docPr id="7" name="Picture 7" descr="\\psf\Home\Dropbox\Screenshots\Screenshot 2015-09-18 14.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ropbox\Screenshots\Screenshot 2015-09-18 14.35.30.png"/>
                    <pic:cNvPicPr>
                      <a:picLocks noChangeAspect="1" noChangeArrowheads="1"/>
                    </pic:cNvPicPr>
                  </pic:nvPicPr>
                  <pic:blipFill>
                    <a:blip r:embed="rId13" cstate="print"/>
                    <a:stretch>
                      <a:fillRect/>
                    </a:stretch>
                  </pic:blipFill>
                  <pic:spPr bwMode="auto">
                    <a:xfrm>
                      <a:off x="0" y="0"/>
                      <a:ext cx="4570428" cy="2335439"/>
                    </a:xfrm>
                    <a:prstGeom prst="rect">
                      <a:avLst/>
                    </a:prstGeom>
                    <a:noFill/>
                    <a:ln>
                      <a:noFill/>
                    </a:ln>
                  </pic:spPr>
                </pic:pic>
              </a:graphicData>
            </a:graphic>
          </wp:inline>
        </w:drawing>
      </w:r>
    </w:p>
    <w:p w:rsidR="009445E1" w:rsidRDefault="008D0BBD" w:rsidP="00AB2408">
      <w:pPr>
        <w:pStyle w:val="StepHead"/>
      </w:pPr>
      <w:r>
        <w:tab/>
      </w:r>
      <w:r w:rsidR="00AB2408">
        <w:t>Utilisez l'utilitaire Restaurer des fichiers personnels pour afficher l'historique des fichiers.</w:t>
      </w:r>
    </w:p>
    <w:p w:rsidR="009445E1" w:rsidRDefault="00AB2408" w:rsidP="00AB2408">
      <w:pPr>
        <w:pStyle w:val="SubStepAlpha"/>
      </w:pPr>
      <w:r>
        <w:t xml:space="preserve">Dans la fenêtre </w:t>
      </w:r>
      <w:r>
        <w:rPr>
          <w:b/>
        </w:rPr>
        <w:t>Historique des fichiers</w:t>
      </w:r>
      <w:r>
        <w:t xml:space="preserve">, cliquez sur </w:t>
      </w:r>
      <w:r>
        <w:rPr>
          <w:b/>
        </w:rPr>
        <w:t>Restaurer des fichiers personnels</w:t>
      </w:r>
      <w:r>
        <w:t>.</w:t>
      </w:r>
    </w:p>
    <w:p w:rsidR="009445E1" w:rsidRDefault="00AB2408" w:rsidP="00AB2408">
      <w:pPr>
        <w:pStyle w:val="Visual"/>
      </w:pPr>
      <w:r>
        <w:rPr>
          <w:noProof/>
          <w:lang w:val="en-US" w:eastAsia="zh-CN" w:bidi="ar-SA"/>
        </w:rPr>
        <w:drawing>
          <wp:inline distT="0" distB="0" distL="0" distR="0">
            <wp:extent cx="4572000" cy="2345417"/>
            <wp:effectExtent l="19050" t="0" r="0" b="0"/>
            <wp:docPr id="8" name="Picture 8" descr="\\psf\Home\Dropbox\Screenshots\Screenshot 2015-09-18 14.3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ropbox\Screenshots\Screenshot 2015-09-18 14.38.57.png"/>
                    <pic:cNvPicPr>
                      <a:picLocks noChangeAspect="1" noChangeArrowheads="1"/>
                    </pic:cNvPicPr>
                  </pic:nvPicPr>
                  <pic:blipFill>
                    <a:blip r:embed="rId14" cstate="print"/>
                    <a:stretch>
                      <a:fillRect/>
                    </a:stretch>
                  </pic:blipFill>
                  <pic:spPr bwMode="auto">
                    <a:xfrm>
                      <a:off x="0" y="0"/>
                      <a:ext cx="4572000" cy="2345417"/>
                    </a:xfrm>
                    <a:prstGeom prst="rect">
                      <a:avLst/>
                    </a:prstGeom>
                    <a:noFill/>
                    <a:ln>
                      <a:noFill/>
                    </a:ln>
                  </pic:spPr>
                </pic:pic>
              </a:graphicData>
            </a:graphic>
          </wp:inline>
        </w:drawing>
      </w:r>
    </w:p>
    <w:p w:rsidR="009445E1" w:rsidRDefault="00AB2408" w:rsidP="00AB2408">
      <w:pPr>
        <w:pStyle w:val="SubStepAlpha"/>
      </w:pPr>
      <w:r>
        <w:lastRenderedPageBreak/>
        <w:t xml:space="preserve">La fenêtre </w:t>
      </w:r>
      <w:r>
        <w:rPr>
          <w:b/>
        </w:rPr>
        <w:t>Accueil - Historique des fichiers</w:t>
      </w:r>
      <w:r>
        <w:t xml:space="preserve"> s'ouvre.</w:t>
      </w:r>
      <w:r w:rsidR="00D83DE5">
        <w:rPr>
          <w:rFonts w:hint="eastAsia"/>
          <w:lang w:eastAsia="zh-CN"/>
        </w:rPr>
        <w:t xml:space="preserve"> </w:t>
      </w:r>
      <w:r>
        <w:t>Cette fenêtre affiche la date et l'heure de la dernière sauvegarde, avec les icônes de dossier et de bibliothèque pour accéder aux emplacements de sauvegarde.</w:t>
      </w:r>
      <w:r w:rsidR="00D83DE5">
        <w:rPr>
          <w:rFonts w:hint="eastAsia"/>
          <w:lang w:eastAsia="zh-CN"/>
        </w:rPr>
        <w:t xml:space="preserve"> </w:t>
      </w:r>
      <w:r>
        <w:t>Il existe également des commandes de navigation dans l'historique des fichiers en bas de la fenêtre.</w:t>
      </w:r>
      <w:r w:rsidR="00D83DE5">
        <w:rPr>
          <w:rFonts w:hint="eastAsia"/>
          <w:lang w:eastAsia="zh-CN"/>
        </w:rPr>
        <w:t xml:space="preserve"> </w:t>
      </w:r>
      <w:r>
        <w:t xml:space="preserve">Double-cliquez sur le </w:t>
      </w:r>
      <w:r>
        <w:rPr>
          <w:b/>
        </w:rPr>
        <w:t>dossier Bureau</w:t>
      </w:r>
      <w:r>
        <w:t>.</w:t>
      </w:r>
    </w:p>
    <w:p w:rsidR="00917FD1" w:rsidRDefault="00014860" w:rsidP="00917FD1">
      <w:pPr>
        <w:pStyle w:val="Visual"/>
      </w:pPr>
      <w:r>
        <w:rPr>
          <w:noProof/>
          <w:lang w:val="en-US" w:eastAsia="zh-CN" w:bidi="ar-SA"/>
        </w:rPr>
        <w:drawing>
          <wp:inline distT="0" distB="0" distL="0" distR="0">
            <wp:extent cx="4569768" cy="2908588"/>
            <wp:effectExtent l="19050" t="0" r="2232" b="0"/>
            <wp:docPr id="10" name="Picture 10" descr="\\psf\Home\Dropbox\Screenshots\Screenshot 2015-09-18 15.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me\Dropbox\Screenshots\Screenshot 2015-09-18 15.38.43.png"/>
                    <pic:cNvPicPr>
                      <a:picLocks noChangeAspect="1" noChangeArrowheads="1"/>
                    </pic:cNvPicPr>
                  </pic:nvPicPr>
                  <pic:blipFill>
                    <a:blip r:embed="rId15" cstate="print"/>
                    <a:stretch>
                      <a:fillRect/>
                    </a:stretch>
                  </pic:blipFill>
                  <pic:spPr bwMode="auto">
                    <a:xfrm>
                      <a:off x="0" y="0"/>
                      <a:ext cx="4569768" cy="2908588"/>
                    </a:xfrm>
                    <a:prstGeom prst="rect">
                      <a:avLst/>
                    </a:prstGeom>
                    <a:noFill/>
                    <a:ln>
                      <a:noFill/>
                    </a:ln>
                  </pic:spPr>
                </pic:pic>
              </a:graphicData>
            </a:graphic>
          </wp:inline>
        </w:drawing>
      </w:r>
    </w:p>
    <w:p w:rsidR="009445E1" w:rsidRDefault="00014860" w:rsidP="00014860">
      <w:pPr>
        <w:pStyle w:val="SubStepAlpha"/>
      </w:pPr>
      <w:r>
        <w:t xml:space="preserve">La fenêtre </w:t>
      </w:r>
      <w:r>
        <w:rPr>
          <w:b/>
        </w:rPr>
        <w:t>Bureau - Historique des fichiers</w:t>
      </w:r>
      <w:r>
        <w:t xml:space="preserve"> s'affiche avec les deux fichiers texte que vous avez enregistrés sur le Bureau.</w:t>
      </w:r>
      <w:r w:rsidR="00D83DE5">
        <w:rPr>
          <w:rFonts w:hint="eastAsia"/>
          <w:lang w:eastAsia="zh-CN"/>
        </w:rPr>
        <w:t xml:space="preserve"> </w:t>
      </w:r>
      <w:r>
        <w:t xml:space="preserve">Notez que dans la partie supérieure de la fenêtre, à droite de la date et de l'heure de la sauvegarde, est affiché </w:t>
      </w:r>
      <w:r>
        <w:rPr>
          <w:b/>
        </w:rPr>
        <w:t>2 sur 2</w:t>
      </w:r>
      <w:r>
        <w:t>.</w:t>
      </w:r>
      <w:r w:rsidR="00D83DE5">
        <w:rPr>
          <w:rFonts w:hint="eastAsia"/>
          <w:lang w:eastAsia="zh-CN"/>
        </w:rPr>
        <w:t xml:space="preserve"> </w:t>
      </w:r>
      <w:r>
        <w:t>Ces numéros vous indiquent qu'il s'agit de la deuxième sauvegarde sur deux.</w:t>
      </w:r>
      <w:r w:rsidR="00D83DE5">
        <w:rPr>
          <w:rFonts w:hint="eastAsia"/>
          <w:lang w:eastAsia="zh-CN"/>
        </w:rPr>
        <w:t xml:space="preserve"> </w:t>
      </w:r>
      <w:r>
        <w:t>Cliquez sur l'</w:t>
      </w:r>
      <w:r>
        <w:rPr>
          <w:b/>
        </w:rPr>
        <w:t>icône représentant une flèche vers la gauche</w:t>
      </w:r>
      <w:r>
        <w:t>, qui se trouve au bas de la fenêtre.</w:t>
      </w:r>
    </w:p>
    <w:p w:rsidR="00014860" w:rsidRDefault="00014860" w:rsidP="00014860">
      <w:pPr>
        <w:pStyle w:val="Visual"/>
      </w:pPr>
      <w:r>
        <w:rPr>
          <w:noProof/>
          <w:lang w:val="en-US" w:eastAsia="zh-CN" w:bidi="ar-SA"/>
        </w:rPr>
        <w:drawing>
          <wp:inline distT="0" distB="0" distL="0" distR="0">
            <wp:extent cx="4572000" cy="2891744"/>
            <wp:effectExtent l="19050" t="0" r="0" b="0"/>
            <wp:docPr id="11" name="Picture 11" descr="\\psf\Home\Dropbox\Screenshots\Screenshot 2015-09-18 15.4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me\Dropbox\Screenshots\Screenshot 2015-09-18 15.43.58.png"/>
                    <pic:cNvPicPr>
                      <a:picLocks noChangeAspect="1" noChangeArrowheads="1"/>
                    </pic:cNvPicPr>
                  </pic:nvPicPr>
                  <pic:blipFill>
                    <a:blip r:embed="rId16" cstate="print"/>
                    <a:stretch>
                      <a:fillRect/>
                    </a:stretch>
                  </pic:blipFill>
                  <pic:spPr bwMode="auto">
                    <a:xfrm>
                      <a:off x="0" y="0"/>
                      <a:ext cx="4572000" cy="2891744"/>
                    </a:xfrm>
                    <a:prstGeom prst="rect">
                      <a:avLst/>
                    </a:prstGeom>
                    <a:noFill/>
                    <a:ln>
                      <a:noFill/>
                    </a:ln>
                  </pic:spPr>
                </pic:pic>
              </a:graphicData>
            </a:graphic>
          </wp:inline>
        </w:drawing>
      </w:r>
    </w:p>
    <w:p w:rsidR="003C39A6" w:rsidRDefault="00014860" w:rsidP="0079371C">
      <w:pPr>
        <w:pStyle w:val="SubStepAlpha"/>
        <w:pageBreakBefore/>
      </w:pPr>
      <w:r>
        <w:lastRenderedPageBreak/>
        <w:t xml:space="preserve">Notez que l'horodatage passe à une date et une heure antérieures et les numéros à droite de l'horodatage passent à </w:t>
      </w:r>
      <w:r>
        <w:rPr>
          <w:b/>
        </w:rPr>
        <w:t>1 sur 2.</w:t>
      </w:r>
      <w:r w:rsidR="00D83DE5">
        <w:rPr>
          <w:rFonts w:hint="eastAsia"/>
          <w:b/>
          <w:lang w:eastAsia="zh-CN"/>
        </w:rPr>
        <w:t xml:space="preserve"> </w:t>
      </w:r>
      <w:r>
        <w:t>Vous voyez maintenant la première sauvegarde, qui a été effectuée immédiatement après l'activation de la fonction Historique des fichiers.</w:t>
      </w:r>
      <w:r w:rsidR="00D83DE5">
        <w:rPr>
          <w:rFonts w:hint="eastAsia"/>
          <w:lang w:eastAsia="zh-CN"/>
        </w:rPr>
        <w:t xml:space="preserve"> </w:t>
      </w:r>
      <w:r>
        <w:rPr>
          <w:b/>
        </w:rPr>
        <w:t>Fichier 1</w:t>
      </w:r>
      <w:r>
        <w:t xml:space="preserve"> et </w:t>
      </w:r>
      <w:r>
        <w:rPr>
          <w:b/>
        </w:rPr>
        <w:t>Fichier 2</w:t>
      </w:r>
      <w:r>
        <w:t xml:space="preserve"> ne sont plus affichés.</w:t>
      </w:r>
    </w:p>
    <w:p w:rsidR="003C39A6" w:rsidRDefault="003C39A6" w:rsidP="003C39A6">
      <w:pPr>
        <w:pStyle w:val="Visual"/>
      </w:pPr>
      <w:r>
        <w:rPr>
          <w:noProof/>
          <w:lang w:val="en-US" w:eastAsia="zh-CN" w:bidi="ar-SA"/>
        </w:rPr>
        <w:drawing>
          <wp:inline distT="0" distB="0" distL="0" distR="0">
            <wp:extent cx="4572000" cy="2901108"/>
            <wp:effectExtent l="19050" t="0" r="0" b="0"/>
            <wp:docPr id="12" name="Picture 12" descr="\\psf\Home\Dropbox\Screenshots\Screenshot 2015-09-18 15.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me\Dropbox\Screenshots\Screenshot 2015-09-18 15.49.21.png"/>
                    <pic:cNvPicPr>
                      <a:picLocks noChangeAspect="1" noChangeArrowheads="1"/>
                    </pic:cNvPicPr>
                  </pic:nvPicPr>
                  <pic:blipFill>
                    <a:blip r:embed="rId17" cstate="print"/>
                    <a:stretch>
                      <a:fillRect/>
                    </a:stretch>
                  </pic:blipFill>
                  <pic:spPr bwMode="auto">
                    <a:xfrm>
                      <a:off x="0" y="0"/>
                      <a:ext cx="4572000" cy="2901108"/>
                    </a:xfrm>
                    <a:prstGeom prst="rect">
                      <a:avLst/>
                    </a:prstGeom>
                    <a:noFill/>
                    <a:ln>
                      <a:noFill/>
                    </a:ln>
                  </pic:spPr>
                </pic:pic>
              </a:graphicData>
            </a:graphic>
          </wp:inline>
        </w:drawing>
      </w:r>
    </w:p>
    <w:p w:rsidR="003C39A6" w:rsidRDefault="003C39A6" w:rsidP="003C39A6">
      <w:pPr>
        <w:pStyle w:val="SubStepAlpha"/>
        <w:numPr>
          <w:ilvl w:val="0"/>
          <w:numId w:val="0"/>
        </w:numPr>
        <w:ind w:left="720"/>
      </w:pPr>
      <w:r>
        <w:t>Pourquoi ces deux fichiers texte sont-ils absents du dossier Bureau de la première sauvegarde ?</w:t>
      </w:r>
    </w:p>
    <w:p w:rsidR="003C39A6" w:rsidRDefault="003C39A6" w:rsidP="003C39A6">
      <w:pPr>
        <w:pStyle w:val="SubStepAlpha"/>
        <w:numPr>
          <w:ilvl w:val="0"/>
          <w:numId w:val="0"/>
        </w:numPr>
        <w:ind w:left="720"/>
      </w:pPr>
      <w:r>
        <w:t>____________________________________________________________________________________</w:t>
      </w:r>
    </w:p>
    <w:p w:rsidR="003C39A6" w:rsidRPr="003C39A6" w:rsidRDefault="003C39A6" w:rsidP="00150B5F">
      <w:pPr>
        <w:pStyle w:val="SubStepAlpha"/>
        <w:keepNext w:val="0"/>
        <w:numPr>
          <w:ilvl w:val="0"/>
          <w:numId w:val="0"/>
        </w:numPr>
        <w:ind w:left="720"/>
        <w:rPr>
          <w:rStyle w:val="AnswerGray"/>
        </w:rPr>
      </w:pPr>
      <w:r>
        <w:rPr>
          <w:rStyle w:val="AnswerGray"/>
        </w:rPr>
        <w:t>Les fichiers texte n'avaient pas encore été créés.</w:t>
      </w:r>
      <w:r w:rsidR="00D83DE5">
        <w:rPr>
          <w:rStyle w:val="AnswerGray"/>
          <w:rFonts w:hint="eastAsia"/>
          <w:lang w:eastAsia="zh-CN"/>
        </w:rPr>
        <w:t xml:space="preserve"> </w:t>
      </w:r>
      <w:r>
        <w:rPr>
          <w:rStyle w:val="AnswerGray"/>
        </w:rPr>
        <w:t>Cet affichage présente les fichiers disponibles à l'heure indiquée.</w:t>
      </w:r>
    </w:p>
    <w:p w:rsidR="003C39A6" w:rsidRDefault="003C39A6" w:rsidP="00150B5F">
      <w:pPr>
        <w:pStyle w:val="SubStepAlpha"/>
        <w:keepNext w:val="0"/>
      </w:pPr>
      <w:r>
        <w:t xml:space="preserve">Fermez la fenêtre </w:t>
      </w:r>
      <w:r>
        <w:rPr>
          <w:b/>
        </w:rPr>
        <w:t>Bureau - Historique des fichiers</w:t>
      </w:r>
      <w:r>
        <w:t>.</w:t>
      </w:r>
    </w:p>
    <w:p w:rsidR="00014860" w:rsidRDefault="008D0BBD" w:rsidP="003C39A6">
      <w:pPr>
        <w:pStyle w:val="StepHead"/>
      </w:pPr>
      <w:r>
        <w:tab/>
      </w:r>
      <w:r w:rsidR="00014860">
        <w:t>Modifiez les fichiers texte sur le Bureau et créez un autre historique de sauvegarde.</w:t>
      </w:r>
    </w:p>
    <w:p w:rsidR="00840C94" w:rsidRDefault="00840C94" w:rsidP="00150B5F">
      <w:pPr>
        <w:pStyle w:val="SubStepAlpha"/>
        <w:keepNext w:val="0"/>
      </w:pPr>
      <w:r>
        <w:t xml:space="preserve">Cliquez avec le bouton droit sur </w:t>
      </w:r>
      <w:r>
        <w:rPr>
          <w:b/>
        </w:rPr>
        <w:t>Fichier 1</w:t>
      </w:r>
      <w:r>
        <w:t xml:space="preserve">, puis sélectionnez </w:t>
      </w:r>
      <w:r>
        <w:rPr>
          <w:b/>
        </w:rPr>
        <w:t>Supprimer</w:t>
      </w:r>
      <w:r>
        <w:t>.</w:t>
      </w:r>
    </w:p>
    <w:p w:rsidR="003C39A6" w:rsidRDefault="00840C94" w:rsidP="003C39A6">
      <w:pPr>
        <w:pStyle w:val="SubStepAlpha"/>
      </w:pPr>
      <w:r>
        <w:lastRenderedPageBreak/>
        <w:t xml:space="preserve">Ouvrez et modifiez </w:t>
      </w:r>
      <w:r>
        <w:rPr>
          <w:b/>
        </w:rPr>
        <w:t>Fichier 2</w:t>
      </w:r>
      <w:r>
        <w:t>.</w:t>
      </w:r>
      <w:r w:rsidR="00D83DE5">
        <w:rPr>
          <w:rFonts w:hint="eastAsia"/>
          <w:lang w:eastAsia="zh-CN"/>
        </w:rPr>
        <w:t xml:space="preserve"> </w:t>
      </w:r>
      <w:r>
        <w:t xml:space="preserve">Ajoutez le texte suivant : </w:t>
      </w:r>
      <w:r>
        <w:rPr>
          <w:b/>
        </w:rPr>
        <w:t>Ce texte a été ajouté à l'étape 5 des TP.</w:t>
      </w:r>
      <w:r w:rsidR="00D83DE5">
        <w:rPr>
          <w:rFonts w:hint="eastAsia"/>
          <w:b/>
          <w:lang w:eastAsia="zh-CN"/>
        </w:rPr>
        <w:t xml:space="preserve"> </w:t>
      </w:r>
      <w:r>
        <w:rPr>
          <w:b/>
        </w:rPr>
        <w:t>Quittez</w:t>
      </w:r>
      <w:r>
        <w:t xml:space="preserve"> le Bloc-notes et </w:t>
      </w:r>
      <w:r>
        <w:rPr>
          <w:b/>
        </w:rPr>
        <w:t>enregistrez</w:t>
      </w:r>
      <w:r>
        <w:t xml:space="preserve"> les modifications.</w:t>
      </w:r>
    </w:p>
    <w:p w:rsidR="00840C94" w:rsidRDefault="00840C94" w:rsidP="00840C94">
      <w:pPr>
        <w:pStyle w:val="Visual"/>
      </w:pPr>
      <w:r>
        <w:rPr>
          <w:noProof/>
          <w:lang w:val="en-US" w:eastAsia="zh-CN" w:bidi="ar-SA"/>
        </w:rPr>
        <w:drawing>
          <wp:inline distT="0" distB="0" distL="0" distR="0">
            <wp:extent cx="4565270" cy="2839682"/>
            <wp:effectExtent l="19050" t="0" r="6730" b="0"/>
            <wp:docPr id="13" name="Picture 13" descr="\\psf\Home\Dropbox\Screenshots\Screenshot 2015-09-18 16.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me\Dropbox\Screenshots\Screenshot 2015-09-18 16.05.42.png"/>
                    <pic:cNvPicPr>
                      <a:picLocks noChangeAspect="1" noChangeArrowheads="1"/>
                    </pic:cNvPicPr>
                  </pic:nvPicPr>
                  <pic:blipFill>
                    <a:blip r:embed="rId18" cstate="print"/>
                    <a:stretch>
                      <a:fillRect/>
                    </a:stretch>
                  </pic:blipFill>
                  <pic:spPr bwMode="auto">
                    <a:xfrm>
                      <a:off x="0" y="0"/>
                      <a:ext cx="4565270" cy="2839682"/>
                    </a:xfrm>
                    <a:prstGeom prst="rect">
                      <a:avLst/>
                    </a:prstGeom>
                    <a:noFill/>
                    <a:ln>
                      <a:noFill/>
                    </a:ln>
                  </pic:spPr>
                </pic:pic>
              </a:graphicData>
            </a:graphic>
          </wp:inline>
        </w:drawing>
      </w:r>
    </w:p>
    <w:p w:rsidR="003C39A6" w:rsidRDefault="00441F6F" w:rsidP="00150B5F">
      <w:pPr>
        <w:pStyle w:val="SubStepAlpha"/>
        <w:keepNext w:val="0"/>
      </w:pPr>
      <w:r>
        <w:t xml:space="preserve">Dans la fenêtre </w:t>
      </w:r>
      <w:r>
        <w:rPr>
          <w:b/>
        </w:rPr>
        <w:t>Historique des fichiers</w:t>
      </w:r>
      <w:r>
        <w:t xml:space="preserve">, cliquez sur </w:t>
      </w:r>
      <w:r>
        <w:rPr>
          <w:b/>
        </w:rPr>
        <w:t>Exécuter maintenant</w:t>
      </w:r>
      <w:r>
        <w:t xml:space="preserve"> pour créer une autre sauvegarde dans Historique des fichiers.</w:t>
      </w:r>
    </w:p>
    <w:p w:rsidR="003C39A6" w:rsidRDefault="008D0BBD" w:rsidP="00441F6F">
      <w:pPr>
        <w:pStyle w:val="StepHead"/>
      </w:pPr>
      <w:r>
        <w:tab/>
      </w:r>
      <w:r w:rsidR="00441F6F">
        <w:t>Ouvrez l'utilitaire Restaurer des fichiers personnels pour consulter l'historique des fichiers.</w:t>
      </w:r>
    </w:p>
    <w:p w:rsidR="003C39A6" w:rsidRDefault="00DE5642" w:rsidP="00150B5F">
      <w:pPr>
        <w:pStyle w:val="SubStepAlpha"/>
        <w:keepNext w:val="0"/>
      </w:pPr>
      <w:r>
        <w:t xml:space="preserve">Dans la fenêtre </w:t>
      </w:r>
      <w:r>
        <w:rPr>
          <w:b/>
        </w:rPr>
        <w:t>Historique des fichiers</w:t>
      </w:r>
      <w:r>
        <w:t xml:space="preserve">, cliquez sur </w:t>
      </w:r>
      <w:r>
        <w:rPr>
          <w:b/>
        </w:rPr>
        <w:t>Restaurer des fichiers personnels</w:t>
      </w:r>
      <w:r>
        <w:t>.</w:t>
      </w:r>
    </w:p>
    <w:p w:rsidR="003C39A6" w:rsidRDefault="00441F6F" w:rsidP="00441F6F">
      <w:pPr>
        <w:pStyle w:val="SubStepAlpha"/>
      </w:pPr>
      <w:r>
        <w:t xml:space="preserve">Double-cliquez sur le </w:t>
      </w:r>
      <w:r>
        <w:rPr>
          <w:b/>
        </w:rPr>
        <w:t>dossier Bureau</w:t>
      </w:r>
      <w:r>
        <w:t>.</w:t>
      </w:r>
    </w:p>
    <w:p w:rsidR="00441F6F" w:rsidRDefault="00441F6F" w:rsidP="00441F6F">
      <w:pPr>
        <w:pStyle w:val="Visual"/>
      </w:pPr>
      <w:r>
        <w:rPr>
          <w:noProof/>
          <w:lang w:val="en-US" w:eastAsia="zh-CN" w:bidi="ar-SA"/>
        </w:rPr>
        <w:drawing>
          <wp:inline distT="0" distB="0" distL="0" distR="0">
            <wp:extent cx="4569541" cy="2900136"/>
            <wp:effectExtent l="19050" t="0" r="2459" b="0"/>
            <wp:docPr id="14" name="Picture 14" descr="\\psf\Home\Dropbox\Screenshots\Screenshot 2015-09-18 16.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f\Home\Dropbox\Screenshots\Screenshot 2015-09-18 16.13.58.png"/>
                    <pic:cNvPicPr>
                      <a:picLocks noChangeAspect="1" noChangeArrowheads="1"/>
                    </pic:cNvPicPr>
                  </pic:nvPicPr>
                  <pic:blipFill>
                    <a:blip r:embed="rId19" cstate="print"/>
                    <a:stretch>
                      <a:fillRect/>
                    </a:stretch>
                  </pic:blipFill>
                  <pic:spPr bwMode="auto">
                    <a:xfrm>
                      <a:off x="0" y="0"/>
                      <a:ext cx="4569541" cy="2900136"/>
                    </a:xfrm>
                    <a:prstGeom prst="rect">
                      <a:avLst/>
                    </a:prstGeom>
                    <a:noFill/>
                    <a:ln>
                      <a:noFill/>
                    </a:ln>
                  </pic:spPr>
                </pic:pic>
              </a:graphicData>
            </a:graphic>
          </wp:inline>
        </w:drawing>
      </w:r>
    </w:p>
    <w:p w:rsidR="00441F6F" w:rsidRDefault="00441F6F" w:rsidP="00150B5F">
      <w:pPr>
        <w:pStyle w:val="BodyTextL50"/>
        <w:keepNext/>
      </w:pPr>
      <w:r>
        <w:lastRenderedPageBreak/>
        <w:t>Quels sont les fichiers affichés dans le dossier Bureau de la sauvegarde la plus récente ?</w:t>
      </w:r>
    </w:p>
    <w:p w:rsidR="00441F6F" w:rsidRDefault="00441F6F" w:rsidP="00441F6F">
      <w:pPr>
        <w:pStyle w:val="BodyTextL50"/>
      </w:pPr>
      <w:r>
        <w:t>____________________________________________________________________________________</w:t>
      </w:r>
    </w:p>
    <w:p w:rsidR="00441F6F" w:rsidRPr="00441F6F" w:rsidRDefault="00441F6F" w:rsidP="00441F6F">
      <w:pPr>
        <w:pStyle w:val="BodyTextL50"/>
        <w:rPr>
          <w:rStyle w:val="AnswerGray"/>
        </w:rPr>
      </w:pPr>
      <w:r>
        <w:rPr>
          <w:rStyle w:val="AnswerGray"/>
        </w:rPr>
        <w:t>Tout comme Fichier 2, Fichier 1 a été supprimé du Bureau avant le dernier enregistrement.</w:t>
      </w:r>
    </w:p>
    <w:p w:rsidR="00441F6F" w:rsidRDefault="00441F6F" w:rsidP="00441F6F">
      <w:pPr>
        <w:pStyle w:val="SubStepAlpha"/>
      </w:pPr>
      <w:r>
        <w:t xml:space="preserve">Cliquez sur l'icône </w:t>
      </w:r>
      <w:r>
        <w:rPr>
          <w:b/>
        </w:rPr>
        <w:t>Version précédente</w:t>
      </w:r>
      <w:r>
        <w:t xml:space="preserve"> en bas de l'écran pour voir l'aspect du Bureau avant le dernier enregistrement.</w:t>
      </w:r>
    </w:p>
    <w:p w:rsidR="00782023" w:rsidRDefault="00782023" w:rsidP="00782023">
      <w:pPr>
        <w:pStyle w:val="Visual"/>
      </w:pPr>
      <w:r>
        <w:rPr>
          <w:noProof/>
          <w:lang w:val="en-US" w:eastAsia="zh-CN" w:bidi="ar-SA"/>
        </w:rPr>
        <w:drawing>
          <wp:inline distT="0" distB="0" distL="0" distR="0">
            <wp:extent cx="4570687" cy="2893148"/>
            <wp:effectExtent l="19050" t="0" r="1313" b="0"/>
            <wp:docPr id="15" name="Picture 15" descr="\\psf\Home\Dropbox\Screenshots\Screenshot 2015-09-18 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sf\Home\Dropbox\Screenshots\Screenshot 2015-09-18 16.19.46.png"/>
                    <pic:cNvPicPr>
                      <a:picLocks noChangeAspect="1" noChangeArrowheads="1"/>
                    </pic:cNvPicPr>
                  </pic:nvPicPr>
                  <pic:blipFill>
                    <a:blip r:embed="rId20" cstate="print"/>
                    <a:stretch>
                      <a:fillRect/>
                    </a:stretch>
                  </pic:blipFill>
                  <pic:spPr bwMode="auto">
                    <a:xfrm>
                      <a:off x="0" y="0"/>
                      <a:ext cx="4570687" cy="2893148"/>
                    </a:xfrm>
                    <a:prstGeom prst="rect">
                      <a:avLst/>
                    </a:prstGeom>
                    <a:noFill/>
                    <a:ln>
                      <a:noFill/>
                    </a:ln>
                  </pic:spPr>
                </pic:pic>
              </a:graphicData>
            </a:graphic>
          </wp:inline>
        </w:drawing>
      </w:r>
    </w:p>
    <w:p w:rsidR="00782023" w:rsidRDefault="008D0BBD" w:rsidP="000472DD">
      <w:pPr>
        <w:pStyle w:val="StepHead"/>
      </w:pPr>
      <w:r>
        <w:tab/>
      </w:r>
      <w:r w:rsidR="000472DD">
        <w:t>Restaurez les fichiers utilisateur.</w:t>
      </w:r>
    </w:p>
    <w:p w:rsidR="00782023" w:rsidRDefault="000472DD" w:rsidP="000472DD">
      <w:pPr>
        <w:pStyle w:val="SubStepAlpha"/>
      </w:pPr>
      <w:r>
        <w:t xml:space="preserve">Sélectionnez </w:t>
      </w:r>
      <w:r>
        <w:rPr>
          <w:b/>
        </w:rPr>
        <w:t>Fichier 1</w:t>
      </w:r>
      <w:r>
        <w:t xml:space="preserve"> dans la fenêtre </w:t>
      </w:r>
      <w:r>
        <w:rPr>
          <w:b/>
        </w:rPr>
        <w:t>Historique des fichiers</w:t>
      </w:r>
      <w:r>
        <w:t xml:space="preserve"> </w:t>
      </w:r>
      <w:r>
        <w:rPr>
          <w:b/>
        </w:rPr>
        <w:t>2 sur 3</w:t>
      </w:r>
      <w:r>
        <w:t xml:space="preserve">, puis cliquez sur l'icône verte </w:t>
      </w:r>
      <w:r>
        <w:rPr>
          <w:b/>
        </w:rPr>
        <w:t xml:space="preserve">Restaurer </w:t>
      </w:r>
      <w:r>
        <w:t>au bas de la fenêtre, au centre.</w:t>
      </w:r>
    </w:p>
    <w:p w:rsidR="00782023" w:rsidRDefault="000472DD" w:rsidP="00782023">
      <w:pPr>
        <w:pStyle w:val="Visual"/>
      </w:pPr>
      <w:r>
        <w:rPr>
          <w:noProof/>
          <w:lang w:val="en-US" w:eastAsia="zh-CN" w:bidi="ar-SA"/>
        </w:rPr>
        <w:drawing>
          <wp:inline distT="0" distB="0" distL="0" distR="0">
            <wp:extent cx="4567806" cy="2905125"/>
            <wp:effectExtent l="19050" t="0" r="4194" b="0"/>
            <wp:docPr id="4" name="Picture 4" descr="\\psf\Dropbox\Screenshots\Screenshot 2015-09-21 08.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Dropbox\Screenshots\Screenshot 2015-09-21 08.27.23.png"/>
                    <pic:cNvPicPr>
                      <a:picLocks noChangeAspect="1" noChangeArrowheads="1"/>
                    </pic:cNvPicPr>
                  </pic:nvPicPr>
                  <pic:blipFill>
                    <a:blip r:embed="rId21" cstate="print"/>
                    <a:stretch>
                      <a:fillRect/>
                    </a:stretch>
                  </pic:blipFill>
                  <pic:spPr bwMode="auto">
                    <a:xfrm>
                      <a:off x="0" y="0"/>
                      <a:ext cx="4567806" cy="2905125"/>
                    </a:xfrm>
                    <a:prstGeom prst="rect">
                      <a:avLst/>
                    </a:prstGeom>
                    <a:noFill/>
                    <a:ln>
                      <a:noFill/>
                    </a:ln>
                  </pic:spPr>
                </pic:pic>
              </a:graphicData>
            </a:graphic>
          </wp:inline>
        </w:drawing>
      </w:r>
    </w:p>
    <w:p w:rsidR="00782023" w:rsidRDefault="001A0964" w:rsidP="001A0964">
      <w:pPr>
        <w:pStyle w:val="SubStepAlpha"/>
      </w:pPr>
      <w:r>
        <w:lastRenderedPageBreak/>
        <w:t xml:space="preserve">La fenêtre </w:t>
      </w:r>
      <w:r>
        <w:rPr>
          <w:b/>
        </w:rPr>
        <w:t>Bureau</w:t>
      </w:r>
      <w:r>
        <w:t xml:space="preserve"> s'affiche.</w:t>
      </w:r>
      <w:r w:rsidR="00D83DE5">
        <w:rPr>
          <w:rFonts w:hint="eastAsia"/>
          <w:lang w:eastAsia="zh-CN"/>
        </w:rPr>
        <w:t xml:space="preserve"> </w:t>
      </w:r>
      <w:r>
        <w:t xml:space="preserve">Notez que </w:t>
      </w:r>
      <w:r>
        <w:rPr>
          <w:b/>
        </w:rPr>
        <w:t>Fichier 1</w:t>
      </w:r>
      <w:r>
        <w:t xml:space="preserve"> est de nouveau sur le bureau.</w:t>
      </w:r>
      <w:r w:rsidR="00D83DE5">
        <w:rPr>
          <w:rFonts w:hint="eastAsia"/>
          <w:lang w:eastAsia="zh-CN"/>
        </w:rPr>
        <w:t xml:space="preserve"> </w:t>
      </w:r>
      <w:r>
        <w:t xml:space="preserve">Fermez la fenêtre </w:t>
      </w:r>
      <w:r>
        <w:rPr>
          <w:b/>
        </w:rPr>
        <w:t>Bureau</w:t>
      </w:r>
      <w:r>
        <w:t>.</w:t>
      </w:r>
    </w:p>
    <w:p w:rsidR="00BC4F1C" w:rsidRDefault="001A0964" w:rsidP="001A0964">
      <w:pPr>
        <w:pStyle w:val="Visual"/>
        <w:rPr>
          <w:rStyle w:val="AnswerGray"/>
        </w:rPr>
      </w:pPr>
      <w:r>
        <w:rPr>
          <w:noProof/>
          <w:sz w:val="20"/>
          <w:shd w:val="clear" w:color="auto" w:fill="BFBFBF"/>
          <w:lang w:val="en-US" w:eastAsia="zh-CN" w:bidi="ar-SA"/>
        </w:rPr>
        <w:drawing>
          <wp:inline distT="0" distB="0" distL="0" distR="0">
            <wp:extent cx="4567311" cy="2596696"/>
            <wp:effectExtent l="19050" t="0" r="4689" b="0"/>
            <wp:docPr id="9" name="Picture 9" descr="\\psf\Dropbox\Screenshots\Screenshot 2015-09-21 08.3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Dropbox\Screenshots\Screenshot 2015-09-21 08.31.29.png"/>
                    <pic:cNvPicPr>
                      <a:picLocks noChangeAspect="1" noChangeArrowheads="1"/>
                    </pic:cNvPicPr>
                  </pic:nvPicPr>
                  <pic:blipFill>
                    <a:blip r:embed="rId22" cstate="print"/>
                    <a:stretch>
                      <a:fillRect/>
                    </a:stretch>
                  </pic:blipFill>
                  <pic:spPr bwMode="auto">
                    <a:xfrm>
                      <a:off x="0" y="0"/>
                      <a:ext cx="4567311" cy="2596696"/>
                    </a:xfrm>
                    <a:prstGeom prst="rect">
                      <a:avLst/>
                    </a:prstGeom>
                    <a:noFill/>
                    <a:ln>
                      <a:noFill/>
                    </a:ln>
                  </pic:spPr>
                </pic:pic>
              </a:graphicData>
            </a:graphic>
          </wp:inline>
        </w:drawing>
      </w:r>
    </w:p>
    <w:p w:rsidR="001A0964" w:rsidRDefault="00DE5642" w:rsidP="001A0964">
      <w:pPr>
        <w:pStyle w:val="SubStepAlpha"/>
      </w:pPr>
      <w:r>
        <w:t xml:space="preserve">Dans la fenêtre </w:t>
      </w:r>
      <w:r>
        <w:rPr>
          <w:b/>
        </w:rPr>
        <w:t>Bureau - Historique des fichiers</w:t>
      </w:r>
      <w:r>
        <w:t xml:space="preserve">, sélectionnez </w:t>
      </w:r>
      <w:r>
        <w:rPr>
          <w:b/>
        </w:rPr>
        <w:t>Fichier 2</w:t>
      </w:r>
      <w:r>
        <w:t xml:space="preserve">, puis cliquez sur l'icône verte </w:t>
      </w:r>
      <w:r>
        <w:rPr>
          <w:b/>
        </w:rPr>
        <w:t>Restaurer</w:t>
      </w:r>
      <w:r>
        <w:t>.</w:t>
      </w:r>
    </w:p>
    <w:p w:rsidR="001A0964" w:rsidRDefault="001A0964" w:rsidP="001A0964">
      <w:pPr>
        <w:pStyle w:val="Visual"/>
      </w:pPr>
      <w:r>
        <w:rPr>
          <w:noProof/>
          <w:lang w:val="en-US" w:eastAsia="zh-CN" w:bidi="ar-SA"/>
        </w:rPr>
        <w:drawing>
          <wp:inline distT="0" distB="0" distL="0" distR="0">
            <wp:extent cx="4569768" cy="2908588"/>
            <wp:effectExtent l="19050" t="0" r="2232" b="0"/>
            <wp:docPr id="16" name="Picture 16" descr="\\psf\Dropbox\Screenshots\Screenshot 2015-09-21 08.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Dropbox\Screenshots\Screenshot 2015-09-21 08.33.57.png"/>
                    <pic:cNvPicPr>
                      <a:picLocks noChangeAspect="1" noChangeArrowheads="1"/>
                    </pic:cNvPicPr>
                  </pic:nvPicPr>
                  <pic:blipFill>
                    <a:blip r:embed="rId23" cstate="print"/>
                    <a:stretch>
                      <a:fillRect/>
                    </a:stretch>
                  </pic:blipFill>
                  <pic:spPr bwMode="auto">
                    <a:xfrm>
                      <a:off x="0" y="0"/>
                      <a:ext cx="4569768" cy="2908588"/>
                    </a:xfrm>
                    <a:prstGeom prst="rect">
                      <a:avLst/>
                    </a:prstGeom>
                    <a:noFill/>
                    <a:ln>
                      <a:noFill/>
                    </a:ln>
                  </pic:spPr>
                </pic:pic>
              </a:graphicData>
            </a:graphic>
          </wp:inline>
        </w:drawing>
      </w:r>
    </w:p>
    <w:p w:rsidR="001A0964" w:rsidRDefault="001A0964" w:rsidP="00D83DE5">
      <w:pPr>
        <w:pStyle w:val="SubStepAlpha"/>
      </w:pPr>
      <w:r>
        <w:lastRenderedPageBreak/>
        <w:t xml:space="preserve">La fenêtre </w:t>
      </w:r>
      <w:r>
        <w:rPr>
          <w:b/>
        </w:rPr>
        <w:t>Remplacer ou ignorer les fichiers</w:t>
      </w:r>
      <w:r>
        <w:t xml:space="preserve"> s'ouvre. Cliquez sur </w:t>
      </w:r>
      <w:r>
        <w:rPr>
          <w:b/>
        </w:rPr>
        <w:t>Remplacer le fichier dans la destination</w:t>
      </w:r>
      <w:r>
        <w:t>.</w:t>
      </w:r>
    </w:p>
    <w:p w:rsidR="001A0964" w:rsidRDefault="001A0964" w:rsidP="001A0964">
      <w:pPr>
        <w:pStyle w:val="Visual"/>
      </w:pPr>
      <w:r>
        <w:rPr>
          <w:noProof/>
          <w:lang w:val="en-US" w:eastAsia="zh-CN" w:bidi="ar-SA"/>
        </w:rPr>
        <w:drawing>
          <wp:inline distT="0" distB="0" distL="0" distR="0">
            <wp:extent cx="3655068" cy="2296337"/>
            <wp:effectExtent l="19050" t="0" r="2532" b="0"/>
            <wp:docPr id="17" name="Picture 17" descr="\\psf\Dropbox\Screenshots\Screenshot 2015-09-21 08.3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Dropbox\Screenshots\Screenshot 2015-09-21 08.35.57.png"/>
                    <pic:cNvPicPr>
                      <a:picLocks noChangeAspect="1" noChangeArrowheads="1"/>
                    </pic:cNvPicPr>
                  </pic:nvPicPr>
                  <pic:blipFill>
                    <a:blip r:embed="rId24" cstate="print"/>
                    <a:stretch>
                      <a:fillRect/>
                    </a:stretch>
                  </pic:blipFill>
                  <pic:spPr bwMode="auto">
                    <a:xfrm>
                      <a:off x="0" y="0"/>
                      <a:ext cx="3655068" cy="2296337"/>
                    </a:xfrm>
                    <a:prstGeom prst="rect">
                      <a:avLst/>
                    </a:prstGeom>
                    <a:noFill/>
                    <a:ln>
                      <a:noFill/>
                    </a:ln>
                  </pic:spPr>
                </pic:pic>
              </a:graphicData>
            </a:graphic>
          </wp:inline>
        </w:drawing>
      </w:r>
    </w:p>
    <w:p w:rsidR="001A0964" w:rsidRDefault="001A0964" w:rsidP="00150B5F">
      <w:pPr>
        <w:pStyle w:val="SubStepAlpha"/>
        <w:keepNext w:val="0"/>
      </w:pPr>
      <w:r>
        <w:t xml:space="preserve">La fenêtre </w:t>
      </w:r>
      <w:r>
        <w:rPr>
          <w:b/>
        </w:rPr>
        <w:t>Bureau</w:t>
      </w:r>
      <w:r>
        <w:t xml:space="preserve"> s'ouvre avec </w:t>
      </w:r>
      <w:r>
        <w:rPr>
          <w:b/>
        </w:rPr>
        <w:t>Fichier 2</w:t>
      </w:r>
      <w:r>
        <w:t xml:space="preserve"> en surbrillance.</w:t>
      </w:r>
      <w:r w:rsidR="00D83DE5">
        <w:rPr>
          <w:rFonts w:hint="eastAsia"/>
          <w:lang w:eastAsia="zh-CN"/>
        </w:rPr>
        <w:t xml:space="preserve"> </w:t>
      </w:r>
      <w:r>
        <w:t>Fermez toutes les fenêtres ouvertes.</w:t>
      </w:r>
    </w:p>
    <w:p w:rsidR="001A0964" w:rsidRDefault="009E40EB" w:rsidP="009E40EB">
      <w:pPr>
        <w:pStyle w:val="SubStepAlpha"/>
      </w:pPr>
      <w:r>
        <w:t xml:space="preserve">Vous devriez pouvoir retrouver </w:t>
      </w:r>
      <w:r>
        <w:rPr>
          <w:b/>
        </w:rPr>
        <w:t>Fichier 1</w:t>
      </w:r>
      <w:r>
        <w:t xml:space="preserve"> et </w:t>
      </w:r>
      <w:r>
        <w:rPr>
          <w:b/>
        </w:rPr>
        <w:t>Fichier 2</w:t>
      </w:r>
      <w:r>
        <w:t xml:space="preserve"> sur votre bureau.</w:t>
      </w:r>
      <w:r w:rsidR="00D83DE5">
        <w:rPr>
          <w:rFonts w:hint="eastAsia"/>
          <w:lang w:eastAsia="zh-CN"/>
        </w:rPr>
        <w:t xml:space="preserve"> </w:t>
      </w:r>
      <w:r>
        <w:t xml:space="preserve">Double-cliquez sur </w:t>
      </w:r>
      <w:r>
        <w:rPr>
          <w:b/>
        </w:rPr>
        <w:t>Fichier 2</w:t>
      </w:r>
      <w:r>
        <w:t>.</w:t>
      </w:r>
    </w:p>
    <w:p w:rsidR="009E40EB" w:rsidRPr="009E40EB" w:rsidRDefault="009E40EB" w:rsidP="009E40EB">
      <w:pPr>
        <w:pStyle w:val="Visual"/>
        <w:rPr>
          <w:b/>
        </w:rPr>
      </w:pPr>
      <w:r>
        <w:rPr>
          <w:noProof/>
          <w:lang w:val="en-US" w:eastAsia="zh-CN" w:bidi="ar-SA"/>
        </w:rPr>
        <w:drawing>
          <wp:inline distT="0" distB="0" distL="0" distR="0">
            <wp:extent cx="2743200" cy="1289956"/>
            <wp:effectExtent l="19050" t="0" r="0" b="0"/>
            <wp:docPr id="18" name="Picture 18" descr="\\psf\Dropbox\Screenshots\Screenshot 2015-09-21 08.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Dropbox\Screenshots\Screenshot 2015-09-21 08.42.03.png"/>
                    <pic:cNvPicPr>
                      <a:picLocks noChangeAspect="1" noChangeArrowheads="1"/>
                    </pic:cNvPicPr>
                  </pic:nvPicPr>
                  <pic:blipFill>
                    <a:blip r:embed="rId25" cstate="print"/>
                    <a:stretch>
                      <a:fillRect/>
                    </a:stretch>
                  </pic:blipFill>
                  <pic:spPr bwMode="auto">
                    <a:xfrm>
                      <a:off x="0" y="0"/>
                      <a:ext cx="2743200" cy="1289956"/>
                    </a:xfrm>
                    <a:prstGeom prst="rect">
                      <a:avLst/>
                    </a:prstGeom>
                    <a:noFill/>
                    <a:ln>
                      <a:noFill/>
                    </a:ln>
                  </pic:spPr>
                </pic:pic>
              </a:graphicData>
            </a:graphic>
          </wp:inline>
        </w:drawing>
      </w:r>
    </w:p>
    <w:p w:rsidR="009E40EB" w:rsidRDefault="009E40EB" w:rsidP="009E40EB">
      <w:pPr>
        <w:pStyle w:val="SubStepAlpha"/>
      </w:pPr>
      <w:r>
        <w:t xml:space="preserve">Le </w:t>
      </w:r>
      <w:r>
        <w:rPr>
          <w:b/>
        </w:rPr>
        <w:t>Bloc-notes</w:t>
      </w:r>
      <w:r>
        <w:t xml:space="preserve"> s'ouvre, avec le contenu de </w:t>
      </w:r>
      <w:r>
        <w:rPr>
          <w:b/>
        </w:rPr>
        <w:t>Fichier 2</w:t>
      </w:r>
      <w:r>
        <w:t>.</w:t>
      </w:r>
      <w:r w:rsidR="00D83DE5">
        <w:rPr>
          <w:rFonts w:hint="eastAsia"/>
          <w:lang w:eastAsia="zh-CN"/>
        </w:rPr>
        <w:t xml:space="preserve"> </w:t>
      </w:r>
      <w:r>
        <w:t>Notez que la deuxième ligne que vous avez ajoutée dans Fichier 2 est maintenant manquante.</w:t>
      </w:r>
    </w:p>
    <w:p w:rsidR="009E40EB" w:rsidRDefault="009E40EB" w:rsidP="00150B5F">
      <w:pPr>
        <w:pStyle w:val="BodyTextL50"/>
        <w:keepNext/>
      </w:pPr>
      <w:r>
        <w:t>Comment allez-vous utiliser la fonction Historique des fichiers pour restaurer la deuxième ligne dans Fichier 2 ?</w:t>
      </w:r>
    </w:p>
    <w:p w:rsidR="009E40EB" w:rsidRDefault="009E40EB" w:rsidP="00150B5F">
      <w:pPr>
        <w:pStyle w:val="BodyTextL50"/>
        <w:keepNext/>
      </w:pPr>
      <w:r>
        <w:t>____________________________________________________________________________________</w:t>
      </w:r>
    </w:p>
    <w:p w:rsidR="009E40EB" w:rsidRDefault="009E40EB" w:rsidP="009E40EB">
      <w:pPr>
        <w:pStyle w:val="BodyTextL50"/>
      </w:pPr>
      <w:r>
        <w:t>____________________________________________________________________________________</w:t>
      </w:r>
    </w:p>
    <w:p w:rsidR="009E40EB" w:rsidRDefault="009E40EB" w:rsidP="009E40EB">
      <w:pPr>
        <w:pStyle w:val="BodyTextL50"/>
        <w:rPr>
          <w:rStyle w:val="AnswerGray"/>
        </w:rPr>
      </w:pPr>
      <w:r>
        <w:rPr>
          <w:rStyle w:val="AnswerGray"/>
        </w:rPr>
        <w:t>Les réponses peuvent varier.</w:t>
      </w:r>
      <w:r w:rsidR="00D83DE5">
        <w:rPr>
          <w:rStyle w:val="AnswerGray"/>
          <w:rFonts w:hint="eastAsia"/>
          <w:lang w:eastAsia="zh-CN"/>
        </w:rPr>
        <w:t xml:space="preserve"> </w:t>
      </w:r>
      <w:r>
        <w:rPr>
          <w:rStyle w:val="AnswerGray"/>
        </w:rPr>
        <w:t>Il vous suffit d'utiliser l'option Restaurer des fichiers personnels dans l'utilitaire Historique des fichiers, de vérifier que 3 sauvegardes sur les 3 sont sélectionnées, puis de sélectionner Fichier 2 et cliquer sur Restaurer.</w:t>
      </w:r>
    </w:p>
    <w:p w:rsidR="00735731" w:rsidRDefault="00735731" w:rsidP="00150B5F">
      <w:pPr>
        <w:pStyle w:val="SubStepAlpha"/>
        <w:keepNext w:val="0"/>
      </w:pPr>
      <w:r>
        <w:t>Fermez toutes les fenêtres ouvertes.</w:t>
      </w:r>
    </w:p>
    <w:p w:rsidR="00040214" w:rsidRPr="00040214" w:rsidRDefault="008D0BBD" w:rsidP="00040214">
      <w:pPr>
        <w:pStyle w:val="StepHead"/>
      </w:pPr>
      <w:r>
        <w:tab/>
      </w:r>
      <w:r w:rsidR="00040214">
        <w:t>Supprimer les fichiers texte et arrêter la fonction Historique des fichiers.</w:t>
      </w:r>
    </w:p>
    <w:p w:rsidR="00040214" w:rsidRDefault="00040214" w:rsidP="00150B5F">
      <w:pPr>
        <w:pStyle w:val="SubStepAlpha"/>
        <w:keepNext w:val="0"/>
      </w:pPr>
      <w:r>
        <w:t xml:space="preserve">Mettez les fichiers texte </w:t>
      </w:r>
      <w:r>
        <w:rPr>
          <w:b/>
        </w:rPr>
        <w:t>Fichier 1</w:t>
      </w:r>
      <w:r>
        <w:t xml:space="preserve"> et </w:t>
      </w:r>
      <w:r>
        <w:rPr>
          <w:b/>
        </w:rPr>
        <w:t>Fichier 2</w:t>
      </w:r>
      <w:r>
        <w:t xml:space="preserve"> en surbrillance sur votre Bureau, cliquez avec le bouton droit et sélectionnez </w:t>
      </w:r>
      <w:r>
        <w:rPr>
          <w:b/>
        </w:rPr>
        <w:t>Supprimer</w:t>
      </w:r>
      <w:r>
        <w:t>.</w:t>
      </w:r>
    </w:p>
    <w:p w:rsidR="00040214" w:rsidRPr="00040214" w:rsidRDefault="005A76AB" w:rsidP="0079371C">
      <w:pPr>
        <w:pStyle w:val="SubStepAlpha"/>
        <w:keepNext w:val="0"/>
      </w:pPr>
      <w:r>
        <w:t xml:space="preserve">Cliquez sur </w:t>
      </w:r>
      <w:r>
        <w:rPr>
          <w:b/>
        </w:rPr>
        <w:t>Panneau de configuration &gt; Historique des fichiers</w:t>
      </w:r>
      <w:r>
        <w:t xml:space="preserve">, puis cliquez sur </w:t>
      </w:r>
      <w:r>
        <w:rPr>
          <w:b/>
        </w:rPr>
        <w:t>Désactiver</w:t>
      </w:r>
      <w:r>
        <w:t>.</w:t>
      </w:r>
    </w:p>
    <w:p w:rsidR="009E40EB" w:rsidRDefault="00735731" w:rsidP="00735731">
      <w:pPr>
        <w:pStyle w:val="LabSection"/>
      </w:pPr>
      <w:r>
        <w:lastRenderedPageBreak/>
        <w:t>Remarques générales</w:t>
      </w:r>
    </w:p>
    <w:p w:rsidR="00735731" w:rsidRDefault="00735731" w:rsidP="00150B5F">
      <w:pPr>
        <w:pStyle w:val="ReflectionQ"/>
        <w:keepNext/>
      </w:pPr>
      <w:r>
        <w:t>Une fois la fonction Historique des fichiers activée, à quelle fréquence enregistre-t-elle automatiquement vos fichiers de données ?</w:t>
      </w:r>
    </w:p>
    <w:p w:rsidR="00735731" w:rsidRDefault="00735731" w:rsidP="00735731">
      <w:pPr>
        <w:pStyle w:val="BodyTextL25"/>
      </w:pPr>
      <w:r>
        <w:t>_______________________________________________________________________________________</w:t>
      </w:r>
    </w:p>
    <w:p w:rsidR="00735731" w:rsidRPr="00F86710" w:rsidRDefault="00735731" w:rsidP="00735731">
      <w:pPr>
        <w:pStyle w:val="BodyTextL25"/>
        <w:rPr>
          <w:rStyle w:val="AnswerGray"/>
        </w:rPr>
      </w:pPr>
      <w:r>
        <w:rPr>
          <w:rStyle w:val="AnswerGray"/>
        </w:rPr>
        <w:t>Toutes les heures.</w:t>
      </w:r>
    </w:p>
    <w:p w:rsidR="00735731" w:rsidRDefault="00735731" w:rsidP="00150B5F">
      <w:pPr>
        <w:pStyle w:val="ReflectionQ"/>
        <w:keepNext/>
      </w:pPr>
      <w:r>
        <w:t>Comment modifieriez-vous les paramètres de sauvegarde par défaut dans l'Historique des fichiers ?</w:t>
      </w:r>
    </w:p>
    <w:p w:rsidR="0048250A" w:rsidRDefault="0048250A" w:rsidP="00150B5F">
      <w:pPr>
        <w:pStyle w:val="BodyTextL25"/>
        <w:keepNext/>
      </w:pPr>
      <w:r>
        <w:t>_______________________________________________________________________________________</w:t>
      </w:r>
    </w:p>
    <w:p w:rsidR="00735731" w:rsidRDefault="00735731" w:rsidP="00735731">
      <w:pPr>
        <w:pStyle w:val="BodyTextL25"/>
      </w:pPr>
      <w:r>
        <w:t>_______________________________________________________________________________________</w:t>
      </w:r>
    </w:p>
    <w:p w:rsidR="00735731" w:rsidRPr="0048250A" w:rsidRDefault="00735731" w:rsidP="00735731">
      <w:pPr>
        <w:pStyle w:val="BodyTextL25"/>
        <w:rPr>
          <w:rStyle w:val="AnswerGray"/>
        </w:rPr>
      </w:pPr>
      <w:r>
        <w:rPr>
          <w:rStyle w:val="AnswerGray"/>
        </w:rPr>
        <w:t>Vous pouvez modifier les paramètres de sauvegarde par défaut en cliquant sur Paramètres avancés dans l'Historique des fichiers.</w:t>
      </w:r>
      <w:r w:rsidR="00D83DE5">
        <w:rPr>
          <w:rStyle w:val="AnswerGray"/>
          <w:rFonts w:hint="eastAsia"/>
          <w:lang w:eastAsia="zh-CN"/>
        </w:rPr>
        <w:t xml:space="preserve"> </w:t>
      </w:r>
      <w:r>
        <w:rPr>
          <w:rStyle w:val="AnswerGray"/>
        </w:rPr>
        <w:t>La fenêtre Paramètres avancés vous permet de modifier la fréquence de la sauvegarde des fichiers.</w:t>
      </w:r>
      <w:r w:rsidR="00D83DE5">
        <w:rPr>
          <w:rStyle w:val="AnswerGray"/>
          <w:rFonts w:hint="eastAsia"/>
          <w:lang w:eastAsia="zh-CN"/>
        </w:rPr>
        <w:t xml:space="preserve"> </w:t>
      </w:r>
      <w:r>
        <w:rPr>
          <w:rStyle w:val="AnswerGray"/>
        </w:rPr>
        <w:t>Vous pouvez également modifier la durée de stockage des fichiers.</w:t>
      </w:r>
    </w:p>
    <w:sectPr w:rsidR="00735731" w:rsidRPr="0048250A" w:rsidSect="008C4307">
      <w:headerReference w:type="default" r:id="rId26"/>
      <w:footerReference w:type="default" r:id="rId27"/>
      <w:headerReference w:type="first" r:id="rId28"/>
      <w:footerReference w:type="first" r:id="rId29"/>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44B" w:rsidRDefault="00FC444B" w:rsidP="0090659A">
      <w:pPr>
        <w:spacing w:after="0" w:line="240" w:lineRule="auto"/>
      </w:pPr>
      <w:r>
        <w:separator/>
      </w:r>
    </w:p>
    <w:p w:rsidR="00FC444B" w:rsidRDefault="00FC444B"/>
    <w:p w:rsidR="00FC444B" w:rsidRDefault="00FC444B"/>
    <w:p w:rsidR="00FC444B" w:rsidRDefault="00FC444B"/>
    <w:p w:rsidR="00FC444B" w:rsidRDefault="00FC444B"/>
  </w:endnote>
  <w:endnote w:type="continuationSeparator" w:id="0">
    <w:p w:rsidR="00FC444B" w:rsidRDefault="00FC444B" w:rsidP="0090659A">
      <w:pPr>
        <w:spacing w:after="0" w:line="240" w:lineRule="auto"/>
      </w:pPr>
      <w:r>
        <w:continuationSeparator/>
      </w:r>
    </w:p>
    <w:p w:rsidR="00FC444B" w:rsidRDefault="00FC444B"/>
    <w:p w:rsidR="00FC444B" w:rsidRDefault="00FC444B"/>
    <w:p w:rsidR="00FC444B" w:rsidRDefault="00FC444B"/>
    <w:p w:rsidR="00FC444B" w:rsidRDefault="00FC444B"/>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91B6A">
      <w:fldChar w:fldCharType="begin"/>
    </w:r>
    <w:r w:rsidR="00D36117">
      <w:instrText xml:space="preserve"> DATE  \@ "yyyy"  \* MERGEFORMAT </w:instrText>
    </w:r>
    <w:r w:rsidR="00091B6A">
      <w:fldChar w:fldCharType="separate"/>
    </w:r>
    <w:r w:rsidR="008D0BBD">
      <w:rPr>
        <w:noProof/>
      </w:rPr>
      <w:t>2016</w:t>
    </w:r>
    <w:r w:rsidR="00091B6A">
      <w:fldChar w:fldCharType="end"/>
    </w:r>
    <w:r>
      <w:t xml:space="preserve"> Cisco et/ou ses filiales.</w:t>
    </w:r>
    <w:r w:rsidR="00D83DE5">
      <w:rPr>
        <w:rFonts w:hint="eastAsia"/>
        <w:lang w:eastAsia="zh-CN"/>
      </w:rPr>
      <w:t xml:space="preserve"> </w:t>
    </w:r>
    <w:r>
      <w:t>Tous droits réservés.</w:t>
    </w:r>
    <w:r w:rsidR="00D83DE5">
      <w:rPr>
        <w:rFonts w:hint="eastAsia"/>
        <w:lang w:eastAsia="zh-CN"/>
      </w:rPr>
      <w:t xml:space="preserve"> </w:t>
    </w:r>
    <w:r>
      <w:t>Ceci est un document public de Cisco.</w:t>
    </w:r>
    <w:r w:rsidR="00D83DE5">
      <w:rPr>
        <w:rFonts w:hint="eastAsia"/>
        <w:lang w:eastAsia="zh-CN"/>
      </w:rPr>
      <w:tab/>
    </w:r>
    <w:r>
      <w:t xml:space="preserve">Page </w:t>
    </w:r>
    <w:r w:rsidR="00091B6A" w:rsidRPr="0090659A">
      <w:rPr>
        <w:b/>
        <w:szCs w:val="16"/>
      </w:rPr>
      <w:fldChar w:fldCharType="begin"/>
    </w:r>
    <w:r w:rsidRPr="0090659A">
      <w:rPr>
        <w:b/>
        <w:szCs w:val="16"/>
      </w:rPr>
      <w:instrText xml:space="preserve"> PAGE </w:instrText>
    </w:r>
    <w:r w:rsidR="00091B6A" w:rsidRPr="0090659A">
      <w:rPr>
        <w:b/>
        <w:szCs w:val="16"/>
      </w:rPr>
      <w:fldChar w:fldCharType="separate"/>
    </w:r>
    <w:r w:rsidR="008D0BBD">
      <w:rPr>
        <w:b/>
        <w:noProof/>
        <w:szCs w:val="16"/>
      </w:rPr>
      <w:t>10</w:t>
    </w:r>
    <w:r w:rsidR="00091B6A" w:rsidRPr="0090659A">
      <w:rPr>
        <w:b/>
        <w:szCs w:val="16"/>
      </w:rPr>
      <w:fldChar w:fldCharType="end"/>
    </w:r>
    <w:r>
      <w:t xml:space="preserve"> sur </w:t>
    </w:r>
    <w:r w:rsidR="00091B6A" w:rsidRPr="0090659A">
      <w:rPr>
        <w:b/>
        <w:szCs w:val="16"/>
      </w:rPr>
      <w:fldChar w:fldCharType="begin"/>
    </w:r>
    <w:r w:rsidRPr="0090659A">
      <w:rPr>
        <w:b/>
        <w:szCs w:val="16"/>
      </w:rPr>
      <w:instrText xml:space="preserve"> NUMPAGES  </w:instrText>
    </w:r>
    <w:r w:rsidR="00091B6A" w:rsidRPr="0090659A">
      <w:rPr>
        <w:b/>
        <w:szCs w:val="16"/>
      </w:rPr>
      <w:fldChar w:fldCharType="separate"/>
    </w:r>
    <w:r w:rsidR="008D0BBD">
      <w:rPr>
        <w:b/>
        <w:noProof/>
        <w:szCs w:val="16"/>
      </w:rPr>
      <w:t>10</w:t>
    </w:r>
    <w:r w:rsidR="00091B6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091B6A">
      <w:fldChar w:fldCharType="begin"/>
    </w:r>
    <w:r w:rsidR="00991275">
      <w:instrText xml:space="preserve"> DATE  \@ "yyyy"  \* MERGEFORMAT </w:instrText>
    </w:r>
    <w:r w:rsidR="00091B6A">
      <w:fldChar w:fldCharType="separate"/>
    </w:r>
    <w:r w:rsidR="008D0BBD">
      <w:rPr>
        <w:noProof/>
      </w:rPr>
      <w:t>2016</w:t>
    </w:r>
    <w:r w:rsidR="00091B6A">
      <w:fldChar w:fldCharType="end"/>
    </w:r>
    <w:r>
      <w:t xml:space="preserve"> Cisco et/ou ses filiales.</w:t>
    </w:r>
    <w:r w:rsidR="00D83DE5">
      <w:rPr>
        <w:rFonts w:hint="eastAsia"/>
        <w:lang w:eastAsia="zh-CN"/>
      </w:rPr>
      <w:t xml:space="preserve"> </w:t>
    </w:r>
    <w:r>
      <w:t>Tous droits réservés.</w:t>
    </w:r>
    <w:r w:rsidR="00D83DE5">
      <w:rPr>
        <w:rFonts w:hint="eastAsia"/>
        <w:lang w:eastAsia="zh-CN"/>
      </w:rPr>
      <w:t xml:space="preserve"> </w:t>
    </w:r>
    <w:r>
      <w:t>Ceci est un document public de Cisco.</w:t>
    </w:r>
    <w:r w:rsidR="00D83DE5">
      <w:rPr>
        <w:rFonts w:hint="eastAsia"/>
        <w:lang w:eastAsia="zh-CN"/>
      </w:rPr>
      <w:tab/>
    </w:r>
    <w:r>
      <w:t xml:space="preserve">Page </w:t>
    </w:r>
    <w:r w:rsidR="00091B6A" w:rsidRPr="0090659A">
      <w:rPr>
        <w:b/>
        <w:szCs w:val="16"/>
      </w:rPr>
      <w:fldChar w:fldCharType="begin"/>
    </w:r>
    <w:r w:rsidRPr="0090659A">
      <w:rPr>
        <w:b/>
        <w:szCs w:val="16"/>
      </w:rPr>
      <w:instrText xml:space="preserve"> PAGE </w:instrText>
    </w:r>
    <w:r w:rsidR="00091B6A" w:rsidRPr="0090659A">
      <w:rPr>
        <w:b/>
        <w:szCs w:val="16"/>
      </w:rPr>
      <w:fldChar w:fldCharType="separate"/>
    </w:r>
    <w:r w:rsidR="008D0BBD">
      <w:rPr>
        <w:b/>
        <w:noProof/>
        <w:szCs w:val="16"/>
      </w:rPr>
      <w:t>1</w:t>
    </w:r>
    <w:r w:rsidR="00091B6A" w:rsidRPr="0090659A">
      <w:rPr>
        <w:b/>
        <w:szCs w:val="16"/>
      </w:rPr>
      <w:fldChar w:fldCharType="end"/>
    </w:r>
    <w:r>
      <w:t xml:space="preserve"> sur </w:t>
    </w:r>
    <w:r w:rsidR="00091B6A" w:rsidRPr="0090659A">
      <w:rPr>
        <w:b/>
        <w:szCs w:val="16"/>
      </w:rPr>
      <w:fldChar w:fldCharType="begin"/>
    </w:r>
    <w:r w:rsidRPr="0090659A">
      <w:rPr>
        <w:b/>
        <w:szCs w:val="16"/>
      </w:rPr>
      <w:instrText xml:space="preserve"> NUMPAGES  </w:instrText>
    </w:r>
    <w:r w:rsidR="00091B6A" w:rsidRPr="0090659A">
      <w:rPr>
        <w:b/>
        <w:szCs w:val="16"/>
      </w:rPr>
      <w:fldChar w:fldCharType="separate"/>
    </w:r>
    <w:r w:rsidR="008D0BBD">
      <w:rPr>
        <w:b/>
        <w:noProof/>
        <w:szCs w:val="16"/>
      </w:rPr>
      <w:t>10</w:t>
    </w:r>
    <w:r w:rsidR="00091B6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44B" w:rsidRDefault="00FC444B" w:rsidP="0090659A">
      <w:pPr>
        <w:spacing w:after="0" w:line="240" w:lineRule="auto"/>
      </w:pPr>
      <w:r>
        <w:separator/>
      </w:r>
    </w:p>
    <w:p w:rsidR="00FC444B" w:rsidRDefault="00FC444B"/>
    <w:p w:rsidR="00FC444B" w:rsidRDefault="00FC444B"/>
    <w:p w:rsidR="00FC444B" w:rsidRDefault="00FC444B"/>
    <w:p w:rsidR="00FC444B" w:rsidRDefault="00FC444B"/>
  </w:footnote>
  <w:footnote w:type="continuationSeparator" w:id="0">
    <w:p w:rsidR="00FC444B" w:rsidRDefault="00FC444B" w:rsidP="0090659A">
      <w:pPr>
        <w:spacing w:after="0" w:line="240" w:lineRule="auto"/>
      </w:pPr>
      <w:r>
        <w:continuationSeparator/>
      </w:r>
    </w:p>
    <w:p w:rsidR="00FC444B" w:rsidRDefault="00FC444B"/>
    <w:p w:rsidR="00FC444B" w:rsidRDefault="00FC444B"/>
    <w:p w:rsidR="00FC444B" w:rsidRDefault="00FC444B"/>
    <w:p w:rsidR="00FC444B" w:rsidRDefault="00FC444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C76ED" w:rsidP="00150B5F">
    <w:pPr>
      <w:pStyle w:val="PageHead"/>
    </w:pPr>
    <w:r>
      <w:t>Travaux pratiques - Configuration de la sauvegarde et de la récupération de données sous Windows 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480"/>
    <w:multiLevelType w:val="hybridMultilevel"/>
    <w:tmpl w:val="9FBA3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3C99"/>
    <w:multiLevelType w:val="hybridMultilevel"/>
    <w:tmpl w:val="300A3F1C"/>
    <w:lvl w:ilvl="0" w:tplc="3B68667C">
      <w:start w:val="6"/>
      <w:numFmt w:val="decimal"/>
      <w:lvlText w:val="%1)"/>
      <w:lvlJc w:val="left"/>
      <w:pPr>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5057A8"/>
    <w:multiLevelType w:val="hybridMultilevel"/>
    <w:tmpl w:val="1E16A0B4"/>
    <w:lvl w:ilvl="0" w:tplc="D25EE49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0F1A0D"/>
    <w:multiLevelType w:val="hybridMultilevel"/>
    <w:tmpl w:val="DD78DF3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106C6D"/>
    <w:multiLevelType w:val="hybridMultilevel"/>
    <w:tmpl w:val="D5EC6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00B6A"/>
    <w:multiLevelType w:val="hybridMultilevel"/>
    <w:tmpl w:val="3DC6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74971"/>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4">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4A49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B028DD"/>
    <w:multiLevelType w:val="hybridMultilevel"/>
    <w:tmpl w:val="01E2973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nsid w:val="4BF40B39"/>
    <w:multiLevelType w:val="hybridMultilevel"/>
    <w:tmpl w:val="9D74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040D9"/>
    <w:multiLevelType w:val="hybridMultilevel"/>
    <w:tmpl w:val="0FB4C236"/>
    <w:lvl w:ilvl="0" w:tplc="7AF8162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7C37D05"/>
    <w:multiLevelType w:val="hybridMultilevel"/>
    <w:tmpl w:val="812869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ED4441"/>
    <w:multiLevelType w:val="hybridMultilevel"/>
    <w:tmpl w:val="7F987698"/>
    <w:lvl w:ilvl="0" w:tplc="C2CA6F6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A62D99"/>
    <w:multiLevelType w:val="hybridMultilevel"/>
    <w:tmpl w:val="E1E8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5871C74"/>
    <w:multiLevelType w:val="multilevel"/>
    <w:tmpl w:val="F42AA91E"/>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BC2249B"/>
    <w:multiLevelType w:val="hybridMultilevel"/>
    <w:tmpl w:val="91084FC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14"/>
    <w:lvlOverride w:ilvl="0">
      <w:lvl w:ilvl="0">
        <w:start w:val="1"/>
        <w:numFmt w:val="decimal"/>
        <w:lvlText w:val="Part %1:"/>
        <w:lvlJc w:val="left"/>
        <w:pPr>
          <w:tabs>
            <w:tab w:val="num" w:pos="1152"/>
          </w:tabs>
          <w:ind w:left="1152" w:hanging="792"/>
        </w:pPr>
        <w:rPr>
          <w:rFonts w:hint="default"/>
        </w:rPr>
      </w:lvl>
    </w:lvlOverride>
  </w:num>
  <w:num w:numId="4">
    <w:abstractNumId w:val="7"/>
  </w:num>
  <w:num w:numId="5">
    <w:abstractNumId w:val="16"/>
  </w:num>
  <w:num w:numId="6">
    <w:abstractNumId w:val="33"/>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20"/>
  </w:num>
  <w:num w:numId="11">
    <w:abstractNumId w:val="6"/>
  </w:num>
  <w:num w:numId="12">
    <w:abstractNumId w:val="8"/>
  </w:num>
  <w:num w:numId="13">
    <w:abstractNumId w:val="12"/>
  </w:num>
  <w:num w:numId="14">
    <w:abstractNumId w:val="15"/>
  </w:num>
  <w:num w:numId="15">
    <w:abstractNumId w:val="30"/>
  </w:num>
  <w:num w:numId="16">
    <w:abstractNumId w:val="10"/>
  </w:num>
  <w:num w:numId="17">
    <w:abstractNumId w:val="19"/>
  </w:num>
  <w:num w:numId="18">
    <w:abstractNumId w:val="27"/>
  </w:num>
  <w:num w:numId="19">
    <w:abstractNumId w:val="35"/>
  </w:num>
  <w:num w:numId="20">
    <w:abstractNumId w:val="3"/>
  </w:num>
  <w:num w:numId="21">
    <w:abstractNumId w:val="13"/>
  </w:num>
  <w:num w:numId="22">
    <w:abstractNumId w:val="39"/>
  </w:num>
  <w:num w:numId="23">
    <w:abstractNumId w:val="38"/>
  </w:num>
  <w:num w:numId="24">
    <w:abstractNumId w:val="17"/>
  </w:num>
  <w:num w:numId="25">
    <w:abstractNumId w:val="41"/>
  </w:num>
  <w:num w:numId="26">
    <w:abstractNumId w:val="4"/>
  </w:num>
  <w:num w:numId="27">
    <w:abstractNumId w:val="31"/>
  </w:num>
  <w:num w:numId="28">
    <w:abstractNumId w:val="43"/>
  </w:num>
  <w:num w:numId="29">
    <w:abstractNumId w:val="34"/>
  </w:num>
  <w:num w:numId="30">
    <w:abstractNumId w:val="24"/>
  </w:num>
  <w:num w:numId="31">
    <w:abstractNumId w:val="29"/>
  </w:num>
  <w:num w:numId="32">
    <w:abstractNumId w:val="0"/>
  </w:num>
  <w:num w:numId="33">
    <w:abstractNumId w:val="21"/>
  </w:num>
  <w:num w:numId="34">
    <w:abstractNumId w:val="26"/>
  </w:num>
  <w:num w:numId="35">
    <w:abstractNumId w:val="22"/>
  </w:num>
  <w:num w:numId="36">
    <w:abstractNumId w:val="25"/>
  </w:num>
  <w:num w:numId="37">
    <w:abstractNumId w:val="11"/>
  </w:num>
  <w:num w:numId="38">
    <w:abstractNumId w:val="9"/>
  </w:num>
  <w:num w:numId="39">
    <w:abstractNumId w:val="32"/>
  </w:num>
  <w:num w:numId="40">
    <w:abstractNumId w:val="37"/>
  </w:num>
  <w:num w:numId="41">
    <w:abstractNumId w:val="5"/>
  </w:num>
  <w:num w:numId="42">
    <w:abstractNumId w:val="36"/>
  </w:num>
  <w:num w:numId="43">
    <w:abstractNumId w:val="45"/>
  </w:num>
  <w:num w:numId="44">
    <w:abstractNumId w:val="40"/>
  </w:num>
  <w:num w:numId="45">
    <w:abstractNumId w:val="18"/>
  </w:num>
  <w:num w:numId="46">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num>
  <w:num w:numId="49">
    <w:abstractNumId w:val="2"/>
  </w:num>
  <w:num w:numId="50">
    <w:abstractNumId w:val="4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docVars>
    <w:docVar w:name="__grammarly61__i" w:val="H4sIAAAAAAAEAKtWckksSQxILCpxzi/NK1GyMqwFAAEhoTITAAAA"/>
    <w:docVar w:name="__grammarly61_1" w:val="H4sIAAAAAAAEAKtWcslPLs1NzSvxTFGyUkozSbM0tbBM1U1OMbTUNTFLM9C1SDM00rUwS0sysUhKTjVNTlTSUQpOLS7OzM8DaTGqBQCUU3LCQwAAAA=="/>
  </w:docVars>
  <w:rsids>
    <w:rsidRoot w:val="004A5BC5"/>
    <w:rsid w:val="00000CE6"/>
    <w:rsid w:val="000039E6"/>
    <w:rsid w:val="00004175"/>
    <w:rsid w:val="000059C9"/>
    <w:rsid w:val="00011826"/>
    <w:rsid w:val="00014860"/>
    <w:rsid w:val="000160F7"/>
    <w:rsid w:val="00016D5B"/>
    <w:rsid w:val="00016F30"/>
    <w:rsid w:val="0002033E"/>
    <w:rsid w:val="0002047C"/>
    <w:rsid w:val="0002092D"/>
    <w:rsid w:val="00021B9A"/>
    <w:rsid w:val="00023E95"/>
    <w:rsid w:val="000242D6"/>
    <w:rsid w:val="00024EE5"/>
    <w:rsid w:val="00031477"/>
    <w:rsid w:val="00040214"/>
    <w:rsid w:val="00041AF6"/>
    <w:rsid w:val="00044E62"/>
    <w:rsid w:val="000472DD"/>
    <w:rsid w:val="00050BA4"/>
    <w:rsid w:val="00051738"/>
    <w:rsid w:val="000522B9"/>
    <w:rsid w:val="00052548"/>
    <w:rsid w:val="00057DCB"/>
    <w:rsid w:val="00060696"/>
    <w:rsid w:val="0006660E"/>
    <w:rsid w:val="00067138"/>
    <w:rsid w:val="00072608"/>
    <w:rsid w:val="0007681F"/>
    <w:rsid w:val="000769CF"/>
    <w:rsid w:val="000815D8"/>
    <w:rsid w:val="00082018"/>
    <w:rsid w:val="00085CC6"/>
    <w:rsid w:val="00090C07"/>
    <w:rsid w:val="00091B6A"/>
    <w:rsid w:val="00091E8D"/>
    <w:rsid w:val="0009378D"/>
    <w:rsid w:val="00097163"/>
    <w:rsid w:val="000A22C8"/>
    <w:rsid w:val="000B1795"/>
    <w:rsid w:val="000B2344"/>
    <w:rsid w:val="000B7DE5"/>
    <w:rsid w:val="000C767F"/>
    <w:rsid w:val="000D4164"/>
    <w:rsid w:val="000D55B4"/>
    <w:rsid w:val="000D66B2"/>
    <w:rsid w:val="000D6758"/>
    <w:rsid w:val="000E3925"/>
    <w:rsid w:val="000E4799"/>
    <w:rsid w:val="000E65F0"/>
    <w:rsid w:val="000F072C"/>
    <w:rsid w:val="000F6743"/>
    <w:rsid w:val="00103152"/>
    <w:rsid w:val="00107B2B"/>
    <w:rsid w:val="00112AC5"/>
    <w:rsid w:val="001133DD"/>
    <w:rsid w:val="0011450F"/>
    <w:rsid w:val="00114B9B"/>
    <w:rsid w:val="00120CBE"/>
    <w:rsid w:val="001220E6"/>
    <w:rsid w:val="00126813"/>
    <w:rsid w:val="001366EC"/>
    <w:rsid w:val="0014219C"/>
    <w:rsid w:val="001425ED"/>
    <w:rsid w:val="00150B5F"/>
    <w:rsid w:val="00154E3A"/>
    <w:rsid w:val="00156A8D"/>
    <w:rsid w:val="00163164"/>
    <w:rsid w:val="00163EF8"/>
    <w:rsid w:val="00164290"/>
    <w:rsid w:val="001710C0"/>
    <w:rsid w:val="00172AFB"/>
    <w:rsid w:val="001772B8"/>
    <w:rsid w:val="00180FBF"/>
    <w:rsid w:val="00181FDF"/>
    <w:rsid w:val="00182CF4"/>
    <w:rsid w:val="00186CE1"/>
    <w:rsid w:val="00187EEA"/>
    <w:rsid w:val="00190B39"/>
    <w:rsid w:val="00192F12"/>
    <w:rsid w:val="00193F14"/>
    <w:rsid w:val="001953ED"/>
    <w:rsid w:val="00197614"/>
    <w:rsid w:val="00197ECD"/>
    <w:rsid w:val="001A0312"/>
    <w:rsid w:val="001A0964"/>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BFF"/>
    <w:rsid w:val="001E4E72"/>
    <w:rsid w:val="001E62B3"/>
    <w:rsid w:val="001E713D"/>
    <w:rsid w:val="001F0171"/>
    <w:rsid w:val="001F0265"/>
    <w:rsid w:val="001F0D77"/>
    <w:rsid w:val="001F45D3"/>
    <w:rsid w:val="001F7DD8"/>
    <w:rsid w:val="00201928"/>
    <w:rsid w:val="00203E26"/>
    <w:rsid w:val="0020449C"/>
    <w:rsid w:val="00207ACA"/>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96412"/>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23EF"/>
    <w:rsid w:val="0036465A"/>
    <w:rsid w:val="0037155D"/>
    <w:rsid w:val="00384599"/>
    <w:rsid w:val="00384C63"/>
    <w:rsid w:val="00392C65"/>
    <w:rsid w:val="00392ED5"/>
    <w:rsid w:val="00395F36"/>
    <w:rsid w:val="003A19DC"/>
    <w:rsid w:val="003A1B45"/>
    <w:rsid w:val="003A7AEB"/>
    <w:rsid w:val="003B46FC"/>
    <w:rsid w:val="003B5767"/>
    <w:rsid w:val="003B7605"/>
    <w:rsid w:val="003C39A6"/>
    <w:rsid w:val="003C6BCA"/>
    <w:rsid w:val="003C7902"/>
    <w:rsid w:val="003D0803"/>
    <w:rsid w:val="003D0BFF"/>
    <w:rsid w:val="003E5BE5"/>
    <w:rsid w:val="003F18D1"/>
    <w:rsid w:val="003F4F0E"/>
    <w:rsid w:val="003F6E06"/>
    <w:rsid w:val="00402BE0"/>
    <w:rsid w:val="00403C7A"/>
    <w:rsid w:val="004057A6"/>
    <w:rsid w:val="004057A8"/>
    <w:rsid w:val="00406554"/>
    <w:rsid w:val="00407043"/>
    <w:rsid w:val="0041262A"/>
    <w:rsid w:val="004131B0"/>
    <w:rsid w:val="00415D23"/>
    <w:rsid w:val="00416C42"/>
    <w:rsid w:val="00422476"/>
    <w:rsid w:val="0042274E"/>
    <w:rsid w:val="0042385C"/>
    <w:rsid w:val="00431654"/>
    <w:rsid w:val="00432D78"/>
    <w:rsid w:val="00434926"/>
    <w:rsid w:val="00441F6F"/>
    <w:rsid w:val="00442FE5"/>
    <w:rsid w:val="00443D83"/>
    <w:rsid w:val="00444217"/>
    <w:rsid w:val="004478F4"/>
    <w:rsid w:val="00450F7A"/>
    <w:rsid w:val="00452C6D"/>
    <w:rsid w:val="00455E0B"/>
    <w:rsid w:val="004630DC"/>
    <w:rsid w:val="004659EE"/>
    <w:rsid w:val="004770D1"/>
    <w:rsid w:val="0048250A"/>
    <w:rsid w:val="004936C2"/>
    <w:rsid w:val="0049379C"/>
    <w:rsid w:val="00496A3F"/>
    <w:rsid w:val="00497380"/>
    <w:rsid w:val="004A1CA0"/>
    <w:rsid w:val="004A22E9"/>
    <w:rsid w:val="004A508F"/>
    <w:rsid w:val="004A5BC5"/>
    <w:rsid w:val="004B023D"/>
    <w:rsid w:val="004B1C08"/>
    <w:rsid w:val="004C0909"/>
    <w:rsid w:val="004C2660"/>
    <w:rsid w:val="004C29B7"/>
    <w:rsid w:val="004C3F97"/>
    <w:rsid w:val="004D3339"/>
    <w:rsid w:val="004D353F"/>
    <w:rsid w:val="004D36D7"/>
    <w:rsid w:val="004D682B"/>
    <w:rsid w:val="004E5005"/>
    <w:rsid w:val="004E6152"/>
    <w:rsid w:val="004F344A"/>
    <w:rsid w:val="004F6C58"/>
    <w:rsid w:val="00505FD3"/>
    <w:rsid w:val="00510639"/>
    <w:rsid w:val="00512BDE"/>
    <w:rsid w:val="00513A01"/>
    <w:rsid w:val="00516142"/>
    <w:rsid w:val="005173ED"/>
    <w:rsid w:val="00520027"/>
    <w:rsid w:val="0052093C"/>
    <w:rsid w:val="00521B31"/>
    <w:rsid w:val="00522469"/>
    <w:rsid w:val="00523F02"/>
    <w:rsid w:val="0052400A"/>
    <w:rsid w:val="005326BA"/>
    <w:rsid w:val="00532EF5"/>
    <w:rsid w:val="0053341B"/>
    <w:rsid w:val="00536F43"/>
    <w:rsid w:val="00542DC7"/>
    <w:rsid w:val="005435FC"/>
    <w:rsid w:val="00544276"/>
    <w:rsid w:val="005510BA"/>
    <w:rsid w:val="00554B4E"/>
    <w:rsid w:val="0055579F"/>
    <w:rsid w:val="00556C02"/>
    <w:rsid w:val="00563249"/>
    <w:rsid w:val="00565087"/>
    <w:rsid w:val="00567AC5"/>
    <w:rsid w:val="00570A65"/>
    <w:rsid w:val="00573A2D"/>
    <w:rsid w:val="00573B6C"/>
    <w:rsid w:val="0057411D"/>
    <w:rsid w:val="005762B1"/>
    <w:rsid w:val="00580456"/>
    <w:rsid w:val="00580E73"/>
    <w:rsid w:val="00593386"/>
    <w:rsid w:val="00595249"/>
    <w:rsid w:val="00596998"/>
    <w:rsid w:val="005A6E62"/>
    <w:rsid w:val="005A76AB"/>
    <w:rsid w:val="005B3070"/>
    <w:rsid w:val="005B33A5"/>
    <w:rsid w:val="005D2B29"/>
    <w:rsid w:val="005D2C8A"/>
    <w:rsid w:val="005D354A"/>
    <w:rsid w:val="005D671E"/>
    <w:rsid w:val="005D78D2"/>
    <w:rsid w:val="005E3235"/>
    <w:rsid w:val="005E4176"/>
    <w:rsid w:val="005E472D"/>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0531"/>
    <w:rsid w:val="0066424A"/>
    <w:rsid w:val="006677C3"/>
    <w:rsid w:val="00671915"/>
    <w:rsid w:val="00672919"/>
    <w:rsid w:val="00672FA7"/>
    <w:rsid w:val="00681961"/>
    <w:rsid w:val="00683255"/>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C76ED"/>
    <w:rsid w:val="006D1370"/>
    <w:rsid w:val="006D2C28"/>
    <w:rsid w:val="006D3FC1"/>
    <w:rsid w:val="006D7FE3"/>
    <w:rsid w:val="006E5061"/>
    <w:rsid w:val="006E6581"/>
    <w:rsid w:val="006E71DF"/>
    <w:rsid w:val="006F08ED"/>
    <w:rsid w:val="006F0E27"/>
    <w:rsid w:val="006F1CC4"/>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35731"/>
    <w:rsid w:val="007436BF"/>
    <w:rsid w:val="007443E9"/>
    <w:rsid w:val="00745DCE"/>
    <w:rsid w:val="00750FC0"/>
    <w:rsid w:val="00753D89"/>
    <w:rsid w:val="00755C9B"/>
    <w:rsid w:val="00760868"/>
    <w:rsid w:val="00760FE4"/>
    <w:rsid w:val="00761081"/>
    <w:rsid w:val="00763D8B"/>
    <w:rsid w:val="007657F6"/>
    <w:rsid w:val="00767A17"/>
    <w:rsid w:val="007700C2"/>
    <w:rsid w:val="0077125A"/>
    <w:rsid w:val="00771B86"/>
    <w:rsid w:val="00775501"/>
    <w:rsid w:val="00775E3E"/>
    <w:rsid w:val="00782023"/>
    <w:rsid w:val="00782E10"/>
    <w:rsid w:val="00786F58"/>
    <w:rsid w:val="00787CC1"/>
    <w:rsid w:val="00792F4E"/>
    <w:rsid w:val="0079371C"/>
    <w:rsid w:val="0079398D"/>
    <w:rsid w:val="00795611"/>
    <w:rsid w:val="00796C25"/>
    <w:rsid w:val="007A287C"/>
    <w:rsid w:val="007A3B2A"/>
    <w:rsid w:val="007A5E4C"/>
    <w:rsid w:val="007B04A7"/>
    <w:rsid w:val="007B4846"/>
    <w:rsid w:val="007B5522"/>
    <w:rsid w:val="007C0EE0"/>
    <w:rsid w:val="007C1B71"/>
    <w:rsid w:val="007C1CF3"/>
    <w:rsid w:val="007C2FBB"/>
    <w:rsid w:val="007C46C6"/>
    <w:rsid w:val="007C4E56"/>
    <w:rsid w:val="007C7164"/>
    <w:rsid w:val="007C7BB2"/>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0C94"/>
    <w:rsid w:val="00844F89"/>
    <w:rsid w:val="00846494"/>
    <w:rsid w:val="00847B20"/>
    <w:rsid w:val="008509D3"/>
    <w:rsid w:val="00852ABB"/>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0BBD"/>
    <w:rsid w:val="008D23DF"/>
    <w:rsid w:val="008D4FC2"/>
    <w:rsid w:val="008D73BF"/>
    <w:rsid w:val="008D7F09"/>
    <w:rsid w:val="008D7FEA"/>
    <w:rsid w:val="008E5B64"/>
    <w:rsid w:val="008E7DAA"/>
    <w:rsid w:val="008F0094"/>
    <w:rsid w:val="008F1B03"/>
    <w:rsid w:val="008F2673"/>
    <w:rsid w:val="008F340F"/>
    <w:rsid w:val="008F67A5"/>
    <w:rsid w:val="00900900"/>
    <w:rsid w:val="00901147"/>
    <w:rsid w:val="00903523"/>
    <w:rsid w:val="0090659A"/>
    <w:rsid w:val="00915986"/>
    <w:rsid w:val="009167FF"/>
    <w:rsid w:val="00917624"/>
    <w:rsid w:val="00917FD1"/>
    <w:rsid w:val="00927E44"/>
    <w:rsid w:val="00930386"/>
    <w:rsid w:val="009309F5"/>
    <w:rsid w:val="00933237"/>
    <w:rsid w:val="00933F28"/>
    <w:rsid w:val="009445E1"/>
    <w:rsid w:val="009476C0"/>
    <w:rsid w:val="009527A4"/>
    <w:rsid w:val="00954BBA"/>
    <w:rsid w:val="00963E34"/>
    <w:rsid w:val="00964DFA"/>
    <w:rsid w:val="0098155C"/>
    <w:rsid w:val="00983B77"/>
    <w:rsid w:val="00987B91"/>
    <w:rsid w:val="00991275"/>
    <w:rsid w:val="009918C3"/>
    <w:rsid w:val="00992F0F"/>
    <w:rsid w:val="00996053"/>
    <w:rsid w:val="009974F9"/>
    <w:rsid w:val="009A0B2F"/>
    <w:rsid w:val="009A1CF4"/>
    <w:rsid w:val="009A2587"/>
    <w:rsid w:val="009A37D7"/>
    <w:rsid w:val="009A4E17"/>
    <w:rsid w:val="009A6955"/>
    <w:rsid w:val="009B10EA"/>
    <w:rsid w:val="009B341C"/>
    <w:rsid w:val="009B3949"/>
    <w:rsid w:val="009B5747"/>
    <w:rsid w:val="009B5F01"/>
    <w:rsid w:val="009D2C27"/>
    <w:rsid w:val="009D6DDD"/>
    <w:rsid w:val="009E0FE6"/>
    <w:rsid w:val="009E2309"/>
    <w:rsid w:val="009E40EB"/>
    <w:rsid w:val="009E42B9"/>
    <w:rsid w:val="009E7C17"/>
    <w:rsid w:val="009F6DAC"/>
    <w:rsid w:val="00A014A3"/>
    <w:rsid w:val="00A015DC"/>
    <w:rsid w:val="00A0412D"/>
    <w:rsid w:val="00A12DF5"/>
    <w:rsid w:val="00A21211"/>
    <w:rsid w:val="00A2494B"/>
    <w:rsid w:val="00A25559"/>
    <w:rsid w:val="00A34E7F"/>
    <w:rsid w:val="00A40041"/>
    <w:rsid w:val="00A417EC"/>
    <w:rsid w:val="00A4342E"/>
    <w:rsid w:val="00A46F0A"/>
    <w:rsid w:val="00A46F25"/>
    <w:rsid w:val="00A47BEA"/>
    <w:rsid w:val="00A47CC2"/>
    <w:rsid w:val="00A51426"/>
    <w:rsid w:val="00A60146"/>
    <w:rsid w:val="00A622C4"/>
    <w:rsid w:val="00A6472F"/>
    <w:rsid w:val="00A7326B"/>
    <w:rsid w:val="00A74A49"/>
    <w:rsid w:val="00A754B4"/>
    <w:rsid w:val="00A75F26"/>
    <w:rsid w:val="00A807C1"/>
    <w:rsid w:val="00A83374"/>
    <w:rsid w:val="00A921D2"/>
    <w:rsid w:val="00A96172"/>
    <w:rsid w:val="00AA5E0A"/>
    <w:rsid w:val="00AA7D9A"/>
    <w:rsid w:val="00AB0D6A"/>
    <w:rsid w:val="00AB2408"/>
    <w:rsid w:val="00AB43B3"/>
    <w:rsid w:val="00AB49B9"/>
    <w:rsid w:val="00AB758A"/>
    <w:rsid w:val="00AC1E7E"/>
    <w:rsid w:val="00AC507D"/>
    <w:rsid w:val="00AC63C8"/>
    <w:rsid w:val="00AC66E4"/>
    <w:rsid w:val="00AD4578"/>
    <w:rsid w:val="00AD68E9"/>
    <w:rsid w:val="00AD7D74"/>
    <w:rsid w:val="00AE56C0"/>
    <w:rsid w:val="00AF0D03"/>
    <w:rsid w:val="00AF2DBD"/>
    <w:rsid w:val="00AF5650"/>
    <w:rsid w:val="00B00531"/>
    <w:rsid w:val="00B00914"/>
    <w:rsid w:val="00B02A8E"/>
    <w:rsid w:val="00B02AD4"/>
    <w:rsid w:val="00B052EE"/>
    <w:rsid w:val="00B1081F"/>
    <w:rsid w:val="00B2035A"/>
    <w:rsid w:val="00B24202"/>
    <w:rsid w:val="00B27499"/>
    <w:rsid w:val="00B3010D"/>
    <w:rsid w:val="00B35151"/>
    <w:rsid w:val="00B36295"/>
    <w:rsid w:val="00B42F19"/>
    <w:rsid w:val="00B433F2"/>
    <w:rsid w:val="00B458E8"/>
    <w:rsid w:val="00B530AB"/>
    <w:rsid w:val="00B5397B"/>
    <w:rsid w:val="00B5607D"/>
    <w:rsid w:val="00B57DAD"/>
    <w:rsid w:val="00B62809"/>
    <w:rsid w:val="00B7675A"/>
    <w:rsid w:val="00B81898"/>
    <w:rsid w:val="00B878E7"/>
    <w:rsid w:val="00B9282C"/>
    <w:rsid w:val="00B97278"/>
    <w:rsid w:val="00BA1D0B"/>
    <w:rsid w:val="00BA5C8F"/>
    <w:rsid w:val="00BA5CE8"/>
    <w:rsid w:val="00BA6972"/>
    <w:rsid w:val="00BB15CE"/>
    <w:rsid w:val="00BB1E0D"/>
    <w:rsid w:val="00BB4D9B"/>
    <w:rsid w:val="00BB73FF"/>
    <w:rsid w:val="00BB7688"/>
    <w:rsid w:val="00BB79B3"/>
    <w:rsid w:val="00BC4F1C"/>
    <w:rsid w:val="00BC7CAC"/>
    <w:rsid w:val="00BD3987"/>
    <w:rsid w:val="00BD530A"/>
    <w:rsid w:val="00BD6D76"/>
    <w:rsid w:val="00BE31B9"/>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5E4F"/>
    <w:rsid w:val="00C27E37"/>
    <w:rsid w:val="00C32713"/>
    <w:rsid w:val="00C351B8"/>
    <w:rsid w:val="00C410D9"/>
    <w:rsid w:val="00C44DB7"/>
    <w:rsid w:val="00C4510A"/>
    <w:rsid w:val="00C47F2E"/>
    <w:rsid w:val="00C52BA6"/>
    <w:rsid w:val="00C57A1A"/>
    <w:rsid w:val="00C6258F"/>
    <w:rsid w:val="00C63DF6"/>
    <w:rsid w:val="00C63E58"/>
    <w:rsid w:val="00C6495E"/>
    <w:rsid w:val="00C652EC"/>
    <w:rsid w:val="00C670EE"/>
    <w:rsid w:val="00C674EB"/>
    <w:rsid w:val="00C67521"/>
    <w:rsid w:val="00C67E3B"/>
    <w:rsid w:val="00C72B51"/>
    <w:rsid w:val="00C76A4D"/>
    <w:rsid w:val="00C81679"/>
    <w:rsid w:val="00C83A12"/>
    <w:rsid w:val="00C865B1"/>
    <w:rsid w:val="00C87642"/>
    <w:rsid w:val="00C90311"/>
    <w:rsid w:val="00C91C26"/>
    <w:rsid w:val="00C97826"/>
    <w:rsid w:val="00CA0565"/>
    <w:rsid w:val="00CA1E11"/>
    <w:rsid w:val="00CA5E14"/>
    <w:rsid w:val="00CA63B5"/>
    <w:rsid w:val="00CA73D5"/>
    <w:rsid w:val="00CC1C87"/>
    <w:rsid w:val="00CC3000"/>
    <w:rsid w:val="00CC4859"/>
    <w:rsid w:val="00CC7A35"/>
    <w:rsid w:val="00CD072A"/>
    <w:rsid w:val="00CD2597"/>
    <w:rsid w:val="00CD7F73"/>
    <w:rsid w:val="00CE26C5"/>
    <w:rsid w:val="00CE36AF"/>
    <w:rsid w:val="00CE3FF3"/>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36117"/>
    <w:rsid w:val="00D415AE"/>
    <w:rsid w:val="00D458EC"/>
    <w:rsid w:val="00D501B0"/>
    <w:rsid w:val="00D50367"/>
    <w:rsid w:val="00D52291"/>
    <w:rsid w:val="00D52582"/>
    <w:rsid w:val="00D53CC2"/>
    <w:rsid w:val="00D53F2B"/>
    <w:rsid w:val="00D56A0E"/>
    <w:rsid w:val="00D57AD3"/>
    <w:rsid w:val="00D60129"/>
    <w:rsid w:val="00D635FE"/>
    <w:rsid w:val="00D65E17"/>
    <w:rsid w:val="00D67F7D"/>
    <w:rsid w:val="00D729DE"/>
    <w:rsid w:val="00D74ED2"/>
    <w:rsid w:val="00D75B6A"/>
    <w:rsid w:val="00D83DE5"/>
    <w:rsid w:val="00D84BDA"/>
    <w:rsid w:val="00D876A8"/>
    <w:rsid w:val="00D87F26"/>
    <w:rsid w:val="00D93063"/>
    <w:rsid w:val="00D933B0"/>
    <w:rsid w:val="00D977E8"/>
    <w:rsid w:val="00DA12A6"/>
    <w:rsid w:val="00DA4C59"/>
    <w:rsid w:val="00DB1C89"/>
    <w:rsid w:val="00DB3763"/>
    <w:rsid w:val="00DB4029"/>
    <w:rsid w:val="00DB5C26"/>
    <w:rsid w:val="00DB5F4D"/>
    <w:rsid w:val="00DB6DA5"/>
    <w:rsid w:val="00DC076B"/>
    <w:rsid w:val="00DC186F"/>
    <w:rsid w:val="00DC252F"/>
    <w:rsid w:val="00DC6050"/>
    <w:rsid w:val="00DC6476"/>
    <w:rsid w:val="00DC7732"/>
    <w:rsid w:val="00DE327C"/>
    <w:rsid w:val="00DE5642"/>
    <w:rsid w:val="00DE6F44"/>
    <w:rsid w:val="00DF45F8"/>
    <w:rsid w:val="00E033B9"/>
    <w:rsid w:val="00E037D9"/>
    <w:rsid w:val="00E07A57"/>
    <w:rsid w:val="00E130EB"/>
    <w:rsid w:val="00E162CD"/>
    <w:rsid w:val="00E17FA5"/>
    <w:rsid w:val="00E26930"/>
    <w:rsid w:val="00E27257"/>
    <w:rsid w:val="00E449D0"/>
    <w:rsid w:val="00E4506A"/>
    <w:rsid w:val="00E46913"/>
    <w:rsid w:val="00E50B6B"/>
    <w:rsid w:val="00E53F99"/>
    <w:rsid w:val="00E56510"/>
    <w:rsid w:val="00E62EA8"/>
    <w:rsid w:val="00E639A7"/>
    <w:rsid w:val="00E65400"/>
    <w:rsid w:val="00E67A6E"/>
    <w:rsid w:val="00E71B43"/>
    <w:rsid w:val="00E7704C"/>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0446"/>
    <w:rsid w:val="00F01714"/>
    <w:rsid w:val="00F0258F"/>
    <w:rsid w:val="00F02D06"/>
    <w:rsid w:val="00F02E3D"/>
    <w:rsid w:val="00F05844"/>
    <w:rsid w:val="00F06FDD"/>
    <w:rsid w:val="00F10819"/>
    <w:rsid w:val="00F16F35"/>
    <w:rsid w:val="00F21C7D"/>
    <w:rsid w:val="00F2229D"/>
    <w:rsid w:val="00F25ABB"/>
    <w:rsid w:val="00F27963"/>
    <w:rsid w:val="00F30446"/>
    <w:rsid w:val="00F318D4"/>
    <w:rsid w:val="00F3293C"/>
    <w:rsid w:val="00F3477B"/>
    <w:rsid w:val="00F4135D"/>
    <w:rsid w:val="00F41F1B"/>
    <w:rsid w:val="00F46BD9"/>
    <w:rsid w:val="00F505C2"/>
    <w:rsid w:val="00F60536"/>
    <w:rsid w:val="00F60BE0"/>
    <w:rsid w:val="00F60E84"/>
    <w:rsid w:val="00F6280E"/>
    <w:rsid w:val="00F7050A"/>
    <w:rsid w:val="00F70873"/>
    <w:rsid w:val="00F75533"/>
    <w:rsid w:val="00F828BC"/>
    <w:rsid w:val="00F83376"/>
    <w:rsid w:val="00F86710"/>
    <w:rsid w:val="00FA0EA2"/>
    <w:rsid w:val="00FA3811"/>
    <w:rsid w:val="00FA3B9F"/>
    <w:rsid w:val="00FA3F06"/>
    <w:rsid w:val="00FA4A26"/>
    <w:rsid w:val="00FA4E14"/>
    <w:rsid w:val="00FA7084"/>
    <w:rsid w:val="00FB1929"/>
    <w:rsid w:val="00FB5FD9"/>
    <w:rsid w:val="00FB73E3"/>
    <w:rsid w:val="00FC1B81"/>
    <w:rsid w:val="00FC2C64"/>
    <w:rsid w:val="00FC444B"/>
    <w:rsid w:val="00FC60F9"/>
    <w:rsid w:val="00FC6525"/>
    <w:rsid w:val="00FD33AB"/>
    <w:rsid w:val="00FD4724"/>
    <w:rsid w:val="00FD4A68"/>
    <w:rsid w:val="00FD68ED"/>
    <w:rsid w:val="00FE2824"/>
    <w:rsid w:val="00FE661F"/>
    <w:rsid w:val="00FF0400"/>
    <w:rsid w:val="00FF0A07"/>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D7FE3"/>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D7FE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D7F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6D7FE3"/>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6D7FE3"/>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6D7FE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6D7FE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6D7FE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6D7FE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6D7FE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7FE3"/>
    <w:rPr>
      <w:rFonts w:ascii="Cambria" w:eastAsia="Times New Roman" w:hAnsi="Cambria"/>
      <w:b/>
      <w:bCs/>
      <w:color w:val="365F91"/>
      <w:sz w:val="28"/>
      <w:szCs w:val="28"/>
    </w:rPr>
  </w:style>
  <w:style w:type="character" w:customStyle="1" w:styleId="Heading2Char">
    <w:name w:val="Heading 2 Char"/>
    <w:link w:val="Heading2"/>
    <w:uiPriority w:val="9"/>
    <w:rsid w:val="006D7FE3"/>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6D7FE3"/>
    <w:pPr>
      <w:spacing w:after="0" w:line="240" w:lineRule="auto"/>
    </w:pPr>
    <w:rPr>
      <w:i/>
      <w:color w:val="FF0000"/>
    </w:rPr>
  </w:style>
  <w:style w:type="paragraph" w:customStyle="1" w:styleId="LabSection">
    <w:name w:val="Lab Section"/>
    <w:basedOn w:val="Heading2"/>
    <w:next w:val="Normal"/>
    <w:qFormat/>
    <w:rsid w:val="006D7FE3"/>
    <w:pPr>
      <w:keepLines w:val="0"/>
      <w:widowControl w:val="0"/>
      <w:numPr>
        <w:numId w:val="4"/>
      </w:numPr>
      <w:spacing w:before="240" w:after="120" w:line="240" w:lineRule="auto"/>
    </w:pPr>
    <w:rPr>
      <w:rFonts w:ascii="Arial" w:hAnsi="Arial"/>
      <w:bCs w:val="0"/>
      <w:iCs/>
      <w:color w:val="auto"/>
      <w:sz w:val="24"/>
    </w:rPr>
  </w:style>
  <w:style w:type="paragraph" w:customStyle="1" w:styleId="LabTitle">
    <w:name w:val="Lab Title"/>
    <w:basedOn w:val="Normal"/>
    <w:link w:val="LabTitleChar"/>
    <w:qFormat/>
    <w:rsid w:val="006D7FE3"/>
    <w:rPr>
      <w:b/>
      <w:sz w:val="32"/>
    </w:rPr>
  </w:style>
  <w:style w:type="paragraph" w:customStyle="1" w:styleId="StepHead">
    <w:name w:val="Step Head"/>
    <w:basedOn w:val="Heading2"/>
    <w:next w:val="BodyTextL25"/>
    <w:qFormat/>
    <w:rsid w:val="008D0BBD"/>
    <w:pPr>
      <w:numPr>
        <w:ilvl w:val="2"/>
        <w:numId w:val="50"/>
      </w:numPr>
      <w:tabs>
        <w:tab w:val="left" w:pos="1152"/>
      </w:tabs>
      <w:spacing w:before="240" w:after="120"/>
      <w:ind w:left="1152" w:hanging="1152"/>
    </w:pPr>
    <w:rPr>
      <w:rFonts w:ascii="Arial" w:hAnsi="Arial"/>
      <w:color w:val="auto"/>
      <w:sz w:val="22"/>
    </w:rPr>
  </w:style>
  <w:style w:type="paragraph" w:styleId="Header">
    <w:name w:val="header"/>
    <w:basedOn w:val="Normal"/>
    <w:link w:val="HeaderChar"/>
    <w:unhideWhenUsed/>
    <w:rsid w:val="006D7FE3"/>
    <w:pPr>
      <w:tabs>
        <w:tab w:val="center" w:pos="4680"/>
        <w:tab w:val="right" w:pos="9360"/>
      </w:tabs>
    </w:pPr>
  </w:style>
  <w:style w:type="character" w:customStyle="1" w:styleId="HeaderChar">
    <w:name w:val="Header Char"/>
    <w:basedOn w:val="DefaultParagraphFont"/>
    <w:link w:val="Header"/>
    <w:rsid w:val="006D7FE3"/>
    <w:rPr>
      <w:sz w:val="22"/>
      <w:szCs w:val="22"/>
    </w:rPr>
  </w:style>
  <w:style w:type="paragraph" w:styleId="Footer">
    <w:name w:val="footer"/>
    <w:basedOn w:val="Normal"/>
    <w:link w:val="FooterChar"/>
    <w:autoRedefine/>
    <w:uiPriority w:val="99"/>
    <w:unhideWhenUsed/>
    <w:rsid w:val="006D7FE3"/>
    <w:pPr>
      <w:tabs>
        <w:tab w:val="right" w:pos="10080"/>
      </w:tabs>
      <w:spacing w:after="0" w:line="240" w:lineRule="auto"/>
    </w:pPr>
    <w:rPr>
      <w:sz w:val="16"/>
    </w:rPr>
  </w:style>
  <w:style w:type="character" w:customStyle="1" w:styleId="FooterChar">
    <w:name w:val="Footer Char"/>
    <w:link w:val="Footer"/>
    <w:uiPriority w:val="99"/>
    <w:rsid w:val="006D7FE3"/>
    <w:rPr>
      <w:sz w:val="16"/>
      <w:szCs w:val="22"/>
    </w:rPr>
  </w:style>
  <w:style w:type="paragraph" w:styleId="BalloonText">
    <w:name w:val="Balloon Text"/>
    <w:basedOn w:val="Normal"/>
    <w:link w:val="BalloonTextChar"/>
    <w:uiPriority w:val="99"/>
    <w:semiHidden/>
    <w:unhideWhenUsed/>
    <w:rsid w:val="006D7FE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D7FE3"/>
    <w:rPr>
      <w:rFonts w:ascii="Tahoma" w:hAnsi="Tahoma"/>
      <w:sz w:val="16"/>
      <w:szCs w:val="16"/>
    </w:rPr>
  </w:style>
  <w:style w:type="paragraph" w:customStyle="1" w:styleId="TableText">
    <w:name w:val="Table Text"/>
    <w:basedOn w:val="Normal"/>
    <w:link w:val="TableTextChar"/>
    <w:qFormat/>
    <w:rsid w:val="006D7FE3"/>
    <w:pPr>
      <w:keepNext/>
      <w:spacing w:line="240" w:lineRule="auto"/>
    </w:pPr>
    <w:rPr>
      <w:sz w:val="20"/>
      <w:szCs w:val="20"/>
    </w:rPr>
  </w:style>
  <w:style w:type="character" w:customStyle="1" w:styleId="TableTextChar">
    <w:name w:val="Table Text Char"/>
    <w:link w:val="TableText"/>
    <w:rsid w:val="006D7FE3"/>
  </w:style>
  <w:style w:type="table" w:styleId="TableGrid">
    <w:name w:val="Table Grid"/>
    <w:basedOn w:val="TableNormal"/>
    <w:uiPriority w:val="59"/>
    <w:rsid w:val="006D7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6D7FE3"/>
    <w:pPr>
      <w:keepNext/>
      <w:spacing w:before="120" w:after="120"/>
      <w:jc w:val="center"/>
    </w:pPr>
    <w:rPr>
      <w:b/>
      <w:sz w:val="20"/>
    </w:rPr>
  </w:style>
  <w:style w:type="paragraph" w:customStyle="1" w:styleId="Bulletlevel1">
    <w:name w:val="Bullet level 1"/>
    <w:basedOn w:val="Normal"/>
    <w:qFormat/>
    <w:rsid w:val="006D7FE3"/>
    <w:pPr>
      <w:numPr>
        <w:numId w:val="1"/>
      </w:numPr>
    </w:pPr>
    <w:rPr>
      <w:sz w:val="20"/>
    </w:rPr>
  </w:style>
  <w:style w:type="paragraph" w:customStyle="1" w:styleId="Bulletlevel2">
    <w:name w:val="Bullet level 2"/>
    <w:basedOn w:val="Normal"/>
    <w:qFormat/>
    <w:rsid w:val="006D7FE3"/>
    <w:pPr>
      <w:numPr>
        <w:numId w:val="49"/>
      </w:numPr>
      <w:ind w:left="1080"/>
    </w:pPr>
    <w:rPr>
      <w:sz w:val="20"/>
    </w:rPr>
  </w:style>
  <w:style w:type="paragraph" w:customStyle="1" w:styleId="InstNoteRed">
    <w:name w:val="Inst Note Red"/>
    <w:basedOn w:val="Normal"/>
    <w:qFormat/>
    <w:rsid w:val="006D7FE3"/>
    <w:pPr>
      <w:spacing w:line="240" w:lineRule="auto"/>
    </w:pPr>
    <w:rPr>
      <w:color w:val="FF0000"/>
      <w:sz w:val="20"/>
    </w:rPr>
  </w:style>
  <w:style w:type="paragraph" w:customStyle="1" w:styleId="PartHead">
    <w:name w:val="Part Head"/>
    <w:basedOn w:val="Normal"/>
    <w:next w:val="BodyTextL25"/>
    <w:qFormat/>
    <w:rsid w:val="006D7FE3"/>
    <w:pPr>
      <w:keepNext/>
      <w:numPr>
        <w:numId w:val="50"/>
      </w:numPr>
      <w:spacing w:before="240"/>
      <w:outlineLvl w:val="0"/>
    </w:pPr>
    <w:rPr>
      <w:b/>
      <w:sz w:val="28"/>
    </w:rPr>
  </w:style>
  <w:style w:type="paragraph" w:customStyle="1" w:styleId="SubStepAlpha">
    <w:name w:val="SubStep Alpha"/>
    <w:basedOn w:val="Normal"/>
    <w:qFormat/>
    <w:rsid w:val="00150B5F"/>
    <w:pPr>
      <w:keepNext/>
      <w:numPr>
        <w:ilvl w:val="3"/>
        <w:numId w:val="50"/>
      </w:numPr>
      <w:spacing w:before="120" w:after="120" w:line="240" w:lineRule="auto"/>
    </w:pPr>
    <w:rPr>
      <w:sz w:val="20"/>
    </w:rPr>
  </w:style>
  <w:style w:type="paragraph" w:customStyle="1" w:styleId="CMD">
    <w:name w:val="CMD"/>
    <w:basedOn w:val="Normal"/>
    <w:link w:val="CMDChar"/>
    <w:qFormat/>
    <w:rsid w:val="006D7FE3"/>
    <w:pPr>
      <w:spacing w:line="240" w:lineRule="auto"/>
      <w:ind w:left="720"/>
    </w:pPr>
    <w:rPr>
      <w:rFonts w:ascii="Courier New" w:hAnsi="Courier New"/>
      <w:sz w:val="20"/>
    </w:rPr>
  </w:style>
  <w:style w:type="paragraph" w:customStyle="1" w:styleId="BodyTextL50">
    <w:name w:val="Body Text L50"/>
    <w:basedOn w:val="Normal"/>
    <w:qFormat/>
    <w:rsid w:val="006D7FE3"/>
    <w:pPr>
      <w:spacing w:before="120" w:after="120" w:line="240" w:lineRule="auto"/>
      <w:ind w:left="720"/>
    </w:pPr>
    <w:rPr>
      <w:sz w:val="20"/>
    </w:rPr>
  </w:style>
  <w:style w:type="paragraph" w:customStyle="1" w:styleId="BodyTextL25">
    <w:name w:val="Body Text L25"/>
    <w:basedOn w:val="Normal"/>
    <w:qFormat/>
    <w:rsid w:val="006D7FE3"/>
    <w:pPr>
      <w:spacing w:before="120" w:after="120" w:line="240" w:lineRule="auto"/>
      <w:ind w:left="360"/>
    </w:pPr>
    <w:rPr>
      <w:sz w:val="20"/>
    </w:rPr>
  </w:style>
  <w:style w:type="paragraph" w:customStyle="1" w:styleId="InstNoteRedL50">
    <w:name w:val="Inst Note Red L50"/>
    <w:basedOn w:val="InstNoteRed"/>
    <w:next w:val="Normal"/>
    <w:qFormat/>
    <w:rsid w:val="006D7FE3"/>
    <w:pPr>
      <w:spacing w:before="120" w:after="120"/>
      <w:ind w:left="720"/>
    </w:pPr>
  </w:style>
  <w:style w:type="paragraph" w:customStyle="1" w:styleId="DevConfigs">
    <w:name w:val="DevConfigs"/>
    <w:basedOn w:val="Normal"/>
    <w:qFormat/>
    <w:rsid w:val="006D7FE3"/>
    <w:pPr>
      <w:spacing w:before="0" w:after="0"/>
    </w:pPr>
    <w:rPr>
      <w:rFonts w:ascii="Courier New" w:hAnsi="Courier New"/>
      <w:sz w:val="20"/>
    </w:rPr>
  </w:style>
  <w:style w:type="paragraph" w:customStyle="1" w:styleId="Visual">
    <w:name w:val="Visual"/>
    <w:basedOn w:val="Normal"/>
    <w:qFormat/>
    <w:rsid w:val="006D7FE3"/>
    <w:pPr>
      <w:spacing w:before="240" w:after="240"/>
      <w:jc w:val="center"/>
    </w:pPr>
  </w:style>
  <w:style w:type="paragraph" w:styleId="DocumentMap">
    <w:name w:val="Document Map"/>
    <w:basedOn w:val="Normal"/>
    <w:link w:val="DocumentMapChar"/>
    <w:uiPriority w:val="99"/>
    <w:semiHidden/>
    <w:unhideWhenUsed/>
    <w:rsid w:val="006D7FE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6D7FE3"/>
    <w:rPr>
      <w:rFonts w:ascii="Tahoma" w:hAnsi="Tahoma"/>
      <w:sz w:val="16"/>
      <w:szCs w:val="16"/>
    </w:rPr>
  </w:style>
  <w:style w:type="character" w:customStyle="1" w:styleId="AnswerGray">
    <w:name w:val="Answer Gray"/>
    <w:uiPriority w:val="1"/>
    <w:qFormat/>
    <w:rsid w:val="006D7FE3"/>
    <w:rPr>
      <w:rFonts w:ascii="Arial" w:hAnsi="Arial"/>
      <w:sz w:val="20"/>
      <w:bdr w:val="none" w:sz="0" w:space="0" w:color="auto"/>
      <w:shd w:val="clear" w:color="auto" w:fill="BFBFBF"/>
    </w:rPr>
  </w:style>
  <w:style w:type="character" w:customStyle="1" w:styleId="LabSectionGray">
    <w:name w:val="Lab Section Gray"/>
    <w:uiPriority w:val="1"/>
    <w:qFormat/>
    <w:rsid w:val="006D7FE3"/>
    <w:rPr>
      <w:rFonts w:ascii="Arial" w:hAnsi="Arial"/>
      <w:sz w:val="24"/>
      <w:bdr w:val="none" w:sz="0" w:space="0" w:color="auto"/>
      <w:shd w:val="clear" w:color="auto" w:fill="BFBFBF"/>
    </w:rPr>
  </w:style>
  <w:style w:type="paragraph" w:customStyle="1" w:styleId="SubStepNum">
    <w:name w:val="SubStep Num"/>
    <w:basedOn w:val="SubStepAlpha"/>
    <w:qFormat/>
    <w:rsid w:val="006D7FE3"/>
    <w:pPr>
      <w:numPr>
        <w:ilvl w:val="4"/>
      </w:numPr>
    </w:pPr>
  </w:style>
  <w:style w:type="table" w:customStyle="1" w:styleId="LightList-Accent11">
    <w:name w:val="Light List - Accent 11"/>
    <w:basedOn w:val="TableNormal"/>
    <w:uiPriority w:val="61"/>
    <w:rsid w:val="006D7FE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6D7FE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D7FE3"/>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D7FE3"/>
    <w:pPr>
      <w:numPr>
        <w:numId w:val="1"/>
      </w:numPr>
    </w:pPr>
  </w:style>
  <w:style w:type="numbering" w:customStyle="1" w:styleId="PartStepSubStepList">
    <w:name w:val="Part_Step_SubStep_List"/>
    <w:basedOn w:val="NoList"/>
    <w:uiPriority w:val="99"/>
    <w:rsid w:val="006D7FE3"/>
    <w:pPr>
      <w:numPr>
        <w:numId w:val="13"/>
      </w:numPr>
    </w:pPr>
  </w:style>
  <w:style w:type="paragraph" w:customStyle="1" w:styleId="CMDOutput">
    <w:name w:val="CMD Output"/>
    <w:basedOn w:val="CMD"/>
    <w:qFormat/>
    <w:rsid w:val="006D7FE3"/>
    <w:rPr>
      <w:sz w:val="18"/>
    </w:rPr>
  </w:style>
  <w:style w:type="paragraph" w:customStyle="1" w:styleId="InstNoteRedL25">
    <w:name w:val="Inst Note Red L25"/>
    <w:basedOn w:val="BodyTextL25"/>
    <w:next w:val="BodyTextL25"/>
    <w:qFormat/>
    <w:rsid w:val="006D7FE3"/>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6D7FE3"/>
    <w:rPr>
      <w:b/>
    </w:rPr>
  </w:style>
  <w:style w:type="paragraph" w:styleId="HTMLPreformatted">
    <w:name w:val="HTML Preformatted"/>
    <w:basedOn w:val="Normal"/>
    <w:link w:val="HTMLPreformattedChar"/>
    <w:uiPriority w:val="99"/>
    <w:semiHidden/>
    <w:unhideWhenUsed/>
    <w:rsid w:val="006D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6D7FE3"/>
    <w:rPr>
      <w:rFonts w:ascii="Courier New" w:eastAsia="Times New Roman" w:hAnsi="Courier New"/>
    </w:rPr>
  </w:style>
  <w:style w:type="character" w:styleId="CommentReference">
    <w:name w:val="annotation reference"/>
    <w:semiHidden/>
    <w:unhideWhenUsed/>
    <w:rsid w:val="006D7FE3"/>
    <w:rPr>
      <w:sz w:val="16"/>
      <w:szCs w:val="16"/>
    </w:rPr>
  </w:style>
  <w:style w:type="paragraph" w:styleId="CommentText">
    <w:name w:val="annotation text"/>
    <w:basedOn w:val="Normal"/>
    <w:link w:val="CommentTextChar"/>
    <w:semiHidden/>
    <w:unhideWhenUsed/>
    <w:rsid w:val="006D7FE3"/>
    <w:rPr>
      <w:sz w:val="20"/>
      <w:szCs w:val="20"/>
    </w:rPr>
  </w:style>
  <w:style w:type="character" w:customStyle="1" w:styleId="CommentTextChar">
    <w:name w:val="Comment Text Char"/>
    <w:basedOn w:val="DefaultParagraphFont"/>
    <w:link w:val="CommentText"/>
    <w:semiHidden/>
    <w:rsid w:val="006D7FE3"/>
  </w:style>
  <w:style w:type="paragraph" w:styleId="CommentSubject">
    <w:name w:val="annotation subject"/>
    <w:basedOn w:val="CommentText"/>
    <w:next w:val="CommentText"/>
    <w:link w:val="CommentSubjectChar"/>
    <w:uiPriority w:val="99"/>
    <w:semiHidden/>
    <w:unhideWhenUsed/>
    <w:rsid w:val="006D7FE3"/>
    <w:rPr>
      <w:b/>
      <w:bCs/>
    </w:rPr>
  </w:style>
  <w:style w:type="character" w:customStyle="1" w:styleId="CommentSubjectChar">
    <w:name w:val="Comment Subject Char"/>
    <w:link w:val="CommentSubject"/>
    <w:uiPriority w:val="99"/>
    <w:semiHidden/>
    <w:rsid w:val="006D7FE3"/>
    <w:rPr>
      <w:b/>
      <w:bCs/>
    </w:rPr>
  </w:style>
  <w:style w:type="paragraph" w:customStyle="1" w:styleId="ReflectionQ">
    <w:name w:val="Reflection Q"/>
    <w:basedOn w:val="BodyTextL25"/>
    <w:qFormat/>
    <w:rsid w:val="006D7FE3"/>
    <w:pPr>
      <w:numPr>
        <w:ilvl w:val="1"/>
        <w:numId w:val="4"/>
      </w:numPr>
    </w:pPr>
  </w:style>
  <w:style w:type="numbering" w:customStyle="1" w:styleId="SectionList">
    <w:name w:val="Section_List"/>
    <w:basedOn w:val="NoList"/>
    <w:uiPriority w:val="99"/>
    <w:rsid w:val="006D7FE3"/>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6D7FE3"/>
    <w:rPr>
      <w:rFonts w:eastAsia="Times New Roman"/>
      <w:b/>
      <w:bCs/>
      <w:sz w:val="26"/>
      <w:szCs w:val="26"/>
    </w:rPr>
  </w:style>
  <w:style w:type="character" w:customStyle="1" w:styleId="Heading4Char">
    <w:name w:val="Heading 4 Char"/>
    <w:basedOn w:val="DefaultParagraphFont"/>
    <w:link w:val="Heading4"/>
    <w:semiHidden/>
    <w:rsid w:val="006D7FE3"/>
    <w:rPr>
      <w:rFonts w:eastAsia="Times New Roman"/>
      <w:b/>
      <w:bCs/>
      <w:sz w:val="28"/>
      <w:szCs w:val="28"/>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semiHidden/>
    <w:rsid w:val="006D7FE3"/>
    <w:rPr>
      <w:rFonts w:eastAsia="Times New Roman"/>
      <w:b/>
      <w:bCs/>
      <w:i/>
      <w:iCs/>
      <w:sz w:val="26"/>
      <w:szCs w:val="26"/>
    </w:rPr>
  </w:style>
  <w:style w:type="character" w:customStyle="1" w:styleId="Heading6Char">
    <w:name w:val="Heading 6 Char"/>
    <w:basedOn w:val="DefaultParagraphFont"/>
    <w:link w:val="Heading6"/>
    <w:semiHidden/>
    <w:rsid w:val="006D7FE3"/>
    <w:rPr>
      <w:rFonts w:eastAsia="Times New Roman"/>
      <w:b/>
      <w:bCs/>
      <w:sz w:val="22"/>
      <w:szCs w:val="22"/>
    </w:rPr>
  </w:style>
  <w:style w:type="character" w:customStyle="1" w:styleId="Heading7Char">
    <w:name w:val="Heading 7 Char"/>
    <w:basedOn w:val="DefaultParagraphFont"/>
    <w:link w:val="Heading7"/>
    <w:semiHidden/>
    <w:rsid w:val="006D7FE3"/>
    <w:rPr>
      <w:rFonts w:eastAsia="Times New Roman"/>
      <w:szCs w:val="24"/>
    </w:rPr>
  </w:style>
  <w:style w:type="character" w:customStyle="1" w:styleId="Heading8Char">
    <w:name w:val="Heading 8 Char"/>
    <w:basedOn w:val="DefaultParagraphFont"/>
    <w:link w:val="Heading8"/>
    <w:semiHidden/>
    <w:rsid w:val="006D7FE3"/>
    <w:rPr>
      <w:rFonts w:eastAsia="Times New Roman"/>
      <w:i/>
      <w:iCs/>
      <w:szCs w:val="24"/>
    </w:rPr>
  </w:style>
  <w:style w:type="character" w:customStyle="1" w:styleId="Heading9Char">
    <w:name w:val="Heading 9 Char"/>
    <w:basedOn w:val="DefaultParagraphFont"/>
    <w:link w:val="Heading9"/>
    <w:semiHidden/>
    <w:rsid w:val="006D7FE3"/>
    <w:rPr>
      <w:rFonts w:eastAsia="Times New Roman" w:cs="Arial"/>
      <w:sz w:val="22"/>
      <w:szCs w:val="22"/>
    </w:rPr>
  </w:style>
  <w:style w:type="paragraph" w:customStyle="1" w:styleId="TaskHead">
    <w:name w:val="Task Head"/>
    <w:basedOn w:val="PartHead"/>
    <w:next w:val="BodyTextL25"/>
    <w:rsid w:val="006D7FE3"/>
    <w:pPr>
      <w:numPr>
        <w:ilvl w:val="1"/>
      </w:numPr>
    </w:pPr>
    <w:rPr>
      <w:sz w:val="24"/>
    </w:rPr>
  </w:style>
  <w:style w:type="character" w:customStyle="1" w:styleId="LabTitleChar">
    <w:name w:val="Lab Title Char"/>
    <w:link w:val="LabTitle"/>
    <w:rsid w:val="006D7FE3"/>
    <w:rPr>
      <w:b/>
      <w:sz w:val="32"/>
      <w:szCs w:val="22"/>
    </w:rPr>
  </w:style>
  <w:style w:type="paragraph" w:styleId="EndnoteText">
    <w:name w:val="endnote text"/>
    <w:basedOn w:val="Normal"/>
    <w:link w:val="EndnoteTextChar"/>
    <w:semiHidden/>
    <w:rsid w:val="006D7FE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6D7FE3"/>
    <w:rPr>
      <w:rFonts w:eastAsia="Times New Roman"/>
    </w:rPr>
  </w:style>
  <w:style w:type="paragraph" w:styleId="FootnoteText">
    <w:name w:val="footnote text"/>
    <w:basedOn w:val="Normal"/>
    <w:link w:val="FootnoteTextChar"/>
    <w:semiHidden/>
    <w:rsid w:val="006D7FE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6D7FE3"/>
    <w:rPr>
      <w:rFonts w:eastAsia="Times New Roman"/>
    </w:rPr>
  </w:style>
  <w:style w:type="paragraph" w:styleId="Index1">
    <w:name w:val="index 1"/>
    <w:basedOn w:val="Normal"/>
    <w:next w:val="Normal"/>
    <w:autoRedefine/>
    <w:semiHidden/>
    <w:rsid w:val="006D7FE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6D7FE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6D7FE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6D7FE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6D7FE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6D7FE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6D7FE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6D7FE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6D7FE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6D7FE3"/>
    <w:pPr>
      <w:spacing w:before="0" w:after="0" w:line="240" w:lineRule="auto"/>
    </w:pPr>
    <w:rPr>
      <w:rFonts w:eastAsia="Times New Roman" w:cs="Arial"/>
      <w:b/>
      <w:bCs/>
      <w:sz w:val="20"/>
      <w:szCs w:val="24"/>
    </w:rPr>
  </w:style>
  <w:style w:type="paragraph" w:styleId="MacroText">
    <w:name w:val="macro"/>
    <w:link w:val="MacroTextChar"/>
    <w:semiHidden/>
    <w:rsid w:val="006D7FE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6D7FE3"/>
    <w:rPr>
      <w:rFonts w:ascii="Courier New" w:eastAsia="Times New Roman" w:hAnsi="Courier New" w:cs="Courier New"/>
    </w:rPr>
  </w:style>
  <w:style w:type="paragraph" w:styleId="TableofAuthorities">
    <w:name w:val="table of authorities"/>
    <w:basedOn w:val="Normal"/>
    <w:next w:val="Normal"/>
    <w:semiHidden/>
    <w:rsid w:val="006D7FE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6D7FE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6D7FE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6D7FE3"/>
    <w:pPr>
      <w:spacing w:before="0" w:after="0" w:line="240" w:lineRule="auto"/>
    </w:pPr>
    <w:rPr>
      <w:rFonts w:eastAsia="Times New Roman"/>
      <w:sz w:val="20"/>
      <w:szCs w:val="24"/>
    </w:rPr>
  </w:style>
  <w:style w:type="paragraph" w:styleId="TOC2">
    <w:name w:val="toc 2"/>
    <w:basedOn w:val="Normal"/>
    <w:next w:val="Normal"/>
    <w:autoRedefine/>
    <w:semiHidden/>
    <w:rsid w:val="006D7FE3"/>
    <w:pPr>
      <w:spacing w:before="0" w:after="0" w:line="240" w:lineRule="auto"/>
      <w:ind w:left="240"/>
    </w:pPr>
    <w:rPr>
      <w:rFonts w:eastAsia="Times New Roman"/>
      <w:sz w:val="20"/>
      <w:szCs w:val="24"/>
    </w:rPr>
  </w:style>
  <w:style w:type="paragraph" w:styleId="TOC3">
    <w:name w:val="toc 3"/>
    <w:basedOn w:val="Normal"/>
    <w:next w:val="Normal"/>
    <w:autoRedefine/>
    <w:semiHidden/>
    <w:rsid w:val="006D7FE3"/>
    <w:pPr>
      <w:spacing w:before="0" w:after="0" w:line="240" w:lineRule="auto"/>
      <w:ind w:left="480"/>
    </w:pPr>
    <w:rPr>
      <w:rFonts w:eastAsia="Times New Roman"/>
      <w:sz w:val="20"/>
      <w:szCs w:val="24"/>
    </w:rPr>
  </w:style>
  <w:style w:type="paragraph" w:styleId="TOC4">
    <w:name w:val="toc 4"/>
    <w:basedOn w:val="Normal"/>
    <w:next w:val="Normal"/>
    <w:autoRedefine/>
    <w:semiHidden/>
    <w:rsid w:val="006D7FE3"/>
    <w:pPr>
      <w:spacing w:before="0" w:after="0" w:line="240" w:lineRule="auto"/>
      <w:ind w:left="720"/>
    </w:pPr>
    <w:rPr>
      <w:rFonts w:eastAsia="Times New Roman"/>
      <w:sz w:val="20"/>
      <w:szCs w:val="24"/>
    </w:rPr>
  </w:style>
  <w:style w:type="paragraph" w:styleId="TOC5">
    <w:name w:val="toc 5"/>
    <w:basedOn w:val="Normal"/>
    <w:next w:val="Normal"/>
    <w:autoRedefine/>
    <w:semiHidden/>
    <w:rsid w:val="006D7FE3"/>
    <w:pPr>
      <w:spacing w:before="0" w:after="0" w:line="240" w:lineRule="auto"/>
      <w:ind w:left="960"/>
    </w:pPr>
    <w:rPr>
      <w:rFonts w:eastAsia="Times New Roman"/>
      <w:sz w:val="20"/>
      <w:szCs w:val="24"/>
    </w:rPr>
  </w:style>
  <w:style w:type="paragraph" w:styleId="TOC6">
    <w:name w:val="toc 6"/>
    <w:basedOn w:val="Normal"/>
    <w:next w:val="Normal"/>
    <w:autoRedefine/>
    <w:semiHidden/>
    <w:rsid w:val="006D7FE3"/>
    <w:pPr>
      <w:spacing w:before="0" w:after="0" w:line="240" w:lineRule="auto"/>
      <w:ind w:left="1200"/>
    </w:pPr>
    <w:rPr>
      <w:rFonts w:eastAsia="Times New Roman"/>
      <w:sz w:val="20"/>
      <w:szCs w:val="24"/>
    </w:rPr>
  </w:style>
  <w:style w:type="paragraph" w:styleId="TOC7">
    <w:name w:val="toc 7"/>
    <w:basedOn w:val="Normal"/>
    <w:next w:val="Normal"/>
    <w:autoRedefine/>
    <w:semiHidden/>
    <w:rsid w:val="006D7FE3"/>
    <w:pPr>
      <w:spacing w:before="0" w:after="0" w:line="240" w:lineRule="auto"/>
      <w:ind w:left="1440"/>
    </w:pPr>
    <w:rPr>
      <w:rFonts w:eastAsia="Times New Roman"/>
      <w:sz w:val="20"/>
      <w:szCs w:val="24"/>
    </w:rPr>
  </w:style>
  <w:style w:type="paragraph" w:styleId="TOC8">
    <w:name w:val="toc 8"/>
    <w:basedOn w:val="Normal"/>
    <w:next w:val="Normal"/>
    <w:autoRedefine/>
    <w:semiHidden/>
    <w:rsid w:val="006D7FE3"/>
    <w:pPr>
      <w:spacing w:before="0" w:after="0" w:line="240" w:lineRule="auto"/>
      <w:ind w:left="1680"/>
    </w:pPr>
    <w:rPr>
      <w:rFonts w:eastAsia="Times New Roman"/>
      <w:sz w:val="20"/>
      <w:szCs w:val="24"/>
    </w:rPr>
  </w:style>
  <w:style w:type="paragraph" w:styleId="TOC9">
    <w:name w:val="toc 9"/>
    <w:basedOn w:val="Normal"/>
    <w:next w:val="Normal"/>
    <w:autoRedefine/>
    <w:semiHidden/>
    <w:rsid w:val="006D7FE3"/>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6D7FE3"/>
    <w:rPr>
      <w:rFonts w:eastAsia="Times New Roman" w:cs="Arial"/>
    </w:rPr>
  </w:style>
  <w:style w:type="paragraph" w:customStyle="1" w:styleId="CMDBold">
    <w:name w:val="CMD Bold"/>
    <w:basedOn w:val="CMD"/>
    <w:next w:val="BodyTextL50"/>
    <w:link w:val="CMDBoldChar"/>
    <w:qFormat/>
    <w:rsid w:val="006D7FE3"/>
    <w:rPr>
      <w:b/>
    </w:rPr>
  </w:style>
  <w:style w:type="character" w:customStyle="1" w:styleId="CMDChar">
    <w:name w:val="CMD Char"/>
    <w:basedOn w:val="DefaultParagraphFont"/>
    <w:link w:val="CMD"/>
    <w:rsid w:val="006D7FE3"/>
    <w:rPr>
      <w:rFonts w:ascii="Courier New" w:hAnsi="Courier New"/>
      <w:szCs w:val="22"/>
    </w:rPr>
  </w:style>
  <w:style w:type="character" w:customStyle="1" w:styleId="CMDBoldChar">
    <w:name w:val="CMD Bold Char"/>
    <w:basedOn w:val="CMDChar"/>
    <w:link w:val="CMDBold"/>
    <w:rsid w:val="006D7FE3"/>
    <w:rPr>
      <w:rFonts w:ascii="Courier New" w:hAnsi="Courier New"/>
      <w:b/>
      <w:szCs w:val="22"/>
    </w:rPr>
  </w:style>
  <w:style w:type="paragraph" w:customStyle="1" w:styleId="PageHead">
    <w:name w:val="Page Head"/>
    <w:basedOn w:val="Normal"/>
    <w:qFormat/>
    <w:rsid w:val="006D7FE3"/>
    <w:pPr>
      <w:pBdr>
        <w:bottom w:val="single" w:sz="18" w:space="1" w:color="auto"/>
      </w:pBdr>
      <w:tabs>
        <w:tab w:val="right" w:pos="10080"/>
      </w:tabs>
    </w:pPr>
    <w:rPr>
      <w:b/>
      <w:sz w:val="20"/>
    </w:rPr>
  </w:style>
  <w:style w:type="character" w:customStyle="1" w:styleId="LabTitleInstVersred">
    <w:name w:val="Lab Title Inst Vers (red)"/>
    <w:uiPriority w:val="1"/>
    <w:qFormat/>
    <w:rsid w:val="006D7FE3"/>
    <w:rPr>
      <w:rFonts w:ascii="Arial" w:hAnsi="Arial"/>
      <w:b/>
      <w:color w:val="FF0000"/>
      <w:sz w:val="32"/>
    </w:rPr>
  </w:style>
  <w:style w:type="paragraph" w:styleId="BodyText">
    <w:name w:val="Body Text"/>
    <w:basedOn w:val="Normal"/>
    <w:link w:val="BodyTextChar"/>
    <w:rsid w:val="006D7FE3"/>
    <w:pPr>
      <w:spacing w:before="0" w:after="120" w:line="240" w:lineRule="auto"/>
    </w:pPr>
    <w:rPr>
      <w:rFonts w:eastAsia="Times New Roman"/>
      <w:sz w:val="20"/>
      <w:szCs w:val="24"/>
    </w:rPr>
  </w:style>
  <w:style w:type="character" w:customStyle="1" w:styleId="BodyTextChar">
    <w:name w:val="Body Text Char"/>
    <w:link w:val="BodyText"/>
    <w:rsid w:val="006D7FE3"/>
    <w:rPr>
      <w:rFonts w:eastAsia="Times New Roman"/>
      <w:szCs w:val="24"/>
    </w:rPr>
  </w:style>
  <w:style w:type="paragraph" w:customStyle="1" w:styleId="BodyTextBold">
    <w:name w:val="Body Text Bold"/>
    <w:basedOn w:val="BodyText"/>
    <w:next w:val="BodyTextL25"/>
    <w:link w:val="BodyTextBoldChar"/>
    <w:qFormat/>
    <w:rsid w:val="006D7FE3"/>
    <w:rPr>
      <w:b/>
    </w:rPr>
  </w:style>
  <w:style w:type="character" w:customStyle="1" w:styleId="BodyTextBoldChar">
    <w:name w:val="Body Text Bold Char"/>
    <w:basedOn w:val="BodyTextChar"/>
    <w:link w:val="BodyTextBold"/>
    <w:rsid w:val="006D7FE3"/>
    <w:rPr>
      <w:rFonts w:eastAsia="Times New Roman"/>
      <w:b/>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ITE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2758D-5120-4903-A948-5F52870A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ITE_Lab_Template.dotx</Template>
  <TotalTime>33</TotalTime>
  <Pages>10</Pages>
  <Words>1204</Words>
  <Characters>7325</Characters>
  <Application>Microsoft Office Word</Application>
  <DocSecurity>0</DocSecurity>
  <Lines>146</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yuhang</cp:lastModifiedBy>
  <cp:revision>6</cp:revision>
  <dcterms:created xsi:type="dcterms:W3CDTF">2015-11-12T22:39:00Z</dcterms:created>
  <dcterms:modified xsi:type="dcterms:W3CDTF">2016-07-20T03:57:00Z</dcterms:modified>
</cp:coreProperties>
</file>