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718" w:rsidRPr="00BF3718" w:rsidRDefault="00BF3718" w:rsidP="0021396A">
      <w:pPr>
        <w:pStyle w:val="LabTitle"/>
      </w:pPr>
      <w:r>
        <w:t>Travaux pratiques - Utilisation d</w:t>
      </w:r>
      <w:r w:rsidR="00683268">
        <w:t>’</w:t>
      </w:r>
      <w:r>
        <w:t>un multimètre et d</w:t>
      </w:r>
      <w:r w:rsidR="00683268">
        <w:t>’</w:t>
      </w:r>
      <w:r>
        <w:t>un testeur d</w:t>
      </w:r>
      <w:r w:rsidR="00683268">
        <w:t>’</w:t>
      </w:r>
      <w:r>
        <w:t xml:space="preserve">alimentation </w:t>
      </w:r>
      <w:r>
        <w:rPr>
          <w:rStyle w:val="LabTitleInstVersred"/>
        </w:rPr>
        <w:t>(version de l</w:t>
      </w:r>
      <w:r w:rsidR="00683268">
        <w:rPr>
          <w:rStyle w:val="LabTitleInstVersred"/>
        </w:rPr>
        <w:t>’</w:t>
      </w:r>
      <w:r>
        <w:rPr>
          <w:rStyle w:val="LabTitleInstVersred"/>
        </w:rPr>
        <w:t>instructeur)</w:t>
      </w:r>
    </w:p>
    <w:p w:rsidR="00BF3718" w:rsidRPr="00BF3718" w:rsidRDefault="00BF5BDF" w:rsidP="00BF3718">
      <w:pPr>
        <w:spacing w:before="0"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 w:cs="Arial"/>
          <w:b/>
          <w:bCs/>
          <w:iCs/>
          <w:noProof/>
          <w:sz w:val="28"/>
          <w:szCs w:val="28"/>
          <w:lang w:val="en-US" w:eastAsia="zh-CN" w:bidi="ar-SA"/>
        </w:rPr>
        <w:drawing>
          <wp:inline distT="0" distB="0" distL="0" distR="0">
            <wp:extent cx="2705352" cy="489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52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18" w:rsidRPr="00BF3718" w:rsidRDefault="00BF3718" w:rsidP="0021396A">
      <w:pPr>
        <w:pStyle w:val="LabSection"/>
      </w:pPr>
      <w:r>
        <w:t>Introduction</w:t>
      </w:r>
    </w:p>
    <w:p w:rsidR="00BF3718" w:rsidRPr="00BF3718" w:rsidRDefault="00BF3718" w:rsidP="0021396A">
      <w:pPr>
        <w:pStyle w:val="BodyTextL25"/>
      </w:pPr>
      <w:r>
        <w:t>Au cours de ces travaux pratiques, vous allez apprendre à utiliser et à manipuler un multimètre et un testeur d</w:t>
      </w:r>
      <w:r w:rsidR="00683268">
        <w:t>’</w:t>
      </w:r>
      <w:r>
        <w:t>alimentation.</w:t>
      </w:r>
    </w:p>
    <w:p w:rsidR="00BF3718" w:rsidRPr="00840289" w:rsidRDefault="00BF3718" w:rsidP="0021396A">
      <w:pPr>
        <w:pStyle w:val="LabSection"/>
        <w:rPr>
          <w:color w:val="000000"/>
          <w:sz w:val="20"/>
          <w:szCs w:val="20"/>
        </w:rPr>
      </w:pPr>
      <w:r>
        <w:t>Équipements recommandés</w:t>
      </w:r>
    </w:p>
    <w:p w:rsidR="00BF3718" w:rsidRPr="003D3DEB" w:rsidRDefault="00BF3718" w:rsidP="0021396A">
      <w:pPr>
        <w:pStyle w:val="Bulletlevel1"/>
      </w:pPr>
      <w:r>
        <w:t xml:space="preserve">Un multimètre numérique </w:t>
      </w:r>
    </w:p>
    <w:p w:rsidR="00BF3718" w:rsidRPr="003D3DEB" w:rsidRDefault="00BF3718" w:rsidP="0021396A">
      <w:pPr>
        <w:pStyle w:val="Bulletlevel1"/>
      </w:pPr>
      <w:r>
        <w:t>Le manuel du multimètre</w:t>
      </w:r>
    </w:p>
    <w:p w:rsidR="00BF3718" w:rsidRPr="003D3DEB" w:rsidRDefault="00BF3718" w:rsidP="0021396A">
      <w:pPr>
        <w:pStyle w:val="Bulletlevel1"/>
      </w:pPr>
      <w:r>
        <w:t>Une pile à tester</w:t>
      </w:r>
    </w:p>
    <w:p w:rsidR="00BF3718" w:rsidRPr="003D3DEB" w:rsidRDefault="00BF3718" w:rsidP="0021396A">
      <w:pPr>
        <w:pStyle w:val="Bulletlevel1"/>
      </w:pPr>
      <w:r>
        <w:t>Un testeur d</w:t>
      </w:r>
      <w:r w:rsidR="00683268">
        <w:t>’</w:t>
      </w:r>
      <w:r>
        <w:t>alimentation</w:t>
      </w:r>
    </w:p>
    <w:p w:rsidR="00BF3718" w:rsidRPr="003D3DEB" w:rsidRDefault="00BF3718" w:rsidP="0021396A">
      <w:pPr>
        <w:pStyle w:val="Bulletlevel1"/>
      </w:pPr>
      <w:r>
        <w:t>Le manuel du testeur</w:t>
      </w:r>
    </w:p>
    <w:p w:rsidR="00BF3718" w:rsidRPr="003D3DEB" w:rsidRDefault="00BF3718" w:rsidP="0021396A">
      <w:pPr>
        <w:pStyle w:val="Bulletlevel1"/>
      </w:pPr>
      <w:r>
        <w:t>Une alimentation</w:t>
      </w:r>
    </w:p>
    <w:p w:rsidR="00BF3718" w:rsidRPr="00BF3718" w:rsidRDefault="00BF3718" w:rsidP="00BB310B">
      <w:pPr>
        <w:pStyle w:val="BodyTextL25"/>
        <w:pageBreakBefore/>
      </w:pPr>
      <w:r>
        <w:rPr>
          <w:b/>
          <w:color w:val="000000"/>
        </w:rPr>
        <w:lastRenderedPageBreak/>
        <w:t>Remarque </w:t>
      </w:r>
      <w:r>
        <w:rPr>
          <w:color w:val="000000"/>
        </w:rPr>
        <w:t xml:space="preserve">: </w:t>
      </w:r>
      <w:r>
        <w:t>le multimètre est un équipement de test électronique très sensible. Ne le faites pas tomber et manipulez-le avec précaution. Veillez à ne pas endommager ni couper accidentellement les fils (sondes) noir et rouge. Étant donné que cet équipement permet de vérifier de hautes tensions, redoublez de prudence afin d</w:t>
      </w:r>
      <w:r w:rsidR="00683268">
        <w:t>’</w:t>
      </w:r>
      <w:r>
        <w:t>éviter toute décharge électrique.</w:t>
      </w:r>
    </w:p>
    <w:p w:rsidR="00BF3718" w:rsidRPr="00BF3718" w:rsidRDefault="00BF3718" w:rsidP="00C36232">
      <w:pPr>
        <w:pStyle w:val="PartHead"/>
      </w:pPr>
      <w:r>
        <w:t>Multimètre</w:t>
      </w:r>
    </w:p>
    <w:p w:rsidR="00BF3718" w:rsidRPr="0021396A" w:rsidRDefault="00BF3718" w:rsidP="00C36232">
      <w:pPr>
        <w:pStyle w:val="StepHead"/>
      </w:pPr>
      <w:r>
        <w:t>Configurez le multimètre.</w:t>
      </w:r>
    </w:p>
    <w:p w:rsidR="00BF3718" w:rsidRPr="003D3DEB" w:rsidRDefault="00BF3718" w:rsidP="0021396A">
      <w:pPr>
        <w:pStyle w:val="SubStepAlpha"/>
      </w:pPr>
      <w:r>
        <w:t>Insérez les fils noir et rouge dans les prises appropriées du multimètre. La sonde noire doit être insérée dans la prise COM et la sonde rouge dans la prise + (plus).</w:t>
      </w:r>
    </w:p>
    <w:p w:rsidR="00BF3718" w:rsidRPr="003D3DEB" w:rsidRDefault="00BF3718" w:rsidP="0021396A">
      <w:pPr>
        <w:pStyle w:val="SubStepAlpha"/>
      </w:pPr>
      <w:r>
        <w:t>Mettez le multimètre sous tension et consultez le manuel s</w:t>
      </w:r>
      <w:r w:rsidR="00683268">
        <w:t>’</w:t>
      </w:r>
      <w:r>
        <w:t>il n</w:t>
      </w:r>
      <w:r w:rsidR="00683268">
        <w:t>’</w:t>
      </w:r>
      <w:r>
        <w:t>y a pas d</w:t>
      </w:r>
      <w:r w:rsidR="00683268">
        <w:t>’</w:t>
      </w:r>
      <w:r>
        <w:t>interrupteur MARCHE/ARRÊT.</w:t>
      </w:r>
    </w:p>
    <w:p w:rsidR="00BF3718" w:rsidRPr="00BF3718" w:rsidRDefault="00BF3718" w:rsidP="0021396A">
      <w:pPr>
        <w:pStyle w:val="BodyTextL50"/>
      </w:pPr>
      <w:r>
        <w:t>Quel est le modèle du multimètre ?</w:t>
      </w:r>
    </w:p>
    <w:p w:rsidR="00BF3718" w:rsidRPr="00DF0B83" w:rsidRDefault="00DF0B83" w:rsidP="0021396A">
      <w:pPr>
        <w:pStyle w:val="BodyTextL50"/>
      </w:pPr>
      <w:r>
        <w:t>____________________________________________________________________________________</w:t>
      </w:r>
    </w:p>
    <w:p w:rsidR="00BF3718" w:rsidRPr="0021396A" w:rsidRDefault="00BF3718" w:rsidP="0021396A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BF3718" w:rsidRPr="00BF3718" w:rsidRDefault="00BF3718" w:rsidP="0021396A">
      <w:pPr>
        <w:pStyle w:val="BodyTextL50"/>
      </w:pPr>
      <w:r>
        <w:t>Que devez-vous faire pour mettre le multimètre sous tension ?</w:t>
      </w:r>
    </w:p>
    <w:p w:rsidR="00DF0B83" w:rsidRPr="00BF3718" w:rsidRDefault="00DF0B83" w:rsidP="0021396A">
      <w:pPr>
        <w:pStyle w:val="BodyTextL50"/>
      </w:pPr>
      <w:r>
        <w:t>____________________________________________________________________________________</w:t>
      </w:r>
    </w:p>
    <w:p w:rsidR="00BF3718" w:rsidRPr="0021396A" w:rsidRDefault="00BF3718" w:rsidP="0021396A">
      <w:pPr>
        <w:pStyle w:val="BodyTextL50"/>
        <w:rPr>
          <w:rStyle w:val="AnswerGray"/>
        </w:rPr>
      </w:pPr>
      <w:r>
        <w:rPr>
          <w:rStyle w:val="AnswerGray"/>
        </w:rPr>
        <w:t>Placer le bouton sur un réglage. Les réponses peuvent varier.</w:t>
      </w:r>
    </w:p>
    <w:p w:rsidR="00BF3718" w:rsidRPr="001E6F14" w:rsidRDefault="00BF3718" w:rsidP="0021396A">
      <w:pPr>
        <w:pStyle w:val="StepHead"/>
      </w:pPr>
      <w:r>
        <w:t>Explorez les différentes mesures du multimètre.</w:t>
      </w:r>
    </w:p>
    <w:p w:rsidR="00BF3718" w:rsidRPr="0021396A" w:rsidRDefault="00BF3718" w:rsidP="0021396A">
      <w:pPr>
        <w:pStyle w:val="SubStepAlpha"/>
        <w:rPr>
          <w:rFonts w:eastAsia="Times New Roman" w:cs="Arial"/>
          <w:szCs w:val="20"/>
        </w:rPr>
      </w:pPr>
      <w:r>
        <w:t>Réglez l</w:t>
      </w:r>
      <w:r w:rsidR="00683268">
        <w:t>’</w:t>
      </w:r>
      <w:r>
        <w:t>appareil sur différentes mesures. Par exemple, le multimètre peut être réglé pour mesurer des ohms.</w:t>
      </w:r>
    </w:p>
    <w:p w:rsidR="00BF3718" w:rsidRPr="00BF3718" w:rsidRDefault="00BF3718" w:rsidP="0021396A">
      <w:pPr>
        <w:pStyle w:val="BodyTextL50"/>
      </w:pPr>
      <w:r>
        <w:t>Combien de positions le multimètre possède-t-il ?</w:t>
      </w:r>
    </w:p>
    <w:p w:rsidR="003A23AA" w:rsidRPr="0021396A" w:rsidRDefault="003A23AA" w:rsidP="0021396A">
      <w:pPr>
        <w:pStyle w:val="BodyTextL50"/>
      </w:pPr>
      <w:r>
        <w:t>____________________________________________________________________________________</w:t>
      </w:r>
    </w:p>
    <w:p w:rsidR="00BF3718" w:rsidRPr="0021396A" w:rsidRDefault="00BF3718" w:rsidP="0021396A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BF3718" w:rsidRPr="0021396A" w:rsidRDefault="00BF3718" w:rsidP="0021396A">
      <w:pPr>
        <w:pStyle w:val="BodyTextL50"/>
      </w:pPr>
      <w:r>
        <w:t>Quelles sont-elles ?</w:t>
      </w:r>
    </w:p>
    <w:p w:rsidR="00BF3718" w:rsidRPr="003A23AA" w:rsidRDefault="00DF0B83" w:rsidP="0021396A">
      <w:pPr>
        <w:pStyle w:val="BodyTextL50"/>
      </w:pPr>
      <w:r>
        <w:t>____________________________________________________________________________________</w:t>
      </w:r>
    </w:p>
    <w:p w:rsidR="00BF3718" w:rsidRPr="0021396A" w:rsidRDefault="00BF3718" w:rsidP="0021396A">
      <w:pPr>
        <w:pStyle w:val="BodyTextL50"/>
        <w:rPr>
          <w:rStyle w:val="AnswerGray"/>
        </w:rPr>
      </w:pPr>
      <w:r>
        <w:rPr>
          <w:rStyle w:val="AnswerGray"/>
        </w:rPr>
        <w:t>Tension, intensité de courant, résistance, etc. Les réponses peuvent varier.</w:t>
      </w:r>
    </w:p>
    <w:p w:rsidR="00BF3718" w:rsidRPr="00BF3718" w:rsidRDefault="00BF3718" w:rsidP="0021396A">
      <w:pPr>
        <w:pStyle w:val="SubStepAlpha"/>
      </w:pPr>
      <w:r>
        <w:t>Réglez le multimètre pour mesurer une tension CC.</w:t>
      </w:r>
    </w:p>
    <w:p w:rsidR="00BF3718" w:rsidRDefault="00BF3718" w:rsidP="0021396A">
      <w:pPr>
        <w:pStyle w:val="BodyTextL50"/>
      </w:pPr>
      <w:r>
        <w:t>Quel est le symbole correspondant à cette mesure ?</w:t>
      </w:r>
    </w:p>
    <w:p w:rsidR="00DF0B83" w:rsidRPr="00DF0B83" w:rsidRDefault="00DF0B83" w:rsidP="0021396A">
      <w:pPr>
        <w:pStyle w:val="BodyTextL50"/>
      </w:pPr>
      <w:r>
        <w:t>____________________________________________________________________________________</w:t>
      </w:r>
    </w:p>
    <w:p w:rsidR="00BF3718" w:rsidRPr="0021396A" w:rsidRDefault="006E56D5" w:rsidP="0021396A">
      <w:pPr>
        <w:pStyle w:val="BodyTextL50"/>
        <w:rPr>
          <w:rStyle w:val="AnswerGray"/>
        </w:rPr>
      </w:pPr>
      <w:r>
        <w:rPr>
          <w:rStyle w:val="AnswerGray"/>
        </w:rPr>
        <w:t>DCV</w:t>
      </w:r>
    </w:p>
    <w:p w:rsidR="00BF3718" w:rsidRPr="0021396A" w:rsidRDefault="00BF3718" w:rsidP="0021396A">
      <w:pPr>
        <w:pStyle w:val="StepHead"/>
      </w:pPr>
      <w:r>
        <w:t>Mesurez la tension d</w:t>
      </w:r>
      <w:r w:rsidR="00683268">
        <w:t>’</w:t>
      </w:r>
      <w:r>
        <w:t>une pile.</w:t>
      </w:r>
    </w:p>
    <w:p w:rsidR="003A23AA" w:rsidRDefault="00BF3718" w:rsidP="0021396A">
      <w:pPr>
        <w:pStyle w:val="SubStepAlpha"/>
      </w:pPr>
      <w:r>
        <w:t>Placez la pile sur la table. Placez l</w:t>
      </w:r>
      <w:r w:rsidR="00683268">
        <w:t>’</w:t>
      </w:r>
      <w:r>
        <w:t>extrémité de la sonde rouge (positive) sur la borne positive (+) de la pile. Placez l</w:t>
      </w:r>
      <w:r w:rsidR="00683268">
        <w:t>’</w:t>
      </w:r>
      <w:r>
        <w:t>extrémité de la sonde noire (négative) sur l</w:t>
      </w:r>
      <w:r w:rsidR="00683268">
        <w:t>’</w:t>
      </w:r>
      <w:r>
        <w:t>autre borne de la pile.</w:t>
      </w:r>
    </w:p>
    <w:p w:rsidR="00BF3718" w:rsidRPr="0021396A" w:rsidRDefault="00BF3718" w:rsidP="0021396A">
      <w:pPr>
        <w:pStyle w:val="BodyTextL50"/>
      </w:pPr>
      <w:r>
        <w:t>Que pouvez-vous lire sur l</w:t>
      </w:r>
      <w:r w:rsidR="00683268">
        <w:t>’</w:t>
      </w:r>
      <w:r>
        <w:t>écran de l</w:t>
      </w:r>
      <w:r w:rsidR="00683268">
        <w:t>’</w:t>
      </w:r>
      <w:r>
        <w:t xml:space="preserve">appareil ? </w:t>
      </w:r>
    </w:p>
    <w:p w:rsidR="003A23AA" w:rsidRPr="0021396A" w:rsidRDefault="00DF0B83" w:rsidP="0021396A">
      <w:pPr>
        <w:pStyle w:val="BodyTextL50"/>
        <w:rPr>
          <w:b/>
        </w:rPr>
      </w:pPr>
      <w:r>
        <w:rPr>
          <w:b/>
        </w:rPr>
        <w:t>____________________________________________________________________________________</w:t>
      </w:r>
    </w:p>
    <w:p w:rsidR="00BF3718" w:rsidRPr="0021396A" w:rsidRDefault="003A23AA" w:rsidP="0021396A">
      <w:pPr>
        <w:pStyle w:val="BodyTextL50"/>
        <w:rPr>
          <w:b/>
        </w:rPr>
      </w:pPr>
      <w:r>
        <w:rPr>
          <w:b/>
        </w:rPr>
        <w:t>____________________________________________________________________________________</w:t>
      </w:r>
    </w:p>
    <w:p w:rsidR="00BF3718" w:rsidRPr="0021396A" w:rsidRDefault="00BF3718" w:rsidP="0021396A">
      <w:pPr>
        <w:pStyle w:val="BodyTextL50"/>
        <w:rPr>
          <w:rStyle w:val="AnswerGray"/>
        </w:rPr>
      </w:pPr>
      <w:r>
        <w:rPr>
          <w:rStyle w:val="AnswerGray"/>
        </w:rPr>
        <w:t>Les réponses peuvent varier, mais le nombre affiché doit correspondre à la tension de la pile. Par exemple, une pile de 1,5 V produira une valeur telle que 1,47 V ou 1,52 V.</w:t>
      </w:r>
    </w:p>
    <w:p w:rsidR="00BF3718" w:rsidRPr="00BF3718" w:rsidRDefault="00BF3718" w:rsidP="0021396A">
      <w:pPr>
        <w:pStyle w:val="BodyTextL50"/>
      </w:pPr>
      <w:r>
        <w:lastRenderedPageBreak/>
        <w:t>Si le multimètre n</w:t>
      </w:r>
      <w:r w:rsidR="00683268">
        <w:t>’</w:t>
      </w:r>
      <w:r>
        <w:t>affiche pas une valeur proche de la tension de la pile, vérifiez le réglage du multimètre et assurez-vous que celui-ci est réglé pour mesurer une tension, ou remplacez la pile par une pile en bon état. Si la valeur est négative, inversez les sondes.</w:t>
      </w:r>
    </w:p>
    <w:p w:rsidR="00BF3718" w:rsidRPr="00BF3718" w:rsidRDefault="00BF3718" w:rsidP="00D324C0">
      <w:pPr>
        <w:pStyle w:val="SubStepAlpha"/>
        <w:keepNext/>
        <w:keepLines/>
      </w:pPr>
      <w:r>
        <w:t>Donnez un exemple de ce qu</w:t>
      </w:r>
      <w:r w:rsidR="00683268">
        <w:t>’</w:t>
      </w:r>
      <w:r>
        <w:t>il ne faut pas faire lors de l</w:t>
      </w:r>
      <w:r w:rsidR="00683268">
        <w:t>’</w:t>
      </w:r>
      <w:r>
        <w:t>utilisation d</w:t>
      </w:r>
      <w:r w:rsidR="00683268">
        <w:t>’</w:t>
      </w:r>
      <w:r>
        <w:t>un multimètre.</w:t>
      </w:r>
    </w:p>
    <w:p w:rsidR="003A23AA" w:rsidRDefault="00DF0B83" w:rsidP="00D324C0">
      <w:pPr>
        <w:pStyle w:val="BodyTextL50"/>
        <w:keepNext/>
        <w:keepLines/>
      </w:pPr>
      <w:r>
        <w:t>____________________________________________________________________________________</w:t>
      </w:r>
    </w:p>
    <w:p w:rsidR="00DF0B83" w:rsidRPr="00DF0B83" w:rsidRDefault="00DF0B83" w:rsidP="00D324C0">
      <w:pPr>
        <w:pStyle w:val="BodyTextL50"/>
        <w:keepNext/>
        <w:keepLines/>
      </w:pPr>
      <w:r>
        <w:t>____________________________________________________________________________________</w:t>
      </w:r>
    </w:p>
    <w:p w:rsidR="00BF3718" w:rsidRPr="0021396A" w:rsidRDefault="00BF3718" w:rsidP="00D324C0">
      <w:pPr>
        <w:pStyle w:val="BodyTextL50"/>
        <w:rPr>
          <w:rStyle w:val="AnswerGray"/>
        </w:rPr>
      </w:pPr>
      <w:r>
        <w:rPr>
          <w:rStyle w:val="AnswerGray"/>
        </w:rPr>
        <w:t>Raccorder les sondes du multimètre à une prise murale. Les réponses peuvent varier.</w:t>
      </w:r>
    </w:p>
    <w:p w:rsidR="00BF3718" w:rsidRPr="00BF3718" w:rsidRDefault="00BF3718" w:rsidP="0021396A">
      <w:pPr>
        <w:pStyle w:val="SubStepAlpha"/>
      </w:pPr>
      <w:r>
        <w:t>Citez une fonction importante du multimètre.</w:t>
      </w:r>
    </w:p>
    <w:p w:rsidR="00BF3718" w:rsidRDefault="00DF0B83" w:rsidP="0021396A">
      <w:pPr>
        <w:pStyle w:val="BodyTextL50"/>
      </w:pPr>
      <w:r>
        <w:t>____________________________________________________________________________________</w:t>
      </w:r>
    </w:p>
    <w:p w:rsidR="00DF0B83" w:rsidRPr="00D53371" w:rsidRDefault="00DF0B83" w:rsidP="0021396A">
      <w:pPr>
        <w:pStyle w:val="BodyTextL50"/>
      </w:pPr>
      <w:r>
        <w:t>____________________________________________________________________________________</w:t>
      </w:r>
    </w:p>
    <w:p w:rsidR="00BF3718" w:rsidRPr="0021396A" w:rsidRDefault="00BF3718" w:rsidP="0021396A">
      <w:pPr>
        <w:pStyle w:val="BodyTextL50"/>
        <w:rPr>
          <w:rStyle w:val="AnswerGray"/>
        </w:rPr>
      </w:pPr>
      <w:r>
        <w:rPr>
          <w:rStyle w:val="AnswerGray"/>
        </w:rPr>
        <w:t>Un multimètre indique si un composant donné est soumis à une tension. Les réponses peuvent varier.</w:t>
      </w:r>
    </w:p>
    <w:p w:rsidR="00BF3718" w:rsidRPr="00BF3718" w:rsidRDefault="00BF3718" w:rsidP="0021396A">
      <w:pPr>
        <w:pStyle w:val="SubStepAlpha"/>
      </w:pPr>
      <w:r>
        <w:t>Déconnectez le multimètre de la pile. Mettez le multimètre hors tension. La première partie de ces travaux pratiques est terminée. Demandez à votre instructeur de contrôler votre travail.</w:t>
      </w:r>
    </w:p>
    <w:p w:rsidR="00BF3718" w:rsidRDefault="00BF3718" w:rsidP="0021396A">
      <w:pPr>
        <w:pStyle w:val="BodyTextL50"/>
      </w:pPr>
      <w:r>
        <w:t>En quoi un multimètre numérique est-il un équipement important pour un technicien ? Expliquez votre réponse.</w:t>
      </w:r>
    </w:p>
    <w:p w:rsidR="00DF0B83" w:rsidRPr="00DF0B83" w:rsidRDefault="00DF0B83" w:rsidP="0021396A">
      <w:pPr>
        <w:pStyle w:val="BodyTextL50"/>
      </w:pPr>
      <w:r>
        <w:t>____________________________________________________________________________________</w:t>
      </w:r>
    </w:p>
    <w:p w:rsidR="00DF0B83" w:rsidRPr="00DF0B83" w:rsidRDefault="00DF0B83" w:rsidP="0021396A">
      <w:pPr>
        <w:pStyle w:val="BodyTextL50"/>
      </w:pPr>
      <w:r>
        <w:t>____________________________________________________________________________________</w:t>
      </w:r>
    </w:p>
    <w:p w:rsidR="001E6F14" w:rsidRDefault="00DF0B83" w:rsidP="0021396A">
      <w:pPr>
        <w:pStyle w:val="BodyTextL50"/>
      </w:pPr>
      <w:r>
        <w:t>____________________________________________________________________________________</w:t>
      </w:r>
    </w:p>
    <w:p w:rsidR="00BF3718" w:rsidRPr="0021396A" w:rsidRDefault="00BF3718" w:rsidP="0021396A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BF3718" w:rsidRPr="00BF3718" w:rsidRDefault="00BF3718" w:rsidP="0021396A">
      <w:pPr>
        <w:pStyle w:val="PartHead"/>
      </w:pPr>
      <w:r>
        <w:t>Testeur d</w:t>
      </w:r>
      <w:r w:rsidR="00683268">
        <w:t>’</w:t>
      </w:r>
      <w:r>
        <w:t>alimentation</w:t>
      </w:r>
    </w:p>
    <w:p w:rsidR="00BF3718" w:rsidRPr="00BF3718" w:rsidRDefault="00BF3718" w:rsidP="0021396A">
      <w:pPr>
        <w:pStyle w:val="BodyTextL25"/>
      </w:pPr>
      <w:r>
        <w:t>Suivez uniquement les étapes relatives aux connecteurs pris en charge par le testeur d</w:t>
      </w:r>
      <w:r w:rsidR="00683268">
        <w:t>’</w:t>
      </w:r>
      <w:r>
        <w:t>alimentation que vous utilisez.</w:t>
      </w:r>
    </w:p>
    <w:p w:rsidR="003A23AA" w:rsidRDefault="00BF3718" w:rsidP="0021396A">
      <w:pPr>
        <w:pStyle w:val="StepHead"/>
      </w:pPr>
      <w:r>
        <w:t>Vérifiez les ports de test du testeur d</w:t>
      </w:r>
      <w:r w:rsidR="00683268">
        <w:t>’</w:t>
      </w:r>
      <w:r>
        <w:t>alimentation.</w:t>
      </w:r>
    </w:p>
    <w:p w:rsidR="00BF3718" w:rsidRPr="0021396A" w:rsidRDefault="00BF3718" w:rsidP="0021396A">
      <w:pPr>
        <w:pStyle w:val="BodyTextL25"/>
      </w:pPr>
      <w:r>
        <w:t>De nombreux testeurs d</w:t>
      </w:r>
      <w:r w:rsidR="00683268">
        <w:t>’</w:t>
      </w:r>
      <w:r>
        <w:t>alimentation possèdent des ports de connecteur permettant de tester les connecteurs d</w:t>
      </w:r>
      <w:r w:rsidR="00683268">
        <w:t>’</w:t>
      </w:r>
      <w:r>
        <w:t>alimentation suivants :</w:t>
      </w:r>
    </w:p>
    <w:p w:rsidR="00BF3718" w:rsidRPr="003D3DEB" w:rsidRDefault="00BF3718" w:rsidP="0021396A">
      <w:pPr>
        <w:pStyle w:val="Bulletlevel1"/>
      </w:pPr>
      <w:r>
        <w:t>Connecteur de carte mère à 20 ou 24 broches</w:t>
      </w:r>
    </w:p>
    <w:p w:rsidR="00BF3718" w:rsidRPr="003D3DEB" w:rsidRDefault="00BF3718" w:rsidP="0021396A">
      <w:pPr>
        <w:pStyle w:val="Bulletlevel1"/>
      </w:pPr>
      <w:r>
        <w:t xml:space="preserve">Connecteur </w:t>
      </w:r>
      <w:proofErr w:type="spellStart"/>
      <w:r>
        <w:t>Molex</w:t>
      </w:r>
      <w:proofErr w:type="spellEnd"/>
      <w:r>
        <w:t xml:space="preserve"> à 4 broches</w:t>
      </w:r>
    </w:p>
    <w:p w:rsidR="00BF3718" w:rsidRPr="003D3DEB" w:rsidRDefault="00BF3718" w:rsidP="0021396A">
      <w:pPr>
        <w:pStyle w:val="Bulletlevel1"/>
      </w:pPr>
      <w:r>
        <w:t>Connecteur PCI-E à 6 broches</w:t>
      </w:r>
    </w:p>
    <w:p w:rsidR="00BF3718" w:rsidRPr="003D3DEB" w:rsidRDefault="00BF3718" w:rsidP="0021396A">
      <w:pPr>
        <w:pStyle w:val="Bulletlevel1"/>
      </w:pPr>
      <w:r>
        <w:t>Connecteur P4 +12 V</w:t>
      </w:r>
    </w:p>
    <w:p w:rsidR="00BF3718" w:rsidRPr="003D3DEB" w:rsidRDefault="00BF3718" w:rsidP="0021396A">
      <w:pPr>
        <w:pStyle w:val="Bulletlevel1"/>
      </w:pPr>
      <w:r>
        <w:t>Connecteur P8 EPS +12 V</w:t>
      </w:r>
    </w:p>
    <w:p w:rsidR="00BF3718" w:rsidRPr="003D3DEB" w:rsidRDefault="00BF3718" w:rsidP="0021396A">
      <w:pPr>
        <w:pStyle w:val="Bulletlevel1"/>
      </w:pPr>
      <w:r>
        <w:t>Connecteur Berg à 4 broches</w:t>
      </w:r>
    </w:p>
    <w:p w:rsidR="00BF3718" w:rsidRPr="003D3DEB" w:rsidRDefault="00CA399B" w:rsidP="0021396A">
      <w:pPr>
        <w:pStyle w:val="Bulletlevel1"/>
      </w:pPr>
      <w:r>
        <w:t>Connecteur SATA à 15 broches</w:t>
      </w:r>
    </w:p>
    <w:p w:rsidR="00BF3718" w:rsidRDefault="00BF3718" w:rsidP="0021396A">
      <w:pPr>
        <w:pStyle w:val="BodyTextL25"/>
      </w:pPr>
      <w:r>
        <w:t>Quels connecteurs trouve-t-on sur le testeur d</w:t>
      </w:r>
      <w:r w:rsidR="00683268">
        <w:t>’</w:t>
      </w:r>
      <w:r>
        <w:t>alimentation que vous utilisez ?</w:t>
      </w:r>
    </w:p>
    <w:p w:rsidR="00DF0B83" w:rsidRPr="00DF0B83" w:rsidRDefault="00DF0B83" w:rsidP="0021396A">
      <w:pPr>
        <w:pStyle w:val="BodyTextL25"/>
      </w:pPr>
      <w:r>
        <w:t>_______________________________________________________________________________________</w:t>
      </w:r>
    </w:p>
    <w:p w:rsidR="00BF3718" w:rsidRDefault="00BF3718" w:rsidP="0021396A">
      <w:pPr>
        <w:pStyle w:val="BodyTextL25"/>
        <w:rPr>
          <w:rStyle w:val="AnswerGray"/>
        </w:rPr>
      </w:pPr>
      <w:r>
        <w:rPr>
          <w:rStyle w:val="AnswerGray"/>
        </w:rPr>
        <w:t>Les réponses peuvent varier, voir la liste ci-dessus.</w:t>
      </w:r>
    </w:p>
    <w:p w:rsidR="00BF3718" w:rsidRDefault="00BF3718" w:rsidP="0021396A">
      <w:pPr>
        <w:pStyle w:val="StepHead"/>
      </w:pPr>
      <w:r>
        <w:t>Testez le connecteur d</w:t>
      </w:r>
      <w:r w:rsidR="00683268">
        <w:t>’</w:t>
      </w:r>
      <w:r>
        <w:t>alimentation de la carte mère.</w:t>
      </w:r>
    </w:p>
    <w:p w:rsidR="0021396A" w:rsidRPr="00BF3718" w:rsidRDefault="0021396A" w:rsidP="0021396A">
      <w:pPr>
        <w:pStyle w:val="BodyTextL25"/>
      </w:pPr>
      <w:r>
        <w:t>Procédez aux étapes suivantes pour les connecteurs pris en charge par le testeur d</w:t>
      </w:r>
      <w:r w:rsidR="00683268">
        <w:t>’</w:t>
      </w:r>
      <w:r>
        <w:t>alimentation que vous utilisez.</w:t>
      </w:r>
    </w:p>
    <w:p w:rsidR="00BF3718" w:rsidRPr="00BF3718" w:rsidRDefault="00BF3718" w:rsidP="0021396A">
      <w:pPr>
        <w:pStyle w:val="SubStepAlpha"/>
      </w:pPr>
      <w:r>
        <w:lastRenderedPageBreak/>
        <w:t>Réglez l</w:t>
      </w:r>
      <w:r w:rsidR="00683268">
        <w:t>’</w:t>
      </w:r>
      <w:r>
        <w:t>interrupteur d</w:t>
      </w:r>
      <w:r w:rsidR="00683268">
        <w:t>’</w:t>
      </w:r>
      <w:r>
        <w:t>alimentation (si disponible) en position ARRÊT (ou 0).</w:t>
      </w:r>
    </w:p>
    <w:p w:rsidR="00BF3718" w:rsidRPr="00BF3718" w:rsidRDefault="00BF3718" w:rsidP="0021396A">
      <w:pPr>
        <w:pStyle w:val="SubStepAlpha"/>
      </w:pPr>
      <w:r>
        <w:t>Branchez le connecteur de carte mère à 20 ou 24 broches sur le testeur.</w:t>
      </w:r>
    </w:p>
    <w:p w:rsidR="00BF3718" w:rsidRPr="00BF3718" w:rsidRDefault="00BF3718" w:rsidP="0021396A">
      <w:pPr>
        <w:pStyle w:val="SubStepAlpha"/>
      </w:pPr>
      <w:r>
        <w:t>Branchez le câble d</w:t>
      </w:r>
      <w:r w:rsidR="00683268">
        <w:t>’</w:t>
      </w:r>
      <w:r>
        <w:t>alimentation à une prise électrique.</w:t>
      </w:r>
    </w:p>
    <w:p w:rsidR="00BF3718" w:rsidRPr="00BF3718" w:rsidRDefault="00BF3718" w:rsidP="0021396A">
      <w:pPr>
        <w:pStyle w:val="SubStepAlpha"/>
      </w:pPr>
      <w:r>
        <w:t>Réglez l</w:t>
      </w:r>
      <w:r w:rsidR="00683268">
        <w:t>’</w:t>
      </w:r>
      <w:r>
        <w:t>interrupteur d</w:t>
      </w:r>
      <w:r w:rsidR="00683268">
        <w:t>’</w:t>
      </w:r>
      <w:r>
        <w:t>alimentation (si disponible) en position MARCHE (ou 1).</w:t>
      </w:r>
    </w:p>
    <w:p w:rsidR="00BF3718" w:rsidRPr="00BF3718" w:rsidRDefault="00BF3718" w:rsidP="0021396A">
      <w:pPr>
        <w:pStyle w:val="BodyTextL50"/>
      </w:pPr>
      <w:r>
        <w:t>Si l</w:t>
      </w:r>
      <w:r w:rsidR="00683268">
        <w:t>’</w:t>
      </w:r>
      <w:r>
        <w:t>alimentation fonctionne, les LED vont s</w:t>
      </w:r>
      <w:r w:rsidR="00683268">
        <w:t>’</w:t>
      </w:r>
      <w:r>
        <w:t>allumer et il se peut que vous entendiez un bip. Si les témoins LED ne s</w:t>
      </w:r>
      <w:r w:rsidR="00683268">
        <w:t>’</w:t>
      </w:r>
      <w:r>
        <w:t>allument pas, il est possible que l</w:t>
      </w:r>
      <w:r w:rsidR="00683268">
        <w:t>’</w:t>
      </w:r>
      <w:r>
        <w:t>alimentation soit endommagée ou que le connecteur de carte mère soit défectueux. Dans ce cas, vérifiez tous les raccordements, assurez-vous que l</w:t>
      </w:r>
      <w:r w:rsidR="00683268">
        <w:t>’</w:t>
      </w:r>
      <w:r>
        <w:t>interrupteur d</w:t>
      </w:r>
      <w:r w:rsidR="00683268">
        <w:t>’</w:t>
      </w:r>
      <w:r>
        <w:t>alimentation (s</w:t>
      </w:r>
      <w:r w:rsidR="00683268">
        <w:t>’</w:t>
      </w:r>
      <w:r>
        <w:t>il existe) est réglé sur MARCHE (ou 1) et réessayez. Si les LED ne s</w:t>
      </w:r>
      <w:r w:rsidR="00683268">
        <w:t>’</w:t>
      </w:r>
      <w:r>
        <w:t>allument toujours pas, demandez conseil à votre instructeur.</w:t>
      </w:r>
    </w:p>
    <w:p w:rsidR="00BF3718" w:rsidRPr="00BF3718" w:rsidRDefault="00BF3718" w:rsidP="0021396A">
      <w:pPr>
        <w:pStyle w:val="BodyTextL50"/>
      </w:pPr>
      <w:r>
        <w:t>Les témoins LED possibles sont les suivants : +5 V, -5 V, +12 V, +5 VSB, PG, -12 V et +3,3 V.</w:t>
      </w:r>
    </w:p>
    <w:p w:rsidR="00BF3718" w:rsidRDefault="00BF3718" w:rsidP="0021396A">
      <w:pPr>
        <w:pStyle w:val="BodyTextL50"/>
      </w:pPr>
      <w:r>
        <w:t>Quelles LED sont allumées ?</w:t>
      </w:r>
    </w:p>
    <w:p w:rsidR="00DF0B83" w:rsidRPr="00DF0B83" w:rsidRDefault="00DF0B83" w:rsidP="0021396A">
      <w:pPr>
        <w:pStyle w:val="BodyTextL50"/>
      </w:pPr>
      <w:r>
        <w:t>____________________________________________________________________________________</w:t>
      </w:r>
    </w:p>
    <w:p w:rsidR="00BF3718" w:rsidRPr="0021396A" w:rsidRDefault="00BF3718" w:rsidP="0021396A">
      <w:pPr>
        <w:pStyle w:val="BodyTextL50"/>
        <w:rPr>
          <w:rStyle w:val="AnswerGray"/>
        </w:rPr>
      </w:pPr>
      <w:r>
        <w:rPr>
          <w:rStyle w:val="AnswerGray"/>
        </w:rPr>
        <w:t>Les réponses peuvent varier, mais les témoins LED possibles sont les suivants : +5 V, -5 V, +12 V, +5 VSB, PG, -12 V et +3,3 V.</w:t>
      </w:r>
    </w:p>
    <w:p w:rsidR="00BF3718" w:rsidRPr="0021396A" w:rsidRDefault="00BF3718" w:rsidP="0021396A">
      <w:pPr>
        <w:pStyle w:val="StepHead"/>
      </w:pPr>
      <w:r>
        <w:t xml:space="preserve">Testez le connecteur </w:t>
      </w:r>
      <w:proofErr w:type="spellStart"/>
      <w:r>
        <w:t>Molex</w:t>
      </w:r>
      <w:proofErr w:type="spellEnd"/>
      <w:r>
        <w:t xml:space="preserve"> d</w:t>
      </w:r>
      <w:r w:rsidR="00683268">
        <w:t>’</w:t>
      </w:r>
      <w:r>
        <w:t>alimentation.</w:t>
      </w:r>
    </w:p>
    <w:p w:rsidR="00BF3718" w:rsidRPr="00BF3718" w:rsidRDefault="00BF3718" w:rsidP="0021396A">
      <w:pPr>
        <w:pStyle w:val="BodyTextL25"/>
      </w:pPr>
      <w:r>
        <w:t xml:space="preserve">Raccordez le connecteur </w:t>
      </w:r>
      <w:proofErr w:type="spellStart"/>
      <w:r>
        <w:t>Molex</w:t>
      </w:r>
      <w:proofErr w:type="spellEnd"/>
      <w:r>
        <w:t xml:space="preserve"> à 4 broches au testeur. Les LED allumées sont +12 V et +5 V. (En cas de défaillance de la sortie d</w:t>
      </w:r>
      <w:r w:rsidR="00683268">
        <w:t>’</w:t>
      </w:r>
      <w:r>
        <w:t>alimentation, les LED ne s</w:t>
      </w:r>
      <w:r w:rsidR="00683268">
        <w:t>’</w:t>
      </w:r>
      <w:r>
        <w:t>allument pas.)</w:t>
      </w:r>
    </w:p>
    <w:p w:rsidR="00BF3718" w:rsidRDefault="00BF3718" w:rsidP="0021396A">
      <w:pPr>
        <w:pStyle w:val="BodyTextL25"/>
      </w:pPr>
      <w:r>
        <w:t>Quelles LED sont allumées ?</w:t>
      </w:r>
    </w:p>
    <w:p w:rsidR="00DF0B83" w:rsidRPr="00DF0B83" w:rsidRDefault="00DF0B83" w:rsidP="0021396A">
      <w:pPr>
        <w:pStyle w:val="BodyTextL25"/>
      </w:pPr>
      <w:r>
        <w:t>_______________________________________________________________________________________</w:t>
      </w:r>
    </w:p>
    <w:p w:rsidR="00BF3718" w:rsidRPr="0021396A" w:rsidRDefault="0021396A" w:rsidP="0021396A">
      <w:pPr>
        <w:pStyle w:val="BodyTextL25"/>
        <w:rPr>
          <w:rStyle w:val="AnswerGray"/>
        </w:rPr>
      </w:pPr>
      <w:r>
        <w:rPr>
          <w:rStyle w:val="AnswerGray"/>
        </w:rPr>
        <w:t>+5 V, +12 V</w:t>
      </w:r>
    </w:p>
    <w:p w:rsidR="00BF3718" w:rsidRPr="00BF3718" w:rsidRDefault="00BF3718" w:rsidP="0021396A">
      <w:pPr>
        <w:pStyle w:val="StepHead"/>
      </w:pPr>
      <w:r>
        <w:t>Testez le connecteur PCI-E à 6 broches.</w:t>
      </w:r>
    </w:p>
    <w:p w:rsidR="00BF3718" w:rsidRPr="0021396A" w:rsidRDefault="00BF3718" w:rsidP="0021396A">
      <w:pPr>
        <w:pStyle w:val="BodyTextL25"/>
      </w:pPr>
      <w:r>
        <w:t>Raccordez le connecteur PCI-E à 6 broches au testeur. Le témoin LED allumé est +12 V. (En cas de défaillance de la sortie d</w:t>
      </w:r>
      <w:r w:rsidR="00683268">
        <w:t>’</w:t>
      </w:r>
      <w:r>
        <w:t>alimentation, le témoin LED ne s</w:t>
      </w:r>
      <w:r w:rsidR="00683268">
        <w:t>’</w:t>
      </w:r>
      <w:r>
        <w:t>allume pas.)</w:t>
      </w:r>
    </w:p>
    <w:p w:rsidR="00BF3718" w:rsidRPr="0021396A" w:rsidRDefault="00BF3718" w:rsidP="0021396A">
      <w:pPr>
        <w:pStyle w:val="BodyTextL25"/>
      </w:pPr>
      <w:r>
        <w:t>Le témoin LED s</w:t>
      </w:r>
      <w:r w:rsidR="00683268">
        <w:t>’</w:t>
      </w:r>
      <w:r>
        <w:t>allume-t-il ?</w:t>
      </w:r>
    </w:p>
    <w:p w:rsidR="00DF0B83" w:rsidRPr="00DF0B83" w:rsidRDefault="00DF0B83" w:rsidP="0021396A">
      <w:pPr>
        <w:pStyle w:val="BodyTextL25"/>
      </w:pPr>
      <w:r>
        <w:t>_______________________________________________________________________________________</w:t>
      </w:r>
    </w:p>
    <w:p w:rsidR="00BF3718" w:rsidRPr="0021396A" w:rsidRDefault="00BF3718" w:rsidP="0021396A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BF3718" w:rsidRPr="00BF3718" w:rsidRDefault="00BF3718" w:rsidP="0021396A">
      <w:pPr>
        <w:pStyle w:val="StepHead"/>
      </w:pPr>
      <w:r>
        <w:t>Testez le connecteur SATA à 5 broches.</w:t>
      </w:r>
    </w:p>
    <w:p w:rsidR="00BF3718" w:rsidRPr="00BF3718" w:rsidRDefault="00BF3718" w:rsidP="0021396A">
      <w:pPr>
        <w:pStyle w:val="BodyTextL25"/>
      </w:pPr>
      <w:r>
        <w:t>Raccordez le connecteur SATA à 5 broches au testeur. Les témoins LED allumés sont +12 V, +5 V et +3,3 V. (En cas de défaillance de la sortie d</w:t>
      </w:r>
      <w:r w:rsidR="00683268">
        <w:t>’</w:t>
      </w:r>
      <w:r>
        <w:t>alimentation, les LED ne s</w:t>
      </w:r>
      <w:r w:rsidR="00683268">
        <w:t>’</w:t>
      </w:r>
      <w:r>
        <w:t>allument pas.)</w:t>
      </w:r>
    </w:p>
    <w:p w:rsidR="00BF3718" w:rsidRDefault="00BF3718" w:rsidP="0021396A">
      <w:pPr>
        <w:pStyle w:val="BodyTextL25"/>
      </w:pPr>
      <w:r>
        <w:t>Quelles LED sont allumées ?</w:t>
      </w:r>
    </w:p>
    <w:p w:rsidR="00DF0B83" w:rsidRPr="00DF0B83" w:rsidRDefault="00DF0B83" w:rsidP="0021396A">
      <w:pPr>
        <w:pStyle w:val="BodyTextL25"/>
      </w:pPr>
      <w:r>
        <w:t>_______________________________________________________________________________________</w:t>
      </w:r>
    </w:p>
    <w:p w:rsidR="00BF3718" w:rsidRPr="0021396A" w:rsidRDefault="00BF3718" w:rsidP="0021396A">
      <w:pPr>
        <w:pStyle w:val="BodyTextL25"/>
        <w:rPr>
          <w:rStyle w:val="AnswerGray"/>
        </w:rPr>
      </w:pPr>
      <w:r>
        <w:rPr>
          <w:rStyle w:val="AnswerGray"/>
        </w:rPr>
        <w:t>+5 V, +12 V, +3,3 V</w:t>
      </w:r>
    </w:p>
    <w:p w:rsidR="00BF3718" w:rsidRPr="00BF3718" w:rsidRDefault="00BF3718" w:rsidP="0021396A">
      <w:pPr>
        <w:pStyle w:val="StepHead"/>
      </w:pPr>
      <w:r>
        <w:t>Testez le connecteur Berg à 4 broches.</w:t>
      </w:r>
    </w:p>
    <w:p w:rsidR="00BF3718" w:rsidRPr="00BF3718" w:rsidRDefault="00BF3718" w:rsidP="0021396A">
      <w:pPr>
        <w:pStyle w:val="BodyTextL25"/>
      </w:pPr>
      <w:r>
        <w:t>Raccordez le connecteur Berg à 4 broches au testeur. Les témoins LED allumés sont +12 V et +5 V. (En cas de défaillance de la sortie d</w:t>
      </w:r>
      <w:r w:rsidR="00683268">
        <w:t>’</w:t>
      </w:r>
      <w:r>
        <w:t>alimentation, les LED ne s</w:t>
      </w:r>
      <w:r w:rsidR="00683268">
        <w:t>’</w:t>
      </w:r>
      <w:r>
        <w:t>allument pas.)</w:t>
      </w:r>
    </w:p>
    <w:p w:rsidR="00BF3718" w:rsidRDefault="00BF3718" w:rsidP="0021396A">
      <w:pPr>
        <w:pStyle w:val="BodyTextL25"/>
      </w:pPr>
      <w:r>
        <w:t>Quelles LED sont allumées ?</w:t>
      </w:r>
    </w:p>
    <w:p w:rsidR="00DF0B83" w:rsidRPr="00DF0B83" w:rsidRDefault="00DF0B83" w:rsidP="0021396A">
      <w:pPr>
        <w:pStyle w:val="BodyTextL25"/>
      </w:pPr>
      <w:r>
        <w:t>_______________________________________________________________________________________</w:t>
      </w:r>
    </w:p>
    <w:p w:rsidR="00BF3718" w:rsidRPr="0021396A" w:rsidRDefault="00BF3718" w:rsidP="0021396A">
      <w:pPr>
        <w:pStyle w:val="BodyTextL25"/>
        <w:rPr>
          <w:rStyle w:val="AnswerGray"/>
        </w:rPr>
      </w:pPr>
      <w:r>
        <w:rPr>
          <w:rStyle w:val="AnswerGray"/>
        </w:rPr>
        <w:t>+5 V, +12 V</w:t>
      </w:r>
    </w:p>
    <w:p w:rsidR="00BF3718" w:rsidRPr="00BF3718" w:rsidRDefault="00BF3718" w:rsidP="0021396A">
      <w:pPr>
        <w:pStyle w:val="StepHead"/>
      </w:pPr>
      <w:r>
        <w:lastRenderedPageBreak/>
        <w:t>Testez les connecteurs P4/P8.</w:t>
      </w:r>
    </w:p>
    <w:p w:rsidR="00BF3718" w:rsidRPr="00356E84" w:rsidRDefault="00BF3718" w:rsidP="0021396A">
      <w:pPr>
        <w:pStyle w:val="SubStepAlpha"/>
      </w:pPr>
      <w:r>
        <w:t>Raccordez le connecteur P4 de +12 V au testeur. Le témoin LED allumé est +12 V. (En cas de défaillance de la sortie d</w:t>
      </w:r>
      <w:r w:rsidR="00683268">
        <w:t>’</w:t>
      </w:r>
      <w:r>
        <w:t>alimentation, la LED ne s</w:t>
      </w:r>
      <w:r w:rsidR="00683268">
        <w:t>’</w:t>
      </w:r>
      <w:r>
        <w:t>allume pas.)</w:t>
      </w:r>
    </w:p>
    <w:p w:rsidR="00BF3718" w:rsidRPr="00356E84" w:rsidRDefault="00BF3718" w:rsidP="00D324C0">
      <w:pPr>
        <w:pStyle w:val="SubStepAlpha"/>
        <w:keepNext/>
      </w:pPr>
      <w:r>
        <w:t>Raccordez le connecteur P8 de +12 V au testeur. Le témoin LED allumé est +12 V. (En cas de défaillance de la sortie d</w:t>
      </w:r>
      <w:r w:rsidR="00683268">
        <w:t>’</w:t>
      </w:r>
      <w:r>
        <w:t>alimentation, la LED ne s</w:t>
      </w:r>
      <w:r w:rsidR="00683268">
        <w:t>’</w:t>
      </w:r>
      <w:r>
        <w:t>allume pas.)</w:t>
      </w:r>
    </w:p>
    <w:p w:rsidR="00DF0B83" w:rsidRDefault="00BF3718" w:rsidP="0021396A">
      <w:pPr>
        <w:pStyle w:val="BodyTextL50"/>
      </w:pPr>
      <w:r>
        <w:t>Quelles LED sont allumées ?</w:t>
      </w:r>
    </w:p>
    <w:p w:rsidR="00DF0B83" w:rsidRPr="00DF0B83" w:rsidRDefault="00DF0B83" w:rsidP="0021396A">
      <w:pPr>
        <w:pStyle w:val="BodyTextL50"/>
      </w:pPr>
      <w:r>
        <w:t>____________________________________________________________________________________</w:t>
      </w:r>
    </w:p>
    <w:p w:rsidR="00BF3718" w:rsidRPr="0021396A" w:rsidRDefault="0021396A" w:rsidP="0021396A">
      <w:pPr>
        <w:pStyle w:val="BodyTextL50"/>
        <w:rPr>
          <w:rStyle w:val="AnswerGray"/>
        </w:rPr>
      </w:pPr>
      <w:r>
        <w:rPr>
          <w:rStyle w:val="AnswerGray"/>
        </w:rPr>
        <w:t>+12 V</w:t>
      </w:r>
    </w:p>
    <w:p w:rsidR="00BF3718" w:rsidRPr="00BF3718" w:rsidRDefault="00BF3718" w:rsidP="0021396A">
      <w:pPr>
        <w:pStyle w:val="SubStepAlpha"/>
      </w:pPr>
      <w:r>
        <w:t>Réglez l</w:t>
      </w:r>
      <w:r w:rsidR="00683268">
        <w:t>’</w:t>
      </w:r>
      <w:r>
        <w:t>interrupteur d</w:t>
      </w:r>
      <w:r w:rsidR="00683268">
        <w:t>’</w:t>
      </w:r>
      <w:r>
        <w:t>alimentation (si disponible) en position ARRÊT (ou 0). Débranchez l</w:t>
      </w:r>
      <w:r w:rsidR="00683268">
        <w:t>’</w:t>
      </w:r>
      <w:r>
        <w:t>alimentation de la prise électrique. Déconnectez l</w:t>
      </w:r>
      <w:r w:rsidR="00683268">
        <w:t>’</w:t>
      </w:r>
      <w:r>
        <w:t>alimentation du testeur d</w:t>
      </w:r>
      <w:r w:rsidR="00683268">
        <w:t>’</w:t>
      </w:r>
      <w:r>
        <w:t>alimentation. Ces travaux pratiques sont terminés. Demandez à votre instructeur de contrôler votre travail.</w:t>
      </w:r>
    </w:p>
    <w:p w:rsidR="00BF3718" w:rsidRDefault="00BF3718" w:rsidP="0021396A">
      <w:pPr>
        <w:pStyle w:val="BodyTextL50"/>
        <w:rPr>
          <w:rFonts w:eastAsia="Times New Roman" w:cs="Arial"/>
          <w:szCs w:val="20"/>
        </w:rPr>
      </w:pPr>
      <w:r>
        <w:t>En quoi un testeur d</w:t>
      </w:r>
      <w:r w:rsidR="00683268">
        <w:t>’</w:t>
      </w:r>
      <w:r>
        <w:t>alimentation est-il un équipement important pour un technicien ? Expliquez votre réponse.</w:t>
      </w:r>
    </w:p>
    <w:p w:rsidR="00DF0B83" w:rsidRPr="00DF0B83" w:rsidRDefault="00DF0B83" w:rsidP="0021396A">
      <w:pPr>
        <w:pStyle w:val="BodyTextL50"/>
      </w:pPr>
      <w:r>
        <w:t>____________________________________________________________________________________</w:t>
      </w:r>
    </w:p>
    <w:p w:rsidR="00DF0B83" w:rsidRPr="00DF0B83" w:rsidRDefault="00DF0B83" w:rsidP="0021396A">
      <w:pPr>
        <w:pStyle w:val="BodyTextL50"/>
      </w:pPr>
      <w:r>
        <w:t>____________________________________________________________________________________</w:t>
      </w:r>
    </w:p>
    <w:p w:rsidR="00DF0B83" w:rsidRPr="00DF0B83" w:rsidRDefault="00DF0B83" w:rsidP="0021396A">
      <w:pPr>
        <w:pStyle w:val="BodyTextL50"/>
      </w:pPr>
      <w:r>
        <w:t>____________________________________________________________________________________</w:t>
      </w:r>
    </w:p>
    <w:p w:rsidR="00BF3718" w:rsidRPr="00BF3718" w:rsidRDefault="00BF3718" w:rsidP="0021396A">
      <w:pPr>
        <w:pStyle w:val="BodyTextL50"/>
      </w:pPr>
      <w:r>
        <w:rPr>
          <w:rStyle w:val="AnswerGray"/>
        </w:rPr>
        <w:t>Les réponses peuvent varier.</w:t>
      </w:r>
    </w:p>
    <w:sectPr w:rsidR="00BF3718" w:rsidRPr="00BF3718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BA7" w:rsidRDefault="008D0BA7" w:rsidP="0090659A">
      <w:pPr>
        <w:spacing w:after="0" w:line="240" w:lineRule="auto"/>
      </w:pPr>
      <w:r>
        <w:separator/>
      </w:r>
    </w:p>
    <w:p w:rsidR="008D0BA7" w:rsidRDefault="008D0BA7"/>
    <w:p w:rsidR="008D0BA7" w:rsidRDefault="008D0BA7"/>
    <w:p w:rsidR="008D0BA7" w:rsidRDefault="008D0BA7"/>
    <w:p w:rsidR="008D0BA7" w:rsidRDefault="008D0BA7"/>
  </w:endnote>
  <w:endnote w:type="continuationSeparator" w:id="0">
    <w:p w:rsidR="008D0BA7" w:rsidRDefault="008D0BA7" w:rsidP="0090659A">
      <w:pPr>
        <w:spacing w:after="0" w:line="240" w:lineRule="auto"/>
      </w:pPr>
      <w:r>
        <w:continuationSeparator/>
      </w:r>
    </w:p>
    <w:p w:rsidR="008D0BA7" w:rsidRDefault="008D0BA7"/>
    <w:p w:rsidR="008D0BA7" w:rsidRDefault="008D0BA7"/>
    <w:p w:rsidR="008D0BA7" w:rsidRDefault="008D0BA7"/>
    <w:p w:rsidR="008D0BA7" w:rsidRDefault="008D0BA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D4233E">
      <w:fldChar w:fldCharType="begin"/>
    </w:r>
    <w:r w:rsidR="006E56D5">
      <w:instrText xml:space="preserve"> DATE  \@ "yyyy"  \* MERGEFORMAT </w:instrText>
    </w:r>
    <w:r w:rsidR="00D4233E">
      <w:fldChar w:fldCharType="separate"/>
    </w:r>
    <w:r w:rsidR="00C36232">
      <w:rPr>
        <w:noProof/>
      </w:rPr>
      <w:t>2016</w:t>
    </w:r>
    <w:r w:rsidR="00D4233E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D4233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4233E" w:rsidRPr="0090659A">
      <w:rPr>
        <w:b/>
        <w:szCs w:val="16"/>
      </w:rPr>
      <w:fldChar w:fldCharType="separate"/>
    </w:r>
    <w:r w:rsidR="00C36232">
      <w:rPr>
        <w:b/>
        <w:noProof/>
        <w:szCs w:val="16"/>
      </w:rPr>
      <w:t>5</w:t>
    </w:r>
    <w:r w:rsidR="00D4233E" w:rsidRPr="0090659A">
      <w:rPr>
        <w:b/>
        <w:szCs w:val="16"/>
      </w:rPr>
      <w:fldChar w:fldCharType="end"/>
    </w:r>
    <w:r>
      <w:t xml:space="preserve"> sur </w:t>
    </w:r>
    <w:r w:rsidR="00D4233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4233E" w:rsidRPr="0090659A">
      <w:rPr>
        <w:b/>
        <w:szCs w:val="16"/>
      </w:rPr>
      <w:fldChar w:fldCharType="separate"/>
    </w:r>
    <w:r w:rsidR="00C36232">
      <w:rPr>
        <w:b/>
        <w:noProof/>
        <w:szCs w:val="16"/>
      </w:rPr>
      <w:t>5</w:t>
    </w:r>
    <w:r w:rsidR="00D4233E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D4233E">
      <w:fldChar w:fldCharType="begin"/>
    </w:r>
    <w:r w:rsidR="006E56D5">
      <w:instrText xml:space="preserve"> DATE  \@ "yyyy"  \* MERGEFORMAT </w:instrText>
    </w:r>
    <w:r w:rsidR="00D4233E">
      <w:fldChar w:fldCharType="separate"/>
    </w:r>
    <w:r w:rsidR="00C36232">
      <w:rPr>
        <w:noProof/>
      </w:rPr>
      <w:t>2016</w:t>
    </w:r>
    <w:r w:rsidR="00D4233E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D4233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4233E" w:rsidRPr="0090659A">
      <w:rPr>
        <w:b/>
        <w:szCs w:val="16"/>
      </w:rPr>
      <w:fldChar w:fldCharType="separate"/>
    </w:r>
    <w:r w:rsidR="00C36232">
      <w:rPr>
        <w:b/>
        <w:noProof/>
        <w:szCs w:val="16"/>
      </w:rPr>
      <w:t>1</w:t>
    </w:r>
    <w:r w:rsidR="00D4233E" w:rsidRPr="0090659A">
      <w:rPr>
        <w:b/>
        <w:szCs w:val="16"/>
      </w:rPr>
      <w:fldChar w:fldCharType="end"/>
    </w:r>
    <w:r>
      <w:t xml:space="preserve"> sur </w:t>
    </w:r>
    <w:r w:rsidR="00D4233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4233E" w:rsidRPr="0090659A">
      <w:rPr>
        <w:b/>
        <w:szCs w:val="16"/>
      </w:rPr>
      <w:fldChar w:fldCharType="separate"/>
    </w:r>
    <w:r w:rsidR="00C36232">
      <w:rPr>
        <w:b/>
        <w:noProof/>
        <w:szCs w:val="16"/>
      </w:rPr>
      <w:t>5</w:t>
    </w:r>
    <w:r w:rsidR="00D4233E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BA7" w:rsidRDefault="008D0BA7" w:rsidP="0090659A">
      <w:pPr>
        <w:spacing w:after="0" w:line="240" w:lineRule="auto"/>
      </w:pPr>
      <w:r>
        <w:separator/>
      </w:r>
    </w:p>
    <w:p w:rsidR="008D0BA7" w:rsidRDefault="008D0BA7"/>
    <w:p w:rsidR="008D0BA7" w:rsidRDefault="008D0BA7"/>
    <w:p w:rsidR="008D0BA7" w:rsidRDefault="008D0BA7"/>
    <w:p w:rsidR="008D0BA7" w:rsidRDefault="008D0BA7"/>
  </w:footnote>
  <w:footnote w:type="continuationSeparator" w:id="0">
    <w:p w:rsidR="008D0BA7" w:rsidRDefault="008D0BA7" w:rsidP="0090659A">
      <w:pPr>
        <w:spacing w:after="0" w:line="240" w:lineRule="auto"/>
      </w:pPr>
      <w:r>
        <w:continuationSeparator/>
      </w:r>
    </w:p>
    <w:p w:rsidR="008D0BA7" w:rsidRDefault="008D0BA7"/>
    <w:p w:rsidR="008D0BA7" w:rsidRDefault="008D0BA7"/>
    <w:p w:rsidR="008D0BA7" w:rsidRDefault="008D0BA7"/>
    <w:p w:rsidR="008D0BA7" w:rsidRDefault="008D0BA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6E56D5" w:rsidRDefault="006E56D5" w:rsidP="00C52BA6">
    <w:pPr>
      <w:pStyle w:val="PageHead"/>
      <w:rPr>
        <w:szCs w:val="20"/>
      </w:rPr>
    </w:pPr>
    <w:r>
      <w:t>Travaux pratiques - Utilisation d</w:t>
    </w:r>
    <w:r w:rsidR="00683268">
      <w:t>’</w:t>
    </w:r>
    <w:r>
      <w:t>un multimètre et d</w:t>
    </w:r>
    <w:r w:rsidR="00683268">
      <w:t>’</w:t>
    </w:r>
    <w:r>
      <w:t>un testeur d</w:t>
    </w:r>
    <w:r w:rsidR="00683268">
      <w:t>’</w:t>
    </w:r>
    <w:r>
      <w:t>alimentation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38792F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5852665"/>
    <w:multiLevelType w:val="hybridMultilevel"/>
    <w:tmpl w:val="484E3A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4376A97"/>
    <w:multiLevelType w:val="hybridMultilevel"/>
    <w:tmpl w:val="D66A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3A0968"/>
    <w:multiLevelType w:val="hybridMultilevel"/>
    <w:tmpl w:val="F62C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6952053"/>
    <w:multiLevelType w:val="multilevel"/>
    <w:tmpl w:val="6682E71E"/>
    <w:lvl w:ilvl="0">
      <w:start w:val="1"/>
      <w:numFmt w:val="decimal"/>
      <w:pStyle w:val="PartHead"/>
      <w:lvlText w:val="Partie %1 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5F6EA2"/>
    <w:multiLevelType w:val="hybridMultilevel"/>
    <w:tmpl w:val="3A82E4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0"/>
  </w:num>
  <w:num w:numId="6">
    <w:abstractNumId w:val="19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13"/>
  </w:num>
  <w:num w:numId="11">
    <w:abstractNumId w:val="1"/>
  </w:num>
  <w:num w:numId="12">
    <w:abstractNumId w:val="3"/>
  </w:num>
  <w:num w:numId="13">
    <w:abstractNumId w:val="5"/>
  </w:num>
  <w:num w:numId="14">
    <w:abstractNumId w:val="9"/>
  </w:num>
  <w:num w:numId="15">
    <w:abstractNumId w:val="18"/>
  </w:num>
  <w:num w:numId="16">
    <w:abstractNumId w:val="4"/>
  </w:num>
  <w:num w:numId="17">
    <w:abstractNumId w:val="12"/>
  </w:num>
  <w:num w:numId="18">
    <w:abstractNumId w:val="15"/>
  </w:num>
  <w:num w:numId="19">
    <w:abstractNumId w:val="21"/>
  </w:num>
  <w:num w:numId="20">
    <w:abstractNumId w:val="0"/>
  </w:num>
  <w:num w:numId="21">
    <w:abstractNumId w:val="6"/>
  </w:num>
  <w:num w:numId="22">
    <w:abstractNumId w:val="23"/>
  </w:num>
  <w:num w:numId="23">
    <w:abstractNumId w:val="8"/>
  </w:num>
  <w:num w:numId="24">
    <w:abstractNumId w:val="16"/>
  </w:num>
  <w:num w:numId="25">
    <w:abstractNumId w:val="11"/>
  </w:num>
  <w:num w:numId="26">
    <w:abstractNumId w:val="22"/>
  </w:num>
  <w:num w:numId="27">
    <w:abstractNumId w:val="2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awMDI0M7Y0tDAxMzCwNLdQ0lEKTi0uzszPAykwqgUANhkYbCwAAAA="/>
  </w:docVars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B7FEA"/>
    <w:rsid w:val="000D4164"/>
    <w:rsid w:val="000D55B4"/>
    <w:rsid w:val="000D66B2"/>
    <w:rsid w:val="000D6758"/>
    <w:rsid w:val="000E3925"/>
    <w:rsid w:val="000E65F0"/>
    <w:rsid w:val="000F072C"/>
    <w:rsid w:val="000F2CAF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0DA5"/>
    <w:rsid w:val="00154E3A"/>
    <w:rsid w:val="00156A8D"/>
    <w:rsid w:val="00163164"/>
    <w:rsid w:val="00163EF8"/>
    <w:rsid w:val="00164290"/>
    <w:rsid w:val="0016435F"/>
    <w:rsid w:val="001710C0"/>
    <w:rsid w:val="00172AFB"/>
    <w:rsid w:val="00173241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6F14"/>
    <w:rsid w:val="001F0171"/>
    <w:rsid w:val="001F0D77"/>
    <w:rsid w:val="001F7DD8"/>
    <w:rsid w:val="00201928"/>
    <w:rsid w:val="00203E26"/>
    <w:rsid w:val="0020449C"/>
    <w:rsid w:val="00210D0A"/>
    <w:rsid w:val="002113B8"/>
    <w:rsid w:val="0021396A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68DC"/>
    <w:rsid w:val="00292675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2CEA"/>
    <w:rsid w:val="00333D70"/>
    <w:rsid w:val="0034455D"/>
    <w:rsid w:val="00345976"/>
    <w:rsid w:val="0034604B"/>
    <w:rsid w:val="00346D17"/>
    <w:rsid w:val="00347972"/>
    <w:rsid w:val="003559CC"/>
    <w:rsid w:val="003569D7"/>
    <w:rsid w:val="00356E84"/>
    <w:rsid w:val="003608AC"/>
    <w:rsid w:val="0036465A"/>
    <w:rsid w:val="00384599"/>
    <w:rsid w:val="0038792F"/>
    <w:rsid w:val="00392C65"/>
    <w:rsid w:val="00392ED5"/>
    <w:rsid w:val="003A19DC"/>
    <w:rsid w:val="003A1B45"/>
    <w:rsid w:val="003A23AA"/>
    <w:rsid w:val="003A7AEB"/>
    <w:rsid w:val="003B46FC"/>
    <w:rsid w:val="003B5767"/>
    <w:rsid w:val="003B7605"/>
    <w:rsid w:val="003C6BCA"/>
    <w:rsid w:val="003C7902"/>
    <w:rsid w:val="003D0BFF"/>
    <w:rsid w:val="003D3DEB"/>
    <w:rsid w:val="003E4531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B7D7C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505F95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0BEE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6CFB"/>
    <w:rsid w:val="006635AC"/>
    <w:rsid w:val="0066424A"/>
    <w:rsid w:val="006677C3"/>
    <w:rsid w:val="00671915"/>
    <w:rsid w:val="00672919"/>
    <w:rsid w:val="00672FA7"/>
    <w:rsid w:val="00681961"/>
    <w:rsid w:val="00683268"/>
    <w:rsid w:val="00685608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56D5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16CC8"/>
    <w:rsid w:val="007222AD"/>
    <w:rsid w:val="00722AFE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1A87"/>
    <w:rsid w:val="00763D8B"/>
    <w:rsid w:val="007657F6"/>
    <w:rsid w:val="007700C2"/>
    <w:rsid w:val="0077125A"/>
    <w:rsid w:val="00771B86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0289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712F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0BA7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322F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325"/>
    <w:rsid w:val="00B9282C"/>
    <w:rsid w:val="00B97278"/>
    <w:rsid w:val="00BA1D0B"/>
    <w:rsid w:val="00BA5C8F"/>
    <w:rsid w:val="00BA6972"/>
    <w:rsid w:val="00BB1E0D"/>
    <w:rsid w:val="00BB310B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BF5BD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36232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399B"/>
    <w:rsid w:val="00CA63B5"/>
    <w:rsid w:val="00CA73D5"/>
    <w:rsid w:val="00CB37ED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24C0"/>
    <w:rsid w:val="00D345AB"/>
    <w:rsid w:val="00D415AE"/>
    <w:rsid w:val="00D4233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E7C6F"/>
    <w:rsid w:val="00DF0B83"/>
    <w:rsid w:val="00E037D9"/>
    <w:rsid w:val="00E07A57"/>
    <w:rsid w:val="00E130EB"/>
    <w:rsid w:val="00E162CD"/>
    <w:rsid w:val="00E17FA5"/>
    <w:rsid w:val="00E26930"/>
    <w:rsid w:val="00E27257"/>
    <w:rsid w:val="00E36D73"/>
    <w:rsid w:val="00E4166E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35262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93577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6484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C36232"/>
    <w:pPr>
      <w:keepNext/>
      <w:numPr>
        <w:ilvl w:val="1"/>
        <w:numId w:val="27"/>
      </w:numPr>
      <w:tabs>
        <w:tab w:val="clear" w:pos="936"/>
        <w:tab w:val="left" w:pos="1152"/>
      </w:tabs>
      <w:spacing w:before="240" w:after="120"/>
      <w:ind w:left="1152" w:hanging="1152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A23AA"/>
    <w:pPr>
      <w:numPr>
        <w:ilvl w:val="2"/>
        <w:numId w:val="2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7A0548-45F9-4726-BFAE-0E4AD53AD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1161</Words>
  <Characters>7623</Characters>
  <Application>Microsoft Office Word</Application>
  <DocSecurity>0</DocSecurity>
  <Lines>146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8680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Crews -X (bacrews - BAY AREA TECHWORKERS at Cisco)</dc:creator>
  <cp:lastModifiedBy>yuhang</cp:lastModifiedBy>
  <cp:revision>7</cp:revision>
  <dcterms:created xsi:type="dcterms:W3CDTF">2015-07-30T16:31:00Z</dcterms:created>
  <dcterms:modified xsi:type="dcterms:W3CDTF">2016-06-20T08:30:00Z</dcterms:modified>
</cp:coreProperties>
</file>