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EF" w:rsidRPr="00C71ECC" w:rsidRDefault="00856B9A" w:rsidP="003A3BEA">
      <w:pPr>
        <w:pStyle w:val="LabTitle"/>
        <w:rPr>
          <w:noProof/>
        </w:rPr>
      </w:pPr>
      <w:r>
        <w:t xml:space="preserve">Travaux pratiques - Étude des sites Web d'assistance et des sociétés de réparation </w:t>
      </w:r>
      <w:r>
        <w:rPr>
          <w:rStyle w:val="LabTitleInstVersred"/>
        </w:rPr>
        <w:t>(Version de l'instructeur)</w:t>
      </w:r>
    </w:p>
    <w:p w:rsidR="003623EF" w:rsidRPr="00C71ECC" w:rsidRDefault="00856B9A" w:rsidP="003A3BEA">
      <w:pPr>
        <w:pStyle w:val="BodyTextL25"/>
      </w:pPr>
      <w:r>
        <w:t>Dans ces travaux pratiques, vous analyserez les services fournis par une société de réparation d'ordinateurs portables ou le site Web d'assistance d'un fabricant d'ordinateurs portables.</w:t>
      </w:r>
      <w:r w:rsidR="0002570F">
        <w:t xml:space="preserve"> </w:t>
      </w:r>
      <w:r>
        <w:t>Utilisez Internet ou un annuaire téléphonique local pour trouver une société de réparation d'ordinateurs portables dans votre région ou consultez le site Web d'assistance d'un fabricant d'ordinateurs portables.</w:t>
      </w:r>
      <w:r w:rsidR="0002570F">
        <w:t xml:space="preserve"> </w:t>
      </w:r>
      <w:r>
        <w:t>Répondez aux questions suivantes :</w:t>
      </w:r>
    </w:p>
    <w:p w:rsidR="003623EF" w:rsidRPr="00C71ECC" w:rsidRDefault="003623EF" w:rsidP="003A3BEA">
      <w:pPr>
        <w:pStyle w:val="LabSection"/>
        <w:rPr>
          <w:bCs/>
          <w:noProof/>
        </w:rPr>
      </w:pPr>
      <w:r>
        <w:t>Société locale de réparation d'ordinateurs portables</w:t>
      </w:r>
    </w:p>
    <w:p w:rsidR="003623EF" w:rsidRPr="00C71ECC" w:rsidRDefault="0029455B" w:rsidP="0029455B">
      <w:pPr>
        <w:pStyle w:val="InstNoteRedL25"/>
      </w:pPr>
      <w:r>
        <w:rPr>
          <w:b/>
        </w:rPr>
        <w:t>Remarque à l'intention de l'instructeur</w:t>
      </w:r>
      <w:r>
        <w:t> : les informations suivantes proviennent d'un centre de réparation informatique national.</w:t>
      </w:r>
    </w:p>
    <w:p w:rsidR="003623EF" w:rsidRPr="00C71ECC" w:rsidRDefault="003623EF" w:rsidP="0029455B">
      <w:pPr>
        <w:pStyle w:val="InstNoteRedL25"/>
      </w:pPr>
      <w:r>
        <w:t>Vous pouvez utiliser n’importe quelle société de réparation locale pour effectuer cet exercice.</w:t>
      </w:r>
      <w:r w:rsidR="0002570F">
        <w:t xml:space="preserve"> </w:t>
      </w:r>
      <w:r>
        <w:t>Vos réponses peuvent différer des réponses présentées ici.</w:t>
      </w:r>
    </w:p>
    <w:p w:rsidR="003623EF" w:rsidRPr="00C71ECC" w:rsidRDefault="003623EF" w:rsidP="0029455B">
      <w:pPr>
        <w:pStyle w:val="ReflectionQ"/>
      </w:pPr>
      <w:r>
        <w:t>Quels sont les différents types de services qu'offre la société de réparation ?</w:t>
      </w:r>
    </w:p>
    <w:p w:rsidR="003623EF" w:rsidRDefault="0029455B" w:rsidP="0029455B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29455B" w:rsidRDefault="003623EF" w:rsidP="003623EF">
      <w:pPr>
        <w:tabs>
          <w:tab w:val="left" w:pos="360"/>
        </w:tabs>
        <w:spacing w:before="0" w:after="0" w:line="240" w:lineRule="auto"/>
        <w:ind w:left="360"/>
        <w:rPr>
          <w:rStyle w:val="AnswerGray"/>
        </w:rPr>
      </w:pPr>
      <w:r>
        <w:rPr>
          <w:rStyle w:val="AnswerGray"/>
        </w:rPr>
        <w:t>Les réponses peuvent varier : réparations d'appareils envoyés par la poste, aide et FAQ, garantie et retours.</w:t>
      </w:r>
    </w:p>
    <w:p w:rsidR="003623EF" w:rsidRPr="00C71ECC" w:rsidRDefault="003623EF" w:rsidP="0029455B">
      <w:pPr>
        <w:pStyle w:val="ReflectionQ"/>
      </w:pPr>
      <w:r>
        <w:t>Quelles marques d'ordinateurs portables sont prises en charge par ce centre de réparation ?</w:t>
      </w:r>
    </w:p>
    <w:p w:rsidR="003623EF" w:rsidRDefault="0029455B" w:rsidP="0029455B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29455B" w:rsidRDefault="003623EF" w:rsidP="0029455B">
      <w:pPr>
        <w:pStyle w:val="BodyTextL25"/>
        <w:rPr>
          <w:rStyle w:val="AnswerGray"/>
        </w:rPr>
      </w:pPr>
      <w:r>
        <w:rPr>
          <w:rStyle w:val="AnswerGray"/>
        </w:rPr>
        <w:t>Les réponses peuvent varier : Toshiba, IBM, HP, Compaq et Sony</w:t>
      </w:r>
    </w:p>
    <w:p w:rsidR="003623EF" w:rsidRPr="00C71ECC" w:rsidRDefault="003623EF" w:rsidP="0029455B">
      <w:pPr>
        <w:pStyle w:val="ReflectionQ"/>
      </w:pPr>
      <w:r>
        <w:t>Quels types de garantie ce centre de réparation propose-t-il ?</w:t>
      </w:r>
    </w:p>
    <w:p w:rsidR="00683A78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29455B" w:rsidRDefault="003623EF" w:rsidP="003623EF">
      <w:pPr>
        <w:tabs>
          <w:tab w:val="left" w:pos="360"/>
        </w:tabs>
        <w:spacing w:before="0" w:after="0" w:line="240" w:lineRule="auto"/>
        <w:ind w:left="360"/>
        <w:rPr>
          <w:rStyle w:val="AnswerGray"/>
        </w:rPr>
      </w:pPr>
      <w:r>
        <w:rPr>
          <w:rStyle w:val="AnswerGray"/>
        </w:rPr>
        <w:t>Les réponses peuvent varier : ce centre de réparation est agréé en termes de service et de garantie pour Toshiba, IBM, HP, Compaq et Sony.</w:t>
      </w:r>
      <w:r w:rsidR="0002570F">
        <w:rPr>
          <w:rStyle w:val="AnswerGray"/>
        </w:rPr>
        <w:t xml:space="preserve"> </w:t>
      </w:r>
      <w:r>
        <w:rPr>
          <w:rStyle w:val="AnswerGray"/>
        </w:rPr>
        <w:t>En tant que tel, ce centre est habilité à réparer les ordinateurs portables sous garantie.</w:t>
      </w:r>
      <w:r w:rsidR="0002570F">
        <w:rPr>
          <w:rStyle w:val="AnswerGray"/>
        </w:rPr>
        <w:t xml:space="preserve"> </w:t>
      </w:r>
      <w:r>
        <w:rPr>
          <w:rStyle w:val="AnswerGray"/>
        </w:rPr>
        <w:t>Tous les frais concernant les pièces et la main-d'œuvre sont pris en charge par la garantie.</w:t>
      </w:r>
      <w:r w:rsidR="0002570F">
        <w:rPr>
          <w:rStyle w:val="AnswerGray"/>
        </w:rPr>
        <w:t xml:space="preserve"> </w:t>
      </w:r>
      <w:r>
        <w:rPr>
          <w:rStyle w:val="AnswerGray"/>
        </w:rPr>
        <w:t>En cas d’extension de garantie, ce centre prend également en charge les réparations pour ces marques.</w:t>
      </w:r>
    </w:p>
    <w:p w:rsidR="003623EF" w:rsidRPr="00C71ECC" w:rsidRDefault="003623EF" w:rsidP="0029455B">
      <w:pPr>
        <w:pStyle w:val="ReflectionQ"/>
      </w:pPr>
      <w:r>
        <w:t>Le personnel possède-t-il des certifications ?</w:t>
      </w:r>
      <w:r w:rsidR="0002570F">
        <w:t xml:space="preserve"> </w:t>
      </w:r>
      <w:r>
        <w:t>Si c’est le cas, quelles sont-elles ?</w:t>
      </w:r>
    </w:p>
    <w:p w:rsidR="00683A78" w:rsidRDefault="0029455B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683A78" w:rsidP="00683A78">
      <w:pPr>
        <w:tabs>
          <w:tab w:val="left" w:pos="360"/>
        </w:tabs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t>_________________________</w:t>
      </w:r>
      <w:r>
        <w:rPr>
          <w:sz w:val="20"/>
        </w:rPr>
        <w:t>___________________________________________________________</w:t>
      </w:r>
    </w:p>
    <w:p w:rsidR="003623EF" w:rsidRPr="0029455B" w:rsidRDefault="003623EF" w:rsidP="0029455B">
      <w:pPr>
        <w:pStyle w:val="BodyTextL25"/>
        <w:rPr>
          <w:rStyle w:val="AnswerGray"/>
        </w:rPr>
      </w:pPr>
      <w:r>
        <w:rPr>
          <w:rStyle w:val="AnswerGray"/>
        </w:rPr>
        <w:t>Les réponses peuvent varier : la société dispose d'un personnel certifié A+ et de techniciens certifiés par le fabricant, qui reçoivent régulièrement des mises à jour de service de la part des fabricants.</w:t>
      </w:r>
    </w:p>
    <w:p w:rsidR="003623EF" w:rsidRPr="00C71ECC" w:rsidRDefault="003623EF" w:rsidP="00AA2393">
      <w:pPr>
        <w:pStyle w:val="ReflectionQ"/>
        <w:pageBreakBefore/>
      </w:pPr>
      <w:r>
        <w:lastRenderedPageBreak/>
        <w:t>Existe-t-il un délai garanti en ce qui concerne les réparations ?</w:t>
      </w:r>
      <w:r w:rsidR="0002570F">
        <w:t xml:space="preserve"> </w:t>
      </w:r>
      <w:r>
        <w:t>Si c’est le cas, quel est-il ?</w:t>
      </w:r>
    </w:p>
    <w:p w:rsidR="00683A78" w:rsidRDefault="0029455B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683A78" w:rsidP="00683A78">
      <w:pPr>
        <w:tabs>
          <w:tab w:val="left" w:pos="360"/>
        </w:tabs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t>_______________________________________________________________________________</w:t>
      </w:r>
    </w:p>
    <w:p w:rsidR="003623EF" w:rsidRPr="0029455B" w:rsidRDefault="003623EF" w:rsidP="0029455B">
      <w:pPr>
        <w:pStyle w:val="BodyTextL25"/>
        <w:rPr>
          <w:rStyle w:val="AnswerGray"/>
        </w:rPr>
      </w:pPr>
      <w:r>
        <w:rPr>
          <w:rStyle w:val="AnswerGray"/>
        </w:rPr>
        <w:t>Les réponses peuvent varier : oui, il existe un délai garanti de 24 heures si les pièces sont en stock.</w:t>
      </w:r>
      <w:r w:rsidR="0002570F">
        <w:rPr>
          <w:rStyle w:val="AnswerGray"/>
        </w:rPr>
        <w:t xml:space="preserve"> </w:t>
      </w:r>
      <w:r>
        <w:rPr>
          <w:rStyle w:val="AnswerGray"/>
        </w:rPr>
        <w:t>Si les pièces doivent être commandées, le délai garanti est de 3 jours ouvrables.</w:t>
      </w:r>
    </w:p>
    <w:p w:rsidR="003623EF" w:rsidRPr="00C71ECC" w:rsidRDefault="003623EF" w:rsidP="0029455B">
      <w:pPr>
        <w:pStyle w:val="ReflectionQ"/>
      </w:pPr>
      <w:r>
        <w:t>La société de réparation dispose-t-elle de services techniques à distance ?</w:t>
      </w:r>
    </w:p>
    <w:p w:rsidR="00683A78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29455B" w:rsidRDefault="003623EF" w:rsidP="0029455B">
      <w:pPr>
        <w:pStyle w:val="BodyTextL25"/>
        <w:rPr>
          <w:rStyle w:val="AnswerGray"/>
        </w:rPr>
      </w:pPr>
      <w:r>
        <w:rPr>
          <w:rStyle w:val="AnswerGray"/>
        </w:rPr>
        <w:t>Les réponses peuvent varier : oui.</w:t>
      </w:r>
      <w:r w:rsidR="0002570F">
        <w:rPr>
          <w:rStyle w:val="AnswerGray"/>
        </w:rPr>
        <w:t xml:space="preserve"> </w:t>
      </w:r>
      <w:r>
        <w:rPr>
          <w:rStyle w:val="AnswerGray"/>
        </w:rPr>
        <w:t>Il existe un forfait pour tous les services techniques à distance.</w:t>
      </w:r>
    </w:p>
    <w:p w:rsidR="003623EF" w:rsidRPr="00C71ECC" w:rsidRDefault="003623EF" w:rsidP="003A3BEA">
      <w:pPr>
        <w:pStyle w:val="LabSection"/>
        <w:rPr>
          <w:noProof/>
        </w:rPr>
      </w:pPr>
      <w:r>
        <w:t>Site Web d'assistance d'un fabricant d'ordinateurs portables</w:t>
      </w:r>
    </w:p>
    <w:p w:rsidR="003623EF" w:rsidRPr="00C71ECC" w:rsidRDefault="0029455B" w:rsidP="0029455B">
      <w:pPr>
        <w:pStyle w:val="InstNoteRedL25"/>
      </w:pPr>
      <w:r>
        <w:rPr>
          <w:b/>
        </w:rPr>
        <w:t>Remarque à l'intention de l'instructeur</w:t>
      </w:r>
      <w:r>
        <w:t> : les informations suivantes proviennent d'un centre de réparation informatique national (</w:t>
      </w:r>
      <w:hyperlink r:id="rId9">
        <w:r>
          <w:rPr>
            <w:u w:val="single"/>
          </w:rPr>
          <w:t>http://www.dell.com/</w:t>
        </w:r>
      </w:hyperlink>
      <w:r>
        <w:t>).</w:t>
      </w:r>
    </w:p>
    <w:p w:rsidR="003623EF" w:rsidRPr="00C71ECC" w:rsidRDefault="003623EF" w:rsidP="0029455B">
      <w:pPr>
        <w:pStyle w:val="InstNoteRedL25"/>
      </w:pPr>
      <w:r>
        <w:t>Pour effectuer cet exercice, vous pouvez utiliser d’autres sites Web.</w:t>
      </w:r>
      <w:r w:rsidR="0002570F">
        <w:t xml:space="preserve"> </w:t>
      </w:r>
      <w:r>
        <w:t>Vos réponses peuvent différer des réponses présentées ici.</w:t>
      </w:r>
    </w:p>
    <w:p w:rsidR="00683A78" w:rsidRDefault="003623EF" w:rsidP="00683A78">
      <w:pPr>
        <w:pStyle w:val="ReflectionQ"/>
      </w:pPr>
      <w:r>
        <w:t>Quelles étapes sont nécessaires pour trouver les pilotes de périphériques d'un ordinateur portable ?</w:t>
      </w:r>
    </w:p>
    <w:p w:rsidR="00683A78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29455B" w:rsidP="003623EF">
      <w:pPr>
        <w:tabs>
          <w:tab w:val="left" w:pos="360"/>
        </w:tabs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sz w:val="20"/>
        </w:rPr>
        <w:t>_______________________________________________________________________________________</w:t>
      </w:r>
    </w:p>
    <w:p w:rsidR="003623EF" w:rsidRPr="0029455B" w:rsidRDefault="003623EF" w:rsidP="0029455B">
      <w:pPr>
        <w:pStyle w:val="BodyTextL25"/>
        <w:rPr>
          <w:rStyle w:val="AnswerGray"/>
        </w:rPr>
      </w:pPr>
      <w:r>
        <w:rPr>
          <w:rStyle w:val="AnswerGray"/>
        </w:rPr>
        <w:t xml:space="preserve">Les réponses peuvent varier : </w:t>
      </w:r>
      <w:proofErr w:type="spellStart"/>
      <w:r>
        <w:rPr>
          <w:rStyle w:val="AnswerGray"/>
          <w:b/>
        </w:rPr>
        <w:t>Search</w:t>
      </w:r>
      <w:proofErr w:type="spellEnd"/>
      <w:r>
        <w:rPr>
          <w:rStyle w:val="AnswerGray"/>
          <w:b/>
        </w:rPr>
        <w:t xml:space="preserve"> for Drivers &gt; Select Model </w:t>
      </w:r>
      <w:r>
        <w:rPr>
          <w:rStyle w:val="AnswerGray"/>
        </w:rPr>
        <w:t xml:space="preserve">&gt; sélectionner la famille de produits </w:t>
      </w:r>
      <w:proofErr w:type="spellStart"/>
      <w:r>
        <w:rPr>
          <w:rStyle w:val="AnswerGray"/>
          <w:b/>
        </w:rPr>
        <w:t>Laptops</w:t>
      </w:r>
      <w:proofErr w:type="spellEnd"/>
      <w:r>
        <w:rPr>
          <w:rStyle w:val="AnswerGray"/>
          <w:b/>
        </w:rPr>
        <w:t> </w:t>
      </w:r>
      <w:r>
        <w:rPr>
          <w:rStyle w:val="AnswerGray"/>
        </w:rPr>
        <w:t xml:space="preserve">&gt; sélectionner la gamme de produits </w:t>
      </w:r>
      <w:r>
        <w:rPr>
          <w:rStyle w:val="AnswerGray"/>
          <w:b/>
        </w:rPr>
        <w:t xml:space="preserve">XPS </w:t>
      </w:r>
      <w:proofErr w:type="spellStart"/>
      <w:r>
        <w:rPr>
          <w:rStyle w:val="AnswerGray"/>
          <w:b/>
        </w:rPr>
        <w:t>Laptop</w:t>
      </w:r>
      <w:proofErr w:type="spellEnd"/>
      <w:r>
        <w:rPr>
          <w:rStyle w:val="AnswerGray"/>
        </w:rPr>
        <w:t xml:space="preserve"> &gt; sélectionner le modèle de produit </w:t>
      </w:r>
      <w:r>
        <w:rPr>
          <w:rStyle w:val="AnswerGray"/>
          <w:b/>
        </w:rPr>
        <w:t xml:space="preserve">M1530 &gt; </w:t>
      </w:r>
      <w:proofErr w:type="spellStart"/>
      <w:r>
        <w:rPr>
          <w:rStyle w:val="AnswerGray"/>
          <w:b/>
        </w:rPr>
        <w:t>Confirm</w:t>
      </w:r>
      <w:proofErr w:type="spellEnd"/>
      <w:r>
        <w:rPr>
          <w:rStyle w:val="AnswerGray"/>
        </w:rPr>
        <w:t>.</w:t>
      </w:r>
    </w:p>
    <w:p w:rsidR="003623EF" w:rsidRDefault="003623EF" w:rsidP="0029455B">
      <w:pPr>
        <w:pStyle w:val="ReflectionQ"/>
      </w:pPr>
      <w:r>
        <w:t>Quels types de support sont offerts pour le dépannage des ordinateurs portables ?</w:t>
      </w:r>
    </w:p>
    <w:p w:rsidR="00683A78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29455B" w:rsidP="003623EF">
      <w:pPr>
        <w:tabs>
          <w:tab w:val="left" w:pos="360"/>
        </w:tabs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  <w:r>
        <w:rPr>
          <w:sz w:val="20"/>
        </w:rPr>
        <w:t>_______________________________________________________________________________________</w:t>
      </w:r>
    </w:p>
    <w:p w:rsidR="003623EF" w:rsidRPr="0029455B" w:rsidRDefault="003623EF" w:rsidP="0029455B">
      <w:pPr>
        <w:pStyle w:val="BodyTextL25"/>
        <w:rPr>
          <w:rStyle w:val="AnswerGray"/>
        </w:rPr>
      </w:pPr>
      <w:r>
        <w:rPr>
          <w:rStyle w:val="AnswerGray"/>
        </w:rPr>
        <w:t>Les réponses peuvent varier : Foire aux Questions, base de données de recherche, chat, forums, groupes de discussion.</w:t>
      </w:r>
    </w:p>
    <w:p w:rsidR="003623EF" w:rsidRDefault="003623EF" w:rsidP="0029455B">
      <w:pPr>
        <w:pStyle w:val="ReflectionQ"/>
      </w:pPr>
      <w:r>
        <w:t>Le site Web du fabricant propose-t-il des services techniques à distance et, si oui, lesquels ?</w:t>
      </w:r>
    </w:p>
    <w:p w:rsidR="00683A78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29455B" w:rsidP="0029455B">
      <w:pPr>
        <w:pStyle w:val="BodyTextL25"/>
      </w:pPr>
      <w:r>
        <w:t>_______________________________________________________________________________________</w:t>
      </w:r>
    </w:p>
    <w:p w:rsidR="003623EF" w:rsidRPr="0029455B" w:rsidRDefault="003623EF" w:rsidP="0029455B">
      <w:pPr>
        <w:pStyle w:val="BodyTextL25"/>
        <w:rPr>
          <w:rStyle w:val="AnswerGray"/>
        </w:rPr>
      </w:pPr>
      <w:r>
        <w:rPr>
          <w:rStyle w:val="AnswerGray"/>
        </w:rPr>
        <w:t>Les réponses peuvent varier : chat avec l'assistance technique et service sur site.</w:t>
      </w:r>
    </w:p>
    <w:p w:rsidR="003623EF" w:rsidRDefault="003623EF" w:rsidP="00AA2393">
      <w:pPr>
        <w:pStyle w:val="ReflectionQ"/>
        <w:pageBreakBefore/>
      </w:pPr>
      <w:r>
        <w:lastRenderedPageBreak/>
        <w:t>Quelles méthodes sont utilisées pour détecter les composants installés ?</w:t>
      </w:r>
    </w:p>
    <w:p w:rsidR="00683A78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29455B" w:rsidP="0029455B">
      <w:pPr>
        <w:pStyle w:val="BodyTextL25"/>
      </w:pPr>
      <w:r>
        <w:t>_______________________________________________________________________________________</w:t>
      </w:r>
    </w:p>
    <w:p w:rsidR="003623EF" w:rsidRPr="0029455B" w:rsidRDefault="003623EF" w:rsidP="0029455B">
      <w:pPr>
        <w:pStyle w:val="BodyTextL25"/>
        <w:rPr>
          <w:rStyle w:val="AnswerGray"/>
        </w:rPr>
      </w:pPr>
      <w:r>
        <w:rPr>
          <w:rStyle w:val="AnswerGray"/>
        </w:rPr>
        <w:t>Les réponses peuvent varier : analyseur de systèmes Dell et étiquette de service.</w:t>
      </w:r>
    </w:p>
    <w:p w:rsidR="003623EF" w:rsidRDefault="003623EF" w:rsidP="0029455B">
      <w:pPr>
        <w:pStyle w:val="ReflectionQ"/>
      </w:pPr>
      <w:r>
        <w:t>Quelles étapes sont nécessaires pour trouver les manuels d'un ordinateur portable ?</w:t>
      </w:r>
    </w:p>
    <w:p w:rsidR="00683A78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683A78" w:rsidRPr="00C71ECC" w:rsidRDefault="00683A78" w:rsidP="00683A78">
      <w:pPr>
        <w:pStyle w:val="BodyTextL25"/>
      </w:pPr>
      <w:r>
        <w:t>_______________________________________________________________________________________</w:t>
      </w:r>
    </w:p>
    <w:p w:rsidR="003623EF" w:rsidRPr="00C71ECC" w:rsidRDefault="0029455B" w:rsidP="0029455B">
      <w:pPr>
        <w:pStyle w:val="BodyTextL25"/>
      </w:pPr>
      <w:r>
        <w:t>_______________________________________________________________________________________</w:t>
      </w:r>
    </w:p>
    <w:p w:rsidR="003623EF" w:rsidRPr="0029455B" w:rsidRDefault="003623EF" w:rsidP="0029455B">
      <w:pPr>
        <w:pStyle w:val="BodyTextL25"/>
        <w:rPr>
          <w:rStyle w:val="AnswerGray"/>
        </w:rPr>
      </w:pPr>
      <w:r>
        <w:rPr>
          <w:rStyle w:val="AnswerGray"/>
        </w:rPr>
        <w:t xml:space="preserve">Les réponses peuvent varier : </w:t>
      </w:r>
      <w:r>
        <w:rPr>
          <w:rStyle w:val="AnswerGray"/>
          <w:b/>
        </w:rPr>
        <w:t>Select Model</w:t>
      </w:r>
      <w:r>
        <w:rPr>
          <w:rStyle w:val="AnswerGray"/>
        </w:rPr>
        <w:t xml:space="preserve"> &gt; sélectionner la famille de produits </w:t>
      </w:r>
      <w:proofErr w:type="spellStart"/>
      <w:r>
        <w:rPr>
          <w:rStyle w:val="AnswerGray"/>
          <w:b/>
        </w:rPr>
        <w:t>Laptops</w:t>
      </w:r>
      <w:proofErr w:type="spellEnd"/>
      <w:r>
        <w:rPr>
          <w:rStyle w:val="AnswerGray"/>
          <w:b/>
        </w:rPr>
        <w:t> </w:t>
      </w:r>
      <w:r>
        <w:rPr>
          <w:rStyle w:val="AnswerGray"/>
        </w:rPr>
        <w:t xml:space="preserve">&gt; sélectionner la gamme de produits </w:t>
      </w:r>
      <w:proofErr w:type="spellStart"/>
      <w:r>
        <w:rPr>
          <w:rStyle w:val="AnswerGray"/>
          <w:b/>
        </w:rPr>
        <w:t>Precision</w:t>
      </w:r>
      <w:proofErr w:type="spellEnd"/>
      <w:r>
        <w:rPr>
          <w:rStyle w:val="AnswerGray"/>
          <w:b/>
        </w:rPr>
        <w:t xml:space="preserve"> </w:t>
      </w:r>
      <w:proofErr w:type="spellStart"/>
      <w:r>
        <w:rPr>
          <w:rStyle w:val="AnswerGray"/>
          <w:b/>
        </w:rPr>
        <w:t>Laptop</w:t>
      </w:r>
      <w:proofErr w:type="spellEnd"/>
      <w:r>
        <w:rPr>
          <w:rStyle w:val="AnswerGray"/>
        </w:rPr>
        <w:t xml:space="preserve"> &gt; sélectionner le modèle de produit </w:t>
      </w:r>
      <w:r>
        <w:rPr>
          <w:rStyle w:val="AnswerGray"/>
          <w:b/>
        </w:rPr>
        <w:t xml:space="preserve">M90 &gt; </w:t>
      </w:r>
      <w:proofErr w:type="spellStart"/>
      <w:r>
        <w:rPr>
          <w:rStyle w:val="AnswerGray"/>
          <w:b/>
        </w:rPr>
        <w:t>Confirm</w:t>
      </w:r>
      <w:proofErr w:type="spellEnd"/>
      <w:r>
        <w:rPr>
          <w:rStyle w:val="AnswerGray"/>
          <w:b/>
        </w:rPr>
        <w:t xml:space="preserve"> &gt; </w:t>
      </w:r>
      <w:proofErr w:type="spellStart"/>
      <w:r>
        <w:rPr>
          <w:rStyle w:val="AnswerGray"/>
          <w:b/>
        </w:rPr>
        <w:t>Get</w:t>
      </w:r>
      <w:proofErr w:type="spellEnd"/>
      <w:r>
        <w:rPr>
          <w:rStyle w:val="AnswerGray"/>
          <w:b/>
        </w:rPr>
        <w:t xml:space="preserve"> </w:t>
      </w:r>
      <w:proofErr w:type="spellStart"/>
      <w:r>
        <w:rPr>
          <w:rStyle w:val="AnswerGray"/>
          <w:b/>
        </w:rPr>
        <w:t>Manuals</w:t>
      </w:r>
      <w:proofErr w:type="spellEnd"/>
      <w:r>
        <w:rPr>
          <w:rStyle w:val="AnswerGray"/>
          <w:b/>
        </w:rPr>
        <w:t> &gt; English</w:t>
      </w:r>
      <w:r>
        <w:rPr>
          <w:rStyle w:val="AnswerGray"/>
        </w:rPr>
        <w:t xml:space="preserve"> &gt; sélectionner le manuel, puis </w:t>
      </w:r>
      <w:proofErr w:type="spellStart"/>
      <w:r>
        <w:rPr>
          <w:rStyle w:val="AnswerGray"/>
          <w:b/>
        </w:rPr>
        <w:t>download</w:t>
      </w:r>
      <w:proofErr w:type="spellEnd"/>
      <w:r>
        <w:rPr>
          <w:rStyle w:val="AnswerGray"/>
        </w:rPr>
        <w:t>.</w:t>
      </w:r>
    </w:p>
    <w:sectPr w:rsidR="003623EF" w:rsidRPr="0029455B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548" w:rsidRDefault="00C04548" w:rsidP="0090659A">
      <w:pPr>
        <w:spacing w:after="0" w:line="240" w:lineRule="auto"/>
      </w:pPr>
      <w:r>
        <w:separator/>
      </w:r>
    </w:p>
    <w:p w:rsidR="00C04548" w:rsidRDefault="00C04548"/>
    <w:p w:rsidR="00C04548" w:rsidRDefault="00C04548"/>
    <w:p w:rsidR="00C04548" w:rsidRDefault="00C04548"/>
    <w:p w:rsidR="00C04548" w:rsidRDefault="00C04548"/>
  </w:endnote>
  <w:endnote w:type="continuationSeparator" w:id="0">
    <w:p w:rsidR="00C04548" w:rsidRDefault="00C04548" w:rsidP="0090659A">
      <w:pPr>
        <w:spacing w:after="0" w:line="240" w:lineRule="auto"/>
      </w:pPr>
      <w:r>
        <w:continuationSeparator/>
      </w:r>
    </w:p>
    <w:p w:rsidR="00C04548" w:rsidRDefault="00C04548"/>
    <w:p w:rsidR="00C04548" w:rsidRDefault="00C04548"/>
    <w:p w:rsidR="00C04548" w:rsidRDefault="00C04548"/>
    <w:p w:rsidR="00C04548" w:rsidRDefault="00C0454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17E50">
      <w:fldChar w:fldCharType="begin"/>
    </w:r>
    <w:r w:rsidR="003A3BEA">
      <w:instrText xml:space="preserve"> DATE  \@ "yyyy"  \* MERGEFORMAT </w:instrText>
    </w:r>
    <w:r w:rsidR="00F17E50">
      <w:fldChar w:fldCharType="separate"/>
    </w:r>
    <w:r w:rsidR="00AA2393">
      <w:rPr>
        <w:noProof/>
      </w:rPr>
      <w:t>2016</w:t>
    </w:r>
    <w:r w:rsidR="00F17E50">
      <w:fldChar w:fldCharType="end"/>
    </w:r>
    <w:r>
      <w:t xml:space="preserve"> Cisco et/ou ses filiales.</w:t>
    </w:r>
    <w:r w:rsidR="0002570F">
      <w:t xml:space="preserve"> </w:t>
    </w:r>
    <w:r>
      <w:t>Tous droits réservés.</w:t>
    </w:r>
    <w:r w:rsidR="0002570F">
      <w:t xml:space="preserve"> </w:t>
    </w:r>
    <w:r>
      <w:t>Ceci est un document public de Cisco.</w:t>
    </w:r>
    <w:r w:rsidR="0002570F">
      <w:tab/>
    </w:r>
    <w:r>
      <w:t xml:space="preserve">Page </w:t>
    </w:r>
    <w:r w:rsidR="00F17E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17E50" w:rsidRPr="0090659A">
      <w:rPr>
        <w:b/>
        <w:szCs w:val="16"/>
      </w:rPr>
      <w:fldChar w:fldCharType="separate"/>
    </w:r>
    <w:r w:rsidR="00AA2393">
      <w:rPr>
        <w:b/>
        <w:noProof/>
        <w:szCs w:val="16"/>
      </w:rPr>
      <w:t>3</w:t>
    </w:r>
    <w:r w:rsidR="00F17E50" w:rsidRPr="0090659A">
      <w:rPr>
        <w:b/>
        <w:szCs w:val="16"/>
      </w:rPr>
      <w:fldChar w:fldCharType="end"/>
    </w:r>
    <w:r>
      <w:t xml:space="preserve"> sur </w:t>
    </w:r>
    <w:r w:rsidR="00F17E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17E50" w:rsidRPr="0090659A">
      <w:rPr>
        <w:b/>
        <w:szCs w:val="16"/>
      </w:rPr>
      <w:fldChar w:fldCharType="separate"/>
    </w:r>
    <w:r w:rsidR="00AA2393">
      <w:rPr>
        <w:b/>
        <w:noProof/>
        <w:szCs w:val="16"/>
      </w:rPr>
      <w:t>3</w:t>
    </w:r>
    <w:r w:rsidR="00F17E50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17E50">
      <w:fldChar w:fldCharType="begin"/>
    </w:r>
    <w:r w:rsidR="003A3BEA">
      <w:instrText xml:space="preserve"> DATE  \@ "yyyy"  \* MERGEFORMAT </w:instrText>
    </w:r>
    <w:r w:rsidR="00F17E50">
      <w:fldChar w:fldCharType="separate"/>
    </w:r>
    <w:r w:rsidR="00AA2393">
      <w:rPr>
        <w:noProof/>
      </w:rPr>
      <w:t>2016</w:t>
    </w:r>
    <w:r w:rsidR="00F17E50">
      <w:fldChar w:fldCharType="end"/>
    </w:r>
    <w:r>
      <w:t xml:space="preserve"> Cisco et/ou ses filiales.</w:t>
    </w:r>
    <w:r w:rsidR="0002570F">
      <w:t xml:space="preserve"> </w:t>
    </w:r>
    <w:r>
      <w:t>Tous droits réservés.</w:t>
    </w:r>
    <w:r w:rsidR="0002570F">
      <w:t xml:space="preserve"> </w:t>
    </w:r>
    <w:r>
      <w:t>Ceci est un document public de Cisco.</w:t>
    </w:r>
    <w:r w:rsidR="0002570F">
      <w:tab/>
    </w:r>
    <w:r>
      <w:t xml:space="preserve">Page </w:t>
    </w:r>
    <w:r w:rsidR="00F17E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17E50" w:rsidRPr="0090659A">
      <w:rPr>
        <w:b/>
        <w:szCs w:val="16"/>
      </w:rPr>
      <w:fldChar w:fldCharType="separate"/>
    </w:r>
    <w:r w:rsidR="00AA2393">
      <w:rPr>
        <w:b/>
        <w:noProof/>
        <w:szCs w:val="16"/>
      </w:rPr>
      <w:t>1</w:t>
    </w:r>
    <w:r w:rsidR="00F17E50" w:rsidRPr="0090659A">
      <w:rPr>
        <w:b/>
        <w:szCs w:val="16"/>
      </w:rPr>
      <w:fldChar w:fldCharType="end"/>
    </w:r>
    <w:r>
      <w:t xml:space="preserve"> sur </w:t>
    </w:r>
    <w:r w:rsidR="00F17E5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17E50" w:rsidRPr="0090659A">
      <w:rPr>
        <w:b/>
        <w:szCs w:val="16"/>
      </w:rPr>
      <w:fldChar w:fldCharType="separate"/>
    </w:r>
    <w:r w:rsidR="00AA2393">
      <w:rPr>
        <w:b/>
        <w:noProof/>
        <w:szCs w:val="16"/>
      </w:rPr>
      <w:t>3</w:t>
    </w:r>
    <w:r w:rsidR="00F17E50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548" w:rsidRDefault="00C04548" w:rsidP="0090659A">
      <w:pPr>
        <w:spacing w:after="0" w:line="240" w:lineRule="auto"/>
      </w:pPr>
      <w:r>
        <w:separator/>
      </w:r>
    </w:p>
    <w:p w:rsidR="00C04548" w:rsidRDefault="00C04548"/>
    <w:p w:rsidR="00C04548" w:rsidRDefault="00C04548"/>
    <w:p w:rsidR="00C04548" w:rsidRDefault="00C04548"/>
    <w:p w:rsidR="00C04548" w:rsidRDefault="00C04548"/>
  </w:footnote>
  <w:footnote w:type="continuationSeparator" w:id="0">
    <w:p w:rsidR="00C04548" w:rsidRDefault="00C04548" w:rsidP="0090659A">
      <w:pPr>
        <w:spacing w:after="0" w:line="240" w:lineRule="auto"/>
      </w:pPr>
      <w:r>
        <w:continuationSeparator/>
      </w:r>
    </w:p>
    <w:p w:rsidR="00C04548" w:rsidRDefault="00C04548"/>
    <w:p w:rsidR="00C04548" w:rsidRDefault="00C04548"/>
    <w:p w:rsidR="00C04548" w:rsidRDefault="00C04548"/>
    <w:p w:rsidR="00C04548" w:rsidRDefault="00C0454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56B9A" w:rsidP="00C52BA6">
    <w:pPr>
      <w:pStyle w:val="PageHead"/>
    </w:pPr>
    <w:r>
      <w:t>Travaux pratiques - Étude des sites Web d'assistance et des sociétés de réparation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6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7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1"/>
  </w:num>
  <w:num w:numId="6">
    <w:abstractNumId w:val="22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4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  <w:num w:numId="15">
    <w:abstractNumId w:val="20"/>
  </w:num>
  <w:num w:numId="16">
    <w:abstractNumId w:val="6"/>
  </w:num>
  <w:num w:numId="17">
    <w:abstractNumId w:val="13"/>
  </w:num>
  <w:num w:numId="18">
    <w:abstractNumId w:val="17"/>
  </w:num>
  <w:num w:numId="19">
    <w:abstractNumId w:val="24"/>
  </w:num>
  <w:num w:numId="20">
    <w:abstractNumId w:val="1"/>
  </w:num>
  <w:num w:numId="21">
    <w:abstractNumId w:val="8"/>
  </w:num>
  <w:num w:numId="22">
    <w:abstractNumId w:val="26"/>
  </w:num>
  <w:num w:numId="23">
    <w:abstractNumId w:val="25"/>
  </w:num>
  <w:num w:numId="24">
    <w:abstractNumId w:val="12"/>
  </w:num>
  <w:num w:numId="25">
    <w:abstractNumId w:val="27"/>
  </w:num>
  <w:num w:numId="26">
    <w:abstractNumId w:val="2"/>
  </w:num>
  <w:num w:numId="27">
    <w:abstractNumId w:val="21"/>
  </w:num>
  <w:num w:numId="28">
    <w:abstractNumId w:val="28"/>
  </w:num>
  <w:num w:numId="29">
    <w:abstractNumId w:val="23"/>
  </w:num>
  <w:num w:numId="30">
    <w:abstractNumId w:val="16"/>
  </w:num>
  <w:num w:numId="31">
    <w:abstractNumId w:val="19"/>
  </w:num>
  <w:num w:numId="3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2570F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433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A68AE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1F90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650C9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3CF7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297A"/>
    <w:rsid w:val="002639D8"/>
    <w:rsid w:val="00265F77"/>
    <w:rsid w:val="00266C83"/>
    <w:rsid w:val="002671AB"/>
    <w:rsid w:val="002768DC"/>
    <w:rsid w:val="0029455B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2930"/>
    <w:rsid w:val="003559CC"/>
    <w:rsid w:val="003569D7"/>
    <w:rsid w:val="003608AC"/>
    <w:rsid w:val="003623EF"/>
    <w:rsid w:val="0036465A"/>
    <w:rsid w:val="00383360"/>
    <w:rsid w:val="00384599"/>
    <w:rsid w:val="00392C65"/>
    <w:rsid w:val="00392ED5"/>
    <w:rsid w:val="003A19DC"/>
    <w:rsid w:val="003A1B45"/>
    <w:rsid w:val="003A3BEA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3530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B3747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BAD"/>
    <w:rsid w:val="00622D61"/>
    <w:rsid w:val="006232D2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3A78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6B9A"/>
    <w:rsid w:val="00857CF6"/>
    <w:rsid w:val="008610ED"/>
    <w:rsid w:val="00861C6A"/>
    <w:rsid w:val="00865199"/>
    <w:rsid w:val="00865919"/>
    <w:rsid w:val="00867EAF"/>
    <w:rsid w:val="00873C6B"/>
    <w:rsid w:val="00875DD0"/>
    <w:rsid w:val="00876267"/>
    <w:rsid w:val="0088426A"/>
    <w:rsid w:val="00885D78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517A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56C5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2393"/>
    <w:rsid w:val="00AA7D9A"/>
    <w:rsid w:val="00AB0D6A"/>
    <w:rsid w:val="00AB43B3"/>
    <w:rsid w:val="00AB49B9"/>
    <w:rsid w:val="00AB758A"/>
    <w:rsid w:val="00AC1E7E"/>
    <w:rsid w:val="00AC1FC6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5D4E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B7C3D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4548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1ECC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25C9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EF7466"/>
    <w:rsid w:val="00F01714"/>
    <w:rsid w:val="00F0258F"/>
    <w:rsid w:val="00F02D06"/>
    <w:rsid w:val="00F02E3D"/>
    <w:rsid w:val="00F06FDD"/>
    <w:rsid w:val="00F10819"/>
    <w:rsid w:val="00F16F35"/>
    <w:rsid w:val="00F17E50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BodyText1"/>
    <w:qFormat/>
    <w:rsid w:val="003A3BEA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dell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56C79E-6F77-465E-BE31-D7CA1DBE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1055</Words>
  <Characters>5871</Characters>
  <Application>Microsoft Office Word</Application>
  <DocSecurity>0</DocSecurity>
  <Lines>209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Local Laptop Repair Company</vt:lpstr>
      <vt:lpstr>Laptop Manufacturer Support Website</vt:lpstr>
    </vt:vector>
  </TitlesOfParts>
  <Company/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4</cp:revision>
  <dcterms:created xsi:type="dcterms:W3CDTF">2015-11-12T14:51:00Z</dcterms:created>
  <dcterms:modified xsi:type="dcterms:W3CDTF">2016-06-28T06:44:00Z</dcterms:modified>
</cp:coreProperties>
</file>