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D7" w:rsidRPr="00C07416" w:rsidRDefault="00F82554" w:rsidP="00FD4A68">
      <w:pPr>
        <w:pStyle w:val="LabTitle"/>
        <w:rPr>
          <w:rStyle w:val="LabTitleInstVersred"/>
          <w:b/>
          <w:noProof/>
          <w:color w:val="auto"/>
          <w:lang w:val="fr-FR"/>
        </w:rPr>
      </w:pPr>
      <w:r w:rsidRPr="00C07416">
        <w:rPr>
          <w:noProof/>
          <w:lang w:val="fr-FR"/>
        </w:rPr>
        <w:t>Laissez-moi vous raconter ce que j</w:t>
      </w:r>
      <w:r w:rsidR="00FE686F" w:rsidRPr="00C07416">
        <w:rPr>
          <w:noProof/>
          <w:lang w:val="fr-FR"/>
        </w:rPr>
        <w:t>’</w:t>
      </w:r>
      <w:r w:rsidR="00C07416" w:rsidRPr="00C07416">
        <w:rPr>
          <w:noProof/>
          <w:lang w:val="fr-FR"/>
        </w:rPr>
        <w:t>ai appris à une conférence…</w:t>
      </w:r>
    </w:p>
    <w:p w:rsidR="009D2C27" w:rsidRPr="00C07416" w:rsidRDefault="009D2C27" w:rsidP="0014219C">
      <w:pPr>
        <w:pStyle w:val="LabSection"/>
        <w:rPr>
          <w:noProof/>
          <w:lang w:val="fr-FR"/>
        </w:rPr>
      </w:pPr>
      <w:r w:rsidRPr="00C07416">
        <w:rPr>
          <w:noProof/>
          <w:lang w:val="fr-FR"/>
        </w:rPr>
        <w:t>Objectifs</w:t>
      </w:r>
    </w:p>
    <w:p w:rsidR="00554B4E" w:rsidRPr="00C07416" w:rsidRDefault="00F82554" w:rsidP="00963E34">
      <w:pPr>
        <w:pStyle w:val="BodyTextL25Bold"/>
        <w:rPr>
          <w:noProof/>
          <w:lang w:val="fr-FR"/>
        </w:rPr>
      </w:pPr>
      <w:r w:rsidRPr="00C07416">
        <w:rPr>
          <w:noProof/>
          <w:lang w:val="fr-FR"/>
        </w:rPr>
        <w:t>Décrire l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objectif et la fonction de la couche liaison de données pour préparer la transmission d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une communication sur un support spécifique.</w:t>
      </w:r>
    </w:p>
    <w:p w:rsidR="00F42D18" w:rsidRPr="00C07416" w:rsidRDefault="00F82554" w:rsidP="00C07416">
      <w:pPr>
        <w:pStyle w:val="ReflectionQ"/>
        <w:numPr>
          <w:ilvl w:val="0"/>
          <w:numId w:val="0"/>
        </w:numPr>
        <w:ind w:left="720"/>
        <w:rPr>
          <w:noProof/>
          <w:color w:val="000000" w:themeColor="text1"/>
          <w:lang w:val="fr-FR"/>
        </w:rPr>
      </w:pPr>
      <w:r w:rsidRPr="00C07416">
        <w:rPr>
          <w:rFonts w:cs="Arial"/>
          <w:noProof/>
          <w:color w:val="000000"/>
          <w:lang w:val="fr-FR"/>
        </w:rPr>
        <w:t>Les étudiants discuteront de la façon dont les communications au sein d</w:t>
      </w:r>
      <w:r w:rsidR="00FE686F" w:rsidRPr="00C07416">
        <w:rPr>
          <w:rFonts w:cs="Arial"/>
          <w:noProof/>
          <w:color w:val="000000"/>
          <w:lang w:val="fr-FR"/>
        </w:rPr>
        <w:t>’</w:t>
      </w:r>
      <w:r w:rsidRPr="00C07416">
        <w:rPr>
          <w:rFonts w:cs="Arial"/>
          <w:noProof/>
          <w:color w:val="000000"/>
          <w:lang w:val="fr-FR"/>
        </w:rPr>
        <w:t>un domaine unique de couche liaison de données peuvent être mises en œuvre immédiatement en accédant directement au nœud prévu. Ils réfléchiront également à la complexité croissante des communications si plusieurs nœuds dans un domaine unique doivent communiquer</w:t>
      </w:r>
      <w:r w:rsidRPr="00C07416">
        <w:rPr>
          <w:noProof/>
          <w:color w:val="000000"/>
          <w:lang w:val="fr-FR"/>
        </w:rPr>
        <w:t>.</w:t>
      </w:r>
    </w:p>
    <w:p w:rsidR="00C07FD9" w:rsidRPr="00C07416" w:rsidRDefault="009D2C27" w:rsidP="00C45695">
      <w:pPr>
        <w:pStyle w:val="LabSection"/>
        <w:rPr>
          <w:noProof/>
          <w:lang w:val="fr-FR"/>
        </w:rPr>
      </w:pPr>
      <w:r w:rsidRPr="00C07416">
        <w:rPr>
          <w:noProof/>
          <w:lang w:val="fr-FR"/>
        </w:rPr>
        <w:t>Contexte/scénario</w:t>
      </w:r>
    </w:p>
    <w:p w:rsidR="00F82554" w:rsidRPr="00C07416" w:rsidRDefault="00F82554" w:rsidP="00100F85">
      <w:pPr>
        <w:pStyle w:val="BodyTextL50"/>
        <w:rPr>
          <w:noProof/>
          <w:lang w:val="fr-FR"/>
        </w:rPr>
      </w:pPr>
      <w:r w:rsidRPr="00C07416">
        <w:rPr>
          <w:noProof/>
          <w:lang w:val="fr-FR"/>
        </w:rPr>
        <w:t>Vous et votre collègue participez à une conférence sur les réseaux. De nombreuses conférences et présentations sont proposées pour l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occasion, mais comme elles se chevauchent, chacun d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entre vous ne peut assister qu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à un nombre limité de sessions. Par conséquent, vous décidez de vous scinder et de participer chacun à des présentations différentes. Vous partagerez ensuite les documents reçus et les connaissances acquises à la fin de l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 xml:space="preserve">événement. </w:t>
      </w:r>
    </w:p>
    <w:p w:rsidR="00F82554" w:rsidRPr="00C07416" w:rsidRDefault="00494D8D" w:rsidP="00100F85">
      <w:pPr>
        <w:pStyle w:val="BodyTextL50"/>
        <w:rPr>
          <w:noProof/>
          <w:lang w:val="fr-FR"/>
        </w:rPr>
      </w:pPr>
      <w:r w:rsidRPr="00C07416">
        <w:rPr>
          <w:noProof/>
          <w:lang w:val="fr-FR"/>
        </w:rPr>
        <w:t>Répondez aux questions suivantes :</w:t>
      </w:r>
    </w:p>
    <w:p w:rsidR="00F82554" w:rsidRPr="00C07416" w:rsidRDefault="00F82554" w:rsidP="00F82554">
      <w:pPr>
        <w:pStyle w:val="BodyText1"/>
        <w:numPr>
          <w:ilvl w:val="0"/>
          <w:numId w:val="39"/>
        </w:numPr>
        <w:rPr>
          <w:noProof/>
          <w:lang w:val="fr-FR"/>
        </w:rPr>
      </w:pPr>
      <w:r w:rsidRPr="00C07416">
        <w:rPr>
          <w:noProof/>
          <w:lang w:val="fr-FR"/>
        </w:rPr>
        <w:t>Comment organiseriez-vous une conférence dans le cadre de laquelle plusieurs sessions se tiennent en parallèle ? Les placeriez-vous toutes dans une même salle de conférence ou utiliseriez-vous plusieurs salles ? Expliquez votre réponse.</w:t>
      </w:r>
    </w:p>
    <w:p w:rsidR="00F82554" w:rsidRPr="00C07416" w:rsidRDefault="00F82554" w:rsidP="00F82554">
      <w:pPr>
        <w:pStyle w:val="BodyText1"/>
        <w:numPr>
          <w:ilvl w:val="0"/>
          <w:numId w:val="39"/>
        </w:numPr>
        <w:rPr>
          <w:noProof/>
          <w:lang w:val="fr-FR"/>
        </w:rPr>
      </w:pPr>
      <w:r w:rsidRPr="00C07416">
        <w:rPr>
          <w:noProof/>
          <w:lang w:val="fr-FR"/>
        </w:rPr>
        <w:t>Supposons que la salle de conférence est équipée de matériel audiovisuel permettant d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afficher des vidéos grand format et d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amplifier la voix de l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orateur. Si une personne souhaite participer à</w:t>
      </w:r>
      <w:r w:rsidR="00C07416" w:rsidRPr="00C07416">
        <w:rPr>
          <w:noProof/>
          <w:lang w:val="fr-FR"/>
        </w:rPr>
        <w:t> </w:t>
      </w:r>
      <w:r w:rsidRPr="00C07416">
        <w:rPr>
          <w:noProof/>
          <w:lang w:val="fr-FR"/>
        </w:rPr>
        <w:t>une session spécifique, la place qu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elle choisit a-t-elle une importance ou la personne peut-elle s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assoir n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importe où, du moment qu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elle se trouve dans la salle de conférence correspondante ?</w:t>
      </w:r>
    </w:p>
    <w:p w:rsidR="00F82554" w:rsidRPr="00C07416" w:rsidRDefault="002A71CB" w:rsidP="00F82554">
      <w:pPr>
        <w:pStyle w:val="BodyText1"/>
        <w:numPr>
          <w:ilvl w:val="0"/>
          <w:numId w:val="39"/>
        </w:numPr>
        <w:rPr>
          <w:noProof/>
          <w:lang w:val="fr-FR"/>
        </w:rPr>
      </w:pPr>
      <w:r w:rsidRPr="00C07416">
        <w:rPr>
          <w:noProof/>
          <w:lang w:val="fr-FR"/>
        </w:rPr>
        <w:t>Si le discours prononcé dans une salle était perceptible dans une autre salle, quels en seraient les conséquences ou les avantages potentiels ?</w:t>
      </w:r>
    </w:p>
    <w:p w:rsidR="00F82554" w:rsidRPr="00C07416" w:rsidRDefault="00F82554" w:rsidP="00F82554">
      <w:pPr>
        <w:pStyle w:val="BodyText1"/>
        <w:numPr>
          <w:ilvl w:val="0"/>
          <w:numId w:val="39"/>
        </w:numPr>
        <w:rPr>
          <w:noProof/>
          <w:lang w:val="fr-FR"/>
        </w:rPr>
      </w:pPr>
      <w:r w:rsidRPr="00C07416">
        <w:rPr>
          <w:noProof/>
          <w:lang w:val="fr-FR"/>
        </w:rPr>
        <w:t>Si des questions ou des demandes d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information apparaissent pendant une présentation, le participant doit-il simplement crier sa question ou est-il nécessaire de mettre en place des moyens permettant de garantir que tous les participants ont la possibilité de poser des questions audibles de tous ? Que se passerait-il sans ce processus ?</w:t>
      </w:r>
    </w:p>
    <w:p w:rsidR="00C6338E" w:rsidRPr="00C07416" w:rsidRDefault="00444465" w:rsidP="00F82554">
      <w:pPr>
        <w:pStyle w:val="BodyText1"/>
        <w:numPr>
          <w:ilvl w:val="0"/>
          <w:numId w:val="39"/>
        </w:numPr>
        <w:rPr>
          <w:noProof/>
          <w:lang w:val="fr-FR"/>
        </w:rPr>
      </w:pPr>
      <w:r w:rsidRPr="00C07416">
        <w:rPr>
          <w:noProof/>
          <w:lang w:val="fr-FR"/>
        </w:rPr>
        <w:t xml:space="preserve">Une session peut-elle arriver à échéance sans que tout le contenu prévu ait été communiqué si un sujet intéressant donne lieu à une discussion plus poussée qui donne lieu à de nombreuses questions ? Si vous ne souhaitez pas que cela se produise, quelle serait la meilleure solution ? </w:t>
      </w:r>
    </w:p>
    <w:p w:rsidR="00F82554" w:rsidRPr="00C07416" w:rsidRDefault="00F82554" w:rsidP="00F82554">
      <w:pPr>
        <w:pStyle w:val="BodyText1"/>
        <w:numPr>
          <w:ilvl w:val="0"/>
          <w:numId w:val="39"/>
        </w:numPr>
        <w:rPr>
          <w:noProof/>
          <w:lang w:val="fr-FR"/>
        </w:rPr>
      </w:pPr>
      <w:r w:rsidRPr="00C07416">
        <w:rPr>
          <w:noProof/>
          <w:lang w:val="fr-FR"/>
        </w:rPr>
        <w:t>Imaginez que la session se déroule sous forme de débat, ce qui permet aux participants de discuter plus librement avec les orateurs et entre eux. Si une personne souhaite s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adresser à une autre personne dans la même salle, peut-elle le faire directement ? Comment cela est-il possible ? Comment un orateur pourrait-il inviter une personne non présente dans la salle à le rejoindre ?</w:t>
      </w:r>
    </w:p>
    <w:p w:rsidR="00C45695" w:rsidRPr="00C07416" w:rsidRDefault="00F82554" w:rsidP="00F82554">
      <w:pPr>
        <w:pStyle w:val="BodyText1"/>
        <w:numPr>
          <w:ilvl w:val="0"/>
          <w:numId w:val="39"/>
        </w:numPr>
        <w:rPr>
          <w:noProof/>
          <w:lang w:val="fr-FR"/>
        </w:rPr>
      </w:pPr>
      <w:r w:rsidRPr="00C07416">
        <w:rPr>
          <w:noProof/>
          <w:lang w:val="fr-FR"/>
        </w:rPr>
        <w:t>Quel serait l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avantage, le cas échéant, de la répartition des différentes sessions dans plusieurs salles de conférence si, à l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issue de la manifestation, les personnes pouvaient se rencontrer et partager des informations ?</w:t>
      </w:r>
    </w:p>
    <w:p w:rsidR="007D2AFE" w:rsidRPr="00C07416" w:rsidRDefault="007D2AFE" w:rsidP="00F82554">
      <w:pPr>
        <w:pStyle w:val="LabSection"/>
        <w:rPr>
          <w:noProof/>
          <w:lang w:val="fr-FR"/>
        </w:rPr>
      </w:pPr>
      <w:r w:rsidRPr="00C07416">
        <w:rPr>
          <w:noProof/>
          <w:lang w:val="fr-FR"/>
        </w:rPr>
        <w:t>Ressources requises</w:t>
      </w:r>
    </w:p>
    <w:p w:rsidR="00240E41" w:rsidRPr="00C07416" w:rsidRDefault="00240E41" w:rsidP="00C07416">
      <w:pPr>
        <w:pStyle w:val="Bulletlevel1"/>
        <w:numPr>
          <w:ilvl w:val="0"/>
          <w:numId w:val="0"/>
        </w:numPr>
        <w:ind w:left="720"/>
        <w:rPr>
          <w:noProof/>
          <w:lang w:val="fr-FR"/>
        </w:rPr>
      </w:pPr>
      <w:r w:rsidRPr="00C07416">
        <w:rPr>
          <w:noProof/>
          <w:lang w:val="fr-FR"/>
        </w:rPr>
        <w:t>Supports d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enregistrement ou de prise de notes (sur papier, tablette, etc.) pour partager des commentaires constructifs avec la classe.</w:t>
      </w:r>
    </w:p>
    <w:p w:rsidR="00853418" w:rsidRPr="00C07416" w:rsidRDefault="00024EE5" w:rsidP="008D39EE">
      <w:pPr>
        <w:pStyle w:val="LabSection"/>
        <w:rPr>
          <w:noProof/>
          <w:lang w:val="fr-FR"/>
        </w:rPr>
      </w:pPr>
      <w:r w:rsidRPr="00C07416">
        <w:rPr>
          <w:noProof/>
          <w:lang w:val="fr-FR"/>
        </w:rPr>
        <w:lastRenderedPageBreak/>
        <w:t>Remarques générales</w:t>
      </w:r>
    </w:p>
    <w:p w:rsidR="00F82554" w:rsidRPr="00C07416" w:rsidRDefault="00C6338E" w:rsidP="00100F85">
      <w:pPr>
        <w:pStyle w:val="BodyText1"/>
        <w:numPr>
          <w:ilvl w:val="0"/>
          <w:numId w:val="42"/>
        </w:numPr>
        <w:rPr>
          <w:noProof/>
          <w:lang w:val="fr-FR"/>
        </w:rPr>
      </w:pPr>
      <w:r w:rsidRPr="00C07416">
        <w:rPr>
          <w:noProof/>
          <w:lang w:val="fr-FR"/>
        </w:rPr>
        <w:t>Comment organiseriez-vous une conférence dans le cadre de laquelle plusieurs sessions se tiennent en parallèle ? Les placeriez-vous toutes dans une même salle de conférence ou utiliseriez-vous plusieurs salles ? Pourquoi ? Expliquez votre réponse.</w:t>
      </w:r>
      <w:bookmarkStart w:id="0" w:name="_GoBack"/>
      <w:bookmarkEnd w:id="0"/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rStyle w:val="AnswerGray"/>
          <w:noProof/>
          <w:shd w:val="clear" w:color="auto" w:fill="auto"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F82554" w:rsidRPr="00C07416" w:rsidRDefault="00C6338E" w:rsidP="00746832">
      <w:pPr>
        <w:pStyle w:val="BodyText1"/>
        <w:numPr>
          <w:ilvl w:val="0"/>
          <w:numId w:val="42"/>
        </w:numPr>
        <w:rPr>
          <w:noProof/>
          <w:lang w:val="fr-FR"/>
        </w:rPr>
      </w:pPr>
      <w:r w:rsidRPr="00C07416">
        <w:rPr>
          <w:noProof/>
          <w:lang w:val="fr-FR"/>
        </w:rPr>
        <w:t>Supposons que la salle de conférence est équipée de matériel audiovisuel permettant d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afficher des vidéos grand format et d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amplifier la voix de l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orateur. Si une personne souhaite participer à une session spécifique, la place qu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elle choisit a-t-elle une importance ou la personne peut-elle s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assoir n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importe où, du moment qu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elle se trouve dans la salle de conférence correspondante ?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F82554" w:rsidRPr="00C07416" w:rsidRDefault="00C6338E" w:rsidP="00746832">
      <w:pPr>
        <w:pStyle w:val="BodyText1"/>
        <w:numPr>
          <w:ilvl w:val="0"/>
          <w:numId w:val="42"/>
        </w:numPr>
        <w:rPr>
          <w:noProof/>
          <w:lang w:val="fr-FR"/>
        </w:rPr>
      </w:pPr>
      <w:r w:rsidRPr="00C07416">
        <w:rPr>
          <w:noProof/>
          <w:lang w:val="fr-FR"/>
        </w:rPr>
        <w:t>Si le discours prononcé dans une salle était perceptible dans une autre salle, quels en seraient les conséquences ou les avantages potentiels ?</w:t>
      </w:r>
    </w:p>
    <w:p w:rsidR="00100F85" w:rsidRPr="00C07416" w:rsidRDefault="00100F85" w:rsidP="00100F85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F82554" w:rsidRPr="00C07416" w:rsidRDefault="00C6338E" w:rsidP="00746832">
      <w:pPr>
        <w:pStyle w:val="BodyText1"/>
        <w:numPr>
          <w:ilvl w:val="0"/>
          <w:numId w:val="42"/>
        </w:numPr>
        <w:rPr>
          <w:noProof/>
          <w:lang w:val="fr-FR"/>
        </w:rPr>
      </w:pPr>
      <w:r w:rsidRPr="00C07416">
        <w:rPr>
          <w:noProof/>
          <w:lang w:val="fr-FR"/>
        </w:rPr>
        <w:t>Si des questions ou des demandes d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information apparaissent pendant une présentation, le participant doit-il simplement crier sa question ou est-il nécessaire de mettre en place des moyens permettant de garantir que tous les participants ont la possibilité de poser des questions audibles de tous ? Que se passerait-il sans ce processus ?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rStyle w:val="AnswerGray"/>
          <w:noProof/>
          <w:shd w:val="clear" w:color="auto" w:fill="auto"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100F85" w:rsidRPr="00C07416" w:rsidRDefault="00100F85" w:rsidP="00100F85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6338E" w:rsidP="00C07416">
      <w:pPr>
        <w:pStyle w:val="BodyText1"/>
        <w:numPr>
          <w:ilvl w:val="0"/>
          <w:numId w:val="42"/>
        </w:numPr>
        <w:rPr>
          <w:noProof/>
          <w:lang w:val="fr-FR"/>
        </w:rPr>
      </w:pPr>
      <w:r w:rsidRPr="00C07416">
        <w:rPr>
          <w:noProof/>
          <w:lang w:val="fr-FR"/>
        </w:rPr>
        <w:lastRenderedPageBreak/>
        <w:t>Une session peut-elle arriver à échéance sans que tout le contenu prévu ait été communiqué si un sujet intéressant donne lieu à une discussion plus poussée qui donne lieu à de nombreuses questions ? Si vous ne souhaitez pas que cela se produise, quelle serait la meilleure solution </w:t>
      </w:r>
      <w:r w:rsidRPr="00C07416">
        <w:rPr>
          <w:rFonts w:cs="Arial"/>
          <w:noProof/>
          <w:color w:val="0F243E"/>
          <w:lang w:val="fr-FR"/>
        </w:rPr>
        <w:t xml:space="preserve">? 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F82554" w:rsidRPr="00C07416" w:rsidRDefault="00C6338E" w:rsidP="00746832">
      <w:pPr>
        <w:pStyle w:val="BodyText1"/>
        <w:numPr>
          <w:ilvl w:val="0"/>
          <w:numId w:val="42"/>
        </w:numPr>
        <w:rPr>
          <w:noProof/>
          <w:lang w:val="fr-FR"/>
        </w:rPr>
      </w:pPr>
      <w:r w:rsidRPr="00C07416">
        <w:rPr>
          <w:noProof/>
          <w:lang w:val="fr-FR"/>
        </w:rPr>
        <w:t>Imaginez que la session se déroule sous forme de débat, ce qui permet aux participants de discuter plus librement avec les orateurs et entre eux. Si une personne souhaite s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adresser à une autre personne dans la même salle, peut-elle le faire directement ? Comment cela est-il possible ? Comment un orateur pourrait-il inviter une personne non présente dans la salle à le rejoindre ?</w:t>
      </w:r>
    </w:p>
    <w:p w:rsidR="00100F85" w:rsidRPr="00C07416" w:rsidRDefault="00100F85" w:rsidP="00100F85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rStyle w:val="AnswerGray"/>
          <w:noProof/>
          <w:shd w:val="clear" w:color="auto" w:fill="auto"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F82554" w:rsidRPr="00C07416" w:rsidRDefault="00CF5D4A" w:rsidP="00100F85">
      <w:pPr>
        <w:pStyle w:val="BodyText1"/>
        <w:numPr>
          <w:ilvl w:val="0"/>
          <w:numId w:val="42"/>
        </w:numPr>
        <w:rPr>
          <w:noProof/>
          <w:lang w:val="fr-FR"/>
        </w:rPr>
      </w:pPr>
      <w:r w:rsidRPr="00C07416">
        <w:rPr>
          <w:noProof/>
          <w:lang w:val="fr-FR"/>
        </w:rPr>
        <w:t>Quel serait l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avantage, le cas échéant, de la répartition des différentes sessions dans plusieurs salles de conférence si, à l</w:t>
      </w:r>
      <w:r w:rsidR="00FE686F" w:rsidRPr="00C07416">
        <w:rPr>
          <w:noProof/>
          <w:lang w:val="fr-FR"/>
        </w:rPr>
        <w:t>’</w:t>
      </w:r>
      <w:r w:rsidRPr="00C07416">
        <w:rPr>
          <w:noProof/>
          <w:lang w:val="fr-FR"/>
        </w:rPr>
        <w:t>issue de la manifestation, les personnes pouvaient se rencontrer et partager des informations ?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p w:rsidR="00C07416" w:rsidRPr="00C07416" w:rsidRDefault="00C07416" w:rsidP="00C07416">
      <w:pPr>
        <w:pStyle w:val="BodyText1"/>
        <w:ind w:left="720"/>
        <w:rPr>
          <w:noProof/>
          <w:lang w:val="fr-FR"/>
        </w:rPr>
      </w:pPr>
      <w:r w:rsidRPr="00C07416">
        <w:rPr>
          <w:noProof/>
          <w:lang w:val="fr-FR"/>
        </w:rPr>
        <w:t>____________________________________________________________________________________</w:t>
      </w:r>
    </w:p>
    <w:sectPr w:rsidR="00C07416" w:rsidRPr="00C07416" w:rsidSect="008C43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6D4" w:rsidRDefault="001516D4" w:rsidP="0090659A">
      <w:pPr>
        <w:spacing w:after="0" w:line="240" w:lineRule="auto"/>
      </w:pPr>
      <w:r>
        <w:separator/>
      </w:r>
    </w:p>
    <w:p w:rsidR="001516D4" w:rsidRDefault="001516D4"/>
    <w:p w:rsidR="001516D4" w:rsidRDefault="001516D4"/>
    <w:p w:rsidR="001516D4" w:rsidRDefault="001516D4"/>
    <w:p w:rsidR="001516D4" w:rsidRDefault="001516D4"/>
  </w:endnote>
  <w:endnote w:type="continuationSeparator" w:id="0">
    <w:p w:rsidR="001516D4" w:rsidRDefault="001516D4" w:rsidP="0090659A">
      <w:pPr>
        <w:spacing w:after="0" w:line="240" w:lineRule="auto"/>
      </w:pPr>
      <w:r>
        <w:continuationSeparator/>
      </w:r>
    </w:p>
    <w:p w:rsidR="001516D4" w:rsidRDefault="001516D4"/>
    <w:p w:rsidR="001516D4" w:rsidRDefault="001516D4"/>
    <w:p w:rsidR="001516D4" w:rsidRDefault="001516D4"/>
    <w:p w:rsidR="001516D4" w:rsidRDefault="001516D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C77" w:rsidRDefault="002D1C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C07416" w:rsidRDefault="008C4307" w:rsidP="002D1C77">
    <w:pPr>
      <w:pStyle w:val="Footer"/>
      <w:rPr>
        <w:noProof/>
        <w:szCs w:val="16"/>
        <w:lang w:val="fr-FR"/>
      </w:rPr>
    </w:pPr>
    <w:r w:rsidRPr="00C07416">
      <w:rPr>
        <w:noProof/>
        <w:lang w:val="fr-FR"/>
      </w:rPr>
      <w:t xml:space="preserve">© </w:t>
    </w:r>
    <w:r w:rsidR="002D1C77" w:rsidRPr="00765570">
      <w:rPr>
        <w:lang w:val="fr-FR"/>
      </w:rPr>
      <w:t>201</w:t>
    </w:r>
    <w:r w:rsidR="002D1C77">
      <w:rPr>
        <w:rFonts w:eastAsia="SimSun" w:hint="eastAsia"/>
        <w:lang w:val="fr-FR"/>
      </w:rPr>
      <w:t>4</w:t>
    </w:r>
    <w:r w:rsidR="002D1C77" w:rsidRPr="00765570">
      <w:rPr>
        <w:lang w:val="fr-FR"/>
      </w:rPr>
      <w:t xml:space="preserve"> </w:t>
    </w:r>
    <w:r w:rsidRPr="00C07416">
      <w:rPr>
        <w:noProof/>
        <w:lang w:val="fr-FR"/>
      </w:rPr>
      <w:t>Cisco et/ou ses filiales. Tous droits réservés. Ceci est un document public de Cisco.</w:t>
    </w:r>
    <w:r w:rsidRPr="00C07416">
      <w:rPr>
        <w:noProof/>
        <w:szCs w:val="16"/>
        <w:lang w:val="fr-FR"/>
      </w:rPr>
      <w:tab/>
      <w:t xml:space="preserve">Page </w:t>
    </w:r>
    <w:r w:rsidR="00962591" w:rsidRPr="00C07416">
      <w:rPr>
        <w:b/>
        <w:noProof/>
        <w:szCs w:val="16"/>
        <w:lang w:val="fr-FR"/>
      </w:rPr>
      <w:fldChar w:fldCharType="begin"/>
    </w:r>
    <w:r w:rsidRPr="00C07416">
      <w:rPr>
        <w:b/>
        <w:noProof/>
        <w:szCs w:val="16"/>
        <w:lang w:val="fr-FR"/>
      </w:rPr>
      <w:instrText xml:space="preserve"> PAGE </w:instrText>
    </w:r>
    <w:r w:rsidR="00962591" w:rsidRPr="00C07416">
      <w:rPr>
        <w:b/>
        <w:noProof/>
        <w:szCs w:val="16"/>
        <w:lang w:val="fr-FR"/>
      </w:rPr>
      <w:fldChar w:fldCharType="separate"/>
    </w:r>
    <w:r w:rsidR="002D1C77">
      <w:rPr>
        <w:b/>
        <w:noProof/>
        <w:szCs w:val="16"/>
        <w:lang w:val="fr-FR"/>
      </w:rPr>
      <w:t>2</w:t>
    </w:r>
    <w:r w:rsidR="00962591" w:rsidRPr="00C07416">
      <w:rPr>
        <w:b/>
        <w:noProof/>
        <w:szCs w:val="16"/>
        <w:lang w:val="fr-FR"/>
      </w:rPr>
      <w:fldChar w:fldCharType="end"/>
    </w:r>
    <w:r w:rsidRPr="00C07416">
      <w:rPr>
        <w:noProof/>
        <w:szCs w:val="16"/>
        <w:lang w:val="fr-FR"/>
      </w:rPr>
      <w:t xml:space="preserve"> sur </w:t>
    </w:r>
    <w:r w:rsidR="00962591" w:rsidRPr="00C07416">
      <w:rPr>
        <w:b/>
        <w:noProof/>
        <w:szCs w:val="16"/>
        <w:lang w:val="fr-FR"/>
      </w:rPr>
      <w:fldChar w:fldCharType="begin"/>
    </w:r>
    <w:r w:rsidRPr="00C07416">
      <w:rPr>
        <w:b/>
        <w:noProof/>
        <w:szCs w:val="16"/>
        <w:lang w:val="fr-FR"/>
      </w:rPr>
      <w:instrText xml:space="preserve"> NUMPAGES  </w:instrText>
    </w:r>
    <w:r w:rsidR="00962591" w:rsidRPr="00C07416">
      <w:rPr>
        <w:b/>
        <w:noProof/>
        <w:szCs w:val="16"/>
        <w:lang w:val="fr-FR"/>
      </w:rPr>
      <w:fldChar w:fldCharType="separate"/>
    </w:r>
    <w:r w:rsidR="002D1C77">
      <w:rPr>
        <w:b/>
        <w:noProof/>
        <w:szCs w:val="16"/>
        <w:lang w:val="fr-FR"/>
      </w:rPr>
      <w:t>3</w:t>
    </w:r>
    <w:r w:rsidR="00962591" w:rsidRPr="00C07416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C07416" w:rsidRDefault="008C4307" w:rsidP="002D1C77">
    <w:pPr>
      <w:pStyle w:val="Footer"/>
      <w:rPr>
        <w:noProof/>
        <w:szCs w:val="16"/>
        <w:lang w:val="fr-FR"/>
      </w:rPr>
    </w:pPr>
    <w:r w:rsidRPr="00C07416">
      <w:rPr>
        <w:noProof/>
        <w:lang w:val="fr-FR"/>
      </w:rPr>
      <w:t xml:space="preserve">© </w:t>
    </w:r>
    <w:r w:rsidR="002D1C77" w:rsidRPr="00765570">
      <w:rPr>
        <w:lang w:val="fr-FR"/>
      </w:rPr>
      <w:t>201</w:t>
    </w:r>
    <w:r w:rsidR="002D1C77">
      <w:rPr>
        <w:rFonts w:eastAsia="SimSun" w:hint="eastAsia"/>
        <w:lang w:val="fr-FR"/>
      </w:rPr>
      <w:t>4</w:t>
    </w:r>
    <w:r w:rsidR="002D1C77" w:rsidRPr="00765570">
      <w:rPr>
        <w:lang w:val="fr-FR"/>
      </w:rPr>
      <w:t xml:space="preserve"> </w:t>
    </w:r>
    <w:r w:rsidRPr="00C07416">
      <w:rPr>
        <w:noProof/>
        <w:lang w:val="fr-FR"/>
      </w:rPr>
      <w:t>Cisco et/ou ses filiales. Tous droits réservés. Ceci est un document public de Cisco.</w:t>
    </w:r>
    <w:r w:rsidRPr="00C07416">
      <w:rPr>
        <w:noProof/>
        <w:szCs w:val="16"/>
        <w:lang w:val="fr-FR"/>
      </w:rPr>
      <w:tab/>
      <w:t xml:space="preserve">Page </w:t>
    </w:r>
    <w:r w:rsidR="00962591" w:rsidRPr="00C07416">
      <w:rPr>
        <w:b/>
        <w:noProof/>
        <w:szCs w:val="16"/>
        <w:lang w:val="fr-FR"/>
      </w:rPr>
      <w:fldChar w:fldCharType="begin"/>
    </w:r>
    <w:r w:rsidRPr="00C07416">
      <w:rPr>
        <w:b/>
        <w:noProof/>
        <w:szCs w:val="16"/>
        <w:lang w:val="fr-FR"/>
      </w:rPr>
      <w:instrText xml:space="preserve"> PAGE </w:instrText>
    </w:r>
    <w:r w:rsidR="00962591" w:rsidRPr="00C07416">
      <w:rPr>
        <w:b/>
        <w:noProof/>
        <w:szCs w:val="16"/>
        <w:lang w:val="fr-FR"/>
      </w:rPr>
      <w:fldChar w:fldCharType="separate"/>
    </w:r>
    <w:r w:rsidR="002D1C77">
      <w:rPr>
        <w:b/>
        <w:noProof/>
        <w:szCs w:val="16"/>
        <w:lang w:val="fr-FR"/>
      </w:rPr>
      <w:t>1</w:t>
    </w:r>
    <w:r w:rsidR="00962591" w:rsidRPr="00C07416">
      <w:rPr>
        <w:b/>
        <w:noProof/>
        <w:szCs w:val="16"/>
        <w:lang w:val="fr-FR"/>
      </w:rPr>
      <w:fldChar w:fldCharType="end"/>
    </w:r>
    <w:r w:rsidRPr="00C07416">
      <w:rPr>
        <w:noProof/>
        <w:szCs w:val="16"/>
        <w:lang w:val="fr-FR"/>
      </w:rPr>
      <w:t xml:space="preserve"> sur </w:t>
    </w:r>
    <w:r w:rsidR="00962591" w:rsidRPr="00C07416">
      <w:rPr>
        <w:b/>
        <w:noProof/>
        <w:szCs w:val="16"/>
        <w:lang w:val="fr-FR"/>
      </w:rPr>
      <w:fldChar w:fldCharType="begin"/>
    </w:r>
    <w:r w:rsidRPr="00C07416">
      <w:rPr>
        <w:b/>
        <w:noProof/>
        <w:szCs w:val="16"/>
        <w:lang w:val="fr-FR"/>
      </w:rPr>
      <w:instrText xml:space="preserve"> NUMPAGES  </w:instrText>
    </w:r>
    <w:r w:rsidR="00962591" w:rsidRPr="00C07416">
      <w:rPr>
        <w:b/>
        <w:noProof/>
        <w:szCs w:val="16"/>
        <w:lang w:val="fr-FR"/>
      </w:rPr>
      <w:fldChar w:fldCharType="separate"/>
    </w:r>
    <w:r w:rsidR="002D1C77">
      <w:rPr>
        <w:b/>
        <w:noProof/>
        <w:szCs w:val="16"/>
        <w:lang w:val="fr-FR"/>
      </w:rPr>
      <w:t>3</w:t>
    </w:r>
    <w:r w:rsidR="00962591" w:rsidRPr="00C07416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6D4" w:rsidRDefault="001516D4" w:rsidP="0090659A">
      <w:pPr>
        <w:spacing w:after="0" w:line="240" w:lineRule="auto"/>
      </w:pPr>
      <w:r>
        <w:separator/>
      </w:r>
    </w:p>
    <w:p w:rsidR="001516D4" w:rsidRDefault="001516D4"/>
    <w:p w:rsidR="001516D4" w:rsidRDefault="001516D4"/>
    <w:p w:rsidR="001516D4" w:rsidRDefault="001516D4"/>
    <w:p w:rsidR="001516D4" w:rsidRDefault="001516D4"/>
  </w:footnote>
  <w:footnote w:type="continuationSeparator" w:id="0">
    <w:p w:rsidR="001516D4" w:rsidRDefault="001516D4" w:rsidP="0090659A">
      <w:pPr>
        <w:spacing w:after="0" w:line="240" w:lineRule="auto"/>
      </w:pPr>
      <w:r>
        <w:continuationSeparator/>
      </w:r>
    </w:p>
    <w:p w:rsidR="001516D4" w:rsidRDefault="001516D4"/>
    <w:p w:rsidR="001516D4" w:rsidRDefault="001516D4"/>
    <w:p w:rsidR="001516D4" w:rsidRDefault="001516D4"/>
    <w:p w:rsidR="001516D4" w:rsidRDefault="001516D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1C77" w:rsidRDefault="002D1C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Pr="007C68B3" w:rsidRDefault="00100F85" w:rsidP="00C52BA6">
    <w:pPr>
      <w:pStyle w:val="PageHead"/>
      <w:rPr>
        <w:noProof/>
        <w:lang w:val="fr-FR"/>
      </w:rPr>
    </w:pPr>
    <w:r w:rsidRPr="007C68B3">
      <w:rPr>
        <w:noProof/>
        <w:lang w:val="fr-FR"/>
      </w:rPr>
      <w:t>Laissez-moi vous raconter ce que j</w:t>
    </w:r>
    <w:r w:rsidR="00FE686F" w:rsidRPr="007C68B3">
      <w:rPr>
        <w:noProof/>
        <w:lang w:val="fr-FR"/>
      </w:rPr>
      <w:t>’</w:t>
    </w:r>
    <w:r w:rsidRPr="007C68B3">
      <w:rPr>
        <w:noProof/>
        <w:lang w:val="fr-FR"/>
      </w:rPr>
      <w:t>ai appris à une conférence…</w:t>
    </w:r>
    <w:r w:rsidRPr="007C68B3">
      <w:rPr>
        <w:noProof/>
        <w:lang w:val="fr-FR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050EA"/>
    <w:multiLevelType w:val="hybridMultilevel"/>
    <w:tmpl w:val="ABEAAD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8C1F9C"/>
    <w:multiLevelType w:val="hybridMultilevel"/>
    <w:tmpl w:val="B7A48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67222"/>
    <w:multiLevelType w:val="hybridMultilevel"/>
    <w:tmpl w:val="0CFC9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7E2FF9"/>
    <w:multiLevelType w:val="multilevel"/>
    <w:tmpl w:val="1DAA428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17228C"/>
    <w:multiLevelType w:val="multilevel"/>
    <w:tmpl w:val="5218E3DA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6E86789"/>
    <w:multiLevelType w:val="hybridMultilevel"/>
    <w:tmpl w:val="9F9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892B93"/>
    <w:multiLevelType w:val="hybridMultilevel"/>
    <w:tmpl w:val="E746E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C884A37"/>
    <w:multiLevelType w:val="hybridMultilevel"/>
    <w:tmpl w:val="BDF877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>
    <w:nsid w:val="23D54B31"/>
    <w:multiLevelType w:val="hybridMultilevel"/>
    <w:tmpl w:val="CBB8F6D0"/>
    <w:lvl w:ilvl="0" w:tplc="2FB831A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180592"/>
    <w:multiLevelType w:val="hybridMultilevel"/>
    <w:tmpl w:val="30601B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748A70C6">
      <w:numFmt w:val="bullet"/>
      <w:lvlText w:val="•"/>
      <w:lvlJc w:val="left"/>
      <w:pPr>
        <w:ind w:left="2520" w:hanging="72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140B3B"/>
    <w:multiLevelType w:val="hybridMultilevel"/>
    <w:tmpl w:val="1FA69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077F3E"/>
    <w:multiLevelType w:val="hybridMultilevel"/>
    <w:tmpl w:val="6B4260FC"/>
    <w:lvl w:ilvl="0" w:tplc="27EE3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64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683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066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257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3CA5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5A1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60B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D2C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2122293"/>
    <w:multiLevelType w:val="hybridMultilevel"/>
    <w:tmpl w:val="1B280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05979"/>
    <w:multiLevelType w:val="hybridMultilevel"/>
    <w:tmpl w:val="6A8ACFD8"/>
    <w:lvl w:ilvl="0" w:tplc="48400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806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A45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605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E27D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003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8CF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FCB0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EA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41C166F"/>
    <w:multiLevelType w:val="hybridMultilevel"/>
    <w:tmpl w:val="89B6A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>
    <w:nsid w:val="5ACA2DD3"/>
    <w:multiLevelType w:val="hybridMultilevel"/>
    <w:tmpl w:val="B1685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4A39AE"/>
    <w:multiLevelType w:val="hybridMultilevel"/>
    <w:tmpl w:val="566E1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F6E6B"/>
    <w:multiLevelType w:val="hybridMultilevel"/>
    <w:tmpl w:val="79E26E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F44510"/>
    <w:multiLevelType w:val="hybridMultilevel"/>
    <w:tmpl w:val="85569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FCB68D6"/>
    <w:multiLevelType w:val="multilevel"/>
    <w:tmpl w:val="5218E3DA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3"/>
  </w:num>
  <w:num w:numId="2">
    <w:abstractNumId w:val="11"/>
  </w:num>
  <w:num w:numId="3">
    <w:abstractNumId w:val="1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6"/>
  </w:num>
  <w:num w:numId="5">
    <w:abstractNumId w:val="23"/>
  </w:num>
  <w:num w:numId="6">
    <w:abstractNumId w:val="6"/>
  </w:num>
  <w:num w:numId="7">
    <w:abstractNumId w:val="22"/>
  </w:num>
  <w:num w:numId="8">
    <w:abstractNumId w:val="6"/>
  </w:num>
  <w:num w:numId="9">
    <w:abstractNumId w:val="4"/>
  </w:num>
  <w:num w:numId="10">
    <w:abstractNumId w:val="10"/>
  </w:num>
  <w:num w:numId="11">
    <w:abstractNumId w:val="6"/>
  </w:num>
  <w:num w:numId="12">
    <w:abstractNumId w:val="2"/>
  </w:num>
  <w:num w:numId="13">
    <w:abstractNumId w:val="25"/>
  </w:num>
  <w:num w:numId="14">
    <w:abstractNumId w:val="6"/>
  </w:num>
  <w:num w:numId="15">
    <w:abstractNumId w:val="17"/>
  </w:num>
  <w:num w:numId="16">
    <w:abstractNumId w:val="16"/>
  </w:num>
  <w:num w:numId="17">
    <w:abstractNumId w:val="6"/>
  </w:num>
  <w:num w:numId="18">
    <w:abstractNumId w:val="6"/>
  </w:num>
  <w:num w:numId="19">
    <w:abstractNumId w:val="24"/>
  </w:num>
  <w:num w:numId="20">
    <w:abstractNumId w:val="20"/>
  </w:num>
  <w:num w:numId="21">
    <w:abstractNumId w:val="6"/>
  </w:num>
  <w:num w:numId="22">
    <w:abstractNumId w:val="6"/>
  </w:num>
  <w:num w:numId="23">
    <w:abstractNumId w:val="26"/>
  </w:num>
  <w:num w:numId="24">
    <w:abstractNumId w:val="28"/>
  </w:num>
  <w:num w:numId="25">
    <w:abstractNumId w:val="5"/>
  </w:num>
  <w:num w:numId="26">
    <w:abstractNumId w:val="8"/>
  </w:num>
  <w:num w:numId="27">
    <w:abstractNumId w:val="28"/>
  </w:num>
  <w:num w:numId="28">
    <w:abstractNumId w:val="28"/>
  </w:num>
  <w:num w:numId="29">
    <w:abstractNumId w:val="9"/>
  </w:num>
  <w:num w:numId="30">
    <w:abstractNumId w:val="14"/>
  </w:num>
  <w:num w:numId="31">
    <w:abstractNumId w:val="27"/>
  </w:num>
  <w:num w:numId="32">
    <w:abstractNumId w:val="1"/>
  </w:num>
  <w:num w:numId="33">
    <w:abstractNumId w:val="3"/>
  </w:num>
  <w:num w:numId="34">
    <w:abstractNumId w:val="18"/>
  </w:num>
  <w:num w:numId="35">
    <w:abstractNumId w:val="28"/>
  </w:num>
  <w:num w:numId="36">
    <w:abstractNumId w:val="28"/>
  </w:num>
  <w:num w:numId="37">
    <w:abstractNumId w:val="15"/>
  </w:num>
  <w:num w:numId="38">
    <w:abstractNumId w:val="0"/>
  </w:num>
  <w:num w:numId="39">
    <w:abstractNumId w:val="21"/>
  </w:num>
  <w:num w:numId="40">
    <w:abstractNumId w:val="28"/>
  </w:num>
  <w:num w:numId="41">
    <w:abstractNumId w:val="13"/>
  </w:num>
  <w:num w:numId="42">
    <w:abstractNumId w:val="19"/>
  </w:num>
  <w:num w:numId="43">
    <w:abstractNumId w:val="7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6E7C"/>
    <w:rsid w:val="00097163"/>
    <w:rsid w:val="000A22C8"/>
    <w:rsid w:val="000A5D02"/>
    <w:rsid w:val="000B2344"/>
    <w:rsid w:val="000B7DE5"/>
    <w:rsid w:val="000D55B4"/>
    <w:rsid w:val="000E65F0"/>
    <w:rsid w:val="000F072C"/>
    <w:rsid w:val="000F6743"/>
    <w:rsid w:val="00100F85"/>
    <w:rsid w:val="00107B2B"/>
    <w:rsid w:val="00112AC5"/>
    <w:rsid w:val="001133DD"/>
    <w:rsid w:val="00120CBE"/>
    <w:rsid w:val="001356DA"/>
    <w:rsid w:val="001366EC"/>
    <w:rsid w:val="0014219C"/>
    <w:rsid w:val="001425ED"/>
    <w:rsid w:val="00145674"/>
    <w:rsid w:val="00146B06"/>
    <w:rsid w:val="001516D4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40E41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81C24"/>
    <w:rsid w:val="002A6C56"/>
    <w:rsid w:val="002A71CB"/>
    <w:rsid w:val="002C090C"/>
    <w:rsid w:val="002C1243"/>
    <w:rsid w:val="002C1815"/>
    <w:rsid w:val="002C475E"/>
    <w:rsid w:val="002C6AD6"/>
    <w:rsid w:val="002D1C77"/>
    <w:rsid w:val="002D6C2A"/>
    <w:rsid w:val="002D7A86"/>
    <w:rsid w:val="002F09B9"/>
    <w:rsid w:val="002F122A"/>
    <w:rsid w:val="002F45FF"/>
    <w:rsid w:val="002F6D17"/>
    <w:rsid w:val="00302887"/>
    <w:rsid w:val="00304685"/>
    <w:rsid w:val="003056EB"/>
    <w:rsid w:val="003071FF"/>
    <w:rsid w:val="00310652"/>
    <w:rsid w:val="0031371D"/>
    <w:rsid w:val="0031789F"/>
    <w:rsid w:val="00320788"/>
    <w:rsid w:val="003233A3"/>
    <w:rsid w:val="00334131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0910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04C6"/>
    <w:rsid w:val="004131B0"/>
    <w:rsid w:val="00416C42"/>
    <w:rsid w:val="00422476"/>
    <w:rsid w:val="0042385C"/>
    <w:rsid w:val="00431654"/>
    <w:rsid w:val="00434926"/>
    <w:rsid w:val="00444217"/>
    <w:rsid w:val="00444465"/>
    <w:rsid w:val="004478F4"/>
    <w:rsid w:val="00450F7A"/>
    <w:rsid w:val="00452C6D"/>
    <w:rsid w:val="00455E0B"/>
    <w:rsid w:val="004657CC"/>
    <w:rsid w:val="004659EE"/>
    <w:rsid w:val="004936C2"/>
    <w:rsid w:val="0049379C"/>
    <w:rsid w:val="00494D8D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66AE"/>
    <w:rsid w:val="00501232"/>
    <w:rsid w:val="00507C37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10C6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40119"/>
    <w:rsid w:val="006428E5"/>
    <w:rsid w:val="00644958"/>
    <w:rsid w:val="00672919"/>
    <w:rsid w:val="00686587"/>
    <w:rsid w:val="006904CF"/>
    <w:rsid w:val="00695EE2"/>
    <w:rsid w:val="0069660B"/>
    <w:rsid w:val="006A1B33"/>
    <w:rsid w:val="006A48F1"/>
    <w:rsid w:val="006A50CB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436BF"/>
    <w:rsid w:val="007443E9"/>
    <w:rsid w:val="00745DCE"/>
    <w:rsid w:val="00746832"/>
    <w:rsid w:val="00753D89"/>
    <w:rsid w:val="00755C9B"/>
    <w:rsid w:val="00760FE4"/>
    <w:rsid w:val="00762F00"/>
    <w:rsid w:val="00763D8B"/>
    <w:rsid w:val="007657F6"/>
    <w:rsid w:val="0077125A"/>
    <w:rsid w:val="00786F58"/>
    <w:rsid w:val="00787CC1"/>
    <w:rsid w:val="00792F4E"/>
    <w:rsid w:val="0079398D"/>
    <w:rsid w:val="00796C25"/>
    <w:rsid w:val="0079714C"/>
    <w:rsid w:val="007A287C"/>
    <w:rsid w:val="007A3B2A"/>
    <w:rsid w:val="007B5522"/>
    <w:rsid w:val="007C0EE0"/>
    <w:rsid w:val="007C1B71"/>
    <w:rsid w:val="007C2FBB"/>
    <w:rsid w:val="007C68B3"/>
    <w:rsid w:val="007C7164"/>
    <w:rsid w:val="007D1984"/>
    <w:rsid w:val="007D2AFE"/>
    <w:rsid w:val="007E3FEA"/>
    <w:rsid w:val="007F0A0B"/>
    <w:rsid w:val="007F3A60"/>
    <w:rsid w:val="007F3D0B"/>
    <w:rsid w:val="007F7C94"/>
    <w:rsid w:val="00800405"/>
    <w:rsid w:val="00810E4B"/>
    <w:rsid w:val="00814BAA"/>
    <w:rsid w:val="00824295"/>
    <w:rsid w:val="008269D4"/>
    <w:rsid w:val="008313F3"/>
    <w:rsid w:val="00835C24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39EE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525A9"/>
    <w:rsid w:val="00962591"/>
    <w:rsid w:val="00963E34"/>
    <w:rsid w:val="00964DFA"/>
    <w:rsid w:val="00976833"/>
    <w:rsid w:val="0098155C"/>
    <w:rsid w:val="00983B77"/>
    <w:rsid w:val="00986C55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A014A3"/>
    <w:rsid w:val="00A0412D"/>
    <w:rsid w:val="00A21211"/>
    <w:rsid w:val="00A34E7F"/>
    <w:rsid w:val="00A35A11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5A81"/>
    <w:rsid w:val="00AB758A"/>
    <w:rsid w:val="00AC1E7E"/>
    <w:rsid w:val="00AC507D"/>
    <w:rsid w:val="00AC66E4"/>
    <w:rsid w:val="00AD4578"/>
    <w:rsid w:val="00AD4ABC"/>
    <w:rsid w:val="00AD68E9"/>
    <w:rsid w:val="00AE56C0"/>
    <w:rsid w:val="00AF2566"/>
    <w:rsid w:val="00B00914"/>
    <w:rsid w:val="00B02A8E"/>
    <w:rsid w:val="00B052EE"/>
    <w:rsid w:val="00B1081F"/>
    <w:rsid w:val="00B27499"/>
    <w:rsid w:val="00B3010D"/>
    <w:rsid w:val="00B35151"/>
    <w:rsid w:val="00B3628C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125D"/>
    <w:rsid w:val="00BD2D6C"/>
    <w:rsid w:val="00BD6D76"/>
    <w:rsid w:val="00BE27F2"/>
    <w:rsid w:val="00BE56B3"/>
    <w:rsid w:val="00BF04E8"/>
    <w:rsid w:val="00BF16BF"/>
    <w:rsid w:val="00BF4D1F"/>
    <w:rsid w:val="00C00009"/>
    <w:rsid w:val="00C02A73"/>
    <w:rsid w:val="00C063D2"/>
    <w:rsid w:val="00C07416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5695"/>
    <w:rsid w:val="00C47F2E"/>
    <w:rsid w:val="00C52BA6"/>
    <w:rsid w:val="00C57A1A"/>
    <w:rsid w:val="00C6258F"/>
    <w:rsid w:val="00C6338E"/>
    <w:rsid w:val="00C63DF6"/>
    <w:rsid w:val="00C63E58"/>
    <w:rsid w:val="00C6495E"/>
    <w:rsid w:val="00C670EE"/>
    <w:rsid w:val="00C67E3B"/>
    <w:rsid w:val="00C74027"/>
    <w:rsid w:val="00C76ACB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7AA6"/>
    <w:rsid w:val="00CF0DA5"/>
    <w:rsid w:val="00CF0E70"/>
    <w:rsid w:val="00CF5D4A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68BC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7C0F"/>
    <w:rsid w:val="00DE6F44"/>
    <w:rsid w:val="00E037D9"/>
    <w:rsid w:val="00E130EB"/>
    <w:rsid w:val="00E162CD"/>
    <w:rsid w:val="00E1783A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09F6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40338"/>
    <w:rsid w:val="00F4135D"/>
    <w:rsid w:val="00F41F1B"/>
    <w:rsid w:val="00F42D18"/>
    <w:rsid w:val="00F4428F"/>
    <w:rsid w:val="00F46BD9"/>
    <w:rsid w:val="00F60BE0"/>
    <w:rsid w:val="00F6280E"/>
    <w:rsid w:val="00F7050A"/>
    <w:rsid w:val="00F75533"/>
    <w:rsid w:val="00F82554"/>
    <w:rsid w:val="00F90B07"/>
    <w:rsid w:val="00FA02F5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686F"/>
    <w:rsid w:val="00FF0400"/>
    <w:rsid w:val="00FF3D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2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2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81C24"/>
    <w:rPr>
      <w:small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3F92A0E8-9E22-4CA1-BBEF-B10AC79CD2D9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30</TotalTime>
  <Pages>3</Pages>
  <Words>1429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Windows User</cp:lastModifiedBy>
  <cp:revision>17</cp:revision>
  <cp:lastPrinted>2013-03-27T16:42:00Z</cp:lastPrinted>
  <dcterms:created xsi:type="dcterms:W3CDTF">2013-03-27T14:07:00Z</dcterms:created>
  <dcterms:modified xsi:type="dcterms:W3CDTF">2013-12-23T08:29:00Z</dcterms:modified>
</cp:coreProperties>
</file>