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11374" w:rsidRDefault="0051137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11374">
        <w:rPr>
          <w:noProof/>
          <w:lang w:val="fr-FR"/>
        </w:rPr>
        <w:t>Raccordement</w:t>
      </w:r>
    </w:p>
    <w:p w:rsidR="009D2C27" w:rsidRPr="00511374" w:rsidRDefault="009D2C27" w:rsidP="0014219C">
      <w:pPr>
        <w:pStyle w:val="LabSection"/>
        <w:rPr>
          <w:noProof/>
          <w:lang w:val="fr-FR"/>
        </w:rPr>
      </w:pPr>
      <w:r w:rsidRPr="00511374">
        <w:rPr>
          <w:noProof/>
          <w:lang w:val="fr-FR"/>
        </w:rPr>
        <w:t>Objectifs</w:t>
      </w:r>
    </w:p>
    <w:p w:rsidR="00970631" w:rsidRPr="00511374" w:rsidRDefault="00970631" w:rsidP="00970631">
      <w:pPr>
        <w:pStyle w:val="BodyTextL25Bold"/>
        <w:rPr>
          <w:noProof/>
          <w:lang w:val="fr-FR"/>
        </w:rPr>
      </w:pPr>
      <w:r w:rsidRPr="00511374">
        <w:rPr>
          <w:noProof/>
          <w:lang w:val="fr-FR"/>
        </w:rPr>
        <w:t>Connectez les périphériques en utilisant des médias filaires et sans fil.</w:t>
      </w:r>
    </w:p>
    <w:p w:rsidR="00970631" w:rsidRPr="00511374" w:rsidRDefault="00970631" w:rsidP="00141A92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Les étudiants associeront leurs idées en matière de type de câblage réseau/technologie à une topologie physique.</w:t>
      </w:r>
      <w:r w:rsidR="00115A3E">
        <w:rPr>
          <w:rFonts w:eastAsia="SimSun" w:hint="eastAsia"/>
          <w:noProof/>
          <w:lang w:val="fr-FR" w:eastAsia="zh-CN"/>
        </w:rPr>
        <w:t xml:space="preserve"> </w:t>
      </w:r>
      <w:r w:rsidRPr="00511374">
        <w:rPr>
          <w:noProof/>
          <w:lang w:val="fr-FR"/>
        </w:rPr>
        <w:t>Étant donné que ce chapitre porte sur la couche d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accès au réseau, les étudiants doivent être capables de préparer un modèle physique de base. Aucun schéma logique (adressage IP) n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est requis pour cet exercice.</w:t>
      </w:r>
    </w:p>
    <w:p w:rsidR="005900AF" w:rsidRPr="00511374" w:rsidRDefault="00141A92" w:rsidP="005900AF">
      <w:pPr>
        <w:pStyle w:val="LabSection"/>
        <w:rPr>
          <w:noProof/>
          <w:lang w:val="fr-FR"/>
        </w:rPr>
      </w:pPr>
      <w:r w:rsidRPr="00511374">
        <w:rPr>
          <w:noProof/>
          <w:lang w:val="fr-FR"/>
        </w:rPr>
        <w:t>Topologie physique</w:t>
      </w:r>
    </w:p>
    <w:p w:rsidR="004E7C0F" w:rsidRPr="00511374" w:rsidRDefault="005900AF" w:rsidP="005754E6">
      <w:pPr>
        <w:pStyle w:val="BodyText1"/>
        <w:keepNext/>
        <w:jc w:val="center"/>
        <w:rPr>
          <w:noProof/>
          <w:lang w:val="fr-FR"/>
        </w:rPr>
      </w:pPr>
      <w:r w:rsidRPr="00511374">
        <w:rPr>
          <w:noProof/>
          <w:lang w:eastAsia="en-US"/>
        </w:rPr>
        <w:drawing>
          <wp:inline distT="0" distB="0" distL="0" distR="0">
            <wp:extent cx="3958152" cy="5003480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658" cy="500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5900AF" w:rsidRPr="00511374" w:rsidRDefault="005900AF" w:rsidP="005900AF">
      <w:pPr>
        <w:pStyle w:val="BodyText1"/>
        <w:jc w:val="center"/>
        <w:rPr>
          <w:noProof/>
          <w:lang w:val="fr-FR"/>
        </w:rPr>
      </w:pPr>
    </w:p>
    <w:p w:rsidR="00F30116" w:rsidRPr="00511374" w:rsidRDefault="009D2C27" w:rsidP="00F30116">
      <w:pPr>
        <w:pStyle w:val="LabSection"/>
        <w:rPr>
          <w:noProof/>
          <w:lang w:val="fr-FR"/>
        </w:rPr>
      </w:pPr>
      <w:r w:rsidRPr="00511374">
        <w:rPr>
          <w:noProof/>
          <w:lang w:val="fr-FR"/>
        </w:rPr>
        <w:t>Contexte/scénario</w:t>
      </w:r>
    </w:p>
    <w:p w:rsidR="005900AF" w:rsidRPr="00511374" w:rsidRDefault="005900AF" w:rsidP="00511374">
      <w:pPr>
        <w:keepNext/>
        <w:ind w:left="720"/>
        <w:rPr>
          <w:rFonts w:eastAsia="Times New Roman" w:cs="Arial"/>
          <w:b/>
          <w:bCs/>
          <w:noProof/>
          <w:sz w:val="20"/>
          <w:szCs w:val="20"/>
          <w:lang w:val="fr-FR"/>
        </w:rPr>
      </w:pPr>
      <w:r w:rsidRPr="00511374">
        <w:rPr>
          <w:rFonts w:cs="Arial"/>
          <w:b/>
          <w:bCs/>
          <w:noProof/>
          <w:sz w:val="20"/>
          <w:szCs w:val="20"/>
          <w:lang w:val="fr-FR"/>
        </w:rPr>
        <w:t>Remarque :</w:t>
      </w:r>
      <w:r w:rsidRPr="00511374">
        <w:rPr>
          <w:rFonts w:cs="Arial"/>
          <w:bCs/>
          <w:noProof/>
          <w:sz w:val="20"/>
          <w:szCs w:val="20"/>
          <w:lang w:val="fr-FR"/>
        </w:rPr>
        <w:t xml:space="preserve"> nous vous conseillons de former des groupes de 2 ou 3 étudiants pour effectuer cet exercice.</w:t>
      </w:r>
    </w:p>
    <w:p w:rsidR="005900AF" w:rsidRPr="00511374" w:rsidRDefault="005900AF" w:rsidP="005900AF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Votre petite entreprise déménage !Votre bâtiment est tout neuf et vous devez concevoir une topologie physique de façon à ce que l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installation des ports réseau puisse commencer.</w:t>
      </w:r>
    </w:p>
    <w:p w:rsidR="005900AF" w:rsidRPr="00511374" w:rsidRDefault="003A1D38" w:rsidP="005900AF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lastRenderedPageBreak/>
        <w:t>Votre instructeur vous fournira un bleu créé pour cet exercice. Sur le bleu, la zone désignée au moyen du numéro 1 est la zone d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accueil et la zone RR correspond aux toilettes.</w:t>
      </w:r>
    </w:p>
    <w:p w:rsidR="005900AF" w:rsidRPr="00511374" w:rsidRDefault="005900AF" w:rsidP="005900AF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Toutes les pièces entrent dans la catégorie 6 des spécifications UTP (100 mètres), vous n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avez donc pas à vous inquiéter du câblage du bâtiment.</w:t>
      </w:r>
      <w:r w:rsidR="00115A3E">
        <w:rPr>
          <w:rFonts w:eastAsia="SimSun" w:hint="eastAsia"/>
          <w:noProof/>
          <w:lang w:val="fr-FR" w:eastAsia="zh-CN"/>
        </w:rPr>
        <w:t xml:space="preserve"> </w:t>
      </w:r>
      <w:r w:rsidRPr="00511374">
        <w:rPr>
          <w:noProof/>
          <w:lang w:val="fr-FR"/>
        </w:rPr>
        <w:t>Toutes les pièces sur le schéma doivent comporter au moins une connexion réseau mise à la disposition des utilisateurs/périphériques intermédiaires.</w:t>
      </w:r>
    </w:p>
    <w:p w:rsidR="005900AF" w:rsidRPr="00511374" w:rsidRDefault="005900AF" w:rsidP="005900AF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Avec vos collègues, indiquez sur le schéma :</w:t>
      </w:r>
    </w:p>
    <w:p w:rsidR="005900AF" w:rsidRPr="00511374" w:rsidRDefault="005900AF" w:rsidP="005900AF">
      <w:pPr>
        <w:pStyle w:val="BodyTextL50"/>
        <w:numPr>
          <w:ilvl w:val="1"/>
          <w:numId w:val="38"/>
        </w:numPr>
        <w:rPr>
          <w:noProof/>
          <w:lang w:val="fr-FR"/>
        </w:rPr>
      </w:pPr>
      <w:r w:rsidRPr="00511374">
        <w:rPr>
          <w:noProof/>
          <w:lang w:val="fr-FR"/>
        </w:rPr>
        <w:t>En tenant compte de la sécurité, où placeriez-vous le répartiteur principal de votre réseau ?</w:t>
      </w:r>
    </w:p>
    <w:p w:rsidR="005900AF" w:rsidRPr="00511374" w:rsidRDefault="005900AF" w:rsidP="005900AF">
      <w:pPr>
        <w:pStyle w:val="BodyTextL50"/>
        <w:numPr>
          <w:ilvl w:val="1"/>
          <w:numId w:val="38"/>
        </w:numPr>
        <w:rPr>
          <w:noProof/>
          <w:lang w:val="fr-FR"/>
        </w:rPr>
      </w:pPr>
      <w:r w:rsidRPr="00511374">
        <w:rPr>
          <w:noProof/>
          <w:lang w:val="fr-FR"/>
        </w:rPr>
        <w:t>Combien de périphériques intermédiaires utiliseriez-vous et où les placeriez-vous ?</w:t>
      </w:r>
    </w:p>
    <w:p w:rsidR="005900AF" w:rsidRPr="00511374" w:rsidRDefault="005900AF" w:rsidP="005900AF">
      <w:pPr>
        <w:pStyle w:val="BodyTextL50"/>
        <w:numPr>
          <w:ilvl w:val="1"/>
          <w:numId w:val="38"/>
        </w:numPr>
        <w:rPr>
          <w:noProof/>
          <w:lang w:val="fr-FR"/>
        </w:rPr>
      </w:pPr>
      <w:r w:rsidRPr="00511374">
        <w:rPr>
          <w:noProof/>
          <w:lang w:val="fr-FR"/>
        </w:rPr>
        <w:t>Quel type de câblage utiliseriez-vous (UTP, STP, sans fil, fibre optique, etc.) et quel serait l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emplacement des ports ?</w:t>
      </w:r>
    </w:p>
    <w:p w:rsidR="005900AF" w:rsidRPr="00511374" w:rsidRDefault="005900AF" w:rsidP="005900AF">
      <w:pPr>
        <w:pStyle w:val="BodyTextL50"/>
        <w:numPr>
          <w:ilvl w:val="1"/>
          <w:numId w:val="38"/>
        </w:numPr>
        <w:rPr>
          <w:noProof/>
          <w:lang w:val="fr-FR"/>
        </w:rPr>
      </w:pPr>
      <w:r w:rsidRPr="00511374">
        <w:rPr>
          <w:noProof/>
          <w:lang w:val="fr-FR"/>
        </w:rPr>
        <w:t>Quels types de périphériques finaux utiliseriez-vous (filaires, sans fil, ordinateurs portables, ordinateurs de bureau, tablettes, etc.) ?</w:t>
      </w:r>
    </w:p>
    <w:p w:rsidR="005900AF" w:rsidRPr="00511374" w:rsidRDefault="005900AF" w:rsidP="005900AF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N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 xml:space="preserve">utilisez pas trop de détails dans votre </w:t>
      </w:r>
      <w:r w:rsidRPr="00511374">
        <w:rPr>
          <w:rFonts w:cs="Arial"/>
          <w:bCs/>
          <w:noProof/>
          <w:color w:val="0F243E"/>
          <w:lang w:val="fr-FR"/>
        </w:rPr>
        <w:t>conception. Utilisez uniquement</w:t>
      </w:r>
      <w:r w:rsidRPr="00511374">
        <w:rPr>
          <w:noProof/>
          <w:lang w:val="fr-FR"/>
        </w:rPr>
        <w:t xml:space="preserve"> le contenu du chapitre pour pouvoir justifier vos décisions devant la classe.</w:t>
      </w:r>
    </w:p>
    <w:p w:rsidR="007D2AFE" w:rsidRPr="00511374" w:rsidRDefault="007D2AFE" w:rsidP="00FE6E17">
      <w:pPr>
        <w:pStyle w:val="LabSection"/>
        <w:rPr>
          <w:noProof/>
          <w:lang w:val="fr-FR"/>
        </w:rPr>
      </w:pPr>
      <w:r w:rsidRPr="00511374">
        <w:rPr>
          <w:noProof/>
          <w:lang w:val="fr-FR"/>
        </w:rPr>
        <w:t>Ressources requises</w:t>
      </w:r>
    </w:p>
    <w:p w:rsidR="00F7134F" w:rsidRPr="00511374" w:rsidRDefault="00F7134F" w:rsidP="00F7134F">
      <w:pPr>
        <w:pStyle w:val="Bulletlevel1"/>
        <w:rPr>
          <w:noProof/>
          <w:lang w:val="fr-FR"/>
        </w:rPr>
      </w:pPr>
      <w:r w:rsidRPr="00511374">
        <w:rPr>
          <w:noProof/>
          <w:lang w:val="fr-FR"/>
        </w:rPr>
        <w:t>Logiciel Packet Tracer</w:t>
      </w:r>
    </w:p>
    <w:p w:rsidR="00853418" w:rsidRPr="00511374" w:rsidRDefault="00024EE5" w:rsidP="00024EE5">
      <w:pPr>
        <w:pStyle w:val="LabSection"/>
        <w:rPr>
          <w:noProof/>
          <w:lang w:val="fr-FR"/>
        </w:rPr>
      </w:pPr>
      <w:r w:rsidRPr="00511374">
        <w:rPr>
          <w:noProof/>
          <w:lang w:val="fr-FR"/>
        </w:rPr>
        <w:t>Remarques générales</w:t>
      </w:r>
    </w:p>
    <w:p w:rsidR="005900AF" w:rsidRPr="00511374" w:rsidRDefault="003A1D38" w:rsidP="005900AF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511374">
        <w:rPr>
          <w:noProof/>
          <w:lang w:val="fr-FR"/>
        </w:rPr>
        <w:t>En tenant compte de la sécurité, où placeriez-vous le répartiteur principal de votre réseau ?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ind w:left="720"/>
        <w:rPr>
          <w:noProof/>
          <w:lang w:val="fr-FR"/>
        </w:rPr>
      </w:pPr>
      <w:r w:rsidRPr="00511374">
        <w:rPr>
          <w:noProof/>
          <w:sz w:val="20"/>
          <w:lang w:val="fr-FR"/>
        </w:rPr>
        <w:t>____________________________________________________________________________________</w:t>
      </w:r>
    </w:p>
    <w:p w:rsidR="005900AF" w:rsidRPr="00511374" w:rsidRDefault="00973E59" w:rsidP="005900AF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511374">
        <w:rPr>
          <w:noProof/>
          <w:lang w:val="fr-FR"/>
        </w:rPr>
        <w:t>Combien de périphériques intermédiaires utiliseriez-vous et où les placeriez-vous ?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ind w:left="720"/>
        <w:rPr>
          <w:noProof/>
          <w:lang w:val="fr-FR"/>
        </w:rPr>
      </w:pPr>
      <w:r w:rsidRPr="00511374">
        <w:rPr>
          <w:noProof/>
          <w:sz w:val="20"/>
          <w:lang w:val="fr-FR"/>
        </w:rPr>
        <w:t>____________________________________________________________________________________</w:t>
      </w:r>
    </w:p>
    <w:p w:rsidR="00970631" w:rsidRPr="00511374" w:rsidRDefault="00973E59" w:rsidP="00970631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511374">
        <w:rPr>
          <w:noProof/>
          <w:lang w:val="fr-FR"/>
        </w:rPr>
        <w:t>Quel type de câblage utiliseriez-vous (UTP, STP, sans fil, fibre optique, etc.) et quel serait l</w:t>
      </w:r>
      <w:r w:rsidR="007D3E4D" w:rsidRPr="00511374">
        <w:rPr>
          <w:noProof/>
          <w:lang w:val="fr-FR"/>
        </w:rPr>
        <w:t>’</w:t>
      </w:r>
      <w:r w:rsidRPr="00511374">
        <w:rPr>
          <w:noProof/>
          <w:lang w:val="fr-FR"/>
        </w:rPr>
        <w:t>emplacement des ports ?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ind w:left="720"/>
        <w:rPr>
          <w:noProof/>
          <w:lang w:val="fr-FR"/>
        </w:rPr>
      </w:pPr>
      <w:r w:rsidRPr="00511374">
        <w:rPr>
          <w:noProof/>
          <w:sz w:val="20"/>
          <w:lang w:val="fr-FR"/>
        </w:rPr>
        <w:t>____________________________________________________________________________________</w:t>
      </w:r>
    </w:p>
    <w:p w:rsidR="005900AF" w:rsidRPr="00511374" w:rsidRDefault="00973E59" w:rsidP="005900AF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511374">
        <w:rPr>
          <w:noProof/>
          <w:lang w:val="fr-FR"/>
        </w:rPr>
        <w:t>Quels types de périphériques finaux utiliseriez-vous (filaires, sans fil, ordinateurs portables, ordinateurs de bureau, tablettes, etc.) ?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11374" w:rsidRPr="00511374" w:rsidRDefault="00511374" w:rsidP="00511374">
      <w:pPr>
        <w:pStyle w:val="BodyTextL50"/>
        <w:rPr>
          <w:noProof/>
          <w:lang w:val="fr-FR"/>
        </w:rPr>
      </w:pPr>
      <w:r w:rsidRPr="00511374">
        <w:rPr>
          <w:noProof/>
          <w:lang w:val="fr-FR"/>
        </w:rPr>
        <w:t>____________________________________________________________________________________</w:t>
      </w:r>
    </w:p>
    <w:p w:rsidR="005900AF" w:rsidRPr="00511374" w:rsidRDefault="00511374" w:rsidP="00511374">
      <w:pPr>
        <w:ind w:left="720"/>
        <w:rPr>
          <w:noProof/>
          <w:lang w:val="fr-FR"/>
        </w:rPr>
      </w:pPr>
      <w:r w:rsidRPr="00511374">
        <w:rPr>
          <w:noProof/>
          <w:sz w:val="20"/>
          <w:lang w:val="fr-FR"/>
        </w:rPr>
        <w:t>____________________________________________________________________________________</w:t>
      </w:r>
      <w:bookmarkEnd w:id="0"/>
    </w:p>
    <w:sectPr w:rsidR="005900AF" w:rsidRPr="0051137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38" w:rsidRDefault="002F0C38" w:rsidP="0090659A">
      <w:pPr>
        <w:spacing w:after="0" w:line="240" w:lineRule="auto"/>
      </w:pPr>
      <w:r>
        <w:separator/>
      </w:r>
    </w:p>
    <w:p w:rsidR="002F0C38" w:rsidRDefault="002F0C38"/>
    <w:p w:rsidR="002F0C38" w:rsidRDefault="002F0C38"/>
    <w:p w:rsidR="002F0C38" w:rsidRDefault="002F0C38"/>
    <w:p w:rsidR="002F0C38" w:rsidRDefault="002F0C38"/>
  </w:endnote>
  <w:endnote w:type="continuationSeparator" w:id="0">
    <w:p w:rsidR="002F0C38" w:rsidRDefault="002F0C38" w:rsidP="0090659A">
      <w:pPr>
        <w:spacing w:after="0" w:line="240" w:lineRule="auto"/>
      </w:pPr>
      <w:r>
        <w:continuationSeparator/>
      </w:r>
    </w:p>
    <w:p w:rsidR="002F0C38" w:rsidRDefault="002F0C38"/>
    <w:p w:rsidR="002F0C38" w:rsidRDefault="002F0C38"/>
    <w:p w:rsidR="002F0C38" w:rsidRDefault="002F0C38"/>
    <w:p w:rsidR="002F0C38" w:rsidRDefault="002F0C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11374" w:rsidRDefault="008C4307" w:rsidP="00C556DE">
    <w:pPr>
      <w:pStyle w:val="Footer"/>
      <w:rPr>
        <w:noProof/>
        <w:szCs w:val="16"/>
        <w:lang w:val="fr-FR"/>
      </w:rPr>
    </w:pPr>
    <w:r w:rsidRPr="00511374">
      <w:rPr>
        <w:noProof/>
        <w:lang w:val="fr-FR"/>
      </w:rPr>
      <w:t xml:space="preserve">© </w:t>
    </w:r>
    <w:r w:rsidR="00C556DE" w:rsidRPr="00765570">
      <w:rPr>
        <w:lang w:val="fr-FR"/>
      </w:rPr>
      <w:t>201</w:t>
    </w:r>
    <w:r w:rsidR="00C556DE">
      <w:rPr>
        <w:rFonts w:eastAsia="SimSun" w:hint="eastAsia"/>
        <w:lang w:val="fr-FR"/>
      </w:rPr>
      <w:t>4</w:t>
    </w:r>
    <w:r w:rsidR="00C556DE" w:rsidRPr="00765570">
      <w:rPr>
        <w:lang w:val="fr-FR"/>
      </w:rPr>
      <w:t xml:space="preserve"> </w:t>
    </w:r>
    <w:r w:rsidRPr="00511374">
      <w:rPr>
        <w:noProof/>
        <w:lang w:val="fr-FR"/>
      </w:rPr>
      <w:t>Cisco et/ou ses filiales. Tous droits réservés. Ceci est un document public de Cisco.</w:t>
    </w:r>
    <w:r w:rsidRPr="00511374">
      <w:rPr>
        <w:noProof/>
        <w:szCs w:val="16"/>
        <w:lang w:val="fr-FR"/>
      </w:rPr>
      <w:tab/>
      <w:t xml:space="preserve">Page </w:t>
    </w:r>
    <w:r w:rsidR="007C0608" w:rsidRPr="00511374">
      <w:rPr>
        <w:b/>
        <w:noProof/>
        <w:szCs w:val="16"/>
        <w:lang w:val="fr-FR"/>
      </w:rPr>
      <w:fldChar w:fldCharType="begin"/>
    </w:r>
    <w:r w:rsidRPr="00511374">
      <w:rPr>
        <w:b/>
        <w:noProof/>
        <w:szCs w:val="16"/>
        <w:lang w:val="fr-FR"/>
      </w:rPr>
      <w:instrText xml:space="preserve"> PAGE </w:instrText>
    </w:r>
    <w:r w:rsidR="007C0608" w:rsidRPr="00511374">
      <w:rPr>
        <w:b/>
        <w:noProof/>
        <w:szCs w:val="16"/>
        <w:lang w:val="fr-FR"/>
      </w:rPr>
      <w:fldChar w:fldCharType="separate"/>
    </w:r>
    <w:r w:rsidR="00C556DE">
      <w:rPr>
        <w:b/>
        <w:noProof/>
        <w:szCs w:val="16"/>
        <w:lang w:val="fr-FR"/>
      </w:rPr>
      <w:t>2</w:t>
    </w:r>
    <w:r w:rsidR="007C0608" w:rsidRPr="00511374">
      <w:rPr>
        <w:b/>
        <w:noProof/>
        <w:szCs w:val="16"/>
        <w:lang w:val="fr-FR"/>
      </w:rPr>
      <w:fldChar w:fldCharType="end"/>
    </w:r>
    <w:r w:rsidRPr="00511374">
      <w:rPr>
        <w:noProof/>
        <w:szCs w:val="16"/>
        <w:lang w:val="fr-FR"/>
      </w:rPr>
      <w:t xml:space="preserve"> sur </w:t>
    </w:r>
    <w:r w:rsidR="007C0608" w:rsidRPr="00511374">
      <w:rPr>
        <w:b/>
        <w:noProof/>
        <w:szCs w:val="16"/>
        <w:lang w:val="fr-FR"/>
      </w:rPr>
      <w:fldChar w:fldCharType="begin"/>
    </w:r>
    <w:r w:rsidRPr="00511374">
      <w:rPr>
        <w:b/>
        <w:noProof/>
        <w:szCs w:val="16"/>
        <w:lang w:val="fr-FR"/>
      </w:rPr>
      <w:instrText xml:space="preserve"> NUMPAGES  </w:instrText>
    </w:r>
    <w:r w:rsidR="007C0608" w:rsidRPr="00511374">
      <w:rPr>
        <w:b/>
        <w:noProof/>
        <w:szCs w:val="16"/>
        <w:lang w:val="fr-FR"/>
      </w:rPr>
      <w:fldChar w:fldCharType="separate"/>
    </w:r>
    <w:r w:rsidR="00C556DE">
      <w:rPr>
        <w:b/>
        <w:noProof/>
        <w:szCs w:val="16"/>
        <w:lang w:val="fr-FR"/>
      </w:rPr>
      <w:t>2</w:t>
    </w:r>
    <w:r w:rsidR="007C0608" w:rsidRPr="00511374">
      <w:rPr>
        <w:b/>
        <w:noProof/>
        <w:szCs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11374" w:rsidRDefault="008C4307" w:rsidP="00C556DE">
    <w:pPr>
      <w:pStyle w:val="Footer"/>
      <w:rPr>
        <w:noProof/>
        <w:szCs w:val="16"/>
        <w:lang w:val="fr-FR"/>
      </w:rPr>
    </w:pPr>
    <w:r w:rsidRPr="00511374">
      <w:rPr>
        <w:noProof/>
        <w:lang w:val="fr-FR"/>
      </w:rPr>
      <w:t xml:space="preserve">© </w:t>
    </w:r>
    <w:r w:rsidR="00C556DE" w:rsidRPr="00765570">
      <w:rPr>
        <w:lang w:val="fr-FR"/>
      </w:rPr>
      <w:t>201</w:t>
    </w:r>
    <w:r w:rsidR="00C556DE">
      <w:rPr>
        <w:rFonts w:eastAsia="SimSun" w:hint="eastAsia"/>
        <w:lang w:val="fr-FR"/>
      </w:rPr>
      <w:t>4</w:t>
    </w:r>
    <w:r w:rsidR="00C556DE" w:rsidRPr="00765570">
      <w:rPr>
        <w:lang w:val="fr-FR"/>
      </w:rPr>
      <w:t xml:space="preserve"> </w:t>
    </w:r>
    <w:r w:rsidRPr="00511374">
      <w:rPr>
        <w:noProof/>
        <w:lang w:val="fr-FR"/>
      </w:rPr>
      <w:t>Cisco et/ou ses filiales. Tous droits réservés. Ceci est un document public de Cisco.</w:t>
    </w:r>
    <w:r w:rsidRPr="00511374">
      <w:rPr>
        <w:noProof/>
        <w:szCs w:val="16"/>
        <w:lang w:val="fr-FR"/>
      </w:rPr>
      <w:tab/>
      <w:t xml:space="preserve">Page </w:t>
    </w:r>
    <w:r w:rsidR="007C0608" w:rsidRPr="00511374">
      <w:rPr>
        <w:b/>
        <w:noProof/>
        <w:szCs w:val="16"/>
        <w:lang w:val="fr-FR"/>
      </w:rPr>
      <w:fldChar w:fldCharType="begin"/>
    </w:r>
    <w:r w:rsidRPr="00511374">
      <w:rPr>
        <w:b/>
        <w:noProof/>
        <w:szCs w:val="16"/>
        <w:lang w:val="fr-FR"/>
      </w:rPr>
      <w:instrText xml:space="preserve"> PAGE </w:instrText>
    </w:r>
    <w:r w:rsidR="007C0608" w:rsidRPr="00511374">
      <w:rPr>
        <w:b/>
        <w:noProof/>
        <w:szCs w:val="16"/>
        <w:lang w:val="fr-FR"/>
      </w:rPr>
      <w:fldChar w:fldCharType="separate"/>
    </w:r>
    <w:r w:rsidR="00C556DE">
      <w:rPr>
        <w:b/>
        <w:noProof/>
        <w:szCs w:val="16"/>
        <w:lang w:val="fr-FR"/>
      </w:rPr>
      <w:t>1</w:t>
    </w:r>
    <w:r w:rsidR="007C0608" w:rsidRPr="00511374">
      <w:rPr>
        <w:b/>
        <w:noProof/>
        <w:szCs w:val="16"/>
        <w:lang w:val="fr-FR"/>
      </w:rPr>
      <w:fldChar w:fldCharType="end"/>
    </w:r>
    <w:r w:rsidRPr="00511374">
      <w:rPr>
        <w:noProof/>
        <w:szCs w:val="16"/>
        <w:lang w:val="fr-FR"/>
      </w:rPr>
      <w:t xml:space="preserve"> sur </w:t>
    </w:r>
    <w:r w:rsidR="007C0608" w:rsidRPr="00511374">
      <w:rPr>
        <w:b/>
        <w:noProof/>
        <w:szCs w:val="16"/>
        <w:lang w:val="fr-FR"/>
      </w:rPr>
      <w:fldChar w:fldCharType="begin"/>
    </w:r>
    <w:r w:rsidRPr="00511374">
      <w:rPr>
        <w:b/>
        <w:noProof/>
        <w:szCs w:val="16"/>
        <w:lang w:val="fr-FR"/>
      </w:rPr>
      <w:instrText xml:space="preserve"> NUMPAGES  </w:instrText>
    </w:r>
    <w:r w:rsidR="007C0608" w:rsidRPr="00511374">
      <w:rPr>
        <w:b/>
        <w:noProof/>
        <w:szCs w:val="16"/>
        <w:lang w:val="fr-FR"/>
      </w:rPr>
      <w:fldChar w:fldCharType="separate"/>
    </w:r>
    <w:r w:rsidR="00C556DE">
      <w:rPr>
        <w:b/>
        <w:noProof/>
        <w:szCs w:val="16"/>
        <w:lang w:val="fr-FR"/>
      </w:rPr>
      <w:t>2</w:t>
    </w:r>
    <w:r w:rsidR="007C0608" w:rsidRPr="00511374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38" w:rsidRDefault="002F0C38" w:rsidP="0090659A">
      <w:pPr>
        <w:spacing w:after="0" w:line="240" w:lineRule="auto"/>
      </w:pPr>
      <w:r>
        <w:separator/>
      </w:r>
    </w:p>
    <w:p w:rsidR="002F0C38" w:rsidRDefault="002F0C38"/>
    <w:p w:rsidR="002F0C38" w:rsidRDefault="002F0C38"/>
    <w:p w:rsidR="002F0C38" w:rsidRDefault="002F0C38"/>
    <w:p w:rsidR="002F0C38" w:rsidRDefault="002F0C38"/>
  </w:footnote>
  <w:footnote w:type="continuationSeparator" w:id="0">
    <w:p w:rsidR="002F0C38" w:rsidRDefault="002F0C38" w:rsidP="0090659A">
      <w:pPr>
        <w:spacing w:after="0" w:line="240" w:lineRule="auto"/>
      </w:pPr>
      <w:r>
        <w:continuationSeparator/>
      </w:r>
    </w:p>
    <w:p w:rsidR="002F0C38" w:rsidRDefault="002F0C38"/>
    <w:p w:rsidR="002F0C38" w:rsidRDefault="002F0C38"/>
    <w:p w:rsidR="002F0C38" w:rsidRDefault="002F0C38"/>
    <w:p w:rsidR="002F0C38" w:rsidRDefault="002F0C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9B1EFA" w:rsidRDefault="005900AF" w:rsidP="00C52BA6">
    <w:pPr>
      <w:pStyle w:val="PageHead"/>
      <w:rPr>
        <w:noProof/>
        <w:lang w:val="fr-FR"/>
      </w:rPr>
    </w:pPr>
    <w:r w:rsidRPr="009B1EFA">
      <w:rPr>
        <w:noProof/>
        <w:lang w:val="fr-FR"/>
      </w:rPr>
      <w:t>Raccordement</w:t>
    </w:r>
    <w:r w:rsidRPr="009B1EFA">
      <w:rPr>
        <w:noProof/>
        <w:lang w:val="fr-FR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B87DCF"/>
    <w:multiLevelType w:val="hybridMultilevel"/>
    <w:tmpl w:val="85EC1F66"/>
    <w:lvl w:ilvl="0" w:tplc="13E8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0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8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0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C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6F34DA"/>
    <w:multiLevelType w:val="multilevel"/>
    <w:tmpl w:val="93780394"/>
    <w:numStyleLink w:val="SectionList"/>
  </w:abstractNum>
  <w:abstractNum w:abstractNumId="20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D07A3"/>
    <w:multiLevelType w:val="hybridMultilevel"/>
    <w:tmpl w:val="130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90A8E"/>
    <w:multiLevelType w:val="hybridMultilevel"/>
    <w:tmpl w:val="2C9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122A3"/>
    <w:multiLevelType w:val="multilevel"/>
    <w:tmpl w:val="0EBEF4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AD4148C"/>
    <w:multiLevelType w:val="hybridMultilevel"/>
    <w:tmpl w:val="C5E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4"/>
  </w:num>
  <w:num w:numId="6">
    <w:abstractNumId w:val="2"/>
  </w:num>
  <w:num w:numId="7">
    <w:abstractNumId w:val="20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30"/>
  </w:num>
  <w:num w:numId="14">
    <w:abstractNumId w:val="2"/>
  </w:num>
  <w:num w:numId="15">
    <w:abstractNumId w:val="14"/>
  </w:num>
  <w:num w:numId="16">
    <w:abstractNumId w:val="12"/>
  </w:num>
  <w:num w:numId="17">
    <w:abstractNumId w:val="2"/>
  </w:num>
  <w:num w:numId="18">
    <w:abstractNumId w:val="25"/>
  </w:num>
  <w:num w:numId="19">
    <w:abstractNumId w:val="4"/>
  </w:num>
  <w:num w:numId="20">
    <w:abstractNumId w:val="2"/>
  </w:num>
  <w:num w:numId="21">
    <w:abstractNumId w:val="9"/>
  </w:num>
  <w:num w:numId="22">
    <w:abstractNumId w:val="18"/>
  </w:num>
  <w:num w:numId="23">
    <w:abstractNumId w:val="29"/>
  </w:num>
  <w:num w:numId="24">
    <w:abstractNumId w:val="21"/>
  </w:num>
  <w:num w:numId="25">
    <w:abstractNumId w:val="17"/>
  </w:num>
  <w:num w:numId="26">
    <w:abstractNumId w:val="23"/>
  </w:num>
  <w:num w:numId="27">
    <w:abstractNumId w:val="10"/>
  </w:num>
  <w:num w:numId="28">
    <w:abstractNumId w:val="16"/>
  </w:num>
  <w:num w:numId="29">
    <w:abstractNumId w:val="2"/>
  </w:num>
  <w:num w:numId="30">
    <w:abstractNumId w:val="8"/>
  </w:num>
  <w:num w:numId="31">
    <w:abstractNumId w:val="31"/>
  </w:num>
  <w:num w:numId="32">
    <w:abstractNumId w:val="15"/>
  </w:num>
  <w:num w:numId="33">
    <w:abstractNumId w:val="22"/>
  </w:num>
  <w:num w:numId="34">
    <w:abstractNumId w:val="3"/>
  </w:num>
  <w:num w:numId="35">
    <w:abstractNumId w:val="11"/>
  </w:num>
  <w:num w:numId="36">
    <w:abstractNumId w:val="2"/>
  </w:num>
  <w:num w:numId="37">
    <w:abstractNumId w:val="13"/>
  </w:num>
  <w:num w:numId="38">
    <w:abstractNumId w:val="26"/>
  </w:num>
  <w:num w:numId="39">
    <w:abstractNumId w:val="28"/>
  </w:num>
  <w:num w:numId="40">
    <w:abstractNumId w:val="19"/>
  </w:num>
  <w:num w:numId="41">
    <w:abstractNumId w:val="2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3EFC"/>
    <w:rsid w:val="00107B2B"/>
    <w:rsid w:val="00112AC5"/>
    <w:rsid w:val="001133DD"/>
    <w:rsid w:val="00115A3E"/>
    <w:rsid w:val="00120CBE"/>
    <w:rsid w:val="001366EC"/>
    <w:rsid w:val="00137EDB"/>
    <w:rsid w:val="00141A92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28B2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0C38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436"/>
    <w:rsid w:val="003559CC"/>
    <w:rsid w:val="003569D7"/>
    <w:rsid w:val="003608AC"/>
    <w:rsid w:val="0036465A"/>
    <w:rsid w:val="00392C65"/>
    <w:rsid w:val="00392ED5"/>
    <w:rsid w:val="003A19DC"/>
    <w:rsid w:val="003A1B45"/>
    <w:rsid w:val="003A1D38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B361F"/>
    <w:rsid w:val="004C0909"/>
    <w:rsid w:val="004C3F97"/>
    <w:rsid w:val="004D3339"/>
    <w:rsid w:val="004D353F"/>
    <w:rsid w:val="004D36D7"/>
    <w:rsid w:val="004D4E00"/>
    <w:rsid w:val="004D682B"/>
    <w:rsid w:val="004E6152"/>
    <w:rsid w:val="004E7C0F"/>
    <w:rsid w:val="004F344A"/>
    <w:rsid w:val="00510639"/>
    <w:rsid w:val="00511374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1D2"/>
    <w:rsid w:val="005754E6"/>
    <w:rsid w:val="005762B1"/>
    <w:rsid w:val="00580456"/>
    <w:rsid w:val="00580B31"/>
    <w:rsid w:val="00580E73"/>
    <w:rsid w:val="005900AF"/>
    <w:rsid w:val="00593386"/>
    <w:rsid w:val="00596998"/>
    <w:rsid w:val="005A6E62"/>
    <w:rsid w:val="005A7629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1C35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01C2"/>
    <w:rsid w:val="00786F58"/>
    <w:rsid w:val="00787CC1"/>
    <w:rsid w:val="00792F4E"/>
    <w:rsid w:val="0079398D"/>
    <w:rsid w:val="00796C25"/>
    <w:rsid w:val="007A287C"/>
    <w:rsid w:val="007A3B2A"/>
    <w:rsid w:val="007B5522"/>
    <w:rsid w:val="007C0608"/>
    <w:rsid w:val="007C0EE0"/>
    <w:rsid w:val="007C1B71"/>
    <w:rsid w:val="007C2FBB"/>
    <w:rsid w:val="007C7164"/>
    <w:rsid w:val="007D1984"/>
    <w:rsid w:val="007D2AFE"/>
    <w:rsid w:val="007D3E4D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35EC4"/>
    <w:rsid w:val="009476C0"/>
    <w:rsid w:val="0095525D"/>
    <w:rsid w:val="00963E34"/>
    <w:rsid w:val="00964DFA"/>
    <w:rsid w:val="00970631"/>
    <w:rsid w:val="00973E59"/>
    <w:rsid w:val="0098155C"/>
    <w:rsid w:val="00983B77"/>
    <w:rsid w:val="00996053"/>
    <w:rsid w:val="009A0B2F"/>
    <w:rsid w:val="009A1CF4"/>
    <w:rsid w:val="009A37D7"/>
    <w:rsid w:val="009A4E17"/>
    <w:rsid w:val="009A6955"/>
    <w:rsid w:val="009B1EFA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022"/>
    <w:rsid w:val="00AB43B3"/>
    <w:rsid w:val="00AB49B9"/>
    <w:rsid w:val="00AB758A"/>
    <w:rsid w:val="00AC1E7E"/>
    <w:rsid w:val="00AC507D"/>
    <w:rsid w:val="00AC66E4"/>
    <w:rsid w:val="00AD4475"/>
    <w:rsid w:val="00AD4578"/>
    <w:rsid w:val="00AD68E9"/>
    <w:rsid w:val="00AE56C0"/>
    <w:rsid w:val="00B00914"/>
    <w:rsid w:val="00B02A8E"/>
    <w:rsid w:val="00B052EE"/>
    <w:rsid w:val="00B1081F"/>
    <w:rsid w:val="00B108DC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518"/>
    <w:rsid w:val="00C556DE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10C3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2D4A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C0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531FEBFF-F9E8-4D6A-895B-2645FB430F7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11</cp:revision>
  <cp:lastPrinted>2013-03-11T16:42:00Z</cp:lastPrinted>
  <dcterms:created xsi:type="dcterms:W3CDTF">2013-03-27T14:34:00Z</dcterms:created>
  <dcterms:modified xsi:type="dcterms:W3CDTF">2013-12-23T08:28:00Z</dcterms:modified>
</cp:coreProperties>
</file>