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6B6B6C" w:rsidRDefault="002D6C2A" w:rsidP="00FD4A68">
      <w:pPr>
        <w:pStyle w:val="LabTitle"/>
        <w:rPr>
          <w:rStyle w:val="LabTitleInstVersred"/>
          <w:b/>
          <w:noProof/>
          <w:color w:val="auto"/>
          <w:lang w:val="fr-FR"/>
        </w:rPr>
      </w:pPr>
      <w:bookmarkStart w:id="0" w:name="_GoBack"/>
      <w:r w:rsidRPr="006B6B6C">
        <w:rPr>
          <w:noProof/>
          <w:lang w:val="fr-FR"/>
        </w:rPr>
        <w:t>Travaux pratiques - Concevoir et mettre en œuvre un schéma d</w:t>
      </w:r>
      <w:r w:rsidR="00A56D9C" w:rsidRPr="006B6B6C">
        <w:rPr>
          <w:noProof/>
          <w:lang w:val="fr-FR"/>
        </w:rPr>
        <w:t>’</w:t>
      </w:r>
      <w:r w:rsidR="006B6B6C" w:rsidRPr="006B6B6C">
        <w:rPr>
          <w:noProof/>
          <w:lang w:val="fr-FR"/>
        </w:rPr>
        <w:t>adressage avec des VLSM</w:t>
      </w:r>
    </w:p>
    <w:p w:rsidR="003C6BCA" w:rsidRPr="006B6B6C" w:rsidRDefault="001E38E0" w:rsidP="0014219C">
      <w:pPr>
        <w:pStyle w:val="LabSection"/>
        <w:rPr>
          <w:noProof/>
          <w:lang w:val="fr-FR"/>
        </w:rPr>
      </w:pPr>
      <w:r w:rsidRPr="006B6B6C">
        <w:rPr>
          <w:noProof/>
          <w:lang w:val="fr-FR"/>
        </w:rPr>
        <w:t>Topologie</w:t>
      </w:r>
    </w:p>
    <w:p w:rsidR="008C4307" w:rsidRPr="006B6B6C" w:rsidRDefault="00BD0680" w:rsidP="008C4307">
      <w:pPr>
        <w:pStyle w:val="Visual"/>
        <w:rPr>
          <w:noProof/>
          <w:lang w:val="fr-FR"/>
        </w:rPr>
      </w:pPr>
      <w:r w:rsidRPr="006B6B6C">
        <w:rPr>
          <w:noProof/>
          <w:lang w:eastAsia="en-US"/>
        </w:rPr>
        <w:drawing>
          <wp:inline distT="0" distB="0" distL="0" distR="0">
            <wp:extent cx="5324475" cy="2362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24475" cy="2362200"/>
                    </a:xfrm>
                    <a:prstGeom prst="rect">
                      <a:avLst/>
                    </a:prstGeom>
                    <a:noFill/>
                    <a:ln>
                      <a:noFill/>
                    </a:ln>
                  </pic:spPr>
                </pic:pic>
              </a:graphicData>
            </a:graphic>
          </wp:inline>
        </w:drawing>
      </w:r>
    </w:p>
    <w:p w:rsidR="009D2C27" w:rsidRPr="006B6B6C" w:rsidRDefault="009D2C27" w:rsidP="0014219C">
      <w:pPr>
        <w:pStyle w:val="LabSection"/>
        <w:rPr>
          <w:noProof/>
          <w:lang w:val="fr-FR"/>
        </w:rPr>
      </w:pPr>
      <w:r w:rsidRPr="006B6B6C">
        <w:rPr>
          <w:noProof/>
          <w:lang w:val="fr-FR"/>
        </w:rPr>
        <w:t>Objectifs</w:t>
      </w:r>
    </w:p>
    <w:p w:rsidR="00554B4E" w:rsidRPr="006B6B6C" w:rsidRDefault="00963E34" w:rsidP="00963E34">
      <w:pPr>
        <w:pStyle w:val="BodyTextL25Bold"/>
        <w:rPr>
          <w:noProof/>
          <w:lang w:val="fr-FR"/>
        </w:rPr>
      </w:pPr>
      <w:r w:rsidRPr="006B6B6C">
        <w:rPr>
          <w:noProof/>
          <w:lang w:val="fr-FR"/>
        </w:rPr>
        <w:t>1re partie : Étudier les besoins du réseau</w:t>
      </w:r>
    </w:p>
    <w:p w:rsidR="006E6581" w:rsidRPr="006B6B6C" w:rsidRDefault="006E6581" w:rsidP="006E6581">
      <w:pPr>
        <w:pStyle w:val="BodyTextL25Bold"/>
        <w:rPr>
          <w:noProof/>
          <w:lang w:val="fr-FR"/>
        </w:rPr>
      </w:pPr>
      <w:r w:rsidRPr="006B6B6C">
        <w:rPr>
          <w:noProof/>
          <w:lang w:val="fr-FR"/>
        </w:rPr>
        <w:t>2e partie : Concevoir le schéma d</w:t>
      </w:r>
      <w:r w:rsidR="00A56D9C" w:rsidRPr="006B6B6C">
        <w:rPr>
          <w:noProof/>
          <w:lang w:val="fr-FR"/>
        </w:rPr>
        <w:t>’</w:t>
      </w:r>
      <w:r w:rsidRPr="006B6B6C">
        <w:rPr>
          <w:noProof/>
          <w:lang w:val="fr-FR"/>
        </w:rPr>
        <w:t>adressage VLSM</w:t>
      </w:r>
    </w:p>
    <w:p w:rsidR="00DB5CA0" w:rsidRPr="006B6B6C" w:rsidRDefault="00DB5CA0" w:rsidP="006E6581">
      <w:pPr>
        <w:pStyle w:val="BodyTextL25Bold"/>
        <w:rPr>
          <w:noProof/>
          <w:lang w:val="fr-FR"/>
        </w:rPr>
      </w:pPr>
      <w:r w:rsidRPr="006B6B6C">
        <w:rPr>
          <w:noProof/>
          <w:lang w:val="fr-FR"/>
        </w:rPr>
        <w:t>3e partie : Câbler et configurer le réseau IPv4</w:t>
      </w:r>
    </w:p>
    <w:p w:rsidR="00C07FD9" w:rsidRPr="006B6B6C" w:rsidRDefault="009D2C27" w:rsidP="0014219C">
      <w:pPr>
        <w:pStyle w:val="LabSection"/>
        <w:rPr>
          <w:noProof/>
          <w:lang w:val="fr-FR"/>
        </w:rPr>
      </w:pPr>
      <w:r w:rsidRPr="006B6B6C">
        <w:rPr>
          <w:noProof/>
          <w:lang w:val="fr-FR"/>
        </w:rPr>
        <w:t>Contexte/scénario</w:t>
      </w:r>
    </w:p>
    <w:p w:rsidR="009D2C27" w:rsidRPr="006B6B6C" w:rsidRDefault="00965860" w:rsidP="009E2309">
      <w:pPr>
        <w:pStyle w:val="BodyTextL25"/>
        <w:rPr>
          <w:noProof/>
          <w:spacing w:val="-2"/>
          <w:lang w:val="fr-FR"/>
        </w:rPr>
      </w:pPr>
      <w:r w:rsidRPr="006B6B6C">
        <w:rPr>
          <w:noProof/>
          <w:spacing w:val="-2"/>
          <w:lang w:val="fr-FR"/>
        </w:rPr>
        <w:t>Le masque de sous-réseau de longueur variable (VLSM) a été conçu pour éviter de gaspiller des adresses IP. Avec VLSM, un réseau divisé en sous-réseaux, puis à nouveau divisé en sous-réseaux. Ce processus peut être répété plusieurs fois afin de créer des sous-réseaux de tailles variées en fonction du nombre d</w:t>
      </w:r>
      <w:r w:rsidR="00A56D9C" w:rsidRPr="006B6B6C">
        <w:rPr>
          <w:noProof/>
          <w:spacing w:val="-2"/>
          <w:lang w:val="fr-FR"/>
        </w:rPr>
        <w:t>’</w:t>
      </w:r>
      <w:r w:rsidRPr="006B6B6C">
        <w:rPr>
          <w:noProof/>
          <w:spacing w:val="-2"/>
          <w:lang w:val="fr-FR"/>
        </w:rPr>
        <w:t>hôtes nécessaires dans chaque sous-réseau. L</w:t>
      </w:r>
      <w:r w:rsidR="00A56D9C" w:rsidRPr="006B6B6C">
        <w:rPr>
          <w:noProof/>
          <w:spacing w:val="-2"/>
          <w:lang w:val="fr-FR"/>
        </w:rPr>
        <w:t>’</w:t>
      </w:r>
      <w:r w:rsidRPr="006B6B6C">
        <w:rPr>
          <w:noProof/>
          <w:spacing w:val="-2"/>
          <w:lang w:val="fr-FR"/>
        </w:rPr>
        <w:t>utilisation efficace de VLSM requiert une planification de l</w:t>
      </w:r>
      <w:r w:rsidR="00A56D9C" w:rsidRPr="006B6B6C">
        <w:rPr>
          <w:noProof/>
          <w:spacing w:val="-2"/>
          <w:lang w:val="fr-FR"/>
        </w:rPr>
        <w:t>’</w:t>
      </w:r>
      <w:r w:rsidRPr="006B6B6C">
        <w:rPr>
          <w:noProof/>
          <w:spacing w:val="-2"/>
          <w:lang w:val="fr-FR"/>
        </w:rPr>
        <w:t>adressage.</w:t>
      </w:r>
    </w:p>
    <w:p w:rsidR="00AA72FE" w:rsidRPr="006B6B6C" w:rsidRDefault="00842031" w:rsidP="00842031">
      <w:pPr>
        <w:pStyle w:val="BodyTextL25"/>
        <w:rPr>
          <w:noProof/>
          <w:lang w:val="fr-FR"/>
        </w:rPr>
      </w:pPr>
      <w:r w:rsidRPr="006B6B6C">
        <w:rPr>
          <w:noProof/>
          <w:lang w:val="fr-FR"/>
        </w:rPr>
        <w:t>Dans ces travaux pratiques, utilisez l</w:t>
      </w:r>
      <w:r w:rsidR="00A56D9C" w:rsidRPr="006B6B6C">
        <w:rPr>
          <w:noProof/>
          <w:lang w:val="fr-FR"/>
        </w:rPr>
        <w:t>’</w:t>
      </w:r>
      <w:r w:rsidRPr="006B6B6C">
        <w:rPr>
          <w:noProof/>
          <w:lang w:val="fr-FR"/>
        </w:rPr>
        <w:t>adresse réseau 172.16.128.0/17 pour développer un schéma d</w:t>
      </w:r>
      <w:r w:rsidR="00A56D9C" w:rsidRPr="006B6B6C">
        <w:rPr>
          <w:noProof/>
          <w:lang w:val="fr-FR"/>
        </w:rPr>
        <w:t>’</w:t>
      </w:r>
      <w:r w:rsidRPr="006B6B6C">
        <w:rPr>
          <w:noProof/>
          <w:lang w:val="fr-FR"/>
        </w:rPr>
        <w:t>adresse pour le réseau illustré dans le schéma de topologie. VLSM permet de répondre aux exigences d</w:t>
      </w:r>
      <w:r w:rsidR="00A56D9C" w:rsidRPr="006B6B6C">
        <w:rPr>
          <w:noProof/>
          <w:lang w:val="fr-FR"/>
        </w:rPr>
        <w:t>’</w:t>
      </w:r>
      <w:r w:rsidRPr="006B6B6C">
        <w:rPr>
          <w:noProof/>
          <w:lang w:val="fr-FR"/>
        </w:rPr>
        <w:t>adressage IPv4. Une fois que vous aurez conçu le schéma d</w:t>
      </w:r>
      <w:r w:rsidR="00A56D9C" w:rsidRPr="006B6B6C">
        <w:rPr>
          <w:noProof/>
          <w:lang w:val="fr-FR"/>
        </w:rPr>
        <w:t>’</w:t>
      </w:r>
      <w:r w:rsidRPr="006B6B6C">
        <w:rPr>
          <w:noProof/>
          <w:lang w:val="fr-FR"/>
        </w:rPr>
        <w:t>adresse VLSM, vous configurerez les interfaces sur les routeurs avec des informations d</w:t>
      </w:r>
      <w:r w:rsidR="00A56D9C" w:rsidRPr="006B6B6C">
        <w:rPr>
          <w:noProof/>
          <w:lang w:val="fr-FR"/>
        </w:rPr>
        <w:t>’</w:t>
      </w:r>
      <w:r w:rsidRPr="006B6B6C">
        <w:rPr>
          <w:noProof/>
          <w:lang w:val="fr-FR"/>
        </w:rPr>
        <w:t>adresse IP appropriées.</w:t>
      </w:r>
    </w:p>
    <w:p w:rsidR="00ED6485" w:rsidRPr="006B6B6C" w:rsidRDefault="00ED6485" w:rsidP="00ED6485">
      <w:pPr>
        <w:pStyle w:val="BodyTextL25"/>
        <w:rPr>
          <w:b/>
          <w:noProof/>
          <w:spacing w:val="-4"/>
          <w:lang w:val="fr-FR"/>
        </w:rPr>
      </w:pPr>
      <w:r w:rsidRPr="006B6B6C">
        <w:rPr>
          <w:b/>
          <w:noProof/>
          <w:spacing w:val="-4"/>
          <w:lang w:val="fr-FR"/>
        </w:rPr>
        <w:t>Remarque </w:t>
      </w:r>
      <w:r w:rsidRPr="006B6B6C">
        <w:rPr>
          <w:noProof/>
          <w:spacing w:val="-4"/>
          <w:lang w:val="fr-FR"/>
        </w:rPr>
        <w:t>: les routeurs utilisés lors des travaux pratiques CCNA sont des routeurs à services intégrés (ISR) Cisco 1941 équipés de Cisco IOS version 15.2(4)M3 (image universalk9). D</w:t>
      </w:r>
      <w:r w:rsidR="00A56D9C" w:rsidRPr="006B6B6C">
        <w:rPr>
          <w:noProof/>
          <w:spacing w:val="-4"/>
          <w:lang w:val="fr-FR"/>
        </w:rPr>
        <w:t>’</w:t>
      </w:r>
      <w:r w:rsidRPr="006B6B6C">
        <w:rPr>
          <w:noProof/>
          <w:spacing w:val="-4"/>
          <w:lang w:val="fr-FR"/>
        </w:rPr>
        <w:t>autres routeurs et versions de Cisco IOS peuvent être utilisés. Selon le modèle et la version de Cisco IOS, les commandes disponibles et le résultat produit peuvent varier de ceux indiqués dans les travaux pratiques. Reportez-vous au tableau récapitulatif de l</w:t>
      </w:r>
      <w:r w:rsidR="00A56D9C" w:rsidRPr="006B6B6C">
        <w:rPr>
          <w:noProof/>
          <w:spacing w:val="-4"/>
          <w:lang w:val="fr-FR"/>
        </w:rPr>
        <w:t>’</w:t>
      </w:r>
      <w:r w:rsidRPr="006B6B6C">
        <w:rPr>
          <w:noProof/>
          <w:spacing w:val="-4"/>
          <w:lang w:val="fr-FR"/>
        </w:rPr>
        <w:t>interface du routeur à la fin de ces travaux pratiques pour obtenir les identifiants d</w:t>
      </w:r>
      <w:r w:rsidR="00A56D9C" w:rsidRPr="006B6B6C">
        <w:rPr>
          <w:noProof/>
          <w:spacing w:val="-4"/>
          <w:lang w:val="fr-FR"/>
        </w:rPr>
        <w:t>’</w:t>
      </w:r>
      <w:r w:rsidRPr="006B6B6C">
        <w:rPr>
          <w:noProof/>
          <w:spacing w:val="-4"/>
          <w:lang w:val="fr-FR"/>
        </w:rPr>
        <w:t>interface corrects.</w:t>
      </w:r>
    </w:p>
    <w:p w:rsidR="00ED6485" w:rsidRPr="006B6B6C" w:rsidRDefault="00ED6485" w:rsidP="00ED6485">
      <w:pPr>
        <w:pStyle w:val="BodyTextL25"/>
        <w:rPr>
          <w:noProof/>
          <w:lang w:val="fr-FR"/>
        </w:rPr>
      </w:pPr>
      <w:r w:rsidRPr="006B6B6C">
        <w:rPr>
          <w:b/>
          <w:noProof/>
          <w:lang w:val="fr-FR"/>
        </w:rPr>
        <w:t>Remarque </w:t>
      </w:r>
      <w:r w:rsidRPr="006B6B6C">
        <w:rPr>
          <w:noProof/>
          <w:lang w:val="fr-FR"/>
        </w:rPr>
        <w:t>: vérifiez que la mémoire des routeurs a été effacée et qu</w:t>
      </w:r>
      <w:r w:rsidR="00A56D9C" w:rsidRPr="006B6B6C">
        <w:rPr>
          <w:noProof/>
          <w:lang w:val="fr-FR"/>
        </w:rPr>
        <w:t>’</w:t>
      </w:r>
      <w:r w:rsidRPr="006B6B6C">
        <w:rPr>
          <w:noProof/>
          <w:lang w:val="fr-FR"/>
        </w:rPr>
        <w:t>aucune configuration initiale n</w:t>
      </w:r>
      <w:r w:rsidR="00A56D9C" w:rsidRPr="006B6B6C">
        <w:rPr>
          <w:noProof/>
          <w:lang w:val="fr-FR"/>
        </w:rPr>
        <w:t>’</w:t>
      </w:r>
      <w:r w:rsidRPr="006B6B6C">
        <w:rPr>
          <w:noProof/>
          <w:lang w:val="fr-FR"/>
        </w:rPr>
        <w:t>est présente. En cas de doute, contactez votre instructeur.</w:t>
      </w:r>
    </w:p>
    <w:p w:rsidR="007D2AFE" w:rsidRPr="006B6B6C" w:rsidRDefault="007D2AFE" w:rsidP="0014219C">
      <w:pPr>
        <w:pStyle w:val="LabSection"/>
        <w:rPr>
          <w:noProof/>
          <w:lang w:val="fr-FR"/>
        </w:rPr>
      </w:pPr>
      <w:r w:rsidRPr="006B6B6C">
        <w:rPr>
          <w:noProof/>
          <w:lang w:val="fr-FR"/>
        </w:rPr>
        <w:t>Ressources requises</w:t>
      </w:r>
    </w:p>
    <w:p w:rsidR="00CD7F73" w:rsidRPr="006B6B6C" w:rsidRDefault="00965860" w:rsidP="00CD7F73">
      <w:pPr>
        <w:pStyle w:val="Bulletlevel1"/>
        <w:rPr>
          <w:noProof/>
          <w:lang w:val="fr-FR"/>
        </w:rPr>
      </w:pPr>
      <w:r w:rsidRPr="006B6B6C">
        <w:rPr>
          <w:noProof/>
          <w:lang w:val="fr-FR"/>
        </w:rPr>
        <w:t>3 routeurs (Cisco 1941 équipé de Cisco IOS version 15.2(4)M3 image universelle ou similaire)</w:t>
      </w:r>
    </w:p>
    <w:p w:rsidR="00B34174" w:rsidRPr="006B6B6C" w:rsidRDefault="00B34174" w:rsidP="00B34174">
      <w:pPr>
        <w:pStyle w:val="Bulletlevel1"/>
        <w:rPr>
          <w:noProof/>
          <w:lang w:val="fr-FR"/>
        </w:rPr>
      </w:pPr>
      <w:r w:rsidRPr="006B6B6C">
        <w:rPr>
          <w:noProof/>
          <w:lang w:val="fr-FR"/>
        </w:rPr>
        <w:t>1 PC (avec programme d</w:t>
      </w:r>
      <w:r w:rsidR="00A56D9C" w:rsidRPr="006B6B6C">
        <w:rPr>
          <w:noProof/>
          <w:lang w:val="fr-FR"/>
        </w:rPr>
        <w:t>’</w:t>
      </w:r>
      <w:r w:rsidRPr="006B6B6C">
        <w:rPr>
          <w:noProof/>
          <w:lang w:val="fr-FR"/>
        </w:rPr>
        <w:t>émulation de terminal, tel que Tera Term, pour configurer les routeurs)</w:t>
      </w:r>
    </w:p>
    <w:p w:rsidR="00CD7F73" w:rsidRPr="006B6B6C" w:rsidRDefault="00CD7F73" w:rsidP="00CD7F73">
      <w:pPr>
        <w:pStyle w:val="Bulletlevel1"/>
        <w:rPr>
          <w:noProof/>
          <w:lang w:val="fr-FR"/>
        </w:rPr>
      </w:pPr>
      <w:r w:rsidRPr="006B6B6C">
        <w:rPr>
          <w:noProof/>
          <w:lang w:val="fr-FR"/>
        </w:rPr>
        <w:lastRenderedPageBreak/>
        <w:t>Câble de console pour configurer les périphériques Cisco IOS via les ports de console</w:t>
      </w:r>
    </w:p>
    <w:p w:rsidR="008D7F09" w:rsidRPr="006B6B6C" w:rsidRDefault="008D7F09" w:rsidP="00CD7F73">
      <w:pPr>
        <w:pStyle w:val="Bulletlevel1"/>
        <w:rPr>
          <w:noProof/>
          <w:lang w:val="fr-FR"/>
        </w:rPr>
      </w:pPr>
      <w:r w:rsidRPr="006B6B6C">
        <w:rPr>
          <w:noProof/>
          <w:lang w:val="fr-FR"/>
        </w:rPr>
        <w:t>Ethernet (facultatif) et câbles série, comme indiqué dans la topologie</w:t>
      </w:r>
    </w:p>
    <w:p w:rsidR="00DF103E" w:rsidRPr="006B6B6C" w:rsidRDefault="00DF103E" w:rsidP="00CD7F73">
      <w:pPr>
        <w:pStyle w:val="Bulletlevel1"/>
        <w:rPr>
          <w:noProof/>
          <w:lang w:val="fr-FR"/>
        </w:rPr>
      </w:pPr>
      <w:r w:rsidRPr="006B6B6C">
        <w:rPr>
          <w:noProof/>
          <w:lang w:val="fr-FR"/>
        </w:rPr>
        <w:t>Calculatrice Windows (facultatif)</w:t>
      </w:r>
    </w:p>
    <w:p w:rsidR="00112AC5" w:rsidRPr="006B6B6C" w:rsidRDefault="000B5FDB" w:rsidP="000B5FDB">
      <w:pPr>
        <w:pStyle w:val="PartHead"/>
        <w:numPr>
          <w:ilvl w:val="0"/>
          <w:numId w:val="0"/>
        </w:numPr>
        <w:rPr>
          <w:noProof/>
          <w:lang w:val="fr-FR"/>
        </w:rPr>
      </w:pPr>
      <w:r w:rsidRPr="006B6B6C">
        <w:rPr>
          <w:noProof/>
          <w:lang w:val="fr-FR"/>
        </w:rPr>
        <w:t>1re partie :</w:t>
      </w:r>
      <w:r w:rsidR="00BF59EF" w:rsidRPr="006B6B6C">
        <w:rPr>
          <w:noProof/>
          <w:lang w:val="fr-FR"/>
        </w:rPr>
        <w:t>Étudier les besoins du réseau</w:t>
      </w:r>
    </w:p>
    <w:p w:rsidR="00DF103E" w:rsidRPr="006B6B6C" w:rsidRDefault="00926F7D" w:rsidP="00926F7D">
      <w:pPr>
        <w:pStyle w:val="BodyTextL25"/>
        <w:rPr>
          <w:noProof/>
          <w:lang w:val="fr-FR"/>
        </w:rPr>
      </w:pPr>
      <w:r w:rsidRPr="006B6B6C">
        <w:rPr>
          <w:noProof/>
          <w:lang w:val="fr-FR"/>
        </w:rPr>
        <w:t>Dans la première partie, vous examinerez les besoins du réseau afin de développer un schéma d</w:t>
      </w:r>
      <w:r w:rsidR="00A56D9C" w:rsidRPr="006B6B6C">
        <w:rPr>
          <w:noProof/>
          <w:lang w:val="fr-FR"/>
        </w:rPr>
        <w:t>’</w:t>
      </w:r>
      <w:r w:rsidRPr="006B6B6C">
        <w:rPr>
          <w:noProof/>
          <w:lang w:val="fr-FR"/>
        </w:rPr>
        <w:t>adresse VLSM pour le réseau représenté sur le schéma de topologie en utilisant l</w:t>
      </w:r>
      <w:r w:rsidR="00A56D9C" w:rsidRPr="006B6B6C">
        <w:rPr>
          <w:noProof/>
          <w:lang w:val="fr-FR"/>
        </w:rPr>
        <w:t>’</w:t>
      </w:r>
      <w:r w:rsidRPr="006B6B6C">
        <w:rPr>
          <w:noProof/>
          <w:lang w:val="fr-FR"/>
        </w:rPr>
        <w:t>adresse réseau 172.16.128.0/17.</w:t>
      </w:r>
    </w:p>
    <w:p w:rsidR="00926F7D" w:rsidRPr="006B6B6C" w:rsidRDefault="00DF103E" w:rsidP="00926F7D">
      <w:pPr>
        <w:pStyle w:val="BodyTextL25"/>
        <w:rPr>
          <w:noProof/>
          <w:lang w:val="fr-FR"/>
        </w:rPr>
      </w:pPr>
      <w:r w:rsidRPr="006B6B6C">
        <w:rPr>
          <w:b/>
          <w:noProof/>
          <w:lang w:val="fr-FR"/>
        </w:rPr>
        <w:t>Remarque :</w:t>
      </w:r>
      <w:r w:rsidRPr="006B6B6C">
        <w:rPr>
          <w:noProof/>
          <w:lang w:val="fr-FR"/>
        </w:rPr>
        <w:t xml:space="preserve"> vous pouvez utiliser la calculatrice Windows et le dispositif de calcul de sous-réseau IP </w:t>
      </w:r>
      <w:hyperlink r:id="rId9" w:history="1">
        <w:r w:rsidRPr="006B6B6C">
          <w:rPr>
            <w:rStyle w:val="Hyperlink"/>
            <w:noProof/>
            <w:lang w:val="fr-FR"/>
          </w:rPr>
          <w:t>www.ipcalc.org</w:t>
        </w:r>
      </w:hyperlink>
      <w:r w:rsidRPr="006B6B6C">
        <w:rPr>
          <w:noProof/>
          <w:lang w:val="fr-FR"/>
        </w:rPr>
        <w:t xml:space="preserve"> pour faciliter vos calculs.</w:t>
      </w:r>
    </w:p>
    <w:p w:rsidR="00F76579" w:rsidRPr="006B6B6C" w:rsidRDefault="00F76579" w:rsidP="00F76579">
      <w:pPr>
        <w:pStyle w:val="StepHead"/>
        <w:rPr>
          <w:noProof/>
          <w:lang w:val="fr-FR"/>
        </w:rPr>
      </w:pPr>
      <w:r w:rsidRPr="006B6B6C">
        <w:rPr>
          <w:noProof/>
          <w:lang w:val="fr-FR"/>
        </w:rPr>
        <w:t>Déterminez le nombre d</w:t>
      </w:r>
      <w:r w:rsidR="00A56D9C" w:rsidRPr="006B6B6C">
        <w:rPr>
          <w:noProof/>
          <w:lang w:val="fr-FR"/>
        </w:rPr>
        <w:t>’</w:t>
      </w:r>
      <w:r w:rsidRPr="006B6B6C">
        <w:rPr>
          <w:noProof/>
          <w:lang w:val="fr-FR"/>
        </w:rPr>
        <w:t>adresses d</w:t>
      </w:r>
      <w:r w:rsidR="00A56D9C" w:rsidRPr="006B6B6C">
        <w:rPr>
          <w:noProof/>
          <w:lang w:val="fr-FR"/>
        </w:rPr>
        <w:t>’</w:t>
      </w:r>
      <w:r w:rsidRPr="006B6B6C">
        <w:rPr>
          <w:noProof/>
          <w:lang w:val="fr-FR"/>
        </w:rPr>
        <w:t>hôtes et de sous-réseaux disponibles.</w:t>
      </w:r>
    </w:p>
    <w:p w:rsidR="00BF59EF" w:rsidRPr="006B6B6C" w:rsidRDefault="00BF59EF" w:rsidP="00BF59EF">
      <w:pPr>
        <w:pStyle w:val="BodyTextL25"/>
        <w:rPr>
          <w:noProof/>
          <w:lang w:val="fr-FR"/>
        </w:rPr>
      </w:pPr>
      <w:r w:rsidRPr="006B6B6C">
        <w:rPr>
          <w:noProof/>
          <w:lang w:val="fr-FR"/>
        </w:rPr>
        <w:t>Combien d</w:t>
      </w:r>
      <w:r w:rsidR="00A56D9C" w:rsidRPr="006B6B6C">
        <w:rPr>
          <w:noProof/>
          <w:lang w:val="fr-FR"/>
        </w:rPr>
        <w:t>’</w:t>
      </w:r>
      <w:r w:rsidRPr="006B6B6C">
        <w:rPr>
          <w:noProof/>
          <w:lang w:val="fr-FR"/>
        </w:rPr>
        <w:t>adresses d</w:t>
      </w:r>
      <w:r w:rsidR="00A56D9C" w:rsidRPr="006B6B6C">
        <w:rPr>
          <w:noProof/>
          <w:lang w:val="fr-FR"/>
        </w:rPr>
        <w:t>’</w:t>
      </w:r>
      <w:r w:rsidRPr="006B6B6C">
        <w:rPr>
          <w:noProof/>
          <w:lang w:val="fr-FR"/>
        </w:rPr>
        <w:t xml:space="preserve">hôtes sont-elles disponibles sur un réseau /17 ? ________ </w:t>
      </w:r>
    </w:p>
    <w:p w:rsidR="00F76579" w:rsidRPr="006B6B6C" w:rsidRDefault="00F76579" w:rsidP="00F76579">
      <w:pPr>
        <w:pStyle w:val="BodyTextL25"/>
        <w:rPr>
          <w:rStyle w:val="AnswerGray"/>
          <w:noProof/>
          <w:lang w:val="fr-FR"/>
        </w:rPr>
      </w:pPr>
      <w:r w:rsidRPr="006B6B6C">
        <w:rPr>
          <w:noProof/>
          <w:lang w:val="fr-FR"/>
        </w:rPr>
        <w:t>Quel est le nombre total d</w:t>
      </w:r>
      <w:r w:rsidR="00A56D9C" w:rsidRPr="006B6B6C">
        <w:rPr>
          <w:noProof/>
          <w:lang w:val="fr-FR"/>
        </w:rPr>
        <w:t>’</w:t>
      </w:r>
      <w:r w:rsidRPr="006B6B6C">
        <w:rPr>
          <w:noProof/>
          <w:lang w:val="fr-FR"/>
        </w:rPr>
        <w:t>adresses d</w:t>
      </w:r>
      <w:r w:rsidR="00A56D9C" w:rsidRPr="006B6B6C">
        <w:rPr>
          <w:noProof/>
          <w:lang w:val="fr-FR"/>
        </w:rPr>
        <w:t>’</w:t>
      </w:r>
      <w:r w:rsidRPr="006B6B6C">
        <w:rPr>
          <w:noProof/>
          <w:lang w:val="fr-FR"/>
        </w:rPr>
        <w:t xml:space="preserve">hôtes nécessaires dans le schéma de topologie ? ________ </w:t>
      </w:r>
    </w:p>
    <w:p w:rsidR="00AC79BF" w:rsidRPr="006B6B6C" w:rsidRDefault="00AC79BF" w:rsidP="00AC79BF">
      <w:pPr>
        <w:pStyle w:val="BodyTextL25"/>
        <w:rPr>
          <w:rStyle w:val="AnswerGray"/>
          <w:noProof/>
          <w:lang w:val="fr-FR"/>
        </w:rPr>
      </w:pPr>
      <w:r w:rsidRPr="006B6B6C">
        <w:rPr>
          <w:noProof/>
          <w:lang w:val="fr-FR"/>
        </w:rPr>
        <w:t xml:space="preserve">Combien de sous-réseaux sont nécessaires dans la topologie du réseau ? ______ </w:t>
      </w:r>
    </w:p>
    <w:p w:rsidR="004C239A" w:rsidRPr="006B6B6C" w:rsidRDefault="004C239A" w:rsidP="004C239A">
      <w:pPr>
        <w:pStyle w:val="StepHead"/>
        <w:rPr>
          <w:noProof/>
          <w:lang w:val="fr-FR"/>
        </w:rPr>
      </w:pPr>
      <w:r w:rsidRPr="006B6B6C">
        <w:rPr>
          <w:noProof/>
          <w:lang w:val="fr-FR"/>
        </w:rPr>
        <w:t>Déterminez le sous-réseau le plus étendu.</w:t>
      </w:r>
    </w:p>
    <w:p w:rsidR="00DF103E" w:rsidRPr="006B6B6C" w:rsidRDefault="00E44F10" w:rsidP="00BF59EF">
      <w:pPr>
        <w:pStyle w:val="BodyTextL25"/>
        <w:rPr>
          <w:noProof/>
          <w:lang w:val="fr-FR"/>
        </w:rPr>
      </w:pPr>
      <w:r w:rsidRPr="006B6B6C">
        <w:rPr>
          <w:noProof/>
          <w:lang w:val="fr-FR"/>
        </w:rPr>
        <w:t xml:space="preserve">Quelle est la description du sous-réseau (par exemple, réseau local BR1 G0/1 ou liaison de réseau étendu BR1-HQ) ? ___________________ </w:t>
      </w:r>
    </w:p>
    <w:p w:rsidR="00960445" w:rsidRPr="006B6B6C" w:rsidRDefault="0046743C" w:rsidP="00BF59EF">
      <w:pPr>
        <w:pStyle w:val="BodyTextL25"/>
        <w:rPr>
          <w:noProof/>
          <w:lang w:val="fr-FR"/>
        </w:rPr>
      </w:pPr>
      <w:r w:rsidRPr="006B6B6C">
        <w:rPr>
          <w:noProof/>
          <w:lang w:val="fr-FR"/>
        </w:rPr>
        <w:t>Combien d</w:t>
      </w:r>
      <w:r w:rsidR="00A56D9C" w:rsidRPr="006B6B6C">
        <w:rPr>
          <w:noProof/>
          <w:lang w:val="fr-FR"/>
        </w:rPr>
        <w:t>’</w:t>
      </w:r>
      <w:r w:rsidRPr="006B6B6C">
        <w:rPr>
          <w:noProof/>
          <w:lang w:val="fr-FR"/>
        </w:rPr>
        <w:t xml:space="preserve">adresses IP sont nécessaires dans le plus grand sous-réseau ? __________ </w:t>
      </w:r>
    </w:p>
    <w:p w:rsidR="00960445" w:rsidRPr="006B6B6C" w:rsidRDefault="00BA202C" w:rsidP="00BF59EF">
      <w:pPr>
        <w:pStyle w:val="BodyTextL25"/>
        <w:rPr>
          <w:rStyle w:val="AnswerGray"/>
          <w:noProof/>
          <w:lang w:val="fr-FR"/>
        </w:rPr>
      </w:pPr>
      <w:r w:rsidRPr="006B6B6C">
        <w:rPr>
          <w:noProof/>
          <w:lang w:val="fr-FR"/>
        </w:rPr>
        <w:t>Quel masque de sous-réseau peut prendre en charge autant d</w:t>
      </w:r>
      <w:r w:rsidR="00A56D9C" w:rsidRPr="006B6B6C">
        <w:rPr>
          <w:noProof/>
          <w:lang w:val="fr-FR"/>
        </w:rPr>
        <w:t>’</w:t>
      </w:r>
      <w:r w:rsidRPr="006B6B6C">
        <w:rPr>
          <w:noProof/>
          <w:lang w:val="fr-FR"/>
        </w:rPr>
        <w:t>adresses d</w:t>
      </w:r>
      <w:r w:rsidR="00A56D9C" w:rsidRPr="006B6B6C">
        <w:rPr>
          <w:noProof/>
          <w:lang w:val="fr-FR"/>
        </w:rPr>
        <w:t>’</w:t>
      </w:r>
      <w:r w:rsidRPr="006B6B6C">
        <w:rPr>
          <w:noProof/>
          <w:lang w:val="fr-FR"/>
        </w:rPr>
        <w:t>hôte ?</w:t>
      </w:r>
      <w:r w:rsidR="00566368" w:rsidRPr="006B6B6C">
        <w:rPr>
          <w:noProof/>
          <w:lang w:val="fr-FR"/>
        </w:rPr>
        <w:t xml:space="preserve">_____________________ </w:t>
      </w:r>
    </w:p>
    <w:p w:rsidR="00BF59EF" w:rsidRPr="006B6B6C" w:rsidRDefault="00BA202C" w:rsidP="00BF59EF">
      <w:pPr>
        <w:pStyle w:val="BodyTextL25"/>
        <w:rPr>
          <w:rStyle w:val="AnswerGray"/>
          <w:noProof/>
          <w:lang w:val="fr-FR"/>
        </w:rPr>
      </w:pPr>
      <w:r w:rsidRPr="006B6B6C">
        <w:rPr>
          <w:noProof/>
          <w:lang w:val="fr-FR"/>
        </w:rPr>
        <w:t>Combien d</w:t>
      </w:r>
      <w:r w:rsidR="00A56D9C" w:rsidRPr="006B6B6C">
        <w:rPr>
          <w:noProof/>
          <w:lang w:val="fr-FR"/>
        </w:rPr>
        <w:t>’</w:t>
      </w:r>
      <w:r w:rsidRPr="006B6B6C">
        <w:rPr>
          <w:noProof/>
          <w:lang w:val="fr-FR"/>
        </w:rPr>
        <w:t>adresses d</w:t>
      </w:r>
      <w:r w:rsidR="00A56D9C" w:rsidRPr="006B6B6C">
        <w:rPr>
          <w:noProof/>
          <w:lang w:val="fr-FR"/>
        </w:rPr>
        <w:t>’</w:t>
      </w:r>
      <w:r w:rsidRPr="006B6B6C">
        <w:rPr>
          <w:noProof/>
          <w:lang w:val="fr-FR"/>
        </w:rPr>
        <w:t xml:space="preserve">hôte ce masque de sous-réseau prend-il en charge au total ? _________ </w:t>
      </w:r>
    </w:p>
    <w:p w:rsidR="00F76579" w:rsidRPr="006B6B6C" w:rsidRDefault="00F76579" w:rsidP="00F76579">
      <w:pPr>
        <w:pStyle w:val="BodyTextL25"/>
        <w:rPr>
          <w:rStyle w:val="AnswerGray"/>
          <w:noProof/>
          <w:lang w:val="fr-FR"/>
        </w:rPr>
      </w:pPr>
      <w:r w:rsidRPr="006B6B6C">
        <w:rPr>
          <w:noProof/>
          <w:lang w:val="fr-FR"/>
        </w:rPr>
        <w:t>Pouvez-vous découper l</w:t>
      </w:r>
      <w:r w:rsidR="00A56D9C" w:rsidRPr="006B6B6C">
        <w:rPr>
          <w:noProof/>
          <w:lang w:val="fr-FR"/>
        </w:rPr>
        <w:t>’</w:t>
      </w:r>
      <w:r w:rsidRPr="006B6B6C">
        <w:rPr>
          <w:noProof/>
          <w:lang w:val="fr-FR"/>
        </w:rPr>
        <w:t xml:space="preserve">adresse réseau 172.16.128.0/17 en sous-réseaux pour prendre en charge ce sous-réseau ? _____ </w:t>
      </w:r>
    </w:p>
    <w:p w:rsidR="004C239A" w:rsidRPr="006B6B6C" w:rsidRDefault="004C239A" w:rsidP="004C239A">
      <w:pPr>
        <w:pStyle w:val="BodyTextL25"/>
        <w:rPr>
          <w:noProof/>
          <w:lang w:val="fr-FR"/>
        </w:rPr>
      </w:pPr>
      <w:r w:rsidRPr="006B6B6C">
        <w:rPr>
          <w:noProof/>
          <w:lang w:val="fr-FR"/>
        </w:rPr>
        <w:t xml:space="preserve">Quelles sont les deux adresses réseau qui découleraient de ce sous-réseau ? </w:t>
      </w:r>
    </w:p>
    <w:p w:rsidR="004C239A" w:rsidRPr="006B6B6C" w:rsidRDefault="004C239A" w:rsidP="004C239A">
      <w:pPr>
        <w:pStyle w:val="BodyTextL25"/>
        <w:rPr>
          <w:noProof/>
          <w:lang w:val="fr-FR"/>
        </w:rPr>
      </w:pPr>
      <w:r w:rsidRPr="006B6B6C">
        <w:rPr>
          <w:noProof/>
          <w:lang w:val="fr-FR"/>
        </w:rPr>
        <w:t xml:space="preserve">_____________________ </w:t>
      </w:r>
    </w:p>
    <w:p w:rsidR="004C239A" w:rsidRPr="006B6B6C" w:rsidRDefault="004C239A" w:rsidP="004C239A">
      <w:pPr>
        <w:pStyle w:val="BodyTextL25"/>
        <w:rPr>
          <w:rStyle w:val="AnswerGray"/>
          <w:noProof/>
          <w:lang w:val="fr-FR"/>
        </w:rPr>
      </w:pPr>
      <w:r w:rsidRPr="006B6B6C">
        <w:rPr>
          <w:noProof/>
          <w:lang w:val="fr-FR"/>
        </w:rPr>
        <w:t xml:space="preserve">_____________________ </w:t>
      </w:r>
    </w:p>
    <w:p w:rsidR="00F54ED7" w:rsidRPr="006B6B6C" w:rsidRDefault="00F54ED7" w:rsidP="00F54ED7">
      <w:pPr>
        <w:pStyle w:val="BodyTextL25"/>
        <w:rPr>
          <w:noProof/>
          <w:lang w:val="fr-FR"/>
        </w:rPr>
      </w:pPr>
      <w:r w:rsidRPr="006B6B6C">
        <w:rPr>
          <w:noProof/>
          <w:lang w:val="fr-FR"/>
        </w:rPr>
        <w:t>Utilisez la première adresse réseau de ce sous-réseau.</w:t>
      </w:r>
    </w:p>
    <w:p w:rsidR="004C239A" w:rsidRPr="006B6B6C" w:rsidRDefault="004C239A" w:rsidP="004C239A">
      <w:pPr>
        <w:pStyle w:val="StepHead"/>
        <w:rPr>
          <w:noProof/>
          <w:lang w:val="fr-FR"/>
        </w:rPr>
      </w:pPr>
      <w:r w:rsidRPr="006B6B6C">
        <w:rPr>
          <w:noProof/>
          <w:lang w:val="fr-FR"/>
        </w:rPr>
        <w:t>Déterminez le deuxième sous-réseau le plus étendu.</w:t>
      </w:r>
    </w:p>
    <w:p w:rsidR="00A95734" w:rsidRPr="006B6B6C" w:rsidRDefault="00E44F10" w:rsidP="0048387C">
      <w:pPr>
        <w:pStyle w:val="BodyTextL25"/>
        <w:keepNext/>
        <w:ind w:left="357"/>
        <w:rPr>
          <w:noProof/>
          <w:lang w:val="fr-FR"/>
        </w:rPr>
      </w:pPr>
      <w:r w:rsidRPr="006B6B6C">
        <w:rPr>
          <w:noProof/>
          <w:lang w:val="fr-FR"/>
        </w:rPr>
        <w:t xml:space="preserve">Quelle est la description du sous-réseau ? _____________________________ </w:t>
      </w:r>
    </w:p>
    <w:p w:rsidR="00BF59EF" w:rsidRPr="006B6B6C" w:rsidRDefault="00410786" w:rsidP="00960445">
      <w:pPr>
        <w:pStyle w:val="BodyTextL25"/>
        <w:rPr>
          <w:noProof/>
          <w:lang w:val="fr-FR"/>
        </w:rPr>
      </w:pPr>
      <w:r w:rsidRPr="006B6B6C">
        <w:rPr>
          <w:noProof/>
          <w:lang w:val="fr-FR"/>
        </w:rPr>
        <w:t>Combien d</w:t>
      </w:r>
      <w:r w:rsidR="00A56D9C" w:rsidRPr="006B6B6C">
        <w:rPr>
          <w:noProof/>
          <w:lang w:val="fr-FR"/>
        </w:rPr>
        <w:t>’</w:t>
      </w:r>
      <w:r w:rsidRPr="006B6B6C">
        <w:rPr>
          <w:noProof/>
          <w:lang w:val="fr-FR"/>
        </w:rPr>
        <w:t xml:space="preserve">adresses IP sont nécessaires dans le deuxième plus grand sous-réseau ? ______ </w:t>
      </w:r>
    </w:p>
    <w:p w:rsidR="00F76579" w:rsidRPr="006B6B6C" w:rsidRDefault="00BA202C" w:rsidP="00F76579">
      <w:pPr>
        <w:pStyle w:val="BodyTextL25"/>
        <w:rPr>
          <w:noProof/>
          <w:shd w:val="clear" w:color="auto" w:fill="BFBFBF"/>
          <w:lang w:val="fr-FR"/>
        </w:rPr>
      </w:pPr>
      <w:r w:rsidRPr="006B6B6C">
        <w:rPr>
          <w:noProof/>
          <w:lang w:val="fr-FR"/>
        </w:rPr>
        <w:t>Quel masque de sous-réseau peut prendre en charge autant d</w:t>
      </w:r>
      <w:r w:rsidR="00A56D9C" w:rsidRPr="006B6B6C">
        <w:rPr>
          <w:noProof/>
          <w:lang w:val="fr-FR"/>
        </w:rPr>
        <w:t>’</w:t>
      </w:r>
      <w:r w:rsidRPr="006B6B6C">
        <w:rPr>
          <w:noProof/>
          <w:lang w:val="fr-FR"/>
        </w:rPr>
        <w:t>adresses d</w:t>
      </w:r>
      <w:r w:rsidR="00A56D9C" w:rsidRPr="006B6B6C">
        <w:rPr>
          <w:noProof/>
          <w:lang w:val="fr-FR"/>
        </w:rPr>
        <w:t>’</w:t>
      </w:r>
      <w:r w:rsidRPr="006B6B6C">
        <w:rPr>
          <w:noProof/>
          <w:lang w:val="fr-FR"/>
        </w:rPr>
        <w:t>hôte ?</w:t>
      </w:r>
      <w:r w:rsidR="00BF59EF" w:rsidRPr="006B6B6C">
        <w:rPr>
          <w:noProof/>
          <w:lang w:val="fr-FR"/>
        </w:rPr>
        <w:t>_________________</w:t>
      </w:r>
      <w:r w:rsidR="006B6B6C" w:rsidRPr="006B6B6C">
        <w:rPr>
          <w:noProof/>
          <w:lang w:val="fr-FR"/>
        </w:rPr>
        <w:t>___</w:t>
      </w:r>
      <w:r w:rsidR="00BF59EF" w:rsidRPr="006B6B6C">
        <w:rPr>
          <w:noProof/>
          <w:lang w:val="fr-FR"/>
        </w:rPr>
        <w:t xml:space="preserve">__ </w:t>
      </w:r>
    </w:p>
    <w:p w:rsidR="00F76579" w:rsidRPr="006B6B6C" w:rsidRDefault="00BA202C" w:rsidP="00960445">
      <w:pPr>
        <w:pStyle w:val="BodyTextL25"/>
        <w:rPr>
          <w:rStyle w:val="AnswerGray"/>
          <w:noProof/>
          <w:lang w:val="fr-FR"/>
        </w:rPr>
      </w:pPr>
      <w:r w:rsidRPr="006B6B6C">
        <w:rPr>
          <w:noProof/>
          <w:lang w:val="fr-FR"/>
        </w:rPr>
        <w:t>Combien d</w:t>
      </w:r>
      <w:r w:rsidR="00A56D9C" w:rsidRPr="006B6B6C">
        <w:rPr>
          <w:noProof/>
          <w:lang w:val="fr-FR"/>
        </w:rPr>
        <w:t>’</w:t>
      </w:r>
      <w:r w:rsidRPr="006B6B6C">
        <w:rPr>
          <w:noProof/>
          <w:lang w:val="fr-FR"/>
        </w:rPr>
        <w:t>adresses d</w:t>
      </w:r>
      <w:r w:rsidR="00A56D9C" w:rsidRPr="006B6B6C">
        <w:rPr>
          <w:noProof/>
          <w:lang w:val="fr-FR"/>
        </w:rPr>
        <w:t>’</w:t>
      </w:r>
      <w:r w:rsidRPr="006B6B6C">
        <w:rPr>
          <w:noProof/>
          <w:lang w:val="fr-FR"/>
        </w:rPr>
        <w:t xml:space="preserve">hôte ce masque de sous-réseau prend-il en charge au total ? __________ </w:t>
      </w:r>
    </w:p>
    <w:p w:rsidR="004C239A" w:rsidRPr="006B6B6C" w:rsidRDefault="004C239A" w:rsidP="004C239A">
      <w:pPr>
        <w:pStyle w:val="BodyTextL25"/>
        <w:rPr>
          <w:noProof/>
          <w:lang w:val="fr-FR"/>
        </w:rPr>
      </w:pPr>
      <w:r w:rsidRPr="006B6B6C">
        <w:rPr>
          <w:noProof/>
          <w:lang w:val="fr-FR"/>
        </w:rPr>
        <w:t xml:space="preserve">Pouvez-vous segmenter une nouvelle fois le sous-réseau restant tout en continuant </w:t>
      </w:r>
      <w:r w:rsidR="006B6B6C" w:rsidRPr="006B6B6C">
        <w:rPr>
          <w:noProof/>
          <w:lang w:val="fr-FR"/>
        </w:rPr>
        <w:t>à le prendre en charge ? ______</w:t>
      </w:r>
    </w:p>
    <w:p w:rsidR="004C239A" w:rsidRPr="006B6B6C" w:rsidRDefault="0046743C" w:rsidP="004C239A">
      <w:pPr>
        <w:pStyle w:val="BodyTextL25"/>
        <w:rPr>
          <w:noProof/>
          <w:lang w:val="fr-FR"/>
        </w:rPr>
      </w:pPr>
      <w:r w:rsidRPr="006B6B6C">
        <w:rPr>
          <w:noProof/>
          <w:lang w:val="fr-FR"/>
        </w:rPr>
        <w:t>Quelles sont les deux adresses réseau qui découleraient de ce sous-réseau ?</w:t>
      </w:r>
    </w:p>
    <w:p w:rsidR="0046743C" w:rsidRPr="006B6B6C" w:rsidRDefault="0046743C" w:rsidP="0046743C">
      <w:pPr>
        <w:pStyle w:val="BodyTextL25"/>
        <w:rPr>
          <w:noProof/>
          <w:lang w:val="fr-FR"/>
        </w:rPr>
      </w:pPr>
      <w:r w:rsidRPr="006B6B6C">
        <w:rPr>
          <w:noProof/>
          <w:lang w:val="fr-FR"/>
        </w:rPr>
        <w:t xml:space="preserve">_____________________ </w:t>
      </w:r>
    </w:p>
    <w:p w:rsidR="0046743C" w:rsidRPr="006B6B6C" w:rsidRDefault="0046743C" w:rsidP="0046743C">
      <w:pPr>
        <w:pStyle w:val="BodyTextL25"/>
        <w:rPr>
          <w:rStyle w:val="AnswerGray"/>
          <w:noProof/>
          <w:lang w:val="fr-FR"/>
        </w:rPr>
      </w:pPr>
      <w:r w:rsidRPr="006B6B6C">
        <w:rPr>
          <w:noProof/>
          <w:lang w:val="fr-FR"/>
        </w:rPr>
        <w:t xml:space="preserve">_____________________ </w:t>
      </w:r>
    </w:p>
    <w:p w:rsidR="00F54ED7" w:rsidRPr="006B6B6C" w:rsidRDefault="00F54ED7" w:rsidP="00F54ED7">
      <w:pPr>
        <w:pStyle w:val="BodyTextL25"/>
        <w:rPr>
          <w:noProof/>
          <w:lang w:val="fr-FR"/>
        </w:rPr>
      </w:pPr>
      <w:r w:rsidRPr="006B6B6C">
        <w:rPr>
          <w:noProof/>
          <w:lang w:val="fr-FR"/>
        </w:rPr>
        <w:t>Utilisez la première adresse réseau de ce sous-réseau.</w:t>
      </w:r>
    </w:p>
    <w:p w:rsidR="0046743C" w:rsidRPr="006B6B6C" w:rsidRDefault="0046743C" w:rsidP="0046743C">
      <w:pPr>
        <w:pStyle w:val="StepHead"/>
        <w:rPr>
          <w:noProof/>
          <w:lang w:val="fr-FR"/>
        </w:rPr>
      </w:pPr>
      <w:r w:rsidRPr="006B6B6C">
        <w:rPr>
          <w:noProof/>
          <w:lang w:val="fr-FR"/>
        </w:rPr>
        <w:lastRenderedPageBreak/>
        <w:t>Déterminez le sous-réseau le plus étendu suivant.</w:t>
      </w:r>
    </w:p>
    <w:p w:rsidR="00A95734" w:rsidRPr="006B6B6C" w:rsidRDefault="00E44F10" w:rsidP="00A95734">
      <w:pPr>
        <w:pStyle w:val="BodyTextL25"/>
        <w:rPr>
          <w:noProof/>
          <w:lang w:val="fr-FR"/>
        </w:rPr>
      </w:pPr>
      <w:r w:rsidRPr="006B6B6C">
        <w:rPr>
          <w:noProof/>
          <w:lang w:val="fr-FR"/>
        </w:rPr>
        <w:t xml:space="preserve">Quelle est la description du sous-réseau ? _____________________________ </w:t>
      </w:r>
    </w:p>
    <w:p w:rsidR="0046743C" w:rsidRPr="006B6B6C" w:rsidRDefault="003D4F51" w:rsidP="0046743C">
      <w:pPr>
        <w:pStyle w:val="BodyTextL25"/>
        <w:rPr>
          <w:noProof/>
          <w:lang w:val="fr-FR"/>
        </w:rPr>
      </w:pPr>
      <w:r w:rsidRPr="006B6B6C">
        <w:rPr>
          <w:noProof/>
          <w:lang w:val="fr-FR"/>
        </w:rPr>
        <w:t>Combien d</w:t>
      </w:r>
      <w:r w:rsidR="00A56D9C" w:rsidRPr="006B6B6C">
        <w:rPr>
          <w:noProof/>
          <w:lang w:val="fr-FR"/>
        </w:rPr>
        <w:t>’</w:t>
      </w:r>
      <w:r w:rsidRPr="006B6B6C">
        <w:rPr>
          <w:noProof/>
          <w:lang w:val="fr-FR"/>
        </w:rPr>
        <w:t xml:space="preserve">adresses IP sont nécessaires pour le plus grand sous-réseau suivant ? ______ </w:t>
      </w:r>
    </w:p>
    <w:p w:rsidR="0046743C" w:rsidRPr="006B6B6C" w:rsidRDefault="00BA202C" w:rsidP="0046743C">
      <w:pPr>
        <w:pStyle w:val="BodyTextL25"/>
        <w:rPr>
          <w:noProof/>
          <w:shd w:val="clear" w:color="auto" w:fill="BFBFBF"/>
          <w:lang w:val="fr-FR"/>
        </w:rPr>
      </w:pPr>
      <w:r w:rsidRPr="006B6B6C">
        <w:rPr>
          <w:noProof/>
          <w:lang w:val="fr-FR"/>
        </w:rPr>
        <w:t>Quel masque de sous-réseau peut prendre en charge autant d</w:t>
      </w:r>
      <w:r w:rsidR="00A56D9C" w:rsidRPr="006B6B6C">
        <w:rPr>
          <w:noProof/>
          <w:lang w:val="fr-FR"/>
        </w:rPr>
        <w:t>’</w:t>
      </w:r>
      <w:r w:rsidRPr="006B6B6C">
        <w:rPr>
          <w:noProof/>
          <w:lang w:val="fr-FR"/>
        </w:rPr>
        <w:t>adresses d</w:t>
      </w:r>
      <w:r w:rsidR="00A56D9C" w:rsidRPr="006B6B6C">
        <w:rPr>
          <w:noProof/>
          <w:lang w:val="fr-FR"/>
        </w:rPr>
        <w:t>’</w:t>
      </w:r>
      <w:r w:rsidRPr="006B6B6C">
        <w:rPr>
          <w:noProof/>
          <w:lang w:val="fr-FR"/>
        </w:rPr>
        <w:t>hôte ?</w:t>
      </w:r>
      <w:r w:rsidR="006B6B6C" w:rsidRPr="006B6B6C">
        <w:rPr>
          <w:noProof/>
          <w:lang w:val="fr-FR"/>
        </w:rPr>
        <w:t xml:space="preserve"> ___</w:t>
      </w:r>
      <w:r w:rsidR="0046743C" w:rsidRPr="006B6B6C">
        <w:rPr>
          <w:noProof/>
          <w:lang w:val="fr-FR"/>
        </w:rPr>
        <w:t xml:space="preserve">___________________ </w:t>
      </w:r>
    </w:p>
    <w:p w:rsidR="0046743C" w:rsidRPr="006B6B6C" w:rsidRDefault="00BA202C" w:rsidP="0046743C">
      <w:pPr>
        <w:pStyle w:val="BodyTextL25"/>
        <w:rPr>
          <w:rStyle w:val="AnswerGray"/>
          <w:noProof/>
          <w:lang w:val="fr-FR"/>
        </w:rPr>
      </w:pPr>
      <w:r w:rsidRPr="006B6B6C">
        <w:rPr>
          <w:noProof/>
          <w:lang w:val="fr-FR"/>
        </w:rPr>
        <w:t>Combien d</w:t>
      </w:r>
      <w:r w:rsidR="00A56D9C" w:rsidRPr="006B6B6C">
        <w:rPr>
          <w:noProof/>
          <w:lang w:val="fr-FR"/>
        </w:rPr>
        <w:t>’</w:t>
      </w:r>
      <w:r w:rsidRPr="006B6B6C">
        <w:rPr>
          <w:noProof/>
          <w:lang w:val="fr-FR"/>
        </w:rPr>
        <w:t>adresses d</w:t>
      </w:r>
      <w:r w:rsidR="00A56D9C" w:rsidRPr="006B6B6C">
        <w:rPr>
          <w:noProof/>
          <w:lang w:val="fr-FR"/>
        </w:rPr>
        <w:t>’</w:t>
      </w:r>
      <w:r w:rsidRPr="006B6B6C">
        <w:rPr>
          <w:noProof/>
          <w:lang w:val="fr-FR"/>
        </w:rPr>
        <w:t xml:space="preserve">hôte ce masque de sous-réseau prend-il en charge au total ? __________ </w:t>
      </w:r>
    </w:p>
    <w:p w:rsidR="0046743C" w:rsidRPr="006B6B6C" w:rsidRDefault="0046743C" w:rsidP="0046743C">
      <w:pPr>
        <w:pStyle w:val="BodyTextL25"/>
        <w:rPr>
          <w:noProof/>
          <w:lang w:val="fr-FR"/>
        </w:rPr>
      </w:pPr>
      <w:r w:rsidRPr="006B6B6C">
        <w:rPr>
          <w:noProof/>
          <w:lang w:val="fr-FR"/>
        </w:rPr>
        <w:t xml:space="preserve">Pouvez-vous segmenter une nouvelle fois le sous-réseau restant tout en continuant à le prendre en charge ? ______ </w:t>
      </w:r>
    </w:p>
    <w:p w:rsidR="0046743C" w:rsidRPr="006B6B6C" w:rsidRDefault="0046743C" w:rsidP="0046743C">
      <w:pPr>
        <w:pStyle w:val="BodyTextL25"/>
        <w:rPr>
          <w:noProof/>
          <w:lang w:val="fr-FR"/>
        </w:rPr>
      </w:pPr>
      <w:r w:rsidRPr="006B6B6C">
        <w:rPr>
          <w:noProof/>
          <w:lang w:val="fr-FR"/>
        </w:rPr>
        <w:t>Quelles sont les deux adresses réseau qui découleraient de ce sous-réseau ?</w:t>
      </w:r>
    </w:p>
    <w:p w:rsidR="0046743C" w:rsidRPr="006B6B6C" w:rsidRDefault="0046743C" w:rsidP="0046743C">
      <w:pPr>
        <w:pStyle w:val="BodyTextL25"/>
        <w:rPr>
          <w:noProof/>
          <w:lang w:val="fr-FR"/>
        </w:rPr>
      </w:pPr>
      <w:r w:rsidRPr="006B6B6C">
        <w:rPr>
          <w:noProof/>
          <w:lang w:val="fr-FR"/>
        </w:rPr>
        <w:t xml:space="preserve">_____________________ </w:t>
      </w:r>
    </w:p>
    <w:p w:rsidR="0046743C" w:rsidRPr="006B6B6C" w:rsidRDefault="0046743C" w:rsidP="0046743C">
      <w:pPr>
        <w:pStyle w:val="BodyTextL25"/>
        <w:rPr>
          <w:rStyle w:val="AnswerGray"/>
          <w:noProof/>
          <w:lang w:val="fr-FR"/>
        </w:rPr>
      </w:pPr>
      <w:r w:rsidRPr="006B6B6C">
        <w:rPr>
          <w:noProof/>
          <w:lang w:val="fr-FR"/>
        </w:rPr>
        <w:t xml:space="preserve">_____________________ </w:t>
      </w:r>
    </w:p>
    <w:p w:rsidR="00F54ED7" w:rsidRPr="006B6B6C" w:rsidRDefault="00F54ED7" w:rsidP="00F54ED7">
      <w:pPr>
        <w:pStyle w:val="BodyTextL25"/>
        <w:rPr>
          <w:noProof/>
          <w:lang w:val="fr-FR"/>
        </w:rPr>
      </w:pPr>
      <w:r w:rsidRPr="006B6B6C">
        <w:rPr>
          <w:noProof/>
          <w:lang w:val="fr-FR"/>
        </w:rPr>
        <w:t>Utilisez la première adresse réseau de ce sous-réseau.</w:t>
      </w:r>
    </w:p>
    <w:p w:rsidR="00410786" w:rsidRPr="006B6B6C" w:rsidRDefault="00410786" w:rsidP="00410786">
      <w:pPr>
        <w:pStyle w:val="StepHead"/>
        <w:rPr>
          <w:noProof/>
          <w:lang w:val="fr-FR"/>
        </w:rPr>
      </w:pPr>
      <w:r w:rsidRPr="006B6B6C">
        <w:rPr>
          <w:noProof/>
          <w:lang w:val="fr-FR"/>
        </w:rPr>
        <w:t>Déterminez le sous-réseau le plus étendu suivant.</w:t>
      </w:r>
    </w:p>
    <w:p w:rsidR="00A95734" w:rsidRPr="006B6B6C" w:rsidRDefault="00E44F10" w:rsidP="00A95734">
      <w:pPr>
        <w:pStyle w:val="BodyTextL25"/>
        <w:rPr>
          <w:noProof/>
          <w:lang w:val="fr-FR"/>
        </w:rPr>
      </w:pPr>
      <w:r w:rsidRPr="006B6B6C">
        <w:rPr>
          <w:noProof/>
          <w:lang w:val="fr-FR"/>
        </w:rPr>
        <w:t xml:space="preserve">Quelle est la description du sous-réseau ? _____________________________ </w:t>
      </w:r>
    </w:p>
    <w:p w:rsidR="00410786" w:rsidRPr="006B6B6C" w:rsidRDefault="003D4F51" w:rsidP="00410786">
      <w:pPr>
        <w:pStyle w:val="BodyTextL25"/>
        <w:rPr>
          <w:noProof/>
          <w:lang w:val="fr-FR"/>
        </w:rPr>
      </w:pPr>
      <w:r w:rsidRPr="006B6B6C">
        <w:rPr>
          <w:noProof/>
          <w:lang w:val="fr-FR"/>
        </w:rPr>
        <w:t>Combien d</w:t>
      </w:r>
      <w:r w:rsidR="00A56D9C" w:rsidRPr="006B6B6C">
        <w:rPr>
          <w:noProof/>
          <w:lang w:val="fr-FR"/>
        </w:rPr>
        <w:t>’</w:t>
      </w:r>
      <w:r w:rsidRPr="006B6B6C">
        <w:rPr>
          <w:noProof/>
          <w:lang w:val="fr-FR"/>
        </w:rPr>
        <w:t xml:space="preserve">adresses IP sont nécessaires pour le plus grand sous-réseau suivant ? ______ </w:t>
      </w:r>
    </w:p>
    <w:p w:rsidR="00410786" w:rsidRPr="006B6B6C" w:rsidRDefault="00BA202C" w:rsidP="00410786">
      <w:pPr>
        <w:pStyle w:val="BodyTextL25"/>
        <w:rPr>
          <w:noProof/>
          <w:shd w:val="clear" w:color="auto" w:fill="BFBFBF"/>
          <w:lang w:val="fr-FR"/>
        </w:rPr>
      </w:pPr>
      <w:r w:rsidRPr="006B6B6C">
        <w:rPr>
          <w:noProof/>
          <w:lang w:val="fr-FR"/>
        </w:rPr>
        <w:t>Quel masque de sous-réseau peut prendre en charge autant d</w:t>
      </w:r>
      <w:r w:rsidR="00A56D9C" w:rsidRPr="006B6B6C">
        <w:rPr>
          <w:noProof/>
          <w:lang w:val="fr-FR"/>
        </w:rPr>
        <w:t>’</w:t>
      </w:r>
      <w:r w:rsidRPr="006B6B6C">
        <w:rPr>
          <w:noProof/>
          <w:lang w:val="fr-FR"/>
        </w:rPr>
        <w:t>adresses d</w:t>
      </w:r>
      <w:r w:rsidR="00A56D9C" w:rsidRPr="006B6B6C">
        <w:rPr>
          <w:noProof/>
          <w:lang w:val="fr-FR"/>
        </w:rPr>
        <w:t>’</w:t>
      </w:r>
      <w:r w:rsidRPr="006B6B6C">
        <w:rPr>
          <w:noProof/>
          <w:lang w:val="fr-FR"/>
        </w:rPr>
        <w:t>hôte ?</w:t>
      </w:r>
      <w:r w:rsidR="006B6B6C" w:rsidRPr="006B6B6C">
        <w:rPr>
          <w:noProof/>
          <w:lang w:val="fr-FR"/>
        </w:rPr>
        <w:t xml:space="preserve"> ______________________</w:t>
      </w:r>
    </w:p>
    <w:p w:rsidR="00410786" w:rsidRPr="006B6B6C" w:rsidRDefault="00BA202C" w:rsidP="00410786">
      <w:pPr>
        <w:pStyle w:val="BodyTextL25"/>
        <w:rPr>
          <w:rStyle w:val="AnswerGray"/>
          <w:noProof/>
          <w:lang w:val="fr-FR"/>
        </w:rPr>
      </w:pPr>
      <w:r w:rsidRPr="006B6B6C">
        <w:rPr>
          <w:noProof/>
          <w:lang w:val="fr-FR"/>
        </w:rPr>
        <w:t>Combien d</w:t>
      </w:r>
      <w:r w:rsidR="00A56D9C" w:rsidRPr="006B6B6C">
        <w:rPr>
          <w:noProof/>
          <w:lang w:val="fr-FR"/>
        </w:rPr>
        <w:t>’</w:t>
      </w:r>
      <w:r w:rsidRPr="006B6B6C">
        <w:rPr>
          <w:noProof/>
          <w:lang w:val="fr-FR"/>
        </w:rPr>
        <w:t>adresses d</w:t>
      </w:r>
      <w:r w:rsidR="00A56D9C" w:rsidRPr="006B6B6C">
        <w:rPr>
          <w:noProof/>
          <w:lang w:val="fr-FR"/>
        </w:rPr>
        <w:t>’</w:t>
      </w:r>
      <w:r w:rsidRPr="006B6B6C">
        <w:rPr>
          <w:noProof/>
          <w:lang w:val="fr-FR"/>
        </w:rPr>
        <w:t xml:space="preserve">hôte ce masque de sous-réseau prend-il en charge au total ? __________ </w:t>
      </w:r>
    </w:p>
    <w:p w:rsidR="00410786" w:rsidRPr="006B6B6C" w:rsidRDefault="00410786" w:rsidP="00410786">
      <w:pPr>
        <w:pStyle w:val="BodyTextL25"/>
        <w:rPr>
          <w:noProof/>
          <w:lang w:val="fr-FR"/>
        </w:rPr>
      </w:pPr>
      <w:r w:rsidRPr="006B6B6C">
        <w:rPr>
          <w:noProof/>
          <w:lang w:val="fr-FR"/>
        </w:rPr>
        <w:t xml:space="preserve">Pouvez-vous segmenter une nouvelle fois le sous-réseau restant tout en continuant à le prendre en charge ? ______ </w:t>
      </w:r>
    </w:p>
    <w:p w:rsidR="00410786" w:rsidRPr="006B6B6C" w:rsidRDefault="00410786" w:rsidP="00410786">
      <w:pPr>
        <w:pStyle w:val="BodyTextL25"/>
        <w:rPr>
          <w:noProof/>
          <w:lang w:val="fr-FR"/>
        </w:rPr>
      </w:pPr>
      <w:r w:rsidRPr="006B6B6C">
        <w:rPr>
          <w:noProof/>
          <w:lang w:val="fr-FR"/>
        </w:rPr>
        <w:t>Quelles sont les deux adresses réseau qui découleraient de ce sous-réseau ?</w:t>
      </w:r>
    </w:p>
    <w:p w:rsidR="00410786" w:rsidRPr="006B6B6C" w:rsidRDefault="00410786" w:rsidP="00410786">
      <w:pPr>
        <w:pStyle w:val="BodyTextL25"/>
        <w:rPr>
          <w:noProof/>
          <w:lang w:val="fr-FR"/>
        </w:rPr>
      </w:pPr>
      <w:r w:rsidRPr="006B6B6C">
        <w:rPr>
          <w:noProof/>
          <w:lang w:val="fr-FR"/>
        </w:rPr>
        <w:t xml:space="preserve">_____________________ </w:t>
      </w:r>
    </w:p>
    <w:p w:rsidR="00410786" w:rsidRPr="006B6B6C" w:rsidRDefault="00410786" w:rsidP="00410786">
      <w:pPr>
        <w:pStyle w:val="BodyTextL25"/>
        <w:rPr>
          <w:rStyle w:val="AnswerGray"/>
          <w:noProof/>
          <w:lang w:val="fr-FR"/>
        </w:rPr>
      </w:pPr>
      <w:r w:rsidRPr="006B6B6C">
        <w:rPr>
          <w:noProof/>
          <w:lang w:val="fr-FR"/>
        </w:rPr>
        <w:t xml:space="preserve">_____________________ </w:t>
      </w:r>
    </w:p>
    <w:p w:rsidR="00F54ED7" w:rsidRPr="006B6B6C" w:rsidRDefault="00F54ED7" w:rsidP="00F54ED7">
      <w:pPr>
        <w:pStyle w:val="BodyTextL25"/>
        <w:rPr>
          <w:noProof/>
          <w:lang w:val="fr-FR"/>
        </w:rPr>
      </w:pPr>
      <w:r w:rsidRPr="006B6B6C">
        <w:rPr>
          <w:noProof/>
          <w:lang w:val="fr-FR"/>
        </w:rPr>
        <w:t>Utilisez la première adresse réseau de ce sous-réseau.</w:t>
      </w:r>
    </w:p>
    <w:p w:rsidR="003D4F51" w:rsidRPr="006B6B6C" w:rsidRDefault="003D4F51" w:rsidP="003D4F51">
      <w:pPr>
        <w:pStyle w:val="StepHead"/>
        <w:rPr>
          <w:noProof/>
          <w:lang w:val="fr-FR"/>
        </w:rPr>
      </w:pPr>
      <w:r w:rsidRPr="006B6B6C">
        <w:rPr>
          <w:noProof/>
          <w:lang w:val="fr-FR"/>
        </w:rPr>
        <w:t>Déterminez le sous-réseau le plus étendu suivant.</w:t>
      </w:r>
    </w:p>
    <w:p w:rsidR="00A95734" w:rsidRPr="006B6B6C" w:rsidRDefault="00E44F10" w:rsidP="00A95734">
      <w:pPr>
        <w:pStyle w:val="BodyTextL25"/>
        <w:rPr>
          <w:noProof/>
          <w:lang w:val="fr-FR"/>
        </w:rPr>
      </w:pPr>
      <w:r w:rsidRPr="006B6B6C">
        <w:rPr>
          <w:noProof/>
          <w:lang w:val="fr-FR"/>
        </w:rPr>
        <w:t xml:space="preserve">Quelle est la description du sous-réseau ? _____________________________ </w:t>
      </w:r>
    </w:p>
    <w:p w:rsidR="003D4F51" w:rsidRPr="006B6B6C" w:rsidRDefault="003D4F51" w:rsidP="003D4F51">
      <w:pPr>
        <w:pStyle w:val="BodyTextL25"/>
        <w:rPr>
          <w:noProof/>
          <w:lang w:val="fr-FR"/>
        </w:rPr>
      </w:pPr>
      <w:r w:rsidRPr="006B6B6C">
        <w:rPr>
          <w:noProof/>
          <w:lang w:val="fr-FR"/>
        </w:rPr>
        <w:t>Combien d</w:t>
      </w:r>
      <w:r w:rsidR="00A56D9C" w:rsidRPr="006B6B6C">
        <w:rPr>
          <w:noProof/>
          <w:lang w:val="fr-FR"/>
        </w:rPr>
        <w:t>’</w:t>
      </w:r>
      <w:r w:rsidRPr="006B6B6C">
        <w:rPr>
          <w:noProof/>
          <w:lang w:val="fr-FR"/>
        </w:rPr>
        <w:t xml:space="preserve">adresses IP sont nécessaires pour le plus grand sous-réseau suivant ? ______ </w:t>
      </w:r>
    </w:p>
    <w:p w:rsidR="003D4F51" w:rsidRPr="006B6B6C" w:rsidRDefault="00BA202C" w:rsidP="003D4F51">
      <w:pPr>
        <w:pStyle w:val="BodyTextL25"/>
        <w:rPr>
          <w:noProof/>
          <w:shd w:val="clear" w:color="auto" w:fill="BFBFBF"/>
          <w:lang w:val="fr-FR"/>
        </w:rPr>
      </w:pPr>
      <w:r w:rsidRPr="006B6B6C">
        <w:rPr>
          <w:noProof/>
          <w:lang w:val="fr-FR"/>
        </w:rPr>
        <w:t>Quel masque de sous-réseau peut prendre en charge autant d</w:t>
      </w:r>
      <w:r w:rsidR="00A56D9C" w:rsidRPr="006B6B6C">
        <w:rPr>
          <w:noProof/>
          <w:lang w:val="fr-FR"/>
        </w:rPr>
        <w:t>’</w:t>
      </w:r>
      <w:r w:rsidRPr="006B6B6C">
        <w:rPr>
          <w:noProof/>
          <w:lang w:val="fr-FR"/>
        </w:rPr>
        <w:t>adresses d</w:t>
      </w:r>
      <w:r w:rsidR="00A56D9C" w:rsidRPr="006B6B6C">
        <w:rPr>
          <w:noProof/>
          <w:lang w:val="fr-FR"/>
        </w:rPr>
        <w:t>’</w:t>
      </w:r>
      <w:r w:rsidRPr="006B6B6C">
        <w:rPr>
          <w:noProof/>
          <w:lang w:val="fr-FR"/>
        </w:rPr>
        <w:t>hôte ?</w:t>
      </w:r>
      <w:r w:rsidR="006B6B6C" w:rsidRPr="006B6B6C">
        <w:rPr>
          <w:noProof/>
          <w:lang w:val="fr-FR"/>
        </w:rPr>
        <w:t xml:space="preserve"> ______________________</w:t>
      </w:r>
    </w:p>
    <w:p w:rsidR="003D4F51" w:rsidRPr="006B6B6C" w:rsidRDefault="00BA202C" w:rsidP="003D4F51">
      <w:pPr>
        <w:pStyle w:val="BodyTextL25"/>
        <w:rPr>
          <w:rStyle w:val="AnswerGray"/>
          <w:noProof/>
          <w:lang w:val="fr-FR"/>
        </w:rPr>
      </w:pPr>
      <w:r w:rsidRPr="006B6B6C">
        <w:rPr>
          <w:noProof/>
          <w:lang w:val="fr-FR"/>
        </w:rPr>
        <w:t>Combien d</w:t>
      </w:r>
      <w:r w:rsidR="00A56D9C" w:rsidRPr="006B6B6C">
        <w:rPr>
          <w:noProof/>
          <w:lang w:val="fr-FR"/>
        </w:rPr>
        <w:t>’</w:t>
      </w:r>
      <w:r w:rsidRPr="006B6B6C">
        <w:rPr>
          <w:noProof/>
          <w:lang w:val="fr-FR"/>
        </w:rPr>
        <w:t>adresses d</w:t>
      </w:r>
      <w:r w:rsidR="00A56D9C" w:rsidRPr="006B6B6C">
        <w:rPr>
          <w:noProof/>
          <w:lang w:val="fr-FR"/>
        </w:rPr>
        <w:t>’</w:t>
      </w:r>
      <w:r w:rsidRPr="006B6B6C">
        <w:rPr>
          <w:noProof/>
          <w:lang w:val="fr-FR"/>
        </w:rPr>
        <w:t xml:space="preserve">hôte ce masque de sous-réseau prend-il en charge au total ? __________ </w:t>
      </w:r>
    </w:p>
    <w:p w:rsidR="003D4F51" w:rsidRPr="006B6B6C" w:rsidRDefault="003D4F51" w:rsidP="003D4F51">
      <w:pPr>
        <w:pStyle w:val="BodyTextL25"/>
        <w:rPr>
          <w:noProof/>
          <w:lang w:val="fr-FR"/>
        </w:rPr>
      </w:pPr>
      <w:r w:rsidRPr="006B6B6C">
        <w:rPr>
          <w:noProof/>
          <w:lang w:val="fr-FR"/>
        </w:rPr>
        <w:t xml:space="preserve">Pouvez-vous segmenter une nouvelle fois le sous-réseau restant tout en continuant à le prendre en charge ? ______ </w:t>
      </w:r>
    </w:p>
    <w:p w:rsidR="003D4F51" w:rsidRPr="006B6B6C" w:rsidRDefault="003D4F51" w:rsidP="003D4F51">
      <w:pPr>
        <w:pStyle w:val="BodyTextL25"/>
        <w:rPr>
          <w:noProof/>
          <w:lang w:val="fr-FR"/>
        </w:rPr>
      </w:pPr>
      <w:r w:rsidRPr="006B6B6C">
        <w:rPr>
          <w:noProof/>
          <w:lang w:val="fr-FR"/>
        </w:rPr>
        <w:t>Quelles sont les deux adresses réseau qui découleraient de ce sous-réseau ?</w:t>
      </w:r>
    </w:p>
    <w:p w:rsidR="003D4F51" w:rsidRPr="006B6B6C" w:rsidRDefault="003D4F51" w:rsidP="003D4F51">
      <w:pPr>
        <w:pStyle w:val="BodyTextL25"/>
        <w:rPr>
          <w:noProof/>
          <w:lang w:val="fr-FR"/>
        </w:rPr>
      </w:pPr>
      <w:r w:rsidRPr="006B6B6C">
        <w:rPr>
          <w:noProof/>
          <w:lang w:val="fr-FR"/>
        </w:rPr>
        <w:t xml:space="preserve">_____________________ </w:t>
      </w:r>
    </w:p>
    <w:p w:rsidR="003D4F51" w:rsidRPr="006B6B6C" w:rsidRDefault="003D4F51" w:rsidP="003D4F51">
      <w:pPr>
        <w:pStyle w:val="BodyTextL25"/>
        <w:rPr>
          <w:rStyle w:val="AnswerGray"/>
          <w:noProof/>
          <w:lang w:val="fr-FR"/>
        </w:rPr>
      </w:pPr>
      <w:r w:rsidRPr="006B6B6C">
        <w:rPr>
          <w:noProof/>
          <w:lang w:val="fr-FR"/>
        </w:rPr>
        <w:t xml:space="preserve">_____________________ </w:t>
      </w:r>
    </w:p>
    <w:p w:rsidR="00096948" w:rsidRPr="006B6B6C" w:rsidRDefault="00096948" w:rsidP="00096948">
      <w:pPr>
        <w:pStyle w:val="BodyTextL25"/>
        <w:rPr>
          <w:noProof/>
          <w:lang w:val="fr-FR"/>
        </w:rPr>
      </w:pPr>
      <w:r w:rsidRPr="006B6B6C">
        <w:rPr>
          <w:noProof/>
          <w:lang w:val="fr-FR"/>
        </w:rPr>
        <w:t>Utilisez la première adresse réseau de ce sous-réseau.</w:t>
      </w:r>
    </w:p>
    <w:p w:rsidR="003D4F51" w:rsidRPr="006B6B6C" w:rsidRDefault="003D4F51" w:rsidP="003D4F51">
      <w:pPr>
        <w:pStyle w:val="StepHead"/>
        <w:rPr>
          <w:noProof/>
          <w:lang w:val="fr-FR"/>
        </w:rPr>
      </w:pPr>
      <w:r w:rsidRPr="006B6B6C">
        <w:rPr>
          <w:noProof/>
          <w:lang w:val="fr-FR"/>
        </w:rPr>
        <w:t>Déterminez le sous-réseau le plus étendu suivant.</w:t>
      </w:r>
    </w:p>
    <w:p w:rsidR="00A95734" w:rsidRPr="006B6B6C" w:rsidRDefault="00E44F10" w:rsidP="0048387C">
      <w:pPr>
        <w:pStyle w:val="BodyTextL25"/>
        <w:spacing w:before="100" w:after="100"/>
        <w:ind w:left="357"/>
        <w:rPr>
          <w:noProof/>
          <w:lang w:val="fr-FR"/>
        </w:rPr>
      </w:pPr>
      <w:r w:rsidRPr="006B6B6C">
        <w:rPr>
          <w:noProof/>
          <w:lang w:val="fr-FR"/>
        </w:rPr>
        <w:t xml:space="preserve">Quelle est la description du sous-réseau ? _____________________________ </w:t>
      </w:r>
    </w:p>
    <w:p w:rsidR="003D4F51" w:rsidRPr="006B6B6C" w:rsidRDefault="003D4F51" w:rsidP="0048387C">
      <w:pPr>
        <w:pStyle w:val="BodyTextL25"/>
        <w:spacing w:before="100" w:after="100"/>
        <w:ind w:left="357"/>
        <w:rPr>
          <w:noProof/>
          <w:lang w:val="fr-FR"/>
        </w:rPr>
      </w:pPr>
      <w:r w:rsidRPr="006B6B6C">
        <w:rPr>
          <w:noProof/>
          <w:lang w:val="fr-FR"/>
        </w:rPr>
        <w:t>Combien d</w:t>
      </w:r>
      <w:r w:rsidR="00A56D9C" w:rsidRPr="006B6B6C">
        <w:rPr>
          <w:noProof/>
          <w:lang w:val="fr-FR"/>
        </w:rPr>
        <w:t>’</w:t>
      </w:r>
      <w:r w:rsidRPr="006B6B6C">
        <w:rPr>
          <w:noProof/>
          <w:lang w:val="fr-FR"/>
        </w:rPr>
        <w:t xml:space="preserve">adresses IP sont nécessaires pour le plus grand sous-réseau suivant ? ______ </w:t>
      </w:r>
    </w:p>
    <w:p w:rsidR="003D4F51" w:rsidRPr="006B6B6C" w:rsidRDefault="00BA202C" w:rsidP="0048387C">
      <w:pPr>
        <w:pStyle w:val="BodyTextL25"/>
        <w:spacing w:before="100" w:after="100"/>
        <w:ind w:left="357"/>
        <w:rPr>
          <w:noProof/>
          <w:shd w:val="clear" w:color="auto" w:fill="BFBFBF"/>
          <w:lang w:val="fr-FR"/>
        </w:rPr>
      </w:pPr>
      <w:r w:rsidRPr="006B6B6C">
        <w:rPr>
          <w:noProof/>
          <w:lang w:val="fr-FR"/>
        </w:rPr>
        <w:lastRenderedPageBreak/>
        <w:t>Quel masque de sous-réseau peut prendre en charge autant d</w:t>
      </w:r>
      <w:r w:rsidR="00A56D9C" w:rsidRPr="006B6B6C">
        <w:rPr>
          <w:noProof/>
          <w:lang w:val="fr-FR"/>
        </w:rPr>
        <w:t>’</w:t>
      </w:r>
      <w:r w:rsidRPr="006B6B6C">
        <w:rPr>
          <w:noProof/>
          <w:lang w:val="fr-FR"/>
        </w:rPr>
        <w:t>adresses d</w:t>
      </w:r>
      <w:r w:rsidR="00A56D9C" w:rsidRPr="006B6B6C">
        <w:rPr>
          <w:noProof/>
          <w:lang w:val="fr-FR"/>
        </w:rPr>
        <w:t>’</w:t>
      </w:r>
      <w:r w:rsidRPr="006B6B6C">
        <w:rPr>
          <w:noProof/>
          <w:lang w:val="fr-FR"/>
        </w:rPr>
        <w:t>hôte ?</w:t>
      </w:r>
      <w:r w:rsidR="006B6B6C" w:rsidRPr="006B6B6C">
        <w:rPr>
          <w:noProof/>
          <w:lang w:val="fr-FR"/>
        </w:rPr>
        <w:t xml:space="preserve"> ______________________</w:t>
      </w:r>
    </w:p>
    <w:p w:rsidR="003D4F51" w:rsidRPr="006B6B6C" w:rsidRDefault="00BA202C" w:rsidP="0048387C">
      <w:pPr>
        <w:pStyle w:val="BodyTextL25"/>
        <w:spacing w:before="100" w:after="100"/>
        <w:ind w:left="357"/>
        <w:rPr>
          <w:rStyle w:val="AnswerGray"/>
          <w:noProof/>
          <w:lang w:val="fr-FR"/>
        </w:rPr>
      </w:pPr>
      <w:r w:rsidRPr="006B6B6C">
        <w:rPr>
          <w:noProof/>
          <w:lang w:val="fr-FR"/>
        </w:rPr>
        <w:t>Combien d</w:t>
      </w:r>
      <w:r w:rsidR="00A56D9C" w:rsidRPr="006B6B6C">
        <w:rPr>
          <w:noProof/>
          <w:lang w:val="fr-FR"/>
        </w:rPr>
        <w:t>’</w:t>
      </w:r>
      <w:r w:rsidRPr="006B6B6C">
        <w:rPr>
          <w:noProof/>
          <w:lang w:val="fr-FR"/>
        </w:rPr>
        <w:t>adresses d</w:t>
      </w:r>
      <w:r w:rsidR="00A56D9C" w:rsidRPr="006B6B6C">
        <w:rPr>
          <w:noProof/>
          <w:lang w:val="fr-FR"/>
        </w:rPr>
        <w:t>’</w:t>
      </w:r>
      <w:r w:rsidRPr="006B6B6C">
        <w:rPr>
          <w:noProof/>
          <w:lang w:val="fr-FR"/>
        </w:rPr>
        <w:t xml:space="preserve">hôte ce masque de sous-réseau prend-il en charge au total ? __________ </w:t>
      </w:r>
    </w:p>
    <w:p w:rsidR="003D4F51" w:rsidRPr="006B6B6C" w:rsidRDefault="00A97801" w:rsidP="0048387C">
      <w:pPr>
        <w:pStyle w:val="BodyTextL25"/>
        <w:spacing w:before="100" w:after="100"/>
        <w:ind w:left="357"/>
        <w:rPr>
          <w:noProof/>
          <w:lang w:val="fr-FR"/>
        </w:rPr>
      </w:pPr>
      <w:r w:rsidRPr="006B6B6C">
        <w:rPr>
          <w:noProof/>
          <w:lang w:val="fr-FR"/>
        </w:rPr>
        <w:t xml:space="preserve">Pouvez-vous segmenter une nouvelle fois le sous-réseau restant tout en continuant à le prendre en charge ? ______ </w:t>
      </w:r>
    </w:p>
    <w:p w:rsidR="003D4F51" w:rsidRPr="006B6B6C" w:rsidRDefault="003D4F51" w:rsidP="0048387C">
      <w:pPr>
        <w:pStyle w:val="BodyTextL25"/>
        <w:spacing w:before="100" w:after="100"/>
        <w:ind w:left="357"/>
        <w:rPr>
          <w:noProof/>
          <w:lang w:val="fr-FR"/>
        </w:rPr>
      </w:pPr>
      <w:r w:rsidRPr="006B6B6C">
        <w:rPr>
          <w:noProof/>
          <w:lang w:val="fr-FR"/>
        </w:rPr>
        <w:t>Quelles sont les deux adresses réseau qui découleraient de ce sous-réseau ?</w:t>
      </w:r>
    </w:p>
    <w:p w:rsidR="003D4F51" w:rsidRPr="006B6B6C" w:rsidRDefault="003D4F51" w:rsidP="0048387C">
      <w:pPr>
        <w:pStyle w:val="BodyTextL25"/>
        <w:spacing w:before="100" w:after="100"/>
        <w:ind w:left="357"/>
        <w:rPr>
          <w:noProof/>
          <w:lang w:val="fr-FR"/>
        </w:rPr>
      </w:pPr>
      <w:r w:rsidRPr="006B6B6C">
        <w:rPr>
          <w:noProof/>
          <w:lang w:val="fr-FR"/>
        </w:rPr>
        <w:t xml:space="preserve">_____________________ </w:t>
      </w:r>
    </w:p>
    <w:p w:rsidR="003D4F51" w:rsidRPr="006B6B6C" w:rsidRDefault="003D4F51" w:rsidP="0048387C">
      <w:pPr>
        <w:pStyle w:val="BodyTextL25"/>
        <w:spacing w:before="100" w:after="100"/>
        <w:ind w:left="357"/>
        <w:rPr>
          <w:rStyle w:val="AnswerGray"/>
          <w:noProof/>
          <w:lang w:val="fr-FR"/>
        </w:rPr>
      </w:pPr>
      <w:r w:rsidRPr="006B6B6C">
        <w:rPr>
          <w:noProof/>
          <w:lang w:val="fr-FR"/>
        </w:rPr>
        <w:t xml:space="preserve">_____________________ </w:t>
      </w:r>
    </w:p>
    <w:p w:rsidR="00096948" w:rsidRPr="006B6B6C" w:rsidRDefault="00096948" w:rsidP="0048387C">
      <w:pPr>
        <w:pStyle w:val="BodyTextL25"/>
        <w:spacing w:before="100" w:after="100"/>
        <w:ind w:left="357"/>
        <w:rPr>
          <w:noProof/>
          <w:lang w:val="fr-FR"/>
        </w:rPr>
      </w:pPr>
      <w:r w:rsidRPr="006B6B6C">
        <w:rPr>
          <w:noProof/>
          <w:lang w:val="fr-FR"/>
        </w:rPr>
        <w:t>Utilisez la première adresse réseau de ce sous-réseau.</w:t>
      </w:r>
    </w:p>
    <w:p w:rsidR="004F0237" w:rsidRPr="006B6B6C" w:rsidRDefault="004F0237" w:rsidP="004F0237">
      <w:pPr>
        <w:pStyle w:val="StepHead"/>
        <w:rPr>
          <w:noProof/>
          <w:lang w:val="fr-FR"/>
        </w:rPr>
      </w:pPr>
      <w:r w:rsidRPr="006B6B6C">
        <w:rPr>
          <w:noProof/>
          <w:lang w:val="fr-FR"/>
        </w:rPr>
        <w:t>Déterminez les sous-réseaux nécessaires à la prise en charge des liaisons série.</w:t>
      </w:r>
    </w:p>
    <w:p w:rsidR="00960445" w:rsidRPr="006B6B6C" w:rsidRDefault="00BF59EF" w:rsidP="00960445">
      <w:pPr>
        <w:pStyle w:val="BodyTextL25"/>
        <w:rPr>
          <w:noProof/>
          <w:lang w:val="fr-FR"/>
        </w:rPr>
      </w:pPr>
      <w:r w:rsidRPr="006B6B6C">
        <w:rPr>
          <w:noProof/>
          <w:lang w:val="fr-FR"/>
        </w:rPr>
        <w:t>Combien d</w:t>
      </w:r>
      <w:r w:rsidR="00A56D9C" w:rsidRPr="006B6B6C">
        <w:rPr>
          <w:noProof/>
          <w:lang w:val="fr-FR"/>
        </w:rPr>
        <w:t>’</w:t>
      </w:r>
      <w:r w:rsidRPr="006B6B6C">
        <w:rPr>
          <w:noProof/>
          <w:lang w:val="fr-FR"/>
        </w:rPr>
        <w:t>adresses d</w:t>
      </w:r>
      <w:r w:rsidR="00A56D9C" w:rsidRPr="006B6B6C">
        <w:rPr>
          <w:noProof/>
          <w:lang w:val="fr-FR"/>
        </w:rPr>
        <w:t>’</w:t>
      </w:r>
      <w:r w:rsidRPr="006B6B6C">
        <w:rPr>
          <w:noProof/>
          <w:lang w:val="fr-FR"/>
        </w:rPr>
        <w:t xml:space="preserve">hôtes sont-elles nécessaires pour chaque liaison série de sous-réseau ? ______ </w:t>
      </w:r>
    </w:p>
    <w:p w:rsidR="00BF59EF" w:rsidRPr="006B6B6C" w:rsidRDefault="00BA202C" w:rsidP="00960445">
      <w:pPr>
        <w:pStyle w:val="BodyTextL25"/>
        <w:rPr>
          <w:rStyle w:val="AnswerGray"/>
          <w:noProof/>
          <w:lang w:val="fr-FR"/>
        </w:rPr>
      </w:pPr>
      <w:r w:rsidRPr="006B6B6C">
        <w:rPr>
          <w:noProof/>
          <w:lang w:val="fr-FR"/>
        </w:rPr>
        <w:t>Quel masque de sous-réseau peut prendre en charge autant d</w:t>
      </w:r>
      <w:r w:rsidR="00A56D9C" w:rsidRPr="006B6B6C">
        <w:rPr>
          <w:noProof/>
          <w:lang w:val="fr-FR"/>
        </w:rPr>
        <w:t>’</w:t>
      </w:r>
      <w:r w:rsidRPr="006B6B6C">
        <w:rPr>
          <w:noProof/>
          <w:lang w:val="fr-FR"/>
        </w:rPr>
        <w:t>adresses d</w:t>
      </w:r>
      <w:r w:rsidR="00A56D9C" w:rsidRPr="006B6B6C">
        <w:rPr>
          <w:noProof/>
          <w:lang w:val="fr-FR"/>
        </w:rPr>
        <w:t>’</w:t>
      </w:r>
      <w:r w:rsidRPr="006B6B6C">
        <w:rPr>
          <w:noProof/>
          <w:lang w:val="fr-FR"/>
        </w:rPr>
        <w:t>hôte ?</w:t>
      </w:r>
      <w:r w:rsidR="006B6B6C" w:rsidRPr="006B6B6C">
        <w:rPr>
          <w:noProof/>
          <w:lang w:val="fr-FR"/>
        </w:rPr>
        <w:t xml:space="preserve"> ______________________</w:t>
      </w:r>
    </w:p>
    <w:p w:rsidR="005E0FC4" w:rsidRPr="006B6B6C" w:rsidRDefault="005E0FC4" w:rsidP="00DA2531">
      <w:pPr>
        <w:pStyle w:val="SubStepAlpha"/>
        <w:rPr>
          <w:noProof/>
          <w:lang w:val="fr-FR"/>
        </w:rPr>
      </w:pPr>
      <w:r w:rsidRPr="006B6B6C">
        <w:rPr>
          <w:noProof/>
          <w:lang w:val="fr-FR"/>
        </w:rPr>
        <w:t>Continuez à créer des sous-réseaux pour le premier sous-réseau de chaque nouveau sous-réseau jusqu</w:t>
      </w:r>
      <w:r w:rsidR="00A56D9C" w:rsidRPr="006B6B6C">
        <w:rPr>
          <w:noProof/>
          <w:lang w:val="fr-FR"/>
        </w:rPr>
        <w:t>’</w:t>
      </w:r>
      <w:r w:rsidRPr="006B6B6C">
        <w:rPr>
          <w:noProof/>
          <w:lang w:val="fr-FR"/>
        </w:rPr>
        <w:t>à ce disposer de quatre sous-réseaux /30. Écrivez les trois premières adresses réseau de ces sous-réseaux /30 ci-dessous.</w:t>
      </w:r>
    </w:p>
    <w:p w:rsidR="005E0FC4" w:rsidRPr="006B6B6C" w:rsidRDefault="005E0FC4" w:rsidP="0048387C">
      <w:pPr>
        <w:pStyle w:val="BodyTextL50"/>
        <w:spacing w:before="100" w:after="100"/>
        <w:rPr>
          <w:noProof/>
          <w:lang w:val="fr-FR"/>
        </w:rPr>
      </w:pPr>
      <w:r w:rsidRPr="006B6B6C">
        <w:rPr>
          <w:noProof/>
          <w:lang w:val="fr-FR"/>
        </w:rPr>
        <w:t xml:space="preserve">___________________ </w:t>
      </w:r>
    </w:p>
    <w:p w:rsidR="005E0FC4" w:rsidRPr="006B6B6C" w:rsidRDefault="005E0FC4" w:rsidP="0048387C">
      <w:pPr>
        <w:pStyle w:val="BodyTextL50"/>
        <w:spacing w:before="100" w:after="100"/>
        <w:rPr>
          <w:noProof/>
          <w:lang w:val="fr-FR"/>
        </w:rPr>
      </w:pPr>
      <w:r w:rsidRPr="006B6B6C">
        <w:rPr>
          <w:noProof/>
          <w:lang w:val="fr-FR"/>
        </w:rPr>
        <w:t xml:space="preserve">___________________ </w:t>
      </w:r>
    </w:p>
    <w:p w:rsidR="005E0FC4" w:rsidRPr="006B6B6C" w:rsidRDefault="005E0FC4" w:rsidP="0048387C">
      <w:pPr>
        <w:pStyle w:val="BodyTextL50"/>
        <w:spacing w:before="100" w:after="100"/>
        <w:rPr>
          <w:rStyle w:val="AnswerGray"/>
          <w:noProof/>
          <w:lang w:val="fr-FR"/>
        </w:rPr>
      </w:pPr>
      <w:r w:rsidRPr="006B6B6C">
        <w:rPr>
          <w:noProof/>
          <w:lang w:val="fr-FR"/>
        </w:rPr>
        <w:t xml:space="preserve">___________________ </w:t>
      </w:r>
    </w:p>
    <w:p w:rsidR="00DB2B0C" w:rsidRPr="006B6B6C" w:rsidRDefault="005E0FC4" w:rsidP="00DB2B0C">
      <w:pPr>
        <w:pStyle w:val="SubStepAlpha"/>
        <w:rPr>
          <w:noProof/>
          <w:lang w:val="fr-FR"/>
        </w:rPr>
      </w:pPr>
      <w:r w:rsidRPr="006B6B6C">
        <w:rPr>
          <w:noProof/>
          <w:lang w:val="fr-FR"/>
        </w:rPr>
        <w:t>Entrez les descriptions de sous-réseau pour ces trois sous-réseaux ci-dessous.</w:t>
      </w:r>
    </w:p>
    <w:p w:rsidR="00B539DD" w:rsidRPr="006B6B6C" w:rsidRDefault="00B539DD" w:rsidP="0048387C">
      <w:pPr>
        <w:pStyle w:val="BodyTextL50"/>
        <w:spacing w:before="100" w:after="100"/>
        <w:rPr>
          <w:noProof/>
          <w:lang w:val="fr-FR"/>
        </w:rPr>
      </w:pPr>
      <w:r w:rsidRPr="006B6B6C">
        <w:rPr>
          <w:noProof/>
          <w:lang w:val="fr-FR"/>
        </w:rPr>
        <w:t xml:space="preserve">____________________________ </w:t>
      </w:r>
    </w:p>
    <w:p w:rsidR="00B539DD" w:rsidRPr="006B6B6C" w:rsidRDefault="00B539DD" w:rsidP="0048387C">
      <w:pPr>
        <w:pStyle w:val="BodyTextL50"/>
        <w:spacing w:before="100" w:after="100"/>
        <w:rPr>
          <w:noProof/>
          <w:lang w:val="fr-FR"/>
        </w:rPr>
      </w:pPr>
      <w:r w:rsidRPr="006B6B6C">
        <w:rPr>
          <w:noProof/>
          <w:lang w:val="fr-FR"/>
        </w:rPr>
        <w:t xml:space="preserve">____________________________ </w:t>
      </w:r>
    </w:p>
    <w:p w:rsidR="00B539DD" w:rsidRPr="006B6B6C" w:rsidRDefault="00B539DD" w:rsidP="0048387C">
      <w:pPr>
        <w:pStyle w:val="BodyTextL50"/>
        <w:spacing w:before="100" w:after="100"/>
        <w:rPr>
          <w:rStyle w:val="AnswerGray"/>
          <w:noProof/>
          <w:lang w:val="fr-FR"/>
        </w:rPr>
      </w:pPr>
      <w:r w:rsidRPr="006B6B6C">
        <w:rPr>
          <w:noProof/>
          <w:lang w:val="fr-FR"/>
        </w:rPr>
        <w:t xml:space="preserve">____________________________ </w:t>
      </w:r>
    </w:p>
    <w:p w:rsidR="00706528" w:rsidRPr="006B6B6C" w:rsidRDefault="00DA2531" w:rsidP="00DA2531">
      <w:pPr>
        <w:pStyle w:val="PartHead"/>
        <w:numPr>
          <w:ilvl w:val="0"/>
          <w:numId w:val="0"/>
        </w:numPr>
        <w:rPr>
          <w:noProof/>
          <w:lang w:val="fr-FR"/>
        </w:rPr>
      </w:pPr>
      <w:r w:rsidRPr="006B6B6C">
        <w:rPr>
          <w:noProof/>
          <w:lang w:val="fr-FR"/>
        </w:rPr>
        <w:t xml:space="preserve">2e partie : </w:t>
      </w:r>
      <w:r w:rsidR="009675A5" w:rsidRPr="006B6B6C">
        <w:rPr>
          <w:noProof/>
          <w:lang w:val="fr-FR"/>
        </w:rPr>
        <w:t>Concevoir le schéma d</w:t>
      </w:r>
      <w:r w:rsidR="00A56D9C" w:rsidRPr="006B6B6C">
        <w:rPr>
          <w:noProof/>
          <w:lang w:val="fr-FR"/>
        </w:rPr>
        <w:t>’</w:t>
      </w:r>
      <w:r w:rsidR="009675A5" w:rsidRPr="006B6B6C">
        <w:rPr>
          <w:noProof/>
          <w:lang w:val="fr-FR"/>
        </w:rPr>
        <w:t>adressage VLSM</w:t>
      </w:r>
    </w:p>
    <w:p w:rsidR="00AD14B8" w:rsidRPr="006B6B6C" w:rsidRDefault="00AD14B8" w:rsidP="00DA2531">
      <w:pPr>
        <w:pStyle w:val="StepHead"/>
        <w:numPr>
          <w:ilvl w:val="0"/>
          <w:numId w:val="9"/>
        </w:numPr>
        <w:rPr>
          <w:noProof/>
          <w:lang w:val="fr-FR"/>
        </w:rPr>
      </w:pPr>
      <w:r w:rsidRPr="006B6B6C">
        <w:rPr>
          <w:noProof/>
          <w:lang w:val="fr-FR"/>
        </w:rPr>
        <w:t>Calculez les informations de sous-réseau.</w:t>
      </w:r>
    </w:p>
    <w:p w:rsidR="009675A5" w:rsidRPr="006B6B6C" w:rsidRDefault="00F45A50" w:rsidP="00AD14B8">
      <w:pPr>
        <w:pStyle w:val="BodyTextL25"/>
        <w:rPr>
          <w:noProof/>
          <w:lang w:val="fr-FR"/>
        </w:rPr>
      </w:pPr>
      <w:r w:rsidRPr="006B6B6C">
        <w:rPr>
          <w:noProof/>
          <w:lang w:val="fr-FR"/>
        </w:rPr>
        <w:t>Utilisez les informations que vous avez obtenues dans la première partie pour compléter la table suivante.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2520"/>
        <w:gridCol w:w="1842"/>
        <w:gridCol w:w="1618"/>
        <w:gridCol w:w="1642"/>
        <w:gridCol w:w="1542"/>
      </w:tblGrid>
      <w:tr w:rsidR="00297315" w:rsidRPr="006B6B6C" w:rsidTr="006B6B6C">
        <w:trPr>
          <w:cantSplit/>
          <w:jc w:val="center"/>
        </w:trPr>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6B6B6C" w:rsidRDefault="00297315" w:rsidP="006B6B6C">
            <w:pPr>
              <w:pStyle w:val="TableHeading"/>
              <w:keepNext w:val="0"/>
              <w:rPr>
                <w:noProof/>
                <w:lang w:val="fr-FR"/>
              </w:rPr>
            </w:pPr>
            <w:r w:rsidRPr="006B6B6C">
              <w:rPr>
                <w:noProof/>
                <w:lang w:val="fr-FR"/>
              </w:rPr>
              <w:t xml:space="preserve">Description du </w:t>
            </w:r>
            <w:r w:rsidR="009B5720" w:rsidRPr="006B6B6C">
              <w:rPr>
                <w:rFonts w:eastAsia="SimSun"/>
                <w:noProof/>
                <w:lang w:val="fr-FR" w:eastAsia="zh-CN"/>
              </w:rPr>
              <w:br/>
            </w:r>
            <w:r w:rsidRPr="006B6B6C">
              <w:rPr>
                <w:noProof/>
                <w:lang w:val="fr-FR"/>
              </w:rPr>
              <w:t>sous-réseau</w:t>
            </w:r>
          </w:p>
        </w:tc>
        <w:tc>
          <w:tcPr>
            <w:tcW w:w="184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6B6B6C" w:rsidRDefault="00297315" w:rsidP="006B6B6C">
            <w:pPr>
              <w:pStyle w:val="TableHeading"/>
              <w:keepNext w:val="0"/>
              <w:rPr>
                <w:noProof/>
                <w:lang w:val="fr-FR"/>
              </w:rPr>
            </w:pPr>
            <w:r w:rsidRPr="006B6B6C">
              <w:rPr>
                <w:noProof/>
                <w:lang w:val="fr-FR"/>
              </w:rPr>
              <w:t>Nombre d</w:t>
            </w:r>
            <w:r w:rsidR="00A56D9C" w:rsidRPr="006B6B6C">
              <w:rPr>
                <w:noProof/>
                <w:lang w:val="fr-FR"/>
              </w:rPr>
              <w:t>’</w:t>
            </w:r>
            <w:r w:rsidRPr="006B6B6C">
              <w:rPr>
                <w:noProof/>
                <w:lang w:val="fr-FR"/>
              </w:rPr>
              <w:t>hôtes nécessaires</w:t>
            </w:r>
          </w:p>
        </w:tc>
        <w:tc>
          <w:tcPr>
            <w:tcW w:w="16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6B6B6C" w:rsidRDefault="00297315" w:rsidP="006B6B6C">
            <w:pPr>
              <w:pStyle w:val="TableHeading"/>
              <w:keepNext w:val="0"/>
              <w:rPr>
                <w:noProof/>
                <w:lang w:val="fr-FR"/>
              </w:rPr>
            </w:pPr>
            <w:r w:rsidRPr="006B6B6C">
              <w:rPr>
                <w:noProof/>
                <w:lang w:val="fr-FR"/>
              </w:rPr>
              <w:t>Adresse réseau/CIDR</w:t>
            </w:r>
          </w:p>
        </w:tc>
        <w:tc>
          <w:tcPr>
            <w:tcW w:w="164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6B6B6C" w:rsidRDefault="00297315" w:rsidP="006B6B6C">
            <w:pPr>
              <w:pStyle w:val="TableHeading"/>
              <w:keepNext w:val="0"/>
              <w:rPr>
                <w:noProof/>
                <w:lang w:val="fr-FR"/>
              </w:rPr>
            </w:pPr>
            <w:r w:rsidRPr="006B6B6C">
              <w:rPr>
                <w:noProof/>
                <w:lang w:val="fr-FR"/>
              </w:rPr>
              <w:t>Première adresse d</w:t>
            </w:r>
            <w:r w:rsidR="00A56D9C" w:rsidRPr="006B6B6C">
              <w:rPr>
                <w:noProof/>
                <w:lang w:val="fr-FR"/>
              </w:rPr>
              <w:t>’</w:t>
            </w:r>
            <w:r w:rsidRPr="006B6B6C">
              <w:rPr>
                <w:noProof/>
                <w:lang w:val="fr-FR"/>
              </w:rPr>
              <w:t>hôte</w:t>
            </w:r>
          </w:p>
        </w:tc>
        <w:tc>
          <w:tcPr>
            <w:tcW w:w="154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6B6B6C" w:rsidRDefault="00096948" w:rsidP="006B6B6C">
            <w:pPr>
              <w:pStyle w:val="TableHeading"/>
              <w:keepNext w:val="0"/>
              <w:rPr>
                <w:noProof/>
                <w:lang w:val="fr-FR"/>
              </w:rPr>
            </w:pPr>
            <w:r w:rsidRPr="006B6B6C">
              <w:rPr>
                <w:noProof/>
                <w:lang w:val="fr-FR"/>
              </w:rPr>
              <w:t>Adresse de diffusion</w:t>
            </w:r>
          </w:p>
        </w:tc>
      </w:tr>
      <w:tr w:rsidR="00297315" w:rsidRPr="006B6B6C" w:rsidTr="006B6B6C">
        <w:trPr>
          <w:cantSplit/>
          <w:jc w:val="center"/>
        </w:trPr>
        <w:tc>
          <w:tcPr>
            <w:tcW w:w="2520" w:type="dxa"/>
            <w:vAlign w:val="bottom"/>
          </w:tcPr>
          <w:p w:rsidR="00297315" w:rsidRPr="006B6B6C" w:rsidRDefault="00297315" w:rsidP="006B6B6C">
            <w:pPr>
              <w:pStyle w:val="TableText"/>
              <w:keepNext w:val="0"/>
              <w:rPr>
                <w:noProof/>
                <w:lang w:val="fr-FR"/>
              </w:rPr>
            </w:pPr>
            <w:r w:rsidRPr="006B6B6C">
              <w:rPr>
                <w:noProof/>
                <w:lang w:val="fr-FR"/>
              </w:rPr>
              <w:t>HQ G0/0</w:t>
            </w:r>
          </w:p>
        </w:tc>
        <w:tc>
          <w:tcPr>
            <w:tcW w:w="1842" w:type="dxa"/>
            <w:vAlign w:val="bottom"/>
          </w:tcPr>
          <w:p w:rsidR="00297315" w:rsidRPr="006B6B6C" w:rsidRDefault="00297315" w:rsidP="006B6B6C">
            <w:pPr>
              <w:pStyle w:val="TableText"/>
              <w:keepNext w:val="0"/>
              <w:rPr>
                <w:noProof/>
                <w:lang w:val="fr-FR"/>
              </w:rPr>
            </w:pPr>
            <w:r w:rsidRPr="006B6B6C">
              <w:rPr>
                <w:noProof/>
                <w:lang w:val="fr-FR"/>
              </w:rPr>
              <w:t>16 000</w:t>
            </w:r>
          </w:p>
        </w:tc>
        <w:tc>
          <w:tcPr>
            <w:tcW w:w="1618" w:type="dxa"/>
            <w:vAlign w:val="bottom"/>
          </w:tcPr>
          <w:p w:rsidR="00297315" w:rsidRPr="006B6B6C" w:rsidRDefault="00297315" w:rsidP="006B6B6C">
            <w:pPr>
              <w:pStyle w:val="TableText"/>
              <w:keepNext w:val="0"/>
              <w:rPr>
                <w:rStyle w:val="AnswerGray"/>
                <w:noProof/>
                <w:lang w:val="fr-FR"/>
              </w:rPr>
            </w:pPr>
          </w:p>
        </w:tc>
        <w:tc>
          <w:tcPr>
            <w:tcW w:w="1642" w:type="dxa"/>
            <w:vAlign w:val="bottom"/>
          </w:tcPr>
          <w:p w:rsidR="00297315" w:rsidRPr="006B6B6C" w:rsidRDefault="00297315" w:rsidP="006B6B6C">
            <w:pPr>
              <w:pStyle w:val="TableText"/>
              <w:keepNext w:val="0"/>
              <w:rPr>
                <w:rStyle w:val="AnswerGray"/>
                <w:noProof/>
                <w:lang w:val="fr-FR"/>
              </w:rPr>
            </w:pPr>
          </w:p>
        </w:tc>
        <w:tc>
          <w:tcPr>
            <w:tcW w:w="1542" w:type="dxa"/>
            <w:vAlign w:val="bottom"/>
          </w:tcPr>
          <w:p w:rsidR="00297315" w:rsidRPr="006B6B6C" w:rsidRDefault="00297315" w:rsidP="006B6B6C">
            <w:pPr>
              <w:pStyle w:val="TableText"/>
              <w:keepNext w:val="0"/>
              <w:rPr>
                <w:rStyle w:val="AnswerGray"/>
                <w:noProof/>
                <w:lang w:val="fr-FR"/>
              </w:rPr>
            </w:pPr>
          </w:p>
        </w:tc>
      </w:tr>
      <w:tr w:rsidR="00297315" w:rsidRPr="006B6B6C" w:rsidTr="006B6B6C">
        <w:trPr>
          <w:cantSplit/>
          <w:jc w:val="center"/>
        </w:trPr>
        <w:tc>
          <w:tcPr>
            <w:tcW w:w="2520" w:type="dxa"/>
            <w:vAlign w:val="bottom"/>
          </w:tcPr>
          <w:p w:rsidR="00297315" w:rsidRPr="006B6B6C" w:rsidRDefault="00297315" w:rsidP="006B6B6C">
            <w:pPr>
              <w:pStyle w:val="TableText"/>
              <w:keepNext w:val="0"/>
              <w:rPr>
                <w:noProof/>
                <w:lang w:val="fr-FR"/>
              </w:rPr>
            </w:pPr>
            <w:r w:rsidRPr="006B6B6C">
              <w:rPr>
                <w:noProof/>
                <w:lang w:val="fr-FR"/>
              </w:rPr>
              <w:t>HQ G0/1</w:t>
            </w:r>
          </w:p>
        </w:tc>
        <w:tc>
          <w:tcPr>
            <w:tcW w:w="1842" w:type="dxa"/>
            <w:vAlign w:val="bottom"/>
          </w:tcPr>
          <w:p w:rsidR="00297315" w:rsidRPr="006B6B6C" w:rsidRDefault="00297315" w:rsidP="006B6B6C">
            <w:pPr>
              <w:pStyle w:val="TableText"/>
              <w:keepNext w:val="0"/>
              <w:rPr>
                <w:noProof/>
                <w:lang w:val="fr-FR"/>
              </w:rPr>
            </w:pPr>
            <w:r w:rsidRPr="006B6B6C">
              <w:rPr>
                <w:noProof/>
                <w:lang w:val="fr-FR"/>
              </w:rPr>
              <w:t>8 000</w:t>
            </w:r>
          </w:p>
        </w:tc>
        <w:tc>
          <w:tcPr>
            <w:tcW w:w="1618" w:type="dxa"/>
            <w:vAlign w:val="bottom"/>
          </w:tcPr>
          <w:p w:rsidR="00297315" w:rsidRPr="006B6B6C" w:rsidRDefault="00297315" w:rsidP="006B6B6C">
            <w:pPr>
              <w:pStyle w:val="TableText"/>
              <w:keepNext w:val="0"/>
              <w:rPr>
                <w:rStyle w:val="AnswerGray"/>
                <w:noProof/>
                <w:lang w:val="fr-FR"/>
              </w:rPr>
            </w:pPr>
          </w:p>
        </w:tc>
        <w:tc>
          <w:tcPr>
            <w:tcW w:w="1642" w:type="dxa"/>
            <w:vAlign w:val="bottom"/>
          </w:tcPr>
          <w:p w:rsidR="00297315" w:rsidRPr="006B6B6C" w:rsidRDefault="00297315" w:rsidP="006B6B6C">
            <w:pPr>
              <w:pStyle w:val="TableText"/>
              <w:keepNext w:val="0"/>
              <w:rPr>
                <w:rStyle w:val="AnswerGray"/>
                <w:noProof/>
                <w:lang w:val="fr-FR"/>
              </w:rPr>
            </w:pPr>
          </w:p>
        </w:tc>
        <w:tc>
          <w:tcPr>
            <w:tcW w:w="1542" w:type="dxa"/>
            <w:vAlign w:val="bottom"/>
          </w:tcPr>
          <w:p w:rsidR="00297315" w:rsidRPr="006B6B6C" w:rsidRDefault="00297315" w:rsidP="006B6B6C">
            <w:pPr>
              <w:pStyle w:val="TableText"/>
              <w:keepNext w:val="0"/>
              <w:rPr>
                <w:rStyle w:val="AnswerGray"/>
                <w:noProof/>
                <w:lang w:val="fr-FR"/>
              </w:rPr>
            </w:pPr>
          </w:p>
        </w:tc>
      </w:tr>
      <w:tr w:rsidR="00297315" w:rsidRPr="006B6B6C" w:rsidTr="006B6B6C">
        <w:trPr>
          <w:cantSplit/>
          <w:jc w:val="center"/>
        </w:trPr>
        <w:tc>
          <w:tcPr>
            <w:tcW w:w="2520" w:type="dxa"/>
            <w:vAlign w:val="bottom"/>
          </w:tcPr>
          <w:p w:rsidR="00297315" w:rsidRPr="006B6B6C" w:rsidRDefault="00297315" w:rsidP="006B6B6C">
            <w:pPr>
              <w:pStyle w:val="TableText"/>
              <w:keepNext w:val="0"/>
              <w:rPr>
                <w:noProof/>
                <w:lang w:val="fr-FR"/>
              </w:rPr>
            </w:pPr>
            <w:r w:rsidRPr="006B6B6C">
              <w:rPr>
                <w:noProof/>
                <w:lang w:val="fr-FR"/>
              </w:rPr>
              <w:t>BR1 G0/1</w:t>
            </w:r>
          </w:p>
        </w:tc>
        <w:tc>
          <w:tcPr>
            <w:tcW w:w="1842" w:type="dxa"/>
            <w:vAlign w:val="bottom"/>
          </w:tcPr>
          <w:p w:rsidR="00297315" w:rsidRPr="006B6B6C" w:rsidRDefault="00297315" w:rsidP="006B6B6C">
            <w:pPr>
              <w:pStyle w:val="TableText"/>
              <w:keepNext w:val="0"/>
              <w:rPr>
                <w:noProof/>
                <w:lang w:val="fr-FR"/>
              </w:rPr>
            </w:pPr>
            <w:r w:rsidRPr="006B6B6C">
              <w:rPr>
                <w:noProof/>
                <w:lang w:val="fr-FR"/>
              </w:rPr>
              <w:t>4 000</w:t>
            </w:r>
          </w:p>
        </w:tc>
        <w:tc>
          <w:tcPr>
            <w:tcW w:w="1618" w:type="dxa"/>
            <w:vAlign w:val="bottom"/>
          </w:tcPr>
          <w:p w:rsidR="00297315" w:rsidRPr="006B6B6C" w:rsidRDefault="00297315" w:rsidP="006B6B6C">
            <w:pPr>
              <w:pStyle w:val="TableText"/>
              <w:keepNext w:val="0"/>
              <w:rPr>
                <w:rStyle w:val="AnswerGray"/>
                <w:noProof/>
                <w:lang w:val="fr-FR"/>
              </w:rPr>
            </w:pPr>
          </w:p>
        </w:tc>
        <w:tc>
          <w:tcPr>
            <w:tcW w:w="1642" w:type="dxa"/>
            <w:vAlign w:val="bottom"/>
          </w:tcPr>
          <w:p w:rsidR="00297315" w:rsidRPr="006B6B6C" w:rsidRDefault="00297315" w:rsidP="006B6B6C">
            <w:pPr>
              <w:pStyle w:val="TableText"/>
              <w:keepNext w:val="0"/>
              <w:rPr>
                <w:rStyle w:val="AnswerGray"/>
                <w:noProof/>
                <w:lang w:val="fr-FR"/>
              </w:rPr>
            </w:pPr>
          </w:p>
        </w:tc>
        <w:tc>
          <w:tcPr>
            <w:tcW w:w="1542" w:type="dxa"/>
            <w:vAlign w:val="bottom"/>
          </w:tcPr>
          <w:p w:rsidR="00297315" w:rsidRPr="006B6B6C" w:rsidRDefault="00297315" w:rsidP="006B6B6C">
            <w:pPr>
              <w:pStyle w:val="TableText"/>
              <w:keepNext w:val="0"/>
              <w:rPr>
                <w:rStyle w:val="AnswerGray"/>
                <w:noProof/>
                <w:lang w:val="fr-FR"/>
              </w:rPr>
            </w:pPr>
          </w:p>
        </w:tc>
      </w:tr>
      <w:tr w:rsidR="00297315" w:rsidRPr="006B6B6C" w:rsidTr="006B6B6C">
        <w:trPr>
          <w:cantSplit/>
          <w:jc w:val="center"/>
        </w:trPr>
        <w:tc>
          <w:tcPr>
            <w:tcW w:w="2520" w:type="dxa"/>
            <w:vAlign w:val="bottom"/>
          </w:tcPr>
          <w:p w:rsidR="00297315" w:rsidRPr="006B6B6C" w:rsidRDefault="00297315" w:rsidP="006B6B6C">
            <w:pPr>
              <w:pStyle w:val="TableText"/>
              <w:keepNext w:val="0"/>
              <w:rPr>
                <w:noProof/>
                <w:lang w:val="fr-FR"/>
              </w:rPr>
            </w:pPr>
            <w:r w:rsidRPr="006B6B6C">
              <w:rPr>
                <w:noProof/>
                <w:lang w:val="fr-FR"/>
              </w:rPr>
              <w:t>BR1 G0/0</w:t>
            </w:r>
          </w:p>
        </w:tc>
        <w:tc>
          <w:tcPr>
            <w:tcW w:w="1842" w:type="dxa"/>
            <w:vAlign w:val="bottom"/>
          </w:tcPr>
          <w:p w:rsidR="00297315" w:rsidRPr="006B6B6C" w:rsidRDefault="00297315" w:rsidP="006B6B6C">
            <w:pPr>
              <w:pStyle w:val="TableText"/>
              <w:keepNext w:val="0"/>
              <w:rPr>
                <w:noProof/>
                <w:lang w:val="fr-FR"/>
              </w:rPr>
            </w:pPr>
            <w:r w:rsidRPr="006B6B6C">
              <w:rPr>
                <w:noProof/>
                <w:lang w:val="fr-FR"/>
              </w:rPr>
              <w:t>2 000</w:t>
            </w:r>
          </w:p>
        </w:tc>
        <w:tc>
          <w:tcPr>
            <w:tcW w:w="1618" w:type="dxa"/>
            <w:vAlign w:val="bottom"/>
          </w:tcPr>
          <w:p w:rsidR="00297315" w:rsidRPr="006B6B6C" w:rsidRDefault="00297315" w:rsidP="006B6B6C">
            <w:pPr>
              <w:pStyle w:val="TableText"/>
              <w:keepNext w:val="0"/>
              <w:rPr>
                <w:rStyle w:val="AnswerGray"/>
                <w:noProof/>
                <w:lang w:val="fr-FR"/>
              </w:rPr>
            </w:pPr>
          </w:p>
        </w:tc>
        <w:tc>
          <w:tcPr>
            <w:tcW w:w="1642" w:type="dxa"/>
            <w:vAlign w:val="bottom"/>
          </w:tcPr>
          <w:p w:rsidR="00297315" w:rsidRPr="006B6B6C" w:rsidRDefault="00297315" w:rsidP="006B6B6C">
            <w:pPr>
              <w:pStyle w:val="TableText"/>
              <w:keepNext w:val="0"/>
              <w:rPr>
                <w:rStyle w:val="AnswerGray"/>
                <w:noProof/>
                <w:lang w:val="fr-FR"/>
              </w:rPr>
            </w:pPr>
          </w:p>
        </w:tc>
        <w:tc>
          <w:tcPr>
            <w:tcW w:w="1542" w:type="dxa"/>
            <w:vAlign w:val="bottom"/>
          </w:tcPr>
          <w:p w:rsidR="00297315" w:rsidRPr="006B6B6C" w:rsidRDefault="00297315" w:rsidP="006B6B6C">
            <w:pPr>
              <w:pStyle w:val="TableText"/>
              <w:keepNext w:val="0"/>
              <w:rPr>
                <w:rStyle w:val="AnswerGray"/>
                <w:noProof/>
                <w:lang w:val="fr-FR"/>
              </w:rPr>
            </w:pPr>
          </w:p>
        </w:tc>
      </w:tr>
      <w:tr w:rsidR="00297315" w:rsidRPr="006B6B6C" w:rsidTr="006B6B6C">
        <w:trPr>
          <w:cantSplit/>
          <w:jc w:val="center"/>
        </w:trPr>
        <w:tc>
          <w:tcPr>
            <w:tcW w:w="2520" w:type="dxa"/>
            <w:vAlign w:val="bottom"/>
          </w:tcPr>
          <w:p w:rsidR="00297315" w:rsidRPr="006B6B6C" w:rsidRDefault="00297315" w:rsidP="006B6B6C">
            <w:pPr>
              <w:pStyle w:val="TableText"/>
              <w:keepNext w:val="0"/>
              <w:rPr>
                <w:noProof/>
                <w:lang w:val="fr-FR"/>
              </w:rPr>
            </w:pPr>
            <w:r w:rsidRPr="006B6B6C">
              <w:rPr>
                <w:noProof/>
                <w:lang w:val="fr-FR"/>
              </w:rPr>
              <w:t>BR2 G0/1</w:t>
            </w:r>
          </w:p>
        </w:tc>
        <w:tc>
          <w:tcPr>
            <w:tcW w:w="1842" w:type="dxa"/>
            <w:vAlign w:val="bottom"/>
          </w:tcPr>
          <w:p w:rsidR="00297315" w:rsidRPr="006B6B6C" w:rsidRDefault="00297315" w:rsidP="006B6B6C">
            <w:pPr>
              <w:pStyle w:val="TableText"/>
              <w:keepNext w:val="0"/>
              <w:rPr>
                <w:noProof/>
                <w:lang w:val="fr-FR"/>
              </w:rPr>
            </w:pPr>
            <w:r w:rsidRPr="006B6B6C">
              <w:rPr>
                <w:noProof/>
                <w:lang w:val="fr-FR"/>
              </w:rPr>
              <w:t>1 000</w:t>
            </w:r>
          </w:p>
        </w:tc>
        <w:tc>
          <w:tcPr>
            <w:tcW w:w="1618" w:type="dxa"/>
            <w:vAlign w:val="bottom"/>
          </w:tcPr>
          <w:p w:rsidR="00297315" w:rsidRPr="006B6B6C" w:rsidRDefault="00297315" w:rsidP="006B6B6C">
            <w:pPr>
              <w:pStyle w:val="TableText"/>
              <w:keepNext w:val="0"/>
              <w:rPr>
                <w:rStyle w:val="AnswerGray"/>
                <w:noProof/>
                <w:lang w:val="fr-FR"/>
              </w:rPr>
            </w:pPr>
          </w:p>
        </w:tc>
        <w:tc>
          <w:tcPr>
            <w:tcW w:w="1642" w:type="dxa"/>
            <w:vAlign w:val="bottom"/>
          </w:tcPr>
          <w:p w:rsidR="00297315" w:rsidRPr="006B6B6C" w:rsidRDefault="00297315" w:rsidP="006B6B6C">
            <w:pPr>
              <w:pStyle w:val="TableText"/>
              <w:keepNext w:val="0"/>
              <w:rPr>
                <w:rStyle w:val="AnswerGray"/>
                <w:noProof/>
                <w:lang w:val="fr-FR"/>
              </w:rPr>
            </w:pPr>
          </w:p>
        </w:tc>
        <w:tc>
          <w:tcPr>
            <w:tcW w:w="1542" w:type="dxa"/>
            <w:vAlign w:val="bottom"/>
          </w:tcPr>
          <w:p w:rsidR="00297315" w:rsidRPr="006B6B6C" w:rsidRDefault="00297315" w:rsidP="006B6B6C">
            <w:pPr>
              <w:pStyle w:val="TableText"/>
              <w:keepNext w:val="0"/>
              <w:rPr>
                <w:rStyle w:val="AnswerGray"/>
                <w:noProof/>
                <w:lang w:val="fr-FR"/>
              </w:rPr>
            </w:pPr>
          </w:p>
        </w:tc>
      </w:tr>
      <w:tr w:rsidR="00297315" w:rsidRPr="006B6B6C" w:rsidTr="006B6B6C">
        <w:trPr>
          <w:cantSplit/>
          <w:jc w:val="center"/>
        </w:trPr>
        <w:tc>
          <w:tcPr>
            <w:tcW w:w="2520" w:type="dxa"/>
            <w:vAlign w:val="bottom"/>
          </w:tcPr>
          <w:p w:rsidR="00297315" w:rsidRPr="006B6B6C" w:rsidRDefault="00297315" w:rsidP="006B6B6C">
            <w:pPr>
              <w:pStyle w:val="TableText"/>
              <w:keepNext w:val="0"/>
              <w:rPr>
                <w:noProof/>
                <w:lang w:val="fr-FR"/>
              </w:rPr>
            </w:pPr>
            <w:r w:rsidRPr="006B6B6C">
              <w:rPr>
                <w:noProof/>
                <w:lang w:val="fr-FR"/>
              </w:rPr>
              <w:t>BR2 G0/0</w:t>
            </w:r>
          </w:p>
        </w:tc>
        <w:tc>
          <w:tcPr>
            <w:tcW w:w="1842" w:type="dxa"/>
            <w:vAlign w:val="bottom"/>
          </w:tcPr>
          <w:p w:rsidR="00297315" w:rsidRPr="006B6B6C" w:rsidRDefault="00297315" w:rsidP="006B6B6C">
            <w:pPr>
              <w:pStyle w:val="TableText"/>
              <w:keepNext w:val="0"/>
              <w:rPr>
                <w:noProof/>
                <w:lang w:val="fr-FR"/>
              </w:rPr>
            </w:pPr>
            <w:r w:rsidRPr="006B6B6C">
              <w:rPr>
                <w:noProof/>
                <w:lang w:val="fr-FR"/>
              </w:rPr>
              <w:t>500</w:t>
            </w:r>
          </w:p>
        </w:tc>
        <w:tc>
          <w:tcPr>
            <w:tcW w:w="1618" w:type="dxa"/>
            <w:vAlign w:val="bottom"/>
          </w:tcPr>
          <w:p w:rsidR="00297315" w:rsidRPr="006B6B6C" w:rsidRDefault="00297315" w:rsidP="006B6B6C">
            <w:pPr>
              <w:pStyle w:val="TableText"/>
              <w:keepNext w:val="0"/>
              <w:rPr>
                <w:rStyle w:val="AnswerGray"/>
                <w:noProof/>
                <w:lang w:val="fr-FR"/>
              </w:rPr>
            </w:pPr>
          </w:p>
        </w:tc>
        <w:tc>
          <w:tcPr>
            <w:tcW w:w="1642" w:type="dxa"/>
            <w:vAlign w:val="bottom"/>
          </w:tcPr>
          <w:p w:rsidR="00297315" w:rsidRPr="006B6B6C" w:rsidRDefault="00297315" w:rsidP="006B6B6C">
            <w:pPr>
              <w:pStyle w:val="TableText"/>
              <w:keepNext w:val="0"/>
              <w:rPr>
                <w:rStyle w:val="AnswerGray"/>
                <w:noProof/>
                <w:lang w:val="fr-FR"/>
              </w:rPr>
            </w:pPr>
          </w:p>
        </w:tc>
        <w:tc>
          <w:tcPr>
            <w:tcW w:w="1542" w:type="dxa"/>
            <w:vAlign w:val="bottom"/>
          </w:tcPr>
          <w:p w:rsidR="00297315" w:rsidRPr="006B6B6C" w:rsidRDefault="00297315" w:rsidP="006B6B6C">
            <w:pPr>
              <w:pStyle w:val="TableText"/>
              <w:keepNext w:val="0"/>
              <w:rPr>
                <w:rStyle w:val="AnswerGray"/>
                <w:noProof/>
                <w:lang w:val="fr-FR"/>
              </w:rPr>
            </w:pPr>
          </w:p>
        </w:tc>
      </w:tr>
      <w:tr w:rsidR="00297315" w:rsidRPr="006B6B6C" w:rsidTr="006B6B6C">
        <w:trPr>
          <w:cantSplit/>
          <w:jc w:val="center"/>
        </w:trPr>
        <w:tc>
          <w:tcPr>
            <w:tcW w:w="2520" w:type="dxa"/>
            <w:vAlign w:val="bottom"/>
          </w:tcPr>
          <w:p w:rsidR="00297315" w:rsidRPr="006B6B6C" w:rsidRDefault="00297315" w:rsidP="006B6B6C">
            <w:pPr>
              <w:pStyle w:val="TableText"/>
              <w:keepNext w:val="0"/>
              <w:rPr>
                <w:noProof/>
                <w:lang w:val="fr-FR"/>
              </w:rPr>
            </w:pPr>
            <w:r w:rsidRPr="006B6B6C">
              <w:rPr>
                <w:noProof/>
                <w:lang w:val="fr-FR"/>
              </w:rPr>
              <w:t>HQ S0/0/0 – BR1 S0/0/1</w:t>
            </w:r>
          </w:p>
        </w:tc>
        <w:tc>
          <w:tcPr>
            <w:tcW w:w="1842" w:type="dxa"/>
            <w:vAlign w:val="bottom"/>
          </w:tcPr>
          <w:p w:rsidR="00297315" w:rsidRPr="006B6B6C" w:rsidRDefault="00297315" w:rsidP="006B6B6C">
            <w:pPr>
              <w:pStyle w:val="TableText"/>
              <w:keepNext w:val="0"/>
              <w:rPr>
                <w:noProof/>
                <w:lang w:val="fr-FR"/>
              </w:rPr>
            </w:pPr>
            <w:r w:rsidRPr="006B6B6C">
              <w:rPr>
                <w:noProof/>
                <w:lang w:val="fr-FR"/>
              </w:rPr>
              <w:t>2</w:t>
            </w:r>
          </w:p>
        </w:tc>
        <w:tc>
          <w:tcPr>
            <w:tcW w:w="1618" w:type="dxa"/>
            <w:vAlign w:val="bottom"/>
          </w:tcPr>
          <w:p w:rsidR="00297315" w:rsidRPr="006B6B6C" w:rsidRDefault="00297315" w:rsidP="006B6B6C">
            <w:pPr>
              <w:pStyle w:val="TableText"/>
              <w:keepNext w:val="0"/>
              <w:rPr>
                <w:rStyle w:val="AnswerGray"/>
                <w:noProof/>
                <w:lang w:val="fr-FR"/>
              </w:rPr>
            </w:pPr>
          </w:p>
        </w:tc>
        <w:tc>
          <w:tcPr>
            <w:tcW w:w="1642" w:type="dxa"/>
            <w:vAlign w:val="bottom"/>
          </w:tcPr>
          <w:p w:rsidR="00297315" w:rsidRPr="006B6B6C" w:rsidRDefault="00297315" w:rsidP="006B6B6C">
            <w:pPr>
              <w:pStyle w:val="TableText"/>
              <w:keepNext w:val="0"/>
              <w:rPr>
                <w:rStyle w:val="AnswerGray"/>
                <w:noProof/>
                <w:lang w:val="fr-FR"/>
              </w:rPr>
            </w:pPr>
          </w:p>
        </w:tc>
        <w:tc>
          <w:tcPr>
            <w:tcW w:w="1542" w:type="dxa"/>
            <w:vAlign w:val="bottom"/>
          </w:tcPr>
          <w:p w:rsidR="00297315" w:rsidRPr="006B6B6C" w:rsidRDefault="00297315" w:rsidP="006B6B6C">
            <w:pPr>
              <w:pStyle w:val="TableText"/>
              <w:keepNext w:val="0"/>
              <w:rPr>
                <w:rStyle w:val="AnswerGray"/>
                <w:noProof/>
                <w:lang w:val="fr-FR"/>
              </w:rPr>
            </w:pPr>
          </w:p>
        </w:tc>
      </w:tr>
      <w:tr w:rsidR="00297315" w:rsidRPr="006B6B6C" w:rsidTr="006B6B6C">
        <w:trPr>
          <w:cantSplit/>
          <w:jc w:val="center"/>
        </w:trPr>
        <w:tc>
          <w:tcPr>
            <w:tcW w:w="2520" w:type="dxa"/>
            <w:vAlign w:val="bottom"/>
          </w:tcPr>
          <w:p w:rsidR="00297315" w:rsidRPr="006B6B6C" w:rsidRDefault="00297315" w:rsidP="006B6B6C">
            <w:pPr>
              <w:pStyle w:val="TableText"/>
              <w:keepNext w:val="0"/>
              <w:rPr>
                <w:noProof/>
                <w:lang w:val="fr-FR"/>
              </w:rPr>
            </w:pPr>
            <w:r w:rsidRPr="006B6B6C">
              <w:rPr>
                <w:noProof/>
                <w:lang w:val="fr-FR"/>
              </w:rPr>
              <w:t>HQ S0/0/1 – BR2 S0/0/1</w:t>
            </w:r>
          </w:p>
        </w:tc>
        <w:tc>
          <w:tcPr>
            <w:tcW w:w="1842" w:type="dxa"/>
            <w:vAlign w:val="bottom"/>
          </w:tcPr>
          <w:p w:rsidR="00297315" w:rsidRPr="006B6B6C" w:rsidRDefault="00297315" w:rsidP="006B6B6C">
            <w:pPr>
              <w:pStyle w:val="TableText"/>
              <w:keepNext w:val="0"/>
              <w:rPr>
                <w:noProof/>
                <w:lang w:val="fr-FR"/>
              </w:rPr>
            </w:pPr>
            <w:r w:rsidRPr="006B6B6C">
              <w:rPr>
                <w:noProof/>
                <w:lang w:val="fr-FR"/>
              </w:rPr>
              <w:t>2</w:t>
            </w:r>
          </w:p>
        </w:tc>
        <w:tc>
          <w:tcPr>
            <w:tcW w:w="1618" w:type="dxa"/>
            <w:vAlign w:val="bottom"/>
          </w:tcPr>
          <w:p w:rsidR="00297315" w:rsidRPr="006B6B6C" w:rsidRDefault="00297315" w:rsidP="006B6B6C">
            <w:pPr>
              <w:pStyle w:val="TableText"/>
              <w:keepNext w:val="0"/>
              <w:rPr>
                <w:rStyle w:val="AnswerGray"/>
                <w:noProof/>
                <w:lang w:val="fr-FR"/>
              </w:rPr>
            </w:pPr>
          </w:p>
        </w:tc>
        <w:tc>
          <w:tcPr>
            <w:tcW w:w="1642" w:type="dxa"/>
            <w:vAlign w:val="bottom"/>
          </w:tcPr>
          <w:p w:rsidR="00297315" w:rsidRPr="006B6B6C" w:rsidRDefault="00297315" w:rsidP="006B6B6C">
            <w:pPr>
              <w:pStyle w:val="TableText"/>
              <w:keepNext w:val="0"/>
              <w:rPr>
                <w:rStyle w:val="AnswerGray"/>
                <w:noProof/>
                <w:lang w:val="fr-FR"/>
              </w:rPr>
            </w:pPr>
          </w:p>
        </w:tc>
        <w:tc>
          <w:tcPr>
            <w:tcW w:w="1542" w:type="dxa"/>
            <w:vAlign w:val="bottom"/>
          </w:tcPr>
          <w:p w:rsidR="00297315" w:rsidRPr="006B6B6C" w:rsidRDefault="00297315" w:rsidP="006B6B6C">
            <w:pPr>
              <w:pStyle w:val="TableText"/>
              <w:keepNext w:val="0"/>
              <w:rPr>
                <w:rStyle w:val="AnswerGray"/>
                <w:noProof/>
                <w:lang w:val="fr-FR"/>
              </w:rPr>
            </w:pPr>
          </w:p>
        </w:tc>
      </w:tr>
      <w:tr w:rsidR="00297315" w:rsidRPr="006B6B6C" w:rsidTr="006B6B6C">
        <w:trPr>
          <w:cantSplit/>
          <w:jc w:val="center"/>
        </w:trPr>
        <w:tc>
          <w:tcPr>
            <w:tcW w:w="2520" w:type="dxa"/>
            <w:vAlign w:val="bottom"/>
          </w:tcPr>
          <w:p w:rsidR="00297315" w:rsidRPr="006B6B6C" w:rsidRDefault="00297315" w:rsidP="006B6B6C">
            <w:pPr>
              <w:pStyle w:val="TableText"/>
              <w:keepNext w:val="0"/>
              <w:rPr>
                <w:noProof/>
                <w:lang w:val="fr-FR"/>
              </w:rPr>
            </w:pPr>
            <w:r w:rsidRPr="006B6B6C">
              <w:rPr>
                <w:noProof/>
                <w:lang w:val="fr-FR"/>
              </w:rPr>
              <w:t>BR1 S0/0/1 – BR2 S0/0/0</w:t>
            </w:r>
          </w:p>
        </w:tc>
        <w:tc>
          <w:tcPr>
            <w:tcW w:w="1842" w:type="dxa"/>
            <w:vAlign w:val="bottom"/>
          </w:tcPr>
          <w:p w:rsidR="00297315" w:rsidRPr="006B6B6C" w:rsidRDefault="00297315" w:rsidP="006B6B6C">
            <w:pPr>
              <w:pStyle w:val="TableText"/>
              <w:keepNext w:val="0"/>
              <w:rPr>
                <w:noProof/>
                <w:lang w:val="fr-FR"/>
              </w:rPr>
            </w:pPr>
            <w:r w:rsidRPr="006B6B6C">
              <w:rPr>
                <w:noProof/>
                <w:lang w:val="fr-FR"/>
              </w:rPr>
              <w:t>2</w:t>
            </w:r>
          </w:p>
        </w:tc>
        <w:tc>
          <w:tcPr>
            <w:tcW w:w="1618" w:type="dxa"/>
            <w:vAlign w:val="bottom"/>
          </w:tcPr>
          <w:p w:rsidR="00297315" w:rsidRPr="006B6B6C" w:rsidRDefault="00297315" w:rsidP="006B6B6C">
            <w:pPr>
              <w:pStyle w:val="TableText"/>
              <w:keepNext w:val="0"/>
              <w:rPr>
                <w:rStyle w:val="AnswerGray"/>
                <w:noProof/>
                <w:lang w:val="fr-FR"/>
              </w:rPr>
            </w:pPr>
          </w:p>
        </w:tc>
        <w:tc>
          <w:tcPr>
            <w:tcW w:w="1642" w:type="dxa"/>
            <w:vAlign w:val="bottom"/>
          </w:tcPr>
          <w:p w:rsidR="00297315" w:rsidRPr="006B6B6C" w:rsidRDefault="00297315" w:rsidP="006B6B6C">
            <w:pPr>
              <w:pStyle w:val="TableText"/>
              <w:keepNext w:val="0"/>
              <w:rPr>
                <w:rStyle w:val="AnswerGray"/>
                <w:noProof/>
                <w:lang w:val="fr-FR"/>
              </w:rPr>
            </w:pPr>
          </w:p>
        </w:tc>
        <w:tc>
          <w:tcPr>
            <w:tcW w:w="1542" w:type="dxa"/>
            <w:vAlign w:val="bottom"/>
          </w:tcPr>
          <w:p w:rsidR="00297315" w:rsidRPr="006B6B6C" w:rsidRDefault="00297315" w:rsidP="006B6B6C">
            <w:pPr>
              <w:pStyle w:val="TableText"/>
              <w:keepNext w:val="0"/>
              <w:rPr>
                <w:rStyle w:val="AnswerGray"/>
                <w:noProof/>
                <w:lang w:val="fr-FR"/>
              </w:rPr>
            </w:pPr>
          </w:p>
        </w:tc>
      </w:tr>
    </w:tbl>
    <w:p w:rsidR="00AD14B8" w:rsidRPr="006B6B6C" w:rsidRDefault="00AD14B8" w:rsidP="00AD14B8">
      <w:pPr>
        <w:pStyle w:val="StepHead"/>
        <w:rPr>
          <w:noProof/>
          <w:lang w:val="fr-FR"/>
        </w:rPr>
      </w:pPr>
      <w:r w:rsidRPr="006B6B6C">
        <w:rPr>
          <w:noProof/>
          <w:lang w:val="fr-FR"/>
        </w:rPr>
        <w:lastRenderedPageBreak/>
        <w:t>Remplissez la table d</w:t>
      </w:r>
      <w:r w:rsidR="00A56D9C" w:rsidRPr="006B6B6C">
        <w:rPr>
          <w:noProof/>
          <w:lang w:val="fr-FR"/>
        </w:rPr>
        <w:t>’</w:t>
      </w:r>
      <w:r w:rsidRPr="006B6B6C">
        <w:rPr>
          <w:noProof/>
          <w:lang w:val="fr-FR"/>
        </w:rPr>
        <w:t>adresses des interfaces de périphérique.</w:t>
      </w:r>
    </w:p>
    <w:p w:rsidR="00EA43A1" w:rsidRPr="006B6B6C" w:rsidRDefault="00AD14B8" w:rsidP="00AD14B8">
      <w:pPr>
        <w:pStyle w:val="BodyTextL25"/>
        <w:rPr>
          <w:noProof/>
          <w:lang w:val="fr-FR"/>
        </w:rPr>
      </w:pPr>
      <w:r w:rsidRPr="006B6B6C">
        <w:rPr>
          <w:noProof/>
          <w:lang w:val="fr-FR"/>
        </w:rPr>
        <w:t>Attribuez la première adresse d</w:t>
      </w:r>
      <w:r w:rsidR="00A56D9C" w:rsidRPr="006B6B6C">
        <w:rPr>
          <w:noProof/>
          <w:lang w:val="fr-FR"/>
        </w:rPr>
        <w:t>’</w:t>
      </w:r>
      <w:r w:rsidRPr="006B6B6C">
        <w:rPr>
          <w:noProof/>
          <w:lang w:val="fr-FR"/>
        </w:rPr>
        <w:t>hôte dans le sous-réseau aux interfaces Ethernet. HQ doit se voir attribuer la première adresse d</w:t>
      </w:r>
      <w:r w:rsidR="00A56D9C" w:rsidRPr="006B6B6C">
        <w:rPr>
          <w:noProof/>
          <w:lang w:val="fr-FR"/>
        </w:rPr>
        <w:t>’</w:t>
      </w:r>
      <w:r w:rsidRPr="006B6B6C">
        <w:rPr>
          <w:noProof/>
          <w:lang w:val="fr-FR"/>
        </w:rPr>
        <w:t>hôte sur les liaisons série vers BR1 et BR2. BR1 doit se voir attribuer la première adresse d</w:t>
      </w:r>
      <w:r w:rsidR="00A56D9C" w:rsidRPr="006B6B6C">
        <w:rPr>
          <w:noProof/>
          <w:lang w:val="fr-FR"/>
        </w:rPr>
        <w:t>’</w:t>
      </w:r>
      <w:r w:rsidRPr="006B6B6C">
        <w:rPr>
          <w:noProof/>
          <w:lang w:val="fr-FR"/>
        </w:rPr>
        <w:t>hôte pour la liaison série vers BR2.</w:t>
      </w:r>
    </w:p>
    <w:tbl>
      <w:tblPr>
        <w:tblW w:w="877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488"/>
        <w:gridCol w:w="1119"/>
        <w:gridCol w:w="1559"/>
        <w:gridCol w:w="1843"/>
        <w:gridCol w:w="2763"/>
      </w:tblGrid>
      <w:tr w:rsidR="00DB5CA0" w:rsidRPr="006B6B6C" w:rsidTr="00DA2531">
        <w:trPr>
          <w:cantSplit/>
          <w:jc w:val="center"/>
        </w:trPr>
        <w:tc>
          <w:tcPr>
            <w:tcW w:w="148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6B6B6C" w:rsidRDefault="00DB5CA0" w:rsidP="00DA2531">
            <w:pPr>
              <w:pStyle w:val="TableHeading"/>
              <w:keepNext w:val="0"/>
              <w:rPr>
                <w:noProof/>
                <w:lang w:val="fr-FR"/>
              </w:rPr>
            </w:pPr>
            <w:r w:rsidRPr="006B6B6C">
              <w:rPr>
                <w:noProof/>
                <w:lang w:val="fr-FR"/>
              </w:rPr>
              <w:t>Périphérique</w:t>
            </w:r>
          </w:p>
        </w:tc>
        <w:tc>
          <w:tcPr>
            <w:tcW w:w="11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6B6B6C" w:rsidRDefault="00DB5CA0" w:rsidP="00DA2531">
            <w:pPr>
              <w:pStyle w:val="TableHeading"/>
              <w:keepNext w:val="0"/>
              <w:rPr>
                <w:noProof/>
                <w:lang w:val="fr-FR"/>
              </w:rPr>
            </w:pPr>
            <w:r w:rsidRPr="006B6B6C">
              <w:rPr>
                <w:noProof/>
                <w:lang w:val="fr-FR"/>
              </w:rPr>
              <w:t>Interface</w:t>
            </w:r>
          </w:p>
        </w:tc>
        <w:tc>
          <w:tcPr>
            <w:tcW w:w="15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6B6B6C" w:rsidRDefault="00DB5CA0" w:rsidP="00DA2531">
            <w:pPr>
              <w:pStyle w:val="TableHeading"/>
              <w:keepNext w:val="0"/>
              <w:rPr>
                <w:noProof/>
                <w:lang w:val="fr-FR"/>
              </w:rPr>
            </w:pPr>
            <w:r w:rsidRPr="006B6B6C">
              <w:rPr>
                <w:noProof/>
                <w:lang w:val="fr-FR"/>
              </w:rPr>
              <w:t>Adresse IP</w:t>
            </w:r>
          </w:p>
        </w:tc>
        <w:tc>
          <w:tcPr>
            <w:tcW w:w="184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6B6B6C" w:rsidRDefault="00DB5CA0" w:rsidP="00DA2531">
            <w:pPr>
              <w:pStyle w:val="TableHeading"/>
              <w:keepNext w:val="0"/>
              <w:rPr>
                <w:noProof/>
                <w:lang w:val="fr-FR"/>
              </w:rPr>
            </w:pPr>
            <w:r w:rsidRPr="006B6B6C">
              <w:rPr>
                <w:noProof/>
                <w:lang w:val="fr-FR"/>
              </w:rPr>
              <w:t>Masque de sous-réseau</w:t>
            </w:r>
          </w:p>
        </w:tc>
        <w:tc>
          <w:tcPr>
            <w:tcW w:w="2763"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DB5CA0" w:rsidRPr="006B6B6C" w:rsidRDefault="00DB5CA0" w:rsidP="00DA2531">
            <w:pPr>
              <w:pStyle w:val="TableHeading"/>
              <w:keepNext w:val="0"/>
              <w:rPr>
                <w:noProof/>
                <w:lang w:val="fr-FR"/>
              </w:rPr>
            </w:pPr>
            <w:r w:rsidRPr="006B6B6C">
              <w:rPr>
                <w:noProof/>
                <w:lang w:val="fr-FR"/>
              </w:rPr>
              <w:t>Interface de périphérique</w:t>
            </w:r>
          </w:p>
        </w:tc>
      </w:tr>
      <w:tr w:rsidR="00DB5CA0" w:rsidRPr="006B6B6C" w:rsidTr="00DA2531">
        <w:trPr>
          <w:cantSplit/>
          <w:jc w:val="center"/>
        </w:trPr>
        <w:tc>
          <w:tcPr>
            <w:tcW w:w="1488" w:type="dxa"/>
            <w:vMerge w:val="restart"/>
            <w:vAlign w:val="center"/>
          </w:tcPr>
          <w:p w:rsidR="00DB5CA0" w:rsidRPr="006B6B6C" w:rsidRDefault="00DB5CA0" w:rsidP="00DA2531">
            <w:pPr>
              <w:pStyle w:val="TableText"/>
              <w:keepNext w:val="0"/>
              <w:rPr>
                <w:noProof/>
                <w:lang w:val="fr-FR"/>
              </w:rPr>
            </w:pPr>
            <w:r w:rsidRPr="006B6B6C">
              <w:rPr>
                <w:noProof/>
                <w:lang w:val="fr-FR"/>
              </w:rPr>
              <w:t>Siège social</w:t>
            </w:r>
          </w:p>
        </w:tc>
        <w:tc>
          <w:tcPr>
            <w:tcW w:w="1119" w:type="dxa"/>
            <w:vAlign w:val="bottom"/>
          </w:tcPr>
          <w:p w:rsidR="00DB5CA0" w:rsidRPr="006B6B6C" w:rsidRDefault="00DB5CA0" w:rsidP="00DA2531">
            <w:pPr>
              <w:pStyle w:val="TableText"/>
              <w:keepNext w:val="0"/>
              <w:rPr>
                <w:noProof/>
                <w:lang w:val="fr-FR"/>
              </w:rPr>
            </w:pPr>
            <w:r w:rsidRPr="006B6B6C">
              <w:rPr>
                <w:noProof/>
                <w:lang w:val="fr-FR"/>
              </w:rPr>
              <w:t>G0/0</w:t>
            </w:r>
          </w:p>
        </w:tc>
        <w:tc>
          <w:tcPr>
            <w:tcW w:w="1559" w:type="dxa"/>
            <w:vAlign w:val="bottom"/>
          </w:tcPr>
          <w:p w:rsidR="00DB5CA0" w:rsidRPr="006B6B6C" w:rsidRDefault="00DB5CA0" w:rsidP="00DA2531">
            <w:pPr>
              <w:pStyle w:val="TableText"/>
              <w:keepNext w:val="0"/>
              <w:rPr>
                <w:rStyle w:val="AnswerGray"/>
                <w:noProof/>
                <w:lang w:val="fr-FR"/>
              </w:rPr>
            </w:pPr>
          </w:p>
        </w:tc>
        <w:tc>
          <w:tcPr>
            <w:tcW w:w="1843" w:type="dxa"/>
            <w:vAlign w:val="bottom"/>
          </w:tcPr>
          <w:p w:rsidR="00DB5CA0" w:rsidRPr="006B6B6C" w:rsidRDefault="00DB5CA0" w:rsidP="00DA2531">
            <w:pPr>
              <w:pStyle w:val="TableText"/>
              <w:keepNext w:val="0"/>
              <w:rPr>
                <w:rStyle w:val="AnswerGray"/>
                <w:noProof/>
                <w:lang w:val="fr-FR"/>
              </w:rPr>
            </w:pPr>
          </w:p>
        </w:tc>
        <w:tc>
          <w:tcPr>
            <w:tcW w:w="2763" w:type="dxa"/>
          </w:tcPr>
          <w:p w:rsidR="00DB5CA0" w:rsidRPr="006B6B6C" w:rsidRDefault="00096948" w:rsidP="00DA2531">
            <w:pPr>
              <w:pStyle w:val="TableText"/>
              <w:keepNext w:val="0"/>
              <w:rPr>
                <w:noProof/>
                <w:lang w:val="fr-FR"/>
              </w:rPr>
            </w:pPr>
            <w:r w:rsidRPr="006B6B6C">
              <w:rPr>
                <w:noProof/>
                <w:lang w:val="fr-FR"/>
              </w:rPr>
              <w:t>Réseau local 16 000 hôtes</w:t>
            </w:r>
          </w:p>
        </w:tc>
      </w:tr>
      <w:tr w:rsidR="00DB5CA0" w:rsidRPr="006B6B6C" w:rsidTr="00DA2531">
        <w:trPr>
          <w:cantSplit/>
          <w:jc w:val="center"/>
        </w:trPr>
        <w:tc>
          <w:tcPr>
            <w:tcW w:w="1488" w:type="dxa"/>
            <w:vMerge/>
            <w:vAlign w:val="bottom"/>
          </w:tcPr>
          <w:p w:rsidR="00DB5CA0" w:rsidRPr="006B6B6C" w:rsidRDefault="00DB5CA0" w:rsidP="00DA2531">
            <w:pPr>
              <w:pStyle w:val="TableText"/>
              <w:keepNext w:val="0"/>
              <w:rPr>
                <w:noProof/>
                <w:lang w:val="fr-FR"/>
              </w:rPr>
            </w:pPr>
          </w:p>
        </w:tc>
        <w:tc>
          <w:tcPr>
            <w:tcW w:w="1119" w:type="dxa"/>
            <w:vAlign w:val="bottom"/>
          </w:tcPr>
          <w:p w:rsidR="00DB5CA0" w:rsidRPr="006B6B6C" w:rsidRDefault="00DB5CA0" w:rsidP="00DA2531">
            <w:pPr>
              <w:pStyle w:val="TableText"/>
              <w:keepNext w:val="0"/>
              <w:rPr>
                <w:noProof/>
                <w:lang w:val="fr-FR"/>
              </w:rPr>
            </w:pPr>
            <w:r w:rsidRPr="006B6B6C">
              <w:rPr>
                <w:noProof/>
                <w:lang w:val="fr-FR"/>
              </w:rPr>
              <w:t>G0/1</w:t>
            </w:r>
          </w:p>
        </w:tc>
        <w:tc>
          <w:tcPr>
            <w:tcW w:w="1559" w:type="dxa"/>
            <w:vAlign w:val="bottom"/>
          </w:tcPr>
          <w:p w:rsidR="00DB5CA0" w:rsidRPr="006B6B6C" w:rsidRDefault="00DB5CA0" w:rsidP="00DA2531">
            <w:pPr>
              <w:pStyle w:val="TableText"/>
              <w:keepNext w:val="0"/>
              <w:rPr>
                <w:rStyle w:val="AnswerGray"/>
                <w:noProof/>
                <w:lang w:val="fr-FR"/>
              </w:rPr>
            </w:pPr>
          </w:p>
        </w:tc>
        <w:tc>
          <w:tcPr>
            <w:tcW w:w="1843" w:type="dxa"/>
            <w:vAlign w:val="bottom"/>
          </w:tcPr>
          <w:p w:rsidR="00DB5CA0" w:rsidRPr="006B6B6C" w:rsidRDefault="00DB5CA0" w:rsidP="00DA2531">
            <w:pPr>
              <w:pStyle w:val="TableText"/>
              <w:keepNext w:val="0"/>
              <w:rPr>
                <w:rStyle w:val="AnswerGray"/>
                <w:noProof/>
                <w:lang w:val="fr-FR"/>
              </w:rPr>
            </w:pPr>
          </w:p>
        </w:tc>
        <w:tc>
          <w:tcPr>
            <w:tcW w:w="2763" w:type="dxa"/>
          </w:tcPr>
          <w:p w:rsidR="00DB5CA0" w:rsidRPr="006B6B6C" w:rsidRDefault="00096948" w:rsidP="00DA2531">
            <w:pPr>
              <w:pStyle w:val="TableText"/>
              <w:keepNext w:val="0"/>
              <w:rPr>
                <w:noProof/>
                <w:lang w:val="fr-FR"/>
              </w:rPr>
            </w:pPr>
            <w:r w:rsidRPr="006B6B6C">
              <w:rPr>
                <w:noProof/>
                <w:lang w:val="fr-FR"/>
              </w:rPr>
              <w:t>Réseau local 8 000 hôtes</w:t>
            </w:r>
          </w:p>
        </w:tc>
      </w:tr>
      <w:tr w:rsidR="00DB5CA0" w:rsidRPr="006B6B6C" w:rsidTr="00DA2531">
        <w:trPr>
          <w:cantSplit/>
          <w:jc w:val="center"/>
        </w:trPr>
        <w:tc>
          <w:tcPr>
            <w:tcW w:w="1488" w:type="dxa"/>
            <w:vMerge/>
            <w:vAlign w:val="bottom"/>
          </w:tcPr>
          <w:p w:rsidR="00DB5CA0" w:rsidRPr="006B6B6C" w:rsidRDefault="00DB5CA0" w:rsidP="00DA2531">
            <w:pPr>
              <w:pStyle w:val="TableText"/>
              <w:keepNext w:val="0"/>
              <w:rPr>
                <w:noProof/>
                <w:lang w:val="fr-FR"/>
              </w:rPr>
            </w:pPr>
          </w:p>
        </w:tc>
        <w:tc>
          <w:tcPr>
            <w:tcW w:w="1119" w:type="dxa"/>
            <w:vAlign w:val="bottom"/>
          </w:tcPr>
          <w:p w:rsidR="00DB5CA0" w:rsidRPr="006B6B6C" w:rsidRDefault="00DB5CA0" w:rsidP="00DA2531">
            <w:pPr>
              <w:pStyle w:val="TableText"/>
              <w:keepNext w:val="0"/>
              <w:rPr>
                <w:noProof/>
                <w:lang w:val="fr-FR"/>
              </w:rPr>
            </w:pPr>
            <w:r w:rsidRPr="006B6B6C">
              <w:rPr>
                <w:noProof/>
                <w:lang w:val="fr-FR"/>
              </w:rPr>
              <w:t xml:space="preserve">S0/0/0 </w:t>
            </w:r>
          </w:p>
        </w:tc>
        <w:tc>
          <w:tcPr>
            <w:tcW w:w="1559" w:type="dxa"/>
            <w:vAlign w:val="bottom"/>
          </w:tcPr>
          <w:p w:rsidR="00DB5CA0" w:rsidRPr="006B6B6C" w:rsidRDefault="00DB5CA0" w:rsidP="00DA2531">
            <w:pPr>
              <w:pStyle w:val="TableText"/>
              <w:keepNext w:val="0"/>
              <w:rPr>
                <w:rStyle w:val="AnswerGray"/>
                <w:noProof/>
                <w:lang w:val="fr-FR"/>
              </w:rPr>
            </w:pPr>
          </w:p>
        </w:tc>
        <w:tc>
          <w:tcPr>
            <w:tcW w:w="1843" w:type="dxa"/>
            <w:vAlign w:val="bottom"/>
          </w:tcPr>
          <w:p w:rsidR="00DB5CA0" w:rsidRPr="006B6B6C" w:rsidRDefault="00DB5CA0" w:rsidP="00DA2531">
            <w:pPr>
              <w:pStyle w:val="TableText"/>
              <w:keepNext w:val="0"/>
              <w:rPr>
                <w:rStyle w:val="AnswerGray"/>
                <w:noProof/>
                <w:lang w:val="fr-FR"/>
              </w:rPr>
            </w:pPr>
          </w:p>
        </w:tc>
        <w:tc>
          <w:tcPr>
            <w:tcW w:w="2763" w:type="dxa"/>
          </w:tcPr>
          <w:p w:rsidR="00DB5CA0" w:rsidRPr="006B6B6C" w:rsidRDefault="00DB5CA0" w:rsidP="00DA2531">
            <w:pPr>
              <w:pStyle w:val="TableText"/>
              <w:keepNext w:val="0"/>
              <w:rPr>
                <w:noProof/>
                <w:lang w:val="fr-FR"/>
              </w:rPr>
            </w:pPr>
            <w:r w:rsidRPr="006B6B6C">
              <w:rPr>
                <w:noProof/>
                <w:lang w:val="fr-FR"/>
              </w:rPr>
              <w:t>BR1 S0/0/0</w:t>
            </w:r>
          </w:p>
        </w:tc>
      </w:tr>
      <w:tr w:rsidR="00DB5CA0" w:rsidRPr="006B6B6C" w:rsidTr="00DA2531">
        <w:trPr>
          <w:cantSplit/>
          <w:jc w:val="center"/>
        </w:trPr>
        <w:tc>
          <w:tcPr>
            <w:tcW w:w="1488" w:type="dxa"/>
            <w:vMerge/>
            <w:vAlign w:val="bottom"/>
          </w:tcPr>
          <w:p w:rsidR="00DB5CA0" w:rsidRPr="006B6B6C" w:rsidRDefault="00DB5CA0" w:rsidP="00DA2531">
            <w:pPr>
              <w:pStyle w:val="TableText"/>
              <w:keepNext w:val="0"/>
              <w:rPr>
                <w:noProof/>
                <w:lang w:val="fr-FR"/>
              </w:rPr>
            </w:pPr>
          </w:p>
        </w:tc>
        <w:tc>
          <w:tcPr>
            <w:tcW w:w="1119" w:type="dxa"/>
            <w:vAlign w:val="bottom"/>
          </w:tcPr>
          <w:p w:rsidR="00DB5CA0" w:rsidRPr="006B6B6C" w:rsidRDefault="00DB5CA0" w:rsidP="00DA2531">
            <w:pPr>
              <w:pStyle w:val="TableText"/>
              <w:keepNext w:val="0"/>
              <w:rPr>
                <w:noProof/>
                <w:lang w:val="fr-FR"/>
              </w:rPr>
            </w:pPr>
            <w:r w:rsidRPr="006B6B6C">
              <w:rPr>
                <w:noProof/>
                <w:lang w:val="fr-FR"/>
              </w:rPr>
              <w:t xml:space="preserve">S0/0/1 </w:t>
            </w:r>
          </w:p>
        </w:tc>
        <w:tc>
          <w:tcPr>
            <w:tcW w:w="1559" w:type="dxa"/>
            <w:vAlign w:val="bottom"/>
          </w:tcPr>
          <w:p w:rsidR="00DB5CA0" w:rsidRPr="006B6B6C" w:rsidRDefault="00DB5CA0" w:rsidP="00DA2531">
            <w:pPr>
              <w:pStyle w:val="TableText"/>
              <w:keepNext w:val="0"/>
              <w:rPr>
                <w:rStyle w:val="AnswerGray"/>
                <w:noProof/>
                <w:lang w:val="fr-FR"/>
              </w:rPr>
            </w:pPr>
          </w:p>
        </w:tc>
        <w:tc>
          <w:tcPr>
            <w:tcW w:w="1843" w:type="dxa"/>
            <w:vAlign w:val="bottom"/>
          </w:tcPr>
          <w:p w:rsidR="00DB5CA0" w:rsidRPr="006B6B6C" w:rsidRDefault="00DB5CA0" w:rsidP="00DA2531">
            <w:pPr>
              <w:pStyle w:val="TableText"/>
              <w:keepNext w:val="0"/>
              <w:rPr>
                <w:rStyle w:val="AnswerGray"/>
                <w:noProof/>
                <w:lang w:val="fr-FR"/>
              </w:rPr>
            </w:pPr>
          </w:p>
        </w:tc>
        <w:tc>
          <w:tcPr>
            <w:tcW w:w="2763" w:type="dxa"/>
          </w:tcPr>
          <w:p w:rsidR="00DB5CA0" w:rsidRPr="006B6B6C" w:rsidRDefault="00DB5CA0" w:rsidP="00DA2531">
            <w:pPr>
              <w:pStyle w:val="TableText"/>
              <w:keepNext w:val="0"/>
              <w:rPr>
                <w:noProof/>
                <w:lang w:val="fr-FR"/>
              </w:rPr>
            </w:pPr>
            <w:r w:rsidRPr="006B6B6C">
              <w:rPr>
                <w:noProof/>
                <w:lang w:val="fr-FR"/>
              </w:rPr>
              <w:t>BR2 S0/0/1</w:t>
            </w:r>
          </w:p>
        </w:tc>
      </w:tr>
      <w:tr w:rsidR="00DB5CA0" w:rsidRPr="006B6B6C" w:rsidTr="00DA2531">
        <w:trPr>
          <w:cantSplit/>
          <w:jc w:val="center"/>
        </w:trPr>
        <w:tc>
          <w:tcPr>
            <w:tcW w:w="1488" w:type="dxa"/>
            <w:vMerge w:val="restart"/>
            <w:vAlign w:val="center"/>
          </w:tcPr>
          <w:p w:rsidR="00DB5CA0" w:rsidRPr="006B6B6C" w:rsidRDefault="00DB5CA0" w:rsidP="00DA2531">
            <w:pPr>
              <w:pStyle w:val="TableText"/>
              <w:keepNext w:val="0"/>
              <w:rPr>
                <w:noProof/>
                <w:lang w:val="fr-FR"/>
              </w:rPr>
            </w:pPr>
            <w:r w:rsidRPr="006B6B6C">
              <w:rPr>
                <w:noProof/>
                <w:lang w:val="fr-FR"/>
              </w:rPr>
              <w:t>BR1</w:t>
            </w:r>
          </w:p>
        </w:tc>
        <w:tc>
          <w:tcPr>
            <w:tcW w:w="1119" w:type="dxa"/>
            <w:vAlign w:val="bottom"/>
          </w:tcPr>
          <w:p w:rsidR="00DB5CA0" w:rsidRPr="006B6B6C" w:rsidRDefault="00DB5CA0" w:rsidP="00DA2531">
            <w:pPr>
              <w:pStyle w:val="TableText"/>
              <w:keepNext w:val="0"/>
              <w:rPr>
                <w:noProof/>
                <w:lang w:val="fr-FR"/>
              </w:rPr>
            </w:pPr>
            <w:r w:rsidRPr="006B6B6C">
              <w:rPr>
                <w:noProof/>
                <w:lang w:val="fr-FR"/>
              </w:rPr>
              <w:t>G0/0</w:t>
            </w:r>
          </w:p>
        </w:tc>
        <w:tc>
          <w:tcPr>
            <w:tcW w:w="1559" w:type="dxa"/>
            <w:vAlign w:val="bottom"/>
          </w:tcPr>
          <w:p w:rsidR="00DB5CA0" w:rsidRPr="006B6B6C" w:rsidRDefault="00DB5CA0" w:rsidP="00DA2531">
            <w:pPr>
              <w:pStyle w:val="TableText"/>
              <w:keepNext w:val="0"/>
              <w:rPr>
                <w:rStyle w:val="AnswerGray"/>
                <w:noProof/>
                <w:lang w:val="fr-FR"/>
              </w:rPr>
            </w:pPr>
          </w:p>
        </w:tc>
        <w:tc>
          <w:tcPr>
            <w:tcW w:w="1843" w:type="dxa"/>
            <w:vAlign w:val="bottom"/>
          </w:tcPr>
          <w:p w:rsidR="00DB5CA0" w:rsidRPr="006B6B6C" w:rsidRDefault="00DB5CA0" w:rsidP="00DA2531">
            <w:pPr>
              <w:pStyle w:val="TableText"/>
              <w:keepNext w:val="0"/>
              <w:rPr>
                <w:rStyle w:val="AnswerGray"/>
                <w:noProof/>
                <w:lang w:val="fr-FR"/>
              </w:rPr>
            </w:pPr>
          </w:p>
        </w:tc>
        <w:tc>
          <w:tcPr>
            <w:tcW w:w="2763" w:type="dxa"/>
          </w:tcPr>
          <w:p w:rsidR="00DB5CA0" w:rsidRPr="006B6B6C" w:rsidRDefault="00096948" w:rsidP="00DA2531">
            <w:pPr>
              <w:pStyle w:val="TableText"/>
              <w:keepNext w:val="0"/>
              <w:rPr>
                <w:noProof/>
                <w:lang w:val="fr-FR"/>
              </w:rPr>
            </w:pPr>
            <w:r w:rsidRPr="006B6B6C">
              <w:rPr>
                <w:noProof/>
                <w:lang w:val="fr-FR"/>
              </w:rPr>
              <w:t>Réseau local 2 000 hôtes</w:t>
            </w:r>
          </w:p>
        </w:tc>
      </w:tr>
      <w:tr w:rsidR="00DB5CA0" w:rsidRPr="006B6B6C" w:rsidTr="00DA2531">
        <w:trPr>
          <w:cantSplit/>
          <w:jc w:val="center"/>
        </w:trPr>
        <w:tc>
          <w:tcPr>
            <w:tcW w:w="1488" w:type="dxa"/>
            <w:vMerge/>
            <w:vAlign w:val="bottom"/>
          </w:tcPr>
          <w:p w:rsidR="00DB5CA0" w:rsidRPr="006B6B6C" w:rsidRDefault="00DB5CA0" w:rsidP="00DA2531">
            <w:pPr>
              <w:pStyle w:val="TableText"/>
              <w:keepNext w:val="0"/>
              <w:rPr>
                <w:noProof/>
                <w:lang w:val="fr-FR"/>
              </w:rPr>
            </w:pPr>
          </w:p>
        </w:tc>
        <w:tc>
          <w:tcPr>
            <w:tcW w:w="1119" w:type="dxa"/>
            <w:vAlign w:val="bottom"/>
          </w:tcPr>
          <w:p w:rsidR="00DB5CA0" w:rsidRPr="006B6B6C" w:rsidRDefault="00DB5CA0" w:rsidP="00DA2531">
            <w:pPr>
              <w:pStyle w:val="TableText"/>
              <w:keepNext w:val="0"/>
              <w:rPr>
                <w:noProof/>
                <w:lang w:val="fr-FR"/>
              </w:rPr>
            </w:pPr>
            <w:r w:rsidRPr="006B6B6C">
              <w:rPr>
                <w:noProof/>
                <w:lang w:val="fr-FR"/>
              </w:rPr>
              <w:t>G0/1</w:t>
            </w:r>
          </w:p>
        </w:tc>
        <w:tc>
          <w:tcPr>
            <w:tcW w:w="1559" w:type="dxa"/>
            <w:vAlign w:val="bottom"/>
          </w:tcPr>
          <w:p w:rsidR="00DB5CA0" w:rsidRPr="006B6B6C" w:rsidRDefault="00DB5CA0" w:rsidP="00DA2531">
            <w:pPr>
              <w:pStyle w:val="TableText"/>
              <w:keepNext w:val="0"/>
              <w:rPr>
                <w:rStyle w:val="AnswerGray"/>
                <w:noProof/>
                <w:lang w:val="fr-FR"/>
              </w:rPr>
            </w:pPr>
          </w:p>
        </w:tc>
        <w:tc>
          <w:tcPr>
            <w:tcW w:w="1843" w:type="dxa"/>
            <w:vAlign w:val="bottom"/>
          </w:tcPr>
          <w:p w:rsidR="00DB5CA0" w:rsidRPr="006B6B6C" w:rsidRDefault="00DB5CA0" w:rsidP="00DA2531">
            <w:pPr>
              <w:pStyle w:val="TableText"/>
              <w:keepNext w:val="0"/>
              <w:rPr>
                <w:rStyle w:val="AnswerGray"/>
                <w:noProof/>
                <w:lang w:val="fr-FR"/>
              </w:rPr>
            </w:pPr>
          </w:p>
        </w:tc>
        <w:tc>
          <w:tcPr>
            <w:tcW w:w="2763" w:type="dxa"/>
          </w:tcPr>
          <w:p w:rsidR="00DB5CA0" w:rsidRPr="006B6B6C" w:rsidRDefault="00096948" w:rsidP="00DA2531">
            <w:pPr>
              <w:pStyle w:val="TableText"/>
              <w:keepNext w:val="0"/>
              <w:rPr>
                <w:noProof/>
                <w:lang w:val="fr-FR"/>
              </w:rPr>
            </w:pPr>
            <w:r w:rsidRPr="006B6B6C">
              <w:rPr>
                <w:noProof/>
                <w:lang w:val="fr-FR"/>
              </w:rPr>
              <w:t>Réseau local 4 000 hôtes</w:t>
            </w:r>
          </w:p>
        </w:tc>
      </w:tr>
      <w:tr w:rsidR="00DB5CA0" w:rsidRPr="006B6B6C" w:rsidTr="00DA2531">
        <w:trPr>
          <w:cantSplit/>
          <w:jc w:val="center"/>
        </w:trPr>
        <w:tc>
          <w:tcPr>
            <w:tcW w:w="1488" w:type="dxa"/>
            <w:vMerge/>
            <w:vAlign w:val="bottom"/>
          </w:tcPr>
          <w:p w:rsidR="00DB5CA0" w:rsidRPr="006B6B6C" w:rsidRDefault="00DB5CA0" w:rsidP="00DA2531">
            <w:pPr>
              <w:pStyle w:val="TableText"/>
              <w:keepNext w:val="0"/>
              <w:rPr>
                <w:noProof/>
                <w:lang w:val="fr-FR"/>
              </w:rPr>
            </w:pPr>
          </w:p>
        </w:tc>
        <w:tc>
          <w:tcPr>
            <w:tcW w:w="1119" w:type="dxa"/>
            <w:vAlign w:val="bottom"/>
          </w:tcPr>
          <w:p w:rsidR="00DB5CA0" w:rsidRPr="006B6B6C" w:rsidRDefault="00DB5CA0" w:rsidP="00DA2531">
            <w:pPr>
              <w:pStyle w:val="TableText"/>
              <w:keepNext w:val="0"/>
              <w:rPr>
                <w:noProof/>
                <w:lang w:val="fr-FR"/>
              </w:rPr>
            </w:pPr>
            <w:r w:rsidRPr="006B6B6C">
              <w:rPr>
                <w:noProof/>
                <w:lang w:val="fr-FR"/>
              </w:rPr>
              <w:t xml:space="preserve">S0/0/0 </w:t>
            </w:r>
          </w:p>
        </w:tc>
        <w:tc>
          <w:tcPr>
            <w:tcW w:w="1559" w:type="dxa"/>
            <w:vAlign w:val="bottom"/>
          </w:tcPr>
          <w:p w:rsidR="00DB5CA0" w:rsidRPr="006B6B6C" w:rsidRDefault="00DB5CA0" w:rsidP="00DA2531">
            <w:pPr>
              <w:pStyle w:val="TableText"/>
              <w:keepNext w:val="0"/>
              <w:rPr>
                <w:rStyle w:val="AnswerGray"/>
                <w:noProof/>
                <w:lang w:val="fr-FR"/>
              </w:rPr>
            </w:pPr>
          </w:p>
        </w:tc>
        <w:tc>
          <w:tcPr>
            <w:tcW w:w="1843" w:type="dxa"/>
            <w:vAlign w:val="bottom"/>
          </w:tcPr>
          <w:p w:rsidR="00DB5CA0" w:rsidRPr="006B6B6C" w:rsidRDefault="00DB5CA0" w:rsidP="00DA2531">
            <w:pPr>
              <w:pStyle w:val="TableText"/>
              <w:keepNext w:val="0"/>
              <w:rPr>
                <w:rStyle w:val="AnswerGray"/>
                <w:noProof/>
                <w:lang w:val="fr-FR"/>
              </w:rPr>
            </w:pPr>
          </w:p>
        </w:tc>
        <w:tc>
          <w:tcPr>
            <w:tcW w:w="2763" w:type="dxa"/>
          </w:tcPr>
          <w:p w:rsidR="00DB5CA0" w:rsidRPr="006B6B6C" w:rsidRDefault="00DB5CA0" w:rsidP="00DA2531">
            <w:pPr>
              <w:pStyle w:val="TableText"/>
              <w:keepNext w:val="0"/>
              <w:rPr>
                <w:noProof/>
                <w:lang w:val="fr-FR"/>
              </w:rPr>
            </w:pPr>
            <w:r w:rsidRPr="006B6B6C">
              <w:rPr>
                <w:noProof/>
                <w:lang w:val="fr-FR"/>
              </w:rPr>
              <w:t>HQ S0/0/0</w:t>
            </w:r>
          </w:p>
        </w:tc>
      </w:tr>
      <w:tr w:rsidR="00DB5CA0" w:rsidRPr="006B6B6C" w:rsidTr="00DA2531">
        <w:trPr>
          <w:cantSplit/>
          <w:jc w:val="center"/>
        </w:trPr>
        <w:tc>
          <w:tcPr>
            <w:tcW w:w="1488" w:type="dxa"/>
            <w:vMerge/>
            <w:vAlign w:val="bottom"/>
          </w:tcPr>
          <w:p w:rsidR="00DB5CA0" w:rsidRPr="006B6B6C" w:rsidRDefault="00DB5CA0" w:rsidP="00DA2531">
            <w:pPr>
              <w:pStyle w:val="TableText"/>
              <w:keepNext w:val="0"/>
              <w:rPr>
                <w:noProof/>
                <w:lang w:val="fr-FR"/>
              </w:rPr>
            </w:pPr>
          </w:p>
        </w:tc>
        <w:tc>
          <w:tcPr>
            <w:tcW w:w="1119" w:type="dxa"/>
            <w:vAlign w:val="bottom"/>
          </w:tcPr>
          <w:p w:rsidR="00DB5CA0" w:rsidRPr="006B6B6C" w:rsidRDefault="00DB5CA0" w:rsidP="00DA2531">
            <w:pPr>
              <w:pStyle w:val="TableText"/>
              <w:keepNext w:val="0"/>
              <w:rPr>
                <w:noProof/>
                <w:lang w:val="fr-FR"/>
              </w:rPr>
            </w:pPr>
            <w:r w:rsidRPr="006B6B6C">
              <w:rPr>
                <w:noProof/>
                <w:lang w:val="fr-FR"/>
              </w:rPr>
              <w:t xml:space="preserve">S0/0/1 </w:t>
            </w:r>
          </w:p>
        </w:tc>
        <w:tc>
          <w:tcPr>
            <w:tcW w:w="1559" w:type="dxa"/>
            <w:vAlign w:val="bottom"/>
          </w:tcPr>
          <w:p w:rsidR="00DB5CA0" w:rsidRPr="006B6B6C" w:rsidRDefault="00DB5CA0" w:rsidP="00DA2531">
            <w:pPr>
              <w:pStyle w:val="TableText"/>
              <w:keepNext w:val="0"/>
              <w:rPr>
                <w:rStyle w:val="AnswerGray"/>
                <w:noProof/>
                <w:lang w:val="fr-FR"/>
              </w:rPr>
            </w:pPr>
          </w:p>
        </w:tc>
        <w:tc>
          <w:tcPr>
            <w:tcW w:w="1843" w:type="dxa"/>
            <w:vAlign w:val="bottom"/>
          </w:tcPr>
          <w:p w:rsidR="00DB5CA0" w:rsidRPr="006B6B6C" w:rsidRDefault="00DB5CA0" w:rsidP="00DA2531">
            <w:pPr>
              <w:pStyle w:val="TableText"/>
              <w:keepNext w:val="0"/>
              <w:rPr>
                <w:rStyle w:val="AnswerGray"/>
                <w:noProof/>
                <w:lang w:val="fr-FR"/>
              </w:rPr>
            </w:pPr>
          </w:p>
        </w:tc>
        <w:tc>
          <w:tcPr>
            <w:tcW w:w="2763" w:type="dxa"/>
          </w:tcPr>
          <w:p w:rsidR="00DB5CA0" w:rsidRPr="006B6B6C" w:rsidRDefault="00DB5CA0" w:rsidP="00DA2531">
            <w:pPr>
              <w:pStyle w:val="TableText"/>
              <w:keepNext w:val="0"/>
              <w:rPr>
                <w:noProof/>
                <w:lang w:val="fr-FR"/>
              </w:rPr>
            </w:pPr>
            <w:r w:rsidRPr="006B6B6C">
              <w:rPr>
                <w:noProof/>
                <w:lang w:val="fr-FR"/>
              </w:rPr>
              <w:t>BR2 S0/0/0</w:t>
            </w:r>
          </w:p>
        </w:tc>
      </w:tr>
      <w:tr w:rsidR="00DB5CA0" w:rsidRPr="006B6B6C" w:rsidTr="00DA2531">
        <w:trPr>
          <w:cantSplit/>
          <w:jc w:val="center"/>
        </w:trPr>
        <w:tc>
          <w:tcPr>
            <w:tcW w:w="1488" w:type="dxa"/>
            <w:vMerge w:val="restart"/>
            <w:vAlign w:val="center"/>
          </w:tcPr>
          <w:p w:rsidR="00DB5CA0" w:rsidRPr="006B6B6C" w:rsidRDefault="00DB5CA0" w:rsidP="00DA2531">
            <w:pPr>
              <w:pStyle w:val="TableText"/>
              <w:keepNext w:val="0"/>
              <w:rPr>
                <w:noProof/>
                <w:lang w:val="fr-FR"/>
              </w:rPr>
            </w:pPr>
            <w:r w:rsidRPr="006B6B6C">
              <w:rPr>
                <w:noProof/>
                <w:lang w:val="fr-FR"/>
              </w:rPr>
              <w:t>BR2</w:t>
            </w:r>
          </w:p>
        </w:tc>
        <w:tc>
          <w:tcPr>
            <w:tcW w:w="1119" w:type="dxa"/>
            <w:vAlign w:val="bottom"/>
          </w:tcPr>
          <w:p w:rsidR="00DB5CA0" w:rsidRPr="006B6B6C" w:rsidRDefault="00DB5CA0" w:rsidP="00DA2531">
            <w:pPr>
              <w:pStyle w:val="TableText"/>
              <w:keepNext w:val="0"/>
              <w:rPr>
                <w:noProof/>
                <w:lang w:val="fr-FR"/>
              </w:rPr>
            </w:pPr>
            <w:r w:rsidRPr="006B6B6C">
              <w:rPr>
                <w:noProof/>
                <w:lang w:val="fr-FR"/>
              </w:rPr>
              <w:t>G0/0</w:t>
            </w:r>
          </w:p>
        </w:tc>
        <w:tc>
          <w:tcPr>
            <w:tcW w:w="1559" w:type="dxa"/>
            <w:vAlign w:val="bottom"/>
          </w:tcPr>
          <w:p w:rsidR="00DB5CA0" w:rsidRPr="006B6B6C" w:rsidRDefault="00DB5CA0" w:rsidP="00DA2531">
            <w:pPr>
              <w:pStyle w:val="TableText"/>
              <w:keepNext w:val="0"/>
              <w:rPr>
                <w:rStyle w:val="AnswerGray"/>
                <w:noProof/>
                <w:lang w:val="fr-FR"/>
              </w:rPr>
            </w:pPr>
          </w:p>
        </w:tc>
        <w:tc>
          <w:tcPr>
            <w:tcW w:w="1843" w:type="dxa"/>
            <w:vAlign w:val="bottom"/>
          </w:tcPr>
          <w:p w:rsidR="00DB5CA0" w:rsidRPr="006B6B6C" w:rsidRDefault="00DB5CA0" w:rsidP="00DA2531">
            <w:pPr>
              <w:pStyle w:val="TableText"/>
              <w:keepNext w:val="0"/>
              <w:rPr>
                <w:rStyle w:val="AnswerGray"/>
                <w:noProof/>
                <w:lang w:val="fr-FR"/>
              </w:rPr>
            </w:pPr>
          </w:p>
        </w:tc>
        <w:tc>
          <w:tcPr>
            <w:tcW w:w="2763" w:type="dxa"/>
          </w:tcPr>
          <w:p w:rsidR="00DB5CA0" w:rsidRPr="006B6B6C" w:rsidRDefault="00096948" w:rsidP="00DA2531">
            <w:pPr>
              <w:pStyle w:val="TableText"/>
              <w:keepNext w:val="0"/>
              <w:rPr>
                <w:noProof/>
                <w:lang w:val="fr-FR"/>
              </w:rPr>
            </w:pPr>
            <w:r w:rsidRPr="006B6B6C">
              <w:rPr>
                <w:noProof/>
                <w:lang w:val="fr-FR"/>
              </w:rPr>
              <w:t>Réseau local 500 hôtes</w:t>
            </w:r>
          </w:p>
        </w:tc>
      </w:tr>
      <w:tr w:rsidR="00DB5CA0" w:rsidRPr="006B6B6C" w:rsidTr="00DA2531">
        <w:trPr>
          <w:cantSplit/>
          <w:jc w:val="center"/>
        </w:trPr>
        <w:tc>
          <w:tcPr>
            <w:tcW w:w="1488" w:type="dxa"/>
            <w:vMerge/>
            <w:vAlign w:val="bottom"/>
          </w:tcPr>
          <w:p w:rsidR="00DB5CA0" w:rsidRPr="006B6B6C" w:rsidRDefault="00DB5CA0" w:rsidP="00DA2531">
            <w:pPr>
              <w:pStyle w:val="TableText"/>
              <w:keepNext w:val="0"/>
              <w:rPr>
                <w:noProof/>
                <w:lang w:val="fr-FR"/>
              </w:rPr>
            </w:pPr>
          </w:p>
        </w:tc>
        <w:tc>
          <w:tcPr>
            <w:tcW w:w="1119" w:type="dxa"/>
            <w:vAlign w:val="bottom"/>
          </w:tcPr>
          <w:p w:rsidR="00DB5CA0" w:rsidRPr="006B6B6C" w:rsidRDefault="00DB5CA0" w:rsidP="00DA2531">
            <w:pPr>
              <w:pStyle w:val="TableText"/>
              <w:keepNext w:val="0"/>
              <w:rPr>
                <w:noProof/>
                <w:lang w:val="fr-FR"/>
              </w:rPr>
            </w:pPr>
            <w:r w:rsidRPr="006B6B6C">
              <w:rPr>
                <w:noProof/>
                <w:lang w:val="fr-FR"/>
              </w:rPr>
              <w:t>G0/1</w:t>
            </w:r>
          </w:p>
        </w:tc>
        <w:tc>
          <w:tcPr>
            <w:tcW w:w="1559" w:type="dxa"/>
            <w:vAlign w:val="bottom"/>
          </w:tcPr>
          <w:p w:rsidR="00DB5CA0" w:rsidRPr="006B6B6C" w:rsidRDefault="00DB5CA0" w:rsidP="00DA2531">
            <w:pPr>
              <w:pStyle w:val="TableText"/>
              <w:keepNext w:val="0"/>
              <w:rPr>
                <w:rStyle w:val="AnswerGray"/>
                <w:noProof/>
                <w:lang w:val="fr-FR"/>
              </w:rPr>
            </w:pPr>
          </w:p>
        </w:tc>
        <w:tc>
          <w:tcPr>
            <w:tcW w:w="1843" w:type="dxa"/>
            <w:vAlign w:val="bottom"/>
          </w:tcPr>
          <w:p w:rsidR="00DB5CA0" w:rsidRPr="006B6B6C" w:rsidRDefault="00DB5CA0" w:rsidP="00DA2531">
            <w:pPr>
              <w:pStyle w:val="TableText"/>
              <w:keepNext w:val="0"/>
              <w:rPr>
                <w:rStyle w:val="AnswerGray"/>
                <w:noProof/>
                <w:lang w:val="fr-FR"/>
              </w:rPr>
            </w:pPr>
          </w:p>
        </w:tc>
        <w:tc>
          <w:tcPr>
            <w:tcW w:w="2763" w:type="dxa"/>
          </w:tcPr>
          <w:p w:rsidR="00DB5CA0" w:rsidRPr="006B6B6C" w:rsidRDefault="00096948" w:rsidP="00DA2531">
            <w:pPr>
              <w:pStyle w:val="TableText"/>
              <w:keepNext w:val="0"/>
              <w:rPr>
                <w:noProof/>
                <w:lang w:val="fr-FR"/>
              </w:rPr>
            </w:pPr>
            <w:r w:rsidRPr="006B6B6C">
              <w:rPr>
                <w:noProof/>
                <w:lang w:val="fr-FR"/>
              </w:rPr>
              <w:t>Réseau local 1 000 hôtes</w:t>
            </w:r>
          </w:p>
        </w:tc>
      </w:tr>
      <w:tr w:rsidR="00DB5CA0" w:rsidRPr="006B6B6C" w:rsidTr="00DA2531">
        <w:trPr>
          <w:cantSplit/>
          <w:jc w:val="center"/>
        </w:trPr>
        <w:tc>
          <w:tcPr>
            <w:tcW w:w="1488" w:type="dxa"/>
            <w:vMerge/>
            <w:vAlign w:val="bottom"/>
          </w:tcPr>
          <w:p w:rsidR="00DB5CA0" w:rsidRPr="006B6B6C" w:rsidRDefault="00DB5CA0" w:rsidP="00DA2531">
            <w:pPr>
              <w:pStyle w:val="TableText"/>
              <w:keepNext w:val="0"/>
              <w:rPr>
                <w:noProof/>
                <w:lang w:val="fr-FR"/>
              </w:rPr>
            </w:pPr>
          </w:p>
        </w:tc>
        <w:tc>
          <w:tcPr>
            <w:tcW w:w="1119" w:type="dxa"/>
            <w:vAlign w:val="bottom"/>
          </w:tcPr>
          <w:p w:rsidR="00DB5CA0" w:rsidRPr="006B6B6C" w:rsidRDefault="00DB5CA0" w:rsidP="00DA2531">
            <w:pPr>
              <w:pStyle w:val="TableText"/>
              <w:keepNext w:val="0"/>
              <w:rPr>
                <w:noProof/>
                <w:lang w:val="fr-FR"/>
              </w:rPr>
            </w:pPr>
            <w:r w:rsidRPr="006B6B6C">
              <w:rPr>
                <w:noProof/>
                <w:lang w:val="fr-FR"/>
              </w:rPr>
              <w:t xml:space="preserve">S0/0/0 </w:t>
            </w:r>
          </w:p>
        </w:tc>
        <w:tc>
          <w:tcPr>
            <w:tcW w:w="1559" w:type="dxa"/>
            <w:vAlign w:val="bottom"/>
          </w:tcPr>
          <w:p w:rsidR="00DB5CA0" w:rsidRPr="006B6B6C" w:rsidRDefault="00DB5CA0" w:rsidP="00DA2531">
            <w:pPr>
              <w:pStyle w:val="TableText"/>
              <w:keepNext w:val="0"/>
              <w:rPr>
                <w:rStyle w:val="AnswerGray"/>
                <w:noProof/>
                <w:lang w:val="fr-FR"/>
              </w:rPr>
            </w:pPr>
          </w:p>
        </w:tc>
        <w:tc>
          <w:tcPr>
            <w:tcW w:w="1843" w:type="dxa"/>
            <w:vAlign w:val="bottom"/>
          </w:tcPr>
          <w:p w:rsidR="00DB5CA0" w:rsidRPr="006B6B6C" w:rsidRDefault="00DB5CA0" w:rsidP="00DA2531">
            <w:pPr>
              <w:pStyle w:val="TableText"/>
              <w:keepNext w:val="0"/>
              <w:rPr>
                <w:rStyle w:val="AnswerGray"/>
                <w:noProof/>
                <w:lang w:val="fr-FR"/>
              </w:rPr>
            </w:pPr>
          </w:p>
        </w:tc>
        <w:tc>
          <w:tcPr>
            <w:tcW w:w="2763" w:type="dxa"/>
          </w:tcPr>
          <w:p w:rsidR="00DB5CA0" w:rsidRPr="006B6B6C" w:rsidRDefault="00DB5CA0" w:rsidP="00DA2531">
            <w:pPr>
              <w:pStyle w:val="TableText"/>
              <w:keepNext w:val="0"/>
              <w:rPr>
                <w:noProof/>
                <w:lang w:val="fr-FR"/>
              </w:rPr>
            </w:pPr>
            <w:r w:rsidRPr="006B6B6C">
              <w:rPr>
                <w:noProof/>
                <w:lang w:val="fr-FR"/>
              </w:rPr>
              <w:t>BR1 S0/0/1</w:t>
            </w:r>
          </w:p>
        </w:tc>
      </w:tr>
      <w:tr w:rsidR="00DB5CA0" w:rsidRPr="006B6B6C" w:rsidTr="00DA2531">
        <w:trPr>
          <w:cantSplit/>
          <w:jc w:val="center"/>
        </w:trPr>
        <w:tc>
          <w:tcPr>
            <w:tcW w:w="1488" w:type="dxa"/>
            <w:vMerge/>
            <w:vAlign w:val="bottom"/>
          </w:tcPr>
          <w:p w:rsidR="00DB5CA0" w:rsidRPr="006B6B6C" w:rsidRDefault="00DB5CA0" w:rsidP="00DA2531">
            <w:pPr>
              <w:pStyle w:val="TableText"/>
              <w:keepNext w:val="0"/>
              <w:rPr>
                <w:noProof/>
                <w:lang w:val="fr-FR"/>
              </w:rPr>
            </w:pPr>
          </w:p>
        </w:tc>
        <w:tc>
          <w:tcPr>
            <w:tcW w:w="1119" w:type="dxa"/>
            <w:vAlign w:val="bottom"/>
          </w:tcPr>
          <w:p w:rsidR="00DB5CA0" w:rsidRPr="006B6B6C" w:rsidRDefault="00DB5CA0" w:rsidP="00DA2531">
            <w:pPr>
              <w:pStyle w:val="TableText"/>
              <w:keepNext w:val="0"/>
              <w:rPr>
                <w:noProof/>
                <w:lang w:val="fr-FR"/>
              </w:rPr>
            </w:pPr>
            <w:r w:rsidRPr="006B6B6C">
              <w:rPr>
                <w:noProof/>
                <w:lang w:val="fr-FR"/>
              </w:rPr>
              <w:t xml:space="preserve">S0/0/1 </w:t>
            </w:r>
          </w:p>
        </w:tc>
        <w:tc>
          <w:tcPr>
            <w:tcW w:w="1559" w:type="dxa"/>
            <w:vAlign w:val="bottom"/>
          </w:tcPr>
          <w:p w:rsidR="00DB5CA0" w:rsidRPr="006B6B6C" w:rsidRDefault="00DB5CA0" w:rsidP="00DA2531">
            <w:pPr>
              <w:pStyle w:val="TableText"/>
              <w:keepNext w:val="0"/>
              <w:rPr>
                <w:rStyle w:val="AnswerGray"/>
                <w:noProof/>
                <w:lang w:val="fr-FR"/>
              </w:rPr>
            </w:pPr>
          </w:p>
        </w:tc>
        <w:tc>
          <w:tcPr>
            <w:tcW w:w="1843" w:type="dxa"/>
            <w:vAlign w:val="bottom"/>
          </w:tcPr>
          <w:p w:rsidR="00DB5CA0" w:rsidRPr="006B6B6C" w:rsidRDefault="00DB5CA0" w:rsidP="00DA2531">
            <w:pPr>
              <w:pStyle w:val="TableText"/>
              <w:keepNext w:val="0"/>
              <w:rPr>
                <w:rStyle w:val="AnswerGray"/>
                <w:noProof/>
                <w:lang w:val="fr-FR"/>
              </w:rPr>
            </w:pPr>
          </w:p>
        </w:tc>
        <w:tc>
          <w:tcPr>
            <w:tcW w:w="2763" w:type="dxa"/>
          </w:tcPr>
          <w:p w:rsidR="00DB5CA0" w:rsidRPr="006B6B6C" w:rsidRDefault="00DB5CA0" w:rsidP="00DA2531">
            <w:pPr>
              <w:pStyle w:val="TableText"/>
              <w:keepNext w:val="0"/>
              <w:rPr>
                <w:noProof/>
                <w:lang w:val="fr-FR"/>
              </w:rPr>
            </w:pPr>
            <w:r w:rsidRPr="006B6B6C">
              <w:rPr>
                <w:noProof/>
                <w:lang w:val="fr-FR"/>
              </w:rPr>
              <w:t>HQ S0/0/1</w:t>
            </w:r>
          </w:p>
        </w:tc>
      </w:tr>
    </w:tbl>
    <w:p w:rsidR="006561C6" w:rsidRPr="006B6B6C" w:rsidRDefault="00DA2531" w:rsidP="00DA2531">
      <w:pPr>
        <w:pStyle w:val="PartHead"/>
        <w:numPr>
          <w:ilvl w:val="0"/>
          <w:numId w:val="0"/>
        </w:numPr>
        <w:rPr>
          <w:noProof/>
          <w:lang w:val="fr-FR"/>
        </w:rPr>
      </w:pPr>
      <w:r w:rsidRPr="006B6B6C">
        <w:rPr>
          <w:noProof/>
          <w:lang w:val="fr-FR" w:eastAsia="zh-CN"/>
        </w:rPr>
        <w:t>3</w:t>
      </w:r>
      <w:r w:rsidRPr="006B6B6C">
        <w:rPr>
          <w:noProof/>
          <w:lang w:val="fr-FR"/>
        </w:rPr>
        <w:t xml:space="preserve">e partie : </w:t>
      </w:r>
      <w:r w:rsidR="00BB130A" w:rsidRPr="006B6B6C">
        <w:rPr>
          <w:noProof/>
          <w:lang w:val="fr-FR"/>
        </w:rPr>
        <w:t>Câbler et configurer le réseau IPv4</w:t>
      </w:r>
    </w:p>
    <w:p w:rsidR="004F3D1C" w:rsidRPr="006B6B6C" w:rsidRDefault="004F3D1C" w:rsidP="004F3D1C">
      <w:pPr>
        <w:pStyle w:val="BodyTextL25"/>
        <w:rPr>
          <w:noProof/>
          <w:lang w:val="fr-FR"/>
        </w:rPr>
      </w:pPr>
      <w:r w:rsidRPr="006B6B6C">
        <w:rPr>
          <w:noProof/>
          <w:lang w:val="fr-FR"/>
        </w:rPr>
        <w:t>Dans la troisième partie, vous câblerez la topologie du réseau et configurerez les trois routeurs en utilisant le schéma d</w:t>
      </w:r>
      <w:r w:rsidR="00A56D9C" w:rsidRPr="006B6B6C">
        <w:rPr>
          <w:noProof/>
          <w:lang w:val="fr-FR"/>
        </w:rPr>
        <w:t>’</w:t>
      </w:r>
      <w:r w:rsidRPr="006B6B6C">
        <w:rPr>
          <w:noProof/>
          <w:lang w:val="fr-FR"/>
        </w:rPr>
        <w:t>adresse VLSM que vous avez développé dans la deuxième partie.</w:t>
      </w:r>
    </w:p>
    <w:p w:rsidR="007A03B0" w:rsidRPr="006B6B6C" w:rsidRDefault="007A03B0" w:rsidP="00DA2531">
      <w:pPr>
        <w:pStyle w:val="StepHead"/>
        <w:numPr>
          <w:ilvl w:val="0"/>
          <w:numId w:val="10"/>
        </w:numPr>
        <w:rPr>
          <w:noProof/>
          <w:lang w:val="fr-FR"/>
        </w:rPr>
      </w:pPr>
      <w:r w:rsidRPr="006B6B6C">
        <w:rPr>
          <w:noProof/>
          <w:lang w:val="fr-FR"/>
        </w:rPr>
        <w:t>Câblez le réseau conformément à la topologie.</w:t>
      </w:r>
    </w:p>
    <w:p w:rsidR="00D43FFF" w:rsidRPr="006B6B6C" w:rsidRDefault="00D43FFF" w:rsidP="00D43FFF">
      <w:pPr>
        <w:pStyle w:val="StepHead"/>
        <w:rPr>
          <w:noProof/>
          <w:lang w:val="fr-FR"/>
        </w:rPr>
      </w:pPr>
      <w:r w:rsidRPr="006B6B6C">
        <w:rPr>
          <w:noProof/>
          <w:lang w:val="fr-FR"/>
        </w:rPr>
        <w:t>Configurez les paramètres de base sur chaque routeur.</w:t>
      </w:r>
    </w:p>
    <w:p w:rsidR="00D43FFF" w:rsidRPr="006B6B6C" w:rsidRDefault="00D43FFF" w:rsidP="001D22CC">
      <w:pPr>
        <w:pStyle w:val="SubStepAlpha"/>
        <w:numPr>
          <w:ilvl w:val="2"/>
          <w:numId w:val="13"/>
        </w:numPr>
        <w:rPr>
          <w:noProof/>
          <w:lang w:val="fr-FR"/>
        </w:rPr>
      </w:pPr>
      <w:r w:rsidRPr="006B6B6C">
        <w:rPr>
          <w:noProof/>
          <w:lang w:val="fr-FR"/>
        </w:rPr>
        <w:t>Attribuez le nom du périphérique au routeur.</w:t>
      </w:r>
    </w:p>
    <w:p w:rsidR="00D43FFF" w:rsidRPr="006B6B6C" w:rsidRDefault="00D43FFF" w:rsidP="00D43FFF">
      <w:pPr>
        <w:pStyle w:val="SubStepAlpha"/>
        <w:rPr>
          <w:noProof/>
          <w:lang w:val="fr-FR"/>
        </w:rPr>
      </w:pPr>
      <w:r w:rsidRPr="006B6B6C">
        <w:rPr>
          <w:noProof/>
          <w:lang w:val="fr-FR"/>
        </w:rPr>
        <w:t>Désactivez la recherche DNS pour empêcher le routeur d</w:t>
      </w:r>
      <w:r w:rsidR="00A56D9C" w:rsidRPr="006B6B6C">
        <w:rPr>
          <w:noProof/>
          <w:lang w:val="fr-FR"/>
        </w:rPr>
        <w:t>’</w:t>
      </w:r>
      <w:r w:rsidRPr="006B6B6C">
        <w:rPr>
          <w:noProof/>
          <w:lang w:val="fr-FR"/>
        </w:rPr>
        <w:t>essayer de traduire les commandes saisies comme s</w:t>
      </w:r>
      <w:r w:rsidR="00A56D9C" w:rsidRPr="006B6B6C">
        <w:rPr>
          <w:noProof/>
          <w:lang w:val="fr-FR"/>
        </w:rPr>
        <w:t>’</w:t>
      </w:r>
      <w:r w:rsidRPr="006B6B6C">
        <w:rPr>
          <w:noProof/>
          <w:lang w:val="fr-FR"/>
        </w:rPr>
        <w:t>il s</w:t>
      </w:r>
      <w:r w:rsidR="00A56D9C" w:rsidRPr="006B6B6C">
        <w:rPr>
          <w:noProof/>
          <w:lang w:val="fr-FR"/>
        </w:rPr>
        <w:t>’</w:t>
      </w:r>
      <w:r w:rsidRPr="006B6B6C">
        <w:rPr>
          <w:noProof/>
          <w:lang w:val="fr-FR"/>
        </w:rPr>
        <w:t>agissait de noms d</w:t>
      </w:r>
      <w:r w:rsidR="00A56D9C" w:rsidRPr="006B6B6C">
        <w:rPr>
          <w:noProof/>
          <w:lang w:val="fr-FR"/>
        </w:rPr>
        <w:t>’</w:t>
      </w:r>
      <w:r w:rsidRPr="006B6B6C">
        <w:rPr>
          <w:noProof/>
          <w:lang w:val="fr-FR"/>
        </w:rPr>
        <w:t>hôtes.</w:t>
      </w:r>
    </w:p>
    <w:p w:rsidR="00D43FFF" w:rsidRPr="006B6B6C" w:rsidRDefault="00D43FFF" w:rsidP="00D43FFF">
      <w:pPr>
        <w:pStyle w:val="SubStepAlpha"/>
        <w:rPr>
          <w:noProof/>
          <w:lang w:val="fr-FR"/>
        </w:rPr>
      </w:pPr>
      <w:r w:rsidRPr="006B6B6C">
        <w:rPr>
          <w:noProof/>
          <w:lang w:val="fr-FR"/>
        </w:rPr>
        <w:t xml:space="preserve">Définissez </w:t>
      </w:r>
      <w:r w:rsidRPr="006B6B6C">
        <w:rPr>
          <w:b/>
          <w:noProof/>
          <w:lang w:val="fr-FR"/>
        </w:rPr>
        <w:t>class</w:t>
      </w:r>
      <w:r w:rsidRPr="006B6B6C">
        <w:rPr>
          <w:noProof/>
          <w:lang w:val="fr-FR"/>
        </w:rPr>
        <w:t xml:space="preserve"> comme mot de passe chiffré d</w:t>
      </w:r>
      <w:r w:rsidR="00A56D9C" w:rsidRPr="006B6B6C">
        <w:rPr>
          <w:noProof/>
          <w:lang w:val="fr-FR"/>
        </w:rPr>
        <w:t>’</w:t>
      </w:r>
      <w:r w:rsidRPr="006B6B6C">
        <w:rPr>
          <w:noProof/>
          <w:lang w:val="fr-FR"/>
        </w:rPr>
        <w:t>exécution privilégié.</w:t>
      </w:r>
    </w:p>
    <w:p w:rsidR="00D43FFF" w:rsidRPr="006B6B6C" w:rsidRDefault="00D43FFF" w:rsidP="00D43FFF">
      <w:pPr>
        <w:pStyle w:val="SubStepAlpha"/>
        <w:rPr>
          <w:noProof/>
          <w:lang w:val="fr-FR"/>
        </w:rPr>
      </w:pPr>
      <w:r w:rsidRPr="006B6B6C">
        <w:rPr>
          <w:noProof/>
          <w:lang w:val="fr-FR"/>
        </w:rPr>
        <w:t>Définissez</w:t>
      </w:r>
      <w:r w:rsidRPr="006B6B6C">
        <w:rPr>
          <w:b/>
          <w:noProof/>
          <w:lang w:val="fr-FR"/>
        </w:rPr>
        <w:t xml:space="preserve"> cisco</w:t>
      </w:r>
      <w:r w:rsidRPr="006B6B6C">
        <w:rPr>
          <w:noProof/>
          <w:lang w:val="fr-FR"/>
        </w:rPr>
        <w:t xml:space="preserve"> comme mot de passe de console et activez la connexion.</w:t>
      </w:r>
    </w:p>
    <w:p w:rsidR="00D43FFF" w:rsidRPr="006B6B6C" w:rsidRDefault="00D43FFF" w:rsidP="00D43FFF">
      <w:pPr>
        <w:pStyle w:val="SubStepAlpha"/>
        <w:rPr>
          <w:noProof/>
          <w:lang w:val="fr-FR"/>
        </w:rPr>
      </w:pPr>
      <w:r w:rsidRPr="006B6B6C">
        <w:rPr>
          <w:noProof/>
          <w:lang w:val="fr-FR"/>
        </w:rPr>
        <w:t>Définissez</w:t>
      </w:r>
      <w:r w:rsidRPr="006B6B6C">
        <w:rPr>
          <w:b/>
          <w:noProof/>
          <w:lang w:val="fr-FR"/>
        </w:rPr>
        <w:t xml:space="preserve"> cisco</w:t>
      </w:r>
      <w:r w:rsidRPr="006B6B6C">
        <w:rPr>
          <w:noProof/>
          <w:lang w:val="fr-FR"/>
        </w:rPr>
        <w:t xml:space="preserve"> comme mot de passe VTY et activez la connexion.</w:t>
      </w:r>
    </w:p>
    <w:p w:rsidR="00D43FFF" w:rsidRPr="006B6B6C" w:rsidRDefault="00D43FFF" w:rsidP="00D43FFF">
      <w:pPr>
        <w:pStyle w:val="SubStepAlpha"/>
        <w:rPr>
          <w:noProof/>
          <w:lang w:val="fr-FR"/>
        </w:rPr>
      </w:pPr>
      <w:r w:rsidRPr="006B6B6C">
        <w:rPr>
          <w:noProof/>
          <w:lang w:val="fr-FR"/>
        </w:rPr>
        <w:t>Chiffrez tous les mots de passe en clair.</w:t>
      </w:r>
    </w:p>
    <w:p w:rsidR="00D43FFF" w:rsidRPr="006B6B6C" w:rsidRDefault="00D43FFF" w:rsidP="00D43FFF">
      <w:pPr>
        <w:pStyle w:val="SubStepAlpha"/>
        <w:rPr>
          <w:noProof/>
          <w:lang w:val="fr-FR"/>
        </w:rPr>
      </w:pPr>
      <w:r w:rsidRPr="006B6B6C">
        <w:rPr>
          <w:noProof/>
          <w:lang w:val="fr-FR"/>
        </w:rPr>
        <w:t>Créez une bannière qui avertit quiconque accède au périphérique que tout accès non autorisé est interdit.</w:t>
      </w:r>
    </w:p>
    <w:p w:rsidR="00D43FFF" w:rsidRPr="006B6B6C" w:rsidRDefault="00D43FFF" w:rsidP="00D43FFF">
      <w:pPr>
        <w:pStyle w:val="StepHead"/>
        <w:rPr>
          <w:noProof/>
          <w:lang w:val="fr-FR"/>
        </w:rPr>
      </w:pPr>
      <w:r w:rsidRPr="006B6B6C">
        <w:rPr>
          <w:noProof/>
          <w:lang w:val="fr-FR"/>
        </w:rPr>
        <w:t>Configurez les interfaces sur chaque routeur.</w:t>
      </w:r>
    </w:p>
    <w:p w:rsidR="00D43FFF" w:rsidRPr="006B6B6C" w:rsidRDefault="00D43FFF" w:rsidP="00DA2531">
      <w:pPr>
        <w:pStyle w:val="SubStepAlpha"/>
        <w:numPr>
          <w:ilvl w:val="2"/>
          <w:numId w:val="11"/>
        </w:numPr>
        <w:rPr>
          <w:noProof/>
          <w:lang w:val="fr-FR"/>
        </w:rPr>
      </w:pPr>
      <w:r w:rsidRPr="006B6B6C">
        <w:rPr>
          <w:noProof/>
          <w:lang w:val="fr-FR"/>
        </w:rPr>
        <w:t>Attribuez une adresse IP et un masque de sous-réseau à chaque interface en utilisant la table que vous avez remplie dans la deuxième partie.</w:t>
      </w:r>
    </w:p>
    <w:p w:rsidR="00D43FFF" w:rsidRPr="006B6B6C" w:rsidRDefault="00D43FFF" w:rsidP="00D43FFF">
      <w:pPr>
        <w:pStyle w:val="SubStepAlpha"/>
        <w:rPr>
          <w:noProof/>
          <w:lang w:val="fr-FR"/>
        </w:rPr>
      </w:pPr>
      <w:r w:rsidRPr="006B6B6C">
        <w:rPr>
          <w:noProof/>
          <w:lang w:val="fr-FR"/>
        </w:rPr>
        <w:lastRenderedPageBreak/>
        <w:t>Configurez une description d</w:t>
      </w:r>
      <w:r w:rsidR="00A56D9C" w:rsidRPr="006B6B6C">
        <w:rPr>
          <w:noProof/>
          <w:lang w:val="fr-FR"/>
        </w:rPr>
        <w:t>’</w:t>
      </w:r>
      <w:r w:rsidRPr="006B6B6C">
        <w:rPr>
          <w:noProof/>
          <w:lang w:val="fr-FR"/>
        </w:rPr>
        <w:t>interface pour chaque interface.</w:t>
      </w:r>
    </w:p>
    <w:p w:rsidR="00D43FFF" w:rsidRPr="006B6B6C" w:rsidRDefault="009F456B" w:rsidP="00D43FFF">
      <w:pPr>
        <w:pStyle w:val="SubStepAlpha"/>
        <w:rPr>
          <w:noProof/>
          <w:lang w:val="fr-FR"/>
        </w:rPr>
      </w:pPr>
      <w:r w:rsidRPr="006B6B6C">
        <w:rPr>
          <w:noProof/>
          <w:lang w:val="fr-FR"/>
        </w:rPr>
        <w:t>Définissez la fréquence d</w:t>
      </w:r>
      <w:r w:rsidR="00A56D9C" w:rsidRPr="006B6B6C">
        <w:rPr>
          <w:noProof/>
          <w:lang w:val="fr-FR"/>
        </w:rPr>
        <w:t>’</w:t>
      </w:r>
      <w:r w:rsidRPr="006B6B6C">
        <w:rPr>
          <w:noProof/>
          <w:lang w:val="fr-FR"/>
        </w:rPr>
        <w:t>horloge sur toutes les interfaces série DCE à 128000.</w:t>
      </w:r>
    </w:p>
    <w:p w:rsidR="00F54ED7" w:rsidRPr="00FF2553" w:rsidRDefault="00096948" w:rsidP="00F54ED7">
      <w:pPr>
        <w:pStyle w:val="CMD"/>
        <w:rPr>
          <w:noProof/>
        </w:rPr>
      </w:pPr>
      <w:r w:rsidRPr="00FF2553">
        <w:rPr>
          <w:noProof/>
        </w:rPr>
        <w:t xml:space="preserve">HQ(config-if)# </w:t>
      </w:r>
      <w:r w:rsidRPr="00FF2553">
        <w:rPr>
          <w:b/>
          <w:noProof/>
        </w:rPr>
        <w:t>clock rate 128000</w:t>
      </w:r>
    </w:p>
    <w:p w:rsidR="009F456B" w:rsidRPr="006B6B6C" w:rsidRDefault="009F456B" w:rsidP="00D43FFF">
      <w:pPr>
        <w:pStyle w:val="SubStepAlpha"/>
        <w:rPr>
          <w:noProof/>
          <w:lang w:val="fr-FR"/>
        </w:rPr>
      </w:pPr>
      <w:r w:rsidRPr="006B6B6C">
        <w:rPr>
          <w:noProof/>
          <w:lang w:val="fr-FR"/>
        </w:rPr>
        <w:t>Activez les interfaces.</w:t>
      </w:r>
    </w:p>
    <w:p w:rsidR="009F456B" w:rsidRPr="006B6B6C" w:rsidRDefault="009F456B" w:rsidP="009F456B">
      <w:pPr>
        <w:pStyle w:val="StepHead"/>
        <w:rPr>
          <w:noProof/>
          <w:lang w:val="fr-FR"/>
        </w:rPr>
      </w:pPr>
      <w:r w:rsidRPr="006B6B6C">
        <w:rPr>
          <w:noProof/>
          <w:lang w:val="fr-FR"/>
        </w:rPr>
        <w:t>Enregistrez la configuration sur tous les périphériques.</w:t>
      </w:r>
    </w:p>
    <w:p w:rsidR="009F456B" w:rsidRPr="006B6B6C" w:rsidRDefault="009F456B" w:rsidP="009F456B">
      <w:pPr>
        <w:pStyle w:val="StepHead"/>
        <w:rPr>
          <w:noProof/>
          <w:lang w:val="fr-FR"/>
        </w:rPr>
      </w:pPr>
      <w:r w:rsidRPr="006B6B6C">
        <w:rPr>
          <w:noProof/>
          <w:lang w:val="fr-FR"/>
        </w:rPr>
        <w:t>Vérifiez la connectivité.</w:t>
      </w:r>
    </w:p>
    <w:p w:rsidR="00933DB9" w:rsidRPr="006B6B6C" w:rsidRDefault="009F456B" w:rsidP="00DA2531">
      <w:pPr>
        <w:pStyle w:val="SubStepAlpha"/>
        <w:numPr>
          <w:ilvl w:val="2"/>
          <w:numId w:val="12"/>
        </w:numPr>
        <w:rPr>
          <w:noProof/>
          <w:lang w:val="fr-FR"/>
        </w:rPr>
      </w:pPr>
      <w:r w:rsidRPr="006B6B6C">
        <w:rPr>
          <w:noProof/>
          <w:lang w:val="fr-FR"/>
        </w:rPr>
        <w:t>À partir de HQ, envoyez une requête ping à l</w:t>
      </w:r>
      <w:r w:rsidR="00A56D9C" w:rsidRPr="006B6B6C">
        <w:rPr>
          <w:noProof/>
          <w:lang w:val="fr-FR"/>
        </w:rPr>
        <w:t>’</w:t>
      </w:r>
      <w:r w:rsidRPr="006B6B6C">
        <w:rPr>
          <w:noProof/>
          <w:lang w:val="fr-FR"/>
        </w:rPr>
        <w:t>adresse d</w:t>
      </w:r>
      <w:r w:rsidR="00A56D9C" w:rsidRPr="006B6B6C">
        <w:rPr>
          <w:noProof/>
          <w:lang w:val="fr-FR"/>
        </w:rPr>
        <w:t>’</w:t>
      </w:r>
      <w:r w:rsidRPr="006B6B6C">
        <w:rPr>
          <w:noProof/>
          <w:lang w:val="fr-FR"/>
        </w:rPr>
        <w:t>interface S0/0/0 de BR1.</w:t>
      </w:r>
    </w:p>
    <w:p w:rsidR="009F456B" w:rsidRPr="006B6B6C" w:rsidRDefault="00933DB9" w:rsidP="009F456B">
      <w:pPr>
        <w:pStyle w:val="SubStepAlpha"/>
        <w:rPr>
          <w:noProof/>
          <w:lang w:val="fr-FR"/>
        </w:rPr>
      </w:pPr>
      <w:r w:rsidRPr="006B6B6C">
        <w:rPr>
          <w:noProof/>
          <w:lang w:val="fr-FR"/>
        </w:rPr>
        <w:t>À partir de HQ, envoyez une requête ping à l</w:t>
      </w:r>
      <w:r w:rsidR="00A56D9C" w:rsidRPr="006B6B6C">
        <w:rPr>
          <w:noProof/>
          <w:lang w:val="fr-FR"/>
        </w:rPr>
        <w:t>’</w:t>
      </w:r>
      <w:r w:rsidRPr="006B6B6C">
        <w:rPr>
          <w:noProof/>
          <w:lang w:val="fr-FR"/>
        </w:rPr>
        <w:t>adresse d</w:t>
      </w:r>
      <w:r w:rsidR="00A56D9C" w:rsidRPr="006B6B6C">
        <w:rPr>
          <w:noProof/>
          <w:lang w:val="fr-FR"/>
        </w:rPr>
        <w:t>’</w:t>
      </w:r>
      <w:r w:rsidRPr="006B6B6C">
        <w:rPr>
          <w:noProof/>
          <w:lang w:val="fr-FR"/>
        </w:rPr>
        <w:t>interface S0/0/1 de BR2.</w:t>
      </w:r>
    </w:p>
    <w:p w:rsidR="009F456B" w:rsidRPr="006B6B6C" w:rsidRDefault="009F456B" w:rsidP="009F456B">
      <w:pPr>
        <w:pStyle w:val="SubStepAlpha"/>
        <w:rPr>
          <w:noProof/>
          <w:lang w:val="fr-FR"/>
        </w:rPr>
      </w:pPr>
      <w:r w:rsidRPr="006B6B6C">
        <w:rPr>
          <w:noProof/>
          <w:lang w:val="fr-FR"/>
        </w:rPr>
        <w:t>À partir de BR1, envoyez une requête ping à l</w:t>
      </w:r>
      <w:r w:rsidR="00A56D9C" w:rsidRPr="006B6B6C">
        <w:rPr>
          <w:noProof/>
          <w:lang w:val="fr-FR"/>
        </w:rPr>
        <w:t>’</w:t>
      </w:r>
      <w:r w:rsidRPr="006B6B6C">
        <w:rPr>
          <w:noProof/>
          <w:lang w:val="fr-FR"/>
        </w:rPr>
        <w:t>adresse d</w:t>
      </w:r>
      <w:r w:rsidR="00A56D9C" w:rsidRPr="006B6B6C">
        <w:rPr>
          <w:noProof/>
          <w:lang w:val="fr-FR"/>
        </w:rPr>
        <w:t>’</w:t>
      </w:r>
      <w:r w:rsidRPr="006B6B6C">
        <w:rPr>
          <w:noProof/>
          <w:lang w:val="fr-FR"/>
        </w:rPr>
        <w:t>interface S0/0/0 de BR2.</w:t>
      </w:r>
    </w:p>
    <w:p w:rsidR="009F456B" w:rsidRPr="006B6B6C" w:rsidRDefault="009F456B" w:rsidP="009F456B">
      <w:pPr>
        <w:pStyle w:val="SubStepAlpha"/>
        <w:rPr>
          <w:noProof/>
          <w:lang w:val="fr-FR"/>
        </w:rPr>
      </w:pPr>
      <w:r w:rsidRPr="006B6B6C">
        <w:rPr>
          <w:noProof/>
          <w:lang w:val="fr-FR"/>
        </w:rPr>
        <w:t>Dépannez les problèmes de connectivité si les requêtes ping ont échoué.</w:t>
      </w:r>
    </w:p>
    <w:p w:rsidR="003D30B4" w:rsidRPr="006B6B6C" w:rsidRDefault="003D30B4" w:rsidP="003D30B4">
      <w:pPr>
        <w:pStyle w:val="BodyTextL25"/>
        <w:rPr>
          <w:noProof/>
          <w:lang w:val="fr-FR"/>
        </w:rPr>
      </w:pPr>
      <w:r w:rsidRPr="006B6B6C">
        <w:rPr>
          <w:b/>
          <w:noProof/>
          <w:highlight w:val="yellow"/>
          <w:lang w:val="fr-FR"/>
        </w:rPr>
        <w:t>Remarque :</w:t>
      </w:r>
      <w:r w:rsidRPr="006B6B6C">
        <w:rPr>
          <w:noProof/>
          <w:highlight w:val="yellow"/>
          <w:lang w:val="fr-FR"/>
        </w:rPr>
        <w:t xml:space="preserve"> les requêtes ping envoyées aux interfaces GigabitEthernet sur d</w:t>
      </w:r>
      <w:r w:rsidR="00A56D9C" w:rsidRPr="006B6B6C">
        <w:rPr>
          <w:noProof/>
          <w:highlight w:val="yellow"/>
          <w:lang w:val="fr-FR"/>
        </w:rPr>
        <w:t>’</w:t>
      </w:r>
      <w:r w:rsidRPr="006B6B6C">
        <w:rPr>
          <w:noProof/>
          <w:highlight w:val="yellow"/>
          <w:lang w:val="fr-FR"/>
        </w:rPr>
        <w:t>autres routeurs n</w:t>
      </w:r>
      <w:r w:rsidR="00A56D9C" w:rsidRPr="006B6B6C">
        <w:rPr>
          <w:noProof/>
          <w:highlight w:val="yellow"/>
          <w:lang w:val="fr-FR"/>
        </w:rPr>
        <w:t>’</w:t>
      </w:r>
      <w:r w:rsidRPr="006B6B6C">
        <w:rPr>
          <w:noProof/>
          <w:highlight w:val="yellow"/>
          <w:lang w:val="fr-FR"/>
        </w:rPr>
        <w:t>aboutiront pas. Les réseaux locaux définis pour les interfaces GigabitEthernet sont simulés. Étant donné qu</w:t>
      </w:r>
      <w:r w:rsidR="00A56D9C" w:rsidRPr="006B6B6C">
        <w:rPr>
          <w:noProof/>
          <w:highlight w:val="yellow"/>
          <w:lang w:val="fr-FR"/>
        </w:rPr>
        <w:t>’</w:t>
      </w:r>
      <w:r w:rsidRPr="006B6B6C">
        <w:rPr>
          <w:noProof/>
          <w:highlight w:val="yellow"/>
          <w:lang w:val="fr-FR"/>
        </w:rPr>
        <w:t>aucun périphérique n</w:t>
      </w:r>
      <w:r w:rsidR="00A56D9C" w:rsidRPr="006B6B6C">
        <w:rPr>
          <w:noProof/>
          <w:highlight w:val="yellow"/>
          <w:lang w:val="fr-FR"/>
        </w:rPr>
        <w:t>’</w:t>
      </w:r>
      <w:r w:rsidRPr="006B6B6C">
        <w:rPr>
          <w:noProof/>
          <w:highlight w:val="yellow"/>
          <w:lang w:val="fr-FR"/>
        </w:rPr>
        <w:t>est connecté à ces réseaux locaux, ils seront désactivés (état down/down). Un protocole de routage doit être en place pour que les autres périphériques soient informés de ces sous-réseaux. Les interfaces GigabitEthernet doivent également être activées (état up/up) pour qu</w:t>
      </w:r>
      <w:r w:rsidR="00A56D9C" w:rsidRPr="006B6B6C">
        <w:rPr>
          <w:noProof/>
          <w:highlight w:val="yellow"/>
          <w:lang w:val="fr-FR"/>
        </w:rPr>
        <w:t>’</w:t>
      </w:r>
      <w:r w:rsidRPr="006B6B6C">
        <w:rPr>
          <w:noProof/>
          <w:highlight w:val="yellow"/>
          <w:lang w:val="fr-FR"/>
        </w:rPr>
        <w:t>un protocole de routage puisse ajouter les sous-réseaux à la table de routage. Ces interfaces resteront désactivées (état down/down) jusqu</w:t>
      </w:r>
      <w:r w:rsidR="00A56D9C" w:rsidRPr="006B6B6C">
        <w:rPr>
          <w:noProof/>
          <w:highlight w:val="yellow"/>
          <w:lang w:val="fr-FR"/>
        </w:rPr>
        <w:t>’</w:t>
      </w:r>
      <w:r w:rsidRPr="006B6B6C">
        <w:rPr>
          <w:noProof/>
          <w:highlight w:val="yellow"/>
          <w:lang w:val="fr-FR"/>
        </w:rPr>
        <w:t>à ce qu</w:t>
      </w:r>
      <w:r w:rsidR="00A56D9C" w:rsidRPr="006B6B6C">
        <w:rPr>
          <w:noProof/>
          <w:highlight w:val="yellow"/>
          <w:lang w:val="fr-FR"/>
        </w:rPr>
        <w:t>’</w:t>
      </w:r>
      <w:r w:rsidRPr="006B6B6C">
        <w:rPr>
          <w:noProof/>
          <w:highlight w:val="yellow"/>
          <w:lang w:val="fr-FR"/>
        </w:rPr>
        <w:t>un périphérique soit connecté à l</w:t>
      </w:r>
      <w:r w:rsidR="00A56D9C" w:rsidRPr="006B6B6C">
        <w:rPr>
          <w:noProof/>
          <w:highlight w:val="yellow"/>
          <w:lang w:val="fr-FR"/>
        </w:rPr>
        <w:t>’</w:t>
      </w:r>
      <w:r w:rsidRPr="006B6B6C">
        <w:rPr>
          <w:noProof/>
          <w:highlight w:val="yellow"/>
          <w:lang w:val="fr-FR"/>
        </w:rPr>
        <w:t>autre extrémité du câble d</w:t>
      </w:r>
      <w:r w:rsidR="00A56D9C" w:rsidRPr="006B6B6C">
        <w:rPr>
          <w:noProof/>
          <w:highlight w:val="yellow"/>
          <w:lang w:val="fr-FR"/>
        </w:rPr>
        <w:t>’</w:t>
      </w:r>
      <w:r w:rsidRPr="006B6B6C">
        <w:rPr>
          <w:noProof/>
          <w:highlight w:val="yellow"/>
          <w:lang w:val="fr-FR"/>
        </w:rPr>
        <w:t>interface Ethernet. Dans ces travaux pratiques, nous nous intéressons à VLSM et à la configuration des interfaces.</w:t>
      </w:r>
    </w:p>
    <w:p w:rsidR="00853418" w:rsidRPr="006B6B6C" w:rsidRDefault="00024EE5" w:rsidP="00024EE5">
      <w:pPr>
        <w:pStyle w:val="LabSection"/>
        <w:rPr>
          <w:noProof/>
          <w:lang w:val="fr-FR"/>
        </w:rPr>
      </w:pPr>
      <w:r w:rsidRPr="006B6B6C">
        <w:rPr>
          <w:noProof/>
          <w:lang w:val="fr-FR"/>
        </w:rPr>
        <w:t>Remarques générales</w:t>
      </w:r>
    </w:p>
    <w:p w:rsidR="00024EE5" w:rsidRPr="006B6B6C" w:rsidRDefault="009F456B" w:rsidP="00DA2531">
      <w:pPr>
        <w:pStyle w:val="BodyTextL25"/>
        <w:keepNext/>
        <w:ind w:left="357"/>
        <w:rPr>
          <w:noProof/>
          <w:lang w:val="fr-FR"/>
        </w:rPr>
      </w:pPr>
      <w:r w:rsidRPr="006B6B6C">
        <w:rPr>
          <w:noProof/>
          <w:lang w:val="fr-FR"/>
        </w:rPr>
        <w:t>Pouvez-vous citer un raccourci permettant de calculer les adresses réseau des sous-réseaux consécutifs de /30 ?</w:t>
      </w:r>
    </w:p>
    <w:p w:rsidR="009B103E" w:rsidRPr="006B6B6C" w:rsidRDefault="009B103E" w:rsidP="009B103E">
      <w:pPr>
        <w:pStyle w:val="BodyTextL25"/>
        <w:rPr>
          <w:noProof/>
          <w:lang w:val="fr-FR"/>
        </w:rPr>
      </w:pPr>
      <w:r w:rsidRPr="006B6B6C">
        <w:rPr>
          <w:noProof/>
          <w:lang w:val="fr-FR"/>
        </w:rPr>
        <w:t>_______________________________________________________________________________________</w:t>
      </w:r>
    </w:p>
    <w:p w:rsidR="009B103E" w:rsidRPr="006B6B6C" w:rsidRDefault="009B103E" w:rsidP="009B103E">
      <w:pPr>
        <w:pStyle w:val="BodyTextL25"/>
        <w:rPr>
          <w:noProof/>
          <w:lang w:val="fr-FR"/>
        </w:rPr>
      </w:pPr>
      <w:r w:rsidRPr="006B6B6C">
        <w:rPr>
          <w:noProof/>
          <w:lang w:val="fr-FR"/>
        </w:rPr>
        <w:t>_______________________________________________________________________________________</w:t>
      </w:r>
    </w:p>
    <w:p w:rsidR="009B103E" w:rsidRPr="006B6B6C" w:rsidRDefault="009B103E" w:rsidP="009B103E">
      <w:pPr>
        <w:pStyle w:val="BodyTextL25"/>
        <w:rPr>
          <w:noProof/>
          <w:lang w:val="fr-FR"/>
        </w:rPr>
      </w:pPr>
      <w:r w:rsidRPr="006B6B6C">
        <w:rPr>
          <w:noProof/>
          <w:lang w:val="fr-FR"/>
        </w:rPr>
        <w:t>_______________________________________________________________________________________</w:t>
      </w:r>
    </w:p>
    <w:p w:rsidR="001772B8" w:rsidRPr="006B6B6C" w:rsidRDefault="001772B8" w:rsidP="001772B8">
      <w:pPr>
        <w:pStyle w:val="BodyTextL25"/>
        <w:rPr>
          <w:noProof/>
          <w:lang w:val="fr-FR"/>
        </w:rPr>
      </w:pPr>
      <w:r w:rsidRPr="006B6B6C">
        <w:rPr>
          <w:noProof/>
          <w:lang w:val="fr-FR"/>
        </w:rPr>
        <w:t>_______________________________________________________________________________________</w:t>
      </w:r>
    </w:p>
    <w:p w:rsidR="00097163" w:rsidRPr="006B6B6C" w:rsidRDefault="000242D6" w:rsidP="0014219C">
      <w:pPr>
        <w:pStyle w:val="LabSection"/>
        <w:rPr>
          <w:noProof/>
          <w:lang w:val="fr-FR"/>
        </w:rPr>
      </w:pPr>
      <w:r w:rsidRPr="006B6B6C">
        <w:rPr>
          <w:noProof/>
          <w:lang w:val="fr-FR"/>
        </w:rPr>
        <w:lastRenderedPageBreak/>
        <w:t>Tableau récapitulatif de l</w:t>
      </w:r>
      <w:r w:rsidR="00A56D9C" w:rsidRPr="006B6B6C">
        <w:rPr>
          <w:noProof/>
          <w:lang w:val="fr-FR"/>
        </w:rPr>
        <w:t>’</w:t>
      </w:r>
      <w:r w:rsidRPr="006B6B6C">
        <w:rPr>
          <w:noProof/>
          <w:lang w:val="fr-FR"/>
        </w:rPr>
        <w:t>interface du routeur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C975EF"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6B6B6C" w:rsidRDefault="00A47CC2" w:rsidP="006D2C28">
            <w:pPr>
              <w:pStyle w:val="TableHeading"/>
              <w:rPr>
                <w:noProof/>
                <w:lang w:val="fr-FR"/>
              </w:rPr>
            </w:pPr>
            <w:r w:rsidRPr="006B6B6C">
              <w:rPr>
                <w:noProof/>
                <w:lang w:val="fr-FR"/>
              </w:rPr>
              <w:t>Récapitulatif de l</w:t>
            </w:r>
            <w:r w:rsidR="00A56D9C" w:rsidRPr="006B6B6C">
              <w:rPr>
                <w:noProof/>
                <w:lang w:val="fr-FR"/>
              </w:rPr>
              <w:t>’</w:t>
            </w:r>
            <w:r w:rsidRPr="006B6B6C">
              <w:rPr>
                <w:noProof/>
                <w:lang w:val="fr-FR"/>
              </w:rPr>
              <w:t>interface du routeur</w:t>
            </w:r>
          </w:p>
        </w:tc>
      </w:tr>
      <w:tr w:rsidR="00A47CC2" w:rsidRPr="006B6B6C" w:rsidTr="00F4135D">
        <w:trPr>
          <w:cantSplit/>
          <w:jc w:val="center"/>
        </w:trPr>
        <w:tc>
          <w:tcPr>
            <w:tcW w:w="1530" w:type="dxa"/>
          </w:tcPr>
          <w:p w:rsidR="00A47CC2" w:rsidRPr="006B6B6C" w:rsidRDefault="00A47CC2" w:rsidP="00745DCE">
            <w:pPr>
              <w:pStyle w:val="TableHeading"/>
              <w:rPr>
                <w:noProof/>
                <w:lang w:val="fr-FR"/>
              </w:rPr>
            </w:pPr>
            <w:r w:rsidRPr="006B6B6C">
              <w:rPr>
                <w:noProof/>
                <w:lang w:val="fr-FR"/>
              </w:rPr>
              <w:t>Modèle du routeur</w:t>
            </w:r>
          </w:p>
        </w:tc>
        <w:tc>
          <w:tcPr>
            <w:tcW w:w="2250" w:type="dxa"/>
          </w:tcPr>
          <w:p w:rsidR="00A47CC2" w:rsidRPr="006B6B6C" w:rsidRDefault="00A47CC2" w:rsidP="00745DCE">
            <w:pPr>
              <w:pStyle w:val="TableHeading"/>
              <w:rPr>
                <w:noProof/>
                <w:lang w:val="fr-FR"/>
              </w:rPr>
            </w:pPr>
            <w:r w:rsidRPr="006B6B6C">
              <w:rPr>
                <w:noProof/>
                <w:lang w:val="fr-FR"/>
              </w:rPr>
              <w:t>Interface Ethernet 1</w:t>
            </w:r>
          </w:p>
        </w:tc>
        <w:tc>
          <w:tcPr>
            <w:tcW w:w="2250" w:type="dxa"/>
          </w:tcPr>
          <w:p w:rsidR="00A47CC2" w:rsidRPr="006B6B6C" w:rsidRDefault="00A47CC2" w:rsidP="00745DCE">
            <w:pPr>
              <w:pStyle w:val="TableHeading"/>
              <w:rPr>
                <w:noProof/>
                <w:lang w:val="fr-FR"/>
              </w:rPr>
            </w:pPr>
            <w:r w:rsidRPr="006B6B6C">
              <w:rPr>
                <w:noProof/>
                <w:lang w:val="fr-FR"/>
              </w:rPr>
              <w:t>Interface Ethernet 2</w:t>
            </w:r>
          </w:p>
        </w:tc>
        <w:tc>
          <w:tcPr>
            <w:tcW w:w="2070" w:type="dxa"/>
          </w:tcPr>
          <w:p w:rsidR="00A47CC2" w:rsidRPr="006B6B6C" w:rsidRDefault="00A47CC2" w:rsidP="00745DCE">
            <w:pPr>
              <w:pStyle w:val="TableHeading"/>
              <w:rPr>
                <w:noProof/>
                <w:lang w:val="fr-FR"/>
              </w:rPr>
            </w:pPr>
            <w:r w:rsidRPr="006B6B6C">
              <w:rPr>
                <w:noProof/>
                <w:lang w:val="fr-FR"/>
              </w:rPr>
              <w:t>Interface série 1</w:t>
            </w:r>
          </w:p>
        </w:tc>
        <w:tc>
          <w:tcPr>
            <w:tcW w:w="2160" w:type="dxa"/>
          </w:tcPr>
          <w:p w:rsidR="00A47CC2" w:rsidRPr="006B6B6C" w:rsidRDefault="00A47CC2" w:rsidP="00745DCE">
            <w:pPr>
              <w:pStyle w:val="TableHeading"/>
              <w:rPr>
                <w:noProof/>
                <w:lang w:val="fr-FR"/>
              </w:rPr>
            </w:pPr>
            <w:r w:rsidRPr="006B6B6C">
              <w:rPr>
                <w:noProof/>
                <w:lang w:val="fr-FR"/>
              </w:rPr>
              <w:t>Interface série 2</w:t>
            </w:r>
          </w:p>
        </w:tc>
      </w:tr>
      <w:tr w:rsidR="00A47CC2" w:rsidRPr="006B6B6C" w:rsidTr="00F4135D">
        <w:trPr>
          <w:cantSplit/>
          <w:jc w:val="center"/>
        </w:trPr>
        <w:tc>
          <w:tcPr>
            <w:tcW w:w="1530" w:type="dxa"/>
          </w:tcPr>
          <w:p w:rsidR="00A47CC2" w:rsidRPr="006B6B6C" w:rsidRDefault="00A47CC2" w:rsidP="00097163">
            <w:pPr>
              <w:pStyle w:val="TableText"/>
              <w:rPr>
                <w:noProof/>
                <w:lang w:val="fr-FR"/>
              </w:rPr>
            </w:pPr>
            <w:r w:rsidRPr="006B6B6C">
              <w:rPr>
                <w:noProof/>
                <w:lang w:val="fr-FR"/>
              </w:rPr>
              <w:t>1 800</w:t>
            </w:r>
          </w:p>
        </w:tc>
        <w:tc>
          <w:tcPr>
            <w:tcW w:w="2250" w:type="dxa"/>
          </w:tcPr>
          <w:p w:rsidR="00A47CC2" w:rsidRPr="006B6B6C" w:rsidRDefault="00A47CC2" w:rsidP="00F10819">
            <w:pPr>
              <w:pStyle w:val="TableText"/>
              <w:rPr>
                <w:noProof/>
                <w:lang w:val="fr-FR"/>
              </w:rPr>
            </w:pPr>
            <w:r w:rsidRPr="006B6B6C">
              <w:rPr>
                <w:noProof/>
                <w:lang w:val="fr-FR"/>
              </w:rPr>
              <w:t>Fast Ethernet 0/0 (F0/0)</w:t>
            </w:r>
          </w:p>
        </w:tc>
        <w:tc>
          <w:tcPr>
            <w:tcW w:w="2250" w:type="dxa"/>
          </w:tcPr>
          <w:p w:rsidR="00A47CC2" w:rsidRPr="006B6B6C" w:rsidRDefault="00A47CC2" w:rsidP="00F10819">
            <w:pPr>
              <w:pStyle w:val="TableText"/>
              <w:rPr>
                <w:noProof/>
                <w:lang w:val="fr-FR"/>
              </w:rPr>
            </w:pPr>
            <w:r w:rsidRPr="006B6B6C">
              <w:rPr>
                <w:noProof/>
                <w:lang w:val="fr-FR"/>
              </w:rPr>
              <w:t>Fast Ethernet 0/1 (F0/1)</w:t>
            </w:r>
          </w:p>
        </w:tc>
        <w:tc>
          <w:tcPr>
            <w:tcW w:w="2070" w:type="dxa"/>
          </w:tcPr>
          <w:p w:rsidR="00A47CC2" w:rsidRPr="006B6B6C" w:rsidRDefault="00A47CC2" w:rsidP="00097163">
            <w:pPr>
              <w:pStyle w:val="TableText"/>
              <w:rPr>
                <w:noProof/>
                <w:lang w:val="fr-FR"/>
              </w:rPr>
            </w:pPr>
            <w:r w:rsidRPr="006B6B6C">
              <w:rPr>
                <w:noProof/>
                <w:lang w:val="fr-FR"/>
              </w:rPr>
              <w:t>Serial 0/0/0 (S0/0/0)</w:t>
            </w:r>
          </w:p>
        </w:tc>
        <w:tc>
          <w:tcPr>
            <w:tcW w:w="2160" w:type="dxa"/>
          </w:tcPr>
          <w:p w:rsidR="00A47CC2" w:rsidRPr="006B6B6C" w:rsidRDefault="00A47CC2" w:rsidP="00097163">
            <w:pPr>
              <w:pStyle w:val="TableText"/>
              <w:rPr>
                <w:noProof/>
                <w:lang w:val="fr-FR"/>
              </w:rPr>
            </w:pPr>
            <w:r w:rsidRPr="006B6B6C">
              <w:rPr>
                <w:noProof/>
                <w:lang w:val="fr-FR"/>
              </w:rPr>
              <w:t>Serial 0/0/1 (S0/0/1)</w:t>
            </w:r>
          </w:p>
        </w:tc>
      </w:tr>
      <w:tr w:rsidR="00A47CC2" w:rsidRPr="006B6B6C" w:rsidTr="00F4135D">
        <w:trPr>
          <w:cantSplit/>
          <w:jc w:val="center"/>
        </w:trPr>
        <w:tc>
          <w:tcPr>
            <w:tcW w:w="1530" w:type="dxa"/>
          </w:tcPr>
          <w:p w:rsidR="00A47CC2" w:rsidRPr="006B6B6C" w:rsidRDefault="00A47CC2" w:rsidP="00097163">
            <w:pPr>
              <w:pStyle w:val="TableText"/>
              <w:rPr>
                <w:noProof/>
                <w:lang w:val="fr-FR"/>
              </w:rPr>
            </w:pPr>
            <w:r w:rsidRPr="006B6B6C">
              <w:rPr>
                <w:noProof/>
                <w:lang w:val="fr-FR"/>
              </w:rPr>
              <w:t>1900</w:t>
            </w:r>
          </w:p>
        </w:tc>
        <w:tc>
          <w:tcPr>
            <w:tcW w:w="2250" w:type="dxa"/>
          </w:tcPr>
          <w:p w:rsidR="00A47CC2" w:rsidRPr="006B6B6C" w:rsidRDefault="00A47CC2" w:rsidP="00097163">
            <w:pPr>
              <w:pStyle w:val="TableText"/>
              <w:rPr>
                <w:noProof/>
                <w:lang w:val="fr-FR"/>
              </w:rPr>
            </w:pPr>
            <w:r w:rsidRPr="006B6B6C">
              <w:rPr>
                <w:noProof/>
                <w:lang w:val="fr-FR"/>
              </w:rPr>
              <w:t>Gigabit Ethernet 0/0 (G0/0)</w:t>
            </w:r>
          </w:p>
        </w:tc>
        <w:tc>
          <w:tcPr>
            <w:tcW w:w="2250" w:type="dxa"/>
          </w:tcPr>
          <w:p w:rsidR="00A47CC2" w:rsidRPr="006B6B6C" w:rsidRDefault="00A47CC2" w:rsidP="00097163">
            <w:pPr>
              <w:pStyle w:val="TableText"/>
              <w:rPr>
                <w:noProof/>
                <w:lang w:val="fr-FR"/>
              </w:rPr>
            </w:pPr>
            <w:r w:rsidRPr="006B6B6C">
              <w:rPr>
                <w:noProof/>
                <w:lang w:val="fr-FR"/>
              </w:rPr>
              <w:t>Gigabit Ethernet 0/1 (G0/1)</w:t>
            </w:r>
          </w:p>
        </w:tc>
        <w:tc>
          <w:tcPr>
            <w:tcW w:w="2070" w:type="dxa"/>
          </w:tcPr>
          <w:p w:rsidR="00A47CC2" w:rsidRPr="006B6B6C" w:rsidRDefault="00A47CC2" w:rsidP="00097163">
            <w:pPr>
              <w:pStyle w:val="TableText"/>
              <w:rPr>
                <w:noProof/>
                <w:lang w:val="fr-FR"/>
              </w:rPr>
            </w:pPr>
            <w:r w:rsidRPr="006B6B6C">
              <w:rPr>
                <w:noProof/>
                <w:lang w:val="fr-FR"/>
              </w:rPr>
              <w:t>Serial 0/0/0 (S0/0/0)</w:t>
            </w:r>
          </w:p>
        </w:tc>
        <w:tc>
          <w:tcPr>
            <w:tcW w:w="2160" w:type="dxa"/>
          </w:tcPr>
          <w:p w:rsidR="00A47CC2" w:rsidRPr="006B6B6C" w:rsidRDefault="00A47CC2" w:rsidP="00097163">
            <w:pPr>
              <w:pStyle w:val="TableText"/>
              <w:rPr>
                <w:noProof/>
                <w:lang w:val="fr-FR"/>
              </w:rPr>
            </w:pPr>
            <w:r w:rsidRPr="006B6B6C">
              <w:rPr>
                <w:noProof/>
                <w:lang w:val="fr-FR"/>
              </w:rPr>
              <w:t>Serial 0/0/1 (S0/0/1)</w:t>
            </w:r>
          </w:p>
        </w:tc>
      </w:tr>
      <w:tr w:rsidR="00C07FD9" w:rsidRPr="006B6B6C" w:rsidTr="00F4135D">
        <w:trPr>
          <w:cantSplit/>
          <w:jc w:val="center"/>
        </w:trPr>
        <w:tc>
          <w:tcPr>
            <w:tcW w:w="1530" w:type="dxa"/>
          </w:tcPr>
          <w:p w:rsidR="00C07FD9" w:rsidRPr="006B6B6C" w:rsidRDefault="00C07FD9" w:rsidP="00097163">
            <w:pPr>
              <w:pStyle w:val="TableText"/>
              <w:rPr>
                <w:noProof/>
                <w:lang w:val="fr-FR"/>
              </w:rPr>
            </w:pPr>
            <w:r w:rsidRPr="006B6B6C">
              <w:rPr>
                <w:noProof/>
                <w:lang w:val="fr-FR"/>
              </w:rPr>
              <w:t>2801</w:t>
            </w:r>
          </w:p>
        </w:tc>
        <w:tc>
          <w:tcPr>
            <w:tcW w:w="2250" w:type="dxa"/>
          </w:tcPr>
          <w:p w:rsidR="00C07FD9" w:rsidRPr="006B6B6C" w:rsidRDefault="00C07FD9" w:rsidP="00F10819">
            <w:pPr>
              <w:pStyle w:val="TableText"/>
              <w:rPr>
                <w:noProof/>
                <w:lang w:val="fr-FR"/>
              </w:rPr>
            </w:pPr>
            <w:r w:rsidRPr="006B6B6C">
              <w:rPr>
                <w:noProof/>
                <w:lang w:val="fr-FR"/>
              </w:rPr>
              <w:t>Fast Ethernet 0/0 (F0/0)</w:t>
            </w:r>
          </w:p>
        </w:tc>
        <w:tc>
          <w:tcPr>
            <w:tcW w:w="2250" w:type="dxa"/>
          </w:tcPr>
          <w:p w:rsidR="00C07FD9" w:rsidRPr="006B6B6C" w:rsidRDefault="00C07FD9" w:rsidP="00F10819">
            <w:pPr>
              <w:pStyle w:val="TableText"/>
              <w:rPr>
                <w:noProof/>
                <w:lang w:val="fr-FR"/>
              </w:rPr>
            </w:pPr>
            <w:r w:rsidRPr="006B6B6C">
              <w:rPr>
                <w:noProof/>
                <w:lang w:val="fr-FR"/>
              </w:rPr>
              <w:t>Fast Ethernet 0/1 (F0/1)</w:t>
            </w:r>
          </w:p>
        </w:tc>
        <w:tc>
          <w:tcPr>
            <w:tcW w:w="2070" w:type="dxa"/>
          </w:tcPr>
          <w:p w:rsidR="00C07FD9" w:rsidRPr="006B6B6C" w:rsidRDefault="00C07FD9" w:rsidP="00F771DC">
            <w:pPr>
              <w:pStyle w:val="TableText"/>
              <w:rPr>
                <w:noProof/>
                <w:lang w:val="fr-FR"/>
              </w:rPr>
            </w:pPr>
            <w:r w:rsidRPr="006B6B6C">
              <w:rPr>
                <w:noProof/>
                <w:lang w:val="fr-FR"/>
              </w:rPr>
              <w:t>Serial 0/1/0 (S0/1/0)</w:t>
            </w:r>
          </w:p>
        </w:tc>
        <w:tc>
          <w:tcPr>
            <w:tcW w:w="2160" w:type="dxa"/>
          </w:tcPr>
          <w:p w:rsidR="00C07FD9" w:rsidRPr="006B6B6C" w:rsidRDefault="00C07FD9" w:rsidP="00F771DC">
            <w:pPr>
              <w:pStyle w:val="TableText"/>
              <w:rPr>
                <w:noProof/>
                <w:lang w:val="fr-FR"/>
              </w:rPr>
            </w:pPr>
            <w:r w:rsidRPr="006B6B6C">
              <w:rPr>
                <w:noProof/>
                <w:lang w:val="fr-FR"/>
              </w:rPr>
              <w:t>Serial 0/1/1 (S0/1/1)</w:t>
            </w:r>
          </w:p>
        </w:tc>
      </w:tr>
      <w:tr w:rsidR="00C07FD9" w:rsidRPr="006B6B6C" w:rsidTr="00F4135D">
        <w:trPr>
          <w:cantSplit/>
          <w:jc w:val="center"/>
        </w:trPr>
        <w:tc>
          <w:tcPr>
            <w:tcW w:w="1530" w:type="dxa"/>
          </w:tcPr>
          <w:p w:rsidR="00C07FD9" w:rsidRPr="006B6B6C" w:rsidRDefault="00C07FD9" w:rsidP="00097163">
            <w:pPr>
              <w:pStyle w:val="TableText"/>
              <w:rPr>
                <w:noProof/>
                <w:lang w:val="fr-FR"/>
              </w:rPr>
            </w:pPr>
            <w:r w:rsidRPr="006B6B6C">
              <w:rPr>
                <w:noProof/>
                <w:lang w:val="fr-FR"/>
              </w:rPr>
              <w:t>2811</w:t>
            </w:r>
          </w:p>
        </w:tc>
        <w:tc>
          <w:tcPr>
            <w:tcW w:w="2250" w:type="dxa"/>
          </w:tcPr>
          <w:p w:rsidR="00C07FD9" w:rsidRPr="006B6B6C" w:rsidRDefault="00C07FD9" w:rsidP="00F10819">
            <w:pPr>
              <w:pStyle w:val="TableText"/>
              <w:rPr>
                <w:noProof/>
                <w:lang w:val="fr-FR"/>
              </w:rPr>
            </w:pPr>
            <w:r w:rsidRPr="006B6B6C">
              <w:rPr>
                <w:noProof/>
                <w:lang w:val="fr-FR"/>
              </w:rPr>
              <w:t>Fast Ethernet 0/0 (F0/0)</w:t>
            </w:r>
          </w:p>
        </w:tc>
        <w:tc>
          <w:tcPr>
            <w:tcW w:w="2250" w:type="dxa"/>
          </w:tcPr>
          <w:p w:rsidR="00C07FD9" w:rsidRPr="006B6B6C" w:rsidRDefault="00C07FD9" w:rsidP="00F10819">
            <w:pPr>
              <w:pStyle w:val="TableText"/>
              <w:rPr>
                <w:noProof/>
                <w:lang w:val="fr-FR"/>
              </w:rPr>
            </w:pPr>
            <w:r w:rsidRPr="006B6B6C">
              <w:rPr>
                <w:noProof/>
                <w:lang w:val="fr-FR"/>
              </w:rPr>
              <w:t>Fast Ethernet 0/1 (F0/1)</w:t>
            </w:r>
          </w:p>
        </w:tc>
        <w:tc>
          <w:tcPr>
            <w:tcW w:w="2070" w:type="dxa"/>
          </w:tcPr>
          <w:p w:rsidR="00C07FD9" w:rsidRPr="006B6B6C" w:rsidRDefault="00C07FD9" w:rsidP="00097163">
            <w:pPr>
              <w:pStyle w:val="TableText"/>
              <w:rPr>
                <w:noProof/>
                <w:lang w:val="fr-FR"/>
              </w:rPr>
            </w:pPr>
            <w:r w:rsidRPr="006B6B6C">
              <w:rPr>
                <w:noProof/>
                <w:lang w:val="fr-FR"/>
              </w:rPr>
              <w:t>Serial 0/0/0 (S0/0/0)</w:t>
            </w:r>
          </w:p>
        </w:tc>
        <w:tc>
          <w:tcPr>
            <w:tcW w:w="2160" w:type="dxa"/>
          </w:tcPr>
          <w:p w:rsidR="00C07FD9" w:rsidRPr="006B6B6C" w:rsidRDefault="00C07FD9" w:rsidP="00097163">
            <w:pPr>
              <w:pStyle w:val="TableText"/>
              <w:rPr>
                <w:noProof/>
                <w:lang w:val="fr-FR"/>
              </w:rPr>
            </w:pPr>
            <w:r w:rsidRPr="006B6B6C">
              <w:rPr>
                <w:noProof/>
                <w:lang w:val="fr-FR"/>
              </w:rPr>
              <w:t>Serial 0/0/1 (S0/0/1)</w:t>
            </w:r>
          </w:p>
        </w:tc>
      </w:tr>
      <w:tr w:rsidR="00C07FD9" w:rsidRPr="006B6B6C" w:rsidTr="00F4135D">
        <w:trPr>
          <w:cantSplit/>
          <w:jc w:val="center"/>
        </w:trPr>
        <w:tc>
          <w:tcPr>
            <w:tcW w:w="1530" w:type="dxa"/>
          </w:tcPr>
          <w:p w:rsidR="00C07FD9" w:rsidRPr="006B6B6C" w:rsidRDefault="00C07FD9" w:rsidP="00097163">
            <w:pPr>
              <w:pStyle w:val="TableText"/>
              <w:rPr>
                <w:noProof/>
                <w:lang w:val="fr-FR"/>
              </w:rPr>
            </w:pPr>
            <w:r w:rsidRPr="006B6B6C">
              <w:rPr>
                <w:noProof/>
                <w:lang w:val="fr-FR"/>
              </w:rPr>
              <w:t>2900</w:t>
            </w:r>
          </w:p>
        </w:tc>
        <w:tc>
          <w:tcPr>
            <w:tcW w:w="2250" w:type="dxa"/>
          </w:tcPr>
          <w:p w:rsidR="00C07FD9" w:rsidRPr="006B6B6C" w:rsidRDefault="00C07FD9" w:rsidP="00097163">
            <w:pPr>
              <w:pStyle w:val="TableText"/>
              <w:rPr>
                <w:noProof/>
                <w:lang w:val="fr-FR"/>
              </w:rPr>
            </w:pPr>
            <w:r w:rsidRPr="006B6B6C">
              <w:rPr>
                <w:noProof/>
                <w:lang w:val="fr-FR"/>
              </w:rPr>
              <w:t>Gigabit Ethernet 0/0 (G0/0)</w:t>
            </w:r>
          </w:p>
        </w:tc>
        <w:tc>
          <w:tcPr>
            <w:tcW w:w="2250" w:type="dxa"/>
          </w:tcPr>
          <w:p w:rsidR="00C07FD9" w:rsidRPr="006B6B6C" w:rsidRDefault="00C07FD9" w:rsidP="00097163">
            <w:pPr>
              <w:pStyle w:val="TableText"/>
              <w:rPr>
                <w:noProof/>
                <w:lang w:val="fr-FR"/>
              </w:rPr>
            </w:pPr>
            <w:r w:rsidRPr="006B6B6C">
              <w:rPr>
                <w:noProof/>
                <w:lang w:val="fr-FR"/>
              </w:rPr>
              <w:t>Gigabit Ethernet 0/1 (G0/1)</w:t>
            </w:r>
          </w:p>
        </w:tc>
        <w:tc>
          <w:tcPr>
            <w:tcW w:w="2070" w:type="dxa"/>
          </w:tcPr>
          <w:p w:rsidR="00C07FD9" w:rsidRPr="006B6B6C" w:rsidRDefault="00C07FD9" w:rsidP="00097163">
            <w:pPr>
              <w:pStyle w:val="TableText"/>
              <w:rPr>
                <w:noProof/>
                <w:lang w:val="fr-FR"/>
              </w:rPr>
            </w:pPr>
            <w:r w:rsidRPr="006B6B6C">
              <w:rPr>
                <w:noProof/>
                <w:lang w:val="fr-FR"/>
              </w:rPr>
              <w:t>Serial 0/0/0 (S0/0/0)</w:t>
            </w:r>
          </w:p>
        </w:tc>
        <w:tc>
          <w:tcPr>
            <w:tcW w:w="2160" w:type="dxa"/>
          </w:tcPr>
          <w:p w:rsidR="00C07FD9" w:rsidRPr="006B6B6C" w:rsidRDefault="00C07FD9" w:rsidP="00097163">
            <w:pPr>
              <w:pStyle w:val="TableText"/>
              <w:rPr>
                <w:noProof/>
                <w:lang w:val="fr-FR"/>
              </w:rPr>
            </w:pPr>
            <w:r w:rsidRPr="006B6B6C">
              <w:rPr>
                <w:noProof/>
                <w:lang w:val="fr-FR"/>
              </w:rPr>
              <w:t>Serial 0/0/1 (S0/0/1)</w:t>
            </w:r>
          </w:p>
        </w:tc>
      </w:tr>
      <w:tr w:rsidR="00C07FD9" w:rsidRPr="00C975EF" w:rsidTr="00F4135D">
        <w:trPr>
          <w:cantSplit/>
          <w:jc w:val="center"/>
        </w:trPr>
        <w:tc>
          <w:tcPr>
            <w:tcW w:w="10260" w:type="dxa"/>
            <w:gridSpan w:val="5"/>
          </w:tcPr>
          <w:p w:rsidR="00C07FD9" w:rsidRPr="006B6B6C" w:rsidRDefault="00C07FD9" w:rsidP="00097163">
            <w:pPr>
              <w:pStyle w:val="TableText"/>
              <w:rPr>
                <w:noProof/>
                <w:lang w:val="fr-FR"/>
              </w:rPr>
            </w:pPr>
            <w:r w:rsidRPr="006B6B6C">
              <w:rPr>
                <w:b/>
                <w:noProof/>
                <w:lang w:val="fr-FR"/>
              </w:rPr>
              <w:t>Remarque :</w:t>
            </w:r>
            <w:r w:rsidRPr="006B6B6C">
              <w:rPr>
                <w:noProof/>
                <w:lang w:val="fr-FR"/>
              </w:rPr>
              <w:t xml:space="preserve"> pour savoir comment le routeur est configuré, observez les interfaces afin d</w:t>
            </w:r>
            <w:r w:rsidR="00A56D9C" w:rsidRPr="006B6B6C">
              <w:rPr>
                <w:noProof/>
                <w:lang w:val="fr-FR"/>
              </w:rPr>
              <w:t>’</w:t>
            </w:r>
            <w:r w:rsidRPr="006B6B6C">
              <w:rPr>
                <w:noProof/>
                <w:lang w:val="fr-FR"/>
              </w:rPr>
              <w:t>identifier le type de routeur ainsi que le nombre d</w:t>
            </w:r>
            <w:r w:rsidR="00A56D9C" w:rsidRPr="006B6B6C">
              <w:rPr>
                <w:noProof/>
                <w:lang w:val="fr-FR"/>
              </w:rPr>
              <w:t>’</w:t>
            </w:r>
            <w:r w:rsidRPr="006B6B6C">
              <w:rPr>
                <w:noProof/>
                <w:lang w:val="fr-FR"/>
              </w:rPr>
              <w:t>interfaces qu</w:t>
            </w:r>
            <w:r w:rsidR="00A56D9C" w:rsidRPr="006B6B6C">
              <w:rPr>
                <w:noProof/>
                <w:lang w:val="fr-FR"/>
              </w:rPr>
              <w:t>’</w:t>
            </w:r>
            <w:r w:rsidRPr="006B6B6C">
              <w:rPr>
                <w:noProof/>
                <w:lang w:val="fr-FR"/>
              </w:rPr>
              <w:t>il comporte. Il n</w:t>
            </w:r>
            <w:r w:rsidR="00A56D9C" w:rsidRPr="006B6B6C">
              <w:rPr>
                <w:noProof/>
                <w:lang w:val="fr-FR"/>
              </w:rPr>
              <w:t>’</w:t>
            </w:r>
            <w:r w:rsidRPr="006B6B6C">
              <w:rPr>
                <w:noProof/>
                <w:lang w:val="fr-FR"/>
              </w:rPr>
              <w:t>est pas possible de répertorier de façon exhaustive toutes les combinaisons de configurations pour chaque type de routeur. Ce tableau inclut les identifiants des combinaisons possibles des interfaces Ethernet et série dans le périphérique. Ce tableau ne comporte aucun autre type d</w:t>
            </w:r>
            <w:r w:rsidR="00A56D9C" w:rsidRPr="006B6B6C">
              <w:rPr>
                <w:noProof/>
                <w:lang w:val="fr-FR"/>
              </w:rPr>
              <w:t>’</w:t>
            </w:r>
            <w:r w:rsidRPr="006B6B6C">
              <w:rPr>
                <w:noProof/>
                <w:lang w:val="fr-FR"/>
              </w:rPr>
              <w:t>interface, même si un routeur particulier peut en contenir un. L</w:t>
            </w:r>
            <w:r w:rsidR="00A56D9C" w:rsidRPr="006B6B6C">
              <w:rPr>
                <w:noProof/>
                <w:lang w:val="fr-FR"/>
              </w:rPr>
              <w:t>’</w:t>
            </w:r>
            <w:r w:rsidRPr="006B6B6C">
              <w:rPr>
                <w:noProof/>
                <w:lang w:val="fr-FR"/>
              </w:rPr>
              <w:t>exemple de l</w:t>
            </w:r>
            <w:r w:rsidR="00A56D9C" w:rsidRPr="006B6B6C">
              <w:rPr>
                <w:noProof/>
                <w:lang w:val="fr-FR"/>
              </w:rPr>
              <w:t>’</w:t>
            </w:r>
            <w:r w:rsidRPr="006B6B6C">
              <w:rPr>
                <w:noProof/>
                <w:lang w:val="fr-FR"/>
              </w:rPr>
              <w:t>interface RNIS BRI peut illustrer ceci. La chaîne de caractères entre parenthèses est l</w:t>
            </w:r>
            <w:r w:rsidR="00A56D9C" w:rsidRPr="006B6B6C">
              <w:rPr>
                <w:noProof/>
                <w:lang w:val="fr-FR"/>
              </w:rPr>
              <w:t>’</w:t>
            </w:r>
            <w:r w:rsidRPr="006B6B6C">
              <w:rPr>
                <w:noProof/>
                <w:lang w:val="fr-FR"/>
              </w:rPr>
              <w:t>abréviation normalisée qui permet de représenter l</w:t>
            </w:r>
            <w:r w:rsidR="00A56D9C" w:rsidRPr="006B6B6C">
              <w:rPr>
                <w:noProof/>
                <w:lang w:val="fr-FR"/>
              </w:rPr>
              <w:t>’</w:t>
            </w:r>
            <w:r w:rsidRPr="006B6B6C">
              <w:rPr>
                <w:noProof/>
                <w:lang w:val="fr-FR"/>
              </w:rPr>
              <w:t>interface dans les commandes de Cisco IOS.</w:t>
            </w:r>
          </w:p>
        </w:tc>
      </w:tr>
      <w:bookmarkEnd w:id="0"/>
    </w:tbl>
    <w:p w:rsidR="00CF5E14" w:rsidRPr="006B6B6C" w:rsidRDefault="00CF5E14" w:rsidP="006B6B6C">
      <w:pPr>
        <w:pStyle w:val="LabSection"/>
        <w:rPr>
          <w:rStyle w:val="DevConfigGray"/>
          <w:noProof/>
          <w:lang w:val="fr-FR"/>
        </w:rPr>
      </w:pPr>
    </w:p>
    <w:sectPr w:rsidR="00CF5E14" w:rsidRPr="006B6B6C" w:rsidSect="008C4307">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6BF4" w:rsidRDefault="00516BF4" w:rsidP="0090659A">
      <w:pPr>
        <w:spacing w:after="0" w:line="240" w:lineRule="auto"/>
      </w:pPr>
      <w:r>
        <w:separator/>
      </w:r>
    </w:p>
    <w:p w:rsidR="00516BF4" w:rsidRDefault="00516BF4"/>
    <w:p w:rsidR="00516BF4" w:rsidRDefault="00516BF4"/>
    <w:p w:rsidR="00516BF4" w:rsidRDefault="00516BF4"/>
    <w:p w:rsidR="00516BF4" w:rsidRDefault="00516BF4"/>
  </w:endnote>
  <w:endnote w:type="continuationSeparator" w:id="0">
    <w:p w:rsidR="00516BF4" w:rsidRDefault="00516BF4" w:rsidP="0090659A">
      <w:pPr>
        <w:spacing w:after="0" w:line="240" w:lineRule="auto"/>
      </w:pPr>
      <w:r>
        <w:continuationSeparator/>
      </w:r>
    </w:p>
    <w:p w:rsidR="00516BF4" w:rsidRDefault="00516BF4"/>
    <w:p w:rsidR="00516BF4" w:rsidRDefault="00516BF4"/>
    <w:p w:rsidR="00516BF4" w:rsidRDefault="00516BF4"/>
    <w:p w:rsidR="00516BF4" w:rsidRDefault="00516BF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553" w:rsidRDefault="00FF255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6B6B6C" w:rsidRDefault="00FF2553" w:rsidP="00C975EF">
    <w:pPr>
      <w:pStyle w:val="Footer"/>
      <w:rPr>
        <w:noProof/>
        <w:szCs w:val="16"/>
        <w:lang w:val="fr-FR"/>
      </w:rPr>
    </w:pPr>
    <w:r w:rsidRPr="0011237E">
      <w:rPr>
        <w:lang w:val="fr-FR"/>
      </w:rPr>
      <w:t xml:space="preserve">© </w:t>
    </w:r>
    <w:r w:rsidR="00C975EF" w:rsidRPr="00765570">
      <w:rPr>
        <w:lang w:val="fr-FR"/>
      </w:rPr>
      <w:t>201</w:t>
    </w:r>
    <w:r w:rsidR="00C975EF">
      <w:rPr>
        <w:rFonts w:eastAsia="SimSun" w:hint="eastAsia"/>
        <w:lang w:val="fr-FR"/>
      </w:rPr>
      <w:t>4</w:t>
    </w:r>
    <w:r w:rsidR="00C975EF" w:rsidRPr="00765570">
      <w:rPr>
        <w:lang w:val="fr-FR"/>
      </w:rPr>
      <w:t xml:space="preserve"> </w:t>
    </w:r>
    <w:r w:rsidRPr="0011237E">
      <w:rPr>
        <w:lang w:val="fr-FR"/>
      </w:rPr>
      <w:t>Cisco et/ou ses filiales. Tous droits réservés. Ceci est un document public de Cisco.</w:t>
    </w:r>
    <w:r w:rsidR="008C4307" w:rsidRPr="006B6B6C">
      <w:rPr>
        <w:noProof/>
        <w:szCs w:val="16"/>
        <w:lang w:val="fr-FR"/>
      </w:rPr>
      <w:tab/>
      <w:t xml:space="preserve">Page </w:t>
    </w:r>
    <w:r w:rsidR="006F1928" w:rsidRPr="006B6B6C">
      <w:rPr>
        <w:b/>
        <w:noProof/>
        <w:szCs w:val="16"/>
        <w:lang w:val="fr-FR"/>
      </w:rPr>
      <w:fldChar w:fldCharType="begin"/>
    </w:r>
    <w:r w:rsidR="008C4307" w:rsidRPr="006B6B6C">
      <w:rPr>
        <w:b/>
        <w:noProof/>
        <w:szCs w:val="16"/>
        <w:lang w:val="fr-FR"/>
      </w:rPr>
      <w:instrText xml:space="preserve"> PAGE </w:instrText>
    </w:r>
    <w:r w:rsidR="006F1928" w:rsidRPr="006B6B6C">
      <w:rPr>
        <w:b/>
        <w:noProof/>
        <w:szCs w:val="16"/>
        <w:lang w:val="fr-FR"/>
      </w:rPr>
      <w:fldChar w:fldCharType="separate"/>
    </w:r>
    <w:r w:rsidR="00C975EF">
      <w:rPr>
        <w:b/>
        <w:noProof/>
        <w:szCs w:val="16"/>
        <w:lang w:val="fr-FR"/>
      </w:rPr>
      <w:t>2</w:t>
    </w:r>
    <w:r w:rsidR="006F1928" w:rsidRPr="006B6B6C">
      <w:rPr>
        <w:b/>
        <w:noProof/>
        <w:szCs w:val="16"/>
        <w:lang w:val="fr-FR"/>
      </w:rPr>
      <w:fldChar w:fldCharType="end"/>
    </w:r>
    <w:r>
      <w:rPr>
        <w:rFonts w:eastAsia="SimSun" w:hint="eastAsia"/>
        <w:b/>
        <w:noProof/>
        <w:szCs w:val="16"/>
        <w:lang w:val="fr-FR" w:eastAsia="zh-CN"/>
      </w:rPr>
      <w:t xml:space="preserve"> </w:t>
    </w:r>
    <w:r w:rsidR="008C4307" w:rsidRPr="006B6B6C">
      <w:rPr>
        <w:noProof/>
        <w:szCs w:val="16"/>
        <w:lang w:val="fr-FR"/>
      </w:rPr>
      <w:t>sur</w:t>
    </w:r>
    <w:r>
      <w:rPr>
        <w:rFonts w:eastAsia="SimSun" w:hint="eastAsia"/>
        <w:noProof/>
        <w:szCs w:val="16"/>
        <w:lang w:val="fr-FR" w:eastAsia="zh-CN"/>
      </w:rPr>
      <w:t xml:space="preserve"> </w:t>
    </w:r>
    <w:r w:rsidR="006F1928" w:rsidRPr="006B6B6C">
      <w:rPr>
        <w:b/>
        <w:noProof/>
        <w:szCs w:val="16"/>
        <w:lang w:val="fr-FR"/>
      </w:rPr>
      <w:fldChar w:fldCharType="begin"/>
    </w:r>
    <w:r w:rsidR="008C4307" w:rsidRPr="006B6B6C">
      <w:rPr>
        <w:b/>
        <w:noProof/>
        <w:szCs w:val="16"/>
        <w:lang w:val="fr-FR"/>
      </w:rPr>
      <w:instrText xml:space="preserve"> NUMPAGES  </w:instrText>
    </w:r>
    <w:r w:rsidR="006F1928" w:rsidRPr="006B6B6C">
      <w:rPr>
        <w:b/>
        <w:noProof/>
        <w:szCs w:val="16"/>
        <w:lang w:val="fr-FR"/>
      </w:rPr>
      <w:fldChar w:fldCharType="separate"/>
    </w:r>
    <w:r w:rsidR="00C975EF">
      <w:rPr>
        <w:b/>
        <w:noProof/>
        <w:szCs w:val="16"/>
        <w:lang w:val="fr-FR"/>
      </w:rPr>
      <w:t>7</w:t>
    </w:r>
    <w:r w:rsidR="006F1928" w:rsidRPr="006B6B6C">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6B6B6C" w:rsidRDefault="00FF2553" w:rsidP="00C975EF">
    <w:pPr>
      <w:pStyle w:val="Footer"/>
      <w:rPr>
        <w:noProof/>
        <w:szCs w:val="16"/>
        <w:lang w:val="fr-FR"/>
      </w:rPr>
    </w:pPr>
    <w:r w:rsidRPr="0011237E">
      <w:rPr>
        <w:lang w:val="fr-FR"/>
      </w:rPr>
      <w:t xml:space="preserve">© </w:t>
    </w:r>
    <w:r w:rsidR="00C975EF" w:rsidRPr="00765570">
      <w:rPr>
        <w:lang w:val="fr-FR"/>
      </w:rPr>
      <w:t>201</w:t>
    </w:r>
    <w:r w:rsidR="00C975EF">
      <w:rPr>
        <w:rFonts w:eastAsia="SimSun" w:hint="eastAsia"/>
        <w:lang w:val="fr-FR"/>
      </w:rPr>
      <w:t>4</w:t>
    </w:r>
    <w:r w:rsidR="00C975EF" w:rsidRPr="00765570">
      <w:rPr>
        <w:lang w:val="fr-FR"/>
      </w:rPr>
      <w:t xml:space="preserve"> </w:t>
    </w:r>
    <w:r w:rsidRPr="0011237E">
      <w:rPr>
        <w:lang w:val="fr-FR"/>
      </w:rPr>
      <w:t>Cisco et/ou ses filiales. Tous droits réservés. Ceci est un document public de Cisco.</w:t>
    </w:r>
    <w:r w:rsidR="008C4307" w:rsidRPr="006B6B6C">
      <w:rPr>
        <w:noProof/>
        <w:szCs w:val="16"/>
        <w:lang w:val="fr-FR"/>
      </w:rPr>
      <w:tab/>
      <w:t xml:space="preserve">Page </w:t>
    </w:r>
    <w:r w:rsidR="006F1928" w:rsidRPr="006B6B6C">
      <w:rPr>
        <w:b/>
        <w:noProof/>
        <w:szCs w:val="16"/>
        <w:lang w:val="fr-FR"/>
      </w:rPr>
      <w:fldChar w:fldCharType="begin"/>
    </w:r>
    <w:r w:rsidR="008C4307" w:rsidRPr="006B6B6C">
      <w:rPr>
        <w:b/>
        <w:noProof/>
        <w:szCs w:val="16"/>
        <w:lang w:val="fr-FR"/>
      </w:rPr>
      <w:instrText xml:space="preserve"> PAGE </w:instrText>
    </w:r>
    <w:r w:rsidR="006F1928" w:rsidRPr="006B6B6C">
      <w:rPr>
        <w:b/>
        <w:noProof/>
        <w:szCs w:val="16"/>
        <w:lang w:val="fr-FR"/>
      </w:rPr>
      <w:fldChar w:fldCharType="separate"/>
    </w:r>
    <w:r w:rsidR="00C975EF">
      <w:rPr>
        <w:b/>
        <w:noProof/>
        <w:szCs w:val="16"/>
        <w:lang w:val="fr-FR"/>
      </w:rPr>
      <w:t>1</w:t>
    </w:r>
    <w:r w:rsidR="006F1928" w:rsidRPr="006B6B6C">
      <w:rPr>
        <w:b/>
        <w:noProof/>
        <w:szCs w:val="16"/>
        <w:lang w:val="fr-FR"/>
      </w:rPr>
      <w:fldChar w:fldCharType="end"/>
    </w:r>
    <w:r>
      <w:rPr>
        <w:rFonts w:eastAsia="SimSun" w:hint="eastAsia"/>
        <w:b/>
        <w:noProof/>
        <w:szCs w:val="16"/>
        <w:lang w:val="fr-FR" w:eastAsia="zh-CN"/>
      </w:rPr>
      <w:t xml:space="preserve"> </w:t>
    </w:r>
    <w:r w:rsidR="008C4307" w:rsidRPr="006B6B6C">
      <w:rPr>
        <w:noProof/>
        <w:szCs w:val="16"/>
        <w:lang w:val="fr-FR"/>
      </w:rPr>
      <w:t>sur</w:t>
    </w:r>
    <w:r>
      <w:rPr>
        <w:rFonts w:eastAsia="SimSun" w:hint="eastAsia"/>
        <w:noProof/>
        <w:szCs w:val="16"/>
        <w:lang w:val="fr-FR" w:eastAsia="zh-CN"/>
      </w:rPr>
      <w:t xml:space="preserve"> </w:t>
    </w:r>
    <w:r w:rsidR="006F1928" w:rsidRPr="006B6B6C">
      <w:rPr>
        <w:b/>
        <w:noProof/>
        <w:szCs w:val="16"/>
        <w:lang w:val="fr-FR"/>
      </w:rPr>
      <w:fldChar w:fldCharType="begin"/>
    </w:r>
    <w:r w:rsidR="008C4307" w:rsidRPr="006B6B6C">
      <w:rPr>
        <w:b/>
        <w:noProof/>
        <w:szCs w:val="16"/>
        <w:lang w:val="fr-FR"/>
      </w:rPr>
      <w:instrText xml:space="preserve"> NUMPAGES  </w:instrText>
    </w:r>
    <w:r w:rsidR="006F1928" w:rsidRPr="006B6B6C">
      <w:rPr>
        <w:b/>
        <w:noProof/>
        <w:szCs w:val="16"/>
        <w:lang w:val="fr-FR"/>
      </w:rPr>
      <w:fldChar w:fldCharType="separate"/>
    </w:r>
    <w:r w:rsidR="00C975EF">
      <w:rPr>
        <w:b/>
        <w:noProof/>
        <w:szCs w:val="16"/>
        <w:lang w:val="fr-FR"/>
      </w:rPr>
      <w:t>7</w:t>
    </w:r>
    <w:r w:rsidR="006F1928" w:rsidRPr="006B6B6C">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6BF4" w:rsidRDefault="00516BF4" w:rsidP="0090659A">
      <w:pPr>
        <w:spacing w:after="0" w:line="240" w:lineRule="auto"/>
      </w:pPr>
      <w:r>
        <w:separator/>
      </w:r>
    </w:p>
    <w:p w:rsidR="00516BF4" w:rsidRDefault="00516BF4"/>
    <w:p w:rsidR="00516BF4" w:rsidRDefault="00516BF4"/>
    <w:p w:rsidR="00516BF4" w:rsidRDefault="00516BF4"/>
    <w:p w:rsidR="00516BF4" w:rsidRDefault="00516BF4"/>
  </w:footnote>
  <w:footnote w:type="continuationSeparator" w:id="0">
    <w:p w:rsidR="00516BF4" w:rsidRDefault="00516BF4" w:rsidP="0090659A">
      <w:pPr>
        <w:spacing w:after="0" w:line="240" w:lineRule="auto"/>
      </w:pPr>
      <w:r>
        <w:continuationSeparator/>
      </w:r>
    </w:p>
    <w:p w:rsidR="00516BF4" w:rsidRDefault="00516BF4"/>
    <w:p w:rsidR="00516BF4" w:rsidRDefault="00516BF4"/>
    <w:p w:rsidR="00516BF4" w:rsidRDefault="00516BF4"/>
    <w:p w:rsidR="00516BF4" w:rsidRDefault="00516BF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553" w:rsidRDefault="00FF255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48387C" w:rsidRDefault="00DC2936" w:rsidP="00C52BA6">
    <w:pPr>
      <w:pStyle w:val="PageHead"/>
      <w:rPr>
        <w:noProof/>
        <w:lang w:val="fr-FR"/>
      </w:rPr>
    </w:pPr>
    <w:r w:rsidRPr="0048387C">
      <w:rPr>
        <w:noProof/>
        <w:lang w:val="fr-FR"/>
      </w:rPr>
      <w:t>Travaux pratiques - Concevoir et mettre en œuvre un schéma d</w:t>
    </w:r>
    <w:r w:rsidR="00A56D9C" w:rsidRPr="0048387C">
      <w:rPr>
        <w:noProof/>
        <w:lang w:val="fr-FR"/>
      </w:rPr>
      <w:t>’</w:t>
    </w:r>
    <w:r w:rsidRPr="0048387C">
      <w:rPr>
        <w:noProof/>
        <w:lang w:val="fr-FR"/>
      </w:rPr>
      <w:t>adressage avec des VLSM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3A42C8">
    <w:pPr>
      <w:pStyle w:val="Header"/>
    </w:pPr>
    <w:r w:rsidRPr="003A42C8">
      <w:rPr>
        <w:noProof/>
        <w:lang w:eastAsia="en-US"/>
      </w:rPr>
      <w:drawing>
        <wp:anchor distT="0" distB="0" distL="114300" distR="114300" simplePos="0" relativeHeight="251659264" behindDoc="0" locked="0" layoutInCell="1" allowOverlap="1">
          <wp:simplePos x="0" y="0"/>
          <wp:positionH relativeFrom="column">
            <wp:posOffset>-704850</wp:posOffset>
          </wp:positionH>
          <wp:positionV relativeFrom="paragraph">
            <wp:posOffset>-276225</wp:posOffset>
          </wp:positionV>
          <wp:extent cx="7772400" cy="678180"/>
          <wp:effectExtent l="0" t="0" r="0" b="7620"/>
          <wp:wrapNone/>
          <wp:docPr id="3" name="Picture 1" descr="Description: 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isco NetAcad_Header(Vertical)-0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6210" cy="67818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2D2C6738"/>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2F5875C8"/>
    <w:multiLevelType w:val="hybridMultilevel"/>
    <w:tmpl w:val="7110E418"/>
    <w:lvl w:ilvl="0" w:tplc="588EB4D8">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lvlOverride w:ilvl="0">
      <w:lvl w:ilvl="0">
        <w:numFmt w:val="decimal"/>
        <w:pStyle w:val="PartHead"/>
        <w:lvlText w:val=""/>
        <w:lvlJc w:val="left"/>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7">
    <w:abstractNumId w:val="1"/>
  </w:num>
  <w:num w:numId="8">
    <w:abstractNumId w:val="3"/>
  </w:num>
  <w:num w:numId="9">
    <w:abstractNumId w:val="3"/>
    <w:lvlOverride w:ilvl="0">
      <w:startOverride w:val="1"/>
    </w:lvlOverride>
  </w:num>
  <w:num w:numId="10">
    <w:abstractNumId w:val="3"/>
    <w:lvlOverride w:ilvl="0">
      <w:startOverride w:val="1"/>
    </w:lvlOverride>
  </w:num>
  <w:num w:numId="11">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2">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useFELayout/>
  </w:compat>
  <w:rsids>
    <w:rsidRoot w:val="004A5BC5"/>
    <w:rsid w:val="00004175"/>
    <w:rsid w:val="000059C9"/>
    <w:rsid w:val="000160F7"/>
    <w:rsid w:val="00016D5B"/>
    <w:rsid w:val="00016F30"/>
    <w:rsid w:val="0002047C"/>
    <w:rsid w:val="00021B9A"/>
    <w:rsid w:val="000242D6"/>
    <w:rsid w:val="00024EE5"/>
    <w:rsid w:val="00041AF6"/>
    <w:rsid w:val="00044C28"/>
    <w:rsid w:val="00044E62"/>
    <w:rsid w:val="00050BA4"/>
    <w:rsid w:val="00051738"/>
    <w:rsid w:val="00052548"/>
    <w:rsid w:val="00060696"/>
    <w:rsid w:val="000752D1"/>
    <w:rsid w:val="000769CF"/>
    <w:rsid w:val="000815D8"/>
    <w:rsid w:val="00085CC6"/>
    <w:rsid w:val="00090C07"/>
    <w:rsid w:val="00091E8D"/>
    <w:rsid w:val="0009378D"/>
    <w:rsid w:val="00096948"/>
    <w:rsid w:val="00097163"/>
    <w:rsid w:val="00097A18"/>
    <w:rsid w:val="000A22C8"/>
    <w:rsid w:val="000A4ACA"/>
    <w:rsid w:val="000B2344"/>
    <w:rsid w:val="000B5FDB"/>
    <w:rsid w:val="000B7DE5"/>
    <w:rsid w:val="000D55B4"/>
    <w:rsid w:val="000E65F0"/>
    <w:rsid w:val="000F072C"/>
    <w:rsid w:val="000F6743"/>
    <w:rsid w:val="001006C2"/>
    <w:rsid w:val="00107B2B"/>
    <w:rsid w:val="00112AC5"/>
    <w:rsid w:val="001133DD"/>
    <w:rsid w:val="00120CBE"/>
    <w:rsid w:val="001261C4"/>
    <w:rsid w:val="001366EC"/>
    <w:rsid w:val="0014219C"/>
    <w:rsid w:val="001425ED"/>
    <w:rsid w:val="00145788"/>
    <w:rsid w:val="00150E16"/>
    <w:rsid w:val="00154E3A"/>
    <w:rsid w:val="00157902"/>
    <w:rsid w:val="00163164"/>
    <w:rsid w:val="00166253"/>
    <w:rsid w:val="001710C0"/>
    <w:rsid w:val="00171693"/>
    <w:rsid w:val="00172AFB"/>
    <w:rsid w:val="001772B8"/>
    <w:rsid w:val="00180FBF"/>
    <w:rsid w:val="00182CF4"/>
    <w:rsid w:val="00186CE1"/>
    <w:rsid w:val="00192F12"/>
    <w:rsid w:val="00193F14"/>
    <w:rsid w:val="00197614"/>
    <w:rsid w:val="00197FC8"/>
    <w:rsid w:val="001A0312"/>
    <w:rsid w:val="001A15DA"/>
    <w:rsid w:val="001A2694"/>
    <w:rsid w:val="001A3CC7"/>
    <w:rsid w:val="001A69AC"/>
    <w:rsid w:val="001B42BC"/>
    <w:rsid w:val="001B67D8"/>
    <w:rsid w:val="001B6F95"/>
    <w:rsid w:val="001B798E"/>
    <w:rsid w:val="001C05A1"/>
    <w:rsid w:val="001C1D9E"/>
    <w:rsid w:val="001C526B"/>
    <w:rsid w:val="001C7C3B"/>
    <w:rsid w:val="001D22CC"/>
    <w:rsid w:val="001D3B94"/>
    <w:rsid w:val="001D5B6F"/>
    <w:rsid w:val="001E0AB8"/>
    <w:rsid w:val="001E38E0"/>
    <w:rsid w:val="001E4E72"/>
    <w:rsid w:val="001E62B3"/>
    <w:rsid w:val="001F0171"/>
    <w:rsid w:val="001F0D77"/>
    <w:rsid w:val="001F69E4"/>
    <w:rsid w:val="001F7DD8"/>
    <w:rsid w:val="00201928"/>
    <w:rsid w:val="00203E26"/>
    <w:rsid w:val="0020449C"/>
    <w:rsid w:val="002113B8"/>
    <w:rsid w:val="00215665"/>
    <w:rsid w:val="002163BB"/>
    <w:rsid w:val="0021792C"/>
    <w:rsid w:val="002240AB"/>
    <w:rsid w:val="00225E37"/>
    <w:rsid w:val="0023181E"/>
    <w:rsid w:val="00242E3A"/>
    <w:rsid w:val="00243C43"/>
    <w:rsid w:val="00247772"/>
    <w:rsid w:val="002506CF"/>
    <w:rsid w:val="0025107F"/>
    <w:rsid w:val="0025387E"/>
    <w:rsid w:val="00255B10"/>
    <w:rsid w:val="00260CD4"/>
    <w:rsid w:val="002639D8"/>
    <w:rsid w:val="00265F77"/>
    <w:rsid w:val="00266C83"/>
    <w:rsid w:val="002768DC"/>
    <w:rsid w:val="00297315"/>
    <w:rsid w:val="002A26C9"/>
    <w:rsid w:val="002A490C"/>
    <w:rsid w:val="002A6C56"/>
    <w:rsid w:val="002C090C"/>
    <w:rsid w:val="002C1243"/>
    <w:rsid w:val="002C1815"/>
    <w:rsid w:val="002C475E"/>
    <w:rsid w:val="002C6AD6"/>
    <w:rsid w:val="002D6C2A"/>
    <w:rsid w:val="002D7A86"/>
    <w:rsid w:val="002E564D"/>
    <w:rsid w:val="002F45FF"/>
    <w:rsid w:val="002F6D17"/>
    <w:rsid w:val="00302887"/>
    <w:rsid w:val="00303DA3"/>
    <w:rsid w:val="003056EB"/>
    <w:rsid w:val="003071FF"/>
    <w:rsid w:val="00310652"/>
    <w:rsid w:val="0031371D"/>
    <w:rsid w:val="0031789F"/>
    <w:rsid w:val="00320788"/>
    <w:rsid w:val="003233A3"/>
    <w:rsid w:val="0034455D"/>
    <w:rsid w:val="0034604B"/>
    <w:rsid w:val="00346D17"/>
    <w:rsid w:val="00347972"/>
    <w:rsid w:val="00351967"/>
    <w:rsid w:val="0035469B"/>
    <w:rsid w:val="003559CC"/>
    <w:rsid w:val="003560B9"/>
    <w:rsid w:val="003569D7"/>
    <w:rsid w:val="003608AC"/>
    <w:rsid w:val="0036465A"/>
    <w:rsid w:val="00383640"/>
    <w:rsid w:val="00392C65"/>
    <w:rsid w:val="00392ED5"/>
    <w:rsid w:val="00393CF6"/>
    <w:rsid w:val="00395437"/>
    <w:rsid w:val="003A19DC"/>
    <w:rsid w:val="003A1B45"/>
    <w:rsid w:val="003A42C8"/>
    <w:rsid w:val="003B46FC"/>
    <w:rsid w:val="003B5767"/>
    <w:rsid w:val="003B7605"/>
    <w:rsid w:val="003C59EE"/>
    <w:rsid w:val="003C6BCA"/>
    <w:rsid w:val="003C7902"/>
    <w:rsid w:val="003D0BFF"/>
    <w:rsid w:val="003D30B4"/>
    <w:rsid w:val="003D4F51"/>
    <w:rsid w:val="003D78E6"/>
    <w:rsid w:val="003E0DD7"/>
    <w:rsid w:val="003E5BE5"/>
    <w:rsid w:val="003F18D1"/>
    <w:rsid w:val="003F1F2B"/>
    <w:rsid w:val="003F3A23"/>
    <w:rsid w:val="003F4F0E"/>
    <w:rsid w:val="003F6385"/>
    <w:rsid w:val="003F6E06"/>
    <w:rsid w:val="00403C7A"/>
    <w:rsid w:val="004057A6"/>
    <w:rsid w:val="00406554"/>
    <w:rsid w:val="00410786"/>
    <w:rsid w:val="004131B0"/>
    <w:rsid w:val="00416C42"/>
    <w:rsid w:val="00422476"/>
    <w:rsid w:val="0042273E"/>
    <w:rsid w:val="0042385C"/>
    <w:rsid w:val="00431654"/>
    <w:rsid w:val="00434926"/>
    <w:rsid w:val="00444217"/>
    <w:rsid w:val="004478F4"/>
    <w:rsid w:val="00450F7A"/>
    <w:rsid w:val="00452C6D"/>
    <w:rsid w:val="00455E0B"/>
    <w:rsid w:val="004659EE"/>
    <w:rsid w:val="0046743C"/>
    <w:rsid w:val="0048387C"/>
    <w:rsid w:val="004936C2"/>
    <w:rsid w:val="0049379C"/>
    <w:rsid w:val="004A1CA0"/>
    <w:rsid w:val="004A22E9"/>
    <w:rsid w:val="004A4ACD"/>
    <w:rsid w:val="004A5BC5"/>
    <w:rsid w:val="004B023D"/>
    <w:rsid w:val="004B6293"/>
    <w:rsid w:val="004B6B32"/>
    <w:rsid w:val="004C0909"/>
    <w:rsid w:val="004C239A"/>
    <w:rsid w:val="004C3F97"/>
    <w:rsid w:val="004D01F2"/>
    <w:rsid w:val="004D3339"/>
    <w:rsid w:val="004D353F"/>
    <w:rsid w:val="004D36D7"/>
    <w:rsid w:val="004D682B"/>
    <w:rsid w:val="004E0A9D"/>
    <w:rsid w:val="004E188E"/>
    <w:rsid w:val="004E1B83"/>
    <w:rsid w:val="004E328D"/>
    <w:rsid w:val="004E6152"/>
    <w:rsid w:val="004F0237"/>
    <w:rsid w:val="004F0F59"/>
    <w:rsid w:val="004F344A"/>
    <w:rsid w:val="004F3D1C"/>
    <w:rsid w:val="00504ED4"/>
    <w:rsid w:val="00510639"/>
    <w:rsid w:val="00516142"/>
    <w:rsid w:val="00516BF4"/>
    <w:rsid w:val="00520027"/>
    <w:rsid w:val="0052093C"/>
    <w:rsid w:val="00521B31"/>
    <w:rsid w:val="00522469"/>
    <w:rsid w:val="0052400A"/>
    <w:rsid w:val="00536F43"/>
    <w:rsid w:val="00537689"/>
    <w:rsid w:val="005510BA"/>
    <w:rsid w:val="00551E5B"/>
    <w:rsid w:val="00554B4E"/>
    <w:rsid w:val="00556C02"/>
    <w:rsid w:val="00561BB2"/>
    <w:rsid w:val="00563249"/>
    <w:rsid w:val="00566368"/>
    <w:rsid w:val="00570A65"/>
    <w:rsid w:val="0057250D"/>
    <w:rsid w:val="005762B1"/>
    <w:rsid w:val="00580456"/>
    <w:rsid w:val="00580E73"/>
    <w:rsid w:val="00593386"/>
    <w:rsid w:val="00594D03"/>
    <w:rsid w:val="00596998"/>
    <w:rsid w:val="005A5E03"/>
    <w:rsid w:val="005A6E62"/>
    <w:rsid w:val="005C0CA3"/>
    <w:rsid w:val="005C595B"/>
    <w:rsid w:val="005D08F0"/>
    <w:rsid w:val="005D2681"/>
    <w:rsid w:val="005D2B29"/>
    <w:rsid w:val="005D354A"/>
    <w:rsid w:val="005E0FC4"/>
    <w:rsid w:val="005E3235"/>
    <w:rsid w:val="005E4176"/>
    <w:rsid w:val="005E65B5"/>
    <w:rsid w:val="005F3AE9"/>
    <w:rsid w:val="005F48F6"/>
    <w:rsid w:val="006007BB"/>
    <w:rsid w:val="00601DC0"/>
    <w:rsid w:val="006034CB"/>
    <w:rsid w:val="006131CE"/>
    <w:rsid w:val="00617D6E"/>
    <w:rsid w:val="00622D61"/>
    <w:rsid w:val="00623F34"/>
    <w:rsid w:val="00624198"/>
    <w:rsid w:val="006335BF"/>
    <w:rsid w:val="00637246"/>
    <w:rsid w:val="006428E5"/>
    <w:rsid w:val="00644958"/>
    <w:rsid w:val="006561C6"/>
    <w:rsid w:val="006626B6"/>
    <w:rsid w:val="0066392E"/>
    <w:rsid w:val="00672919"/>
    <w:rsid w:val="00686587"/>
    <w:rsid w:val="006904CF"/>
    <w:rsid w:val="00692161"/>
    <w:rsid w:val="00695EE2"/>
    <w:rsid w:val="0069660B"/>
    <w:rsid w:val="006A1B33"/>
    <w:rsid w:val="006A48F1"/>
    <w:rsid w:val="006A71A3"/>
    <w:rsid w:val="006B03F2"/>
    <w:rsid w:val="006B1639"/>
    <w:rsid w:val="006B5CA7"/>
    <w:rsid w:val="006B5E89"/>
    <w:rsid w:val="006B6B6C"/>
    <w:rsid w:val="006C19B2"/>
    <w:rsid w:val="006C30A0"/>
    <w:rsid w:val="006C35FF"/>
    <w:rsid w:val="006C57F2"/>
    <w:rsid w:val="006C5949"/>
    <w:rsid w:val="006C6832"/>
    <w:rsid w:val="006D126F"/>
    <w:rsid w:val="006D1370"/>
    <w:rsid w:val="006D2C28"/>
    <w:rsid w:val="006D3FC1"/>
    <w:rsid w:val="006E6581"/>
    <w:rsid w:val="006E71DF"/>
    <w:rsid w:val="006F1928"/>
    <w:rsid w:val="006F1CC4"/>
    <w:rsid w:val="006F2A86"/>
    <w:rsid w:val="006F3163"/>
    <w:rsid w:val="00705FEC"/>
    <w:rsid w:val="00706528"/>
    <w:rsid w:val="0071147A"/>
    <w:rsid w:val="0071185D"/>
    <w:rsid w:val="0071201D"/>
    <w:rsid w:val="007222AD"/>
    <w:rsid w:val="00725565"/>
    <w:rsid w:val="007267CF"/>
    <w:rsid w:val="00731F3F"/>
    <w:rsid w:val="00733BAB"/>
    <w:rsid w:val="007436BF"/>
    <w:rsid w:val="007443E9"/>
    <w:rsid w:val="00745DCE"/>
    <w:rsid w:val="00753D89"/>
    <w:rsid w:val="00755C9B"/>
    <w:rsid w:val="00760FE4"/>
    <w:rsid w:val="00763D8B"/>
    <w:rsid w:val="007657F6"/>
    <w:rsid w:val="00765E47"/>
    <w:rsid w:val="0077125A"/>
    <w:rsid w:val="007760B3"/>
    <w:rsid w:val="00786F58"/>
    <w:rsid w:val="00787CC1"/>
    <w:rsid w:val="00792F4E"/>
    <w:rsid w:val="0079398D"/>
    <w:rsid w:val="00796C25"/>
    <w:rsid w:val="007A03B0"/>
    <w:rsid w:val="007A287C"/>
    <w:rsid w:val="007A3B2A"/>
    <w:rsid w:val="007B5522"/>
    <w:rsid w:val="007C0EE0"/>
    <w:rsid w:val="007C1B71"/>
    <w:rsid w:val="007C2FBB"/>
    <w:rsid w:val="007C7164"/>
    <w:rsid w:val="007D1984"/>
    <w:rsid w:val="007D2AFE"/>
    <w:rsid w:val="007E0EC9"/>
    <w:rsid w:val="007E1605"/>
    <w:rsid w:val="007E252D"/>
    <w:rsid w:val="007E3FEA"/>
    <w:rsid w:val="007E4CCF"/>
    <w:rsid w:val="007F0A0B"/>
    <w:rsid w:val="007F3A60"/>
    <w:rsid w:val="007F3D0B"/>
    <w:rsid w:val="007F7C94"/>
    <w:rsid w:val="00807CDE"/>
    <w:rsid w:val="00810E4B"/>
    <w:rsid w:val="00814BAA"/>
    <w:rsid w:val="00816C86"/>
    <w:rsid w:val="00824295"/>
    <w:rsid w:val="008313F3"/>
    <w:rsid w:val="008405BB"/>
    <w:rsid w:val="00842031"/>
    <w:rsid w:val="008453D8"/>
    <w:rsid w:val="00846494"/>
    <w:rsid w:val="008475E9"/>
    <w:rsid w:val="00847B20"/>
    <w:rsid w:val="008509D3"/>
    <w:rsid w:val="00853418"/>
    <w:rsid w:val="00853DDB"/>
    <w:rsid w:val="00857CF6"/>
    <w:rsid w:val="008610ED"/>
    <w:rsid w:val="00861C6A"/>
    <w:rsid w:val="00864419"/>
    <w:rsid w:val="00865199"/>
    <w:rsid w:val="00867EAF"/>
    <w:rsid w:val="00873BE5"/>
    <w:rsid w:val="00873C6B"/>
    <w:rsid w:val="00874738"/>
    <w:rsid w:val="00875C15"/>
    <w:rsid w:val="0088426A"/>
    <w:rsid w:val="008852BA"/>
    <w:rsid w:val="00890108"/>
    <w:rsid w:val="00893877"/>
    <w:rsid w:val="0089532C"/>
    <w:rsid w:val="00896165"/>
    <w:rsid w:val="00896681"/>
    <w:rsid w:val="008A2749"/>
    <w:rsid w:val="008A3A90"/>
    <w:rsid w:val="008B06D4"/>
    <w:rsid w:val="008B13C8"/>
    <w:rsid w:val="008B2BCA"/>
    <w:rsid w:val="008B4F20"/>
    <w:rsid w:val="008B7FFD"/>
    <w:rsid w:val="008C03D3"/>
    <w:rsid w:val="008C2920"/>
    <w:rsid w:val="008C4277"/>
    <w:rsid w:val="008C4307"/>
    <w:rsid w:val="008C5DBF"/>
    <w:rsid w:val="008D23DF"/>
    <w:rsid w:val="008D73BF"/>
    <w:rsid w:val="008D7F09"/>
    <w:rsid w:val="008E2478"/>
    <w:rsid w:val="008E5B64"/>
    <w:rsid w:val="008E7DAA"/>
    <w:rsid w:val="008F0094"/>
    <w:rsid w:val="008F340F"/>
    <w:rsid w:val="00903523"/>
    <w:rsid w:val="0090659A"/>
    <w:rsid w:val="00915986"/>
    <w:rsid w:val="00917624"/>
    <w:rsid w:val="0092217A"/>
    <w:rsid w:val="00926F7D"/>
    <w:rsid w:val="00930386"/>
    <w:rsid w:val="009309F5"/>
    <w:rsid w:val="00933237"/>
    <w:rsid w:val="00933DB9"/>
    <w:rsid w:val="00933F28"/>
    <w:rsid w:val="00944818"/>
    <w:rsid w:val="009476C0"/>
    <w:rsid w:val="009565E0"/>
    <w:rsid w:val="00960445"/>
    <w:rsid w:val="00963E34"/>
    <w:rsid w:val="00964DFA"/>
    <w:rsid w:val="00965860"/>
    <w:rsid w:val="009675A5"/>
    <w:rsid w:val="009741B2"/>
    <w:rsid w:val="00977B63"/>
    <w:rsid w:val="0098155C"/>
    <w:rsid w:val="00983B77"/>
    <w:rsid w:val="0099200B"/>
    <w:rsid w:val="00992647"/>
    <w:rsid w:val="00992963"/>
    <w:rsid w:val="00996053"/>
    <w:rsid w:val="009A0B2F"/>
    <w:rsid w:val="009A1CF4"/>
    <w:rsid w:val="009A37D7"/>
    <w:rsid w:val="009A4E17"/>
    <w:rsid w:val="009A6955"/>
    <w:rsid w:val="009B103E"/>
    <w:rsid w:val="009B28BC"/>
    <w:rsid w:val="009B341C"/>
    <w:rsid w:val="009B40F5"/>
    <w:rsid w:val="009B5720"/>
    <w:rsid w:val="009B5747"/>
    <w:rsid w:val="009C466D"/>
    <w:rsid w:val="009C603F"/>
    <w:rsid w:val="009D2C27"/>
    <w:rsid w:val="009E1542"/>
    <w:rsid w:val="009E2309"/>
    <w:rsid w:val="009E42B9"/>
    <w:rsid w:val="009F456B"/>
    <w:rsid w:val="009F4C2E"/>
    <w:rsid w:val="00A014A3"/>
    <w:rsid w:val="00A0412D"/>
    <w:rsid w:val="00A21211"/>
    <w:rsid w:val="00A34E7F"/>
    <w:rsid w:val="00A44121"/>
    <w:rsid w:val="00A44DEC"/>
    <w:rsid w:val="00A46F0A"/>
    <w:rsid w:val="00A46F25"/>
    <w:rsid w:val="00A47CC2"/>
    <w:rsid w:val="00A56D9C"/>
    <w:rsid w:val="00A60146"/>
    <w:rsid w:val="00A622C4"/>
    <w:rsid w:val="00A657B8"/>
    <w:rsid w:val="00A754B4"/>
    <w:rsid w:val="00A754CE"/>
    <w:rsid w:val="00A807C1"/>
    <w:rsid w:val="00A83374"/>
    <w:rsid w:val="00A91B3F"/>
    <w:rsid w:val="00A92B63"/>
    <w:rsid w:val="00A95734"/>
    <w:rsid w:val="00A96172"/>
    <w:rsid w:val="00A97801"/>
    <w:rsid w:val="00AA72FE"/>
    <w:rsid w:val="00AB0D6A"/>
    <w:rsid w:val="00AB43B3"/>
    <w:rsid w:val="00AB49B9"/>
    <w:rsid w:val="00AB758A"/>
    <w:rsid w:val="00AC1E7E"/>
    <w:rsid w:val="00AC507D"/>
    <w:rsid w:val="00AC66E4"/>
    <w:rsid w:val="00AC79BF"/>
    <w:rsid w:val="00AD14B8"/>
    <w:rsid w:val="00AD4578"/>
    <w:rsid w:val="00AD68E9"/>
    <w:rsid w:val="00AE2ABA"/>
    <w:rsid w:val="00AE56C0"/>
    <w:rsid w:val="00B00914"/>
    <w:rsid w:val="00B02A8E"/>
    <w:rsid w:val="00B052EE"/>
    <w:rsid w:val="00B1081F"/>
    <w:rsid w:val="00B22032"/>
    <w:rsid w:val="00B27499"/>
    <w:rsid w:val="00B3010D"/>
    <w:rsid w:val="00B31E41"/>
    <w:rsid w:val="00B34174"/>
    <w:rsid w:val="00B35151"/>
    <w:rsid w:val="00B433F2"/>
    <w:rsid w:val="00B458E8"/>
    <w:rsid w:val="00B52ABF"/>
    <w:rsid w:val="00B5397B"/>
    <w:rsid w:val="00B539DD"/>
    <w:rsid w:val="00B62809"/>
    <w:rsid w:val="00B658A5"/>
    <w:rsid w:val="00B674BF"/>
    <w:rsid w:val="00B7675A"/>
    <w:rsid w:val="00B81898"/>
    <w:rsid w:val="00B8421B"/>
    <w:rsid w:val="00B8606B"/>
    <w:rsid w:val="00B878E7"/>
    <w:rsid w:val="00B97278"/>
    <w:rsid w:val="00B97943"/>
    <w:rsid w:val="00BA1D0B"/>
    <w:rsid w:val="00BA202C"/>
    <w:rsid w:val="00BA6972"/>
    <w:rsid w:val="00BB130A"/>
    <w:rsid w:val="00BB1E0D"/>
    <w:rsid w:val="00BB44CF"/>
    <w:rsid w:val="00BB4D9B"/>
    <w:rsid w:val="00BB73FF"/>
    <w:rsid w:val="00BB7688"/>
    <w:rsid w:val="00BC7CAC"/>
    <w:rsid w:val="00BD0680"/>
    <w:rsid w:val="00BD6D76"/>
    <w:rsid w:val="00BE4885"/>
    <w:rsid w:val="00BE56B3"/>
    <w:rsid w:val="00BE7E77"/>
    <w:rsid w:val="00BF04E8"/>
    <w:rsid w:val="00BF16BF"/>
    <w:rsid w:val="00BF467F"/>
    <w:rsid w:val="00BF4D1F"/>
    <w:rsid w:val="00BF59EF"/>
    <w:rsid w:val="00C02A73"/>
    <w:rsid w:val="00C063D2"/>
    <w:rsid w:val="00C07FD9"/>
    <w:rsid w:val="00C10955"/>
    <w:rsid w:val="00C11C4D"/>
    <w:rsid w:val="00C16497"/>
    <w:rsid w:val="00C1712C"/>
    <w:rsid w:val="00C23E16"/>
    <w:rsid w:val="00C27E37"/>
    <w:rsid w:val="00C32713"/>
    <w:rsid w:val="00C351B8"/>
    <w:rsid w:val="00C410D9"/>
    <w:rsid w:val="00C44DB7"/>
    <w:rsid w:val="00C4510A"/>
    <w:rsid w:val="00C47F2E"/>
    <w:rsid w:val="00C52BA6"/>
    <w:rsid w:val="00C54AA5"/>
    <w:rsid w:val="00C57A1A"/>
    <w:rsid w:val="00C618A6"/>
    <w:rsid w:val="00C6258F"/>
    <w:rsid w:val="00C63DF6"/>
    <w:rsid w:val="00C63E58"/>
    <w:rsid w:val="00C6495E"/>
    <w:rsid w:val="00C670EE"/>
    <w:rsid w:val="00C67E3B"/>
    <w:rsid w:val="00C90311"/>
    <w:rsid w:val="00C91C26"/>
    <w:rsid w:val="00C94DD9"/>
    <w:rsid w:val="00C975EF"/>
    <w:rsid w:val="00CA6261"/>
    <w:rsid w:val="00CA73D5"/>
    <w:rsid w:val="00CB4245"/>
    <w:rsid w:val="00CB7477"/>
    <w:rsid w:val="00CC1C87"/>
    <w:rsid w:val="00CC3000"/>
    <w:rsid w:val="00CC4859"/>
    <w:rsid w:val="00CC7A35"/>
    <w:rsid w:val="00CD072A"/>
    <w:rsid w:val="00CD7F73"/>
    <w:rsid w:val="00CE26C5"/>
    <w:rsid w:val="00CE36AF"/>
    <w:rsid w:val="00CE54DD"/>
    <w:rsid w:val="00CE5A38"/>
    <w:rsid w:val="00CF0DA5"/>
    <w:rsid w:val="00CF5D31"/>
    <w:rsid w:val="00CF5E14"/>
    <w:rsid w:val="00CF5F3B"/>
    <w:rsid w:val="00CF791A"/>
    <w:rsid w:val="00D00D7D"/>
    <w:rsid w:val="00D139C8"/>
    <w:rsid w:val="00D15612"/>
    <w:rsid w:val="00D17F81"/>
    <w:rsid w:val="00D2758C"/>
    <w:rsid w:val="00D275CA"/>
    <w:rsid w:val="00D2789B"/>
    <w:rsid w:val="00D345AB"/>
    <w:rsid w:val="00D41566"/>
    <w:rsid w:val="00D43FFF"/>
    <w:rsid w:val="00D458EC"/>
    <w:rsid w:val="00D501B0"/>
    <w:rsid w:val="00D52582"/>
    <w:rsid w:val="00D54893"/>
    <w:rsid w:val="00D56A0E"/>
    <w:rsid w:val="00D57AD3"/>
    <w:rsid w:val="00D635FE"/>
    <w:rsid w:val="00D65780"/>
    <w:rsid w:val="00D71C52"/>
    <w:rsid w:val="00D729DE"/>
    <w:rsid w:val="00D75B6A"/>
    <w:rsid w:val="00D83A79"/>
    <w:rsid w:val="00D84BDA"/>
    <w:rsid w:val="00D876A8"/>
    <w:rsid w:val="00D87927"/>
    <w:rsid w:val="00D87F26"/>
    <w:rsid w:val="00D93063"/>
    <w:rsid w:val="00D933B0"/>
    <w:rsid w:val="00D93A7C"/>
    <w:rsid w:val="00D977E8"/>
    <w:rsid w:val="00D97B16"/>
    <w:rsid w:val="00DA2531"/>
    <w:rsid w:val="00DA52BA"/>
    <w:rsid w:val="00DB1C89"/>
    <w:rsid w:val="00DB2B0C"/>
    <w:rsid w:val="00DB3763"/>
    <w:rsid w:val="00DB4029"/>
    <w:rsid w:val="00DB5CA0"/>
    <w:rsid w:val="00DB5F4D"/>
    <w:rsid w:val="00DB6DA5"/>
    <w:rsid w:val="00DC076B"/>
    <w:rsid w:val="00DC186F"/>
    <w:rsid w:val="00DC252F"/>
    <w:rsid w:val="00DC2936"/>
    <w:rsid w:val="00DC4A26"/>
    <w:rsid w:val="00DC6050"/>
    <w:rsid w:val="00DD43EA"/>
    <w:rsid w:val="00DE6EEE"/>
    <w:rsid w:val="00DE6F44"/>
    <w:rsid w:val="00DF103E"/>
    <w:rsid w:val="00DF5370"/>
    <w:rsid w:val="00E037D9"/>
    <w:rsid w:val="00E03D5B"/>
    <w:rsid w:val="00E04927"/>
    <w:rsid w:val="00E130EB"/>
    <w:rsid w:val="00E162CD"/>
    <w:rsid w:val="00E17FA5"/>
    <w:rsid w:val="00E26930"/>
    <w:rsid w:val="00E27257"/>
    <w:rsid w:val="00E35ABF"/>
    <w:rsid w:val="00E36D7A"/>
    <w:rsid w:val="00E36EE7"/>
    <w:rsid w:val="00E449D0"/>
    <w:rsid w:val="00E44F10"/>
    <w:rsid w:val="00E4506A"/>
    <w:rsid w:val="00E53F99"/>
    <w:rsid w:val="00E56510"/>
    <w:rsid w:val="00E62EA8"/>
    <w:rsid w:val="00E67A6E"/>
    <w:rsid w:val="00E71B43"/>
    <w:rsid w:val="00E72C63"/>
    <w:rsid w:val="00E76F0C"/>
    <w:rsid w:val="00E81612"/>
    <w:rsid w:val="00E87D18"/>
    <w:rsid w:val="00E87D62"/>
    <w:rsid w:val="00EA43A1"/>
    <w:rsid w:val="00EA486E"/>
    <w:rsid w:val="00EA4FA3"/>
    <w:rsid w:val="00EB001B"/>
    <w:rsid w:val="00EB01A7"/>
    <w:rsid w:val="00EB6C33"/>
    <w:rsid w:val="00ED6019"/>
    <w:rsid w:val="00ED6485"/>
    <w:rsid w:val="00ED7830"/>
    <w:rsid w:val="00EE3909"/>
    <w:rsid w:val="00EF4205"/>
    <w:rsid w:val="00EF5939"/>
    <w:rsid w:val="00F01714"/>
    <w:rsid w:val="00F0258F"/>
    <w:rsid w:val="00F02D06"/>
    <w:rsid w:val="00F056E5"/>
    <w:rsid w:val="00F06828"/>
    <w:rsid w:val="00F06FDD"/>
    <w:rsid w:val="00F10819"/>
    <w:rsid w:val="00F16F35"/>
    <w:rsid w:val="00F2229D"/>
    <w:rsid w:val="00F25ABB"/>
    <w:rsid w:val="00F27963"/>
    <w:rsid w:val="00F30446"/>
    <w:rsid w:val="00F3193C"/>
    <w:rsid w:val="00F4135D"/>
    <w:rsid w:val="00F41BE8"/>
    <w:rsid w:val="00F41F1B"/>
    <w:rsid w:val="00F45A50"/>
    <w:rsid w:val="00F46BD9"/>
    <w:rsid w:val="00F51EDF"/>
    <w:rsid w:val="00F54ED7"/>
    <w:rsid w:val="00F60BE0"/>
    <w:rsid w:val="00F6280E"/>
    <w:rsid w:val="00F67DFC"/>
    <w:rsid w:val="00F7050A"/>
    <w:rsid w:val="00F7371F"/>
    <w:rsid w:val="00F75533"/>
    <w:rsid w:val="00F76579"/>
    <w:rsid w:val="00F771DC"/>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F0400"/>
    <w:rsid w:val="00FF2553"/>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0B5FDB"/>
    <w:pPr>
      <w:keepNext/>
      <w:numPr>
        <w:numId w:val="8"/>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1"/>
    <w:qFormat/>
    <w:rsid w:val="00596998"/>
    <w:pPr>
      <w:spacing w:before="120" w:after="120"/>
      <w:ind w:left="360"/>
    </w:pPr>
  </w:style>
  <w:style w:type="paragraph" w:customStyle="1" w:styleId="InstNoteRedL50">
    <w:name w:val="Inst Note Red L50"/>
    <w:basedOn w:val="InstNoteRed"/>
    <w:next w:val="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393CF6"/>
    <w:rPr>
      <w:sz w:val="22"/>
      <w:szCs w:val="22"/>
    </w:rPr>
  </w:style>
  <w:style w:type="character" w:styleId="Hyperlink">
    <w:name w:val="Hyperlink"/>
    <w:uiPriority w:val="99"/>
    <w:unhideWhenUsed/>
    <w:rsid w:val="00F06828"/>
    <w:rPr>
      <w:color w:val="0000FF"/>
      <w:u w:val="single"/>
    </w:rPr>
  </w:style>
  <w:style w:type="character" w:styleId="FollowedHyperlink">
    <w:name w:val="FollowedHyperlink"/>
    <w:uiPriority w:val="99"/>
    <w:semiHidden/>
    <w:unhideWhenUsed/>
    <w:rsid w:val="00F06828"/>
    <w:rPr>
      <w:color w:val="800080"/>
      <w:u w:val="single"/>
    </w:rPr>
  </w:style>
  <w:style w:type="paragraph" w:customStyle="1" w:styleId="BodyText1">
    <w:name w:val="Body Text1"/>
    <w:basedOn w:val="Normal"/>
    <w:qFormat/>
    <w:rsid w:val="005F48F6"/>
    <w:pPr>
      <w:spacing w:line="240" w:lineRule="auto"/>
    </w:pPr>
    <w:rPr>
      <w:sz w:val="20"/>
      <w:lang w:eastAsia="en-US"/>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pcalc.org"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178E24F7-3CC7-4172-88F1-E3B857D841F1}">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13517</CharactersWithSpaces>
  <SharedDoc>false</SharedDoc>
  <HLinks>
    <vt:vector size="6" baseType="variant">
      <vt:variant>
        <vt:i4>4063274</vt:i4>
      </vt:variant>
      <vt:variant>
        <vt:i4>0</vt:i4>
      </vt:variant>
      <vt:variant>
        <vt:i4>0</vt:i4>
      </vt:variant>
      <vt:variant>
        <vt:i4>5</vt:i4>
      </vt:variant>
      <vt:variant>
        <vt:lpwstr>http://www.ipcalc.org/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16</cp:revision>
  <dcterms:created xsi:type="dcterms:W3CDTF">2013-05-29T23:40:00Z</dcterms:created>
  <dcterms:modified xsi:type="dcterms:W3CDTF">2013-12-23T08:25:00Z</dcterms:modified>
</cp:coreProperties>
</file>