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4C2DD9" w:rsidRDefault="00196E9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4C2DD9">
        <w:rPr>
          <w:noProof/>
          <w:lang w:val="fr-FR"/>
        </w:rPr>
        <w:t>Packet Tracer : concevoir et mettre en œuvre un schéma d’adressage avec des VLSM</w:t>
      </w:r>
    </w:p>
    <w:p w:rsidR="002E0504" w:rsidRPr="004C2DD9" w:rsidRDefault="00942EDF" w:rsidP="002E0504">
      <w:pPr>
        <w:pStyle w:val="LabSection"/>
        <w:rPr>
          <w:noProof/>
          <w:lang w:val="fr-FR"/>
        </w:rPr>
      </w:pPr>
      <w:r w:rsidRPr="004C2DD9">
        <w:rPr>
          <w:noProof/>
          <w:lang w:val="fr-FR"/>
        </w:rPr>
        <w:t>Topologie</w:t>
      </w:r>
    </w:p>
    <w:p w:rsidR="002E0504" w:rsidRPr="004C2DD9" w:rsidRDefault="00DC5840" w:rsidP="00DC5840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>Vous recevrez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une des trois topologies possibles.</w:t>
      </w:r>
    </w:p>
    <w:p w:rsidR="00AE56C0" w:rsidRPr="004C2DD9" w:rsidRDefault="00AE56C0" w:rsidP="007269D0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4C2DD9">
        <w:rPr>
          <w:noProof/>
          <w:lang w:val="fr-FR"/>
        </w:rPr>
        <w:t>Table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adressage</w:t>
      </w:r>
    </w:p>
    <w:tbl>
      <w:tblPr>
        <w:tblW w:w="90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45"/>
        <w:gridCol w:w="1175"/>
        <w:gridCol w:w="1573"/>
        <w:gridCol w:w="2507"/>
        <w:gridCol w:w="2274"/>
      </w:tblGrid>
      <w:tr w:rsidR="00A042CF" w:rsidRPr="004C2DD9" w:rsidTr="00390602">
        <w:trPr>
          <w:cantSplit/>
          <w:jc w:val="center"/>
        </w:trPr>
        <w:tc>
          <w:tcPr>
            <w:tcW w:w="15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C2DD9" w:rsidRDefault="00A042CF" w:rsidP="004D25CA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Périphérique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C2DD9" w:rsidRDefault="00A042CF" w:rsidP="004D25CA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Interface</w:t>
            </w:r>
          </w:p>
        </w:tc>
        <w:tc>
          <w:tcPr>
            <w:tcW w:w="15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C2DD9" w:rsidRDefault="00A042CF" w:rsidP="004D25CA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Adresse IP</w:t>
            </w:r>
          </w:p>
        </w:tc>
        <w:tc>
          <w:tcPr>
            <w:tcW w:w="25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C2DD9" w:rsidRDefault="00A042CF" w:rsidP="004D25CA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Masque de sous-réseau</w:t>
            </w:r>
          </w:p>
        </w:tc>
        <w:tc>
          <w:tcPr>
            <w:tcW w:w="22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C2DD9" w:rsidRDefault="00A042CF" w:rsidP="004D25CA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Passerelle par défaut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Merge w:val="restart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G0/0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NA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Merge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G0/1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NA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Merge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S0/0/0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NA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Merge w:val="restart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G0/0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NA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Merge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 xml:space="preserve">G0/1 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NA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Merge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S0/0/0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NA</w:t>
            </w: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VLAN 1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VLAN 1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VLAN 1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VLAN 1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196E9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NIC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196E9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NIC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196E9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NIC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  <w:tr w:rsidR="00C72214" w:rsidRPr="004C2DD9" w:rsidTr="00390602">
        <w:trPr>
          <w:cantSplit/>
          <w:jc w:val="center"/>
        </w:trPr>
        <w:tc>
          <w:tcPr>
            <w:tcW w:w="1545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175" w:type="dxa"/>
            <w:vAlign w:val="center"/>
          </w:tcPr>
          <w:p w:rsidR="00C72214" w:rsidRPr="004C2DD9" w:rsidRDefault="00196E94" w:rsidP="00172E54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NIC</w:t>
            </w:r>
          </w:p>
        </w:tc>
        <w:tc>
          <w:tcPr>
            <w:tcW w:w="1573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507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  <w:tc>
          <w:tcPr>
            <w:tcW w:w="2274" w:type="dxa"/>
            <w:vAlign w:val="center"/>
          </w:tcPr>
          <w:p w:rsidR="00C72214" w:rsidRPr="004C2DD9" w:rsidRDefault="00C72214" w:rsidP="00172E54">
            <w:pPr>
              <w:pStyle w:val="TableText"/>
              <w:rPr>
                <w:rStyle w:val="AnswerGray"/>
                <w:noProof/>
                <w:lang w:val="fr-FR"/>
              </w:rPr>
            </w:pPr>
          </w:p>
        </w:tc>
      </w:tr>
    </w:tbl>
    <w:p w:rsidR="00F03CA8" w:rsidRPr="004C2DD9" w:rsidRDefault="00F03CA8" w:rsidP="00F03CA8">
      <w:pPr>
        <w:pStyle w:val="1"/>
        <w:rPr>
          <w:noProof/>
          <w:lang w:val="fr-FR"/>
        </w:rPr>
      </w:pPr>
    </w:p>
    <w:p w:rsidR="009D2C27" w:rsidRPr="004C2DD9" w:rsidRDefault="009D2C27" w:rsidP="0014219C">
      <w:pPr>
        <w:pStyle w:val="LabSection"/>
        <w:rPr>
          <w:noProof/>
          <w:lang w:val="fr-FR"/>
        </w:rPr>
      </w:pPr>
      <w:r w:rsidRPr="004C2DD9">
        <w:rPr>
          <w:noProof/>
          <w:lang w:val="fr-FR"/>
        </w:rPr>
        <w:t>Objectifs</w:t>
      </w:r>
    </w:p>
    <w:p w:rsidR="004D25CA" w:rsidRPr="004C2DD9" w:rsidRDefault="00390602" w:rsidP="004D25CA">
      <w:pPr>
        <w:pStyle w:val="BodyTextL25"/>
        <w:rPr>
          <w:b/>
          <w:noProof/>
          <w:lang w:val="fr-FR"/>
        </w:rPr>
      </w:pPr>
      <w:r w:rsidRPr="004C2DD9">
        <w:rPr>
          <w:b/>
          <w:noProof/>
          <w:lang w:val="fr-FR"/>
        </w:rPr>
        <w:t>1re partie :</w:t>
      </w:r>
      <w:r w:rsidR="00DB4246">
        <w:rPr>
          <w:rFonts w:eastAsia="SimSun" w:hint="eastAsia"/>
          <w:b/>
          <w:noProof/>
          <w:lang w:val="fr-FR"/>
        </w:rPr>
        <w:t xml:space="preserve"> </w:t>
      </w:r>
      <w:r w:rsidR="00196E94" w:rsidRPr="004C2DD9">
        <w:rPr>
          <w:b/>
          <w:noProof/>
          <w:lang w:val="fr-FR"/>
        </w:rPr>
        <w:t>Examiner la configuration réseau requise</w:t>
      </w:r>
    </w:p>
    <w:p w:rsidR="004D25CA" w:rsidRPr="004C2DD9" w:rsidRDefault="00390602" w:rsidP="004D25CA">
      <w:pPr>
        <w:pStyle w:val="BodyTextL25"/>
        <w:rPr>
          <w:b/>
          <w:noProof/>
          <w:lang w:val="fr-FR"/>
        </w:rPr>
      </w:pPr>
      <w:r w:rsidRPr="004C2DD9">
        <w:rPr>
          <w:rFonts w:cs="Arial"/>
          <w:b/>
          <w:bCs/>
          <w:noProof/>
          <w:lang w:val="fr-FR"/>
        </w:rPr>
        <w:t xml:space="preserve">2e partie : </w:t>
      </w:r>
      <w:r w:rsidR="004D25CA" w:rsidRPr="004C2DD9">
        <w:rPr>
          <w:b/>
          <w:noProof/>
          <w:lang w:val="fr-FR"/>
        </w:rPr>
        <w:t>Concevoir le schéma d</w:t>
      </w:r>
      <w:r w:rsidR="009D55F9" w:rsidRPr="004C2DD9">
        <w:rPr>
          <w:b/>
          <w:noProof/>
          <w:lang w:val="fr-FR"/>
        </w:rPr>
        <w:t>’</w:t>
      </w:r>
      <w:r w:rsidR="004D25CA" w:rsidRPr="004C2DD9">
        <w:rPr>
          <w:b/>
          <w:noProof/>
          <w:lang w:val="fr-FR"/>
        </w:rPr>
        <w:t>adressage avec VLSM</w:t>
      </w:r>
    </w:p>
    <w:p w:rsidR="004D25CA" w:rsidRPr="004C2DD9" w:rsidRDefault="00390602" w:rsidP="004D25CA">
      <w:pPr>
        <w:pStyle w:val="BodyTextL25"/>
        <w:rPr>
          <w:b/>
          <w:noProof/>
          <w:lang w:val="fr-FR"/>
        </w:rPr>
      </w:pPr>
      <w:r w:rsidRPr="004C2DD9">
        <w:rPr>
          <w:rFonts w:eastAsia="SimSun" w:cs="Arial"/>
          <w:b/>
          <w:bCs/>
          <w:noProof/>
          <w:lang w:val="fr-FR"/>
        </w:rPr>
        <w:t>3</w:t>
      </w:r>
      <w:r w:rsidRPr="004C2DD9">
        <w:rPr>
          <w:rFonts w:cs="Arial"/>
          <w:b/>
          <w:bCs/>
          <w:noProof/>
          <w:lang w:val="fr-FR"/>
        </w:rPr>
        <w:t xml:space="preserve">e partie : </w:t>
      </w:r>
      <w:r w:rsidR="004D25CA" w:rsidRPr="004C2DD9">
        <w:rPr>
          <w:b/>
          <w:noProof/>
          <w:lang w:val="fr-FR"/>
        </w:rPr>
        <w:t>Attribuer des adresses IP aux périphériques et vérifier la connectivité</w:t>
      </w:r>
    </w:p>
    <w:p w:rsidR="00C07FD9" w:rsidRPr="004C2DD9" w:rsidRDefault="003D38BE" w:rsidP="0014219C">
      <w:pPr>
        <w:pStyle w:val="LabSection"/>
        <w:rPr>
          <w:noProof/>
          <w:lang w:val="fr-FR"/>
        </w:rPr>
      </w:pPr>
      <w:r w:rsidRPr="004C2DD9">
        <w:rPr>
          <w:noProof/>
          <w:lang w:val="fr-FR"/>
        </w:rPr>
        <w:t>Contexte</w:t>
      </w:r>
    </w:p>
    <w:p w:rsidR="00160938" w:rsidRPr="004C2DD9" w:rsidRDefault="00F77D57" w:rsidP="00D02C01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>Dans cet exercice, vous disposez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une adresse réseau de type /24 que vous pouvez utiliser pour concevoir un schéma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adressage VLSM. En fonction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un ensemble de conditions requises, vous affecterez des sous-réseaux et des adresses, configurerez des périphériques et vérifierez la connectivité.</w:t>
      </w:r>
    </w:p>
    <w:p w:rsidR="00112AC5" w:rsidRPr="004C2DD9" w:rsidRDefault="00A47B51" w:rsidP="00A47B51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4C2DD9">
        <w:rPr>
          <w:noProof/>
          <w:lang w:val="fr-FR"/>
        </w:rPr>
        <w:lastRenderedPageBreak/>
        <w:t>1re partie :</w:t>
      </w:r>
      <w:r w:rsidR="00196E94" w:rsidRPr="004C2DD9">
        <w:rPr>
          <w:noProof/>
          <w:lang w:val="fr-FR"/>
        </w:rPr>
        <w:t>Examiner la configuration réseau requise</w:t>
      </w:r>
    </w:p>
    <w:p w:rsidR="00112AC5" w:rsidRPr="004C2DD9" w:rsidRDefault="00CC54AA" w:rsidP="00390602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Déterminez le nombre de sous-réseaux nécessaires.</w:t>
      </w:r>
    </w:p>
    <w:p w:rsidR="00D02C01" w:rsidRPr="004C2DD9" w:rsidRDefault="00D02C01" w:rsidP="00D02C01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>Vous allez créer un sous-réseau à partir de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adresse réseau </w:t>
      </w:r>
      <w:r w:rsidR="004C2DD9" w:rsidRPr="004C2DD9">
        <w:rPr>
          <w:noProof/>
          <w:lang w:val="fr-FR"/>
        </w:rPr>
        <w:t>__________________________</w:t>
      </w:r>
      <w:r w:rsidRPr="004C2DD9">
        <w:rPr>
          <w:noProof/>
          <w:lang w:val="fr-FR"/>
        </w:rPr>
        <w:t>.Les conditions requises pour le réseau sont maintenant les suivantes :</w:t>
      </w:r>
    </w:p>
    <w:p w:rsidR="00D02C01" w:rsidRPr="004C2DD9" w:rsidRDefault="00D02C01" w:rsidP="00D02C01">
      <w:pPr>
        <w:pStyle w:val="Bulletlevel1"/>
        <w:rPr>
          <w:noProof/>
          <w:lang w:val="fr-FR"/>
        </w:rPr>
      </w:pPr>
      <w:r w:rsidRPr="004C2DD9">
        <w:rPr>
          <w:noProof/>
          <w:lang w:val="fr-FR"/>
        </w:rPr>
        <w:t>Le LAN</w:t>
      </w:r>
      <w:r w:rsidR="004C2DD9" w:rsidRPr="004C2DD9">
        <w:rPr>
          <w:b/>
          <w:noProof/>
          <w:lang w:val="fr-FR"/>
        </w:rPr>
        <w:t>________________________</w:t>
      </w:r>
      <w:r w:rsidRPr="004C2DD9">
        <w:rPr>
          <w:noProof/>
          <w:lang w:val="fr-FR"/>
        </w:rPr>
        <w:t xml:space="preserve"> nécessitera des adresses IP de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hôte </w:t>
      </w:r>
      <w:r w:rsidR="004C2DD9" w:rsidRPr="004C2DD9">
        <w:rPr>
          <w:b/>
          <w:noProof/>
          <w:lang w:val="fr-FR"/>
        </w:rPr>
        <w:t>______________________</w:t>
      </w:r>
      <w:r w:rsidR="004C2DD9" w:rsidRPr="004C2DD9">
        <w:rPr>
          <w:noProof/>
          <w:lang w:val="fr-FR"/>
        </w:rPr>
        <w:t>.</w:t>
      </w:r>
    </w:p>
    <w:p w:rsidR="00D02C01" w:rsidRPr="004C2DD9" w:rsidRDefault="004C2DD9" w:rsidP="00D02C01">
      <w:pPr>
        <w:pStyle w:val="Bulletlevel1"/>
        <w:rPr>
          <w:noProof/>
          <w:lang w:val="fr-FR"/>
        </w:rPr>
      </w:pPr>
      <w:r w:rsidRPr="004C2DD9">
        <w:rPr>
          <w:noProof/>
          <w:lang w:val="fr-FR"/>
        </w:rPr>
        <w:t>Le LAN</w:t>
      </w:r>
      <w:r w:rsidRPr="004C2DD9">
        <w:rPr>
          <w:b/>
          <w:noProof/>
          <w:lang w:val="fr-FR"/>
        </w:rPr>
        <w:t xml:space="preserve"> ________________________</w:t>
      </w:r>
      <w:r w:rsidRPr="004C2DD9">
        <w:rPr>
          <w:noProof/>
          <w:lang w:val="fr-FR"/>
        </w:rPr>
        <w:t xml:space="preserve"> nécessitera des adresses IP de l’hôte </w:t>
      </w:r>
      <w:r w:rsidRPr="004C2DD9">
        <w:rPr>
          <w:b/>
          <w:noProof/>
          <w:lang w:val="fr-FR"/>
        </w:rPr>
        <w:t>______________________</w:t>
      </w:r>
      <w:r w:rsidRPr="004C2DD9">
        <w:rPr>
          <w:noProof/>
          <w:lang w:val="fr-FR"/>
        </w:rPr>
        <w:t>.</w:t>
      </w:r>
    </w:p>
    <w:p w:rsidR="00D02C01" w:rsidRPr="004C2DD9" w:rsidRDefault="004C2DD9" w:rsidP="00D02C01">
      <w:pPr>
        <w:pStyle w:val="Bulletlevel1"/>
        <w:rPr>
          <w:noProof/>
          <w:lang w:val="fr-FR"/>
        </w:rPr>
      </w:pPr>
      <w:r w:rsidRPr="004C2DD9">
        <w:rPr>
          <w:noProof/>
          <w:lang w:val="fr-FR"/>
        </w:rPr>
        <w:t>Le LAN</w:t>
      </w:r>
      <w:r w:rsidRPr="004C2DD9">
        <w:rPr>
          <w:b/>
          <w:noProof/>
          <w:lang w:val="fr-FR"/>
        </w:rPr>
        <w:t xml:space="preserve"> ________________________</w:t>
      </w:r>
      <w:r w:rsidRPr="004C2DD9">
        <w:rPr>
          <w:noProof/>
          <w:lang w:val="fr-FR"/>
        </w:rPr>
        <w:t xml:space="preserve"> nécessitera des adresses IP de l’hôte </w:t>
      </w:r>
      <w:r w:rsidRPr="004C2DD9">
        <w:rPr>
          <w:b/>
          <w:noProof/>
          <w:lang w:val="fr-FR"/>
        </w:rPr>
        <w:t>______________________</w:t>
      </w:r>
      <w:r w:rsidRPr="004C2DD9">
        <w:rPr>
          <w:noProof/>
          <w:lang w:val="fr-FR"/>
        </w:rPr>
        <w:t>.</w:t>
      </w:r>
    </w:p>
    <w:p w:rsidR="00D02C01" w:rsidRPr="004C2DD9" w:rsidRDefault="004C2DD9" w:rsidP="00D02C01">
      <w:pPr>
        <w:pStyle w:val="Bulletlevel1"/>
        <w:rPr>
          <w:noProof/>
          <w:lang w:val="fr-FR"/>
        </w:rPr>
      </w:pPr>
      <w:r w:rsidRPr="004C2DD9">
        <w:rPr>
          <w:noProof/>
          <w:lang w:val="fr-FR"/>
        </w:rPr>
        <w:t>Le LAN</w:t>
      </w:r>
      <w:r w:rsidRPr="004C2DD9">
        <w:rPr>
          <w:b/>
          <w:noProof/>
          <w:lang w:val="fr-FR"/>
        </w:rPr>
        <w:t xml:space="preserve"> ________________________</w:t>
      </w:r>
      <w:r w:rsidRPr="004C2DD9">
        <w:rPr>
          <w:noProof/>
          <w:lang w:val="fr-FR"/>
        </w:rPr>
        <w:t xml:space="preserve"> nécessitera des adresses IP de l’hôte </w:t>
      </w:r>
      <w:r w:rsidRPr="004C2DD9">
        <w:rPr>
          <w:b/>
          <w:noProof/>
          <w:lang w:val="fr-FR"/>
        </w:rPr>
        <w:t>______________________</w:t>
      </w:r>
      <w:r w:rsidRPr="004C2DD9">
        <w:rPr>
          <w:noProof/>
          <w:lang w:val="fr-FR"/>
        </w:rPr>
        <w:t>.</w:t>
      </w:r>
    </w:p>
    <w:p w:rsidR="00CC54AA" w:rsidRPr="004C2DD9" w:rsidRDefault="00CC54AA" w:rsidP="00D02C01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 xml:space="preserve">Combien de sous-réseaux sont nécessaires dans la topologie du réseau ? </w:t>
      </w:r>
    </w:p>
    <w:p w:rsidR="00CC54AA" w:rsidRPr="004C2DD9" w:rsidRDefault="00F47073" w:rsidP="00390602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Déterminez les informations de masque de sous-réseau pour chaque sous-réseau.</w:t>
      </w:r>
    </w:p>
    <w:p w:rsidR="00CC54AA" w:rsidRPr="004C2DD9" w:rsidRDefault="00F47073" w:rsidP="00E36D52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>Quel masque de sous-réseau permettra de gérer le nombre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IP nécessaires à</w:t>
      </w:r>
      <w:r w:rsidR="004C2DD9" w:rsidRPr="004C2DD9">
        <w:rPr>
          <w:b/>
          <w:noProof/>
          <w:lang w:val="fr-FR"/>
        </w:rPr>
        <w:t>____________</w:t>
      </w:r>
      <w:r w:rsidRPr="004C2DD9">
        <w:rPr>
          <w:noProof/>
          <w:lang w:val="fr-FR"/>
        </w:rPr>
        <w:t xml:space="preserve"> ? </w:t>
      </w:r>
    </w:p>
    <w:p w:rsidR="00394738" w:rsidRPr="004C2DD9" w:rsidRDefault="00394738" w:rsidP="00394738">
      <w:pPr>
        <w:pStyle w:val="BodyTextL50"/>
        <w:rPr>
          <w:noProof/>
          <w:lang w:val="fr-FR"/>
        </w:rPr>
      </w:pPr>
      <w:r w:rsidRPr="004C2DD9">
        <w:rPr>
          <w:noProof/>
          <w:lang w:val="fr-FR"/>
        </w:rPr>
        <w:t>Combien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hôte utilisables ce sous-réseau prendra-t-il en charge ? </w:t>
      </w:r>
      <w:r w:rsidR="004C2DD9" w:rsidRPr="004C2DD9">
        <w:rPr>
          <w:noProof/>
          <w:lang w:val="fr-FR"/>
        </w:rPr>
        <w:t>_________</w:t>
      </w:r>
    </w:p>
    <w:p w:rsidR="00F47073" w:rsidRPr="004C2DD9" w:rsidRDefault="00F47073" w:rsidP="00E36D52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>Quel masque de sous-réseau permettra de gérer le nombre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IP nécessaires à</w:t>
      </w:r>
      <w:r w:rsidR="004C2DD9" w:rsidRPr="004C2DD9">
        <w:rPr>
          <w:b/>
          <w:noProof/>
          <w:lang w:val="fr-FR"/>
        </w:rPr>
        <w:t>____________</w:t>
      </w:r>
      <w:r w:rsidRPr="004C2DD9">
        <w:rPr>
          <w:noProof/>
          <w:lang w:val="fr-FR"/>
        </w:rPr>
        <w:t xml:space="preserve"> ? </w:t>
      </w:r>
    </w:p>
    <w:p w:rsidR="00394738" w:rsidRPr="004C2DD9" w:rsidRDefault="00394738" w:rsidP="00394738">
      <w:pPr>
        <w:pStyle w:val="BodyTextL50"/>
        <w:rPr>
          <w:noProof/>
          <w:lang w:val="fr-FR"/>
        </w:rPr>
      </w:pPr>
      <w:r w:rsidRPr="004C2DD9">
        <w:rPr>
          <w:noProof/>
          <w:lang w:val="fr-FR"/>
        </w:rPr>
        <w:t>Combien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hôte utilisables ce sous-réseau prendra-t-il en charge ? </w:t>
      </w:r>
      <w:r w:rsidR="004C2DD9" w:rsidRPr="004C2DD9">
        <w:rPr>
          <w:noProof/>
          <w:lang w:val="fr-FR"/>
        </w:rPr>
        <w:t>_________</w:t>
      </w:r>
    </w:p>
    <w:p w:rsidR="00F47073" w:rsidRPr="004C2DD9" w:rsidRDefault="00F47073" w:rsidP="00E36D52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>Quel masque de sous-réseau permettra de gérer le nombre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IP nécessaires à</w:t>
      </w:r>
      <w:r w:rsidR="004C2DD9" w:rsidRPr="004C2DD9">
        <w:rPr>
          <w:b/>
          <w:noProof/>
          <w:lang w:val="fr-FR"/>
        </w:rPr>
        <w:t>____________</w:t>
      </w:r>
      <w:r w:rsidRPr="004C2DD9">
        <w:rPr>
          <w:noProof/>
          <w:lang w:val="fr-FR"/>
        </w:rPr>
        <w:t xml:space="preserve"> ?  </w:t>
      </w:r>
    </w:p>
    <w:p w:rsidR="00394738" w:rsidRPr="004C2DD9" w:rsidRDefault="00394738" w:rsidP="00394738">
      <w:pPr>
        <w:pStyle w:val="BodyTextL50"/>
        <w:rPr>
          <w:noProof/>
          <w:lang w:val="fr-FR"/>
        </w:rPr>
      </w:pPr>
      <w:r w:rsidRPr="004C2DD9">
        <w:rPr>
          <w:noProof/>
          <w:lang w:val="fr-FR"/>
        </w:rPr>
        <w:t>Combien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hôte utilisables ce sous-réseau prendra-t-il en charge ? </w:t>
      </w:r>
      <w:r w:rsidR="004C2DD9" w:rsidRPr="004C2DD9">
        <w:rPr>
          <w:noProof/>
          <w:lang w:val="fr-FR"/>
        </w:rPr>
        <w:t>_________</w:t>
      </w:r>
    </w:p>
    <w:p w:rsidR="00F47073" w:rsidRPr="004C2DD9" w:rsidRDefault="00F47073" w:rsidP="00E36D52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>Quel masque de sous-réseau permettra de gérer le nombre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IP nécessaires à</w:t>
      </w:r>
      <w:r w:rsidR="004C2DD9" w:rsidRPr="004C2DD9">
        <w:rPr>
          <w:b/>
          <w:noProof/>
          <w:lang w:val="fr-FR"/>
        </w:rPr>
        <w:t>____________</w:t>
      </w:r>
      <w:r w:rsidRPr="004C2DD9">
        <w:rPr>
          <w:noProof/>
          <w:lang w:val="fr-FR"/>
        </w:rPr>
        <w:t xml:space="preserve"> ? </w:t>
      </w:r>
    </w:p>
    <w:p w:rsidR="00394738" w:rsidRPr="004C2DD9" w:rsidRDefault="00394738" w:rsidP="00394738">
      <w:pPr>
        <w:pStyle w:val="BodyTextL50"/>
        <w:rPr>
          <w:noProof/>
          <w:lang w:val="fr-FR"/>
        </w:rPr>
      </w:pPr>
      <w:r w:rsidRPr="004C2DD9">
        <w:rPr>
          <w:noProof/>
          <w:lang w:val="fr-FR"/>
        </w:rPr>
        <w:t>Combien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adresses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hôte utilisables ce sous-réseau prendra-t-il en charge ?</w:t>
      </w:r>
      <w:r w:rsidR="004C2DD9" w:rsidRPr="004C2DD9">
        <w:rPr>
          <w:noProof/>
          <w:lang w:val="fr-FR"/>
        </w:rPr>
        <w:t>_________</w:t>
      </w:r>
    </w:p>
    <w:p w:rsidR="00791A17" w:rsidRPr="004C2DD9" w:rsidRDefault="00791A17" w:rsidP="00791A17">
      <w:pPr>
        <w:pStyle w:val="SubStepAlpha"/>
        <w:rPr>
          <w:noProof/>
          <w:spacing w:val="-2"/>
          <w:lang w:val="fr-FR"/>
        </w:rPr>
      </w:pPr>
      <w:r w:rsidRPr="004C2DD9">
        <w:rPr>
          <w:noProof/>
          <w:spacing w:val="-2"/>
          <w:lang w:val="fr-FR"/>
        </w:rPr>
        <w:t>Quel masque de sous-réseau permettra de gérer le nombre d</w:t>
      </w:r>
      <w:r w:rsidR="009D55F9" w:rsidRPr="004C2DD9">
        <w:rPr>
          <w:noProof/>
          <w:spacing w:val="-2"/>
          <w:lang w:val="fr-FR"/>
        </w:rPr>
        <w:t>’</w:t>
      </w:r>
      <w:r w:rsidRPr="004C2DD9">
        <w:rPr>
          <w:noProof/>
          <w:spacing w:val="-2"/>
          <w:lang w:val="fr-FR"/>
        </w:rPr>
        <w:t xml:space="preserve">adresses IP nécessaires à la connexion entre 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noProof/>
          <w:spacing w:val="-2"/>
          <w:lang w:val="fr-FR"/>
        </w:rPr>
        <w:t xml:space="preserve"> et 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b/>
          <w:noProof/>
          <w:spacing w:val="-2"/>
          <w:lang w:val="fr-FR"/>
        </w:rPr>
        <w:t> </w:t>
      </w:r>
      <w:r w:rsidRPr="004C2DD9">
        <w:rPr>
          <w:noProof/>
          <w:spacing w:val="-2"/>
          <w:lang w:val="fr-FR"/>
        </w:rPr>
        <w:t>?</w:t>
      </w:r>
    </w:p>
    <w:p w:rsidR="007B05C4" w:rsidRPr="004C2DD9" w:rsidRDefault="001151F7" w:rsidP="001151F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4C2DD9">
        <w:rPr>
          <w:rFonts w:cs="Arial"/>
          <w:bCs/>
          <w:noProof/>
          <w:lang w:val="fr-FR"/>
        </w:rPr>
        <w:t xml:space="preserve">2e partie : </w:t>
      </w:r>
      <w:r w:rsidR="007B05C4" w:rsidRPr="004C2DD9">
        <w:rPr>
          <w:noProof/>
          <w:lang w:val="fr-FR"/>
        </w:rPr>
        <w:t>Concevoir le schéma d</w:t>
      </w:r>
      <w:r w:rsidR="009D55F9" w:rsidRPr="004C2DD9">
        <w:rPr>
          <w:noProof/>
          <w:lang w:val="fr-FR"/>
        </w:rPr>
        <w:t>’</w:t>
      </w:r>
      <w:r w:rsidR="007B05C4" w:rsidRPr="004C2DD9">
        <w:rPr>
          <w:noProof/>
          <w:lang w:val="fr-FR"/>
        </w:rPr>
        <w:t>adressage avec VLSM</w:t>
      </w:r>
    </w:p>
    <w:p w:rsidR="00C07FD9" w:rsidRPr="004C2DD9" w:rsidRDefault="00931F68" w:rsidP="00C30FF9">
      <w:pPr>
        <w:pStyle w:val="StepHead"/>
        <w:numPr>
          <w:ilvl w:val="0"/>
          <w:numId w:val="9"/>
        </w:numPr>
        <w:ind w:left="993" w:firstLineChars="0" w:hanging="993"/>
        <w:rPr>
          <w:noProof/>
          <w:lang w:val="fr-FR"/>
        </w:rPr>
      </w:pPr>
      <w:r w:rsidRPr="004C2DD9">
        <w:rPr>
          <w:noProof/>
          <w:lang w:val="fr-FR"/>
        </w:rPr>
        <w:t xml:space="preserve">Divisez le réseau </w:t>
      </w:r>
      <w:r w:rsidR="004C2DD9" w:rsidRPr="004C2DD9">
        <w:rPr>
          <w:noProof/>
          <w:lang w:val="fr-FR"/>
        </w:rPr>
        <w:t>__________________</w:t>
      </w:r>
      <w:r w:rsidRPr="004C2DD9">
        <w:rPr>
          <w:noProof/>
          <w:lang w:val="fr-FR"/>
        </w:rPr>
        <w:t xml:space="preserve"> en fonction du nombre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hôtes par sous-réseau.</w:t>
      </w:r>
    </w:p>
    <w:p w:rsidR="00791A17" w:rsidRPr="004C2DD9" w:rsidRDefault="00931F68" w:rsidP="00C30FF9">
      <w:pPr>
        <w:pStyle w:val="SubStepAlpha"/>
        <w:numPr>
          <w:ilvl w:val="2"/>
          <w:numId w:val="10"/>
        </w:numPr>
        <w:rPr>
          <w:noProof/>
          <w:lang w:val="fr-FR"/>
        </w:rPr>
      </w:pPr>
      <w:r w:rsidRPr="004C2DD9">
        <w:rPr>
          <w:noProof/>
          <w:lang w:val="fr-FR"/>
        </w:rPr>
        <w:t xml:space="preserve">Utilisez le premier sous-réseau pour gérer le plus grand LAN. </w:t>
      </w:r>
    </w:p>
    <w:p w:rsidR="00791A17" w:rsidRPr="004C2DD9" w:rsidRDefault="00931F68" w:rsidP="004E32FE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 xml:space="preserve">Utilisez le deuxième sous-réseau pour gérer le deuxième plus grand LAN. </w:t>
      </w:r>
    </w:p>
    <w:p w:rsidR="00791A17" w:rsidRPr="004C2DD9" w:rsidRDefault="00791A17" w:rsidP="00791A17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>Utilisez le troisième sous-réseau pour gérer le troisième plus grand</w:t>
      </w:r>
      <w:r w:rsidR="008B4BCA">
        <w:rPr>
          <w:rFonts w:eastAsia="SimSun" w:hint="eastAsia"/>
          <w:noProof/>
          <w:lang w:val="fr-FR"/>
        </w:rPr>
        <w:t xml:space="preserve"> </w:t>
      </w:r>
      <w:r w:rsidRPr="004C2DD9">
        <w:rPr>
          <w:noProof/>
          <w:lang w:val="fr-FR"/>
        </w:rPr>
        <w:t xml:space="preserve">LAN. </w:t>
      </w:r>
    </w:p>
    <w:p w:rsidR="00791A17" w:rsidRPr="004C2DD9" w:rsidRDefault="00791A17" w:rsidP="00791A17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>Utilisez le quatrième sous-réseau pour gérer le quatrième plus grand</w:t>
      </w:r>
      <w:r w:rsidR="008B4BCA">
        <w:rPr>
          <w:rFonts w:eastAsia="SimSun" w:hint="eastAsia"/>
          <w:noProof/>
          <w:lang w:val="fr-FR"/>
        </w:rPr>
        <w:t xml:space="preserve"> </w:t>
      </w:r>
      <w:r w:rsidRPr="004C2DD9">
        <w:rPr>
          <w:noProof/>
          <w:lang w:val="fr-FR"/>
        </w:rPr>
        <w:t xml:space="preserve">LAN. </w:t>
      </w:r>
    </w:p>
    <w:p w:rsidR="00791A17" w:rsidRPr="004C2DD9" w:rsidRDefault="00791A17" w:rsidP="00791A17">
      <w:pPr>
        <w:pStyle w:val="SubStepAlpha"/>
        <w:rPr>
          <w:noProof/>
          <w:lang w:val="fr-FR"/>
        </w:rPr>
      </w:pPr>
      <w:r w:rsidRPr="004C2DD9">
        <w:rPr>
          <w:noProof/>
          <w:lang w:val="fr-FR"/>
        </w:rPr>
        <w:t xml:space="preserve">Utilisez le cinquième sous-réseau pour gérer la connexion entre 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noProof/>
          <w:lang w:val="fr-FR"/>
        </w:rPr>
        <w:t>et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noProof/>
          <w:lang w:val="fr-FR"/>
        </w:rPr>
        <w:t xml:space="preserve">. </w:t>
      </w:r>
    </w:p>
    <w:p w:rsidR="00F8561C" w:rsidRPr="004C2DD9" w:rsidRDefault="00F8561C" w:rsidP="00390602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Documentez les sous-réseaux VLSM.</w:t>
      </w:r>
    </w:p>
    <w:p w:rsidR="00EB6326" w:rsidRPr="004C2DD9" w:rsidRDefault="00511516" w:rsidP="00F8561C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 xml:space="preserve">Complétez la </w:t>
      </w:r>
      <w:r w:rsidRPr="004C2DD9">
        <w:rPr>
          <w:b/>
          <w:noProof/>
          <w:lang w:val="fr-FR"/>
        </w:rPr>
        <w:t>Table des sous-réseaux</w:t>
      </w:r>
      <w:r w:rsidRPr="004C2DD9">
        <w:rPr>
          <w:noProof/>
          <w:lang w:val="fr-FR"/>
        </w:rPr>
        <w:t>,en indiquant les descriptions des sous-réseaux (par exemple LAN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noProof/>
          <w:lang w:val="fr-FR"/>
        </w:rPr>
        <w:t>), le nombre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hôtes nécessaires,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 réseau du sous-réseau, la première adresse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hôte utilisable et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adresse de diffusion. Répétez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opération jusqu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à obtenir toutes les adresses.</w:t>
      </w:r>
    </w:p>
    <w:p w:rsidR="00EB6326" w:rsidRPr="004C2DD9" w:rsidRDefault="00EB6326" w:rsidP="00EB6326">
      <w:pPr>
        <w:pStyle w:val="LabSection"/>
        <w:rPr>
          <w:noProof/>
          <w:lang w:val="fr-FR"/>
        </w:rPr>
      </w:pPr>
      <w:r w:rsidRPr="004C2DD9">
        <w:rPr>
          <w:noProof/>
          <w:lang w:val="fr-FR"/>
        </w:rPr>
        <w:lastRenderedPageBreak/>
        <w:t>Table des sous-réseaux</w:t>
      </w:r>
    </w:p>
    <w:tbl>
      <w:tblPr>
        <w:tblW w:w="89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66"/>
        <w:gridCol w:w="1912"/>
        <w:gridCol w:w="1527"/>
        <w:gridCol w:w="1967"/>
        <w:gridCol w:w="1642"/>
      </w:tblGrid>
      <w:tr w:rsidR="00EB6326" w:rsidRPr="004C2DD9" w:rsidTr="00C30FF9">
        <w:trPr>
          <w:cantSplit/>
          <w:jc w:val="center"/>
        </w:trPr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C2DD9" w:rsidRDefault="00EB6326" w:rsidP="00F8561C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Description du sous-réseau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C2DD9" w:rsidRDefault="00EB6326" w:rsidP="00F8561C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Nombre d</w:t>
            </w:r>
            <w:r w:rsidR="009D55F9" w:rsidRPr="004C2DD9">
              <w:rPr>
                <w:noProof/>
                <w:lang w:val="fr-FR"/>
              </w:rPr>
              <w:t>’</w:t>
            </w:r>
            <w:r w:rsidRPr="004C2DD9">
              <w:rPr>
                <w:noProof/>
                <w:lang w:val="fr-FR"/>
              </w:rPr>
              <w:t>hôtes nécessaires</w:t>
            </w:r>
          </w:p>
        </w:tc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C2DD9" w:rsidRDefault="00EB6326" w:rsidP="00F8561C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Adresse réseau/CIDR</w:t>
            </w:r>
          </w:p>
        </w:tc>
        <w:tc>
          <w:tcPr>
            <w:tcW w:w="19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C2DD9" w:rsidRDefault="00EB6326" w:rsidP="002B7C4E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Première adresse d</w:t>
            </w:r>
            <w:r w:rsidR="009D55F9" w:rsidRPr="004C2DD9">
              <w:rPr>
                <w:noProof/>
                <w:lang w:val="fr-FR"/>
              </w:rPr>
              <w:t>’</w:t>
            </w:r>
            <w:r w:rsidRPr="004C2DD9">
              <w:rPr>
                <w:noProof/>
                <w:lang w:val="fr-FR"/>
              </w:rPr>
              <w:t>hôte utilisable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C2DD9" w:rsidRDefault="00EB6326" w:rsidP="00F8561C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Adresse de diffusion</w:t>
            </w:r>
          </w:p>
        </w:tc>
      </w:tr>
      <w:tr w:rsidR="00EB6326" w:rsidRPr="004C2DD9" w:rsidTr="00C30FF9">
        <w:trPr>
          <w:cantSplit/>
          <w:jc w:val="center"/>
        </w:trPr>
        <w:tc>
          <w:tcPr>
            <w:tcW w:w="1866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2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27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67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42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</w:tr>
      <w:tr w:rsidR="00EB6326" w:rsidRPr="004C2DD9" w:rsidTr="00C30FF9">
        <w:trPr>
          <w:cantSplit/>
          <w:jc w:val="center"/>
        </w:trPr>
        <w:tc>
          <w:tcPr>
            <w:tcW w:w="1866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2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27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67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42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</w:tr>
      <w:tr w:rsidR="00EB6326" w:rsidRPr="004C2DD9" w:rsidTr="00C30FF9">
        <w:trPr>
          <w:cantSplit/>
          <w:jc w:val="center"/>
        </w:trPr>
        <w:tc>
          <w:tcPr>
            <w:tcW w:w="1866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2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27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67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42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</w:tr>
      <w:tr w:rsidR="00EB6326" w:rsidRPr="004C2DD9" w:rsidTr="00C30FF9">
        <w:trPr>
          <w:cantSplit/>
          <w:jc w:val="center"/>
        </w:trPr>
        <w:tc>
          <w:tcPr>
            <w:tcW w:w="1866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2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27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67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42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</w:tr>
      <w:tr w:rsidR="00EB6326" w:rsidRPr="004C2DD9" w:rsidTr="00C30FF9">
        <w:trPr>
          <w:cantSplit/>
          <w:jc w:val="center"/>
        </w:trPr>
        <w:tc>
          <w:tcPr>
            <w:tcW w:w="1866" w:type="dxa"/>
            <w:vAlign w:val="bottom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2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527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67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642" w:type="dxa"/>
          </w:tcPr>
          <w:p w:rsidR="00EB6326" w:rsidRPr="004C2DD9" w:rsidRDefault="00EB6326" w:rsidP="00EC5BD9">
            <w:pPr>
              <w:pStyle w:val="TableText"/>
              <w:rPr>
                <w:noProof/>
                <w:lang w:val="fr-FR"/>
              </w:rPr>
            </w:pPr>
          </w:p>
        </w:tc>
      </w:tr>
    </w:tbl>
    <w:p w:rsidR="00F8561C" w:rsidRPr="004C2DD9" w:rsidRDefault="00F8561C" w:rsidP="00C30FF9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Documentez le schéma d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adressage.</w:t>
      </w:r>
    </w:p>
    <w:p w:rsidR="00F8561C" w:rsidRPr="004C2DD9" w:rsidRDefault="00F8561C" w:rsidP="00C30FF9">
      <w:pPr>
        <w:pStyle w:val="SubStepAlpha"/>
        <w:numPr>
          <w:ilvl w:val="2"/>
          <w:numId w:val="11"/>
        </w:numPr>
        <w:rPr>
          <w:noProof/>
          <w:lang w:val="fr-FR"/>
        </w:rPr>
      </w:pPr>
      <w:r w:rsidRPr="004C2DD9">
        <w:rPr>
          <w:noProof/>
          <w:lang w:val="fr-FR"/>
        </w:rPr>
        <w:t xml:space="preserve">Attribuez les premières adresses IP utilisables à 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noProof/>
          <w:lang w:val="fr-FR"/>
        </w:rPr>
        <w:t xml:space="preserve"> pour les deux liaisons LAN et la liaison WAN.</w:t>
      </w:r>
    </w:p>
    <w:p w:rsidR="00F8561C" w:rsidRPr="004C2DD9" w:rsidRDefault="00F8561C" w:rsidP="00F8561C">
      <w:pPr>
        <w:pStyle w:val="SubStepAlpha"/>
        <w:numPr>
          <w:ilvl w:val="2"/>
          <w:numId w:val="7"/>
        </w:numPr>
        <w:rPr>
          <w:noProof/>
          <w:lang w:val="fr-FR"/>
        </w:rPr>
      </w:pPr>
      <w:r w:rsidRPr="004C2DD9">
        <w:rPr>
          <w:noProof/>
          <w:lang w:val="fr-FR"/>
        </w:rPr>
        <w:t xml:space="preserve">Attribuez les premières adresses IP utilisables à </w:t>
      </w:r>
      <w:r w:rsidR="004C2DD9" w:rsidRPr="004C2DD9">
        <w:rPr>
          <w:b/>
          <w:noProof/>
          <w:spacing w:val="-2"/>
          <w:lang w:val="fr-FR"/>
        </w:rPr>
        <w:t>______________________</w:t>
      </w:r>
      <w:r w:rsidRPr="004C2DD9">
        <w:rPr>
          <w:noProof/>
          <w:lang w:val="fr-FR"/>
        </w:rPr>
        <w:t xml:space="preserve"> pour les deux liaisons LAN. Attribuez la dernière adresse IP utilisable à la liaison WAN.</w:t>
      </w:r>
    </w:p>
    <w:p w:rsidR="00F8561C" w:rsidRPr="004C2DD9" w:rsidRDefault="00F8561C" w:rsidP="00F8561C">
      <w:pPr>
        <w:pStyle w:val="SubStepAlpha"/>
        <w:numPr>
          <w:ilvl w:val="2"/>
          <w:numId w:val="7"/>
        </w:numPr>
        <w:rPr>
          <w:noProof/>
          <w:lang w:val="fr-FR"/>
        </w:rPr>
      </w:pPr>
      <w:r w:rsidRPr="004C2DD9">
        <w:rPr>
          <w:noProof/>
          <w:lang w:val="fr-FR"/>
        </w:rPr>
        <w:t>Attribuez les adresses IP utilisables suivantes aux commutateurs.</w:t>
      </w:r>
    </w:p>
    <w:p w:rsidR="00F8561C" w:rsidRPr="004C2DD9" w:rsidRDefault="00F8561C" w:rsidP="00F8561C">
      <w:pPr>
        <w:pStyle w:val="SubStepAlpha"/>
        <w:numPr>
          <w:ilvl w:val="2"/>
          <w:numId w:val="7"/>
        </w:numPr>
        <w:rPr>
          <w:noProof/>
          <w:lang w:val="fr-FR"/>
        </w:rPr>
      </w:pPr>
      <w:r w:rsidRPr="004C2DD9">
        <w:rPr>
          <w:noProof/>
          <w:lang w:val="fr-FR"/>
        </w:rPr>
        <w:t xml:space="preserve">Attribuez les dernières adresses IP utilisables aux hôtes. </w:t>
      </w:r>
    </w:p>
    <w:p w:rsidR="006F2A86" w:rsidRPr="004C2DD9" w:rsidRDefault="00DE129F" w:rsidP="00416906">
      <w:pPr>
        <w:pStyle w:val="PartHead"/>
        <w:numPr>
          <w:ilvl w:val="0"/>
          <w:numId w:val="0"/>
        </w:numPr>
        <w:ind w:left="1417" w:hangingChars="504" w:hanging="1417"/>
        <w:rPr>
          <w:noProof/>
          <w:lang w:val="fr-FR"/>
        </w:rPr>
      </w:pPr>
      <w:r w:rsidRPr="004C2DD9">
        <w:rPr>
          <w:rFonts w:eastAsia="SimSun" w:cs="Arial"/>
          <w:bCs/>
          <w:noProof/>
          <w:lang w:val="fr-FR"/>
        </w:rPr>
        <w:t>3</w:t>
      </w:r>
      <w:r w:rsidRPr="004C2DD9">
        <w:rPr>
          <w:rFonts w:cs="Arial"/>
          <w:bCs/>
          <w:noProof/>
          <w:lang w:val="fr-FR"/>
        </w:rPr>
        <w:t xml:space="preserve">e partie : </w:t>
      </w:r>
      <w:r w:rsidR="003D38BE" w:rsidRPr="004C2DD9">
        <w:rPr>
          <w:noProof/>
          <w:lang w:val="fr-FR"/>
        </w:rPr>
        <w:t>Attribuer des adresses IP aux périphériques et vérifier la connectivité</w:t>
      </w:r>
    </w:p>
    <w:p w:rsidR="00F8561C" w:rsidRPr="004C2DD9" w:rsidRDefault="00F8561C" w:rsidP="00F8561C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>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adressage IP est déjà configuré en grande partie sur ce réseau. Procédez comme suit pour terminer la configuration de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>adressage.</w:t>
      </w:r>
    </w:p>
    <w:p w:rsidR="00F8561C" w:rsidRPr="004C2DD9" w:rsidRDefault="00F8561C" w:rsidP="00C30FF9">
      <w:pPr>
        <w:pStyle w:val="StepHead"/>
        <w:numPr>
          <w:ilvl w:val="0"/>
          <w:numId w:val="12"/>
        </w:numPr>
        <w:ind w:left="993" w:firstLineChars="0" w:hanging="993"/>
        <w:rPr>
          <w:noProof/>
          <w:lang w:val="fr-FR"/>
        </w:rPr>
      </w:pPr>
      <w:r w:rsidRPr="004C2DD9">
        <w:rPr>
          <w:noProof/>
          <w:lang w:val="fr-FR"/>
        </w:rPr>
        <w:t>Configurez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adressage IP sur les interfaces LAN de </w:t>
      </w:r>
      <w:r w:rsidR="004C2DD9" w:rsidRPr="004C2DD9">
        <w:rPr>
          <w:noProof/>
          <w:lang w:val="fr-FR"/>
        </w:rPr>
        <w:t>__________________</w:t>
      </w:r>
      <w:r w:rsidRPr="004C2DD9">
        <w:rPr>
          <w:noProof/>
          <w:lang w:val="fr-FR"/>
        </w:rPr>
        <w:t>.</w:t>
      </w:r>
    </w:p>
    <w:p w:rsidR="00F8561C" w:rsidRPr="004C2DD9" w:rsidRDefault="00F8561C" w:rsidP="00C30FF9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Configurez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adressage IP sur </w:t>
      </w:r>
      <w:r w:rsidR="004C2DD9" w:rsidRPr="004C2DD9">
        <w:rPr>
          <w:noProof/>
          <w:lang w:val="fr-FR"/>
        </w:rPr>
        <w:t>__________________</w:t>
      </w:r>
      <w:r w:rsidRPr="004C2DD9">
        <w:rPr>
          <w:noProof/>
          <w:lang w:val="fr-FR"/>
        </w:rPr>
        <w:t>, y compris la passerelle par défaut.</w:t>
      </w:r>
    </w:p>
    <w:p w:rsidR="00F8561C" w:rsidRPr="004C2DD9" w:rsidRDefault="00F8561C" w:rsidP="00C30FF9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Configurez l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adressage IP sur </w:t>
      </w:r>
      <w:r w:rsidR="004C2DD9" w:rsidRPr="004C2DD9">
        <w:rPr>
          <w:noProof/>
          <w:lang w:val="fr-FR"/>
        </w:rPr>
        <w:t>__________________</w:t>
      </w:r>
      <w:r w:rsidRPr="004C2DD9">
        <w:rPr>
          <w:noProof/>
          <w:lang w:val="fr-FR"/>
        </w:rPr>
        <w:t>, y compris la passerelle par défaut.</w:t>
      </w:r>
    </w:p>
    <w:p w:rsidR="00F8561C" w:rsidRPr="004C2DD9" w:rsidRDefault="00F8561C" w:rsidP="00C30FF9">
      <w:pPr>
        <w:pStyle w:val="StepHead"/>
        <w:ind w:left="1025" w:hanging="1025"/>
        <w:rPr>
          <w:noProof/>
          <w:lang w:val="fr-FR"/>
        </w:rPr>
      </w:pPr>
      <w:r w:rsidRPr="004C2DD9">
        <w:rPr>
          <w:noProof/>
          <w:lang w:val="fr-FR"/>
        </w:rPr>
        <w:t>Vérifiez la connectivité.</w:t>
      </w:r>
    </w:p>
    <w:p w:rsidR="00F8561C" w:rsidRPr="004C2DD9" w:rsidRDefault="00F8561C" w:rsidP="00F8561C">
      <w:pPr>
        <w:pStyle w:val="BodyTextL25"/>
        <w:rPr>
          <w:noProof/>
          <w:lang w:val="fr-FR"/>
        </w:rPr>
      </w:pPr>
      <w:r w:rsidRPr="004C2DD9">
        <w:rPr>
          <w:noProof/>
          <w:lang w:val="fr-FR"/>
        </w:rPr>
        <w:t>Vous ne pouvez vérifier la connectivité qu</w:t>
      </w:r>
      <w:r w:rsidR="009D55F9" w:rsidRPr="004C2DD9">
        <w:rPr>
          <w:noProof/>
          <w:lang w:val="fr-FR"/>
        </w:rPr>
        <w:t>’</w:t>
      </w:r>
      <w:r w:rsidRPr="004C2DD9">
        <w:rPr>
          <w:noProof/>
          <w:lang w:val="fr-FR"/>
        </w:rPr>
        <w:t xml:space="preserve">à partir de </w:t>
      </w:r>
      <w:r w:rsidR="004C2DD9" w:rsidRPr="004C2DD9">
        <w:rPr>
          <w:noProof/>
          <w:lang w:val="fr-FR"/>
        </w:rPr>
        <w:t>___________________</w:t>
      </w:r>
      <w:r w:rsidRPr="004C2DD9">
        <w:rPr>
          <w:noProof/>
          <w:lang w:val="fr-FR"/>
        </w:rPr>
        <w:t xml:space="preserve">, </w:t>
      </w:r>
      <w:r w:rsidR="004C2DD9" w:rsidRPr="004C2DD9">
        <w:rPr>
          <w:noProof/>
          <w:lang w:val="fr-FR"/>
        </w:rPr>
        <w:t>___________________</w:t>
      </w:r>
      <w:r w:rsidRPr="004C2DD9">
        <w:rPr>
          <w:noProof/>
          <w:lang w:val="fr-FR"/>
        </w:rPr>
        <w:t xml:space="preserve"> et </w:t>
      </w:r>
      <w:r w:rsidR="004C2DD9" w:rsidRPr="004C2DD9">
        <w:rPr>
          <w:noProof/>
          <w:lang w:val="fr-FR"/>
        </w:rPr>
        <w:t>___________________</w:t>
      </w:r>
      <w:r w:rsidRPr="004C2DD9">
        <w:rPr>
          <w:noProof/>
          <w:lang w:val="fr-FR"/>
        </w:rPr>
        <w:t xml:space="preserve">. Vous devriez toutefois pouvoir envoyer une requête ping à toutes les adresses IP figurant dans la </w:t>
      </w:r>
      <w:r w:rsidRPr="004C2DD9">
        <w:rPr>
          <w:b/>
          <w:noProof/>
          <w:lang w:val="fr-FR"/>
        </w:rPr>
        <w:t>table d</w:t>
      </w:r>
      <w:r w:rsidR="009D55F9" w:rsidRPr="004C2DD9">
        <w:rPr>
          <w:b/>
          <w:noProof/>
          <w:lang w:val="fr-FR"/>
        </w:rPr>
        <w:t>’</w:t>
      </w:r>
      <w:r w:rsidRPr="004C2DD9">
        <w:rPr>
          <w:b/>
          <w:noProof/>
          <w:lang w:val="fr-FR"/>
        </w:rPr>
        <w:t>adressage</w:t>
      </w:r>
      <w:r w:rsidRPr="004C2DD9">
        <w:rPr>
          <w:noProof/>
          <w:lang w:val="fr-FR"/>
        </w:rPr>
        <w:t>.</w:t>
      </w:r>
    </w:p>
    <w:p w:rsidR="00F8561C" w:rsidRPr="004C2DD9" w:rsidRDefault="00F8561C" w:rsidP="00F8561C">
      <w:pPr>
        <w:pStyle w:val="LabSection"/>
        <w:rPr>
          <w:noProof/>
          <w:lang w:val="fr-FR"/>
        </w:rPr>
      </w:pPr>
      <w:r w:rsidRPr="004C2DD9">
        <w:rPr>
          <w:noProof/>
          <w:lang w:val="fr-FR"/>
        </w:rPr>
        <w:lastRenderedPageBreak/>
        <w:t xml:space="preserve">Suggestion de barème de notation </w:t>
      </w:r>
    </w:p>
    <w:tbl>
      <w:tblPr>
        <w:tblW w:w="81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6"/>
        <w:gridCol w:w="1916"/>
        <w:gridCol w:w="2196"/>
        <w:gridCol w:w="1303"/>
      </w:tblGrid>
      <w:tr w:rsidR="00F8561C" w:rsidRPr="004C2DD9" w:rsidTr="00C30FF9">
        <w:trPr>
          <w:cantSplit/>
          <w:jc w:val="center"/>
        </w:trPr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4C2DD9" w:rsidRDefault="00F8561C" w:rsidP="00660729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Section d</w:t>
            </w:r>
            <w:r w:rsidR="009D55F9" w:rsidRPr="004C2DD9">
              <w:rPr>
                <w:noProof/>
                <w:lang w:val="fr-FR"/>
              </w:rPr>
              <w:t>’</w:t>
            </w:r>
            <w:r w:rsidRPr="004C2DD9">
              <w:rPr>
                <w:noProof/>
                <w:lang w:val="fr-FR"/>
              </w:rPr>
              <w:t>exercice</w:t>
            </w:r>
          </w:p>
        </w:tc>
        <w:tc>
          <w:tcPr>
            <w:tcW w:w="19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4C2DD9" w:rsidRDefault="00F8561C" w:rsidP="00660729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1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4C2DD9" w:rsidRDefault="00F8561C" w:rsidP="00660729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4C2DD9" w:rsidRDefault="00F8561C" w:rsidP="00660729">
            <w:pPr>
              <w:pStyle w:val="TableHeading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Points accumulés</w:t>
            </w:r>
          </w:p>
        </w:tc>
      </w:tr>
      <w:tr w:rsidR="00F8561C" w:rsidRPr="004C2DD9" w:rsidTr="00C30FF9">
        <w:trPr>
          <w:cantSplit/>
          <w:jc w:val="center"/>
        </w:trPr>
        <w:tc>
          <w:tcPr>
            <w:tcW w:w="2746" w:type="dxa"/>
            <w:vMerge w:val="restart"/>
            <w:shd w:val="clear" w:color="auto" w:fill="auto"/>
          </w:tcPr>
          <w:p w:rsidR="00F8561C" w:rsidRPr="004C2DD9" w:rsidRDefault="00F8561C" w:rsidP="00660729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 xml:space="preserve">1re partie : </w:t>
            </w:r>
            <w:r w:rsidR="00196E94" w:rsidRPr="004C2DD9">
              <w:rPr>
                <w:noProof/>
                <w:lang w:val="fr-FR"/>
              </w:rPr>
              <w:t>Examiner la configuration réseau requise</w:t>
            </w:r>
          </w:p>
        </w:tc>
        <w:tc>
          <w:tcPr>
            <w:tcW w:w="1916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Étape 1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F8561C" w:rsidRPr="004C2DD9" w:rsidTr="00C30FF9">
        <w:trPr>
          <w:cantSplit/>
          <w:jc w:val="center"/>
        </w:trPr>
        <w:tc>
          <w:tcPr>
            <w:tcW w:w="2746" w:type="dxa"/>
            <w:vMerge/>
            <w:shd w:val="clear" w:color="auto" w:fill="auto"/>
          </w:tcPr>
          <w:p w:rsidR="00F8561C" w:rsidRPr="004C2DD9" w:rsidRDefault="00F8561C" w:rsidP="00660729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916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Étape 2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F8561C" w:rsidRPr="004C2DD9" w:rsidRDefault="00D97C98" w:rsidP="00660729">
            <w:pPr>
              <w:pStyle w:val="TableText"/>
              <w:jc w:val="center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F8561C" w:rsidRPr="004C2DD9" w:rsidTr="00C30FF9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F8561C" w:rsidRPr="004C2DD9" w:rsidRDefault="00D02C01" w:rsidP="00660729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F8561C" w:rsidRPr="004C2DD9" w:rsidRDefault="00D97C98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D97C98" w:rsidRPr="00F1186B" w:rsidTr="00C30FF9">
        <w:trPr>
          <w:cantSplit/>
          <w:jc w:val="center"/>
        </w:trPr>
        <w:tc>
          <w:tcPr>
            <w:tcW w:w="8161" w:type="dxa"/>
            <w:gridSpan w:val="4"/>
            <w:shd w:val="clear" w:color="auto" w:fill="auto"/>
            <w:vAlign w:val="center"/>
          </w:tcPr>
          <w:p w:rsidR="00D97C98" w:rsidRPr="004C2DD9" w:rsidRDefault="00D97C98" w:rsidP="00D97C98">
            <w:pPr>
              <w:pStyle w:val="TableTex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2e partie : Concevoir le schéma d</w:t>
            </w:r>
            <w:r w:rsidR="009D55F9" w:rsidRPr="004C2DD9">
              <w:rPr>
                <w:noProof/>
                <w:lang w:val="fr-FR"/>
              </w:rPr>
              <w:t>’</w:t>
            </w:r>
            <w:r w:rsidRPr="004C2DD9">
              <w:rPr>
                <w:noProof/>
                <w:lang w:val="fr-FR"/>
              </w:rPr>
              <w:t>adressage avec VLSM</w:t>
            </w:r>
          </w:p>
        </w:tc>
      </w:tr>
      <w:tr w:rsidR="00D97C98" w:rsidRPr="004C2DD9" w:rsidTr="00C30FF9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center"/>
          </w:tcPr>
          <w:p w:rsidR="00D97C98" w:rsidRPr="004C2DD9" w:rsidRDefault="00D97C98" w:rsidP="00D97C98">
            <w:pPr>
              <w:pStyle w:val="TableText"/>
              <w:jc w:val="righ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Compléter la table des sous-réseaux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D97C98" w:rsidRPr="004C2DD9" w:rsidRDefault="00D97C98" w:rsidP="00660729">
            <w:pPr>
              <w:pStyle w:val="TableText"/>
              <w:jc w:val="center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4C2DD9" w:rsidRDefault="00D97C98" w:rsidP="00660729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7C98" w:rsidRPr="004C2DD9" w:rsidTr="00C30FF9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</w:tcPr>
          <w:p w:rsidR="00D97C98" w:rsidRPr="004C2DD9" w:rsidRDefault="00D97C98" w:rsidP="00D97C98">
            <w:pPr>
              <w:pStyle w:val="TableText"/>
              <w:jc w:val="right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Documenter l</w:t>
            </w:r>
            <w:r w:rsidR="009D55F9" w:rsidRPr="004C2DD9">
              <w:rPr>
                <w:noProof/>
                <w:lang w:val="fr-FR"/>
              </w:rPr>
              <w:t>’</w:t>
            </w:r>
            <w:r w:rsidRPr="004C2DD9">
              <w:rPr>
                <w:noProof/>
                <w:lang w:val="fr-FR"/>
              </w:rPr>
              <w:t>adressage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D97C98" w:rsidRPr="004C2DD9" w:rsidRDefault="00D97C98" w:rsidP="00660729">
            <w:pPr>
              <w:pStyle w:val="TableText"/>
              <w:jc w:val="center"/>
              <w:rPr>
                <w:noProof/>
                <w:lang w:val="fr-FR"/>
              </w:rPr>
            </w:pPr>
            <w:r w:rsidRPr="004C2DD9">
              <w:rPr>
                <w:noProof/>
                <w:lang w:val="fr-FR"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4C2DD9" w:rsidRDefault="00D97C98" w:rsidP="00660729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F8561C" w:rsidRPr="004C2DD9" w:rsidTr="00C30FF9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F8561C" w:rsidRPr="004C2DD9" w:rsidRDefault="00D02C01" w:rsidP="00D02C01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Total de la 2e partie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F8561C" w:rsidRPr="004C2DD9" w:rsidRDefault="00D97C98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65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F8561C" w:rsidRPr="004C2DD9" w:rsidTr="00C30FF9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Score relatif à Packet Tracer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F8561C" w:rsidRPr="004C2DD9" w:rsidTr="00C30FF9">
        <w:trPr>
          <w:cantSplit/>
          <w:jc w:val="center"/>
        </w:trPr>
        <w:tc>
          <w:tcPr>
            <w:tcW w:w="4662" w:type="dxa"/>
            <w:gridSpan w:val="2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196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4C2DD9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4C2DD9" w:rsidRDefault="00F8561C" w:rsidP="00660729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</w:tbl>
    <w:p w:rsidR="00D02C01" w:rsidRPr="004C2DD9" w:rsidRDefault="00D02C01" w:rsidP="00D02C01">
      <w:pPr>
        <w:pStyle w:val="1"/>
        <w:rPr>
          <w:noProof/>
          <w:lang w:val="fr-FR"/>
        </w:rPr>
      </w:pPr>
    </w:p>
    <w:p w:rsidR="00BE15CA" w:rsidRPr="004C2DD9" w:rsidRDefault="00D02C01" w:rsidP="00D02C01">
      <w:pPr>
        <w:pStyle w:val="1"/>
        <w:rPr>
          <w:noProof/>
          <w:lang w:val="fr-FR"/>
        </w:rPr>
      </w:pPr>
      <w:r w:rsidRPr="004C2DD9">
        <w:rPr>
          <w:noProof/>
          <w:lang w:val="fr-FR"/>
        </w:rPr>
        <w:t xml:space="preserve">ID : </w:t>
      </w:r>
      <w:r w:rsidR="004C2DD9" w:rsidRPr="004C2DD9">
        <w:rPr>
          <w:noProof/>
          <w:lang w:val="fr-FR"/>
        </w:rPr>
        <w:t>_______________________________________________________________________________</w:t>
      </w:r>
      <w:bookmarkEnd w:id="0"/>
    </w:p>
    <w:sectPr w:rsidR="00BE15CA" w:rsidRPr="004C2DD9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30C" w:rsidRDefault="0019230C" w:rsidP="0090659A">
      <w:pPr>
        <w:spacing w:after="0" w:line="240" w:lineRule="auto"/>
      </w:pPr>
      <w:r>
        <w:separator/>
      </w:r>
    </w:p>
    <w:p w:rsidR="0019230C" w:rsidRDefault="0019230C"/>
    <w:p w:rsidR="0019230C" w:rsidRDefault="0019230C"/>
    <w:p w:rsidR="0019230C" w:rsidRDefault="0019230C"/>
    <w:p w:rsidR="0019230C" w:rsidRDefault="0019230C"/>
  </w:endnote>
  <w:endnote w:type="continuationSeparator" w:id="0">
    <w:p w:rsidR="0019230C" w:rsidRDefault="0019230C" w:rsidP="0090659A">
      <w:pPr>
        <w:spacing w:after="0" w:line="240" w:lineRule="auto"/>
      </w:pPr>
      <w:r>
        <w:continuationSeparator/>
      </w:r>
    </w:p>
    <w:p w:rsidR="0019230C" w:rsidRDefault="0019230C"/>
    <w:p w:rsidR="0019230C" w:rsidRDefault="0019230C"/>
    <w:p w:rsidR="0019230C" w:rsidRDefault="0019230C"/>
    <w:p w:rsidR="0019230C" w:rsidRDefault="0019230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3C" w:rsidRDefault="004420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390602" w:rsidRDefault="00D02C01" w:rsidP="0044203C">
    <w:pPr>
      <w:pStyle w:val="Footer"/>
      <w:rPr>
        <w:noProof/>
        <w:szCs w:val="16"/>
        <w:lang w:val="fr-FR"/>
      </w:rPr>
    </w:pPr>
    <w:r w:rsidRPr="00390602">
      <w:rPr>
        <w:noProof/>
        <w:lang w:val="fr-FR"/>
      </w:rPr>
      <w:t xml:space="preserve">© </w:t>
    </w:r>
    <w:r w:rsidR="0044203C" w:rsidRPr="00765570">
      <w:rPr>
        <w:lang w:val="fr-FR"/>
      </w:rPr>
      <w:t>201</w:t>
    </w:r>
    <w:r w:rsidR="0044203C">
      <w:rPr>
        <w:rFonts w:eastAsia="SimSun" w:hint="eastAsia"/>
        <w:lang w:val="fr-FR"/>
      </w:rPr>
      <w:t>4</w:t>
    </w:r>
    <w:r w:rsidR="0044203C" w:rsidRPr="00765570">
      <w:rPr>
        <w:lang w:val="fr-FR"/>
      </w:rPr>
      <w:t xml:space="preserve"> </w:t>
    </w:r>
    <w:r w:rsidRPr="00390602">
      <w:rPr>
        <w:noProof/>
        <w:lang w:val="fr-FR"/>
      </w:rPr>
      <w:t>Cisco et/ou ses filiales. Tous droits réservés. Ceci est un document public de Cisco.</w:t>
    </w:r>
    <w:r w:rsidRPr="00390602">
      <w:rPr>
        <w:noProof/>
        <w:szCs w:val="16"/>
        <w:lang w:val="fr-FR"/>
      </w:rPr>
      <w:tab/>
      <w:t xml:space="preserve">Page </w:t>
    </w:r>
    <w:r w:rsidR="00886CD1" w:rsidRPr="00390602">
      <w:rPr>
        <w:b/>
        <w:noProof/>
        <w:szCs w:val="16"/>
        <w:lang w:val="fr-FR"/>
      </w:rPr>
      <w:fldChar w:fldCharType="begin"/>
    </w:r>
    <w:r w:rsidRPr="00390602">
      <w:rPr>
        <w:b/>
        <w:noProof/>
        <w:szCs w:val="16"/>
        <w:lang w:val="fr-FR"/>
      </w:rPr>
      <w:instrText xml:space="preserve"> PAGE </w:instrText>
    </w:r>
    <w:r w:rsidR="00886CD1" w:rsidRPr="00390602">
      <w:rPr>
        <w:b/>
        <w:noProof/>
        <w:szCs w:val="16"/>
        <w:lang w:val="fr-FR"/>
      </w:rPr>
      <w:fldChar w:fldCharType="separate"/>
    </w:r>
    <w:r w:rsidR="0044203C">
      <w:rPr>
        <w:b/>
        <w:noProof/>
        <w:szCs w:val="16"/>
        <w:lang w:val="fr-FR"/>
      </w:rPr>
      <w:t>2</w:t>
    </w:r>
    <w:r w:rsidR="00886CD1" w:rsidRPr="00390602">
      <w:rPr>
        <w:b/>
        <w:noProof/>
        <w:szCs w:val="16"/>
        <w:lang w:val="fr-FR"/>
      </w:rPr>
      <w:fldChar w:fldCharType="end"/>
    </w:r>
    <w:r w:rsidRPr="00390602">
      <w:rPr>
        <w:noProof/>
        <w:szCs w:val="16"/>
        <w:lang w:val="fr-FR"/>
      </w:rPr>
      <w:t xml:space="preserve"> sur </w:t>
    </w:r>
    <w:r w:rsidR="00886CD1" w:rsidRPr="00390602">
      <w:rPr>
        <w:b/>
        <w:noProof/>
        <w:szCs w:val="16"/>
        <w:lang w:val="fr-FR"/>
      </w:rPr>
      <w:fldChar w:fldCharType="begin"/>
    </w:r>
    <w:r w:rsidRPr="00390602">
      <w:rPr>
        <w:b/>
        <w:noProof/>
        <w:szCs w:val="16"/>
        <w:lang w:val="fr-FR"/>
      </w:rPr>
      <w:instrText xml:space="preserve"> NUMPAGES  </w:instrText>
    </w:r>
    <w:r w:rsidR="00886CD1" w:rsidRPr="00390602">
      <w:rPr>
        <w:b/>
        <w:noProof/>
        <w:szCs w:val="16"/>
        <w:lang w:val="fr-FR"/>
      </w:rPr>
      <w:fldChar w:fldCharType="separate"/>
    </w:r>
    <w:r w:rsidR="0044203C">
      <w:rPr>
        <w:b/>
        <w:noProof/>
        <w:szCs w:val="16"/>
        <w:lang w:val="fr-FR"/>
      </w:rPr>
      <w:t>4</w:t>
    </w:r>
    <w:r w:rsidR="00886CD1" w:rsidRPr="00390602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390602" w:rsidRDefault="00D02C01" w:rsidP="0044203C">
    <w:pPr>
      <w:pStyle w:val="Footer"/>
      <w:rPr>
        <w:noProof/>
        <w:szCs w:val="16"/>
        <w:lang w:val="fr-FR"/>
      </w:rPr>
    </w:pPr>
    <w:r w:rsidRPr="00390602">
      <w:rPr>
        <w:noProof/>
        <w:lang w:val="fr-FR"/>
      </w:rPr>
      <w:t xml:space="preserve">© </w:t>
    </w:r>
    <w:r w:rsidR="0044203C" w:rsidRPr="00765570">
      <w:rPr>
        <w:lang w:val="fr-FR"/>
      </w:rPr>
      <w:t>201</w:t>
    </w:r>
    <w:r w:rsidR="0044203C">
      <w:rPr>
        <w:rFonts w:eastAsia="SimSun" w:hint="eastAsia"/>
        <w:lang w:val="fr-FR"/>
      </w:rPr>
      <w:t>4</w:t>
    </w:r>
    <w:r w:rsidR="0044203C" w:rsidRPr="00765570">
      <w:rPr>
        <w:lang w:val="fr-FR"/>
      </w:rPr>
      <w:t xml:space="preserve"> </w:t>
    </w:r>
    <w:r w:rsidRPr="00390602">
      <w:rPr>
        <w:noProof/>
        <w:lang w:val="fr-FR"/>
      </w:rPr>
      <w:t>Cisco et/ou ses filiales. Tous droits réservés. Ceci est un document public de Cisco.</w:t>
    </w:r>
    <w:r w:rsidRPr="00390602">
      <w:rPr>
        <w:noProof/>
        <w:szCs w:val="16"/>
        <w:lang w:val="fr-FR"/>
      </w:rPr>
      <w:tab/>
      <w:t xml:space="preserve">Page </w:t>
    </w:r>
    <w:r w:rsidR="00886CD1" w:rsidRPr="00390602">
      <w:rPr>
        <w:b/>
        <w:noProof/>
        <w:szCs w:val="16"/>
        <w:lang w:val="fr-FR"/>
      </w:rPr>
      <w:fldChar w:fldCharType="begin"/>
    </w:r>
    <w:r w:rsidRPr="00390602">
      <w:rPr>
        <w:b/>
        <w:noProof/>
        <w:szCs w:val="16"/>
        <w:lang w:val="fr-FR"/>
      </w:rPr>
      <w:instrText xml:space="preserve"> PAGE </w:instrText>
    </w:r>
    <w:r w:rsidR="00886CD1" w:rsidRPr="00390602">
      <w:rPr>
        <w:b/>
        <w:noProof/>
        <w:szCs w:val="16"/>
        <w:lang w:val="fr-FR"/>
      </w:rPr>
      <w:fldChar w:fldCharType="separate"/>
    </w:r>
    <w:r w:rsidR="0044203C">
      <w:rPr>
        <w:b/>
        <w:noProof/>
        <w:szCs w:val="16"/>
        <w:lang w:val="fr-FR"/>
      </w:rPr>
      <w:t>1</w:t>
    </w:r>
    <w:r w:rsidR="00886CD1" w:rsidRPr="00390602">
      <w:rPr>
        <w:b/>
        <w:noProof/>
        <w:szCs w:val="16"/>
        <w:lang w:val="fr-FR"/>
      </w:rPr>
      <w:fldChar w:fldCharType="end"/>
    </w:r>
    <w:r w:rsidRPr="00390602">
      <w:rPr>
        <w:noProof/>
        <w:szCs w:val="16"/>
        <w:lang w:val="fr-FR"/>
      </w:rPr>
      <w:t xml:space="preserve"> sur </w:t>
    </w:r>
    <w:r w:rsidR="00886CD1" w:rsidRPr="00390602">
      <w:rPr>
        <w:b/>
        <w:noProof/>
        <w:szCs w:val="16"/>
        <w:lang w:val="fr-FR"/>
      </w:rPr>
      <w:fldChar w:fldCharType="begin"/>
    </w:r>
    <w:r w:rsidRPr="00390602">
      <w:rPr>
        <w:b/>
        <w:noProof/>
        <w:szCs w:val="16"/>
        <w:lang w:val="fr-FR"/>
      </w:rPr>
      <w:instrText xml:space="preserve"> NUMPAGES  </w:instrText>
    </w:r>
    <w:r w:rsidR="00886CD1" w:rsidRPr="00390602">
      <w:rPr>
        <w:b/>
        <w:noProof/>
        <w:szCs w:val="16"/>
        <w:lang w:val="fr-FR"/>
      </w:rPr>
      <w:fldChar w:fldCharType="separate"/>
    </w:r>
    <w:r w:rsidR="0044203C">
      <w:rPr>
        <w:b/>
        <w:noProof/>
        <w:szCs w:val="16"/>
        <w:lang w:val="fr-FR"/>
      </w:rPr>
      <w:t>4</w:t>
    </w:r>
    <w:r w:rsidR="00886CD1" w:rsidRPr="00390602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30C" w:rsidRDefault="0019230C" w:rsidP="0090659A">
      <w:pPr>
        <w:spacing w:after="0" w:line="240" w:lineRule="auto"/>
      </w:pPr>
      <w:r>
        <w:separator/>
      </w:r>
    </w:p>
    <w:p w:rsidR="0019230C" w:rsidRDefault="0019230C"/>
    <w:p w:rsidR="0019230C" w:rsidRDefault="0019230C"/>
    <w:p w:rsidR="0019230C" w:rsidRDefault="0019230C"/>
    <w:p w:rsidR="0019230C" w:rsidRDefault="0019230C"/>
  </w:footnote>
  <w:footnote w:type="continuationSeparator" w:id="0">
    <w:p w:rsidR="0019230C" w:rsidRDefault="0019230C" w:rsidP="0090659A">
      <w:pPr>
        <w:spacing w:after="0" w:line="240" w:lineRule="auto"/>
      </w:pPr>
      <w:r>
        <w:continuationSeparator/>
      </w:r>
    </w:p>
    <w:p w:rsidR="0019230C" w:rsidRDefault="0019230C"/>
    <w:p w:rsidR="0019230C" w:rsidRDefault="0019230C"/>
    <w:p w:rsidR="0019230C" w:rsidRDefault="0019230C"/>
    <w:p w:rsidR="0019230C" w:rsidRDefault="0019230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3C" w:rsidRDefault="004420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Pr="00390602" w:rsidRDefault="00196E94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concevoir et mettre en œuvre un schéma d’adressage avec des VLSM</w:t>
    </w:r>
    <w:r w:rsidR="00D02C01" w:rsidRPr="00390602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C01" w:rsidRDefault="00886CD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4097" type="#_x0000_t75" alt="Cisco NetAcad_Header(Vertical)-01" style="position:absolute;margin-left:-55.5pt;margin-top:-21.6pt;width:612.3pt;height:53.4pt;z-index:251660288;visibility:visible">
          <v:imagedata r:id="rId1" o:title="Cisco NetAcad_Header(Vertical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3C429C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C6C396D"/>
    <w:multiLevelType w:val="hybridMultilevel"/>
    <w:tmpl w:val="85F8F37A"/>
    <w:lvl w:ilvl="0" w:tplc="CAA47C64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  <w:lvlOverride w:ilvl="0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3EB8"/>
    <w:rsid w:val="000769CF"/>
    <w:rsid w:val="000815D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151F7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30C"/>
    <w:rsid w:val="00192F12"/>
    <w:rsid w:val="00193F14"/>
    <w:rsid w:val="00196E9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0438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2B60"/>
    <w:rsid w:val="002240AB"/>
    <w:rsid w:val="00225E37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75EE2"/>
    <w:rsid w:val="00390602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57A6"/>
    <w:rsid w:val="00406554"/>
    <w:rsid w:val="004131B0"/>
    <w:rsid w:val="00416906"/>
    <w:rsid w:val="00416C42"/>
    <w:rsid w:val="00422476"/>
    <w:rsid w:val="0042385C"/>
    <w:rsid w:val="00431654"/>
    <w:rsid w:val="00434926"/>
    <w:rsid w:val="00435E1E"/>
    <w:rsid w:val="0044203C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2DD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6471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0BDF"/>
    <w:rsid w:val="006B1639"/>
    <w:rsid w:val="006B5CA7"/>
    <w:rsid w:val="006B5E89"/>
    <w:rsid w:val="006C19B2"/>
    <w:rsid w:val="006C2871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8F1"/>
    <w:rsid w:val="00873C6B"/>
    <w:rsid w:val="0087488E"/>
    <w:rsid w:val="00880833"/>
    <w:rsid w:val="0088426A"/>
    <w:rsid w:val="00886CD1"/>
    <w:rsid w:val="00890108"/>
    <w:rsid w:val="00893877"/>
    <w:rsid w:val="0089532C"/>
    <w:rsid w:val="00896681"/>
    <w:rsid w:val="008A2749"/>
    <w:rsid w:val="008A3A90"/>
    <w:rsid w:val="008A4A4D"/>
    <w:rsid w:val="008B06D4"/>
    <w:rsid w:val="008B4BCA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25A2A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D55F9"/>
    <w:rsid w:val="009E2309"/>
    <w:rsid w:val="009E3097"/>
    <w:rsid w:val="009E42B9"/>
    <w:rsid w:val="00A014A3"/>
    <w:rsid w:val="00A0412D"/>
    <w:rsid w:val="00A042CF"/>
    <w:rsid w:val="00A04560"/>
    <w:rsid w:val="00A13B12"/>
    <w:rsid w:val="00A21211"/>
    <w:rsid w:val="00A34E7F"/>
    <w:rsid w:val="00A46F0A"/>
    <w:rsid w:val="00A46F25"/>
    <w:rsid w:val="00A47B51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65134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0FF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944"/>
    <w:rsid w:val="00CD7F73"/>
    <w:rsid w:val="00CE26C5"/>
    <w:rsid w:val="00CE36AF"/>
    <w:rsid w:val="00CE54DD"/>
    <w:rsid w:val="00CF0DA5"/>
    <w:rsid w:val="00CF1EB5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4D40"/>
    <w:rsid w:val="00D55435"/>
    <w:rsid w:val="00D56A0E"/>
    <w:rsid w:val="00D57AD3"/>
    <w:rsid w:val="00D635FE"/>
    <w:rsid w:val="00D729DE"/>
    <w:rsid w:val="00D75B6A"/>
    <w:rsid w:val="00D802D4"/>
    <w:rsid w:val="00D823A2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4246"/>
    <w:rsid w:val="00DB5F4D"/>
    <w:rsid w:val="00DB606C"/>
    <w:rsid w:val="00DB6DA5"/>
    <w:rsid w:val="00DC076B"/>
    <w:rsid w:val="00DC186F"/>
    <w:rsid w:val="00DC252F"/>
    <w:rsid w:val="00DC45DB"/>
    <w:rsid w:val="00DC5840"/>
    <w:rsid w:val="00DC6050"/>
    <w:rsid w:val="00DE129F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2171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186B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390602"/>
    <w:pPr>
      <w:keepNext/>
      <w:numPr>
        <w:numId w:val="8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Emphasis">
    <w:name w:val="Emphasis"/>
    <w:basedOn w:val="DefaultParagraphFont"/>
    <w:uiPriority w:val="20"/>
    <w:qFormat/>
    <w:rsid w:val="0087488E"/>
    <w:rPr>
      <w:i/>
      <w:iCs/>
    </w:rPr>
  </w:style>
  <w:style w:type="paragraph" w:customStyle="1" w:styleId="1">
    <w:name w:val="正文文本1"/>
    <w:basedOn w:val="Normal"/>
    <w:qFormat/>
    <w:rsid w:val="00BE15CA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042D0DAB-5635-422F-A3E5-F07CE1D3BD74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E19C81CD-F52A-4E1F-AC2C-B897623338A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Scheme.dotx</Template>
  <TotalTime>46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Windows User</cp:lastModifiedBy>
  <cp:revision>21</cp:revision>
  <cp:lastPrinted>2013-02-23T22:11:00Z</cp:lastPrinted>
  <dcterms:created xsi:type="dcterms:W3CDTF">2013-03-19T12:07:00Z</dcterms:created>
  <dcterms:modified xsi:type="dcterms:W3CDTF">2013-12-23T08:39:00Z</dcterms:modified>
</cp:coreProperties>
</file>