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B5D" w14:textId="77777777" w:rsidR="00FC1F29" w:rsidRPr="002B4D98" w:rsidRDefault="00000000">
      <w:pPr>
        <w:pStyle w:val="Title"/>
        <w:rPr>
          <w:rFonts w:ascii="Tahoma" w:hAnsi="Tahoma" w:cs="Tahoma"/>
          <w:b/>
          <w:bCs/>
          <w:sz w:val="20"/>
          <w:szCs w:val="20"/>
        </w:rPr>
      </w:pPr>
      <w:r w:rsidRPr="002B4D98">
        <w:rPr>
          <w:rFonts w:ascii="Tahoma" w:hAnsi="Tahoma" w:cs="Tahoma"/>
          <w:b/>
          <w:bCs/>
          <w:sz w:val="20"/>
          <w:szCs w:val="20"/>
        </w:rPr>
        <w:t>Requirement List for Responsive &amp; Multi-Functional Website (CashBook-like)</w:t>
      </w:r>
    </w:p>
    <w:p w14:paraId="6A495AD7" w14:textId="77777777" w:rsidR="00FC1F29" w:rsidRPr="002B4D98" w:rsidRDefault="00000000">
      <w:pPr>
        <w:pStyle w:val="Heading1"/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Functional Requirements</w:t>
      </w:r>
    </w:p>
    <w:p w14:paraId="1B2EE2D2" w14:textId="77777777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</w:rPr>
        <w:t xml:space="preserve">• </w:t>
      </w: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Track income &amp; expenses with categorization and tagging.</w:t>
      </w:r>
    </w:p>
    <w:p w14:paraId="1ACE470D" w14:textId="019F1AD2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 xml:space="preserve">• Set daily, </w:t>
      </w:r>
      <w:r w:rsidR="00681D43" w:rsidRPr="002B4D98">
        <w:rPr>
          <w:rFonts w:ascii="Tahoma" w:hAnsi="Tahoma" w:cs="Tahoma"/>
          <w:b/>
          <w:bCs/>
          <w:sz w:val="20"/>
          <w:szCs w:val="20"/>
          <w:highlight w:val="yellow"/>
        </w:rPr>
        <w:t>monthly</w:t>
      </w: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, or per-user spending limits.</w:t>
      </w:r>
    </w:p>
    <w:p w14:paraId="76887C49" w14:textId="77777777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• Multi-user support with role-based access control (Admin, Manager, Viewer).</w:t>
      </w:r>
    </w:p>
    <w:p w14:paraId="5874676C" w14:textId="69B84EE1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• Generate reports in PDF and Excel formats.</w:t>
      </w:r>
      <w:r w:rsidR="00681D43" w:rsidRPr="002B4D98">
        <w:rPr>
          <w:rFonts w:ascii="Tahoma" w:hAnsi="Tahoma" w:cs="Tahoma"/>
          <w:b/>
          <w:bCs/>
          <w:sz w:val="20"/>
          <w:szCs w:val="20"/>
          <w:highlight w:val="yellow"/>
        </w:rPr>
        <w:t xml:space="preserve"> User basis.</w:t>
      </w:r>
    </w:p>
    <w:p w14:paraId="04B0749A" w14:textId="7255B688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• Secure authentication with OTP/Password.</w:t>
      </w:r>
      <w:r w:rsidR="003B6C1D" w:rsidRPr="002B4D98">
        <w:rPr>
          <w:rFonts w:ascii="Tahoma" w:hAnsi="Tahoma" w:cs="Tahoma"/>
          <w:b/>
          <w:bCs/>
          <w:sz w:val="20"/>
          <w:szCs w:val="20"/>
          <w:highlight w:val="yellow"/>
        </w:rPr>
        <w:t xml:space="preserve"> Role based.</w:t>
      </w:r>
    </w:p>
    <w:p w14:paraId="0075EDAC" w14:textId="77777777" w:rsidR="00FC1F29" w:rsidRPr="002B4D98" w:rsidRDefault="00000000">
      <w:pPr>
        <w:rPr>
          <w:rFonts w:ascii="Tahoma" w:hAnsi="Tahoma" w:cs="Tahoma"/>
          <w:b/>
          <w:bCs/>
          <w:sz w:val="20"/>
          <w:szCs w:val="20"/>
          <w:highlight w:val="yellow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• Data backup and restore, offline capabilities (progressive web app features).</w:t>
      </w:r>
    </w:p>
    <w:p w14:paraId="6F0D8964" w14:textId="63A44E14" w:rsidR="00FC1F29" w:rsidRPr="002B4D98" w:rsidRDefault="00000000">
      <w:pPr>
        <w:rPr>
          <w:rFonts w:ascii="Tahoma" w:hAnsi="Tahoma" w:cs="Tahoma"/>
          <w:b/>
          <w:bCs/>
          <w:sz w:val="20"/>
          <w:szCs w:val="20"/>
        </w:rPr>
      </w:pPr>
      <w:r w:rsidRPr="002B4D98">
        <w:rPr>
          <w:rFonts w:ascii="Tahoma" w:hAnsi="Tahoma" w:cs="Tahoma"/>
          <w:b/>
          <w:bCs/>
          <w:sz w:val="20"/>
          <w:szCs w:val="20"/>
          <w:highlight w:val="yellow"/>
        </w:rPr>
        <w:t>• Cross-platform responsive design (desktop, tablet, mobile).</w:t>
      </w:r>
    </w:p>
    <w:p w14:paraId="755CA641" w14:textId="77777777" w:rsidR="00FC1F29" w:rsidRPr="002B4D98" w:rsidRDefault="00000000">
      <w:pPr>
        <w:pStyle w:val="Heading1"/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Non-Functional Requirements</w:t>
      </w:r>
    </w:p>
    <w:p w14:paraId="7E62FF39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Fast responsiveness on all devices.</w:t>
      </w:r>
    </w:p>
    <w:p w14:paraId="36E63866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Scalable architecture to handle growing users and data.</w:t>
      </w:r>
    </w:p>
    <w:p w14:paraId="390E8349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Minimalistic and intuitive UI: easy ‘cash-in’</w:t>
      </w:r>
      <w:proofErr w:type="gramStart"/>
      <w:r w:rsidRPr="002B4D98">
        <w:rPr>
          <w:rFonts w:ascii="Tahoma" w:hAnsi="Tahoma" w:cs="Tahoma"/>
          <w:sz w:val="20"/>
          <w:szCs w:val="20"/>
        </w:rPr>
        <w:t>/‘</w:t>
      </w:r>
      <w:proofErr w:type="gramEnd"/>
      <w:r w:rsidRPr="002B4D98">
        <w:rPr>
          <w:rFonts w:ascii="Tahoma" w:hAnsi="Tahoma" w:cs="Tahoma"/>
          <w:sz w:val="20"/>
          <w:szCs w:val="20"/>
        </w:rPr>
        <w:t>cash-out’ actions.</w:t>
      </w:r>
    </w:p>
    <w:p w14:paraId="7CCF6660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Dark mode support for readability.</w:t>
      </w:r>
    </w:p>
    <w:p w14:paraId="3B976F6E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 xml:space="preserve">• Quick search and </w:t>
      </w:r>
      <w:proofErr w:type="gramStart"/>
      <w:r w:rsidRPr="002B4D98">
        <w:rPr>
          <w:rFonts w:ascii="Tahoma" w:hAnsi="Tahoma" w:cs="Tahoma"/>
          <w:sz w:val="20"/>
          <w:szCs w:val="20"/>
        </w:rPr>
        <w:t>filters</w:t>
      </w:r>
      <w:proofErr w:type="gramEnd"/>
      <w:r w:rsidRPr="002B4D98">
        <w:rPr>
          <w:rFonts w:ascii="Tahoma" w:hAnsi="Tahoma" w:cs="Tahoma"/>
          <w:sz w:val="20"/>
          <w:szCs w:val="20"/>
        </w:rPr>
        <w:t xml:space="preserve"> by date, category, notes, party, etc.</w:t>
      </w:r>
    </w:p>
    <w:p w14:paraId="3B9AA0DC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Receipt attachment functionality for expense proofs.</w:t>
      </w:r>
    </w:p>
    <w:p w14:paraId="3619DFDB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Data backup/restore features to prevent data loss.</w:t>
      </w:r>
    </w:p>
    <w:p w14:paraId="19AD966C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Graceful offline behavior, syncing once connectivity is restored.</w:t>
      </w:r>
    </w:p>
    <w:p w14:paraId="33707A1D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Encryption of sensitive data and secure authentication.</w:t>
      </w:r>
    </w:p>
    <w:p w14:paraId="7D096BF2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Compliance for financial data handling.</w:t>
      </w:r>
    </w:p>
    <w:p w14:paraId="6D7F12B4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Accessibility features (WCAG compliance, font resizing, contrast options).</w:t>
      </w:r>
    </w:p>
    <w:p w14:paraId="3EFD83E5" w14:textId="77777777" w:rsidR="00FC1F29" w:rsidRPr="002B4D98" w:rsidRDefault="00000000">
      <w:pPr>
        <w:pStyle w:val="Heading1"/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Optional Features</w:t>
      </w:r>
    </w:p>
    <w:p w14:paraId="1EB9AF73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Smart reminders to log expenses regularly.</w:t>
      </w:r>
    </w:p>
    <w:p w14:paraId="548C9EA6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 xml:space="preserve">• Cash counter for </w:t>
      </w:r>
      <w:proofErr w:type="gramStart"/>
      <w:r w:rsidRPr="002B4D98">
        <w:rPr>
          <w:rFonts w:ascii="Tahoma" w:hAnsi="Tahoma" w:cs="Tahoma"/>
          <w:sz w:val="20"/>
          <w:szCs w:val="20"/>
        </w:rPr>
        <w:t>manually</w:t>
      </w:r>
      <w:proofErr w:type="gramEnd"/>
      <w:r w:rsidRPr="002B4D98">
        <w:rPr>
          <w:rFonts w:ascii="Tahoma" w:hAnsi="Tahoma" w:cs="Tahoma"/>
          <w:sz w:val="20"/>
          <w:szCs w:val="20"/>
        </w:rPr>
        <w:t xml:space="preserve"> entering note counts.</w:t>
      </w:r>
    </w:p>
    <w:p w14:paraId="31AF3846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Multiple ‘</w:t>
      </w:r>
      <w:proofErr w:type="gramStart"/>
      <w:r w:rsidRPr="002B4D98">
        <w:rPr>
          <w:rFonts w:ascii="Tahoma" w:hAnsi="Tahoma" w:cs="Tahoma"/>
          <w:sz w:val="20"/>
          <w:szCs w:val="20"/>
        </w:rPr>
        <w:t>books’</w:t>
      </w:r>
      <w:proofErr w:type="gramEnd"/>
      <w:r w:rsidRPr="002B4D98">
        <w:rPr>
          <w:rFonts w:ascii="Tahoma" w:hAnsi="Tahoma" w:cs="Tahoma"/>
          <w:sz w:val="20"/>
          <w:szCs w:val="20"/>
        </w:rPr>
        <w:t xml:space="preserve"> or ledgers: separate accounts for personal, business, credit/debit.</w:t>
      </w:r>
    </w:p>
    <w:p w14:paraId="2A0E9379" w14:textId="77777777" w:rsidR="00FC1F29" w:rsidRPr="002B4D98" w:rsidRDefault="00000000">
      <w:pPr>
        <w:rPr>
          <w:rFonts w:ascii="Tahoma" w:hAnsi="Tahoma" w:cs="Tahoma"/>
          <w:sz w:val="20"/>
          <w:szCs w:val="20"/>
        </w:rPr>
      </w:pPr>
      <w:r w:rsidRPr="002B4D98">
        <w:rPr>
          <w:rFonts w:ascii="Tahoma" w:hAnsi="Tahoma" w:cs="Tahoma"/>
          <w:sz w:val="20"/>
          <w:szCs w:val="20"/>
        </w:rPr>
        <w:t>• Custom dashboards and analytics widgets.</w:t>
      </w:r>
    </w:p>
    <w:sectPr w:rsidR="00FC1F29" w:rsidRPr="002B4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866398">
    <w:abstractNumId w:val="8"/>
  </w:num>
  <w:num w:numId="2" w16cid:durableId="1056319705">
    <w:abstractNumId w:val="6"/>
  </w:num>
  <w:num w:numId="3" w16cid:durableId="1555311957">
    <w:abstractNumId w:val="5"/>
  </w:num>
  <w:num w:numId="4" w16cid:durableId="44304181">
    <w:abstractNumId w:val="4"/>
  </w:num>
  <w:num w:numId="5" w16cid:durableId="39863399">
    <w:abstractNumId w:val="7"/>
  </w:num>
  <w:num w:numId="6" w16cid:durableId="1669866176">
    <w:abstractNumId w:val="3"/>
  </w:num>
  <w:num w:numId="7" w16cid:durableId="611325805">
    <w:abstractNumId w:val="2"/>
  </w:num>
  <w:num w:numId="8" w16cid:durableId="676733486">
    <w:abstractNumId w:val="1"/>
  </w:num>
  <w:num w:numId="9" w16cid:durableId="172806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F6D"/>
    <w:rsid w:val="0029639D"/>
    <w:rsid w:val="002B4D98"/>
    <w:rsid w:val="00326F90"/>
    <w:rsid w:val="003B6C1D"/>
    <w:rsid w:val="00681D43"/>
    <w:rsid w:val="00715A37"/>
    <w:rsid w:val="00A00A95"/>
    <w:rsid w:val="00AA1D8D"/>
    <w:rsid w:val="00B47730"/>
    <w:rsid w:val="00CB0664"/>
    <w:rsid w:val="00DC474A"/>
    <w:rsid w:val="00FC1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E0B22"/>
  <w14:defaultImageDpi w14:val="300"/>
  <w15:docId w15:val="{7F851B25-694E-4AC7-A2EF-285F724F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Tusher Imran</cp:lastModifiedBy>
  <cp:revision>6</cp:revision>
  <dcterms:created xsi:type="dcterms:W3CDTF">2025-08-30T07:15:00Z</dcterms:created>
  <dcterms:modified xsi:type="dcterms:W3CDTF">2025-08-30T13:38:00Z</dcterms:modified>
  <cp:category/>
</cp:coreProperties>
</file>