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ROSE MWENDWA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Fullstack Developer (React, Next.js &amp; Node.js)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Nairobi, Kenya  |  (+254) 110839077  |  rosemwendwa163@gmail.com  |  </w:t>
      </w:r>
      <w:hyperlink w:history="1" r:id="rIdodj_6zmq0jwzyv_i03y6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github.com/itsMuli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kkdaau_iwd5omkuoitem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linkedin.com/in/rose-mwendwa-77b73b267</w:t>
        </w:r>
      </w:hyperlink>
    </w:p>
    <w:p>
      <w:pPr>
        <w:pStyle w:val="Heading2"/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Fullstack Developer and Solutions Architect with hands-on experience building and shipping production web applications using React.js, Next.js, TypeScript, and Node.js, currently working with Supabase (PostgreSQL, Auth, Storage) as a backend platform. Experienced across the full application lifecycle — architecture, API design, integration, deployment, and maintenance — with a track record of taking ownership of technical solutions as both a technical lead and a sole developer/product owner. Comfortable working autonomously, translating business requirements into scalable technical solutions, and collaborating closely with product, design, and business stakeholders. Strong Git-based workflow, code-quality, and CI/CD fundamentals, with growing interest in AI-assisted development.</w:t>
      </w:r>
    </w:p>
    <w:p>
      <w:pPr>
        <w:pStyle w:val="Heading2"/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Languages &amp; Frameworks: JavaScript (ES6+), TypeScript, React.js, Next.js, Node.js, Express.js, HTML5, 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APIs &amp; Integration: REST API design &amp; integration, third-party/platform integrations, asynchronous operations, authentication &amp; authorization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 &amp; Databases: Node.js, Express.js, Supabase (PostgreSQL, Auth, Storage), MongoDB, CRM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Styling &amp; UI: Tailwind CSS, Material UI, Bootstrap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Version Control &amp; Workflow: Git, GitHub, Agile development, code reviews, clean code &amp; maintainability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Cloud &amp; Deployment: Vercel, Netlify, CI/CD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Tools: Cursor, GitHub Copilot, Magic Patterns, Antigravity, 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Other: Solidity</w:t>
      </w:r>
    </w:p>
    <w:p>
      <w:pPr>
        <w:pStyle w:val="Heading2"/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Team Lead / Software Developer</w:t>
      </w:r>
      <w:r>
        <w:rPr>
          <w:rFonts w:ascii="Calibri" w:cs="Calibri" w:eastAsia="Calibri" w:hAnsi="Calibri"/>
          <w:b w:val="false"/>
          <w:bCs w:val="false"/>
          <w:color w:val="1F3864"/>
          <w:sz w:val="21"/>
          <w:szCs w:val="21"/>
        </w:rPr>
        <w:t xml:space="preserve">  |  Digital Qatalyst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2025 – Present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Khalifa Fund Platform — Team Lead (Oct 2025 – Apr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cross-functional development team delivering the Khalifa Fund platform end-to-end, owning architecture, technical decisions, and delivery timelines.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Directed system design and implementation using React.js/Next.js on the frontend and Node.js-based APIs on the backend, prioritizing scalability, maintainability, and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Ran code reviews and technical governance to enforce clean-code, testing, and maintainability standards across the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technical demonstrations and progress updates to executive leadership and client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Mentored developers on React.js, frontend architecture, API integration, and software engineering best practices.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/>
          <w:iCs/>
          <w:color w:val="1F3864"/>
          <w:sz w:val="20"/>
          <w:szCs w:val="20"/>
        </w:rPr>
        <w:t xml:space="preserve">DWS Product — Sole Developer &amp; Product Owner (Apr 2026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Took full ownership of the DWS product as sole developer and product owner, covering requirements definition, technical architecture, implementation, deployment, and ongoing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application full-stack with React.js/Next.js, TypeScript, and Node.js, using Supabase (PostgreSQL, Auth) for backend data and authentication, and designing/integrating REST APIs to support core product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Made autonomous technical and product decisions on features, data models, and integrations, translating business needs directly into shipped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deployment and monitoring via Vercel, and iterated on the product based on stakeholder feedback and usage.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 Developer Intern</w:t>
      </w:r>
      <w:r>
        <w:rPr>
          <w:rFonts w:ascii="Calibri" w:cs="Calibri" w:eastAsia="Calibri" w:hAnsi="Calibri"/>
          <w:b w:val="false"/>
          <w:bCs w:val="false"/>
          <w:color w:val="1F3864"/>
          <w:sz w:val="21"/>
          <w:szCs w:val="21"/>
        </w:rPr>
        <w:t xml:space="preserve">  |  Statsspeak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Nov 2024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responsive web applications using React.js and JavaScript, building reusable UI components with modern frontend architecture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frontend applications with backend APIs and data services to power data-driven dashboards for business use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Optimized application performance, responsiveness, and user experience across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closely with design and product teams to translate requirements into intuitive user experiences.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Python Programming &amp; Web Development Intern</w:t>
      </w:r>
      <w:r>
        <w:rPr>
          <w:rFonts w:ascii="Calibri" w:cs="Calibri" w:eastAsia="Calibri" w:hAnsi="Calibri"/>
          <w:b w:val="false"/>
          <w:bCs w:val="false"/>
          <w:color w:val="1F3864"/>
          <w:sz w:val="21"/>
          <w:szCs w:val="21"/>
        </w:rPr>
        <w:t xml:space="preserve">  |  Modcom Institute of Technology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2020 – Apr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proficiency in Python programming for dynamic applications and developed responsive web interfaces using modern web technologies.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on team projects to deliver functional web solutions, building foundational full-stack development skills.</w:t>
      </w:r>
    </w:p>
    <w:p>
      <w:pPr>
        <w:pStyle w:val="Heading2"/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30"/>
      </w:pPr>
      <w:hyperlink w:history="1" r:id="rIdlg2dxnmqtkrwfm3eawzqh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infinitynailspa.netlify.app</w:t>
        </w:r>
      </w:hyperlink>
      <w:r>
        <w:rPr>
          <w:sz w:val="20"/>
          <w:szCs w:val="20"/>
        </w:rPr>
        <w:t xml:space="preserve">  —  Responsive business site built and deployed with React.js/Netlify.</w:t>
      </w:r>
    </w:p>
    <w:p>
      <w:pPr>
        <w:spacing w:after="30"/>
      </w:pPr>
      <w:hyperlink w:history="1" r:id="rIdbolizjtgngnhvdwz4mixt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chadstore.netlify.app</w:t>
        </w:r>
      </w:hyperlink>
      <w:r>
        <w:rPr>
          <w:sz w:val="20"/>
          <w:szCs w:val="20"/>
        </w:rPr>
        <w:t xml:space="preserve">  —  E-commerce storefront built with React.js.</w:t>
      </w:r>
    </w:p>
    <w:p>
      <w:pPr>
        <w:spacing w:after="30"/>
      </w:pPr>
      <w:hyperlink w:history="1" r:id="rIdh6wtmrnxmwuz4g9urohy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backup-eventours (Vercel)</w:t>
        </w:r>
      </w:hyperlink>
      <w:r>
        <w:rPr>
          <w:sz w:val="20"/>
          <w:szCs w:val="20"/>
        </w:rPr>
        <w:t xml:space="preserve">  —  Event booking application deployed on Vercel.</w:t>
      </w:r>
    </w:p>
    <w:p>
      <w:pPr>
        <w:pStyle w:val="Heading2"/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B.Sc. Information Technology</w:t>
      </w:r>
      <w:r>
        <w:rPr>
          <w:rFonts w:ascii="Calibri" w:cs="Calibri" w:eastAsia="Calibri" w:hAnsi="Calibri"/>
          <w:b w:val="false"/>
          <w:bCs w:val="false"/>
          <w:color w:val="1F3864"/>
          <w:sz w:val="21"/>
          <w:szCs w:val="21"/>
        </w:rPr>
        <w:t xml:space="preserve">  |  KCA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Sep 2020 – Expected 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Relevant coursework: Web Development, Object-Oriented Programming, Operating Systems, Computer Networks, Application Programming.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dj_6zmq0jwzyv_i03y6s" Type="http://schemas.openxmlformats.org/officeDocument/2006/relationships/hyperlink" Target="https://github.com/itsMuli" TargetMode="External"/><Relationship Id="rIdkkdaau_iwd5omkuoitemp" Type="http://schemas.openxmlformats.org/officeDocument/2006/relationships/hyperlink" Target="http://www.linkedin.com/in/rose-mwendwa-77b73b267" TargetMode="External"/><Relationship Id="rIdlg2dxnmqtkrwfm3eawzqh" Type="http://schemas.openxmlformats.org/officeDocument/2006/relationships/hyperlink" Target="https://infinitynailspa.netlify.app/" TargetMode="External"/><Relationship Id="rIdbolizjtgngnhvdwz4mixt" Type="http://schemas.openxmlformats.org/officeDocument/2006/relationships/hyperlink" Target="https://chadstore.netlify.app/" TargetMode="External"/><Relationship Id="rIdh6wtmrnxmwuz4g9urohyn" Type="http://schemas.openxmlformats.org/officeDocument/2006/relationships/hyperlink" Target="https://backup-eventours-git-main-itsmulis-projects.vercel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2026-07-27T08:31:46.513Z</dcterms:created>
  <dcterms:modified xsi:type="dcterms:W3CDTF">2026-07-27T08:31:46.513Z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