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234D" w14:textId="77777777" w:rsidR="00B522CE" w:rsidRDefault="00B522CE" w:rsidP="00B522CE">
      <w:pPr>
        <w:jc w:val="center"/>
      </w:pPr>
      <w:r w:rsidRPr="003E0B94">
        <w:rPr>
          <w:noProof/>
          <w:color w:val="000000"/>
          <w:bdr w:val="none" w:sz="0" w:space="0" w:color="auto" w:frame="1"/>
        </w:rPr>
        <w:drawing>
          <wp:inline distT="0" distB="0" distL="0" distR="0" wp14:anchorId="6FF38562" wp14:editId="6C50F483">
            <wp:extent cx="2495550" cy="1962150"/>
            <wp:effectExtent l="0" t="0" r="0" b="0"/>
            <wp:docPr id="797768980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8980" name="Picture 1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0742" w14:textId="77777777" w:rsidR="00B522CE" w:rsidRDefault="00B522CE" w:rsidP="00B522CE">
      <w:pPr>
        <w:jc w:val="center"/>
      </w:pPr>
    </w:p>
    <w:p w14:paraId="7CA830FC" w14:textId="77777777" w:rsidR="00B522CE" w:rsidRDefault="00B522CE" w:rsidP="00B522CE">
      <w:pPr>
        <w:jc w:val="center"/>
      </w:pPr>
    </w:p>
    <w:p w14:paraId="5B6C34B9" w14:textId="77777777" w:rsidR="00B522CE" w:rsidRDefault="00B522CE" w:rsidP="00B522CE">
      <w:pPr>
        <w:jc w:val="center"/>
      </w:pPr>
    </w:p>
    <w:p w14:paraId="612F7CBD" w14:textId="77777777" w:rsidR="00B522CE" w:rsidRDefault="00B522CE" w:rsidP="00B522CE">
      <w:pPr>
        <w:jc w:val="center"/>
        <w:rPr>
          <w:b/>
          <w:bCs/>
          <w:i/>
          <w:iCs/>
          <w:sz w:val="36"/>
          <w:szCs w:val="36"/>
        </w:rPr>
      </w:pPr>
      <w:r w:rsidRPr="00404D40">
        <w:rPr>
          <w:b/>
          <w:bCs/>
          <w:i/>
          <w:iCs/>
          <w:sz w:val="36"/>
          <w:szCs w:val="36"/>
        </w:rPr>
        <w:t>IT381 Zaštita i bezbednost informacija</w:t>
      </w:r>
    </w:p>
    <w:p w14:paraId="75D14F33" w14:textId="77777777" w:rsidR="00B522CE" w:rsidRDefault="00B522CE" w:rsidP="00B522CE">
      <w:pPr>
        <w:jc w:val="center"/>
        <w:rPr>
          <w:b/>
          <w:bCs/>
          <w:i/>
          <w:iCs/>
          <w:sz w:val="36"/>
          <w:szCs w:val="36"/>
        </w:rPr>
      </w:pPr>
    </w:p>
    <w:p w14:paraId="79D850FC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7AA7BE51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103D237D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148721D8" w14:textId="14772F60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Domaći zadatak br. </w:t>
      </w:r>
      <w:r w:rsidR="005B5620">
        <w:rPr>
          <w:b/>
          <w:bCs/>
          <w:i/>
          <w:iCs/>
          <w:sz w:val="24"/>
          <w:szCs w:val="24"/>
        </w:rPr>
        <w:t>10</w:t>
      </w:r>
    </w:p>
    <w:p w14:paraId="1F2A0E1F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2B6C8D03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7E6A6615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52DB2418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3C049F49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185F82F2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232F4612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679FF74E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7EDF5235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5861CA84" w14:textId="77777777" w:rsidR="00B522CE" w:rsidRDefault="00B522CE" w:rsidP="00B522CE">
      <w:pPr>
        <w:jc w:val="center"/>
        <w:rPr>
          <w:b/>
          <w:bCs/>
          <w:i/>
          <w:iCs/>
          <w:sz w:val="24"/>
          <w:szCs w:val="24"/>
        </w:rPr>
      </w:pPr>
    </w:p>
    <w:p w14:paraId="3AA30F2F" w14:textId="77777777" w:rsidR="00B522CE" w:rsidRDefault="00B522CE" w:rsidP="00B522CE">
      <w:pPr>
        <w:rPr>
          <w:b/>
          <w:bCs/>
          <w:i/>
          <w:iCs/>
          <w:sz w:val="24"/>
          <w:szCs w:val="24"/>
        </w:rPr>
      </w:pPr>
    </w:p>
    <w:p w14:paraId="1C8A40C3" w14:textId="7C028EE5" w:rsidR="00B522CE" w:rsidRDefault="00B522CE" w:rsidP="00B522C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Ime i prezime: </w:t>
      </w:r>
      <w:r w:rsidR="003814E8">
        <w:rPr>
          <w:b/>
          <w:bCs/>
          <w:i/>
          <w:iCs/>
          <w:sz w:val="24"/>
          <w:szCs w:val="24"/>
        </w:rPr>
        <w:t>Jovan Pavkovic</w:t>
      </w:r>
      <w:r>
        <w:rPr>
          <w:b/>
          <w:bCs/>
          <w:i/>
          <w:iCs/>
          <w:sz w:val="24"/>
          <w:szCs w:val="24"/>
        </w:rPr>
        <w:t xml:space="preserve"> </w:t>
      </w:r>
    </w:p>
    <w:p w14:paraId="7EE345A3" w14:textId="6984CAE5" w:rsidR="00B522CE" w:rsidRDefault="00B522CE" w:rsidP="00B522C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Broj indeksa: 44</w:t>
      </w:r>
      <w:r w:rsidR="003814E8">
        <w:rPr>
          <w:b/>
          <w:bCs/>
          <w:i/>
          <w:iCs/>
          <w:sz w:val="24"/>
          <w:szCs w:val="24"/>
        </w:rPr>
        <w:t>42</w:t>
      </w:r>
    </w:p>
    <w:p w14:paraId="44552723" w14:textId="77777777" w:rsidR="004B6B09" w:rsidRDefault="004B6B09"/>
    <w:p w14:paraId="26588B42" w14:textId="77777777" w:rsidR="00B522CE" w:rsidRPr="00B522CE" w:rsidRDefault="00B522CE" w:rsidP="00B522CE">
      <w:r w:rsidRPr="00B522CE">
        <w:rPr>
          <w:b/>
          <w:bCs/>
        </w:rPr>
        <w:lastRenderedPageBreak/>
        <w:t>Tekst zadataka</w:t>
      </w:r>
    </w:p>
    <w:p w14:paraId="2DE318C7" w14:textId="77777777" w:rsidR="00B522CE" w:rsidRPr="00B522CE" w:rsidRDefault="00B522CE" w:rsidP="00B522CE"/>
    <w:p w14:paraId="7C3A4DCD" w14:textId="77777777" w:rsidR="00B522CE" w:rsidRPr="00B522CE" w:rsidRDefault="00B522CE" w:rsidP="00B522CE">
      <w:pPr>
        <w:pStyle w:val="ListParagraph"/>
        <w:numPr>
          <w:ilvl w:val="0"/>
          <w:numId w:val="4"/>
        </w:numPr>
        <w:spacing w:after="0"/>
      </w:pPr>
      <w:r w:rsidRPr="00B522CE">
        <w:t>Instalacija Kali linux OS-a (moguće je podići i sa USB-a) Uraditi, ako je moguće, sledeće operacije (ako to nije moguće, proći kroz vežbu 10 i objasniti razlike izmeću WEP, WPA i WPA protokola).</w:t>
      </w:r>
    </w:p>
    <w:p w14:paraId="63C7A490" w14:textId="77777777" w:rsidR="00B522CE" w:rsidRPr="00B522CE" w:rsidRDefault="00B522CE" w:rsidP="00B522CE">
      <w:pPr>
        <w:pStyle w:val="ListParagraph"/>
        <w:numPr>
          <w:ilvl w:val="0"/>
          <w:numId w:val="4"/>
        </w:numPr>
        <w:spacing w:after="0"/>
      </w:pPr>
      <w:r w:rsidRPr="00B522CE">
        <w:t>Setovanje kućnog rutera na WEP protokol i postavljanje šifre na neku jednostavnu vrednost (npr 1111111).</w:t>
      </w:r>
    </w:p>
    <w:p w14:paraId="2ABC63D7" w14:textId="2BB5EC88" w:rsidR="00B522CE" w:rsidRPr="00B522CE" w:rsidRDefault="00B522CE" w:rsidP="00B522CE">
      <w:pPr>
        <w:pStyle w:val="ListParagraph"/>
        <w:numPr>
          <w:ilvl w:val="0"/>
          <w:numId w:val="4"/>
        </w:numPr>
        <w:spacing w:after="0"/>
      </w:pPr>
      <w:r w:rsidRPr="00B522CE">
        <w:t>Logovanje na mrežu sa drugog računara.</w:t>
      </w:r>
    </w:p>
    <w:p w14:paraId="2B0B7E1B" w14:textId="494BA0E5" w:rsidR="00B522CE" w:rsidRPr="00B522CE" w:rsidRDefault="00B522CE" w:rsidP="00B522CE">
      <w:pPr>
        <w:pStyle w:val="ListParagraph"/>
        <w:numPr>
          <w:ilvl w:val="0"/>
          <w:numId w:val="4"/>
        </w:numPr>
        <w:spacing w:after="0"/>
      </w:pPr>
      <w:r w:rsidRPr="00B522CE">
        <w:t>Početak napada.</w:t>
      </w:r>
    </w:p>
    <w:p w14:paraId="72F19551" w14:textId="77777777" w:rsidR="00B522CE" w:rsidRPr="00B522CE" w:rsidRDefault="00B522CE" w:rsidP="00B522CE">
      <w:pPr>
        <w:pStyle w:val="ListParagraph"/>
        <w:numPr>
          <w:ilvl w:val="0"/>
          <w:numId w:val="4"/>
        </w:numPr>
        <w:spacing w:after="0"/>
      </w:pPr>
      <w:r w:rsidRPr="00B522CE">
        <w:t>Prikaz uspešnosti napada tako što će se snimiti slike sa ekrana (engl. snapshot).</w:t>
      </w:r>
    </w:p>
    <w:p w14:paraId="38FA3784" w14:textId="77777777" w:rsidR="00B522CE" w:rsidRPr="00B522CE" w:rsidRDefault="00B522CE" w:rsidP="00B522CE"/>
    <w:p w14:paraId="72309CCA" w14:textId="77777777" w:rsidR="00B522CE" w:rsidRPr="00B522CE" w:rsidRDefault="00B522CE" w:rsidP="00B522CE">
      <w:r w:rsidRPr="00B522CE">
        <w:rPr>
          <w:b/>
          <w:bCs/>
        </w:rPr>
        <w:t>Rešenje zadataka</w:t>
      </w:r>
    </w:p>
    <w:p w14:paraId="4DFBE96B" w14:textId="77777777" w:rsidR="00B522CE" w:rsidRPr="00B522CE" w:rsidRDefault="00B522CE" w:rsidP="00B522CE"/>
    <w:p w14:paraId="4AF5A34E" w14:textId="75685E0F" w:rsidR="00B522CE" w:rsidRPr="00B522CE" w:rsidRDefault="00B522CE" w:rsidP="00B522CE">
      <w:r w:rsidRPr="00B522CE">
        <w:t>Uloga WEP protokola je da onemogući „prisluškivanje“ sesije između klijenta i pristupne stanice na samoj bežičnoj mreži, ali ovde se javlja jedan od mnogih problema WEP protokola jer on zaprvo ne sprečava prisluškivanje između korisnika koji imaju pristup bežičnoj mreži.</w:t>
      </w:r>
    </w:p>
    <w:p w14:paraId="6B14D157" w14:textId="3FED62BB" w:rsidR="00B522CE" w:rsidRPr="00B522CE" w:rsidRDefault="00B522CE" w:rsidP="00B522CE">
      <w:r w:rsidRPr="00B522CE">
        <w:t>Pored deljenog ključa koji služi da onemogući neautorizovani pristup bežičnoj mreži, WEP omogućava i sigurnosnu enkripciju podataka i kontrolu integriteta podataka. Sigurnosna enkripcija podataka se vrši pomoću RC4 (Rivest Cipher 4) algoritma koji služi za šifrovanje podataka.</w:t>
      </w:r>
    </w:p>
    <w:p w14:paraId="319C34F2" w14:textId="10F16E63" w:rsidR="00B522CE" w:rsidRPr="00B522CE" w:rsidRDefault="00B522CE" w:rsidP="00B522CE">
      <w:r w:rsidRPr="00B522CE">
        <w:t>Razlika između WEP i WPA protokola se može videti na poljima autentikacije, enkripcije i provere integriteta podataka. Provera autentikacije je potpuno različita, dok se za enkripciju i proveru integriteta podataka koriste isti principi, samo sa dosta boljim algoritmima. A utentikacija kod WPA-PSK bežičnih mreža se vrši pomoću deljenog ključa (engl. PreShared key), odakle i potiče naziv WPA-PSK, koji čini šifru postavljenu na pristupnoj stanici. WPA2 sigurnosni protokol je nastao kao poboljšanje WPA protokola, s tim da je dizajniran tako da dodatno ojača enkripciju.</w:t>
      </w:r>
    </w:p>
    <w:p w14:paraId="59522F88" w14:textId="19248643" w:rsidR="00B522CE" w:rsidRPr="00B522CE" w:rsidRDefault="00B522CE" w:rsidP="00B522CE">
      <w:r w:rsidRPr="00B522CE">
        <w:t>Umesto TKIP algoritma koji je korišćen u WPA protokolu, uveden je novi, CCMP (Counter Mode with Cipher Block Chaining Message Authentication Code Protocol) protokol sa algoritmima koji su znatno bolji od TKIP-a. Ključ enkripcije se sastoji od 256 bitova koji enkriptuje podatke koji se šalju bežičnom mrežom. Autentikacija i integritet podataka WPA2 protokola su identični WPA protokolu i koriste iste principe.</w:t>
      </w:r>
    </w:p>
    <w:p w14:paraId="40F666E6" w14:textId="77777777" w:rsidR="00B522CE" w:rsidRPr="00B522CE" w:rsidRDefault="00B522CE" w:rsidP="00B522CE">
      <w:r w:rsidRPr="00B522CE">
        <w:t>Preporučuje se da se ne koristi WEP protokol za bežičnu sigurnost jer je zastareo i nesiguran. WEP (Wired Equivalent Privacy) je bio standard za bežičnu sigurnost, ali je već duže vreme poznato da je lako probijen i da pruža slabu zaštitu. Umesto toga, bolje je korišćenje novijih i sigurnijih protokola poput WPA2 ili WPA3.</w:t>
      </w:r>
    </w:p>
    <w:p w14:paraId="47D64E03" w14:textId="77777777" w:rsidR="00B522CE" w:rsidRPr="00B522CE" w:rsidRDefault="00B522CE" w:rsidP="00B522CE"/>
    <w:p w14:paraId="371E0D8B" w14:textId="293F77F5" w:rsidR="00B522CE" w:rsidRPr="00B522CE" w:rsidRDefault="00B522CE" w:rsidP="00B522CE">
      <w:r w:rsidRPr="00B522CE">
        <w:t>Ako ipak neko želi postaviti WEP na svom ruteru, evo osnovnih koraka:</w:t>
      </w:r>
    </w:p>
    <w:p w14:paraId="16FA5189" w14:textId="77777777" w:rsidR="00B522CE" w:rsidRPr="00B522CE" w:rsidRDefault="00B522CE" w:rsidP="00B522CE">
      <w:pPr>
        <w:numPr>
          <w:ilvl w:val="0"/>
          <w:numId w:val="2"/>
        </w:numPr>
      </w:pPr>
      <w:r w:rsidRPr="00B522CE">
        <w:t>Povezivanje sa ruterom: putem Ethernet kabla ili bežično koristeći prethodno postavljenu bežičnu mrežu.</w:t>
      </w:r>
    </w:p>
    <w:p w14:paraId="1C16A58D" w14:textId="77777777" w:rsidR="00B522CE" w:rsidRPr="00B522CE" w:rsidRDefault="00B522CE" w:rsidP="00B522CE">
      <w:pPr>
        <w:numPr>
          <w:ilvl w:val="0"/>
          <w:numId w:val="2"/>
        </w:numPr>
      </w:pPr>
      <w:r w:rsidRPr="00B522CE">
        <w:t>Prijavljivanje na ruter: U web pregledač se unosi IP adresa rutera u traku za pretragu. Obično je to nešto poput 192.168.0.1 ili 192.168.1.1. Sledi prijava, koristeći korisničko ime i lozinku. Podaci za prijavu obično su navedeni na dnu ili na stražnjoj strani rutera.</w:t>
      </w:r>
    </w:p>
    <w:p w14:paraId="2BD9CF37" w14:textId="77777777" w:rsidR="00B522CE" w:rsidRPr="00B522CE" w:rsidRDefault="00B522CE" w:rsidP="00B522CE">
      <w:pPr>
        <w:numPr>
          <w:ilvl w:val="0"/>
          <w:numId w:val="2"/>
        </w:numPr>
      </w:pPr>
      <w:r w:rsidRPr="00B522CE">
        <w:lastRenderedPageBreak/>
        <w:t>Bežične postavke: Traži se opcija "Wireless" ili "Wireless Security" u izborniku postavki rutera.</w:t>
      </w:r>
    </w:p>
    <w:p w14:paraId="5DEF4546" w14:textId="77777777" w:rsidR="00B522CE" w:rsidRPr="00B522CE" w:rsidRDefault="00B522CE" w:rsidP="00B522CE">
      <w:pPr>
        <w:numPr>
          <w:ilvl w:val="0"/>
          <w:numId w:val="2"/>
        </w:numPr>
      </w:pPr>
      <w:r w:rsidRPr="00B522CE">
        <w:t>WEP: Bira se WEP kao metod enkripcije.</w:t>
      </w:r>
    </w:p>
    <w:p w14:paraId="3F417588" w14:textId="77777777" w:rsidR="00B522CE" w:rsidRPr="00B522CE" w:rsidRDefault="00B522CE" w:rsidP="00B522CE">
      <w:pPr>
        <w:numPr>
          <w:ilvl w:val="0"/>
          <w:numId w:val="2"/>
        </w:numPr>
      </w:pPr>
      <w:r w:rsidRPr="00B522CE">
        <w:t>Postavljanje lozinke: Korisnik unosi željenu lozinku. (WEP koristi ključeve koji su obično u heksadecimalnom formatu npr. 64-bitni WEP ključ je obično 10 heksadecimalnih cifara)</w:t>
      </w:r>
    </w:p>
    <w:p w14:paraId="4D46B9D9" w14:textId="77777777" w:rsidR="00B522CE" w:rsidRPr="00B522CE" w:rsidRDefault="00B522CE" w:rsidP="00B522CE">
      <w:pPr>
        <w:numPr>
          <w:ilvl w:val="0"/>
          <w:numId w:val="2"/>
        </w:numPr>
      </w:pPr>
      <w:r w:rsidRPr="00B522CE">
        <w:t>Čuvanje postavke: Kada se završi sa postavljanjem, sačuvaju se promene i ponovo pokreće ruter kako bi se primenile nove postavke.</w:t>
      </w:r>
    </w:p>
    <w:p w14:paraId="2D5492B3" w14:textId="77777777" w:rsidR="00B522CE" w:rsidRPr="00B522CE" w:rsidRDefault="00B522CE" w:rsidP="00B522CE"/>
    <w:p w14:paraId="208CA0D7" w14:textId="77777777" w:rsidR="00B522CE" w:rsidRPr="00B522CE" w:rsidRDefault="00B522CE" w:rsidP="00B522CE">
      <w:r w:rsidRPr="00B522CE">
        <w:t>Logovanje na mrežu s drugog računara može se razlikovati u zavisnosti od vrste mreže i operativnog sistema koji se koristi. S obzirom na to da ljudi većinom koriste Windows OS evo i koraka za konkretno taj sistem.</w:t>
      </w:r>
    </w:p>
    <w:p w14:paraId="4E031A57" w14:textId="77777777" w:rsidR="00B522CE" w:rsidRPr="00B522CE" w:rsidRDefault="00B522CE" w:rsidP="00B522CE">
      <w:r w:rsidRPr="00B522CE">
        <w:t>Windows OS:</w:t>
      </w:r>
    </w:p>
    <w:p w14:paraId="68166B52" w14:textId="77777777" w:rsidR="00B522CE" w:rsidRPr="00B522CE" w:rsidRDefault="00B522CE" w:rsidP="00B522CE">
      <w:pPr>
        <w:numPr>
          <w:ilvl w:val="0"/>
          <w:numId w:val="3"/>
        </w:numPr>
      </w:pPr>
      <w:r w:rsidRPr="00B522CE">
        <w:t>Otvorite File Explorer: Idite na "This PC" ili "Computer".</w:t>
      </w:r>
    </w:p>
    <w:p w14:paraId="3F202253" w14:textId="77777777" w:rsidR="00B522CE" w:rsidRPr="00B522CE" w:rsidRDefault="00B522CE" w:rsidP="00B522CE">
      <w:pPr>
        <w:numPr>
          <w:ilvl w:val="0"/>
          <w:numId w:val="3"/>
        </w:numPr>
      </w:pPr>
      <w:r w:rsidRPr="00B522CE">
        <w:t xml:space="preserve">Unesite putanju: U adresnom baru unesite putanju mrežnog resursa. Na primer, \\ime_računara ili </w:t>
      </w:r>
      <w:hyperlink r:id="rId6" w:history="1">
        <w:r w:rsidRPr="00B522CE">
          <w:rPr>
            <w:rStyle w:val="Hyperlink"/>
          </w:rPr>
          <w:t>\\IP_adresa</w:t>
        </w:r>
      </w:hyperlink>
      <w:r w:rsidRPr="00B522CE">
        <w:t>.</w:t>
      </w:r>
    </w:p>
    <w:p w14:paraId="4ED19574" w14:textId="77777777" w:rsidR="00B522CE" w:rsidRPr="00B522CE" w:rsidRDefault="00B522CE" w:rsidP="00B522CE">
      <w:pPr>
        <w:numPr>
          <w:ilvl w:val="0"/>
          <w:numId w:val="3"/>
        </w:numPr>
      </w:pPr>
      <w:r w:rsidRPr="00B522CE">
        <w:t>Prijavite se: Ako se pojavi prozor za prijavu, unesite odgovarajuće korisničko ime i lozinku za računar na koji pokušavate pristupiti.</w:t>
      </w:r>
    </w:p>
    <w:p w14:paraId="595F7209" w14:textId="77777777" w:rsidR="00B522CE" w:rsidRPr="00B522CE" w:rsidRDefault="00B522CE" w:rsidP="00B522CE">
      <w:pPr>
        <w:numPr>
          <w:ilvl w:val="0"/>
          <w:numId w:val="3"/>
        </w:numPr>
      </w:pPr>
      <w:r w:rsidRPr="00B522CE">
        <w:t>Pregledajte resurse: Nakon uspešne prijave, trebali biste videti dostupne resurse na drugom računaru.</w:t>
      </w:r>
    </w:p>
    <w:p w14:paraId="11A5B086" w14:textId="77777777" w:rsidR="00B522CE" w:rsidRDefault="00B522CE"/>
    <w:p w14:paraId="54E5E358" w14:textId="77777777" w:rsidR="00B522CE" w:rsidRDefault="00B522CE"/>
    <w:sectPr w:rsidR="00B522CE" w:rsidSect="0001281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16F6"/>
    <w:multiLevelType w:val="hybridMultilevel"/>
    <w:tmpl w:val="1EB0C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721F"/>
    <w:multiLevelType w:val="hybridMultilevel"/>
    <w:tmpl w:val="BA609B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E384B"/>
    <w:multiLevelType w:val="hybridMultilevel"/>
    <w:tmpl w:val="95928C2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7B23C6"/>
    <w:multiLevelType w:val="hybridMultilevel"/>
    <w:tmpl w:val="265CE2BE"/>
    <w:lvl w:ilvl="0" w:tplc="59CA0E42">
      <w:start w:val="1"/>
      <w:numFmt w:val="decimal"/>
      <w:lvlText w:val="%1."/>
      <w:lvlJc w:val="left"/>
      <w:pPr>
        <w:ind w:left="0" w:firstLine="0"/>
      </w:pPr>
    </w:lvl>
    <w:lvl w:ilvl="1" w:tplc="70BE95D6">
      <w:numFmt w:val="decimal"/>
      <w:lvlText w:val=""/>
      <w:lvlJc w:val="left"/>
      <w:pPr>
        <w:ind w:left="0" w:firstLine="0"/>
      </w:pPr>
    </w:lvl>
    <w:lvl w:ilvl="2" w:tplc="B13E4786">
      <w:numFmt w:val="decimal"/>
      <w:lvlText w:val=""/>
      <w:lvlJc w:val="left"/>
      <w:pPr>
        <w:ind w:left="0" w:firstLine="0"/>
      </w:pPr>
    </w:lvl>
    <w:lvl w:ilvl="3" w:tplc="3814BE2E">
      <w:numFmt w:val="decimal"/>
      <w:lvlText w:val=""/>
      <w:lvlJc w:val="left"/>
      <w:pPr>
        <w:ind w:left="0" w:firstLine="0"/>
      </w:pPr>
    </w:lvl>
    <w:lvl w:ilvl="4" w:tplc="95707D6C">
      <w:numFmt w:val="decimal"/>
      <w:lvlText w:val=""/>
      <w:lvlJc w:val="left"/>
      <w:pPr>
        <w:ind w:left="0" w:firstLine="0"/>
      </w:pPr>
    </w:lvl>
    <w:lvl w:ilvl="5" w:tplc="05D630AA">
      <w:numFmt w:val="decimal"/>
      <w:lvlText w:val=""/>
      <w:lvlJc w:val="left"/>
      <w:pPr>
        <w:ind w:left="0" w:firstLine="0"/>
      </w:pPr>
    </w:lvl>
    <w:lvl w:ilvl="6" w:tplc="319A360A">
      <w:numFmt w:val="decimal"/>
      <w:lvlText w:val=""/>
      <w:lvlJc w:val="left"/>
      <w:pPr>
        <w:ind w:left="0" w:firstLine="0"/>
      </w:pPr>
    </w:lvl>
    <w:lvl w:ilvl="7" w:tplc="853A6648">
      <w:numFmt w:val="decimal"/>
      <w:lvlText w:val=""/>
      <w:lvlJc w:val="left"/>
      <w:pPr>
        <w:ind w:left="0" w:firstLine="0"/>
      </w:pPr>
    </w:lvl>
    <w:lvl w:ilvl="8" w:tplc="3FC255C4">
      <w:numFmt w:val="decimal"/>
      <w:lvlText w:val=""/>
      <w:lvlJc w:val="left"/>
      <w:pPr>
        <w:ind w:left="0" w:firstLine="0"/>
      </w:pPr>
    </w:lvl>
  </w:abstractNum>
  <w:num w:numId="1" w16cid:durableId="36039942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8822831">
    <w:abstractNumId w:val="1"/>
  </w:num>
  <w:num w:numId="3" w16cid:durableId="837117275">
    <w:abstractNumId w:val="2"/>
  </w:num>
  <w:num w:numId="4" w16cid:durableId="192409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F1"/>
    <w:rsid w:val="0001281B"/>
    <w:rsid w:val="000D4200"/>
    <w:rsid w:val="000D722C"/>
    <w:rsid w:val="003814E8"/>
    <w:rsid w:val="004B6B09"/>
    <w:rsid w:val="00572704"/>
    <w:rsid w:val="005B5620"/>
    <w:rsid w:val="00B522CE"/>
    <w:rsid w:val="00C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1834"/>
  <w15:chartTrackingRefBased/>
  <w15:docId w15:val="{0548BF5A-B53C-4765-813C-55DD713C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2CE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2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P_adres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Obradović - 2019340318</dc:creator>
  <cp:keywords/>
  <dc:description/>
  <cp:lastModifiedBy>Jovan Pavkovic</cp:lastModifiedBy>
  <cp:revision>4</cp:revision>
  <dcterms:created xsi:type="dcterms:W3CDTF">2024-01-26T17:48:00Z</dcterms:created>
  <dcterms:modified xsi:type="dcterms:W3CDTF">2025-01-04T13:31:00Z</dcterms:modified>
</cp:coreProperties>
</file>